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0B59" w:rsidRDefault="0060514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upporting children’s learning in primary education 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orting children’s learning in primary education toda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spacing w:line="240" w:lineRule="auto"/>
        <w:outlineLvl w:val="1"/>
        <w:divId w:val="483398788"/>
        <w:rPr>
          <w:rFonts w:eastAsia="Times New Roman"/>
          <w:b/>
          <w:bCs/>
          <w:kern w:val="36"/>
        </w:rPr>
      </w:pPr>
      <w:r>
        <w:rPr>
          <w:rFonts w:eastAsia="Times New Roman"/>
          <w:b/>
          <w:bCs/>
          <w:kern w:val="36"/>
        </w:rPr>
        <w:lastRenderedPageBreak/>
        <w:t>E103_2</w:t>
      </w:r>
    </w:p>
    <w:p w:rsidR="003B0B59" w:rsidRDefault="0060514F">
      <w:pPr>
        <w:spacing w:before="384" w:beforeAutospacing="0" w:after="144" w:afterAutospacing="0" w:line="216" w:lineRule="atLeast"/>
        <w:outlineLvl w:val="2"/>
        <w:divId w:val="483398788"/>
        <w:rPr>
          <w:rFonts w:eastAsia="Times New Roman"/>
          <w:b/>
          <w:bCs/>
          <w:sz w:val="48"/>
          <w:szCs w:val="48"/>
        </w:rPr>
      </w:pPr>
      <w:r>
        <w:rPr>
          <w:rFonts w:eastAsia="Times New Roman"/>
          <w:b/>
          <w:bCs/>
          <w:sz w:val="48"/>
          <w:szCs w:val="48"/>
        </w:rPr>
        <w:t>Supporting children’s learning in primary education today</w:t>
      </w:r>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divId w:val="191187172"/>
        <w:rPr>
          <w:sz w:val="24"/>
          <w:szCs w:val="24"/>
        </w:rPr>
      </w:pPr>
      <w:r>
        <w:rPr>
          <w:rStyle w:val="Strong"/>
          <w:sz w:val="24"/>
          <w:szCs w:val="24"/>
        </w:rPr>
        <w:lastRenderedPageBreak/>
        <w:t>About this free course</w:t>
      </w:r>
    </w:p>
    <w:p w:rsidR="003B0B59" w:rsidRDefault="0060514F">
      <w:pPr>
        <w:divId w:val="191187172"/>
        <w:rPr>
          <w:sz w:val="24"/>
          <w:szCs w:val="24"/>
        </w:rPr>
      </w:pPr>
      <w:r>
        <w:rPr>
          <w:sz w:val="24"/>
          <w:szCs w:val="24"/>
        </w:rPr>
        <w:t xml:space="preserve">This free course is an adapted extract from the Open University course E103 </w:t>
      </w:r>
      <w:r>
        <w:rPr>
          <w:rStyle w:val="Emphasis"/>
          <w:sz w:val="24"/>
          <w:szCs w:val="24"/>
        </w:rPr>
        <w:t>Learning and teaching in the primary years</w:t>
      </w:r>
      <w:r>
        <w:rPr>
          <w:sz w:val="24"/>
          <w:szCs w:val="24"/>
        </w:rPr>
        <w:t xml:space="preserve">: </w:t>
      </w:r>
      <w:hyperlink r:id="rId8" w:history="1">
        <w:r>
          <w:rPr>
            <w:rStyle w:val="Hyperlink"/>
            <w:sz w:val="24"/>
            <w:szCs w:val="24"/>
          </w:rPr>
          <w:t>www.open.ac.uk/courses/modules/e103</w:t>
        </w:r>
      </w:hyperlink>
      <w:r>
        <w:rPr>
          <w:sz w:val="24"/>
          <w:szCs w:val="24"/>
        </w:rPr>
        <w:t xml:space="preserve">. </w:t>
      </w:r>
    </w:p>
    <w:p w:rsidR="003B0B59" w:rsidRDefault="0060514F">
      <w:pPr>
        <w:divId w:val="191187172"/>
        <w:rPr>
          <w:sz w:val="24"/>
          <w:szCs w:val="24"/>
        </w:rPr>
      </w:pPr>
      <w:r>
        <w:rPr>
          <w:sz w:val="24"/>
          <w:szCs w:val="24"/>
        </w:rPr>
        <w:t xml:space="preserve">This version of the content may include video, images and interactive content that may not be optimised for your device. </w:t>
      </w:r>
    </w:p>
    <w:p w:rsidR="003B0B59" w:rsidRDefault="0060514F">
      <w:pPr>
        <w:divId w:val="191187172"/>
        <w:rPr>
          <w:sz w:val="24"/>
          <w:szCs w:val="24"/>
        </w:rPr>
      </w:pPr>
      <w:r>
        <w:rPr>
          <w:sz w:val="24"/>
          <w:szCs w:val="24"/>
        </w:rPr>
        <w:t xml:space="preserve">You can experience this free course as it was originally designed on OpenLearn, the home of free learning from The Open University – </w:t>
      </w:r>
    </w:p>
    <w:p w:rsidR="003B0B59" w:rsidRDefault="00DE4B56">
      <w:pPr>
        <w:divId w:val="191187172"/>
        <w:rPr>
          <w:sz w:val="24"/>
          <w:szCs w:val="24"/>
        </w:rPr>
      </w:pPr>
      <w:hyperlink r:id="rId9" w:history="1">
        <w:r w:rsidR="0060514F">
          <w:rPr>
            <w:rStyle w:val="Hyperlink"/>
            <w:sz w:val="24"/>
            <w:szCs w:val="24"/>
          </w:rPr>
          <w:t>www.open.edu/openlearn/education-development/supporting-childrens-learning-primary-education-today/content-section-0</w:t>
        </w:r>
      </w:hyperlink>
    </w:p>
    <w:p w:rsidR="003B0B59" w:rsidRDefault="0060514F">
      <w:pPr>
        <w:divId w:val="191187172"/>
        <w:rPr>
          <w:sz w:val="24"/>
          <w:szCs w:val="24"/>
        </w:rPr>
      </w:pPr>
      <w:r>
        <w:rPr>
          <w:sz w:val="24"/>
          <w:szCs w:val="24"/>
        </w:rPr>
        <w:t>There you’ll also be able to track your progress via your activity record, which you can use to demonstrate your learning.</w:t>
      </w:r>
    </w:p>
    <w:p w:rsidR="003B0B59" w:rsidRDefault="0060514F">
      <w:pPr>
        <w:divId w:val="191187172"/>
        <w:rPr>
          <w:sz w:val="24"/>
          <w:szCs w:val="24"/>
        </w:rPr>
      </w:pPr>
      <w:r>
        <w:rPr>
          <w:sz w:val="24"/>
          <w:szCs w:val="24"/>
        </w:rPr>
        <w:t>First published 2025.</w:t>
      </w:r>
    </w:p>
    <w:p w:rsidR="003B0B59" w:rsidRDefault="0060514F">
      <w:pPr>
        <w:divId w:val="191187172"/>
        <w:rPr>
          <w:sz w:val="24"/>
          <w:szCs w:val="24"/>
        </w:rPr>
      </w:pPr>
      <w:r>
        <w:rPr>
          <w:sz w:val="24"/>
          <w:szCs w:val="24"/>
        </w:rPr>
        <w:t>Unless otherwise stated, copyright © 2025 The Open University, all rights reserved.</w:t>
      </w:r>
    </w:p>
    <w:p w:rsidR="003B0B59" w:rsidRDefault="0060514F">
      <w:pPr>
        <w:divId w:val="191187172"/>
        <w:rPr>
          <w:sz w:val="24"/>
          <w:szCs w:val="24"/>
        </w:rPr>
      </w:pPr>
      <w:r>
        <w:rPr>
          <w:rStyle w:val="Strong"/>
          <w:sz w:val="24"/>
          <w:szCs w:val="24"/>
        </w:rPr>
        <w:t>Intellectual property</w:t>
      </w:r>
    </w:p>
    <w:p w:rsidR="003B0B59" w:rsidRDefault="0060514F">
      <w:pPr>
        <w:divId w:val="191187172"/>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3B0B59" w:rsidRDefault="0060514F">
      <w:pPr>
        <w:divId w:val="191187172"/>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B0B59" w:rsidRDefault="0060514F">
      <w:pPr>
        <w:divId w:val="19118717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3B0B59" w:rsidRDefault="0060514F">
      <w:pPr>
        <w:divId w:val="191187172"/>
        <w:rPr>
          <w:sz w:val="24"/>
          <w:szCs w:val="24"/>
        </w:rPr>
      </w:pPr>
      <w:r>
        <w:rPr>
          <w:sz w:val="24"/>
          <w:szCs w:val="24"/>
        </w:rPr>
        <w:t xml:space="preserve">When using the content you must attribute us (The Open University) (the OU) and any identified author in accordance with the terms of the Creative Commons Licence. </w:t>
      </w:r>
    </w:p>
    <w:p w:rsidR="003B0B59" w:rsidRDefault="0060514F">
      <w:pPr>
        <w:divId w:val="19118717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B0B59" w:rsidRDefault="0060514F">
      <w:pPr>
        <w:divId w:val="19118717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B0B59" w:rsidRDefault="0060514F">
      <w:pPr>
        <w:divId w:val="19118717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B0B59" w:rsidRDefault="0060514F">
      <w:pPr>
        <w:divId w:val="191187172"/>
        <w:rPr>
          <w:sz w:val="24"/>
          <w:szCs w:val="24"/>
        </w:rPr>
      </w:pPr>
      <w:r>
        <w:rPr>
          <w:sz w:val="24"/>
          <w:szCs w:val="24"/>
        </w:rPr>
        <w:t>Unauthorised use of any of the content may constitute a breach of the terms and conditions and/or intellectual property laws.</w:t>
      </w:r>
    </w:p>
    <w:p w:rsidR="003B0B59" w:rsidRDefault="0060514F">
      <w:pPr>
        <w:divId w:val="191187172"/>
        <w:rPr>
          <w:sz w:val="24"/>
          <w:szCs w:val="24"/>
        </w:rPr>
      </w:pPr>
      <w:r>
        <w:rPr>
          <w:sz w:val="24"/>
          <w:szCs w:val="24"/>
        </w:rPr>
        <w:t>We reserve the right to alter, amend or bring to an end any terms and conditions provided here without notice.</w:t>
      </w:r>
    </w:p>
    <w:p w:rsidR="003B0B59" w:rsidRDefault="0060514F">
      <w:pPr>
        <w:divId w:val="191187172"/>
        <w:rPr>
          <w:sz w:val="24"/>
          <w:szCs w:val="24"/>
        </w:rPr>
      </w:pPr>
      <w:r>
        <w:rPr>
          <w:sz w:val="24"/>
          <w:szCs w:val="24"/>
        </w:rPr>
        <w:t>All rights falling outside the terms of the Creative Commons licence are retained or controlled by The Open University.</w:t>
      </w:r>
    </w:p>
    <w:p w:rsidR="003B0B59" w:rsidRDefault="0060514F">
      <w:pPr>
        <w:divId w:val="191187172"/>
        <w:rPr>
          <w:sz w:val="24"/>
          <w:szCs w:val="24"/>
        </w:rPr>
      </w:pPr>
      <w:r>
        <w:rPr>
          <w:sz w:val="24"/>
          <w:szCs w:val="24"/>
        </w:rPr>
        <w:t>Head of Intellectual Property, The Open University</w:t>
      </w:r>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1"/>
        <w:divId w:val="2030250219"/>
        <w:rPr>
          <w:rFonts w:eastAsia="Times New Roman"/>
        </w:rPr>
      </w:pPr>
      <w:r>
        <w:rPr>
          <w:rFonts w:eastAsia="Times New Roman"/>
        </w:rPr>
        <w:t>Contents</w:t>
      </w:r>
    </w:p>
    <w:p w:rsidR="003B0B59" w:rsidRDefault="00DE4B56">
      <w:pPr>
        <w:numPr>
          <w:ilvl w:val="0"/>
          <w:numId w:val="1"/>
        </w:numPr>
        <w:spacing w:before="96" w:beforeAutospacing="0" w:after="0" w:afterAutospacing="0"/>
        <w:ind w:left="1320"/>
        <w:divId w:val="2030250219"/>
        <w:rPr>
          <w:rFonts w:eastAsia="Times New Roman"/>
        </w:rPr>
      </w:pPr>
      <w:hyperlink w:anchor="Session1" w:history="1">
        <w:r w:rsidR="0060514F">
          <w:rPr>
            <w:rStyle w:val="Hyperlink"/>
            <w:rFonts w:eastAsia="Times New Roman"/>
          </w:rPr>
          <w:t>Introduction</w:t>
        </w:r>
      </w:hyperlink>
    </w:p>
    <w:p w:rsidR="003B0B59" w:rsidRDefault="00DE4B56">
      <w:pPr>
        <w:numPr>
          <w:ilvl w:val="0"/>
          <w:numId w:val="1"/>
        </w:numPr>
        <w:spacing w:before="96" w:beforeAutospacing="0" w:after="0" w:afterAutospacing="0"/>
        <w:ind w:left="1320"/>
        <w:divId w:val="2030250219"/>
        <w:rPr>
          <w:rFonts w:eastAsia="Times New Roman"/>
        </w:rPr>
      </w:pPr>
      <w:hyperlink w:anchor="Session2" w:history="1">
        <w:r w:rsidR="0060514F">
          <w:rPr>
            <w:rStyle w:val="Hyperlink"/>
            <w:rFonts w:eastAsia="Times New Roman"/>
          </w:rPr>
          <w:t>Learning outcomes</w:t>
        </w:r>
      </w:hyperlink>
    </w:p>
    <w:p w:rsidR="00DE4B56" w:rsidRDefault="00DE4B56">
      <w:pPr>
        <w:numPr>
          <w:ilvl w:val="0"/>
          <w:numId w:val="1"/>
        </w:numPr>
        <w:spacing w:before="96" w:beforeAutospacing="0" w:after="0" w:afterAutospacing="0"/>
        <w:ind w:left="1320"/>
        <w:divId w:val="2030250219"/>
        <w:rPr>
          <w:rFonts w:eastAsia="Times New Roman"/>
        </w:rPr>
      </w:pPr>
      <w:hyperlink w:anchor="Session3" w:history="1">
        <w:r w:rsidR="0060514F">
          <w:rPr>
            <w:rStyle w:val="Hyperlink"/>
            <w:rFonts w:eastAsia="Times New Roman"/>
          </w:rPr>
          <w:t>1 The purpose of primary education today</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3_Section1" w:history="1">
        <w:r w:rsidR="0060514F">
          <w:rPr>
            <w:rStyle w:val="Hyperlink"/>
            <w:rFonts w:eastAsia="Times New Roman"/>
          </w:rPr>
          <w:t>1.1 Purpose of education</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3_Section2" w:history="1">
        <w:r w:rsidR="0060514F">
          <w:rPr>
            <w:rStyle w:val="Hyperlink"/>
            <w:rFonts w:eastAsia="Times New Roman"/>
          </w:rPr>
          <w:t>1.2 An overview of primary education today</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3_Section3" w:history="1">
        <w:r w:rsidR="0060514F">
          <w:rPr>
            <w:rStyle w:val="Hyperlink"/>
            <w:rFonts w:eastAsia="Times New Roman"/>
          </w:rPr>
          <w:t>1.3 The knowledge and understanding children bring to their primary school learning</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3_Section4" w:history="1">
        <w:r w:rsidR="0060514F">
          <w:rPr>
            <w:rStyle w:val="Hyperlink"/>
            <w:rFonts w:eastAsia="Times New Roman"/>
          </w:rPr>
          <w:t>1.4 Summary of Section 1</w:t>
        </w:r>
      </w:hyperlink>
    </w:p>
    <w:p w:rsidR="00DE4B56" w:rsidRDefault="00DE4B56">
      <w:pPr>
        <w:numPr>
          <w:ilvl w:val="0"/>
          <w:numId w:val="1"/>
        </w:numPr>
        <w:spacing w:before="96" w:beforeAutospacing="0" w:after="0" w:afterAutospacing="0"/>
        <w:ind w:left="1320"/>
        <w:divId w:val="2030250219"/>
        <w:rPr>
          <w:rFonts w:eastAsia="Times New Roman"/>
        </w:rPr>
      </w:pPr>
      <w:hyperlink w:anchor="Session4" w:history="1">
        <w:r w:rsidR="0060514F">
          <w:rPr>
            <w:rStyle w:val="Hyperlink"/>
            <w:rFonts w:eastAsia="Times New Roman"/>
          </w:rPr>
          <w:t>2 The role of talk, creativity and play in the primary classroom</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4_Section1" w:history="1">
        <w:r w:rsidR="0060514F">
          <w:rPr>
            <w:rStyle w:val="Hyperlink"/>
            <w:rFonts w:eastAsia="Times New Roman"/>
          </w:rPr>
          <w:t>2.1 Talk in the classroom</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4_Section2" w:history="1">
        <w:r w:rsidR="0060514F">
          <w:rPr>
            <w:rStyle w:val="Hyperlink"/>
            <w:rFonts w:eastAsia="Times New Roman"/>
          </w:rPr>
          <w:t>2.2 The role of creativity and play in the classroom</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4_Section3" w:history="1">
        <w:r w:rsidR="0060514F">
          <w:rPr>
            <w:rStyle w:val="Hyperlink"/>
            <w:rFonts w:eastAsia="Times New Roman"/>
          </w:rPr>
          <w:t>2.3 Summary of Section 2</w:t>
        </w:r>
      </w:hyperlink>
    </w:p>
    <w:p w:rsidR="00DE4B56" w:rsidRDefault="00DE4B56">
      <w:pPr>
        <w:numPr>
          <w:ilvl w:val="0"/>
          <w:numId w:val="1"/>
        </w:numPr>
        <w:spacing w:before="96" w:beforeAutospacing="0" w:after="0" w:afterAutospacing="0"/>
        <w:ind w:left="1320"/>
        <w:divId w:val="2030250219"/>
        <w:rPr>
          <w:rFonts w:eastAsia="Times New Roman"/>
        </w:rPr>
      </w:pPr>
      <w:hyperlink w:anchor="Session5" w:history="1">
        <w:r w:rsidR="0060514F">
          <w:rPr>
            <w:rStyle w:val="Hyperlink"/>
            <w:rFonts w:eastAsia="Times New Roman"/>
          </w:rPr>
          <w:t>3 Learning environments, health and wellbeing, inclusive practice and specialist provision</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5_Section1" w:history="1">
        <w:r w:rsidR="0060514F">
          <w:rPr>
            <w:rStyle w:val="Hyperlink"/>
            <w:rFonts w:eastAsia="Times New Roman"/>
          </w:rPr>
          <w:t>3.1 Learning environments outside the classroom</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5_Section2" w:history="1">
        <w:r w:rsidR="0060514F">
          <w:rPr>
            <w:rStyle w:val="Hyperlink"/>
            <w:rFonts w:eastAsia="Times New Roman"/>
          </w:rPr>
          <w:t>3.2 Health and wellbeing</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5_Section3" w:history="1">
        <w:r w:rsidR="0060514F">
          <w:rPr>
            <w:rStyle w:val="Hyperlink"/>
            <w:rFonts w:eastAsia="Times New Roman"/>
          </w:rPr>
          <w:t>3.3 Supporting learning: inclusion and specialist provision</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5_Section4" w:history="1">
        <w:r w:rsidR="0060514F">
          <w:rPr>
            <w:rStyle w:val="Hyperlink"/>
            <w:rFonts w:eastAsia="Times New Roman"/>
          </w:rPr>
          <w:t>3.4 Supporting individual learners</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5_Section5" w:history="1">
        <w:r w:rsidR="0060514F">
          <w:rPr>
            <w:rStyle w:val="Hyperlink"/>
            <w:rFonts w:eastAsia="Times New Roman"/>
          </w:rPr>
          <w:t>3.5 Summary of Section 3</w:t>
        </w:r>
      </w:hyperlink>
    </w:p>
    <w:p w:rsidR="00DE4B56" w:rsidRDefault="00DE4B56">
      <w:pPr>
        <w:numPr>
          <w:ilvl w:val="0"/>
          <w:numId w:val="1"/>
        </w:numPr>
        <w:spacing w:before="96" w:beforeAutospacing="0" w:after="0" w:afterAutospacing="0"/>
        <w:ind w:left="1320"/>
        <w:divId w:val="2030250219"/>
        <w:rPr>
          <w:rFonts w:eastAsia="Times New Roman"/>
        </w:rPr>
      </w:pPr>
      <w:hyperlink w:anchor="Session6" w:history="1">
        <w:r w:rsidR="0060514F">
          <w:rPr>
            <w:rStyle w:val="Hyperlink"/>
            <w:rFonts w:eastAsia="Times New Roman"/>
          </w:rPr>
          <w:t>4 Learning in literacy, maths and science</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6_Section1" w:history="1">
        <w:r w:rsidR="0060514F">
          <w:rPr>
            <w:rStyle w:val="Hyperlink"/>
            <w:rFonts w:eastAsia="Times New Roman"/>
          </w:rPr>
          <w:t>4.1 Literacy</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6_Section2" w:history="1">
        <w:r w:rsidR="0060514F">
          <w:rPr>
            <w:rStyle w:val="Hyperlink"/>
            <w:rFonts w:eastAsia="Times New Roman"/>
          </w:rPr>
          <w:t>4.2 Maths</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6_Section3" w:history="1">
        <w:r w:rsidR="0060514F">
          <w:rPr>
            <w:rStyle w:val="Hyperlink"/>
            <w:rFonts w:eastAsia="Times New Roman"/>
          </w:rPr>
          <w:t>4.3 Science</w:t>
        </w:r>
      </w:hyperlink>
    </w:p>
    <w:p w:rsidR="003B0B59" w:rsidRDefault="00DE4B56">
      <w:pPr>
        <w:numPr>
          <w:ilvl w:val="1"/>
          <w:numId w:val="1"/>
        </w:numPr>
        <w:spacing w:before="0" w:beforeAutospacing="0" w:after="96" w:afterAutospacing="0"/>
        <w:ind w:left="2040"/>
        <w:divId w:val="2030250219"/>
        <w:rPr>
          <w:rFonts w:eastAsia="Times New Roman"/>
        </w:rPr>
      </w:pPr>
      <w:hyperlink w:anchor="Session6_Section4" w:history="1">
        <w:r w:rsidR="0060514F">
          <w:rPr>
            <w:rStyle w:val="Hyperlink"/>
            <w:rFonts w:eastAsia="Times New Roman"/>
          </w:rPr>
          <w:t>4.4 Summary of Section 4</w:t>
        </w:r>
      </w:hyperlink>
    </w:p>
    <w:p w:rsidR="003B0B59" w:rsidRDefault="00DE4B56">
      <w:pPr>
        <w:numPr>
          <w:ilvl w:val="0"/>
          <w:numId w:val="1"/>
        </w:numPr>
        <w:spacing w:before="96" w:beforeAutospacing="0" w:after="0" w:afterAutospacing="0"/>
        <w:ind w:left="1320"/>
        <w:divId w:val="2030250219"/>
        <w:rPr>
          <w:rFonts w:eastAsia="Times New Roman"/>
        </w:rPr>
      </w:pPr>
      <w:hyperlink w:anchor="Session7" w:history="1">
        <w:r w:rsidR="0060514F">
          <w:rPr>
            <w:rStyle w:val="Hyperlink"/>
            <w:rFonts w:eastAsia="Times New Roman"/>
          </w:rPr>
          <w:t>Conclusion</w:t>
        </w:r>
      </w:hyperlink>
    </w:p>
    <w:p w:rsidR="003B0B59" w:rsidRDefault="00DE4B56">
      <w:pPr>
        <w:numPr>
          <w:ilvl w:val="0"/>
          <w:numId w:val="1"/>
        </w:numPr>
        <w:spacing w:before="96" w:beforeAutospacing="0" w:after="0" w:afterAutospacing="0"/>
        <w:ind w:left="1320"/>
        <w:divId w:val="2030250219"/>
        <w:rPr>
          <w:rFonts w:eastAsia="Times New Roman"/>
        </w:rPr>
      </w:pPr>
      <w:hyperlink w:anchor="Session8" w:history="1">
        <w:r w:rsidR="0060514F">
          <w:rPr>
            <w:rStyle w:val="Hyperlink"/>
            <w:rFonts w:eastAsia="Times New Roman"/>
          </w:rPr>
          <w:t>References</w:t>
        </w:r>
      </w:hyperlink>
    </w:p>
    <w:p w:rsidR="003B0B59" w:rsidRDefault="00DE4B56">
      <w:pPr>
        <w:numPr>
          <w:ilvl w:val="0"/>
          <w:numId w:val="1"/>
        </w:numPr>
        <w:spacing w:before="96" w:beforeAutospacing="0" w:after="0" w:afterAutospacing="0"/>
        <w:ind w:left="1320"/>
        <w:divId w:val="2030250219"/>
        <w:rPr>
          <w:rFonts w:eastAsia="Times New Roman"/>
        </w:rPr>
      </w:pPr>
      <w:hyperlink w:anchor="Session9" w:history="1">
        <w:r w:rsidR="0060514F">
          <w:rPr>
            <w:rStyle w:val="Hyperlink"/>
            <w:rFonts w:eastAsia="Times New Roman"/>
          </w:rPr>
          <w:t>Acknowledgements</w:t>
        </w:r>
      </w:hyperlink>
    </w:p>
    <w:p w:rsidR="003B0B59" w:rsidRDefault="00DE4B56">
      <w:pPr>
        <w:numPr>
          <w:ilvl w:val="0"/>
          <w:numId w:val="1"/>
        </w:numPr>
        <w:spacing w:before="96" w:beforeAutospacing="0" w:after="0" w:afterAutospacing="0"/>
        <w:ind w:left="1320"/>
        <w:divId w:val="2030250219"/>
        <w:rPr>
          <w:rFonts w:eastAsia="Times New Roman"/>
        </w:rPr>
      </w:pPr>
      <w:hyperlink w:anchor="Solutions1" w:history="1">
        <w:r w:rsidR="0060514F">
          <w:rPr>
            <w:rStyle w:val="Hyperlink"/>
            <w:rFonts w:eastAsia="Times New Roman"/>
          </w:rPr>
          <w:t>Solutions</w:t>
        </w:r>
      </w:hyperlink>
    </w:p>
    <w:p w:rsidR="003B0B59" w:rsidRDefault="00DE4B56">
      <w:pPr>
        <w:numPr>
          <w:ilvl w:val="0"/>
          <w:numId w:val="1"/>
        </w:numPr>
        <w:spacing w:before="96" w:beforeAutospacing="0" w:after="0" w:afterAutospacing="0"/>
        <w:ind w:left="1320"/>
        <w:divId w:val="2030250219"/>
        <w:rPr>
          <w:rFonts w:eastAsia="Times New Roman"/>
        </w:rPr>
      </w:pPr>
      <w:hyperlink w:anchor="Descriptions1" w:history="1">
        <w:r w:rsidR="0060514F">
          <w:rPr>
            <w:rStyle w:val="Hyperlink"/>
            <w:rFonts w:eastAsia="Times New Roman"/>
          </w:rPr>
          <w:t>Descriptions</w:t>
        </w:r>
      </w:hyperlink>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2"/>
        <w:divId w:val="357853058"/>
        <w:rPr>
          <w:rFonts w:eastAsia="Times New Roman"/>
        </w:rPr>
      </w:pPr>
      <w:bookmarkStart w:id="1" w:name="Session1"/>
      <w:bookmarkEnd w:id="1"/>
      <w:r>
        <w:rPr>
          <w:rFonts w:eastAsia="Times New Roman"/>
        </w:rPr>
        <w:t>Introduction</w:t>
      </w:r>
    </w:p>
    <w:p w:rsidR="003B0B59" w:rsidRDefault="0060514F">
      <w:pPr>
        <w:divId w:val="357853058"/>
      </w:pPr>
      <w:r>
        <w:t xml:space="preserve">Welcome to this free course, </w:t>
      </w:r>
      <w:r>
        <w:rPr>
          <w:rStyle w:val="Emphasis"/>
        </w:rPr>
        <w:t>Supporting children’s learning in primary education today</w:t>
      </w:r>
      <w:r>
        <w:t xml:space="preserve">. </w:t>
      </w:r>
    </w:p>
    <w:p w:rsidR="003B0B59" w:rsidRDefault="0060514F">
      <w:pPr>
        <w:divId w:val="357853058"/>
      </w:pPr>
      <w:r>
        <w:rPr>
          <w:vanish/>
        </w:rPr>
        <w:t>Start of Figure</w:t>
      </w:r>
    </w:p>
    <w:p w:rsidR="003B0B59" w:rsidRDefault="0060514F">
      <w:pPr>
        <w:spacing w:before="240" w:beforeAutospacing="0" w:after="0" w:afterAutospacing="0" w:line="240" w:lineRule="auto"/>
        <w:divId w:val="1708678962"/>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extent cx="1560576" cy="1045464"/>
            <wp:effectExtent l="0" t="0" r="1905" b="254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0576" cy="1045464"/>
                    </a:xfrm>
                    <a:prstGeom prst="rect">
                      <a:avLst/>
                    </a:prstGeom>
                    <a:noFill/>
                    <a:ln>
                      <a:noFill/>
                    </a:ln>
                  </pic:spPr>
                </pic:pic>
              </a:graphicData>
            </a:graphic>
          </wp:inline>
        </w:drawing>
      </w:r>
    </w:p>
    <w:p w:rsidR="003B0B59" w:rsidRDefault="0060514F">
      <w:pPr>
        <w:pStyle w:val="Caption1"/>
        <w:spacing w:before="100" w:beforeAutospacing="1" w:after="100" w:afterAutospacing="1"/>
        <w:ind w:left="0" w:right="0"/>
        <w:divId w:val="430010242"/>
      </w:pPr>
      <w:r>
        <w:rPr>
          <w:rStyle w:val="Strong"/>
        </w:rPr>
        <w:t>Figure 1</w:t>
      </w:r>
      <w:r>
        <w:t xml:space="preserve"> Supporting learners in primary teaching today. </w:t>
      </w:r>
    </w:p>
    <w:bookmarkStart w:id="3" w:name="View_Session1_Description1"/>
    <w:p w:rsidR="003B0B59" w:rsidRDefault="0060514F">
      <w:pPr>
        <w:pStyle w:val="navbutton"/>
        <w:divId w:val="430010242"/>
      </w:pPr>
      <w:r>
        <w:fldChar w:fldCharType="begin"/>
      </w:r>
      <w:r>
        <w:instrText xml:space="preserve"> HYPERLINK "" \l "Session1_Description1" </w:instrText>
      </w:r>
      <w:r>
        <w:fldChar w:fldCharType="separate"/>
      </w:r>
      <w:r>
        <w:rPr>
          <w:rStyle w:val="Hyperlink"/>
        </w:rPr>
        <w:t>View description - Figure 1 Supporting learners in primary teaching today.</w:t>
      </w:r>
      <w:r>
        <w:fldChar w:fldCharType="end"/>
      </w:r>
      <w:bookmarkEnd w:id="3"/>
    </w:p>
    <w:p w:rsidR="003B0B59" w:rsidRDefault="0060514F">
      <w:pPr>
        <w:divId w:val="357853058"/>
      </w:pPr>
      <w:r>
        <w:rPr>
          <w:vanish/>
        </w:rPr>
        <w:t>End of Figure</w:t>
      </w:r>
    </w:p>
    <w:p w:rsidR="003B0B59" w:rsidRDefault="0060514F">
      <w:pPr>
        <w:divId w:val="357853058"/>
      </w:pPr>
      <w:r>
        <w:t xml:space="preserve">Each section of the course invites you to explore a different aspect of learning and teaching in primary education. You will have opportunities to engage with different types of activities that are designed to develop your understanding of learning and teaching in primary education, and importantly to reflect on and connect this material to your own experiences. These experiences may include: being a pupil; being a parent/carer of a child or children in primary school; being a volunteer/paid member or staff in a primary school. </w:t>
      </w:r>
    </w:p>
    <w:p w:rsidR="003B0B59" w:rsidRDefault="0060514F">
      <w:pPr>
        <w:divId w:val="357853058"/>
      </w:pPr>
      <w:r>
        <w:t xml:space="preserve">Terminology and age range for primary education varies across the four nations of the United Kingdom (UK) and internationally. The terms ‘primary education’, ‘primary schools’ and ‘primary-aged children’ will refer to the education of children aged between three and twelve years old. You may be aware of other terms that also refer to primary school education and different stages within that, including ‘nursery’, ‘elementary school’, ‘early years’, ‘foundation stage’, ‘infant’, ‘middle and junior school’. </w:t>
      </w:r>
    </w:p>
    <w:p w:rsidR="003B0B59" w:rsidRDefault="0060514F">
      <w:pPr>
        <w:divId w:val="357853058"/>
      </w:pPr>
      <w:r>
        <w:t>You’ll start by considering the following questions:</w:t>
      </w:r>
    </w:p>
    <w:p w:rsidR="003B0B59" w:rsidRDefault="0060514F">
      <w:pPr>
        <w:numPr>
          <w:ilvl w:val="0"/>
          <w:numId w:val="2"/>
        </w:numPr>
        <w:spacing w:before="0" w:beforeAutospacing="0" w:after="0" w:afterAutospacing="0"/>
        <w:ind w:left="780" w:right="780"/>
        <w:divId w:val="357853058"/>
        <w:rPr>
          <w:rFonts w:eastAsia="Times New Roman"/>
        </w:rPr>
      </w:pPr>
      <w:r>
        <w:rPr>
          <w:rFonts w:eastAsia="Times New Roman"/>
        </w:rPr>
        <w:t>How might we understand primary schools today?</w:t>
      </w:r>
    </w:p>
    <w:p w:rsidR="003B0B59" w:rsidRDefault="0060514F">
      <w:pPr>
        <w:numPr>
          <w:ilvl w:val="0"/>
          <w:numId w:val="2"/>
        </w:numPr>
        <w:spacing w:before="0" w:beforeAutospacing="0" w:after="0" w:afterAutospacing="0"/>
        <w:ind w:left="780" w:right="780"/>
        <w:divId w:val="357853058"/>
        <w:rPr>
          <w:rFonts w:eastAsia="Times New Roman"/>
        </w:rPr>
      </w:pPr>
      <w:r>
        <w:rPr>
          <w:rFonts w:eastAsia="Times New Roman"/>
        </w:rPr>
        <w:t>How do primary schools support young learners?</w:t>
      </w:r>
    </w:p>
    <w:p w:rsidR="003B0B59" w:rsidRDefault="0060514F">
      <w:pPr>
        <w:numPr>
          <w:ilvl w:val="0"/>
          <w:numId w:val="2"/>
        </w:numPr>
        <w:spacing w:before="0" w:beforeAutospacing="0" w:after="0" w:afterAutospacing="0"/>
        <w:ind w:left="780" w:right="780"/>
        <w:divId w:val="357853058"/>
        <w:rPr>
          <w:rFonts w:eastAsia="Times New Roman"/>
        </w:rPr>
      </w:pPr>
      <w:r>
        <w:rPr>
          <w:rFonts w:eastAsia="Times New Roman"/>
        </w:rPr>
        <w:t>How can schools be inclusive and offer specialist provision?</w:t>
      </w:r>
    </w:p>
    <w:p w:rsidR="003B0B59" w:rsidRDefault="0060514F">
      <w:pPr>
        <w:numPr>
          <w:ilvl w:val="0"/>
          <w:numId w:val="2"/>
        </w:numPr>
        <w:spacing w:before="0" w:beforeAutospacing="0" w:after="0" w:afterAutospacing="0"/>
        <w:ind w:left="780" w:right="780"/>
        <w:divId w:val="357853058"/>
        <w:rPr>
          <w:rFonts w:eastAsia="Times New Roman"/>
        </w:rPr>
      </w:pPr>
      <w:r>
        <w:rPr>
          <w:rFonts w:eastAsia="Times New Roman"/>
        </w:rPr>
        <w:t>What are your experiences of primary education – your own or from your work/volunteering in a primary setting?</w:t>
      </w:r>
    </w:p>
    <w:p w:rsidR="003B0B59" w:rsidRDefault="0060514F">
      <w:pPr>
        <w:divId w:val="357853058"/>
      </w:pPr>
      <w:r>
        <w:t xml:space="preserve">This OpenLearn course is an adapted extract from the Open University course </w:t>
      </w:r>
      <w:hyperlink r:id="rId13" w:history="1">
        <w:r>
          <w:rPr>
            <w:rStyle w:val="Hyperlink"/>
          </w:rPr>
          <w:t xml:space="preserve">E103 </w:t>
        </w:r>
        <w:r>
          <w:rPr>
            <w:rStyle w:val="Emphasis"/>
            <w:color w:val="143748"/>
            <w:u w:val="single"/>
          </w:rPr>
          <w:t>Learning and teaching in the primary years</w:t>
        </w:r>
      </w:hyperlink>
      <w:r>
        <w:t xml:space="preserve">. The OU course offers a range of different perspectives taking into consideration differences in education systems in the UK and opportunities for learning and teaching beyond the school gates. </w:t>
      </w:r>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2"/>
        <w:divId w:val="472216974"/>
        <w:rPr>
          <w:rFonts w:eastAsia="Times New Roman"/>
        </w:rPr>
      </w:pPr>
      <w:bookmarkStart w:id="4" w:name="Session2"/>
      <w:bookmarkEnd w:id="4"/>
      <w:r>
        <w:rPr>
          <w:rFonts w:eastAsia="Times New Roman"/>
        </w:rPr>
        <w:t>Learning outcomes</w:t>
      </w:r>
    </w:p>
    <w:p w:rsidR="003B0B59" w:rsidRDefault="0060514F">
      <w:pPr>
        <w:divId w:val="472216974"/>
      </w:pPr>
      <w:r>
        <w:t>After studying this course, you should be able to:</w:t>
      </w:r>
    </w:p>
    <w:p w:rsidR="003B0B59" w:rsidRDefault="0060514F">
      <w:pPr>
        <w:numPr>
          <w:ilvl w:val="0"/>
          <w:numId w:val="3"/>
        </w:numPr>
        <w:spacing w:before="0" w:beforeAutospacing="0" w:after="0" w:afterAutospacing="0"/>
        <w:ind w:left="780" w:right="780"/>
        <w:divId w:val="472216974"/>
        <w:rPr>
          <w:rFonts w:eastAsia="Times New Roman"/>
        </w:rPr>
      </w:pPr>
      <w:r>
        <w:rPr>
          <w:rFonts w:eastAsia="Times New Roman"/>
        </w:rPr>
        <w:t>understand the different aims of primary education today</w:t>
      </w:r>
    </w:p>
    <w:p w:rsidR="003B0B59" w:rsidRDefault="0060514F">
      <w:pPr>
        <w:numPr>
          <w:ilvl w:val="0"/>
          <w:numId w:val="3"/>
        </w:numPr>
        <w:spacing w:before="0" w:beforeAutospacing="0" w:after="0" w:afterAutospacing="0"/>
        <w:ind w:left="780" w:right="780"/>
        <w:divId w:val="472216974"/>
        <w:rPr>
          <w:rFonts w:eastAsia="Times New Roman"/>
        </w:rPr>
      </w:pPr>
      <w:r>
        <w:rPr>
          <w:rFonts w:eastAsia="Times New Roman"/>
        </w:rPr>
        <w:t>articulate different ways in which learners are supported in primary school</w:t>
      </w:r>
    </w:p>
    <w:p w:rsidR="003B0B59" w:rsidRDefault="0060514F">
      <w:pPr>
        <w:numPr>
          <w:ilvl w:val="0"/>
          <w:numId w:val="3"/>
        </w:numPr>
        <w:spacing w:before="0" w:beforeAutospacing="0" w:after="0" w:afterAutospacing="0"/>
        <w:ind w:left="780" w:right="780"/>
        <w:divId w:val="472216974"/>
        <w:rPr>
          <w:rFonts w:eastAsia="Times New Roman"/>
        </w:rPr>
      </w:pPr>
      <w:r>
        <w:rPr>
          <w:rFonts w:eastAsia="Times New Roman"/>
        </w:rPr>
        <w:t>demonstrate an understanding of inclusion and specialist provision</w:t>
      </w:r>
    </w:p>
    <w:p w:rsidR="003B0B59" w:rsidRDefault="0060514F">
      <w:pPr>
        <w:numPr>
          <w:ilvl w:val="0"/>
          <w:numId w:val="3"/>
        </w:numPr>
        <w:spacing w:before="0" w:beforeAutospacing="0" w:after="0" w:afterAutospacing="0"/>
        <w:ind w:left="780" w:right="780"/>
        <w:divId w:val="472216974"/>
        <w:rPr>
          <w:rFonts w:eastAsia="Times New Roman"/>
        </w:rPr>
      </w:pPr>
      <w:r>
        <w:rPr>
          <w:rFonts w:eastAsia="Times New Roman"/>
        </w:rPr>
        <w:t>reflect on and consider personal experiences of primary education in relation to current practice.</w:t>
      </w:r>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2"/>
        <w:divId w:val="148137039"/>
        <w:rPr>
          <w:rFonts w:eastAsia="Times New Roman"/>
        </w:rPr>
      </w:pPr>
      <w:bookmarkStart w:id="5" w:name="Session3"/>
      <w:bookmarkEnd w:id="5"/>
      <w:r>
        <w:rPr>
          <w:rFonts w:eastAsia="Times New Roman"/>
        </w:rPr>
        <w:t>1 The purpose of primary education today</w:t>
      </w:r>
    </w:p>
    <w:p w:rsidR="003B0B59" w:rsidRDefault="0060514F">
      <w:pPr>
        <w:divId w:val="148137039"/>
      </w:pPr>
      <w:r>
        <w:rPr>
          <w:vanish/>
        </w:rPr>
        <w:t>Start of Figure</w:t>
      </w:r>
    </w:p>
    <w:p w:rsidR="003B0B59" w:rsidRDefault="0060514F">
      <w:pPr>
        <w:spacing w:before="240" w:beforeAutospacing="0" w:after="0" w:afterAutospacing="0" w:line="240" w:lineRule="auto"/>
        <w:divId w:val="1979532395"/>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extent cx="1560576" cy="1039368"/>
            <wp:effectExtent l="0" t="0" r="1905" b="889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3B0B59" w:rsidRDefault="0060514F">
      <w:pPr>
        <w:pStyle w:val="Caption1"/>
        <w:spacing w:before="100" w:beforeAutospacing="1" w:after="100" w:afterAutospacing="1"/>
        <w:ind w:left="0" w:right="0"/>
        <w:divId w:val="1202941677"/>
      </w:pPr>
      <w:r>
        <w:rPr>
          <w:rStyle w:val="Strong"/>
        </w:rPr>
        <w:t>Figure 2</w:t>
      </w:r>
      <w:r>
        <w:t xml:space="preserve"> Learning in a primary classroom. </w:t>
      </w:r>
    </w:p>
    <w:bookmarkStart w:id="7" w:name="View_Session3_Description1"/>
    <w:p w:rsidR="003B0B59" w:rsidRDefault="0060514F">
      <w:pPr>
        <w:pStyle w:val="navbutton"/>
        <w:divId w:val="1202941677"/>
      </w:pPr>
      <w:r>
        <w:fldChar w:fldCharType="begin"/>
      </w:r>
      <w:r>
        <w:instrText xml:space="preserve"> HYPERLINK "" \l "Session3_Description1" </w:instrText>
      </w:r>
      <w:r>
        <w:fldChar w:fldCharType="separate"/>
      </w:r>
      <w:r>
        <w:rPr>
          <w:rStyle w:val="Hyperlink"/>
        </w:rPr>
        <w:t>View description - Figure 2 Learning in a primary classroom.</w:t>
      </w:r>
      <w:r>
        <w:fldChar w:fldCharType="end"/>
      </w:r>
      <w:bookmarkEnd w:id="7"/>
    </w:p>
    <w:p w:rsidR="003B0B59" w:rsidRDefault="0060514F">
      <w:pPr>
        <w:divId w:val="148137039"/>
      </w:pPr>
      <w:r>
        <w:rPr>
          <w:vanish/>
        </w:rPr>
        <w:t>End of Figure</w:t>
      </w:r>
    </w:p>
    <w:p w:rsidR="003B0B59" w:rsidRDefault="0060514F">
      <w:pPr>
        <w:divId w:val="148137039"/>
      </w:pPr>
      <w:r>
        <w:t xml:space="preserve">Starting with the question ‘what is education?’, in this section you will reflect on the broad aims of education and the relevance of creating a vision and set of values in primary schools. You’ll also consider the importance of understanding individual learners’ experiences as significant in fostering learning in the primary classroom. This will encourage everyone working or volunteering in primary education to think broadly and critically about supporting primary learners. </w:t>
      </w:r>
    </w:p>
    <w:p w:rsidR="003B0B59" w:rsidRDefault="0060514F">
      <w:pPr>
        <w:pStyle w:val="Heading2"/>
        <w:divId w:val="1268853315"/>
        <w:rPr>
          <w:rFonts w:eastAsia="Times New Roman"/>
        </w:rPr>
      </w:pPr>
      <w:bookmarkStart w:id="8" w:name="Session3_Section1"/>
      <w:bookmarkEnd w:id="8"/>
      <w:r>
        <w:rPr>
          <w:rFonts w:eastAsia="Times New Roman"/>
        </w:rPr>
        <w:t>1.1 Purpose of education</w:t>
      </w:r>
    </w:p>
    <w:p w:rsidR="003B0B59" w:rsidRDefault="0060514F">
      <w:pPr>
        <w:divId w:val="1268853315"/>
      </w:pPr>
      <w:r>
        <w:t>What is education? Across the world, politicians, policy makers, academics, educationalists, parents and children alike all grapple with this question in different ways and for different reasons.</w:t>
      </w:r>
    </w:p>
    <w:p w:rsidR="003B0B59" w:rsidRDefault="0060514F">
      <w:pPr>
        <w:divId w:val="1268853315"/>
      </w:pPr>
      <w:r>
        <w:t xml:space="preserve">The way you think about education is influenced by your own values and beliefs, the values and beliefs of others, political ideologies, socio-economic climate, religion, culture, acquisition of knowledge or life experiences, yet views are rarely fixed and change over time. Read this short quote from the Department for Education (DfE): </w:t>
      </w:r>
    </w:p>
    <w:p w:rsidR="003B0B59" w:rsidRDefault="0060514F">
      <w:pPr>
        <w:divId w:val="1268853315"/>
      </w:pPr>
      <w:r>
        <w:rPr>
          <w:vanish/>
        </w:rPr>
        <w:t>Start of Quote</w:t>
      </w:r>
    </w:p>
    <w:p w:rsidR="003B0B59" w:rsidRDefault="0060514F">
      <w:pPr>
        <w:ind w:left="240" w:right="240"/>
        <w:divId w:val="836649914"/>
      </w:pPr>
      <w:bookmarkStart w:id="9" w:name="Session3_Quote1"/>
      <w:bookmarkEnd w:id="9"/>
      <w:r>
        <w:t xml:space="preserve">Education is the great leveller. Every single child should have access to an education that equips them with the knowledge, skills and experiences needed to fulfil their potential. </w:t>
      </w:r>
    </w:p>
    <w:p w:rsidR="003B0B59" w:rsidRDefault="0060514F">
      <w:pPr>
        <w:ind w:left="240" w:right="240"/>
        <w:divId w:val="836649914"/>
      </w:pPr>
      <w:r>
        <w:t>Primary education is critical to a child’s development and it is where they lay the foundations for their futures.</w:t>
      </w:r>
    </w:p>
    <w:p w:rsidR="003B0B59" w:rsidRDefault="0060514F">
      <w:pPr>
        <w:pStyle w:val="sourcereference"/>
        <w:spacing w:before="100" w:beforeAutospacing="1" w:after="100" w:afterAutospacing="1"/>
        <w:ind w:left="2621" w:right="240"/>
        <w:divId w:val="836649914"/>
      </w:pPr>
      <w:r>
        <w:t>(DfE, 2022)</w:t>
      </w:r>
    </w:p>
    <w:p w:rsidR="003B0B59" w:rsidRDefault="0060514F">
      <w:pPr>
        <w:divId w:val="1268853315"/>
      </w:pPr>
      <w:r>
        <w:rPr>
          <w:vanish/>
        </w:rPr>
        <w:t>End of Quote</w:t>
      </w:r>
    </w:p>
    <w:p w:rsidR="003B0B59" w:rsidRDefault="0060514F">
      <w:pPr>
        <w:divId w:val="1268853315"/>
      </w:pPr>
      <w:r>
        <w:t>And this from the United Nations:</w:t>
      </w:r>
    </w:p>
    <w:p w:rsidR="003B0B59" w:rsidRDefault="0060514F">
      <w:pPr>
        <w:divId w:val="1268853315"/>
      </w:pPr>
      <w:r>
        <w:rPr>
          <w:vanish/>
        </w:rPr>
        <w:t>Start of Quote</w:t>
      </w:r>
    </w:p>
    <w:p w:rsidR="003B0B59" w:rsidRDefault="0060514F">
      <w:pPr>
        <w:ind w:left="240" w:right="240"/>
        <w:divId w:val="1568567166"/>
      </w:pPr>
      <w:bookmarkStart w:id="10" w:name="Session3_Quote2"/>
      <w:bookmarkEnd w:id="10"/>
      <w:r>
        <w:t>States Parties agree that the education of the child shall be directed to:</w:t>
      </w:r>
    </w:p>
    <w:p w:rsidR="003B0B59" w:rsidRDefault="0060514F">
      <w:pPr>
        <w:ind w:left="240" w:right="240"/>
        <w:divId w:val="1568567166"/>
      </w:pPr>
      <w:r>
        <w:t>a. The development of the child’s personality, talents and mental and physical abilities to their fullest potential.</w:t>
      </w:r>
    </w:p>
    <w:p w:rsidR="003B0B59" w:rsidRDefault="0060514F">
      <w:pPr>
        <w:ind w:left="240" w:right="240"/>
        <w:divId w:val="1568567166"/>
      </w:pPr>
      <w:r>
        <w:t xml:space="preserve">b. The development of respect for human rights and fundamental freedoms, and for the principles enshrined in the Charter of the United Nations. </w:t>
      </w:r>
    </w:p>
    <w:p w:rsidR="003B0B59" w:rsidRDefault="0060514F">
      <w:pPr>
        <w:ind w:left="240" w:right="240"/>
        <w:divId w:val="1568567166"/>
      </w:pPr>
      <w:r>
        <w:t xml:space="preserve">c. The development of respect for the child’s parents, his or her own cultural identity, language and values, for the national values of the country in which the child is living, the country from which he or she may originate, and for civilizations different from his or her own. </w:t>
      </w:r>
    </w:p>
    <w:p w:rsidR="003B0B59" w:rsidRDefault="0060514F">
      <w:pPr>
        <w:ind w:left="240" w:right="240"/>
        <w:divId w:val="1568567166"/>
      </w:pPr>
      <w:r>
        <w:t xml:space="preserve">d. The preparation of the child for responsible life in a free society, in the spirit of understanding, peace, tolerance, equality of sexes, and friendship among all peoples, ethnic, national and religious groups and persons of indigenous origin. </w:t>
      </w:r>
    </w:p>
    <w:p w:rsidR="003B0B59" w:rsidRDefault="0060514F">
      <w:pPr>
        <w:ind w:left="240" w:right="240"/>
        <w:divId w:val="1568567166"/>
      </w:pPr>
      <w:r>
        <w:t>e. The development of respect for the natural environment.</w:t>
      </w:r>
    </w:p>
    <w:p w:rsidR="003B0B59" w:rsidRDefault="0060514F">
      <w:pPr>
        <w:pStyle w:val="sourcereference"/>
        <w:spacing w:before="100" w:beforeAutospacing="1" w:after="100" w:afterAutospacing="1"/>
        <w:ind w:left="2621" w:right="240"/>
        <w:divId w:val="1568567166"/>
      </w:pPr>
      <w:r>
        <w:t>(United Nations (UN), 1989)</w:t>
      </w:r>
    </w:p>
    <w:p w:rsidR="003B0B59" w:rsidRDefault="0060514F">
      <w:pPr>
        <w:divId w:val="1268853315"/>
      </w:pPr>
      <w:r>
        <w:rPr>
          <w:vanish/>
        </w:rPr>
        <w:t>End of Quote</w:t>
      </w:r>
    </w:p>
    <w:p w:rsidR="003B0B59" w:rsidRDefault="0060514F">
      <w:pPr>
        <w:divId w:val="1268853315"/>
      </w:pPr>
      <w:r>
        <w:rPr>
          <w:vanish/>
        </w:rPr>
        <w:t>Start of Activity</w:t>
      </w:r>
    </w:p>
    <w:p w:rsidR="003B0B59" w:rsidRDefault="0060514F">
      <w:pPr>
        <w:spacing w:before="240" w:beforeAutospacing="0" w:after="0" w:afterAutospacing="0" w:line="240" w:lineRule="auto"/>
        <w:ind w:left="240" w:right="240"/>
        <w:outlineLvl w:val="3"/>
        <w:divId w:val="1862625297"/>
        <w:rPr>
          <w:rFonts w:eastAsia="Times New Roman"/>
          <w:b/>
          <w:bCs/>
          <w:sz w:val="36"/>
          <w:szCs w:val="36"/>
        </w:rPr>
      </w:pPr>
      <w:bookmarkStart w:id="11" w:name="Session3_Activity1"/>
      <w:bookmarkEnd w:id="11"/>
      <w:r>
        <w:rPr>
          <w:rFonts w:eastAsia="Times New Roman"/>
          <w:b/>
          <w:bCs/>
          <w:sz w:val="36"/>
          <w:szCs w:val="36"/>
        </w:rPr>
        <w:t>Activity 1</w:t>
      </w:r>
    </w:p>
    <w:p w:rsidR="003B0B59" w:rsidRDefault="0060514F">
      <w:pPr>
        <w:pStyle w:val="timing"/>
        <w:spacing w:before="100" w:beforeAutospacing="1" w:after="100" w:afterAutospacing="1"/>
        <w:ind w:left="0" w:right="0"/>
        <w:divId w:val="82387109"/>
      </w:pPr>
      <w:r>
        <w:t>Allow 10 minutes</w:t>
      </w:r>
    </w:p>
    <w:p w:rsidR="003B0B59" w:rsidRDefault="0060514F">
      <w:pPr>
        <w:divId w:val="82387109"/>
      </w:pPr>
      <w:r>
        <w:rPr>
          <w:vanish/>
        </w:rPr>
        <w:t>Start of Question</w:t>
      </w:r>
    </w:p>
    <w:p w:rsidR="003B0B59" w:rsidRDefault="0060514F">
      <w:pPr>
        <w:divId w:val="932906658"/>
      </w:pPr>
      <w:bookmarkStart w:id="12" w:name="Session3_Question1"/>
      <w:bookmarkEnd w:id="12"/>
      <w:r>
        <w:t xml:space="preserve">What do you believe the purpose of education to be? </w:t>
      </w:r>
    </w:p>
    <w:p w:rsidR="003B0B59" w:rsidRDefault="0060514F">
      <w:pPr>
        <w:divId w:val="932906658"/>
      </w:pPr>
      <w:r>
        <w:t xml:space="preserve">Here are some statements about the purpose of primary education. Number these statements in an order of most important (1) to least important (10) in your view. Add the number in the text box next to the statement. The aim of this activity is to encourage you to think about the different purposes of education and your own experiences. There are no right or wrong answers here. </w:t>
      </w:r>
    </w:p>
    <w:p w:rsidR="003B0B59" w:rsidRDefault="0060514F">
      <w:pPr>
        <w:divId w:val="932906658"/>
      </w:pPr>
      <w:r>
        <w:t>Education is to …</w:t>
      </w:r>
    </w:p>
    <w:p w:rsidR="003B0B59" w:rsidRDefault="0060514F">
      <w:pPr>
        <w:divId w:val="93290665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B0B59">
        <w:trPr>
          <w:divId w:val="522481309"/>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jc w:val="center"/>
              <w:rPr>
                <w:rFonts w:ascii="Times New Roman" w:eastAsia="Times New Roman" w:hAnsi="Times New Roman" w:cs="Times New Roman"/>
                <w:b/>
                <w:bCs/>
                <w:sz w:val="24"/>
                <w:szCs w:val="24"/>
              </w:rPr>
            </w:pPr>
            <w:bookmarkStart w:id="13" w:name="Session3_Table1"/>
            <w:bookmarkEnd w:id="13"/>
            <w:r>
              <w:rPr>
                <w:rFonts w:ascii="Times New Roman" w:eastAsia="Times New Roman" w:hAnsi="Times New Roman" w:cs="Times New Roman"/>
                <w:b/>
                <w:bCs/>
                <w:sz w:val="24"/>
                <w:szCs w:val="24"/>
              </w:rPr>
              <w:t>Statement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Your order</w:t>
            </w:r>
          </w:p>
        </w:tc>
      </w:tr>
      <w:tr w:rsidR="003B0B59">
        <w:trPr>
          <w:divId w:val="522481309"/>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prepare children for future employment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2072847120"/>
              <w:rPr>
                <w:rFonts w:ascii="Times New Roman" w:eastAsia="Times New Roman" w:hAnsi="Times New Roman" w:cs="Times New Roman"/>
                <w:i/>
                <w:iCs/>
                <w:color w:val="5C5C5C"/>
                <w:sz w:val="24"/>
                <w:szCs w:val="24"/>
              </w:rPr>
            </w:pPr>
            <w:bookmarkStart w:id="14" w:name="Session3_FreeResponse1"/>
            <w:bookmarkEnd w:id="14"/>
            <w:r>
              <w:rPr>
                <w:rFonts w:ascii="Times New Roman" w:eastAsia="Times New Roman" w:hAnsi="Times New Roman" w:cs="Times New Roman"/>
                <w:i/>
                <w:iCs/>
                <w:color w:val="5C5C5C"/>
                <w:sz w:val="24"/>
                <w:szCs w:val="24"/>
              </w:rPr>
              <w:t xml:space="preserve">Provide your answer... </w:t>
            </w:r>
          </w:p>
        </w:tc>
      </w:tr>
      <w:tr w:rsidR="003B0B59">
        <w:trPr>
          <w:divId w:val="522481309"/>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ensure everyone has basic skills to a certain level</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993605666"/>
              <w:rPr>
                <w:rFonts w:ascii="Times New Roman" w:eastAsia="Times New Roman" w:hAnsi="Times New Roman" w:cs="Times New Roman"/>
                <w:i/>
                <w:iCs/>
                <w:color w:val="5C5C5C"/>
                <w:sz w:val="24"/>
                <w:szCs w:val="24"/>
              </w:rPr>
            </w:pPr>
            <w:bookmarkStart w:id="15" w:name="Session3_FreeResponse2"/>
            <w:bookmarkEnd w:id="15"/>
            <w:r>
              <w:rPr>
                <w:rFonts w:ascii="Times New Roman" w:eastAsia="Times New Roman" w:hAnsi="Times New Roman" w:cs="Times New Roman"/>
                <w:i/>
                <w:iCs/>
                <w:color w:val="5C5C5C"/>
                <w:sz w:val="24"/>
                <w:szCs w:val="24"/>
              </w:rPr>
              <w:t xml:space="preserve">Provide your answer... </w:t>
            </w:r>
          </w:p>
        </w:tc>
      </w:tr>
      <w:tr w:rsidR="003B0B59">
        <w:trPr>
          <w:divId w:val="522481309"/>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develop children’s ability to empathise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2123375480"/>
              <w:rPr>
                <w:rFonts w:ascii="Times New Roman" w:eastAsia="Times New Roman" w:hAnsi="Times New Roman" w:cs="Times New Roman"/>
                <w:i/>
                <w:iCs/>
                <w:color w:val="5C5C5C"/>
                <w:sz w:val="24"/>
                <w:szCs w:val="24"/>
              </w:rPr>
            </w:pPr>
            <w:bookmarkStart w:id="16" w:name="Session3_FreeResponse3"/>
            <w:bookmarkEnd w:id="16"/>
            <w:r>
              <w:rPr>
                <w:rFonts w:ascii="Times New Roman" w:eastAsia="Times New Roman" w:hAnsi="Times New Roman" w:cs="Times New Roman"/>
                <w:i/>
                <w:iCs/>
                <w:color w:val="5C5C5C"/>
                <w:sz w:val="24"/>
                <w:szCs w:val="24"/>
              </w:rPr>
              <w:t xml:space="preserve">Provide your answer... </w:t>
            </w:r>
          </w:p>
        </w:tc>
      </w:tr>
      <w:tr w:rsidR="003B0B59">
        <w:trPr>
          <w:divId w:val="522481309"/>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help children become lifelong learners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067874562"/>
              <w:rPr>
                <w:rFonts w:ascii="Times New Roman" w:eastAsia="Times New Roman" w:hAnsi="Times New Roman" w:cs="Times New Roman"/>
                <w:i/>
                <w:iCs/>
                <w:color w:val="5C5C5C"/>
                <w:sz w:val="24"/>
                <w:szCs w:val="24"/>
              </w:rPr>
            </w:pPr>
            <w:bookmarkStart w:id="17" w:name="Session3_FreeResponse4"/>
            <w:bookmarkEnd w:id="17"/>
            <w:r>
              <w:rPr>
                <w:rFonts w:ascii="Times New Roman" w:eastAsia="Times New Roman" w:hAnsi="Times New Roman" w:cs="Times New Roman"/>
                <w:i/>
                <w:iCs/>
                <w:color w:val="5C5C5C"/>
                <w:sz w:val="24"/>
                <w:szCs w:val="24"/>
              </w:rPr>
              <w:t xml:space="preserve">Provide your answer... </w:t>
            </w:r>
          </w:p>
        </w:tc>
      </w:tr>
      <w:tr w:rsidR="003B0B59">
        <w:trPr>
          <w:divId w:val="522481309"/>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develop children’s moral values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656254061"/>
              <w:rPr>
                <w:rFonts w:ascii="Times New Roman" w:eastAsia="Times New Roman" w:hAnsi="Times New Roman" w:cs="Times New Roman"/>
                <w:i/>
                <w:iCs/>
                <w:color w:val="5C5C5C"/>
                <w:sz w:val="24"/>
                <w:szCs w:val="24"/>
              </w:rPr>
            </w:pPr>
            <w:bookmarkStart w:id="18" w:name="Session3_FreeResponse5"/>
            <w:bookmarkEnd w:id="18"/>
            <w:r>
              <w:rPr>
                <w:rFonts w:ascii="Times New Roman" w:eastAsia="Times New Roman" w:hAnsi="Times New Roman" w:cs="Times New Roman"/>
                <w:i/>
                <w:iCs/>
                <w:color w:val="5C5C5C"/>
                <w:sz w:val="24"/>
                <w:szCs w:val="24"/>
              </w:rPr>
              <w:t xml:space="preserve">Provide your answer... </w:t>
            </w:r>
          </w:p>
        </w:tc>
      </w:tr>
      <w:tr w:rsidR="003B0B59">
        <w:trPr>
          <w:divId w:val="522481309"/>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prepare children to contribute to society</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651788378"/>
              <w:rPr>
                <w:rFonts w:ascii="Times New Roman" w:eastAsia="Times New Roman" w:hAnsi="Times New Roman" w:cs="Times New Roman"/>
                <w:i/>
                <w:iCs/>
                <w:color w:val="5C5C5C"/>
                <w:sz w:val="24"/>
                <w:szCs w:val="24"/>
              </w:rPr>
            </w:pPr>
            <w:bookmarkStart w:id="19" w:name="Session3_FreeResponse6"/>
            <w:bookmarkEnd w:id="19"/>
            <w:r>
              <w:rPr>
                <w:rFonts w:ascii="Times New Roman" w:eastAsia="Times New Roman" w:hAnsi="Times New Roman" w:cs="Times New Roman"/>
                <w:i/>
                <w:iCs/>
                <w:color w:val="5C5C5C"/>
                <w:sz w:val="24"/>
                <w:szCs w:val="24"/>
              </w:rPr>
              <w:t xml:space="preserve">Provide your answer... </w:t>
            </w:r>
          </w:p>
        </w:tc>
      </w:tr>
      <w:tr w:rsidR="003B0B59">
        <w:trPr>
          <w:divId w:val="522481309"/>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develop children’s understanding of the world</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55734683"/>
              <w:rPr>
                <w:rFonts w:ascii="Times New Roman" w:eastAsia="Times New Roman" w:hAnsi="Times New Roman" w:cs="Times New Roman"/>
                <w:i/>
                <w:iCs/>
                <w:color w:val="5C5C5C"/>
                <w:sz w:val="24"/>
                <w:szCs w:val="24"/>
              </w:rPr>
            </w:pPr>
            <w:bookmarkStart w:id="20" w:name="Session3_FreeResponse7"/>
            <w:bookmarkEnd w:id="20"/>
            <w:r>
              <w:rPr>
                <w:rFonts w:ascii="Times New Roman" w:eastAsia="Times New Roman" w:hAnsi="Times New Roman" w:cs="Times New Roman"/>
                <w:i/>
                <w:iCs/>
                <w:color w:val="5C5C5C"/>
                <w:sz w:val="24"/>
                <w:szCs w:val="24"/>
              </w:rPr>
              <w:t xml:space="preserve">Provide your answer... </w:t>
            </w:r>
          </w:p>
        </w:tc>
      </w:tr>
      <w:tr w:rsidR="003B0B59">
        <w:trPr>
          <w:divId w:val="522481309"/>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foster children’s skills in literacy, science and mathematics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936013667"/>
              <w:rPr>
                <w:rFonts w:ascii="Times New Roman" w:eastAsia="Times New Roman" w:hAnsi="Times New Roman" w:cs="Times New Roman"/>
                <w:i/>
                <w:iCs/>
                <w:color w:val="5C5C5C"/>
                <w:sz w:val="24"/>
                <w:szCs w:val="24"/>
              </w:rPr>
            </w:pPr>
            <w:bookmarkStart w:id="21" w:name="Session3_FreeResponse8"/>
            <w:bookmarkEnd w:id="21"/>
            <w:r>
              <w:rPr>
                <w:rFonts w:ascii="Times New Roman" w:eastAsia="Times New Roman" w:hAnsi="Times New Roman" w:cs="Times New Roman"/>
                <w:i/>
                <w:iCs/>
                <w:color w:val="5C5C5C"/>
                <w:sz w:val="24"/>
                <w:szCs w:val="24"/>
              </w:rPr>
              <w:t xml:space="preserve">Provide your answer... </w:t>
            </w:r>
          </w:p>
        </w:tc>
      </w:tr>
      <w:tr w:rsidR="003B0B59">
        <w:trPr>
          <w:divId w:val="522481309"/>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help children discover creativity</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279753144"/>
              <w:rPr>
                <w:rFonts w:ascii="Times New Roman" w:eastAsia="Times New Roman" w:hAnsi="Times New Roman" w:cs="Times New Roman"/>
                <w:i/>
                <w:iCs/>
                <w:color w:val="5C5C5C"/>
                <w:sz w:val="24"/>
                <w:szCs w:val="24"/>
              </w:rPr>
            </w:pPr>
            <w:bookmarkStart w:id="22" w:name="Session3_FreeResponse9"/>
            <w:bookmarkEnd w:id="22"/>
            <w:r>
              <w:rPr>
                <w:rFonts w:ascii="Times New Roman" w:eastAsia="Times New Roman" w:hAnsi="Times New Roman" w:cs="Times New Roman"/>
                <w:i/>
                <w:iCs/>
                <w:color w:val="5C5C5C"/>
                <w:sz w:val="24"/>
                <w:szCs w:val="24"/>
              </w:rPr>
              <w:t xml:space="preserve">Provide your answer... </w:t>
            </w:r>
          </w:p>
        </w:tc>
      </w:tr>
      <w:tr w:rsidR="003B0B59">
        <w:trPr>
          <w:divId w:val="522481309"/>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reduce crime and antisocial behaviour</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738168694"/>
              <w:rPr>
                <w:rFonts w:ascii="Times New Roman" w:eastAsia="Times New Roman" w:hAnsi="Times New Roman" w:cs="Times New Roman"/>
                <w:i/>
                <w:iCs/>
                <w:color w:val="5C5C5C"/>
                <w:sz w:val="24"/>
                <w:szCs w:val="24"/>
              </w:rPr>
            </w:pPr>
            <w:bookmarkStart w:id="23" w:name="Session3_FreeResponse10"/>
            <w:bookmarkEnd w:id="23"/>
            <w:r>
              <w:rPr>
                <w:rFonts w:ascii="Times New Roman" w:eastAsia="Times New Roman" w:hAnsi="Times New Roman" w:cs="Times New Roman"/>
                <w:i/>
                <w:iCs/>
                <w:color w:val="5C5C5C"/>
                <w:sz w:val="24"/>
                <w:szCs w:val="24"/>
              </w:rPr>
              <w:t xml:space="preserve">Provide your answer... </w:t>
            </w:r>
          </w:p>
        </w:tc>
      </w:tr>
    </w:tbl>
    <w:p w:rsidR="003B0B59" w:rsidRDefault="0060514F">
      <w:pPr>
        <w:divId w:val="932906658"/>
      </w:pPr>
      <w:r>
        <w:rPr>
          <w:vanish/>
        </w:rPr>
        <w:t>End of Table</w:t>
      </w:r>
    </w:p>
    <w:p w:rsidR="003B0B59" w:rsidRDefault="0060514F">
      <w:pPr>
        <w:divId w:val="932906658"/>
      </w:pPr>
      <w:r>
        <w:t xml:space="preserve">Thinking about your own experiences, write three bullet points that capture what you think influences your ideas about the purposes of education. </w:t>
      </w:r>
    </w:p>
    <w:p w:rsidR="003B0B59" w:rsidRDefault="0060514F">
      <w:pPr>
        <w:divId w:val="82387109"/>
      </w:pPr>
      <w:r>
        <w:rPr>
          <w:vanish/>
        </w:rPr>
        <w:t>End of Question</w:t>
      </w:r>
    </w:p>
    <w:p w:rsidR="003B0B59" w:rsidRDefault="0060514F">
      <w:pPr>
        <w:spacing w:before="60" w:beforeAutospacing="0" w:after="240" w:afterAutospacing="0" w:line="240" w:lineRule="auto"/>
        <w:divId w:val="99763785"/>
        <w:rPr>
          <w:rFonts w:ascii="Times New Roman" w:eastAsia="Times New Roman" w:hAnsi="Times New Roman" w:cs="Times New Roman"/>
          <w:i/>
          <w:iCs/>
          <w:color w:val="5C5C5C"/>
          <w:sz w:val="24"/>
          <w:szCs w:val="24"/>
        </w:rPr>
      </w:pPr>
      <w:bookmarkStart w:id="24" w:name="Session3_FreeResponse11"/>
      <w:bookmarkEnd w:id="24"/>
      <w:r>
        <w:rPr>
          <w:rFonts w:ascii="Times New Roman" w:eastAsia="Times New Roman" w:hAnsi="Times New Roman" w:cs="Times New Roman"/>
          <w:i/>
          <w:iCs/>
          <w:color w:val="5C5C5C"/>
          <w:sz w:val="24"/>
          <w:szCs w:val="24"/>
        </w:rPr>
        <w:t xml:space="preserve">Provide your answer... </w:t>
      </w:r>
    </w:p>
    <w:p w:rsidR="003B0B59" w:rsidRDefault="0060514F">
      <w:pPr>
        <w:divId w:val="1268853315"/>
      </w:pPr>
      <w:r>
        <w:rPr>
          <w:vanish/>
        </w:rPr>
        <w:t>End of Activity</w:t>
      </w:r>
    </w:p>
    <w:p w:rsidR="003B0B59" w:rsidRDefault="0060514F">
      <w:pPr>
        <w:pStyle w:val="Heading2"/>
        <w:divId w:val="1003819225"/>
        <w:rPr>
          <w:rFonts w:eastAsia="Times New Roman"/>
        </w:rPr>
      </w:pPr>
      <w:bookmarkStart w:id="25" w:name="Session3_Section2"/>
      <w:bookmarkEnd w:id="25"/>
      <w:r>
        <w:rPr>
          <w:rFonts w:eastAsia="Times New Roman"/>
        </w:rPr>
        <w:t>1.2 An overview of primary education today</w:t>
      </w:r>
    </w:p>
    <w:p w:rsidR="003B0B59" w:rsidRDefault="0060514F">
      <w:pPr>
        <w:divId w:val="1003819225"/>
      </w:pPr>
      <w:r>
        <w:t xml:space="preserve">In each UK nation – England, Northern Ireland, Scotland and Wales – children aged three to four years old are entitled to free early education from the school term after they turn three years old. This might be part of a primary school, which has provision for younger children, or it may be in a private, voluntary or independent (PVI) setting, for example, a nursery or preschool. The number of hours children can attend ranges from 10–22.5 hours per week, depending on the nation’s offer. Hours may be extended, and the starting age lowered for children living in low-income families. Unlike primary schools, attendance in an early years setting is not compulsory and is a parental choice. </w:t>
      </w:r>
    </w:p>
    <w:p w:rsidR="003B0B59" w:rsidRDefault="0060514F">
      <w:pPr>
        <w:divId w:val="1003819225"/>
      </w:pPr>
      <w:r>
        <w:t xml:space="preserve">Throughout the UK there are over 20,000 primary schools (Statista, no date). Every primary school is different depending on where it is located and who attends. The smallest primary schools may have fewer than 10 pupils, and the largest providing education for over 1,000 pupils. Each school’s characteristics will also vary based on the pupils attending and the characteristics of the pupils, i.e. their age, sex, languages spoken, ethnicity and whether pupils are identified as living in poverty (socio-economic disadvantage). </w:t>
      </w:r>
    </w:p>
    <w:p w:rsidR="003B0B59" w:rsidRDefault="0060514F">
      <w:pPr>
        <w:divId w:val="1003819225"/>
      </w:pPr>
      <w:r>
        <w:t xml:space="preserve">The vision and values of the school, crafted by the Senior Leadership Team, often in collaboration with the children and parents, reflect a school’s unique characteristics. </w:t>
      </w:r>
    </w:p>
    <w:p w:rsidR="003B0B59" w:rsidRDefault="0060514F">
      <w:pPr>
        <w:divId w:val="1003819225"/>
      </w:pPr>
      <w:r>
        <w:rPr>
          <w:vanish/>
        </w:rPr>
        <w:t>Start of Activity</w:t>
      </w:r>
    </w:p>
    <w:p w:rsidR="003B0B59" w:rsidRDefault="0060514F">
      <w:pPr>
        <w:spacing w:before="240" w:beforeAutospacing="0" w:after="0" w:afterAutospacing="0" w:line="240" w:lineRule="auto"/>
        <w:ind w:left="240" w:right="240"/>
        <w:outlineLvl w:val="3"/>
        <w:divId w:val="1810829279"/>
        <w:rPr>
          <w:rFonts w:eastAsia="Times New Roman"/>
          <w:b/>
          <w:bCs/>
          <w:sz w:val="36"/>
          <w:szCs w:val="36"/>
        </w:rPr>
      </w:pPr>
      <w:bookmarkStart w:id="26" w:name="Session3_Activity2"/>
      <w:bookmarkEnd w:id="26"/>
      <w:r>
        <w:rPr>
          <w:rFonts w:eastAsia="Times New Roman"/>
          <w:b/>
          <w:bCs/>
          <w:sz w:val="36"/>
          <w:szCs w:val="36"/>
        </w:rPr>
        <w:t>Activity 2</w:t>
      </w:r>
    </w:p>
    <w:p w:rsidR="003B0B59" w:rsidRDefault="0060514F">
      <w:pPr>
        <w:pStyle w:val="timing"/>
        <w:spacing w:before="100" w:beforeAutospacing="1" w:after="100" w:afterAutospacing="1"/>
        <w:ind w:left="0" w:right="0"/>
        <w:divId w:val="1590239882"/>
      </w:pPr>
      <w:r>
        <w:t>Allow 15 minutes</w:t>
      </w:r>
    </w:p>
    <w:p w:rsidR="003B0B59" w:rsidRDefault="0060514F">
      <w:pPr>
        <w:spacing w:line="240" w:lineRule="auto"/>
        <w:outlineLvl w:val="4"/>
        <w:divId w:val="492381987"/>
        <w:rPr>
          <w:rFonts w:eastAsia="Times New Roman"/>
          <w:b/>
          <w:bCs/>
          <w:sz w:val="32"/>
          <w:szCs w:val="32"/>
        </w:rPr>
      </w:pPr>
      <w:bookmarkStart w:id="27" w:name="Session3_Part1"/>
      <w:bookmarkEnd w:id="27"/>
      <w:r>
        <w:rPr>
          <w:rFonts w:eastAsia="Times New Roman"/>
          <w:b/>
          <w:bCs/>
          <w:sz w:val="32"/>
          <w:szCs w:val="32"/>
        </w:rPr>
        <w:t>Task 1</w:t>
      </w:r>
    </w:p>
    <w:p w:rsidR="003B0B59" w:rsidRDefault="0060514F">
      <w:pPr>
        <w:divId w:val="492381987"/>
      </w:pPr>
      <w:r>
        <w:rPr>
          <w:vanish/>
        </w:rPr>
        <w:t>Start of Question</w:t>
      </w:r>
    </w:p>
    <w:p w:rsidR="003B0B59" w:rsidRDefault="0060514F">
      <w:pPr>
        <w:divId w:val="1574851344"/>
      </w:pPr>
      <w:bookmarkStart w:id="28" w:name="Session3_Question2"/>
      <w:bookmarkEnd w:id="28"/>
      <w:r>
        <w:t xml:space="preserve">First watch the following video in which two Headteachers outline a vision statement and a set of values that have been developed in their individual primary schools. </w:t>
      </w:r>
    </w:p>
    <w:p w:rsidR="003B0B59" w:rsidRDefault="0060514F">
      <w:pPr>
        <w:divId w:val="1574851344"/>
      </w:pPr>
      <w:r>
        <w:rPr>
          <w:vanish/>
        </w:rPr>
        <w:t>Start of Media Content</w:t>
      </w:r>
    </w:p>
    <w:p w:rsidR="003B0B59" w:rsidRDefault="0060514F">
      <w:pPr>
        <w:spacing w:before="120" w:beforeAutospacing="0" w:after="120" w:afterAutospacing="0"/>
        <w:divId w:val="1500851828"/>
      </w:pPr>
      <w:bookmarkStart w:id="29" w:name="Session3_MediaContent1"/>
      <w:bookmarkEnd w:id="29"/>
      <w:r>
        <w:t>Video content is not available in this format.</w:t>
      </w:r>
    </w:p>
    <w:p w:rsidR="003B0B59" w:rsidRDefault="0060514F">
      <w:pPr>
        <w:pStyle w:val="Caption1"/>
        <w:spacing w:before="100" w:beforeAutospacing="1" w:after="100" w:afterAutospacing="1"/>
        <w:ind w:left="0" w:right="0"/>
        <w:divId w:val="1421414046"/>
      </w:pPr>
      <w:r>
        <w:rPr>
          <w:rStyle w:val="Strong"/>
        </w:rPr>
        <w:t>Video 1</w:t>
      </w:r>
      <w:r>
        <w:t xml:space="preserve"> Visions and values </w:t>
      </w:r>
    </w:p>
    <w:bookmarkStart w:id="30" w:name="View_Session3_Transcript1"/>
    <w:p w:rsidR="003B0B59" w:rsidRDefault="0060514F">
      <w:pPr>
        <w:pStyle w:val="navbutton"/>
        <w:divId w:val="1421414046"/>
      </w:pPr>
      <w:r>
        <w:fldChar w:fldCharType="begin"/>
      </w:r>
      <w:r>
        <w:instrText xml:space="preserve"> HYPERLINK "" \l "Session3_Transcript1" </w:instrText>
      </w:r>
      <w:r>
        <w:fldChar w:fldCharType="separate"/>
      </w:r>
      <w:r>
        <w:rPr>
          <w:rStyle w:val="Hyperlink"/>
        </w:rPr>
        <w:t>View transcript - Video 1 Visions and values</w:t>
      </w:r>
      <w:r>
        <w:fldChar w:fldCharType="end"/>
      </w:r>
      <w:bookmarkEnd w:id="30"/>
    </w:p>
    <w:p w:rsidR="003B0B59" w:rsidRDefault="0060514F">
      <w:pPr>
        <w:divId w:val="1421414046"/>
      </w:pPr>
      <w:r>
        <w:rPr>
          <w:vanish/>
        </w:rPr>
        <w:t>Start of Figure</w:t>
      </w:r>
    </w:p>
    <w:p w:rsidR="003B0B59" w:rsidRDefault="0060514F">
      <w:pPr>
        <w:spacing w:before="240" w:beforeAutospacing="0" w:after="240" w:afterAutospacing="0" w:line="240" w:lineRule="auto"/>
        <w:divId w:val="676080357"/>
        <w:rPr>
          <w:rFonts w:ascii="Times New Roman" w:eastAsia="Times New Roman" w:hAnsi="Times New Roman" w:cs="Times New Roman"/>
          <w:sz w:val="24"/>
          <w:szCs w:val="24"/>
        </w:rPr>
      </w:pPr>
      <w:bookmarkStart w:id="31" w:name="Session3_Figure2"/>
      <w:bookmarkEnd w:id="31"/>
      <w:r>
        <w:rPr>
          <w:rFonts w:ascii="Times New Roman" w:eastAsia="Times New Roman" w:hAnsi="Times New Roman" w:cs="Times New Roman"/>
          <w:noProof/>
          <w:sz w:val="24"/>
          <w:szCs w:val="24"/>
        </w:rPr>
        <w:drawing>
          <wp:inline distT="0" distB="0" distL="0" distR="0">
            <wp:extent cx="4874400" cy="2714400"/>
            <wp:effectExtent l="0" t="0" r="254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4400" cy="2714400"/>
                    </a:xfrm>
                    <a:prstGeom prst="rect">
                      <a:avLst/>
                    </a:prstGeom>
                    <a:noFill/>
                    <a:ln>
                      <a:noFill/>
                    </a:ln>
                  </pic:spPr>
                </pic:pic>
              </a:graphicData>
            </a:graphic>
          </wp:inline>
        </w:drawing>
      </w:r>
    </w:p>
    <w:p w:rsidR="003B0B59" w:rsidRDefault="0060514F">
      <w:pPr>
        <w:divId w:val="1421414046"/>
      </w:pPr>
      <w:r>
        <w:rPr>
          <w:vanish/>
        </w:rPr>
        <w:t>End of Figure</w:t>
      </w:r>
    </w:p>
    <w:p w:rsidR="003B0B59" w:rsidRDefault="0060514F">
      <w:pPr>
        <w:divId w:val="1574851344"/>
      </w:pPr>
      <w:r>
        <w:rPr>
          <w:vanish/>
        </w:rPr>
        <w:t>End of Media Content</w:t>
      </w:r>
    </w:p>
    <w:p w:rsidR="003B0B59" w:rsidRDefault="0060514F">
      <w:pPr>
        <w:divId w:val="1574851344"/>
      </w:pPr>
      <w:r>
        <w:t xml:space="preserve">Write a vision statement or a set of school values for a primary school. </w:t>
      </w:r>
    </w:p>
    <w:p w:rsidR="003B0B59" w:rsidRDefault="0060514F">
      <w:pPr>
        <w:divId w:val="1574851344"/>
      </w:pPr>
      <w:r>
        <w:t xml:space="preserve">Using your knowledge of a school in which you work/volunteer or you know well for different reasons, think about the core characteristics of the school – location, size, family backgrounds of those attending. Use these sticky notes to capture these thoughts and other ideas. </w:t>
      </w:r>
    </w:p>
    <w:p w:rsidR="003B0B59" w:rsidRDefault="0060514F">
      <w:pPr>
        <w:divId w:val="1574851344"/>
      </w:pPr>
      <w:r>
        <w:rPr>
          <w:vanish/>
        </w:rPr>
        <w:t>Start of Media Content</w:t>
      </w:r>
    </w:p>
    <w:p w:rsidR="003B0B59" w:rsidRDefault="0060514F">
      <w:pPr>
        <w:spacing w:before="120" w:beforeAutospacing="0" w:after="120" w:afterAutospacing="0"/>
        <w:divId w:val="1036999844"/>
      </w:pPr>
      <w:bookmarkStart w:id="32" w:name="Session3_MediaContent2"/>
      <w:bookmarkEnd w:id="32"/>
      <w:r>
        <w:t>Interactive content is not available in this format.</w:t>
      </w:r>
    </w:p>
    <w:p w:rsidR="003B0B59" w:rsidRDefault="0060514F">
      <w:pPr>
        <w:divId w:val="1574851344"/>
      </w:pPr>
      <w:r>
        <w:rPr>
          <w:vanish/>
        </w:rPr>
        <w:t>End of Media Content</w:t>
      </w:r>
    </w:p>
    <w:p w:rsidR="003B0B59" w:rsidRDefault="0060514F">
      <w:pPr>
        <w:divId w:val="492381987"/>
      </w:pPr>
      <w:r>
        <w:rPr>
          <w:vanish/>
        </w:rPr>
        <w:t>End of Question</w:t>
      </w:r>
    </w:p>
    <w:p w:rsidR="003B0B59" w:rsidRDefault="0060514F">
      <w:pPr>
        <w:spacing w:line="240" w:lineRule="auto"/>
        <w:outlineLvl w:val="4"/>
        <w:divId w:val="1738239255"/>
        <w:rPr>
          <w:rFonts w:eastAsia="Times New Roman"/>
          <w:b/>
          <w:bCs/>
          <w:sz w:val="32"/>
          <w:szCs w:val="32"/>
        </w:rPr>
      </w:pPr>
      <w:bookmarkStart w:id="33" w:name="Session3_Part2"/>
      <w:bookmarkEnd w:id="33"/>
      <w:r>
        <w:rPr>
          <w:rFonts w:eastAsia="Times New Roman"/>
          <w:b/>
          <w:bCs/>
          <w:sz w:val="32"/>
          <w:szCs w:val="32"/>
        </w:rPr>
        <w:t>Task 2</w:t>
      </w:r>
    </w:p>
    <w:p w:rsidR="003B0B59" w:rsidRDefault="0060514F">
      <w:pPr>
        <w:divId w:val="1738239255"/>
      </w:pPr>
      <w:r>
        <w:rPr>
          <w:vanish/>
        </w:rPr>
        <w:t>Start of Question</w:t>
      </w:r>
    </w:p>
    <w:p w:rsidR="003B0B59" w:rsidRDefault="0060514F">
      <w:pPr>
        <w:divId w:val="483816379"/>
      </w:pPr>
      <w:bookmarkStart w:id="34" w:name="Session3_Question3"/>
      <w:bookmarkEnd w:id="34"/>
      <w:r>
        <w:t>Using your notes from Task 1, now write your vision statement and school values.</w:t>
      </w:r>
    </w:p>
    <w:p w:rsidR="003B0B59" w:rsidRDefault="0060514F">
      <w:pPr>
        <w:divId w:val="48381637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B0B59">
        <w:trPr>
          <w:divId w:val="171083954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jc w:val="center"/>
              <w:rPr>
                <w:rFonts w:ascii="Times New Roman" w:eastAsia="Times New Roman" w:hAnsi="Times New Roman" w:cs="Times New Roman"/>
                <w:b/>
                <w:bCs/>
                <w:sz w:val="24"/>
                <w:szCs w:val="24"/>
              </w:rPr>
            </w:pPr>
            <w:bookmarkStart w:id="35" w:name="Session3_Table2"/>
            <w:bookmarkEnd w:id="35"/>
            <w:r>
              <w:rPr>
                <w:rFonts w:ascii="Times New Roman" w:eastAsia="Times New Roman" w:hAnsi="Times New Roman" w:cs="Times New Roman"/>
                <w:b/>
                <w:bCs/>
                <w:sz w:val="24"/>
                <w:szCs w:val="24"/>
              </w:rPr>
              <w:t>Vision: ‘Be the best that you can be’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Values: ‘Enjoyment, kindness, perseverance, cooperation’</w:t>
            </w:r>
          </w:p>
        </w:tc>
      </w:tr>
      <w:tr w:rsidR="003B0B59">
        <w:trPr>
          <w:divId w:val="171083954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46677947"/>
              <w:rPr>
                <w:rFonts w:ascii="Times New Roman" w:eastAsia="Times New Roman" w:hAnsi="Times New Roman" w:cs="Times New Roman"/>
                <w:i/>
                <w:iCs/>
                <w:color w:val="5C5C5C"/>
                <w:sz w:val="24"/>
                <w:szCs w:val="24"/>
              </w:rPr>
            </w:pPr>
            <w:bookmarkStart w:id="36" w:name="Session3_FreeResponse12"/>
            <w:bookmarkEnd w:id="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945699213"/>
              <w:rPr>
                <w:rFonts w:ascii="Times New Roman" w:eastAsia="Times New Roman" w:hAnsi="Times New Roman" w:cs="Times New Roman"/>
                <w:i/>
                <w:iCs/>
                <w:color w:val="5C5C5C"/>
                <w:sz w:val="24"/>
                <w:szCs w:val="24"/>
              </w:rPr>
            </w:pPr>
            <w:bookmarkStart w:id="37" w:name="Session3_FreeResponse13"/>
            <w:bookmarkEnd w:id="37"/>
            <w:r>
              <w:rPr>
                <w:rFonts w:ascii="Times New Roman" w:eastAsia="Times New Roman" w:hAnsi="Times New Roman" w:cs="Times New Roman"/>
                <w:i/>
                <w:iCs/>
                <w:color w:val="5C5C5C"/>
                <w:sz w:val="24"/>
                <w:szCs w:val="24"/>
              </w:rPr>
              <w:t xml:space="preserve">Provide your answer... </w:t>
            </w:r>
          </w:p>
        </w:tc>
      </w:tr>
    </w:tbl>
    <w:p w:rsidR="003B0B59" w:rsidRDefault="0060514F">
      <w:pPr>
        <w:divId w:val="483816379"/>
      </w:pPr>
      <w:r>
        <w:rPr>
          <w:vanish/>
        </w:rPr>
        <w:t>End of Table</w:t>
      </w:r>
    </w:p>
    <w:p w:rsidR="003B0B59" w:rsidRDefault="0060514F">
      <w:pPr>
        <w:divId w:val="1738239255"/>
      </w:pPr>
      <w:r>
        <w:rPr>
          <w:vanish/>
        </w:rPr>
        <w:t>End of Question</w:t>
      </w:r>
    </w:p>
    <w:p w:rsidR="003B0B59" w:rsidRDefault="0060514F">
      <w:pPr>
        <w:divId w:val="580144856"/>
      </w:pPr>
      <w:bookmarkStart w:id="38" w:name="Session3_Part3"/>
      <w:bookmarkEnd w:id="38"/>
      <w:r>
        <w:rPr>
          <w:vanish/>
        </w:rPr>
        <w:t>Start of Question</w:t>
      </w:r>
    </w:p>
    <w:p w:rsidR="003B0B59" w:rsidRDefault="0060514F">
      <w:pPr>
        <w:divId w:val="1061052538"/>
      </w:pPr>
      <w:bookmarkStart w:id="39" w:name="Session3_Question4"/>
      <w:bookmarkEnd w:id="39"/>
      <w:r>
        <w:t>How does your vision statement/values reflect the values of the local community of the school?</w:t>
      </w:r>
    </w:p>
    <w:p w:rsidR="003B0B59" w:rsidRDefault="0060514F">
      <w:pPr>
        <w:divId w:val="1061052538"/>
      </w:pPr>
      <w:r>
        <w:t xml:space="preserve">How would you want your vision statement/values to influence the way in which the school community (children, staff, parents) interacts? </w:t>
      </w:r>
    </w:p>
    <w:p w:rsidR="003B0B59" w:rsidRDefault="0060514F">
      <w:pPr>
        <w:divId w:val="580144856"/>
      </w:pPr>
      <w:r>
        <w:rPr>
          <w:vanish/>
        </w:rPr>
        <w:t>End of Question</w:t>
      </w:r>
    </w:p>
    <w:p w:rsidR="003B0B59" w:rsidRDefault="0060514F">
      <w:pPr>
        <w:spacing w:before="60" w:beforeAutospacing="0" w:after="240" w:afterAutospacing="0" w:line="240" w:lineRule="auto"/>
        <w:divId w:val="991830192"/>
        <w:rPr>
          <w:rFonts w:ascii="Times New Roman" w:eastAsia="Times New Roman" w:hAnsi="Times New Roman" w:cs="Times New Roman"/>
          <w:i/>
          <w:iCs/>
          <w:color w:val="5C5C5C"/>
          <w:sz w:val="24"/>
          <w:szCs w:val="24"/>
        </w:rPr>
      </w:pPr>
      <w:bookmarkStart w:id="40" w:name="Session3_FreeResponse14"/>
      <w:bookmarkEnd w:id="40"/>
      <w:r>
        <w:rPr>
          <w:rFonts w:ascii="Times New Roman" w:eastAsia="Times New Roman" w:hAnsi="Times New Roman" w:cs="Times New Roman"/>
          <w:i/>
          <w:iCs/>
          <w:color w:val="5C5C5C"/>
          <w:sz w:val="24"/>
          <w:szCs w:val="24"/>
        </w:rPr>
        <w:t xml:space="preserve">Provide your answer... </w:t>
      </w:r>
    </w:p>
    <w:p w:rsidR="003B0B59" w:rsidRDefault="0060514F">
      <w:pPr>
        <w:divId w:val="1003819225"/>
      </w:pPr>
      <w:r>
        <w:rPr>
          <w:vanish/>
        </w:rPr>
        <w:t>End of Activity</w:t>
      </w:r>
    </w:p>
    <w:p w:rsidR="003B0B59" w:rsidRDefault="0060514F">
      <w:pPr>
        <w:divId w:val="1003819225"/>
      </w:pPr>
      <w:r>
        <w:t xml:space="preserve">Schools can attune their vision and values to the needs of their children, families and communities. Making connections with home experiences is an important way of supporting learning, as you will see in Section 1.3. </w:t>
      </w:r>
    </w:p>
    <w:p w:rsidR="003B0B59" w:rsidRDefault="0060514F">
      <w:pPr>
        <w:pStyle w:val="Heading2"/>
        <w:divId w:val="346251069"/>
        <w:rPr>
          <w:rFonts w:eastAsia="Times New Roman"/>
        </w:rPr>
      </w:pPr>
      <w:bookmarkStart w:id="41" w:name="Session3_Section3"/>
      <w:bookmarkEnd w:id="41"/>
      <w:r>
        <w:rPr>
          <w:rFonts w:eastAsia="Times New Roman"/>
        </w:rPr>
        <w:t>1.3 The knowledge and understanding children bring to their primary school learning</w:t>
      </w:r>
    </w:p>
    <w:p w:rsidR="003B0B59" w:rsidRDefault="0060514F">
      <w:pPr>
        <w:divId w:val="346251069"/>
      </w:pPr>
      <w:r>
        <w:t xml:space="preserve">When a child or an adult engages in new learning, they rarely, if indeed ever, start from a ‘blank sheet’, but instead draw on their previous knowledge, understanding and life experiences. </w:t>
      </w:r>
    </w:p>
    <w:p w:rsidR="003B0B59" w:rsidRDefault="0060514F">
      <w:pPr>
        <w:divId w:val="346251069"/>
      </w:pPr>
      <w:r>
        <w:t xml:space="preserve">A learner’s previous knowledge and understanding are developed through their daily lived experiences, active participation and social interaction within their households and communities over their life. The activities include assisting with household chores, caring for family members, undertaking religious practices, engaging in hobbies, or sharing stories, literature or other forms of media. Knowledge and understandings are also developed as part of social networks that go beyond the individual household to their wider communities in which they participate. The knowledge and understandings that children and adults bring with them to learning have been described as ‘funds of knowledge’ (González and Moll, 2005). </w:t>
      </w:r>
    </w:p>
    <w:p w:rsidR="003B0B59" w:rsidRDefault="0060514F">
      <w:pPr>
        <w:divId w:val="346251069"/>
      </w:pPr>
      <w:r>
        <w:rPr>
          <w:vanish/>
        </w:rPr>
        <w:t>Start of Activity</w:t>
      </w:r>
    </w:p>
    <w:p w:rsidR="003B0B59" w:rsidRDefault="0060514F">
      <w:pPr>
        <w:spacing w:before="240" w:beforeAutospacing="0" w:after="0" w:afterAutospacing="0" w:line="240" w:lineRule="auto"/>
        <w:ind w:left="240" w:right="240"/>
        <w:outlineLvl w:val="3"/>
        <w:divId w:val="1329748749"/>
        <w:rPr>
          <w:rFonts w:eastAsia="Times New Roman"/>
          <w:b/>
          <w:bCs/>
          <w:sz w:val="36"/>
          <w:szCs w:val="36"/>
        </w:rPr>
      </w:pPr>
      <w:bookmarkStart w:id="42" w:name="Session3_Activity3"/>
      <w:bookmarkEnd w:id="42"/>
      <w:r>
        <w:rPr>
          <w:rFonts w:eastAsia="Times New Roman"/>
          <w:b/>
          <w:bCs/>
          <w:sz w:val="36"/>
          <w:szCs w:val="36"/>
        </w:rPr>
        <w:t>Activity 3</w:t>
      </w:r>
    </w:p>
    <w:p w:rsidR="003B0B59" w:rsidRDefault="0060514F">
      <w:pPr>
        <w:pStyle w:val="timing"/>
        <w:spacing w:before="100" w:beforeAutospacing="1" w:after="100" w:afterAutospacing="1"/>
        <w:ind w:left="0" w:right="0"/>
        <w:divId w:val="865215030"/>
      </w:pPr>
      <w:r>
        <w:t>Allow 10 minutes</w:t>
      </w:r>
    </w:p>
    <w:p w:rsidR="003B0B59" w:rsidRDefault="0060514F">
      <w:pPr>
        <w:spacing w:line="240" w:lineRule="auto"/>
        <w:outlineLvl w:val="4"/>
        <w:divId w:val="1736665415"/>
        <w:rPr>
          <w:rFonts w:eastAsia="Times New Roman"/>
          <w:b/>
          <w:bCs/>
          <w:sz w:val="32"/>
          <w:szCs w:val="32"/>
        </w:rPr>
      </w:pPr>
      <w:bookmarkStart w:id="43" w:name="Session3_Part4"/>
      <w:bookmarkEnd w:id="43"/>
      <w:r>
        <w:rPr>
          <w:rFonts w:eastAsia="Times New Roman"/>
          <w:b/>
          <w:bCs/>
          <w:sz w:val="32"/>
          <w:szCs w:val="32"/>
        </w:rPr>
        <w:t>Task 1</w:t>
      </w:r>
    </w:p>
    <w:p w:rsidR="003B0B59" w:rsidRDefault="0060514F">
      <w:pPr>
        <w:divId w:val="1736665415"/>
      </w:pPr>
      <w:r>
        <w:rPr>
          <w:vanish/>
        </w:rPr>
        <w:t>Start of Question</w:t>
      </w:r>
    </w:p>
    <w:p w:rsidR="003B0B59" w:rsidRDefault="0060514F">
      <w:pPr>
        <w:divId w:val="82915219"/>
      </w:pPr>
      <w:bookmarkStart w:id="44" w:name="Session3_Question5"/>
      <w:bookmarkEnd w:id="44"/>
      <w:r>
        <w:t>Read this short case study written by an Open University academic.</w:t>
      </w:r>
    </w:p>
    <w:p w:rsidR="003B0B59" w:rsidRDefault="0060514F">
      <w:pPr>
        <w:divId w:val="82915219"/>
      </w:pPr>
      <w:r>
        <w:rPr>
          <w:vanish/>
        </w:rPr>
        <w:t>Start of Quote</w:t>
      </w:r>
    </w:p>
    <w:p w:rsidR="003B0B59" w:rsidRDefault="0060514F">
      <w:pPr>
        <w:ind w:left="240" w:right="240"/>
        <w:divId w:val="904292823"/>
      </w:pPr>
      <w:bookmarkStart w:id="45" w:name="Session3_Quote3"/>
      <w:bookmarkEnd w:id="45"/>
      <w:r>
        <w:t xml:space="preserve">I grew up in England, with English-speaking parents. In addition, I also learned a small number of Spanish words and phrases, as my father was born and grew up in Chile and would occasionally use Spanish expressions at home. My mother is from an Irish and Scottish family, so I also learned many Irish and Scottish expressions and used these regularly. While we occasionally ate South American food that my father would cook, we usually ate traditional English, Irish or Scottish food. My parents would regularly read to me and my brother and so we knew a wide range of stories. My mother is Catholic, and my brother and I went to church with her every Sunday and took part in daily religious rituals such as saying grace before eating. My father did not attend church or say grace, so I learned that not everyone believes in God. </w:t>
      </w:r>
    </w:p>
    <w:p w:rsidR="003B0B59" w:rsidRDefault="0060514F">
      <w:pPr>
        <w:divId w:val="82915219"/>
      </w:pPr>
      <w:r>
        <w:rPr>
          <w:vanish/>
        </w:rPr>
        <w:t>End of Quote</w:t>
      </w:r>
    </w:p>
    <w:p w:rsidR="003B0B59" w:rsidRDefault="0060514F">
      <w:pPr>
        <w:divId w:val="82915219"/>
      </w:pPr>
      <w:r>
        <w:t xml:space="preserve">Now make some notes on your own knowledge and understandings that you brought with you to your primary education. Were there any key influences that you remember? Use the following prompts to guide your thinking: </w:t>
      </w:r>
    </w:p>
    <w:p w:rsidR="003B0B59" w:rsidRDefault="0060514F">
      <w:pPr>
        <w:numPr>
          <w:ilvl w:val="0"/>
          <w:numId w:val="4"/>
        </w:numPr>
        <w:spacing w:before="0" w:beforeAutospacing="0" w:after="0" w:afterAutospacing="0"/>
        <w:ind w:left="780" w:right="780"/>
        <w:divId w:val="82915219"/>
        <w:rPr>
          <w:rFonts w:eastAsia="Times New Roman"/>
        </w:rPr>
      </w:pPr>
      <w:r>
        <w:rPr>
          <w:rFonts w:eastAsia="Times New Roman"/>
        </w:rPr>
        <w:t>your family background, e.g. culture, religion, languages spoken at home</w:t>
      </w:r>
    </w:p>
    <w:p w:rsidR="003B0B59" w:rsidRDefault="0060514F">
      <w:pPr>
        <w:numPr>
          <w:ilvl w:val="0"/>
          <w:numId w:val="4"/>
        </w:numPr>
        <w:spacing w:before="0" w:beforeAutospacing="0" w:after="0" w:afterAutospacing="0"/>
        <w:ind w:left="780" w:right="780"/>
        <w:divId w:val="82915219"/>
        <w:rPr>
          <w:rFonts w:eastAsia="Times New Roman"/>
        </w:rPr>
      </w:pPr>
      <w:r>
        <w:rPr>
          <w:rFonts w:eastAsia="Times New Roman"/>
        </w:rPr>
        <w:t xml:space="preserve">your hobbies, e.g. sporting clubs, sewing, cooking </w:t>
      </w:r>
    </w:p>
    <w:p w:rsidR="003B0B59" w:rsidRDefault="0060514F">
      <w:pPr>
        <w:numPr>
          <w:ilvl w:val="0"/>
          <w:numId w:val="4"/>
        </w:numPr>
        <w:spacing w:before="0" w:beforeAutospacing="0" w:after="0" w:afterAutospacing="0"/>
        <w:ind w:left="780" w:right="780"/>
        <w:divId w:val="82915219"/>
        <w:rPr>
          <w:rFonts w:eastAsia="Times New Roman"/>
        </w:rPr>
      </w:pPr>
      <w:r>
        <w:rPr>
          <w:rFonts w:eastAsia="Times New Roman"/>
        </w:rPr>
        <w:t xml:space="preserve">your interests/activities, e.g. the natural world, family trips to museums/galleries </w:t>
      </w:r>
    </w:p>
    <w:p w:rsidR="003B0B59" w:rsidRDefault="0060514F">
      <w:pPr>
        <w:numPr>
          <w:ilvl w:val="0"/>
          <w:numId w:val="4"/>
        </w:numPr>
        <w:spacing w:before="0" w:beforeAutospacing="0" w:after="0" w:afterAutospacing="0"/>
        <w:ind w:left="780" w:right="780"/>
        <w:divId w:val="82915219"/>
        <w:rPr>
          <w:rFonts w:eastAsia="Times New Roman"/>
        </w:rPr>
      </w:pPr>
      <w:r>
        <w:rPr>
          <w:rFonts w:eastAsia="Times New Roman"/>
        </w:rPr>
        <w:t>your family members and family friends.</w:t>
      </w:r>
    </w:p>
    <w:p w:rsidR="003B0B59" w:rsidRDefault="0060514F">
      <w:pPr>
        <w:divId w:val="1736665415"/>
      </w:pPr>
      <w:r>
        <w:rPr>
          <w:vanish/>
        </w:rPr>
        <w:t>End of Question</w:t>
      </w:r>
    </w:p>
    <w:p w:rsidR="003B0B59" w:rsidRDefault="0060514F">
      <w:pPr>
        <w:spacing w:before="60" w:beforeAutospacing="0" w:after="60" w:afterAutospacing="0" w:line="240" w:lineRule="auto"/>
        <w:divId w:val="817384609"/>
        <w:rPr>
          <w:rFonts w:ascii="Times New Roman" w:eastAsia="Times New Roman" w:hAnsi="Times New Roman" w:cs="Times New Roman"/>
          <w:i/>
          <w:iCs/>
          <w:color w:val="5C5C5C"/>
          <w:sz w:val="24"/>
          <w:szCs w:val="24"/>
        </w:rPr>
      </w:pPr>
      <w:bookmarkStart w:id="46" w:name="Session3_FreeResponse15"/>
      <w:bookmarkEnd w:id="46"/>
      <w:r>
        <w:rPr>
          <w:rFonts w:ascii="Times New Roman" w:eastAsia="Times New Roman" w:hAnsi="Times New Roman" w:cs="Times New Roman"/>
          <w:i/>
          <w:iCs/>
          <w:color w:val="5C5C5C"/>
          <w:sz w:val="24"/>
          <w:szCs w:val="24"/>
        </w:rPr>
        <w:t xml:space="preserve">Provide your answer... </w:t>
      </w:r>
    </w:p>
    <w:p w:rsidR="003B0B59" w:rsidRDefault="0060514F">
      <w:pPr>
        <w:spacing w:line="240" w:lineRule="auto"/>
        <w:outlineLvl w:val="4"/>
        <w:divId w:val="1621917576"/>
        <w:rPr>
          <w:rFonts w:eastAsia="Times New Roman"/>
          <w:b/>
          <w:bCs/>
          <w:sz w:val="32"/>
          <w:szCs w:val="32"/>
        </w:rPr>
      </w:pPr>
      <w:bookmarkStart w:id="47" w:name="Session3_Part5"/>
      <w:bookmarkEnd w:id="47"/>
      <w:r>
        <w:rPr>
          <w:rFonts w:eastAsia="Times New Roman"/>
          <w:b/>
          <w:bCs/>
          <w:sz w:val="32"/>
          <w:szCs w:val="32"/>
        </w:rPr>
        <w:t>Task 2</w:t>
      </w:r>
    </w:p>
    <w:p w:rsidR="003B0B59" w:rsidRDefault="0060514F">
      <w:pPr>
        <w:divId w:val="1621917576"/>
      </w:pPr>
      <w:r>
        <w:rPr>
          <w:vanish/>
        </w:rPr>
        <w:t>Start of Question</w:t>
      </w:r>
    </w:p>
    <w:p w:rsidR="003B0B59" w:rsidRDefault="0060514F">
      <w:pPr>
        <w:divId w:val="742874054"/>
      </w:pPr>
      <w:bookmarkStart w:id="48" w:name="Session3_Question6"/>
      <w:bookmarkEnd w:id="48"/>
      <w:r>
        <w:t xml:space="preserve">What is the value of getting to know children’s experience outside the classroom? Complete this fill the gap activity. </w:t>
      </w:r>
    </w:p>
    <w:p w:rsidR="003B0B59" w:rsidRDefault="0060514F">
      <w:pPr>
        <w:divId w:val="742874054"/>
      </w:pPr>
      <w:r>
        <w:rPr>
          <w:vanish/>
        </w:rPr>
        <w:t>Start of Media Content</w:t>
      </w:r>
    </w:p>
    <w:p w:rsidR="003B0B59" w:rsidRDefault="0060514F">
      <w:pPr>
        <w:spacing w:before="120" w:beforeAutospacing="0" w:after="120" w:afterAutospacing="0"/>
        <w:divId w:val="52048299"/>
      </w:pPr>
      <w:bookmarkStart w:id="49" w:name="Session3_MediaContent3"/>
      <w:bookmarkEnd w:id="49"/>
      <w:r>
        <w:t>Interactive content is not available in this format.</w:t>
      </w:r>
    </w:p>
    <w:p w:rsidR="003B0B59" w:rsidRDefault="0060514F">
      <w:pPr>
        <w:divId w:val="742874054"/>
      </w:pPr>
      <w:r>
        <w:rPr>
          <w:vanish/>
        </w:rPr>
        <w:t>End of Media Content</w:t>
      </w:r>
    </w:p>
    <w:p w:rsidR="003B0B59" w:rsidRDefault="0060514F">
      <w:pPr>
        <w:divId w:val="1621917576"/>
      </w:pPr>
      <w:r>
        <w:rPr>
          <w:vanish/>
        </w:rPr>
        <w:t>End of Question</w:t>
      </w:r>
    </w:p>
    <w:p w:rsidR="003B0B59" w:rsidRDefault="0060514F">
      <w:pPr>
        <w:divId w:val="346251069"/>
      </w:pPr>
      <w:r>
        <w:rPr>
          <w:vanish/>
        </w:rPr>
        <w:t>End of Activity</w:t>
      </w:r>
    </w:p>
    <w:p w:rsidR="003B0B59" w:rsidRDefault="0060514F">
      <w:pPr>
        <w:pStyle w:val="Heading2"/>
        <w:divId w:val="1311205267"/>
        <w:rPr>
          <w:rFonts w:eastAsia="Times New Roman"/>
        </w:rPr>
      </w:pPr>
      <w:bookmarkStart w:id="50" w:name="Session3_Section4"/>
      <w:bookmarkEnd w:id="50"/>
      <w:r>
        <w:rPr>
          <w:rFonts w:eastAsia="Times New Roman"/>
        </w:rPr>
        <w:t>1.4 Summary of Section 1</w:t>
      </w:r>
    </w:p>
    <w:p w:rsidR="003B0B59" w:rsidRDefault="0060514F">
      <w:pPr>
        <w:divId w:val="1311205267"/>
      </w:pPr>
      <w:r>
        <w:t xml:space="preserve">Considering the purposes of education, visions and values for primary schools and children’s lived experiences outside the classroom is relevant to everyone working in primary education today. This reflective work alongside thinking about your own experiences will help broaden your understanding of primary education today. </w:t>
      </w:r>
    </w:p>
    <w:p w:rsidR="003B0B59" w:rsidRDefault="0060514F">
      <w:pPr>
        <w:divId w:val="1311205267"/>
      </w:pPr>
      <w:r>
        <w:t>In the next section, you’ll explore the role of talk, creativity and play in the primary classroom.</w:t>
      </w:r>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2"/>
        <w:divId w:val="1604387020"/>
        <w:rPr>
          <w:rFonts w:eastAsia="Times New Roman"/>
        </w:rPr>
      </w:pPr>
      <w:bookmarkStart w:id="51" w:name="Session4"/>
      <w:bookmarkEnd w:id="51"/>
      <w:r>
        <w:rPr>
          <w:rFonts w:eastAsia="Times New Roman"/>
        </w:rPr>
        <w:t>2 The role of talk, creativity and play in the primary classroom</w:t>
      </w:r>
    </w:p>
    <w:p w:rsidR="003B0B59" w:rsidRDefault="0060514F">
      <w:pPr>
        <w:divId w:val="1604387020"/>
      </w:pPr>
      <w:r>
        <w:rPr>
          <w:vanish/>
        </w:rPr>
        <w:t>Start of Figure</w:t>
      </w:r>
    </w:p>
    <w:p w:rsidR="003B0B59" w:rsidRDefault="0060514F">
      <w:pPr>
        <w:spacing w:before="240" w:beforeAutospacing="0" w:after="0" w:afterAutospacing="0" w:line="240" w:lineRule="auto"/>
        <w:divId w:val="1601790447"/>
        <w:rPr>
          <w:rFonts w:ascii="Times New Roman" w:eastAsia="Times New Roman" w:hAnsi="Times New Roman" w:cs="Times New Roman"/>
          <w:sz w:val="24"/>
          <w:szCs w:val="24"/>
        </w:rPr>
      </w:pPr>
      <w:bookmarkStart w:id="52" w:name="Session4_Figure1"/>
      <w:bookmarkEnd w:id="52"/>
      <w:r>
        <w:rPr>
          <w:rFonts w:ascii="Times New Roman" w:eastAsia="Times New Roman" w:hAnsi="Times New Roman" w:cs="Times New Roman"/>
          <w:noProof/>
          <w:sz w:val="24"/>
          <w:szCs w:val="24"/>
        </w:rPr>
        <w:drawing>
          <wp:inline distT="0" distB="0" distL="0" distR="0">
            <wp:extent cx="1560576" cy="1039368"/>
            <wp:effectExtent l="0" t="0" r="1905" b="889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3B0B59" w:rsidRDefault="0060514F">
      <w:pPr>
        <w:pStyle w:val="Caption1"/>
        <w:spacing w:before="100" w:beforeAutospacing="1" w:after="100" w:afterAutospacing="1"/>
        <w:ind w:left="0" w:right="0"/>
        <w:divId w:val="626159090"/>
      </w:pPr>
      <w:r>
        <w:rPr>
          <w:rStyle w:val="Strong"/>
        </w:rPr>
        <w:t>Figure 3</w:t>
      </w:r>
      <w:r>
        <w:t xml:space="preserve"> Children at play. </w:t>
      </w:r>
    </w:p>
    <w:bookmarkStart w:id="53" w:name="View_Session4_Description1"/>
    <w:p w:rsidR="003B0B59" w:rsidRDefault="0060514F">
      <w:pPr>
        <w:pStyle w:val="navbutton"/>
        <w:divId w:val="626159090"/>
      </w:pPr>
      <w:r>
        <w:fldChar w:fldCharType="begin"/>
      </w:r>
      <w:r>
        <w:instrText xml:space="preserve"> HYPERLINK "" \l "Session4_Description1" </w:instrText>
      </w:r>
      <w:r>
        <w:fldChar w:fldCharType="separate"/>
      </w:r>
      <w:r>
        <w:rPr>
          <w:rStyle w:val="Hyperlink"/>
        </w:rPr>
        <w:t>View description - Figure 3 Children at play.</w:t>
      </w:r>
      <w:r>
        <w:fldChar w:fldCharType="end"/>
      </w:r>
      <w:bookmarkEnd w:id="53"/>
    </w:p>
    <w:p w:rsidR="003B0B59" w:rsidRDefault="0060514F">
      <w:pPr>
        <w:divId w:val="1604387020"/>
      </w:pPr>
      <w:r>
        <w:rPr>
          <w:vanish/>
        </w:rPr>
        <w:t>End of Figure</w:t>
      </w:r>
    </w:p>
    <w:p w:rsidR="003B0B59" w:rsidRDefault="0060514F">
      <w:pPr>
        <w:divId w:val="1604387020"/>
      </w:pPr>
      <w:r>
        <w:t xml:space="preserve">Through talk and other forms of communication a child connects with the primary practitioners, other school staff and their peers in the primary setting. These important skills for children and adults alike, underpin creativity and play. For everyone working or volunteering in primary settings, talk, creativity and play are important foundations to support children in accessing the primary curricula. </w:t>
      </w:r>
    </w:p>
    <w:p w:rsidR="003B0B59" w:rsidRDefault="0060514F">
      <w:pPr>
        <w:pStyle w:val="Heading2"/>
        <w:divId w:val="102580339"/>
        <w:rPr>
          <w:rFonts w:eastAsia="Times New Roman"/>
        </w:rPr>
      </w:pPr>
      <w:bookmarkStart w:id="54" w:name="Session4_Section1"/>
      <w:bookmarkEnd w:id="54"/>
      <w:r>
        <w:rPr>
          <w:rFonts w:eastAsia="Times New Roman"/>
        </w:rPr>
        <w:t>2.1 Talk in the classroom</w:t>
      </w:r>
    </w:p>
    <w:p w:rsidR="003B0B59" w:rsidRDefault="0060514F">
      <w:pPr>
        <w:divId w:val="102580339"/>
      </w:pPr>
      <w:r>
        <w:t xml:space="preserve">Talking and listening are important elements of education. Through these, children develop a sense of their place within the social world, gaining confidence and valuing their own ideas. Children develop language and communication skills before formal education in the home, but schools play an important role in fostering children’s talking and listening skills. Through listening, individuals can begin to understand others’ perspectives. Through talking they may share their ideas and feelings. Of course, communication also occurs without talking and listening and a wide range of non-verbal forms exist, such as sign language, touch, gesture, movement, gaze, facial expressions facilitated by visual or electronic aids. </w:t>
      </w:r>
    </w:p>
    <w:p w:rsidR="003B0B59" w:rsidRDefault="0060514F">
      <w:pPr>
        <w:divId w:val="102580339"/>
      </w:pPr>
      <w:r>
        <w:t xml:space="preserve">Developing oracy skills has a positive impact on children and underpins learning in all areas. Oracy can support literacy skills and wider achievement at school and beyond. It may also contribute to social relationships and wellbeing. It has the potential to empower children as citizens who are better prepared for participation in society and support social mobility therefore enhancing life chances (Oracy APPG, 2021). </w:t>
      </w:r>
    </w:p>
    <w:p w:rsidR="003B0B59" w:rsidRDefault="0060514F">
      <w:pPr>
        <w:divId w:val="102580339"/>
      </w:pPr>
      <w:r>
        <w:t xml:space="preserve">Talk between teachers and learners is a crucial part of classroom life. For those children who speak English as an additional language and are not confident in using English, encouraging spoken interactions is a way to develop their confidence and capabilities. Skilled practitioners who value and support children’s home languages encourage children through different activities to allow them to learn language and learn through language. </w:t>
      </w:r>
    </w:p>
    <w:p w:rsidR="003B0B59" w:rsidRDefault="0060514F">
      <w:pPr>
        <w:divId w:val="102580339"/>
      </w:pPr>
      <w:r>
        <w:t xml:space="preserve">Some schools have access to staff who are bilingual. Their support for oral language extends beyond translation. They support home language development, English skills and conceptual understanding. They can supplement classroom talk with explanations (vocabulary or concepts) in the home language. </w:t>
      </w:r>
    </w:p>
    <w:p w:rsidR="003B0B59" w:rsidRDefault="0060514F">
      <w:pPr>
        <w:divId w:val="102580339"/>
      </w:pPr>
      <w:r>
        <w:t xml:space="preserve">Staff can use the first language to give instructions or check children’s understanding – this is especially important when content is conceptually demanding, and cognitive load high. </w:t>
      </w:r>
    </w:p>
    <w:p w:rsidR="003B0B59" w:rsidRDefault="0060514F">
      <w:pPr>
        <w:divId w:val="102580339"/>
      </w:pPr>
      <w:r>
        <w:rPr>
          <w:vanish/>
        </w:rPr>
        <w:t>Start of Activity</w:t>
      </w:r>
    </w:p>
    <w:p w:rsidR="003B0B59" w:rsidRDefault="0060514F">
      <w:pPr>
        <w:spacing w:before="240" w:beforeAutospacing="0" w:after="0" w:afterAutospacing="0" w:line="240" w:lineRule="auto"/>
        <w:ind w:left="240" w:right="240"/>
        <w:outlineLvl w:val="3"/>
        <w:divId w:val="144515568"/>
        <w:rPr>
          <w:rFonts w:eastAsia="Times New Roman"/>
          <w:b/>
          <w:bCs/>
          <w:sz w:val="36"/>
          <w:szCs w:val="36"/>
        </w:rPr>
      </w:pPr>
      <w:bookmarkStart w:id="55" w:name="Session4_Activity1"/>
      <w:bookmarkEnd w:id="55"/>
      <w:r>
        <w:rPr>
          <w:rFonts w:eastAsia="Times New Roman"/>
          <w:b/>
          <w:bCs/>
          <w:sz w:val="36"/>
          <w:szCs w:val="36"/>
        </w:rPr>
        <w:t>Activity 4</w:t>
      </w:r>
    </w:p>
    <w:p w:rsidR="003B0B59" w:rsidRDefault="0060514F">
      <w:pPr>
        <w:pStyle w:val="timing"/>
        <w:spacing w:before="100" w:beforeAutospacing="1" w:after="100" w:afterAutospacing="1"/>
        <w:ind w:left="0" w:right="0"/>
        <w:divId w:val="426773611"/>
      </w:pPr>
      <w:r>
        <w:t>Allow 10 minutes</w:t>
      </w:r>
    </w:p>
    <w:p w:rsidR="003B0B59" w:rsidRDefault="0060514F">
      <w:pPr>
        <w:divId w:val="426773611"/>
      </w:pPr>
      <w:r>
        <w:rPr>
          <w:vanish/>
        </w:rPr>
        <w:t>Start of Question</w:t>
      </w:r>
    </w:p>
    <w:p w:rsidR="003B0B59" w:rsidRDefault="0060514F">
      <w:pPr>
        <w:divId w:val="1780027487"/>
      </w:pPr>
      <w:bookmarkStart w:id="56" w:name="Session4_Question1"/>
      <w:bookmarkEnd w:id="56"/>
      <w:r>
        <w:t xml:space="preserve">In this video, you’ll watch Zamurd, a classroom volunteer, working with a group of children who do not speak English as their first language. Watch the video and think about how Zamurd supports the children’s learning through dialogue and interactions. Read through the list below, watch the video again and in the right-hand column add a cross if you noticed the behaviour in the left-hand column happening to support the children’s learning. </w:t>
      </w:r>
    </w:p>
    <w:p w:rsidR="003B0B59" w:rsidRDefault="0060514F">
      <w:pPr>
        <w:divId w:val="1780027487"/>
      </w:pPr>
      <w:r>
        <w:rPr>
          <w:vanish/>
        </w:rPr>
        <w:t>Start of Media Content</w:t>
      </w:r>
    </w:p>
    <w:p w:rsidR="003B0B59" w:rsidRDefault="0060514F">
      <w:pPr>
        <w:spacing w:before="120" w:beforeAutospacing="0" w:after="120" w:afterAutospacing="0"/>
        <w:divId w:val="1983536230"/>
      </w:pPr>
      <w:bookmarkStart w:id="57" w:name="Session4_MediaContent1"/>
      <w:bookmarkEnd w:id="57"/>
      <w:r>
        <w:t>Video content is not available in this format.</w:t>
      </w:r>
    </w:p>
    <w:p w:rsidR="003B0B59" w:rsidRDefault="0060514F">
      <w:pPr>
        <w:pStyle w:val="Caption1"/>
        <w:spacing w:before="100" w:beforeAutospacing="1" w:after="100" w:afterAutospacing="1"/>
        <w:ind w:left="0" w:right="0"/>
        <w:divId w:val="1317608824"/>
      </w:pPr>
      <w:r>
        <w:rPr>
          <w:rStyle w:val="Strong"/>
        </w:rPr>
        <w:t>Video 2</w:t>
      </w:r>
      <w:r>
        <w:t xml:space="preserve"> Bilingual support </w:t>
      </w:r>
    </w:p>
    <w:bookmarkStart w:id="58" w:name="View_Session4_Transcript1"/>
    <w:p w:rsidR="003B0B59" w:rsidRDefault="0060514F">
      <w:pPr>
        <w:pStyle w:val="navbutton"/>
        <w:divId w:val="1317608824"/>
      </w:pPr>
      <w:r>
        <w:fldChar w:fldCharType="begin"/>
      </w:r>
      <w:r>
        <w:instrText xml:space="preserve"> HYPERLINK "" \l "Session4_Transcript1" </w:instrText>
      </w:r>
      <w:r>
        <w:fldChar w:fldCharType="separate"/>
      </w:r>
      <w:r>
        <w:rPr>
          <w:rStyle w:val="Hyperlink"/>
        </w:rPr>
        <w:t>View transcript - Video 2 Bilingual support</w:t>
      </w:r>
      <w:r>
        <w:fldChar w:fldCharType="end"/>
      </w:r>
      <w:bookmarkEnd w:id="58"/>
    </w:p>
    <w:p w:rsidR="003B0B59" w:rsidRDefault="0060514F">
      <w:pPr>
        <w:divId w:val="1317608824"/>
      </w:pPr>
      <w:r>
        <w:rPr>
          <w:vanish/>
        </w:rPr>
        <w:t>Start of Figure</w:t>
      </w:r>
    </w:p>
    <w:p w:rsidR="003B0B59" w:rsidRDefault="0060514F">
      <w:pPr>
        <w:spacing w:before="240" w:beforeAutospacing="0" w:after="240" w:afterAutospacing="0" w:line="240" w:lineRule="auto"/>
        <w:divId w:val="1359240304"/>
        <w:rPr>
          <w:rFonts w:ascii="Times New Roman" w:eastAsia="Times New Roman" w:hAnsi="Times New Roman" w:cs="Times New Roman"/>
          <w:sz w:val="24"/>
          <w:szCs w:val="24"/>
        </w:rPr>
      </w:pPr>
      <w:bookmarkStart w:id="59" w:name="Session4_Figure2"/>
      <w:bookmarkEnd w:id="59"/>
      <w:r>
        <w:rPr>
          <w:rFonts w:ascii="Times New Roman" w:eastAsia="Times New Roman" w:hAnsi="Times New Roman" w:cs="Times New Roman"/>
          <w:noProof/>
          <w:sz w:val="24"/>
          <w:szCs w:val="24"/>
        </w:rPr>
        <w:drawing>
          <wp:inline distT="0" distB="0" distL="0" distR="0">
            <wp:extent cx="4874400" cy="2743200"/>
            <wp:effectExtent l="0" t="0" r="254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3B0B59" w:rsidRDefault="0060514F">
      <w:pPr>
        <w:divId w:val="1317608824"/>
      </w:pPr>
      <w:r>
        <w:rPr>
          <w:vanish/>
        </w:rPr>
        <w:t>End of Figure</w:t>
      </w:r>
    </w:p>
    <w:p w:rsidR="003B0B59" w:rsidRDefault="0060514F">
      <w:pPr>
        <w:divId w:val="1780027487"/>
      </w:pPr>
      <w:r>
        <w:rPr>
          <w:vanish/>
        </w:rPr>
        <w:t>End of Media Content</w:t>
      </w:r>
    </w:p>
    <w:p w:rsidR="003B0B59" w:rsidRDefault="0060514F">
      <w:pPr>
        <w:divId w:val="17800274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B0B59">
        <w:trPr>
          <w:divId w:val="1754470064"/>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bookmarkStart w:id="60" w:name="Session4_Table1"/>
            <w:bookmarkEnd w:id="60"/>
            <w:r>
              <w:rPr>
                <w:rFonts w:ascii="Times New Roman" w:eastAsia="Times New Roman" w:hAnsi="Times New Roman" w:cs="Times New Roman"/>
                <w:sz w:val="24"/>
                <w:szCs w:val="24"/>
              </w:rPr>
              <w:t>Questions to the children in home language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30633613"/>
              <w:rPr>
                <w:rFonts w:ascii="Times New Roman" w:eastAsia="Times New Roman" w:hAnsi="Times New Roman" w:cs="Times New Roman"/>
                <w:i/>
                <w:iCs/>
                <w:color w:val="5C5C5C"/>
                <w:sz w:val="24"/>
                <w:szCs w:val="24"/>
              </w:rPr>
            </w:pPr>
            <w:bookmarkStart w:id="61" w:name="Session4_FreeResponse1"/>
            <w:bookmarkEnd w:id="61"/>
            <w:r>
              <w:rPr>
                <w:rFonts w:ascii="Times New Roman" w:eastAsia="Times New Roman" w:hAnsi="Times New Roman" w:cs="Times New Roman"/>
                <w:i/>
                <w:iCs/>
                <w:color w:val="5C5C5C"/>
                <w:sz w:val="24"/>
                <w:szCs w:val="24"/>
              </w:rPr>
              <w:t xml:space="preserve">Provide your answer... </w:t>
            </w:r>
          </w:p>
        </w:tc>
      </w:tr>
      <w:tr w:rsidR="003B0B59">
        <w:trPr>
          <w:divId w:val="1754470064"/>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Repetition of child’s responses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54474210"/>
              <w:rPr>
                <w:rFonts w:ascii="Times New Roman" w:eastAsia="Times New Roman" w:hAnsi="Times New Roman" w:cs="Times New Roman"/>
                <w:i/>
                <w:iCs/>
                <w:color w:val="5C5C5C"/>
                <w:sz w:val="24"/>
                <w:szCs w:val="24"/>
              </w:rPr>
            </w:pPr>
            <w:bookmarkStart w:id="62" w:name="Session4_FreeResponse2"/>
            <w:bookmarkEnd w:id="62"/>
            <w:r>
              <w:rPr>
                <w:rFonts w:ascii="Times New Roman" w:eastAsia="Times New Roman" w:hAnsi="Times New Roman" w:cs="Times New Roman"/>
                <w:i/>
                <w:iCs/>
                <w:color w:val="5C5C5C"/>
                <w:sz w:val="24"/>
                <w:szCs w:val="24"/>
              </w:rPr>
              <w:t xml:space="preserve">Provide your answer... </w:t>
            </w:r>
          </w:p>
        </w:tc>
      </w:tr>
      <w:tr w:rsidR="003B0B59">
        <w:trPr>
          <w:divId w:val="1754470064"/>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Offers of encouragement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651565235"/>
              <w:rPr>
                <w:rFonts w:ascii="Times New Roman" w:eastAsia="Times New Roman" w:hAnsi="Times New Roman" w:cs="Times New Roman"/>
                <w:i/>
                <w:iCs/>
                <w:color w:val="5C5C5C"/>
                <w:sz w:val="24"/>
                <w:szCs w:val="24"/>
              </w:rPr>
            </w:pPr>
            <w:bookmarkStart w:id="63" w:name="Session4_FreeResponse3"/>
            <w:bookmarkEnd w:id="63"/>
            <w:r>
              <w:rPr>
                <w:rFonts w:ascii="Times New Roman" w:eastAsia="Times New Roman" w:hAnsi="Times New Roman" w:cs="Times New Roman"/>
                <w:i/>
                <w:iCs/>
                <w:color w:val="5C5C5C"/>
                <w:sz w:val="24"/>
                <w:szCs w:val="24"/>
              </w:rPr>
              <w:t xml:space="preserve">Provide your answer... </w:t>
            </w:r>
          </w:p>
        </w:tc>
      </w:tr>
      <w:tr w:rsidR="003B0B59">
        <w:trPr>
          <w:divId w:val="1754470064"/>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Eye contact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577128942"/>
              <w:rPr>
                <w:rFonts w:ascii="Times New Roman" w:eastAsia="Times New Roman" w:hAnsi="Times New Roman" w:cs="Times New Roman"/>
                <w:i/>
                <w:iCs/>
                <w:color w:val="5C5C5C"/>
                <w:sz w:val="24"/>
                <w:szCs w:val="24"/>
              </w:rPr>
            </w:pPr>
            <w:bookmarkStart w:id="64" w:name="Session4_FreeResponse4"/>
            <w:bookmarkEnd w:id="64"/>
            <w:r>
              <w:rPr>
                <w:rFonts w:ascii="Times New Roman" w:eastAsia="Times New Roman" w:hAnsi="Times New Roman" w:cs="Times New Roman"/>
                <w:i/>
                <w:iCs/>
                <w:color w:val="5C5C5C"/>
                <w:sz w:val="24"/>
                <w:szCs w:val="24"/>
              </w:rPr>
              <w:t xml:space="preserve">Provide your answer... </w:t>
            </w:r>
          </w:p>
        </w:tc>
      </w:tr>
      <w:tr w:rsidR="003B0B59">
        <w:trPr>
          <w:divId w:val="1754470064"/>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 from the book in English</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471091556"/>
              <w:rPr>
                <w:rFonts w:ascii="Times New Roman" w:eastAsia="Times New Roman" w:hAnsi="Times New Roman" w:cs="Times New Roman"/>
                <w:i/>
                <w:iCs/>
                <w:color w:val="5C5C5C"/>
                <w:sz w:val="24"/>
                <w:szCs w:val="24"/>
              </w:rPr>
            </w:pPr>
            <w:bookmarkStart w:id="65" w:name="Session4_FreeResponse5"/>
            <w:bookmarkEnd w:id="65"/>
            <w:r>
              <w:rPr>
                <w:rFonts w:ascii="Times New Roman" w:eastAsia="Times New Roman" w:hAnsi="Times New Roman" w:cs="Times New Roman"/>
                <w:i/>
                <w:iCs/>
                <w:color w:val="5C5C5C"/>
                <w:sz w:val="24"/>
                <w:szCs w:val="24"/>
              </w:rPr>
              <w:t xml:space="preserve">Provide your answer... </w:t>
            </w:r>
          </w:p>
        </w:tc>
      </w:tr>
      <w:tr w:rsidR="003B0B59">
        <w:trPr>
          <w:divId w:val="1754470064"/>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Translations into home language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9476754"/>
              <w:rPr>
                <w:rFonts w:ascii="Times New Roman" w:eastAsia="Times New Roman" w:hAnsi="Times New Roman" w:cs="Times New Roman"/>
                <w:i/>
                <w:iCs/>
                <w:color w:val="5C5C5C"/>
                <w:sz w:val="24"/>
                <w:szCs w:val="24"/>
              </w:rPr>
            </w:pPr>
            <w:bookmarkStart w:id="66" w:name="Session4_FreeResponse6"/>
            <w:bookmarkEnd w:id="66"/>
            <w:r>
              <w:rPr>
                <w:rFonts w:ascii="Times New Roman" w:eastAsia="Times New Roman" w:hAnsi="Times New Roman" w:cs="Times New Roman"/>
                <w:i/>
                <w:iCs/>
                <w:color w:val="5C5C5C"/>
                <w:sz w:val="24"/>
                <w:szCs w:val="24"/>
              </w:rPr>
              <w:t xml:space="preserve">Provide your answer... </w:t>
            </w:r>
          </w:p>
        </w:tc>
      </w:tr>
      <w:tr w:rsidR="003B0B59">
        <w:trPr>
          <w:divId w:val="1754470064"/>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Checking understanding of story details in home language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236137084"/>
              <w:rPr>
                <w:rFonts w:ascii="Times New Roman" w:eastAsia="Times New Roman" w:hAnsi="Times New Roman" w:cs="Times New Roman"/>
                <w:i/>
                <w:iCs/>
                <w:color w:val="5C5C5C"/>
                <w:sz w:val="24"/>
                <w:szCs w:val="24"/>
              </w:rPr>
            </w:pPr>
            <w:bookmarkStart w:id="67" w:name="Session4_FreeResponse7"/>
            <w:bookmarkEnd w:id="67"/>
            <w:r>
              <w:rPr>
                <w:rFonts w:ascii="Times New Roman" w:eastAsia="Times New Roman" w:hAnsi="Times New Roman" w:cs="Times New Roman"/>
                <w:i/>
                <w:iCs/>
                <w:color w:val="5C5C5C"/>
                <w:sz w:val="24"/>
                <w:szCs w:val="24"/>
              </w:rPr>
              <w:t xml:space="preserve">Provide your answer... </w:t>
            </w:r>
          </w:p>
        </w:tc>
      </w:tr>
    </w:tbl>
    <w:p w:rsidR="003B0B59" w:rsidRDefault="0060514F">
      <w:pPr>
        <w:divId w:val="1780027487"/>
      </w:pPr>
      <w:r>
        <w:rPr>
          <w:vanish/>
        </w:rPr>
        <w:t>End of Table</w:t>
      </w:r>
    </w:p>
    <w:p w:rsidR="003B0B59" w:rsidRDefault="0060514F">
      <w:pPr>
        <w:divId w:val="426773611"/>
      </w:pPr>
      <w:r>
        <w:rPr>
          <w:vanish/>
        </w:rPr>
        <w:t>End of Question</w:t>
      </w:r>
    </w:p>
    <w:bookmarkStart w:id="68" w:name="View_Session4_Discussion1"/>
    <w:p w:rsidR="003B0B59" w:rsidRDefault="0060514F">
      <w:pPr>
        <w:pStyle w:val="navbutton"/>
        <w:divId w:val="426773611"/>
      </w:pPr>
      <w:r>
        <w:fldChar w:fldCharType="begin"/>
      </w:r>
      <w:r>
        <w:instrText xml:space="preserve"> HYPERLINK "" \l "Session4_Discussion1" </w:instrText>
      </w:r>
      <w:r>
        <w:fldChar w:fldCharType="separate"/>
      </w:r>
      <w:r>
        <w:rPr>
          <w:rStyle w:val="Hyperlink"/>
        </w:rPr>
        <w:t>View discussion - Activity 4</w:t>
      </w:r>
      <w:r>
        <w:fldChar w:fldCharType="end"/>
      </w:r>
      <w:bookmarkEnd w:id="68"/>
    </w:p>
    <w:p w:rsidR="003B0B59" w:rsidRDefault="0060514F">
      <w:pPr>
        <w:divId w:val="102580339"/>
      </w:pPr>
      <w:r>
        <w:rPr>
          <w:vanish/>
        </w:rPr>
        <w:t>End of Activity</w:t>
      </w:r>
    </w:p>
    <w:p w:rsidR="003B0B59" w:rsidRDefault="0060514F">
      <w:pPr>
        <w:pStyle w:val="Heading2"/>
        <w:divId w:val="1818372954"/>
        <w:rPr>
          <w:rFonts w:eastAsia="Times New Roman"/>
        </w:rPr>
      </w:pPr>
      <w:bookmarkStart w:id="69" w:name="Session4_Section2"/>
      <w:bookmarkEnd w:id="69"/>
      <w:r>
        <w:rPr>
          <w:rFonts w:eastAsia="Times New Roman"/>
        </w:rPr>
        <w:t>2.2 The role of creativity and play in the classroom</w:t>
      </w:r>
    </w:p>
    <w:p w:rsidR="003B0B59" w:rsidRDefault="0060514F">
      <w:pPr>
        <w:divId w:val="1818372954"/>
      </w:pPr>
      <w:r>
        <w:t xml:space="preserve">Creativity is a concept that is often associated with the expressive arts, such as drama, painting or music, and in particular the ‘product’ of that creativity. However, this narrow view can lead to creativity being neglected in educational practice, and educators who do not consider themselves to be ‘creative people’ may lack confidence in their ability to teach creatively or develop the creativity of learners. </w:t>
      </w:r>
    </w:p>
    <w:p w:rsidR="003B0B59" w:rsidRDefault="0060514F">
      <w:pPr>
        <w:divId w:val="1818372954"/>
      </w:pPr>
      <w:r>
        <w:t>Creativity can also be linked to play in the classroom. A famous quote by Lev Vygotsky captures the opportunities that play offers:</w:t>
      </w:r>
    </w:p>
    <w:p w:rsidR="003B0B59" w:rsidRDefault="0060514F">
      <w:pPr>
        <w:divId w:val="1818372954"/>
      </w:pPr>
      <w:r>
        <w:rPr>
          <w:vanish/>
        </w:rPr>
        <w:t>Start of Quote</w:t>
      </w:r>
    </w:p>
    <w:p w:rsidR="003B0B59" w:rsidRDefault="0060514F">
      <w:pPr>
        <w:ind w:left="240" w:right="240"/>
        <w:divId w:val="64619445"/>
      </w:pPr>
      <w:bookmarkStart w:id="70" w:name="Session4_Quote1"/>
      <w:bookmarkEnd w:id="70"/>
      <w:r>
        <w:t xml:space="preserve">In play a child is always above his average age, above his daily behaviour; in play, it’s as though he were a head taller than himself. </w:t>
      </w:r>
    </w:p>
    <w:p w:rsidR="003B0B59" w:rsidRDefault="0060514F">
      <w:pPr>
        <w:pStyle w:val="sourcereference"/>
        <w:spacing w:before="100" w:beforeAutospacing="1" w:after="100" w:afterAutospacing="1"/>
        <w:ind w:left="2621" w:right="240"/>
        <w:divId w:val="64619445"/>
      </w:pPr>
      <w:r>
        <w:t>(Vygotsky, 2016, p. 18)</w:t>
      </w:r>
    </w:p>
    <w:p w:rsidR="003B0B59" w:rsidRDefault="0060514F">
      <w:pPr>
        <w:divId w:val="1818372954"/>
      </w:pPr>
      <w:r>
        <w:rPr>
          <w:vanish/>
        </w:rPr>
        <w:t>End of Quote</w:t>
      </w:r>
    </w:p>
    <w:p w:rsidR="003B0B59" w:rsidRDefault="0060514F">
      <w:pPr>
        <w:divId w:val="1818372954"/>
      </w:pPr>
      <w:r>
        <w:t xml:space="preserve">So, what does this mean in the context of the primary classroom? How do children become ‘a head taller’? What are the benefits of this? </w:t>
      </w:r>
    </w:p>
    <w:p w:rsidR="003B0B59" w:rsidRDefault="0060514F">
      <w:pPr>
        <w:divId w:val="1818372954"/>
      </w:pPr>
      <w:r>
        <w:t xml:space="preserve">Taking the example of classroom role play, children are able to ‘be’ older than they are. They can take on adult roles and use language that constructs the scenarios of, for example, a doctor’s surgery (as a doctor, a patient), a classroom (as a teacher) and the like. In so doing, children create opportunities to try out new words and phrases associated with the particular role and scenarios they choose to enact. Through the social and dialogic interaction that comes with role play, children come to understand how others respond to their words and phrases, while also hearing how others use language to enact their own role. </w:t>
      </w:r>
    </w:p>
    <w:p w:rsidR="003B0B59" w:rsidRDefault="0060514F">
      <w:pPr>
        <w:divId w:val="1818372954"/>
      </w:pPr>
      <w:r>
        <w:t xml:space="preserve">Play in the classroom extends of course to digital play. Children are often exposed to some form of digital play before they start school. However, as with any experiences, these will vary between children. In the case of digital experiences, socio-economic disadvantage can lead to a digital disadvantage, known as the ‘app gap’ (Kolak </w:t>
      </w:r>
      <w:r>
        <w:rPr>
          <w:rStyle w:val="Emphasis"/>
        </w:rPr>
        <w:t>et al</w:t>
      </w:r>
      <w:r>
        <w:t xml:space="preserve">., 2021). Not all families can afford access to the internet, digital devices, or are able to purchase paid-for apps. </w:t>
      </w:r>
    </w:p>
    <w:p w:rsidR="003B0B59" w:rsidRDefault="0060514F">
      <w:pPr>
        <w:divId w:val="1818372954"/>
      </w:pPr>
      <w:r>
        <w:t xml:space="preserve">While many resources encourage children’s digital skills alongside wider curriculum outcomes (e.g. literacy and numeracy), the extent to which the activities can be considered play, alongside their creativity and educational value has also been examined critically. Selecting a quality educational app is not straightforward (Kolak </w:t>
      </w:r>
      <w:r>
        <w:rPr>
          <w:rStyle w:val="Emphasis"/>
        </w:rPr>
        <w:t>et al.</w:t>
      </w:r>
      <w:r>
        <w:t xml:space="preserve">, 2021). Research into apps that promise gains in children’s literacy and numeracy skills (e.g. Meyer </w:t>
      </w:r>
      <w:r>
        <w:rPr>
          <w:rStyle w:val="Emphasis"/>
        </w:rPr>
        <w:t>et al</w:t>
      </w:r>
      <w:r>
        <w:t xml:space="preserve">., 2021) reveal that often they are designed to offer right or wrong answers (Vaala, Ly and Levine, 2015) and narrow possibilities for play (Plowman, 2020). </w:t>
      </w:r>
    </w:p>
    <w:p w:rsidR="003B0B59" w:rsidRDefault="0060514F">
      <w:pPr>
        <w:divId w:val="1818372954"/>
      </w:pPr>
      <w:r>
        <w:t xml:space="preserve">Understanding what children think is play is important for educators as they design playful ways to support learning. For example, a teacher might introduce what they think is a playful maths activity, but will the children see it as play? </w:t>
      </w:r>
    </w:p>
    <w:p w:rsidR="003B0B59" w:rsidRDefault="0060514F">
      <w:pPr>
        <w:divId w:val="1818372954"/>
      </w:pPr>
      <w:r>
        <w:rPr>
          <w:vanish/>
        </w:rPr>
        <w:t>Start of Activity</w:t>
      </w:r>
    </w:p>
    <w:p w:rsidR="003B0B59" w:rsidRDefault="0060514F">
      <w:pPr>
        <w:spacing w:before="240" w:beforeAutospacing="0" w:after="0" w:afterAutospacing="0" w:line="240" w:lineRule="auto"/>
        <w:ind w:left="240" w:right="240"/>
        <w:outlineLvl w:val="3"/>
        <w:divId w:val="1062094873"/>
        <w:rPr>
          <w:rFonts w:eastAsia="Times New Roman"/>
          <w:b/>
          <w:bCs/>
          <w:sz w:val="36"/>
          <w:szCs w:val="36"/>
        </w:rPr>
      </w:pPr>
      <w:bookmarkStart w:id="71" w:name="Session4_Activity2"/>
      <w:bookmarkEnd w:id="71"/>
      <w:r>
        <w:rPr>
          <w:rFonts w:eastAsia="Times New Roman"/>
          <w:b/>
          <w:bCs/>
          <w:sz w:val="36"/>
          <w:szCs w:val="36"/>
        </w:rPr>
        <w:t>Activity 5</w:t>
      </w:r>
    </w:p>
    <w:p w:rsidR="003B0B59" w:rsidRDefault="0060514F">
      <w:pPr>
        <w:pStyle w:val="timing"/>
        <w:spacing w:before="100" w:beforeAutospacing="1" w:after="100" w:afterAutospacing="1"/>
        <w:ind w:left="0" w:right="0"/>
        <w:divId w:val="1312829209"/>
      </w:pPr>
      <w:r>
        <w:t>Allow 10 minutes</w:t>
      </w:r>
    </w:p>
    <w:p w:rsidR="003B0B59" w:rsidRDefault="0060514F">
      <w:pPr>
        <w:spacing w:line="240" w:lineRule="auto"/>
        <w:outlineLvl w:val="4"/>
        <w:divId w:val="868757873"/>
        <w:rPr>
          <w:rFonts w:eastAsia="Times New Roman"/>
          <w:b/>
          <w:bCs/>
          <w:sz w:val="32"/>
          <w:szCs w:val="32"/>
        </w:rPr>
      </w:pPr>
      <w:bookmarkStart w:id="72" w:name="Session4_Part1"/>
      <w:bookmarkEnd w:id="72"/>
      <w:r>
        <w:rPr>
          <w:rFonts w:eastAsia="Times New Roman"/>
          <w:b/>
          <w:bCs/>
          <w:sz w:val="32"/>
          <w:szCs w:val="32"/>
        </w:rPr>
        <w:t>Task 1</w:t>
      </w:r>
    </w:p>
    <w:p w:rsidR="003B0B59" w:rsidRDefault="0060514F">
      <w:pPr>
        <w:divId w:val="868757873"/>
      </w:pPr>
      <w:r>
        <w:rPr>
          <w:vanish/>
        </w:rPr>
        <w:t>Start of Question</w:t>
      </w:r>
    </w:p>
    <w:p w:rsidR="003B0B59" w:rsidRDefault="0060514F">
      <w:pPr>
        <w:divId w:val="712196192"/>
      </w:pPr>
      <w:bookmarkStart w:id="73" w:name="Session4_Question2"/>
      <w:bookmarkEnd w:id="73"/>
      <w:r>
        <w:t xml:space="preserve">In a study about play and learning (Mukherjee </w:t>
      </w:r>
      <w:r>
        <w:rPr>
          <w:rStyle w:val="Emphasis"/>
        </w:rPr>
        <w:t>et al</w:t>
      </w:r>
      <w:r>
        <w:t xml:space="preserve">., 2022; Bugallo </w:t>
      </w:r>
      <w:r>
        <w:rPr>
          <w:rStyle w:val="Emphasis"/>
        </w:rPr>
        <w:t>et al</w:t>
      </w:r>
      <w:r>
        <w:t xml:space="preserve">., 2024), 5-year-old and 7-year-old children in England were invited to sort cards to indicate whether the activities depicted on the cards represented play, learning or play and learning. </w:t>
      </w:r>
    </w:p>
    <w:p w:rsidR="003B0B59" w:rsidRDefault="0060514F">
      <w:pPr>
        <w:divId w:val="712196192"/>
      </w:pPr>
      <w:r>
        <w:t xml:space="preserve">Look at the table below. In each cell there is a ‘card’ with a line drawing depicting an activity, and each column represents one category. How do you think the children categorised the activities? </w:t>
      </w:r>
    </w:p>
    <w:p w:rsidR="003B0B59" w:rsidRDefault="0060514F">
      <w:pPr>
        <w:divId w:val="712196192"/>
      </w:pPr>
      <w:r>
        <w:t xml:space="preserve">Using the labels, ‘only play’, ‘only learning’ and ‘play and learning’ assign one label to each column. </w:t>
      </w:r>
    </w:p>
    <w:p w:rsidR="003B0B59" w:rsidRDefault="0060514F">
      <w:pPr>
        <w:divId w:val="71219619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B0B59">
        <w:trPr>
          <w:divId w:val="725374830"/>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jc w:val="center"/>
              <w:divId w:val="209463724"/>
              <w:rPr>
                <w:rFonts w:ascii="Times New Roman" w:eastAsia="Times New Roman" w:hAnsi="Times New Roman" w:cs="Times New Roman"/>
                <w:b/>
                <w:bCs/>
                <w:i/>
                <w:iCs/>
                <w:color w:val="5C5C5C"/>
                <w:sz w:val="24"/>
                <w:szCs w:val="24"/>
              </w:rPr>
            </w:pPr>
            <w:bookmarkStart w:id="74" w:name="Session4_FreeResponse8"/>
            <w:bookmarkStart w:id="75" w:name="Session4_Table2"/>
            <w:bookmarkEnd w:id="74"/>
            <w:bookmarkEnd w:id="75"/>
            <w:r>
              <w:rPr>
                <w:rFonts w:ascii="Times New Roman" w:eastAsia="Times New Roman" w:hAnsi="Times New Roman" w:cs="Times New Roman"/>
                <w:b/>
                <w:bCs/>
                <w:i/>
                <w:iCs/>
                <w:color w:val="5C5C5C"/>
                <w:sz w:val="24"/>
                <w:szCs w:val="24"/>
              </w:rPr>
              <w:t xml:space="preserve">Provide your answer...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jc w:val="center"/>
              <w:divId w:val="954748411"/>
              <w:rPr>
                <w:rFonts w:ascii="Times New Roman" w:eastAsia="Times New Roman" w:hAnsi="Times New Roman" w:cs="Times New Roman"/>
                <w:b/>
                <w:bCs/>
                <w:i/>
                <w:iCs/>
                <w:color w:val="5C5C5C"/>
                <w:sz w:val="24"/>
                <w:szCs w:val="24"/>
              </w:rPr>
            </w:pPr>
            <w:bookmarkStart w:id="76" w:name="Session4_FreeResponse9"/>
            <w:bookmarkEnd w:id="76"/>
            <w:r>
              <w:rPr>
                <w:rFonts w:ascii="Times New Roman" w:eastAsia="Times New Roman" w:hAnsi="Times New Roman" w:cs="Times New Roman"/>
                <w:b/>
                <w:bCs/>
                <w:i/>
                <w:iCs/>
                <w:color w:val="5C5C5C"/>
                <w:sz w:val="24"/>
                <w:szCs w:val="24"/>
              </w:rPr>
              <w:t xml:space="preserve">Provide your answer...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jc w:val="center"/>
              <w:divId w:val="1206674986"/>
              <w:rPr>
                <w:rFonts w:ascii="Times New Roman" w:eastAsia="Times New Roman" w:hAnsi="Times New Roman" w:cs="Times New Roman"/>
                <w:b/>
                <w:bCs/>
                <w:i/>
                <w:iCs/>
                <w:color w:val="5C5C5C"/>
                <w:sz w:val="24"/>
                <w:szCs w:val="24"/>
              </w:rPr>
            </w:pPr>
            <w:bookmarkStart w:id="77" w:name="Session4_FreeResponse10"/>
            <w:bookmarkEnd w:id="77"/>
            <w:r>
              <w:rPr>
                <w:rFonts w:ascii="Times New Roman" w:eastAsia="Times New Roman" w:hAnsi="Times New Roman" w:cs="Times New Roman"/>
                <w:b/>
                <w:bCs/>
                <w:i/>
                <w:iCs/>
                <w:color w:val="5C5C5C"/>
                <w:sz w:val="24"/>
                <w:szCs w:val="24"/>
              </w:rPr>
              <w:t xml:space="preserve">Provide your answer... </w:t>
            </w:r>
          </w:p>
        </w:tc>
      </w:tr>
      <w:tr w:rsidR="003B0B59">
        <w:trPr>
          <w:divId w:val="725374830"/>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Cooking </w:t>
            </w:r>
            <w:r>
              <w:rPr>
                <w:rFonts w:ascii="Times New Roman" w:eastAsia="Times New Roman" w:hAnsi="Times New Roman" w:cs="Times New Roman"/>
                <w:noProof/>
                <w:sz w:val="24"/>
                <w:szCs w:val="24"/>
              </w:rPr>
              <w:drawing>
                <wp:inline distT="0" distB="0" distL="0" distR="0">
                  <wp:extent cx="952500" cy="895350"/>
                  <wp:effectExtent l="0" t="0" r="0" b="0"/>
                  <wp:docPr id="7" name="Picture 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lin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0" cy="89535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Hula hoop </w:t>
            </w:r>
            <w:r>
              <w:rPr>
                <w:rFonts w:ascii="Times New Roman" w:eastAsia="Times New Roman" w:hAnsi="Times New Roman" w:cs="Times New Roman"/>
                <w:noProof/>
                <w:sz w:val="24"/>
                <w:szCs w:val="24"/>
              </w:rPr>
              <w:drawing>
                <wp:inline distT="0" distB="0" distL="0" distR="0">
                  <wp:extent cx="952500" cy="914400"/>
                  <wp:effectExtent l="0" t="0" r="0" b="0"/>
                  <wp:docPr id="8" name="Picture 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line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914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Dressing up </w:t>
            </w:r>
            <w:r>
              <w:rPr>
                <w:rFonts w:ascii="Times New Roman" w:eastAsia="Times New Roman" w:hAnsi="Times New Roman" w:cs="Times New Roman"/>
                <w:noProof/>
                <w:sz w:val="24"/>
                <w:szCs w:val="24"/>
              </w:rPr>
              <w:drawing>
                <wp:inline distT="0" distB="0" distL="0" distR="0">
                  <wp:extent cx="952500" cy="901700"/>
                  <wp:effectExtent l="0" t="0" r="0" b="0"/>
                  <wp:docPr id="9" name="Picture 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line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0" cy="901700"/>
                          </a:xfrm>
                          <a:prstGeom prst="rect">
                            <a:avLst/>
                          </a:prstGeom>
                          <a:noFill/>
                          <a:ln>
                            <a:noFill/>
                          </a:ln>
                        </pic:spPr>
                      </pic:pic>
                    </a:graphicData>
                  </a:graphic>
                </wp:inline>
              </w:drawing>
            </w:r>
          </w:p>
        </w:tc>
      </w:tr>
      <w:tr w:rsidR="003B0B59">
        <w:trPr>
          <w:divId w:val="725374830"/>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Planting </w:t>
            </w:r>
            <w:r>
              <w:rPr>
                <w:rFonts w:ascii="Times New Roman" w:eastAsia="Times New Roman" w:hAnsi="Times New Roman" w:cs="Times New Roman"/>
                <w:noProof/>
                <w:sz w:val="24"/>
                <w:szCs w:val="24"/>
              </w:rPr>
              <w:drawing>
                <wp:inline distT="0" distB="0" distL="0" distR="0">
                  <wp:extent cx="952500" cy="882650"/>
                  <wp:effectExtent l="0" t="0" r="0" b="0"/>
                  <wp:docPr id="10" name="Picture 1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line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88265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Lining up numbers </w:t>
            </w:r>
            <w:r>
              <w:rPr>
                <w:rFonts w:ascii="Times New Roman" w:eastAsia="Times New Roman" w:hAnsi="Times New Roman" w:cs="Times New Roman"/>
                <w:noProof/>
                <w:sz w:val="24"/>
                <w:szCs w:val="24"/>
              </w:rPr>
              <w:drawing>
                <wp:inline distT="0" distB="0" distL="0" distR="0">
                  <wp:extent cx="952500" cy="869950"/>
                  <wp:effectExtent l="0" t="0" r="0" b="6350"/>
                  <wp:docPr id="11" name="Picture 1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line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0" cy="86995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Farm figurines </w:t>
            </w:r>
            <w:r>
              <w:rPr>
                <w:rFonts w:ascii="Times New Roman" w:eastAsia="Times New Roman" w:hAnsi="Times New Roman" w:cs="Times New Roman"/>
                <w:noProof/>
                <w:sz w:val="24"/>
                <w:szCs w:val="24"/>
              </w:rPr>
              <w:drawing>
                <wp:inline distT="0" distB="0" distL="0" distR="0">
                  <wp:extent cx="952500" cy="901700"/>
                  <wp:effectExtent l="0" t="0" r="0" b="0"/>
                  <wp:docPr id="12" name="Picture 1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line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901700"/>
                          </a:xfrm>
                          <a:prstGeom prst="rect">
                            <a:avLst/>
                          </a:prstGeom>
                          <a:noFill/>
                          <a:ln>
                            <a:noFill/>
                          </a:ln>
                        </pic:spPr>
                      </pic:pic>
                    </a:graphicData>
                  </a:graphic>
                </wp:inline>
              </w:drawing>
            </w:r>
          </w:p>
        </w:tc>
      </w:tr>
      <w:tr w:rsidR="003B0B59">
        <w:trPr>
          <w:divId w:val="725374830"/>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Writing </w:t>
            </w:r>
            <w:r>
              <w:rPr>
                <w:rFonts w:ascii="Times New Roman" w:eastAsia="Times New Roman" w:hAnsi="Times New Roman" w:cs="Times New Roman"/>
                <w:noProof/>
                <w:sz w:val="24"/>
                <w:szCs w:val="24"/>
              </w:rPr>
              <w:drawing>
                <wp:inline distT="0" distB="0" distL="0" distR="0">
                  <wp:extent cx="952500" cy="920750"/>
                  <wp:effectExtent l="0" t="0" r="0" b="0"/>
                  <wp:docPr id="13" name="Picture 1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line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0" cy="92075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Dominoes </w:t>
            </w:r>
            <w:r>
              <w:rPr>
                <w:rFonts w:ascii="Times New Roman" w:eastAsia="Times New Roman" w:hAnsi="Times New Roman" w:cs="Times New Roman"/>
                <w:noProof/>
                <w:sz w:val="24"/>
                <w:szCs w:val="24"/>
              </w:rPr>
              <w:drawing>
                <wp:inline distT="0" distB="0" distL="0" distR="0">
                  <wp:extent cx="952500" cy="908050"/>
                  <wp:effectExtent l="0" t="0" r="0" b="6350"/>
                  <wp:docPr id="14" name="Picture 1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line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90805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Hide and seek </w:t>
            </w:r>
            <w:r>
              <w:rPr>
                <w:rFonts w:ascii="Times New Roman" w:eastAsia="Times New Roman" w:hAnsi="Times New Roman" w:cs="Times New Roman"/>
                <w:noProof/>
                <w:sz w:val="24"/>
                <w:szCs w:val="24"/>
              </w:rPr>
              <w:drawing>
                <wp:inline distT="0" distB="0" distL="0" distR="0">
                  <wp:extent cx="952500" cy="901700"/>
                  <wp:effectExtent l="0" t="0" r="0" b="0"/>
                  <wp:docPr id="15" name="Picture 1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line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0" cy="901700"/>
                          </a:xfrm>
                          <a:prstGeom prst="rect">
                            <a:avLst/>
                          </a:prstGeom>
                          <a:noFill/>
                          <a:ln>
                            <a:noFill/>
                          </a:ln>
                        </pic:spPr>
                      </pic:pic>
                    </a:graphicData>
                  </a:graphic>
                </wp:inline>
              </w:drawing>
            </w:r>
          </w:p>
        </w:tc>
      </w:tr>
      <w:tr w:rsidR="003B0B59">
        <w:trPr>
          <w:divId w:val="725374830"/>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Tying shoes </w:t>
            </w:r>
            <w:r>
              <w:rPr>
                <w:rFonts w:ascii="Times New Roman" w:eastAsia="Times New Roman" w:hAnsi="Times New Roman" w:cs="Times New Roman"/>
                <w:noProof/>
                <w:sz w:val="24"/>
                <w:szCs w:val="24"/>
              </w:rPr>
              <w:drawing>
                <wp:inline distT="0" distB="0" distL="0" distR="0">
                  <wp:extent cx="952500" cy="876300"/>
                  <wp:effectExtent l="0" t="0" r="0" b="0"/>
                  <wp:docPr id="16" name="Picture 1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lin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00" cy="8763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guitar </w:t>
            </w:r>
            <w:r>
              <w:rPr>
                <w:rFonts w:ascii="Times New Roman" w:eastAsia="Times New Roman" w:hAnsi="Times New Roman" w:cs="Times New Roman"/>
                <w:noProof/>
                <w:sz w:val="24"/>
                <w:szCs w:val="24"/>
              </w:rPr>
              <w:drawing>
                <wp:inline distT="0" distB="0" distL="0" distR="0">
                  <wp:extent cx="952500" cy="901700"/>
                  <wp:effectExtent l="0" t="0" r="0" b="0"/>
                  <wp:docPr id="17" name="Picture 1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line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0" cy="9017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Swinging </w:t>
            </w:r>
            <w:r>
              <w:rPr>
                <w:rFonts w:ascii="Times New Roman" w:eastAsia="Times New Roman" w:hAnsi="Times New Roman" w:cs="Times New Roman"/>
                <w:noProof/>
                <w:sz w:val="24"/>
                <w:szCs w:val="24"/>
              </w:rPr>
              <w:drawing>
                <wp:inline distT="0" distB="0" distL="0" distR="0">
                  <wp:extent cx="952500" cy="895350"/>
                  <wp:effectExtent l="0" t="0" r="0" b="0"/>
                  <wp:docPr id="18" name="Picture 1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line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0" cy="895350"/>
                          </a:xfrm>
                          <a:prstGeom prst="rect">
                            <a:avLst/>
                          </a:prstGeom>
                          <a:noFill/>
                          <a:ln>
                            <a:noFill/>
                          </a:ln>
                        </pic:spPr>
                      </pic:pic>
                    </a:graphicData>
                  </a:graphic>
                </wp:inline>
              </w:drawing>
            </w:r>
          </w:p>
        </w:tc>
      </w:tr>
    </w:tbl>
    <w:p w:rsidR="003B0B59" w:rsidRDefault="0060514F">
      <w:pPr>
        <w:divId w:val="712196192"/>
      </w:pPr>
      <w:r>
        <w:rPr>
          <w:vanish/>
        </w:rPr>
        <w:t>End of Table</w:t>
      </w:r>
    </w:p>
    <w:p w:rsidR="003B0B59" w:rsidRDefault="0060514F">
      <w:pPr>
        <w:divId w:val="868757873"/>
      </w:pPr>
      <w:r>
        <w:rPr>
          <w:vanish/>
        </w:rPr>
        <w:t>End of Question</w:t>
      </w:r>
    </w:p>
    <w:bookmarkStart w:id="78" w:name="View_Session4_Discussion2"/>
    <w:p w:rsidR="003B0B59" w:rsidRDefault="0060514F">
      <w:pPr>
        <w:pStyle w:val="navbutton"/>
        <w:divId w:val="868757873"/>
      </w:pPr>
      <w:r>
        <w:fldChar w:fldCharType="begin"/>
      </w:r>
      <w:r>
        <w:instrText xml:space="preserve"> HYPERLINK "" \l "Session4_Discussion2" </w:instrText>
      </w:r>
      <w:r>
        <w:fldChar w:fldCharType="separate"/>
      </w:r>
      <w:r>
        <w:rPr>
          <w:rStyle w:val="Hyperlink"/>
        </w:rPr>
        <w:t>View discussion - Task 1</w:t>
      </w:r>
      <w:r>
        <w:fldChar w:fldCharType="end"/>
      </w:r>
      <w:bookmarkEnd w:id="78"/>
    </w:p>
    <w:p w:rsidR="003B0B59" w:rsidRDefault="0060514F">
      <w:pPr>
        <w:spacing w:line="240" w:lineRule="auto"/>
        <w:outlineLvl w:val="4"/>
        <w:divId w:val="649791564"/>
        <w:rPr>
          <w:rFonts w:eastAsia="Times New Roman"/>
          <w:b/>
          <w:bCs/>
          <w:sz w:val="32"/>
          <w:szCs w:val="32"/>
        </w:rPr>
      </w:pPr>
      <w:bookmarkStart w:id="79" w:name="Session4_Part2"/>
      <w:bookmarkEnd w:id="79"/>
      <w:r>
        <w:rPr>
          <w:rFonts w:eastAsia="Times New Roman"/>
          <w:b/>
          <w:bCs/>
          <w:sz w:val="32"/>
          <w:szCs w:val="32"/>
        </w:rPr>
        <w:t>Task 2</w:t>
      </w:r>
    </w:p>
    <w:p w:rsidR="003B0B59" w:rsidRDefault="0060514F">
      <w:pPr>
        <w:divId w:val="649791564"/>
      </w:pPr>
      <w:r>
        <w:rPr>
          <w:vanish/>
        </w:rPr>
        <w:t>Start of Question</w:t>
      </w:r>
    </w:p>
    <w:p w:rsidR="003B0B59" w:rsidRDefault="0060514F">
      <w:pPr>
        <w:divId w:val="404450070"/>
      </w:pPr>
      <w:bookmarkStart w:id="80" w:name="Session4_Question3"/>
      <w:bookmarkEnd w:id="80"/>
      <w:r>
        <w:t>Make some notes using the following prompts to guide you:</w:t>
      </w:r>
    </w:p>
    <w:p w:rsidR="003B0B59" w:rsidRDefault="0060514F">
      <w:pPr>
        <w:numPr>
          <w:ilvl w:val="0"/>
          <w:numId w:val="5"/>
        </w:numPr>
        <w:spacing w:before="0" w:beforeAutospacing="0" w:after="0" w:afterAutospacing="0"/>
        <w:ind w:left="780" w:right="780"/>
        <w:divId w:val="404450070"/>
        <w:rPr>
          <w:rFonts w:eastAsia="Times New Roman"/>
        </w:rPr>
      </w:pPr>
      <w:r>
        <w:rPr>
          <w:rFonts w:eastAsia="Times New Roman"/>
        </w:rPr>
        <w:t>Were you surprised by the way in which the children categorised these activities?</w:t>
      </w:r>
    </w:p>
    <w:p w:rsidR="003B0B59" w:rsidRDefault="0060514F">
      <w:pPr>
        <w:numPr>
          <w:ilvl w:val="0"/>
          <w:numId w:val="5"/>
        </w:numPr>
        <w:spacing w:before="0" w:beforeAutospacing="0" w:after="0" w:afterAutospacing="0"/>
        <w:ind w:left="780" w:right="780"/>
        <w:divId w:val="404450070"/>
        <w:rPr>
          <w:rFonts w:eastAsia="Times New Roman"/>
        </w:rPr>
      </w:pPr>
      <w:r>
        <w:rPr>
          <w:rFonts w:eastAsia="Times New Roman"/>
        </w:rPr>
        <w:t xml:space="preserve">Has Task 1 encouraged you to think differently about activities commonly found in primary school? What playful activities have you previously experienced in the classroom yourself or included in your teaching? </w:t>
      </w:r>
    </w:p>
    <w:p w:rsidR="003B0B59" w:rsidRDefault="0060514F">
      <w:pPr>
        <w:numPr>
          <w:ilvl w:val="0"/>
          <w:numId w:val="5"/>
        </w:numPr>
        <w:spacing w:before="0" w:beforeAutospacing="0" w:after="0" w:afterAutospacing="0"/>
        <w:ind w:left="780" w:right="780"/>
        <w:divId w:val="404450070"/>
        <w:rPr>
          <w:rFonts w:eastAsia="Times New Roman"/>
        </w:rPr>
      </w:pPr>
      <w:r>
        <w:rPr>
          <w:rFonts w:eastAsia="Times New Roman"/>
        </w:rPr>
        <w:t>If you work in a school, would you include different playful activities now?</w:t>
      </w:r>
    </w:p>
    <w:p w:rsidR="003B0B59" w:rsidRDefault="0060514F">
      <w:pPr>
        <w:divId w:val="649791564"/>
      </w:pPr>
      <w:r>
        <w:rPr>
          <w:vanish/>
        </w:rPr>
        <w:t>End of Question</w:t>
      </w:r>
    </w:p>
    <w:p w:rsidR="003B0B59" w:rsidRDefault="0060514F">
      <w:pPr>
        <w:spacing w:before="60" w:beforeAutospacing="0" w:after="240" w:afterAutospacing="0" w:line="240" w:lineRule="auto"/>
        <w:divId w:val="1432700744"/>
        <w:rPr>
          <w:rFonts w:ascii="Times New Roman" w:eastAsia="Times New Roman" w:hAnsi="Times New Roman" w:cs="Times New Roman"/>
          <w:i/>
          <w:iCs/>
          <w:color w:val="5C5C5C"/>
          <w:sz w:val="24"/>
          <w:szCs w:val="24"/>
        </w:rPr>
      </w:pPr>
      <w:bookmarkStart w:id="81" w:name="Session4_FreeResponse11"/>
      <w:bookmarkEnd w:id="81"/>
      <w:r>
        <w:rPr>
          <w:rFonts w:ascii="Times New Roman" w:eastAsia="Times New Roman" w:hAnsi="Times New Roman" w:cs="Times New Roman"/>
          <w:i/>
          <w:iCs/>
          <w:color w:val="5C5C5C"/>
          <w:sz w:val="24"/>
          <w:szCs w:val="24"/>
        </w:rPr>
        <w:t xml:space="preserve">Provide your answer... </w:t>
      </w:r>
    </w:p>
    <w:p w:rsidR="003B0B59" w:rsidRDefault="0060514F">
      <w:pPr>
        <w:divId w:val="1818372954"/>
      </w:pPr>
      <w:r>
        <w:rPr>
          <w:vanish/>
        </w:rPr>
        <w:t>End of Activity</w:t>
      </w:r>
    </w:p>
    <w:p w:rsidR="003B0B59" w:rsidRDefault="0060514F">
      <w:pPr>
        <w:pStyle w:val="Heading2"/>
        <w:divId w:val="1066028393"/>
        <w:rPr>
          <w:rFonts w:eastAsia="Times New Roman"/>
        </w:rPr>
      </w:pPr>
      <w:bookmarkStart w:id="82" w:name="Session4_Section3"/>
      <w:bookmarkEnd w:id="82"/>
      <w:r>
        <w:rPr>
          <w:rFonts w:eastAsia="Times New Roman"/>
        </w:rPr>
        <w:t>2.3 Summary of Section 2</w:t>
      </w:r>
    </w:p>
    <w:p w:rsidR="003B0B59" w:rsidRDefault="0060514F">
      <w:pPr>
        <w:divId w:val="1066028393"/>
      </w:pPr>
      <w:r>
        <w:t xml:space="preserve">Understanding the positive influences of talk, creativity and play is important for those working and volunteering in primary schools. Greater understanding in these areas can motivate primary practitioners to maximise the opportunities for talk, creativity and play across the primary curriculum, which can lead to happy and well-supported learners. </w:t>
      </w:r>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2"/>
        <w:divId w:val="16201050"/>
        <w:rPr>
          <w:rFonts w:eastAsia="Times New Roman"/>
        </w:rPr>
      </w:pPr>
      <w:bookmarkStart w:id="83" w:name="Session5"/>
      <w:bookmarkEnd w:id="83"/>
      <w:r>
        <w:rPr>
          <w:rFonts w:eastAsia="Times New Roman"/>
        </w:rPr>
        <w:t>3 Learning environments, health and wellbeing, inclusive practice and specialist provision</w:t>
      </w:r>
    </w:p>
    <w:p w:rsidR="003B0B59" w:rsidRDefault="0060514F">
      <w:pPr>
        <w:divId w:val="16201050"/>
      </w:pPr>
      <w:r>
        <w:rPr>
          <w:vanish/>
        </w:rPr>
        <w:t>Start of Figure</w:t>
      </w:r>
    </w:p>
    <w:p w:rsidR="003B0B59" w:rsidRDefault="0060514F">
      <w:pPr>
        <w:spacing w:before="240" w:beforeAutospacing="0" w:after="0" w:afterAutospacing="0" w:line="240" w:lineRule="auto"/>
        <w:divId w:val="419377777"/>
        <w:rPr>
          <w:rFonts w:ascii="Times New Roman" w:eastAsia="Times New Roman" w:hAnsi="Times New Roman" w:cs="Times New Roman"/>
          <w:sz w:val="24"/>
          <w:szCs w:val="24"/>
        </w:rPr>
      </w:pPr>
      <w:bookmarkStart w:id="84" w:name="Session5_Figure1"/>
      <w:bookmarkEnd w:id="84"/>
      <w:r>
        <w:rPr>
          <w:rFonts w:ascii="Times New Roman" w:eastAsia="Times New Roman" w:hAnsi="Times New Roman" w:cs="Times New Roman"/>
          <w:noProof/>
          <w:sz w:val="24"/>
          <w:szCs w:val="24"/>
        </w:rPr>
        <w:drawing>
          <wp:inline distT="0" distB="0" distL="0" distR="0">
            <wp:extent cx="1950720" cy="1299210"/>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p w:rsidR="003B0B59" w:rsidRDefault="0060514F">
      <w:pPr>
        <w:pStyle w:val="Caption1"/>
        <w:spacing w:before="100" w:beforeAutospacing="1" w:after="100" w:afterAutospacing="1"/>
        <w:ind w:left="0" w:right="0"/>
        <w:divId w:val="1110322476"/>
      </w:pPr>
      <w:r>
        <w:rPr>
          <w:rStyle w:val="Strong"/>
        </w:rPr>
        <w:t>Figure 4</w:t>
      </w:r>
      <w:r>
        <w:t xml:space="preserve"> Learning environments. </w:t>
      </w:r>
    </w:p>
    <w:bookmarkStart w:id="85" w:name="View_Session5_Description1"/>
    <w:p w:rsidR="003B0B59" w:rsidRDefault="0060514F">
      <w:pPr>
        <w:pStyle w:val="navbutton"/>
        <w:divId w:val="1110322476"/>
      </w:pPr>
      <w:r>
        <w:fldChar w:fldCharType="begin"/>
      </w:r>
      <w:r>
        <w:instrText xml:space="preserve"> HYPERLINK "" \l "Session5_Description1" </w:instrText>
      </w:r>
      <w:r>
        <w:fldChar w:fldCharType="separate"/>
      </w:r>
      <w:r>
        <w:rPr>
          <w:rStyle w:val="Hyperlink"/>
        </w:rPr>
        <w:t>View description - Figure 4 Learning environments.</w:t>
      </w:r>
      <w:r>
        <w:fldChar w:fldCharType="end"/>
      </w:r>
      <w:bookmarkEnd w:id="85"/>
    </w:p>
    <w:p w:rsidR="003B0B59" w:rsidRDefault="0060514F">
      <w:pPr>
        <w:divId w:val="16201050"/>
      </w:pPr>
      <w:r>
        <w:rPr>
          <w:vanish/>
        </w:rPr>
        <w:t>End of Figure</w:t>
      </w:r>
    </w:p>
    <w:p w:rsidR="003B0B59" w:rsidRDefault="0060514F">
      <w:pPr>
        <w:divId w:val="16201050"/>
      </w:pPr>
      <w:r>
        <w:t xml:space="preserve">While the classroom remains a central site for learning in the primary years, other environments, such as the beach or a local museum, can offer rich learning opportunities. In these other environments, outside typical school routines and expectations, children’s health and wellbeing are supported in different ways. However, across all, inclusive practices ensure every child, regardless of their background or specific needs, receives equal access to quality education. Identifying students and providing individual support where needed is a critical aspect of creating an inclusive and equitable learning environment. </w:t>
      </w:r>
    </w:p>
    <w:p w:rsidR="003B0B59" w:rsidRDefault="0060514F">
      <w:pPr>
        <w:pStyle w:val="Heading2"/>
        <w:divId w:val="159393947"/>
        <w:rPr>
          <w:rFonts w:eastAsia="Times New Roman"/>
        </w:rPr>
      </w:pPr>
      <w:bookmarkStart w:id="86" w:name="Session5_Section1"/>
      <w:bookmarkEnd w:id="86"/>
      <w:r>
        <w:rPr>
          <w:rFonts w:eastAsia="Times New Roman"/>
        </w:rPr>
        <w:t>3.1 Learning environments outside the classroom</w:t>
      </w:r>
    </w:p>
    <w:p w:rsidR="003B0B59" w:rsidRDefault="0060514F">
      <w:pPr>
        <w:divId w:val="159393947"/>
      </w:pPr>
      <w:r>
        <w:t xml:space="preserve">One learning environment far outside the classroom is Forest Schools (FS), first conceived by Gösta Frohm in Sweden in the 1950s. FS came to England in 1995 (Pound, 2014) and while originally for early years (EY), the approach has been taken up across the primary years with around 10,000 FS across the UK (McCree and Cree, 2017, cited in Waite and Goodenough, 2018, p. 27). Taking part in FS offers children the chance to interact with their peers and trained practitioners in an outdoor area with trees – this can be a local wooded area or managed park. Children are taught practical skills, such as how to saw logs, make fires and cook food outside. Carrying a level of risk unacceptable in a traditional classroom, the activities are carefully scaffolded and supervised. </w:t>
      </w:r>
    </w:p>
    <w:p w:rsidR="003B0B59" w:rsidRDefault="0060514F">
      <w:pPr>
        <w:divId w:val="159393947"/>
      </w:pPr>
      <w:r>
        <w:rPr>
          <w:vanish/>
        </w:rPr>
        <w:t>Start of Activity</w:t>
      </w:r>
    </w:p>
    <w:p w:rsidR="003B0B59" w:rsidRDefault="0060514F">
      <w:pPr>
        <w:spacing w:before="240" w:beforeAutospacing="0" w:after="0" w:afterAutospacing="0" w:line="240" w:lineRule="auto"/>
        <w:ind w:left="240" w:right="240"/>
        <w:outlineLvl w:val="3"/>
        <w:divId w:val="121654841"/>
        <w:rPr>
          <w:rFonts w:eastAsia="Times New Roman"/>
          <w:b/>
          <w:bCs/>
          <w:sz w:val="36"/>
          <w:szCs w:val="36"/>
        </w:rPr>
      </w:pPr>
      <w:bookmarkStart w:id="87" w:name="Session5_Activity1"/>
      <w:bookmarkEnd w:id="87"/>
      <w:r>
        <w:rPr>
          <w:rFonts w:eastAsia="Times New Roman"/>
          <w:b/>
          <w:bCs/>
          <w:sz w:val="36"/>
          <w:szCs w:val="36"/>
        </w:rPr>
        <w:t>Activity 6</w:t>
      </w:r>
    </w:p>
    <w:p w:rsidR="003B0B59" w:rsidRDefault="0060514F">
      <w:pPr>
        <w:pStyle w:val="timing"/>
        <w:spacing w:before="100" w:beforeAutospacing="1" w:after="100" w:afterAutospacing="1"/>
        <w:ind w:left="0" w:right="0"/>
        <w:divId w:val="28650660"/>
      </w:pPr>
      <w:r>
        <w:t>Allow 15 minutes</w:t>
      </w:r>
    </w:p>
    <w:p w:rsidR="003B0B59" w:rsidRDefault="0060514F">
      <w:pPr>
        <w:divId w:val="28650660"/>
      </w:pPr>
      <w:r>
        <w:rPr>
          <w:vanish/>
        </w:rPr>
        <w:t>Start of Question</w:t>
      </w:r>
    </w:p>
    <w:p w:rsidR="003B0B59" w:rsidRDefault="0060514F">
      <w:pPr>
        <w:divId w:val="699008719"/>
      </w:pPr>
      <w:bookmarkStart w:id="88" w:name="Session5_Question1"/>
      <w:bookmarkEnd w:id="88"/>
      <w:r>
        <w:t>Watch this video of a child making a mallet in Forest Schools. Then respond to the points which follow, capturing what the child and the adult is doing and saying and how this dialogic interaction and activity is supporting learning.</w:t>
      </w:r>
    </w:p>
    <w:p w:rsidR="003B0B59" w:rsidRDefault="0060514F">
      <w:pPr>
        <w:divId w:val="699008719"/>
      </w:pPr>
      <w:r>
        <w:rPr>
          <w:vanish/>
        </w:rPr>
        <w:t>Start of Media Content</w:t>
      </w:r>
    </w:p>
    <w:p w:rsidR="003B0B59" w:rsidRDefault="0060514F">
      <w:pPr>
        <w:spacing w:before="120" w:beforeAutospacing="0" w:after="120" w:afterAutospacing="0"/>
        <w:divId w:val="2121799010"/>
      </w:pPr>
      <w:bookmarkStart w:id="89" w:name="Session5_MediaContent1"/>
      <w:bookmarkEnd w:id="89"/>
      <w:r>
        <w:t>Video content is not available in this format.</w:t>
      </w:r>
    </w:p>
    <w:p w:rsidR="003B0B59" w:rsidRDefault="0060514F">
      <w:pPr>
        <w:pStyle w:val="Caption1"/>
        <w:spacing w:before="100" w:beforeAutospacing="1" w:after="100" w:afterAutospacing="1"/>
        <w:ind w:left="0" w:right="0"/>
        <w:divId w:val="972638423"/>
      </w:pPr>
      <w:r>
        <w:rPr>
          <w:rStyle w:val="Strong"/>
        </w:rPr>
        <w:t>Video 3</w:t>
      </w:r>
      <w:r>
        <w:t xml:space="preserve"> Forest schools </w:t>
      </w:r>
    </w:p>
    <w:bookmarkStart w:id="90" w:name="View_Session5_Transcript1"/>
    <w:p w:rsidR="003B0B59" w:rsidRDefault="0060514F">
      <w:pPr>
        <w:pStyle w:val="navbutton"/>
        <w:divId w:val="972638423"/>
      </w:pPr>
      <w:r>
        <w:fldChar w:fldCharType="begin"/>
      </w:r>
      <w:r>
        <w:instrText xml:space="preserve"> HYPERLINK "" \l "Session5_Transcript1" </w:instrText>
      </w:r>
      <w:r>
        <w:fldChar w:fldCharType="separate"/>
      </w:r>
      <w:r>
        <w:rPr>
          <w:rStyle w:val="Hyperlink"/>
        </w:rPr>
        <w:t>View transcript - Video 3 Forest schools</w:t>
      </w:r>
      <w:r>
        <w:fldChar w:fldCharType="end"/>
      </w:r>
      <w:bookmarkEnd w:id="90"/>
    </w:p>
    <w:p w:rsidR="003B0B59" w:rsidRDefault="0060514F">
      <w:pPr>
        <w:divId w:val="972638423"/>
      </w:pPr>
      <w:r>
        <w:rPr>
          <w:vanish/>
        </w:rPr>
        <w:t>Start of Figure</w:t>
      </w:r>
    </w:p>
    <w:p w:rsidR="003B0B59" w:rsidRDefault="0060514F">
      <w:pPr>
        <w:spacing w:before="240" w:beforeAutospacing="0" w:after="240" w:afterAutospacing="0" w:line="240" w:lineRule="auto"/>
        <w:divId w:val="1705908919"/>
        <w:rPr>
          <w:rFonts w:ascii="Times New Roman" w:eastAsia="Times New Roman" w:hAnsi="Times New Roman" w:cs="Times New Roman"/>
          <w:sz w:val="24"/>
          <w:szCs w:val="24"/>
        </w:rPr>
      </w:pPr>
      <w:bookmarkStart w:id="91" w:name="Session5_Figure2"/>
      <w:bookmarkEnd w:id="91"/>
      <w:r>
        <w:rPr>
          <w:rFonts w:ascii="Times New Roman" w:eastAsia="Times New Roman" w:hAnsi="Times New Roman" w:cs="Times New Roman"/>
          <w:noProof/>
          <w:sz w:val="24"/>
          <w:szCs w:val="24"/>
        </w:rPr>
        <w:drawing>
          <wp:inline distT="0" distB="0" distL="0" distR="0">
            <wp:extent cx="4874400" cy="2732400"/>
            <wp:effectExtent l="0" t="0" r="254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3B0B59" w:rsidRDefault="0060514F">
      <w:pPr>
        <w:divId w:val="972638423"/>
      </w:pPr>
      <w:r>
        <w:rPr>
          <w:vanish/>
        </w:rPr>
        <w:t>End of Figure</w:t>
      </w:r>
    </w:p>
    <w:p w:rsidR="003B0B59" w:rsidRDefault="0060514F">
      <w:pPr>
        <w:divId w:val="699008719"/>
      </w:pPr>
      <w:r>
        <w:rPr>
          <w:vanish/>
        </w:rPr>
        <w:t>End of Media Content</w:t>
      </w:r>
    </w:p>
    <w:p w:rsidR="003B0B59" w:rsidRDefault="0060514F">
      <w:pPr>
        <w:numPr>
          <w:ilvl w:val="0"/>
          <w:numId w:val="6"/>
        </w:numPr>
        <w:spacing w:before="0" w:beforeAutospacing="0" w:after="0" w:afterAutospacing="0"/>
        <w:ind w:left="780" w:right="780"/>
        <w:divId w:val="699008719"/>
        <w:rPr>
          <w:rFonts w:eastAsia="Times New Roman"/>
        </w:rPr>
      </w:pPr>
      <w:r>
        <w:rPr>
          <w:rFonts w:eastAsia="Times New Roman"/>
        </w:rPr>
        <w:t>What is the child doing and saying?</w:t>
      </w:r>
    </w:p>
    <w:p w:rsidR="003B0B59" w:rsidRDefault="0060514F">
      <w:pPr>
        <w:numPr>
          <w:ilvl w:val="0"/>
          <w:numId w:val="6"/>
        </w:numPr>
        <w:spacing w:before="0" w:beforeAutospacing="0" w:after="0" w:afterAutospacing="0"/>
        <w:ind w:left="780" w:right="780"/>
        <w:divId w:val="699008719"/>
        <w:rPr>
          <w:rFonts w:eastAsia="Times New Roman"/>
        </w:rPr>
      </w:pPr>
      <w:r>
        <w:rPr>
          <w:rFonts w:eastAsia="Times New Roman"/>
        </w:rPr>
        <w:t>What is the adult doing and saying?</w:t>
      </w:r>
    </w:p>
    <w:p w:rsidR="003B0B59" w:rsidRDefault="0060514F">
      <w:pPr>
        <w:numPr>
          <w:ilvl w:val="0"/>
          <w:numId w:val="6"/>
        </w:numPr>
        <w:spacing w:before="0" w:beforeAutospacing="0" w:after="0" w:afterAutospacing="0"/>
        <w:ind w:left="780" w:right="780"/>
        <w:divId w:val="699008719"/>
        <w:rPr>
          <w:rFonts w:eastAsia="Times New Roman"/>
        </w:rPr>
      </w:pPr>
      <w:r>
        <w:rPr>
          <w:rFonts w:eastAsia="Times New Roman"/>
        </w:rPr>
        <w:t>Interpretation of learning</w:t>
      </w:r>
    </w:p>
    <w:p w:rsidR="003B0B59" w:rsidRDefault="0060514F">
      <w:pPr>
        <w:divId w:val="28650660"/>
      </w:pPr>
      <w:r>
        <w:rPr>
          <w:vanish/>
        </w:rPr>
        <w:t>End of Question</w:t>
      </w:r>
    </w:p>
    <w:p w:rsidR="003B0B59" w:rsidRDefault="0060514F">
      <w:pPr>
        <w:spacing w:before="60" w:beforeAutospacing="0" w:after="60" w:afterAutospacing="0" w:line="240" w:lineRule="auto"/>
        <w:divId w:val="768695399"/>
        <w:rPr>
          <w:rFonts w:ascii="Times New Roman" w:eastAsia="Times New Roman" w:hAnsi="Times New Roman" w:cs="Times New Roman"/>
          <w:i/>
          <w:iCs/>
          <w:color w:val="5C5C5C"/>
          <w:sz w:val="24"/>
          <w:szCs w:val="24"/>
        </w:rPr>
      </w:pPr>
      <w:bookmarkStart w:id="92" w:name="Session5_FreeResponse1"/>
      <w:bookmarkEnd w:id="92"/>
      <w:r>
        <w:rPr>
          <w:rFonts w:ascii="Times New Roman" w:eastAsia="Times New Roman" w:hAnsi="Times New Roman" w:cs="Times New Roman"/>
          <w:i/>
          <w:iCs/>
          <w:color w:val="5C5C5C"/>
          <w:sz w:val="24"/>
          <w:szCs w:val="24"/>
        </w:rPr>
        <w:t xml:space="preserve">Provide your answer... </w:t>
      </w:r>
    </w:p>
    <w:bookmarkStart w:id="93" w:name="View_Session5_Discussion1"/>
    <w:p w:rsidR="003B0B59" w:rsidRDefault="0060514F">
      <w:pPr>
        <w:pStyle w:val="navbutton"/>
        <w:divId w:val="28650660"/>
      </w:pPr>
      <w:r>
        <w:fldChar w:fldCharType="begin"/>
      </w:r>
      <w:r>
        <w:instrText xml:space="preserve"> HYPERLINK "" \l "Session5_Discussion1" </w:instrText>
      </w:r>
      <w:r>
        <w:fldChar w:fldCharType="separate"/>
      </w:r>
      <w:r>
        <w:rPr>
          <w:rStyle w:val="Hyperlink"/>
        </w:rPr>
        <w:t>View discussion - Activity 6</w:t>
      </w:r>
      <w:r>
        <w:fldChar w:fldCharType="end"/>
      </w:r>
      <w:bookmarkEnd w:id="93"/>
    </w:p>
    <w:p w:rsidR="003B0B59" w:rsidRDefault="0060514F">
      <w:pPr>
        <w:divId w:val="159393947"/>
      </w:pPr>
      <w:r>
        <w:rPr>
          <w:vanish/>
        </w:rPr>
        <w:t>End of Activity</w:t>
      </w:r>
    </w:p>
    <w:p w:rsidR="003B0B59" w:rsidRDefault="0060514F">
      <w:pPr>
        <w:divId w:val="159393947"/>
      </w:pPr>
      <w:r>
        <w:t xml:space="preserve">If you’d like to know more about learning environments, you might like to explore this OpenLearn course: </w:t>
      </w:r>
      <w:hyperlink r:id="rId32" w:history="1">
        <w:r>
          <w:rPr>
            <w:rStyle w:val="Emphasis"/>
            <w:color w:val="143748"/>
            <w:u w:val="single"/>
          </w:rPr>
          <w:t>Young children, the outdoors and nature</w:t>
        </w:r>
      </w:hyperlink>
      <w:r>
        <w:t xml:space="preserve">. </w:t>
      </w:r>
    </w:p>
    <w:p w:rsidR="003B0B59" w:rsidRDefault="0060514F">
      <w:pPr>
        <w:pStyle w:val="Heading2"/>
        <w:divId w:val="204488527"/>
        <w:rPr>
          <w:rFonts w:eastAsia="Times New Roman"/>
        </w:rPr>
      </w:pPr>
      <w:bookmarkStart w:id="94" w:name="Session5_Section2"/>
      <w:bookmarkEnd w:id="94"/>
      <w:r>
        <w:rPr>
          <w:rFonts w:eastAsia="Times New Roman"/>
        </w:rPr>
        <w:t>3.2 Health and wellbeing</w:t>
      </w:r>
    </w:p>
    <w:p w:rsidR="003B0B59" w:rsidRDefault="0060514F">
      <w:pPr>
        <w:divId w:val="204488527"/>
      </w:pPr>
      <w:r>
        <w:t xml:space="preserve">Children spend a signiﬁcant proportion of their time at school (approximately 190 days in each school year), which means that schools are well positioned to support all children’s health and wellbeing through the learning opportunities and the learning environment itself. </w:t>
      </w:r>
    </w:p>
    <w:p w:rsidR="003B0B59" w:rsidRDefault="0060514F">
      <w:pPr>
        <w:divId w:val="204488527"/>
      </w:pPr>
      <w:r>
        <w:t xml:space="preserve">Policy makers in the UK recognise the importance of personal, social, health and economic (PSHE) education and, from 2020, governments across the four UK nations introduced new statutory curricula to provide education on health and wellbeing. A ‘whole school approach’ in this area recognises the importance of working collaboratively with all parts of the school community – children, families and staff – and may include behaviour policy, curriculum design, care and support for children and engagement with parents. </w:t>
      </w:r>
    </w:p>
    <w:p w:rsidR="003B0B59" w:rsidRDefault="0060514F">
      <w:pPr>
        <w:divId w:val="204488527"/>
      </w:pPr>
      <w:r>
        <w:t xml:space="preserve">At times this health and wellbeing is supported in schools through collaborations with specialist external agencies, e.g. for physical health needs a school may refer to the school nurse, General Practitioner (GP) and Community Paediatricians; for mental health needs a school may refer to school nurses, GPs, school counsellors, clinical or educational psychologists and specialist services such as the Children and Adolescent Mental Health Service (CAMHS).  </w:t>
      </w:r>
    </w:p>
    <w:p w:rsidR="003B0B59" w:rsidRDefault="0060514F">
      <w:pPr>
        <w:divId w:val="204488527"/>
      </w:pPr>
      <w:r>
        <w:rPr>
          <w:vanish/>
        </w:rPr>
        <w:t>Start of Activity</w:t>
      </w:r>
    </w:p>
    <w:p w:rsidR="003B0B59" w:rsidRDefault="0060514F">
      <w:pPr>
        <w:spacing w:before="240" w:beforeAutospacing="0" w:after="0" w:afterAutospacing="0" w:line="240" w:lineRule="auto"/>
        <w:ind w:left="240" w:right="240"/>
        <w:outlineLvl w:val="3"/>
        <w:divId w:val="1651443498"/>
        <w:rPr>
          <w:rFonts w:eastAsia="Times New Roman"/>
          <w:b/>
          <w:bCs/>
          <w:sz w:val="36"/>
          <w:szCs w:val="36"/>
        </w:rPr>
      </w:pPr>
      <w:bookmarkStart w:id="95" w:name="Session5_Activity2"/>
      <w:bookmarkEnd w:id="95"/>
      <w:r>
        <w:rPr>
          <w:rFonts w:eastAsia="Times New Roman"/>
          <w:b/>
          <w:bCs/>
          <w:sz w:val="36"/>
          <w:szCs w:val="36"/>
        </w:rPr>
        <w:t>Activity 7</w:t>
      </w:r>
    </w:p>
    <w:p w:rsidR="003B0B59" w:rsidRDefault="0060514F">
      <w:pPr>
        <w:pStyle w:val="timing"/>
        <w:spacing w:before="100" w:beforeAutospacing="1" w:after="100" w:afterAutospacing="1"/>
        <w:ind w:left="0" w:right="0"/>
        <w:divId w:val="516045829"/>
      </w:pPr>
      <w:r>
        <w:t>Allow 15 minutes</w:t>
      </w:r>
    </w:p>
    <w:p w:rsidR="003B0B59" w:rsidRDefault="0060514F">
      <w:pPr>
        <w:spacing w:line="240" w:lineRule="auto"/>
        <w:outlineLvl w:val="4"/>
        <w:divId w:val="959267627"/>
        <w:rPr>
          <w:rFonts w:eastAsia="Times New Roman"/>
          <w:b/>
          <w:bCs/>
          <w:sz w:val="32"/>
          <w:szCs w:val="32"/>
        </w:rPr>
      </w:pPr>
      <w:bookmarkStart w:id="96" w:name="Session5_Part1"/>
      <w:bookmarkEnd w:id="96"/>
      <w:r>
        <w:rPr>
          <w:rFonts w:eastAsia="Times New Roman"/>
          <w:b/>
          <w:bCs/>
          <w:sz w:val="32"/>
          <w:szCs w:val="32"/>
        </w:rPr>
        <w:t>Task 1</w:t>
      </w:r>
    </w:p>
    <w:p w:rsidR="003B0B59" w:rsidRDefault="0060514F">
      <w:pPr>
        <w:divId w:val="959267627"/>
      </w:pPr>
      <w:r>
        <w:rPr>
          <w:vanish/>
        </w:rPr>
        <w:t>Start of Question</w:t>
      </w:r>
    </w:p>
    <w:p w:rsidR="003B0B59" w:rsidRDefault="0060514F">
      <w:pPr>
        <w:divId w:val="1431121448"/>
      </w:pPr>
      <w:bookmarkStart w:id="97" w:name="Session5_Question2"/>
      <w:bookmarkEnd w:id="97"/>
      <w:r>
        <w:t xml:space="preserve">Drawing on your own experiences, what opportunities have you had or are there for supporting children’s health and wellbeing in a primary setting? </w:t>
      </w:r>
    </w:p>
    <w:p w:rsidR="003B0B59" w:rsidRDefault="0060514F">
      <w:pPr>
        <w:divId w:val="959267627"/>
      </w:pPr>
      <w:r>
        <w:rPr>
          <w:vanish/>
        </w:rPr>
        <w:t>End of Question</w:t>
      </w:r>
    </w:p>
    <w:p w:rsidR="003B0B59" w:rsidRDefault="0060514F">
      <w:pPr>
        <w:spacing w:before="60" w:beforeAutospacing="0" w:after="60" w:afterAutospacing="0" w:line="240" w:lineRule="auto"/>
        <w:divId w:val="1218468828"/>
        <w:rPr>
          <w:rFonts w:ascii="Times New Roman" w:eastAsia="Times New Roman" w:hAnsi="Times New Roman" w:cs="Times New Roman"/>
          <w:i/>
          <w:iCs/>
          <w:color w:val="5C5C5C"/>
          <w:sz w:val="24"/>
          <w:szCs w:val="24"/>
        </w:rPr>
      </w:pPr>
      <w:bookmarkStart w:id="98" w:name="Session5_FreeResponse2"/>
      <w:bookmarkEnd w:id="98"/>
      <w:r>
        <w:rPr>
          <w:rFonts w:ascii="Times New Roman" w:eastAsia="Times New Roman" w:hAnsi="Times New Roman" w:cs="Times New Roman"/>
          <w:i/>
          <w:iCs/>
          <w:color w:val="5C5C5C"/>
          <w:sz w:val="24"/>
          <w:szCs w:val="24"/>
        </w:rPr>
        <w:t xml:space="preserve">Provide your answer... </w:t>
      </w:r>
    </w:p>
    <w:p w:rsidR="003B0B59" w:rsidRDefault="0060514F">
      <w:pPr>
        <w:spacing w:line="240" w:lineRule="auto"/>
        <w:outlineLvl w:val="4"/>
        <w:divId w:val="1042510650"/>
        <w:rPr>
          <w:rFonts w:eastAsia="Times New Roman"/>
          <w:b/>
          <w:bCs/>
          <w:sz w:val="32"/>
          <w:szCs w:val="32"/>
        </w:rPr>
      </w:pPr>
      <w:bookmarkStart w:id="99" w:name="Session5_Part2"/>
      <w:bookmarkEnd w:id="99"/>
      <w:r>
        <w:rPr>
          <w:rFonts w:eastAsia="Times New Roman"/>
          <w:b/>
          <w:bCs/>
          <w:sz w:val="32"/>
          <w:szCs w:val="32"/>
        </w:rPr>
        <w:t>Task 2</w:t>
      </w:r>
    </w:p>
    <w:p w:rsidR="003B0B59" w:rsidRDefault="0060514F">
      <w:pPr>
        <w:divId w:val="1042510650"/>
      </w:pPr>
      <w:r>
        <w:rPr>
          <w:vanish/>
        </w:rPr>
        <w:t>Start of Question</w:t>
      </w:r>
    </w:p>
    <w:p w:rsidR="003B0B59" w:rsidRDefault="0060514F">
      <w:pPr>
        <w:divId w:val="1675768210"/>
      </w:pPr>
      <w:bookmarkStart w:id="100" w:name="Session5_Question3"/>
      <w:bookmarkEnd w:id="100"/>
      <w:r>
        <w:t xml:space="preserve">Watch the following video. How is playing and learning outdoors said to support children’s health and wellbeing? </w:t>
      </w:r>
    </w:p>
    <w:p w:rsidR="003B0B59" w:rsidRDefault="0060514F">
      <w:pPr>
        <w:divId w:val="1675768210"/>
      </w:pPr>
      <w:r>
        <w:rPr>
          <w:vanish/>
        </w:rPr>
        <w:t>Start of Media Content</w:t>
      </w:r>
    </w:p>
    <w:p w:rsidR="003B0B59" w:rsidRDefault="0060514F">
      <w:pPr>
        <w:spacing w:before="120" w:beforeAutospacing="0" w:after="120" w:afterAutospacing="0"/>
        <w:divId w:val="1640961502"/>
      </w:pPr>
      <w:bookmarkStart w:id="101" w:name="Session5_MediaContent2"/>
      <w:bookmarkEnd w:id="101"/>
      <w:r>
        <w:t>Video content is not available in this format.</w:t>
      </w:r>
    </w:p>
    <w:p w:rsidR="003B0B59" w:rsidRDefault="0060514F">
      <w:pPr>
        <w:pStyle w:val="Caption1"/>
        <w:spacing w:before="100" w:beforeAutospacing="1" w:after="100" w:afterAutospacing="1"/>
        <w:ind w:left="0" w:right="0"/>
        <w:divId w:val="1243562295"/>
      </w:pPr>
      <w:r>
        <w:rPr>
          <w:rStyle w:val="Strong"/>
        </w:rPr>
        <w:t>Video 4</w:t>
      </w:r>
      <w:r>
        <w:t xml:space="preserve"> Health and wellbeing through outdoor learning </w:t>
      </w:r>
    </w:p>
    <w:bookmarkStart w:id="102" w:name="View_Session5_Transcript2"/>
    <w:p w:rsidR="003B0B59" w:rsidRDefault="0060514F">
      <w:pPr>
        <w:pStyle w:val="navbutton"/>
        <w:divId w:val="1243562295"/>
      </w:pPr>
      <w:r>
        <w:fldChar w:fldCharType="begin"/>
      </w:r>
      <w:r>
        <w:instrText xml:space="preserve"> HYPERLINK "" \l "Session5_Transcript2" </w:instrText>
      </w:r>
      <w:r>
        <w:fldChar w:fldCharType="separate"/>
      </w:r>
      <w:r>
        <w:rPr>
          <w:rStyle w:val="Hyperlink"/>
        </w:rPr>
        <w:t>View transcript - Video 4 Health and wellbeing through outdoor learning</w:t>
      </w:r>
      <w:r>
        <w:fldChar w:fldCharType="end"/>
      </w:r>
      <w:bookmarkEnd w:id="102"/>
    </w:p>
    <w:p w:rsidR="003B0B59" w:rsidRDefault="0060514F">
      <w:pPr>
        <w:divId w:val="1243562295"/>
      </w:pPr>
      <w:r>
        <w:rPr>
          <w:vanish/>
        </w:rPr>
        <w:t>Start of Figure</w:t>
      </w:r>
    </w:p>
    <w:p w:rsidR="003B0B59" w:rsidRDefault="0060514F">
      <w:pPr>
        <w:spacing w:before="240" w:beforeAutospacing="0" w:after="240" w:afterAutospacing="0" w:line="240" w:lineRule="auto"/>
        <w:divId w:val="1670329267"/>
        <w:rPr>
          <w:rFonts w:ascii="Times New Roman" w:eastAsia="Times New Roman" w:hAnsi="Times New Roman" w:cs="Times New Roman"/>
          <w:sz w:val="24"/>
          <w:szCs w:val="24"/>
        </w:rPr>
      </w:pPr>
      <w:bookmarkStart w:id="103" w:name="Session5_Figure3"/>
      <w:bookmarkEnd w:id="103"/>
      <w:r>
        <w:rPr>
          <w:rFonts w:ascii="Times New Roman" w:eastAsia="Times New Roman" w:hAnsi="Times New Roman" w:cs="Times New Roman"/>
          <w:noProof/>
          <w:sz w:val="24"/>
          <w:szCs w:val="24"/>
        </w:rPr>
        <w:drawing>
          <wp:inline distT="0" distB="0" distL="0" distR="0">
            <wp:extent cx="4874400" cy="2714400"/>
            <wp:effectExtent l="0" t="0" r="254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74400" cy="2714400"/>
                    </a:xfrm>
                    <a:prstGeom prst="rect">
                      <a:avLst/>
                    </a:prstGeom>
                    <a:noFill/>
                    <a:ln>
                      <a:noFill/>
                    </a:ln>
                  </pic:spPr>
                </pic:pic>
              </a:graphicData>
            </a:graphic>
          </wp:inline>
        </w:drawing>
      </w:r>
    </w:p>
    <w:p w:rsidR="003B0B59" w:rsidRDefault="0060514F">
      <w:pPr>
        <w:divId w:val="1243562295"/>
      </w:pPr>
      <w:r>
        <w:rPr>
          <w:vanish/>
        </w:rPr>
        <w:t>End of Figure</w:t>
      </w:r>
    </w:p>
    <w:p w:rsidR="003B0B59" w:rsidRDefault="0060514F">
      <w:pPr>
        <w:divId w:val="1675768210"/>
      </w:pPr>
      <w:r>
        <w:rPr>
          <w:vanish/>
        </w:rPr>
        <w:t>End of Media Content</w:t>
      </w:r>
    </w:p>
    <w:p w:rsidR="003B0B59" w:rsidRDefault="0060514F">
      <w:pPr>
        <w:divId w:val="1042510650"/>
      </w:pPr>
      <w:r>
        <w:rPr>
          <w:vanish/>
        </w:rPr>
        <w:t>End of Question</w:t>
      </w:r>
    </w:p>
    <w:p w:rsidR="003B0B59" w:rsidRDefault="0060514F">
      <w:pPr>
        <w:spacing w:before="60" w:beforeAutospacing="0" w:after="60" w:afterAutospacing="0" w:line="240" w:lineRule="auto"/>
        <w:divId w:val="836189817"/>
        <w:rPr>
          <w:rFonts w:ascii="Times New Roman" w:eastAsia="Times New Roman" w:hAnsi="Times New Roman" w:cs="Times New Roman"/>
          <w:i/>
          <w:iCs/>
          <w:color w:val="5C5C5C"/>
          <w:sz w:val="24"/>
          <w:szCs w:val="24"/>
        </w:rPr>
      </w:pPr>
      <w:bookmarkStart w:id="104" w:name="Session5_FreeResponse3"/>
      <w:bookmarkEnd w:id="104"/>
      <w:r>
        <w:rPr>
          <w:rFonts w:ascii="Times New Roman" w:eastAsia="Times New Roman" w:hAnsi="Times New Roman" w:cs="Times New Roman"/>
          <w:i/>
          <w:iCs/>
          <w:color w:val="5C5C5C"/>
          <w:sz w:val="24"/>
          <w:szCs w:val="24"/>
        </w:rPr>
        <w:t xml:space="preserve">Provide your answer... </w:t>
      </w:r>
    </w:p>
    <w:bookmarkStart w:id="105" w:name="View_Session5_Discussion2"/>
    <w:p w:rsidR="003B0B59" w:rsidRDefault="0060514F">
      <w:pPr>
        <w:pStyle w:val="navbutton"/>
        <w:divId w:val="1042510650"/>
      </w:pPr>
      <w:r>
        <w:fldChar w:fldCharType="begin"/>
      </w:r>
      <w:r>
        <w:instrText xml:space="preserve"> HYPERLINK "" \l "Session5_Discussion2" </w:instrText>
      </w:r>
      <w:r>
        <w:fldChar w:fldCharType="separate"/>
      </w:r>
      <w:r>
        <w:rPr>
          <w:rStyle w:val="Hyperlink"/>
        </w:rPr>
        <w:t>View discussion - Task 2</w:t>
      </w:r>
      <w:r>
        <w:fldChar w:fldCharType="end"/>
      </w:r>
      <w:bookmarkEnd w:id="105"/>
    </w:p>
    <w:p w:rsidR="003B0B59" w:rsidRDefault="0060514F">
      <w:pPr>
        <w:divId w:val="204488527"/>
      </w:pPr>
      <w:r>
        <w:rPr>
          <w:vanish/>
        </w:rPr>
        <w:t>End of Activity</w:t>
      </w:r>
    </w:p>
    <w:p w:rsidR="003B0B59" w:rsidRDefault="0060514F">
      <w:pPr>
        <w:divId w:val="204488527"/>
      </w:pPr>
      <w:r>
        <w:t xml:space="preserve">If you’d like to know more about mental health among children, you might like to explore this OpenLearn course: </w:t>
      </w:r>
      <w:hyperlink r:id="rId34" w:history="1">
        <w:r>
          <w:rPr>
            <w:rStyle w:val="Emphasis"/>
            <w:color w:val="143748"/>
            <w:u w:val="single"/>
          </w:rPr>
          <w:t>Supporting children’s mental health and wellbeing</w:t>
        </w:r>
      </w:hyperlink>
      <w:r>
        <w:t xml:space="preserve">. </w:t>
      </w:r>
    </w:p>
    <w:p w:rsidR="003B0B59" w:rsidRDefault="0060514F">
      <w:pPr>
        <w:pStyle w:val="Heading2"/>
        <w:divId w:val="508444499"/>
        <w:rPr>
          <w:rFonts w:eastAsia="Times New Roman"/>
        </w:rPr>
      </w:pPr>
      <w:bookmarkStart w:id="106" w:name="Session5_Section3"/>
      <w:bookmarkEnd w:id="106"/>
      <w:r>
        <w:rPr>
          <w:rFonts w:eastAsia="Times New Roman"/>
        </w:rPr>
        <w:t>3.3 Supporting learning: inclusion and specialist provision</w:t>
      </w:r>
    </w:p>
    <w:p w:rsidR="003B0B59" w:rsidRDefault="0060514F">
      <w:pPr>
        <w:divId w:val="508444499"/>
      </w:pPr>
      <w:r>
        <w:t xml:space="preserve">Inclusive practice is a fundamental principle that aims to ensure every child, regardless of their background or specific needs, receives equal access to quality education in UK primary schools. </w:t>
      </w:r>
    </w:p>
    <w:p w:rsidR="003B0B59" w:rsidRDefault="0060514F">
      <w:pPr>
        <w:divId w:val="508444499"/>
      </w:pPr>
      <w:r>
        <w:t xml:space="preserve">In effective inclusive environments, the learning space, teaching practices and curricular materials will cater to the diverse needs of students. If schools embrace diversity and promote understanding, inclusive learning environments not only support the academic progress of all pupils but also cultivate empathy, respect and social cohesion. </w:t>
      </w:r>
    </w:p>
    <w:p w:rsidR="003B0B59" w:rsidRDefault="0060514F">
      <w:pPr>
        <w:divId w:val="508444499"/>
      </w:pPr>
      <w:r>
        <w:t xml:space="preserve">Inclusion can be misunderstood as shorthand for special education or additional-support needs or special provision, yet inclusion encompasses diversity, participation, equity and equality, and relates to all groups who may be marginalised within education and social systems. </w:t>
      </w:r>
    </w:p>
    <w:p w:rsidR="003B0B59" w:rsidRDefault="0060514F">
      <w:pPr>
        <w:divId w:val="508444499"/>
      </w:pPr>
      <w:r>
        <w:t xml:space="preserve">For anyone interested in learning in primary schools, developing an understanding of the barriers to inclusion and practices and behaviours that can promote inclusion is important. </w:t>
      </w:r>
    </w:p>
    <w:p w:rsidR="003B0B59" w:rsidRDefault="0060514F">
      <w:pPr>
        <w:divId w:val="508444499"/>
      </w:pPr>
      <w:r>
        <w:rPr>
          <w:vanish/>
        </w:rPr>
        <w:t>Start of Activity</w:t>
      </w:r>
    </w:p>
    <w:p w:rsidR="003B0B59" w:rsidRDefault="0060514F">
      <w:pPr>
        <w:spacing w:before="240" w:beforeAutospacing="0" w:after="0" w:afterAutospacing="0" w:line="240" w:lineRule="auto"/>
        <w:ind w:left="240" w:right="240"/>
        <w:outlineLvl w:val="3"/>
        <w:divId w:val="1683899474"/>
        <w:rPr>
          <w:rFonts w:eastAsia="Times New Roman"/>
          <w:b/>
          <w:bCs/>
          <w:sz w:val="36"/>
          <w:szCs w:val="36"/>
        </w:rPr>
      </w:pPr>
      <w:bookmarkStart w:id="107" w:name="Session5_Activity3"/>
      <w:bookmarkEnd w:id="107"/>
      <w:r>
        <w:rPr>
          <w:rFonts w:eastAsia="Times New Roman"/>
          <w:b/>
          <w:bCs/>
          <w:sz w:val="36"/>
          <w:szCs w:val="36"/>
        </w:rPr>
        <w:t>Activity 8</w:t>
      </w:r>
    </w:p>
    <w:p w:rsidR="003B0B59" w:rsidRDefault="0060514F">
      <w:pPr>
        <w:pStyle w:val="timing"/>
        <w:spacing w:before="100" w:beforeAutospacing="1" w:after="100" w:afterAutospacing="1"/>
        <w:ind w:left="0" w:right="0"/>
        <w:divId w:val="282613314"/>
      </w:pPr>
      <w:r>
        <w:t>Allow 10 minutes</w:t>
      </w:r>
    </w:p>
    <w:p w:rsidR="003B0B59" w:rsidRDefault="0060514F">
      <w:pPr>
        <w:divId w:val="282613314"/>
      </w:pPr>
      <w:r>
        <w:rPr>
          <w:vanish/>
        </w:rPr>
        <w:t>Start of Question</w:t>
      </w:r>
    </w:p>
    <w:p w:rsidR="003B0B59" w:rsidRDefault="0060514F">
      <w:pPr>
        <w:divId w:val="939028433"/>
      </w:pPr>
      <w:bookmarkStart w:id="108" w:name="Session5_Question4"/>
      <w:bookmarkEnd w:id="108"/>
      <w:r>
        <w:t>Watch the following video with Liz Pemberton, known as The Black nursery manager, where Liz is answering the question ‘So how can educators create environments that encourage play and learning in an anti-racist way?’</w:t>
      </w:r>
    </w:p>
    <w:p w:rsidR="003B0B59" w:rsidRDefault="0060514F">
      <w:pPr>
        <w:divId w:val="939028433"/>
      </w:pPr>
      <w:r>
        <w:rPr>
          <w:vanish/>
        </w:rPr>
        <w:t>Start of Media Content</w:t>
      </w:r>
    </w:p>
    <w:p w:rsidR="003B0B59" w:rsidRDefault="0060514F">
      <w:pPr>
        <w:spacing w:before="120" w:beforeAutospacing="0" w:after="120" w:afterAutospacing="0"/>
        <w:divId w:val="332294592"/>
      </w:pPr>
      <w:bookmarkStart w:id="109" w:name="Session5_MediaContent3"/>
      <w:bookmarkEnd w:id="109"/>
      <w:r>
        <w:t>Video content is not available in this format.</w:t>
      </w:r>
    </w:p>
    <w:p w:rsidR="003B0B59" w:rsidRDefault="0060514F">
      <w:pPr>
        <w:pStyle w:val="Caption1"/>
        <w:spacing w:before="100" w:beforeAutospacing="1" w:after="100" w:afterAutospacing="1"/>
        <w:ind w:left="0" w:right="0"/>
        <w:divId w:val="1538932401"/>
      </w:pPr>
      <w:r>
        <w:rPr>
          <w:rStyle w:val="Strong"/>
        </w:rPr>
        <w:t>Video 5</w:t>
      </w:r>
      <w:r>
        <w:t xml:space="preserve"> Anti-racism in play and learning </w:t>
      </w:r>
    </w:p>
    <w:bookmarkStart w:id="110" w:name="View_Session5_Transcript3"/>
    <w:p w:rsidR="003B0B59" w:rsidRDefault="0060514F">
      <w:pPr>
        <w:pStyle w:val="navbutton"/>
        <w:divId w:val="1538932401"/>
      </w:pPr>
      <w:r>
        <w:fldChar w:fldCharType="begin"/>
      </w:r>
      <w:r>
        <w:instrText xml:space="preserve"> HYPERLINK "" \l "Session5_Transcript3" </w:instrText>
      </w:r>
      <w:r>
        <w:fldChar w:fldCharType="separate"/>
      </w:r>
      <w:r>
        <w:rPr>
          <w:rStyle w:val="Hyperlink"/>
        </w:rPr>
        <w:t>View transcript - Video 5 Anti-racism in play and learning</w:t>
      </w:r>
      <w:r>
        <w:fldChar w:fldCharType="end"/>
      </w:r>
      <w:bookmarkEnd w:id="110"/>
    </w:p>
    <w:p w:rsidR="003B0B59" w:rsidRDefault="0060514F">
      <w:pPr>
        <w:divId w:val="1538932401"/>
      </w:pPr>
      <w:r>
        <w:rPr>
          <w:vanish/>
        </w:rPr>
        <w:t>Start of Figure</w:t>
      </w:r>
    </w:p>
    <w:p w:rsidR="003B0B59" w:rsidRDefault="0060514F">
      <w:pPr>
        <w:spacing w:before="240" w:beforeAutospacing="0" w:after="240" w:afterAutospacing="0" w:line="240" w:lineRule="auto"/>
        <w:divId w:val="352810109"/>
        <w:rPr>
          <w:rFonts w:ascii="Times New Roman" w:eastAsia="Times New Roman" w:hAnsi="Times New Roman" w:cs="Times New Roman"/>
          <w:sz w:val="24"/>
          <w:szCs w:val="24"/>
        </w:rPr>
      </w:pPr>
      <w:bookmarkStart w:id="111" w:name="Session5_Figure4"/>
      <w:bookmarkEnd w:id="111"/>
      <w:r>
        <w:rPr>
          <w:rFonts w:ascii="Times New Roman" w:eastAsia="Times New Roman" w:hAnsi="Times New Roman" w:cs="Times New Roman"/>
          <w:noProof/>
          <w:sz w:val="24"/>
          <w:szCs w:val="24"/>
        </w:rPr>
        <w:drawing>
          <wp:inline distT="0" distB="0" distL="0" distR="0">
            <wp:extent cx="4874400" cy="2754000"/>
            <wp:effectExtent l="0" t="0" r="2540" b="825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3B0B59" w:rsidRDefault="0060514F">
      <w:pPr>
        <w:divId w:val="1538932401"/>
      </w:pPr>
      <w:r>
        <w:rPr>
          <w:vanish/>
        </w:rPr>
        <w:t>End of Figure</w:t>
      </w:r>
    </w:p>
    <w:p w:rsidR="003B0B59" w:rsidRDefault="0060514F">
      <w:pPr>
        <w:divId w:val="939028433"/>
      </w:pPr>
      <w:r>
        <w:rPr>
          <w:vanish/>
        </w:rPr>
        <w:t>End of Media Content</w:t>
      </w:r>
    </w:p>
    <w:p w:rsidR="003B0B59" w:rsidRDefault="0060514F">
      <w:pPr>
        <w:divId w:val="939028433"/>
      </w:pPr>
      <w:r>
        <w:t xml:space="preserve">Liz says that celebrations are sometimes reduced to ‘flat pack’. What is your response to this claim? What can practitioners do so that celebrations are not ‘flat pack’? </w:t>
      </w:r>
    </w:p>
    <w:p w:rsidR="003B0B59" w:rsidRDefault="0060514F">
      <w:pPr>
        <w:divId w:val="939028433"/>
      </w:pPr>
      <w:r>
        <w:t>How can primary educators learn more about the children in their classroom? Why is this important in your view?</w:t>
      </w:r>
    </w:p>
    <w:p w:rsidR="003B0B59" w:rsidRDefault="0060514F">
      <w:pPr>
        <w:divId w:val="282613314"/>
      </w:pPr>
      <w:r>
        <w:rPr>
          <w:vanish/>
        </w:rPr>
        <w:t>End of Question</w:t>
      </w:r>
    </w:p>
    <w:p w:rsidR="003B0B59" w:rsidRDefault="0060514F">
      <w:pPr>
        <w:spacing w:before="60" w:beforeAutospacing="0" w:after="60" w:afterAutospacing="0" w:line="240" w:lineRule="auto"/>
        <w:divId w:val="1368680112"/>
        <w:rPr>
          <w:rFonts w:ascii="Times New Roman" w:eastAsia="Times New Roman" w:hAnsi="Times New Roman" w:cs="Times New Roman"/>
          <w:i/>
          <w:iCs/>
          <w:color w:val="5C5C5C"/>
          <w:sz w:val="24"/>
          <w:szCs w:val="24"/>
        </w:rPr>
      </w:pPr>
      <w:bookmarkStart w:id="112" w:name="Session5_FreeResponse4"/>
      <w:bookmarkEnd w:id="112"/>
      <w:r>
        <w:rPr>
          <w:rFonts w:ascii="Times New Roman" w:eastAsia="Times New Roman" w:hAnsi="Times New Roman" w:cs="Times New Roman"/>
          <w:i/>
          <w:iCs/>
          <w:color w:val="5C5C5C"/>
          <w:sz w:val="24"/>
          <w:szCs w:val="24"/>
        </w:rPr>
        <w:t xml:space="preserve">Provide your answer... </w:t>
      </w:r>
    </w:p>
    <w:bookmarkStart w:id="113" w:name="View_Session5_Discussion3"/>
    <w:p w:rsidR="003B0B59" w:rsidRDefault="0060514F">
      <w:pPr>
        <w:pStyle w:val="navbutton"/>
        <w:divId w:val="282613314"/>
      </w:pPr>
      <w:r>
        <w:fldChar w:fldCharType="begin"/>
      </w:r>
      <w:r>
        <w:instrText xml:space="preserve"> HYPERLINK "" \l "Session5_Discussion3" </w:instrText>
      </w:r>
      <w:r>
        <w:fldChar w:fldCharType="separate"/>
      </w:r>
      <w:r>
        <w:rPr>
          <w:rStyle w:val="Hyperlink"/>
        </w:rPr>
        <w:t>View discussion - Activity 8</w:t>
      </w:r>
      <w:r>
        <w:fldChar w:fldCharType="end"/>
      </w:r>
      <w:bookmarkEnd w:id="113"/>
    </w:p>
    <w:p w:rsidR="003B0B59" w:rsidRDefault="0060514F">
      <w:pPr>
        <w:divId w:val="508444499"/>
      </w:pPr>
      <w:r>
        <w:rPr>
          <w:vanish/>
        </w:rPr>
        <w:t>End of Activity</w:t>
      </w:r>
    </w:p>
    <w:p w:rsidR="003B0B59" w:rsidRDefault="0060514F">
      <w:pPr>
        <w:pStyle w:val="Heading2"/>
        <w:divId w:val="814763060"/>
        <w:rPr>
          <w:rFonts w:eastAsia="Times New Roman"/>
        </w:rPr>
      </w:pPr>
      <w:bookmarkStart w:id="114" w:name="Session5_Section4"/>
      <w:bookmarkEnd w:id="114"/>
      <w:r>
        <w:rPr>
          <w:rFonts w:eastAsia="Times New Roman"/>
        </w:rPr>
        <w:t>3.4 Supporting individual learners</w:t>
      </w:r>
    </w:p>
    <w:p w:rsidR="003B0B59" w:rsidRDefault="0060514F">
      <w:pPr>
        <w:divId w:val="814763060"/>
      </w:pPr>
      <w:r>
        <w:t xml:space="preserve">Identifying students who require individual support to access the curriculum fully is a critical aspect of creating an inclusive and equitable learning environment. </w:t>
      </w:r>
    </w:p>
    <w:p w:rsidR="003B0B59" w:rsidRDefault="0060514F">
      <w:pPr>
        <w:divId w:val="814763060"/>
      </w:pPr>
      <w:r>
        <w:t xml:space="preserve">Supporting each individual learner to achieve their full potential requires a deep understanding of pupils’ unique needs, abilities and backgrounds, as well as the ability to adapt teaching strategies and resources to meet diverse learning requirements. In this context, listening to learners explain their own experiences is of key importance and can help in future interactions with learners who need specialist provision. </w:t>
      </w:r>
    </w:p>
    <w:p w:rsidR="003B0B59" w:rsidRDefault="0060514F">
      <w:pPr>
        <w:divId w:val="814763060"/>
      </w:pPr>
      <w:r>
        <w:rPr>
          <w:vanish/>
        </w:rPr>
        <w:t>Start of Activity</w:t>
      </w:r>
    </w:p>
    <w:p w:rsidR="003B0B59" w:rsidRDefault="0060514F">
      <w:pPr>
        <w:spacing w:before="240" w:beforeAutospacing="0" w:after="0" w:afterAutospacing="0" w:line="240" w:lineRule="auto"/>
        <w:ind w:left="240" w:right="240"/>
        <w:outlineLvl w:val="3"/>
        <w:divId w:val="1775444030"/>
        <w:rPr>
          <w:rFonts w:eastAsia="Times New Roman"/>
          <w:b/>
          <w:bCs/>
          <w:sz w:val="36"/>
          <w:szCs w:val="36"/>
        </w:rPr>
      </w:pPr>
      <w:bookmarkStart w:id="115" w:name="Session5_Activity4"/>
      <w:bookmarkEnd w:id="115"/>
      <w:r>
        <w:rPr>
          <w:rFonts w:eastAsia="Times New Roman"/>
          <w:b/>
          <w:bCs/>
          <w:sz w:val="36"/>
          <w:szCs w:val="36"/>
        </w:rPr>
        <w:t>Activity 9</w:t>
      </w:r>
    </w:p>
    <w:p w:rsidR="003B0B59" w:rsidRDefault="0060514F">
      <w:pPr>
        <w:pStyle w:val="timing"/>
        <w:spacing w:before="100" w:beforeAutospacing="1" w:after="100" w:afterAutospacing="1"/>
        <w:ind w:left="0" w:right="0"/>
        <w:divId w:val="1772241805"/>
      </w:pPr>
      <w:r>
        <w:t>Allow 15 minutes</w:t>
      </w:r>
    </w:p>
    <w:p w:rsidR="003B0B59" w:rsidRDefault="0060514F">
      <w:pPr>
        <w:divId w:val="1772241805"/>
      </w:pPr>
      <w:r>
        <w:rPr>
          <w:vanish/>
        </w:rPr>
        <w:t>Start of Question</w:t>
      </w:r>
    </w:p>
    <w:p w:rsidR="003B0B59" w:rsidRDefault="0060514F">
      <w:pPr>
        <w:divId w:val="1208570380"/>
      </w:pPr>
      <w:bookmarkStart w:id="116" w:name="Session5_Question5"/>
      <w:bookmarkEnd w:id="116"/>
      <w:r>
        <w:t xml:space="preserve">Listen to the following audio where Aqsa, a year 5 pupil at Joseph Clarke School, is talking about her experiences as a visually impaired pupil at a specialist provision. As you listen to the audio, make notes on the points below. </w:t>
      </w:r>
    </w:p>
    <w:p w:rsidR="003B0B59" w:rsidRDefault="0060514F">
      <w:pPr>
        <w:divId w:val="1208570380"/>
      </w:pPr>
      <w:r>
        <w:rPr>
          <w:vanish/>
        </w:rPr>
        <w:t>Start of Media Content</w:t>
      </w:r>
    </w:p>
    <w:p w:rsidR="003B0B59" w:rsidRDefault="0060514F">
      <w:pPr>
        <w:spacing w:before="120" w:beforeAutospacing="0" w:after="120" w:afterAutospacing="0"/>
        <w:divId w:val="1841962302"/>
      </w:pPr>
      <w:bookmarkStart w:id="117" w:name="Session5_MediaContent4"/>
      <w:bookmarkEnd w:id="117"/>
      <w:r>
        <w:t>Audio content is not available in this format.</w:t>
      </w:r>
    </w:p>
    <w:p w:rsidR="003B0B59" w:rsidRDefault="0060514F">
      <w:pPr>
        <w:pStyle w:val="Caption1"/>
        <w:spacing w:before="100" w:beforeAutospacing="1" w:after="100" w:afterAutospacing="1"/>
        <w:ind w:left="0" w:right="0"/>
        <w:divId w:val="1991640099"/>
      </w:pPr>
      <w:r>
        <w:rPr>
          <w:rStyle w:val="Strong"/>
        </w:rPr>
        <w:t>Audio 1</w:t>
      </w:r>
      <w:r>
        <w:t xml:space="preserve"> Asqa’s voice </w:t>
      </w:r>
    </w:p>
    <w:bookmarkStart w:id="118" w:name="View_Session5_Transcript4"/>
    <w:p w:rsidR="003B0B59" w:rsidRDefault="0060514F">
      <w:pPr>
        <w:pStyle w:val="navbutton"/>
        <w:divId w:val="1991640099"/>
      </w:pPr>
      <w:r>
        <w:fldChar w:fldCharType="begin"/>
      </w:r>
      <w:r>
        <w:instrText xml:space="preserve"> HYPERLINK "" \l "Session5_Transcript4" </w:instrText>
      </w:r>
      <w:r>
        <w:fldChar w:fldCharType="separate"/>
      </w:r>
      <w:r>
        <w:rPr>
          <w:rStyle w:val="Hyperlink"/>
        </w:rPr>
        <w:t>View transcript - Audio 1 Asqa’s voice</w:t>
      </w:r>
      <w:r>
        <w:fldChar w:fldCharType="end"/>
      </w:r>
      <w:bookmarkEnd w:id="118"/>
    </w:p>
    <w:p w:rsidR="003B0B59" w:rsidRDefault="0060514F">
      <w:pPr>
        <w:divId w:val="1208570380"/>
      </w:pPr>
      <w:r>
        <w:rPr>
          <w:vanish/>
        </w:rPr>
        <w:t>End of Media Content</w:t>
      </w:r>
    </w:p>
    <w:p w:rsidR="003B0B59" w:rsidRDefault="0060514F">
      <w:pPr>
        <w:numPr>
          <w:ilvl w:val="0"/>
          <w:numId w:val="7"/>
        </w:numPr>
        <w:spacing w:before="0" w:beforeAutospacing="0" w:after="0" w:afterAutospacing="0"/>
        <w:ind w:left="780" w:right="780"/>
        <w:divId w:val="1208570380"/>
        <w:rPr>
          <w:rFonts w:eastAsia="Times New Roman"/>
        </w:rPr>
      </w:pPr>
      <w:r>
        <w:rPr>
          <w:rFonts w:eastAsia="Times New Roman"/>
        </w:rPr>
        <w:t>How does Aqsa describe her experience of using assistive technologies in their learning? What specific benefits does she mention?</w:t>
      </w:r>
    </w:p>
    <w:p w:rsidR="003B0B59" w:rsidRDefault="0060514F">
      <w:pPr>
        <w:numPr>
          <w:ilvl w:val="0"/>
          <w:numId w:val="7"/>
        </w:numPr>
        <w:spacing w:before="0" w:beforeAutospacing="0" w:after="0" w:afterAutospacing="0"/>
        <w:ind w:left="780" w:right="780"/>
        <w:divId w:val="1208570380"/>
        <w:rPr>
          <w:rFonts w:eastAsia="Times New Roman"/>
        </w:rPr>
      </w:pPr>
      <w:r>
        <w:rPr>
          <w:rFonts w:eastAsia="Times New Roman"/>
        </w:rPr>
        <w:t xml:space="preserve">In what ways does the Aqsa’s visual impairment impact her school life and learning? </w:t>
      </w:r>
    </w:p>
    <w:p w:rsidR="003B0B59" w:rsidRDefault="0060514F">
      <w:pPr>
        <w:numPr>
          <w:ilvl w:val="0"/>
          <w:numId w:val="7"/>
        </w:numPr>
        <w:spacing w:before="0" w:beforeAutospacing="0" w:after="0" w:afterAutospacing="0"/>
        <w:ind w:left="780" w:right="780"/>
        <w:divId w:val="1208570380"/>
        <w:rPr>
          <w:rFonts w:eastAsia="Times New Roman"/>
        </w:rPr>
      </w:pPr>
      <w:r>
        <w:rPr>
          <w:rFonts w:eastAsia="Times New Roman"/>
        </w:rPr>
        <w:t>What do her responses lead you to think educators should consider when supporting students with specialist provision?</w:t>
      </w:r>
    </w:p>
    <w:p w:rsidR="003B0B59" w:rsidRDefault="0060514F">
      <w:pPr>
        <w:divId w:val="1772241805"/>
      </w:pPr>
      <w:r>
        <w:rPr>
          <w:vanish/>
        </w:rPr>
        <w:t>End of Question</w:t>
      </w:r>
    </w:p>
    <w:p w:rsidR="003B0B59" w:rsidRDefault="0060514F">
      <w:pPr>
        <w:spacing w:before="60" w:beforeAutospacing="0" w:after="60" w:afterAutospacing="0" w:line="240" w:lineRule="auto"/>
        <w:divId w:val="896822489"/>
        <w:rPr>
          <w:rFonts w:ascii="Times New Roman" w:eastAsia="Times New Roman" w:hAnsi="Times New Roman" w:cs="Times New Roman"/>
          <w:i/>
          <w:iCs/>
          <w:color w:val="5C5C5C"/>
          <w:sz w:val="24"/>
          <w:szCs w:val="24"/>
        </w:rPr>
      </w:pPr>
      <w:bookmarkStart w:id="119" w:name="Session5_FreeResponse5"/>
      <w:bookmarkEnd w:id="119"/>
      <w:r>
        <w:rPr>
          <w:rFonts w:ascii="Times New Roman" w:eastAsia="Times New Roman" w:hAnsi="Times New Roman" w:cs="Times New Roman"/>
          <w:i/>
          <w:iCs/>
          <w:color w:val="5C5C5C"/>
          <w:sz w:val="24"/>
          <w:szCs w:val="24"/>
        </w:rPr>
        <w:t xml:space="preserve">Provide your answer... </w:t>
      </w:r>
    </w:p>
    <w:bookmarkStart w:id="120" w:name="View_Session5_Discussion4"/>
    <w:p w:rsidR="003B0B59" w:rsidRDefault="0060514F">
      <w:pPr>
        <w:pStyle w:val="navbutton"/>
        <w:divId w:val="1772241805"/>
      </w:pPr>
      <w:r>
        <w:fldChar w:fldCharType="begin"/>
      </w:r>
      <w:r>
        <w:instrText xml:space="preserve"> HYPERLINK "" \l "Session5_Discussion4" </w:instrText>
      </w:r>
      <w:r>
        <w:fldChar w:fldCharType="separate"/>
      </w:r>
      <w:r>
        <w:rPr>
          <w:rStyle w:val="Hyperlink"/>
        </w:rPr>
        <w:t>View discussion - Activity 9</w:t>
      </w:r>
      <w:r>
        <w:fldChar w:fldCharType="end"/>
      </w:r>
      <w:bookmarkEnd w:id="120"/>
    </w:p>
    <w:p w:rsidR="003B0B59" w:rsidRDefault="0060514F">
      <w:pPr>
        <w:divId w:val="814763060"/>
      </w:pPr>
      <w:r>
        <w:rPr>
          <w:vanish/>
        </w:rPr>
        <w:t>End of Activity</w:t>
      </w:r>
    </w:p>
    <w:p w:rsidR="003B0B59" w:rsidRDefault="0060514F">
      <w:pPr>
        <w:pStyle w:val="Heading2"/>
        <w:divId w:val="20329455"/>
        <w:rPr>
          <w:rFonts w:eastAsia="Times New Roman"/>
        </w:rPr>
      </w:pPr>
      <w:bookmarkStart w:id="121" w:name="Session5_Section5"/>
      <w:bookmarkEnd w:id="121"/>
      <w:r>
        <w:rPr>
          <w:rFonts w:eastAsia="Times New Roman"/>
        </w:rPr>
        <w:t>3.5 Summary of Section 3</w:t>
      </w:r>
    </w:p>
    <w:p w:rsidR="003B0B59" w:rsidRDefault="0060514F">
      <w:pPr>
        <w:divId w:val="20329455"/>
      </w:pPr>
      <w:r>
        <w:t xml:space="preserve">For people working in primary settings, understanding that outside environments can deepen and extend learning opportunities can strengthen their overall appreciation of the ways in which children can learn. Knowing that children’s health and wellbeing are supported in non-traditional environments means practitioners may consider potential alternatives to the classroom in some instances. Being aware of the importance of inclusive practice and specialist provision ensures that adults working in primary settings across all environments can support children ensuring all enjoy equal access to quality education. </w:t>
      </w:r>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2"/>
        <w:divId w:val="893853616"/>
        <w:rPr>
          <w:rFonts w:eastAsia="Times New Roman"/>
        </w:rPr>
      </w:pPr>
      <w:bookmarkStart w:id="122" w:name="Session6"/>
      <w:bookmarkEnd w:id="122"/>
      <w:r>
        <w:rPr>
          <w:rFonts w:eastAsia="Times New Roman"/>
        </w:rPr>
        <w:t>4 Learning in literacy, maths and science</w:t>
      </w:r>
    </w:p>
    <w:p w:rsidR="003B0B59" w:rsidRDefault="0060514F">
      <w:pPr>
        <w:divId w:val="893853616"/>
      </w:pPr>
      <w:r>
        <w:t xml:space="preserve">English, mathematics and science are subjects that should be enjoyed by children in their own right. There is enormous pleasure to be found in solving a mathematical problem, writing a poem and watching a seed grow. Within these distinct but overlapping curriculum foci, skills are applied across the curriculum. For example, in physical education (PE) children will need to know about distance and time; in history and geography children will use a range of literacy skills to explore their local area; and through consideration of scientific evidence, children become ethical and informed citizens. In this section, you will consider some of the challenges for primary schools in these three broad fields of learning. </w:t>
      </w:r>
    </w:p>
    <w:p w:rsidR="003B0B59" w:rsidRDefault="0060514F">
      <w:pPr>
        <w:pStyle w:val="Heading2"/>
        <w:divId w:val="1450973888"/>
        <w:rPr>
          <w:rFonts w:eastAsia="Times New Roman"/>
        </w:rPr>
      </w:pPr>
      <w:bookmarkStart w:id="123" w:name="Session6_Section1"/>
      <w:bookmarkEnd w:id="123"/>
      <w:r>
        <w:rPr>
          <w:rFonts w:eastAsia="Times New Roman"/>
        </w:rPr>
        <w:t>4.1 Literacy</w:t>
      </w:r>
    </w:p>
    <w:p w:rsidR="003B0B59" w:rsidRDefault="0060514F">
      <w:pPr>
        <w:divId w:val="1450973888"/>
      </w:pPr>
      <w:r>
        <w:rPr>
          <w:vanish/>
        </w:rPr>
        <w:t>Start of Figure</w:t>
      </w:r>
    </w:p>
    <w:p w:rsidR="003B0B59" w:rsidRDefault="0060514F">
      <w:pPr>
        <w:spacing w:before="240" w:beforeAutospacing="0" w:after="0" w:afterAutospacing="0" w:line="240" w:lineRule="auto"/>
        <w:divId w:val="1715539370"/>
        <w:rPr>
          <w:rFonts w:ascii="Times New Roman" w:eastAsia="Times New Roman" w:hAnsi="Times New Roman" w:cs="Times New Roman"/>
          <w:sz w:val="24"/>
          <w:szCs w:val="24"/>
        </w:rPr>
      </w:pPr>
      <w:bookmarkStart w:id="124" w:name="Session6_Figure1"/>
      <w:bookmarkEnd w:id="124"/>
      <w:r>
        <w:rPr>
          <w:rFonts w:ascii="Times New Roman" w:eastAsia="Times New Roman" w:hAnsi="Times New Roman" w:cs="Times New Roman"/>
          <w:noProof/>
          <w:sz w:val="24"/>
          <w:szCs w:val="24"/>
        </w:rPr>
        <w:drawing>
          <wp:inline distT="0" distB="0" distL="0" distR="0">
            <wp:extent cx="5278120" cy="7706055"/>
            <wp:effectExtent l="0" t="0" r="0" b="952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7706055"/>
                    </a:xfrm>
                    <a:prstGeom prst="rect">
                      <a:avLst/>
                    </a:prstGeom>
                    <a:noFill/>
                    <a:ln>
                      <a:noFill/>
                    </a:ln>
                  </pic:spPr>
                </pic:pic>
              </a:graphicData>
            </a:graphic>
          </wp:inline>
        </w:drawing>
      </w:r>
    </w:p>
    <w:p w:rsidR="003B0B59" w:rsidRDefault="0060514F">
      <w:pPr>
        <w:pStyle w:val="Caption1"/>
        <w:spacing w:before="100" w:beforeAutospacing="1" w:after="100" w:afterAutospacing="1"/>
        <w:ind w:left="0" w:right="0"/>
        <w:divId w:val="1047223664"/>
      </w:pPr>
      <w:r>
        <w:rPr>
          <w:rStyle w:val="Strong"/>
        </w:rPr>
        <w:t>Figure 5</w:t>
      </w:r>
      <w:r>
        <w:t xml:space="preserve"> Egyptian Encounter! 24 November 1922. </w:t>
      </w:r>
    </w:p>
    <w:bookmarkStart w:id="125" w:name="View_Session6_Description1"/>
    <w:p w:rsidR="003B0B59" w:rsidRDefault="0060514F">
      <w:pPr>
        <w:pStyle w:val="navbutton"/>
        <w:divId w:val="1047223664"/>
      </w:pPr>
      <w:r>
        <w:fldChar w:fldCharType="begin"/>
      </w:r>
      <w:r>
        <w:instrText xml:space="preserve"> HYPERLINK "" \l "Session6_Description1" </w:instrText>
      </w:r>
      <w:r>
        <w:fldChar w:fldCharType="separate"/>
      </w:r>
      <w:r>
        <w:rPr>
          <w:rStyle w:val="Hyperlink"/>
        </w:rPr>
        <w:t>View description - Figure 5 Egyptian Encounter! 24 November 1922.</w:t>
      </w:r>
      <w:r>
        <w:fldChar w:fldCharType="end"/>
      </w:r>
      <w:bookmarkEnd w:id="125"/>
    </w:p>
    <w:p w:rsidR="003B0B59" w:rsidRDefault="0060514F">
      <w:pPr>
        <w:divId w:val="1450973888"/>
      </w:pPr>
      <w:r>
        <w:rPr>
          <w:vanish/>
        </w:rPr>
        <w:t>End of Figure</w:t>
      </w:r>
    </w:p>
    <w:p w:rsidR="003B0B59" w:rsidRDefault="0060514F">
      <w:pPr>
        <w:divId w:val="1450973888"/>
      </w:pPr>
      <w:r>
        <w:t xml:space="preserve">To be literate is to be able to understand and apply language to communicate meaning, yet what it means to be literate and ideas about language and literacy differ across place and time. Literacy is culturally dependent, with different individuals and cultural ascribing different values to elements of literacy. The concept of ‘multiliteracies’ includes visual literacy and digital literacy alongside the more familiar idea of literacy relating to reading and writing words. </w:t>
      </w:r>
    </w:p>
    <w:p w:rsidR="003B0B59" w:rsidRDefault="0060514F">
      <w:pPr>
        <w:divId w:val="1450973888"/>
      </w:pPr>
      <w:r>
        <w:t xml:space="preserve">Literacy curricula and school guidance in the UK encompasses oracy (speaking and listening) writing, handwriting, spelling, punctuation and grammar (also known as SPaG) and reading, including comprehension and phonics (the study of sounds). </w:t>
      </w:r>
    </w:p>
    <w:p w:rsidR="003B0B59" w:rsidRDefault="0060514F">
      <w:pPr>
        <w:divId w:val="1450973888"/>
      </w:pPr>
      <w:r>
        <w:rPr>
          <w:vanish/>
        </w:rPr>
        <w:t>Start of Activity</w:t>
      </w:r>
    </w:p>
    <w:p w:rsidR="003B0B59" w:rsidRDefault="0060514F">
      <w:pPr>
        <w:spacing w:before="240" w:beforeAutospacing="0" w:after="0" w:afterAutospacing="0" w:line="240" w:lineRule="auto"/>
        <w:ind w:left="240" w:right="240"/>
        <w:outlineLvl w:val="3"/>
        <w:divId w:val="889998434"/>
        <w:rPr>
          <w:rFonts w:eastAsia="Times New Roman"/>
          <w:b/>
          <w:bCs/>
          <w:sz w:val="36"/>
          <w:szCs w:val="36"/>
        </w:rPr>
      </w:pPr>
      <w:bookmarkStart w:id="126" w:name="Session6_Activity1"/>
      <w:bookmarkEnd w:id="126"/>
      <w:r>
        <w:rPr>
          <w:rFonts w:eastAsia="Times New Roman"/>
          <w:b/>
          <w:bCs/>
          <w:sz w:val="36"/>
          <w:szCs w:val="36"/>
        </w:rPr>
        <w:t>Activity 10</w:t>
      </w:r>
    </w:p>
    <w:p w:rsidR="003B0B59" w:rsidRDefault="0060514F">
      <w:pPr>
        <w:pStyle w:val="timing"/>
        <w:spacing w:before="100" w:beforeAutospacing="1" w:after="100" w:afterAutospacing="1"/>
        <w:ind w:left="0" w:right="0"/>
        <w:divId w:val="324667441"/>
      </w:pPr>
      <w:r>
        <w:t>Allow 15 minutes</w:t>
      </w:r>
    </w:p>
    <w:p w:rsidR="003B0B59" w:rsidRDefault="0060514F">
      <w:pPr>
        <w:spacing w:line="240" w:lineRule="auto"/>
        <w:outlineLvl w:val="4"/>
        <w:divId w:val="1417557182"/>
        <w:rPr>
          <w:rFonts w:eastAsia="Times New Roman"/>
          <w:b/>
          <w:bCs/>
          <w:sz w:val="32"/>
          <w:szCs w:val="32"/>
        </w:rPr>
      </w:pPr>
      <w:bookmarkStart w:id="127" w:name="Session6_Part1"/>
      <w:bookmarkEnd w:id="127"/>
      <w:r>
        <w:rPr>
          <w:rFonts w:eastAsia="Times New Roman"/>
          <w:b/>
          <w:bCs/>
          <w:sz w:val="32"/>
          <w:szCs w:val="32"/>
        </w:rPr>
        <w:t>Task 1</w:t>
      </w:r>
    </w:p>
    <w:p w:rsidR="003B0B59" w:rsidRDefault="0060514F">
      <w:pPr>
        <w:divId w:val="1417557182"/>
      </w:pPr>
      <w:r>
        <w:rPr>
          <w:vanish/>
        </w:rPr>
        <w:t>Start of Question</w:t>
      </w:r>
    </w:p>
    <w:p w:rsidR="003B0B59" w:rsidRDefault="0060514F">
      <w:pPr>
        <w:divId w:val="1216964127"/>
      </w:pPr>
      <w:bookmarkStart w:id="128" w:name="Session6_Question1"/>
      <w:bookmarkEnd w:id="128"/>
      <w:r>
        <w:t xml:space="preserve">The following newspaper report writing is by Lewis, an eight-year-old boy living in London. Read the report and assess the writing using a checklist commonly seen in primary classrooms. </w:t>
      </w:r>
    </w:p>
    <w:p w:rsidR="003B0B59" w:rsidRDefault="0060514F">
      <w:pPr>
        <w:divId w:val="1216964127"/>
      </w:pPr>
      <w:r>
        <w:rPr>
          <w:vanish/>
        </w:rPr>
        <w:t>Start of Quote</w:t>
      </w:r>
    </w:p>
    <w:p w:rsidR="003B0B59" w:rsidRDefault="0060514F">
      <w:pPr>
        <w:spacing w:line="240" w:lineRule="auto"/>
        <w:ind w:left="240" w:right="240"/>
        <w:outlineLvl w:val="5"/>
        <w:divId w:val="1755861389"/>
        <w:rPr>
          <w:rFonts w:eastAsia="Times New Roman"/>
          <w:b/>
          <w:bCs/>
          <w:sz w:val="32"/>
          <w:szCs w:val="32"/>
        </w:rPr>
      </w:pPr>
      <w:bookmarkStart w:id="129" w:name="Session6_Quote1"/>
      <w:bookmarkEnd w:id="129"/>
      <w:r>
        <w:rPr>
          <w:rFonts w:eastAsia="Times New Roman"/>
          <w:b/>
          <w:bCs/>
          <w:sz w:val="32"/>
          <w:szCs w:val="32"/>
        </w:rPr>
        <w:t>Ancient tomb found! Reported by Lewis Aggleton</w:t>
      </w:r>
    </w:p>
    <w:p w:rsidR="003B0B59" w:rsidRDefault="0060514F">
      <w:pPr>
        <w:ind w:left="240" w:right="240"/>
        <w:divId w:val="1755861389"/>
      </w:pPr>
      <w:r>
        <w:t xml:space="preserve">Yesterday, an ancient Egyptian tomb just happened to finally be found. The tomb hosted Tutankhamen who was a very young Pharoah and died age 18! </w:t>
      </w:r>
    </w:p>
    <w:p w:rsidR="003B0B59" w:rsidRDefault="0060514F">
      <w:pPr>
        <w:ind w:left="240" w:right="240"/>
        <w:divId w:val="1755861389"/>
      </w:pPr>
      <w:r>
        <w:t xml:space="preserve">The tomb was found by 2 archaeologists, Howard Carter and Lord Carnavon, in the valley of kings, Egypt. After spotting some sunken steps in the sand, Carter caught the attention of Carnavon and they dug through 3 whole rooms to get to the sarcophagus. </w:t>
      </w:r>
    </w:p>
    <w:p w:rsidR="003B0B59" w:rsidRDefault="0060514F">
      <w:pPr>
        <w:ind w:left="240" w:right="240"/>
        <w:divId w:val="1755861389"/>
      </w:pPr>
      <w:r>
        <w:t xml:space="preserve">I bet a hundred pounds that this week will go down in history. After Carnavon read the the telegram, he and his daughter rushed to Egypt as fast as they could. They waited in front of the tomb until Carter said ‘You can come in, y’know’. When they went in, they saw couches, chariots, jewelery, carpets, statues, the sarcophagus and a ton of gold! </w:t>
      </w:r>
    </w:p>
    <w:p w:rsidR="003B0B59" w:rsidRDefault="0060514F">
      <w:pPr>
        <w:ind w:left="240" w:right="240"/>
        <w:divId w:val="1755861389"/>
      </w:pPr>
      <w:r>
        <w:t>Ctaing Snowboard, (weird name), a local resident, told our reporter ‘I didn’t know I lived next to a Pharoah who died age 18!’ Reporting on their findings Lord Carnavon proudly announced ‘I’m the guy who helped Carter, give me all your money!’</w:t>
      </w:r>
    </w:p>
    <w:p w:rsidR="003B0B59" w:rsidRDefault="0060514F">
      <w:pPr>
        <w:ind w:left="240" w:right="240"/>
        <w:divId w:val="1755861389"/>
      </w:pPr>
      <w:r>
        <w:t xml:space="preserve">This recent discovery has inspired Archaeologists to search more (and same goes for tourists). The best thing about this is that we’ll know more about Egypt which will make us smarter then we’ll be nicer to the world. (win-win) </w:t>
      </w:r>
    </w:p>
    <w:p w:rsidR="003B0B59" w:rsidRDefault="0060514F">
      <w:pPr>
        <w:divId w:val="1216964127"/>
      </w:pPr>
      <w:r>
        <w:rPr>
          <w:vanish/>
        </w:rPr>
        <w:t>End of Quote</w:t>
      </w:r>
    </w:p>
    <w:p w:rsidR="003B0B59" w:rsidRDefault="0060514F">
      <w:pPr>
        <w:divId w:val="1216964127"/>
      </w:pPr>
      <w:r>
        <w:t>How would you describe the success of Lewis’s use of the following features?</w:t>
      </w:r>
    </w:p>
    <w:p w:rsidR="003B0B59" w:rsidRDefault="0060514F">
      <w:pPr>
        <w:divId w:val="1216964127"/>
      </w:pPr>
      <w:r>
        <w:t>Add a tick or cross into the following table.</w:t>
      </w:r>
    </w:p>
    <w:p w:rsidR="003B0B59" w:rsidRDefault="0060514F">
      <w:pPr>
        <w:divId w:val="121696412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bookmarkStart w:id="130" w:name="Session6_Table1"/>
            <w:bookmarkEnd w:id="130"/>
            <w:r>
              <w:rPr>
                <w:rStyle w:val="Strong"/>
                <w:rFonts w:eastAsia="Times New Roman" w:cs="Times New Roman"/>
                <w:sz w:val="24"/>
                <w:szCs w:val="24"/>
              </w:rPr>
              <w:t>Feature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Always correct</w:t>
            </w:r>
          </w:p>
        </w:tc>
        <w:tc>
          <w:tcPr>
            <w:tcW w:w="0" w:type="auto"/>
            <w:tcMar>
              <w:top w:w="48" w:type="dxa"/>
              <w:left w:w="96" w:type="dxa"/>
              <w:bottom w:w="48" w:type="dxa"/>
              <w:right w:w="96" w:type="dxa"/>
            </w:tcMar>
            <w:hideMark/>
          </w:tcPr>
          <w:p w:rsidR="003B0B59" w:rsidRDefault="0060514F">
            <w:pPr>
              <w:rPr>
                <w:rFonts w:ascii="Times New Roman" w:hAnsi="Times New Roman" w:cs="Times New Roman"/>
                <w:sz w:val="24"/>
                <w:szCs w:val="24"/>
              </w:rPr>
            </w:pPr>
            <w:r>
              <w:rPr>
                <w:rStyle w:val="Strong"/>
                <w:rFonts w:cs="Times New Roman"/>
                <w:sz w:val="24"/>
                <w:szCs w:val="24"/>
              </w:rPr>
              <w:t>Sometimes/</w:t>
            </w:r>
          </w:p>
          <w:p w:rsidR="003B0B59" w:rsidRDefault="0060514F">
            <w:pPr>
              <w:rPr>
                <w:rFonts w:ascii="Times New Roman" w:hAnsi="Times New Roman" w:cs="Times New Roman"/>
                <w:sz w:val="24"/>
                <w:szCs w:val="24"/>
              </w:rPr>
            </w:pPr>
            <w:r>
              <w:rPr>
                <w:rStyle w:val="Strong"/>
                <w:rFonts w:cs="Times New Roman"/>
                <w:sz w:val="24"/>
                <w:szCs w:val="24"/>
              </w:rPr>
              <w:t>partially correct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Incorrect/not present</w:t>
            </w:r>
          </w:p>
        </w:tc>
      </w:tr>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Newspaper article features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Headline, reporter name, date of report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841553487"/>
              <w:rPr>
                <w:rFonts w:ascii="Times New Roman" w:eastAsia="Times New Roman" w:hAnsi="Times New Roman" w:cs="Times New Roman"/>
                <w:i/>
                <w:iCs/>
                <w:color w:val="5C5C5C"/>
                <w:sz w:val="24"/>
                <w:szCs w:val="24"/>
              </w:rPr>
            </w:pPr>
            <w:bookmarkStart w:id="131" w:name="Session6_FreeResponse1"/>
            <w:bookmarkEnd w:id="131"/>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699504806"/>
              <w:rPr>
                <w:rFonts w:ascii="Times New Roman" w:eastAsia="Times New Roman" w:hAnsi="Times New Roman" w:cs="Times New Roman"/>
                <w:i/>
                <w:iCs/>
                <w:color w:val="5C5C5C"/>
                <w:sz w:val="24"/>
                <w:szCs w:val="24"/>
              </w:rPr>
            </w:pPr>
            <w:bookmarkStart w:id="132" w:name="Session6_FreeResponse2"/>
            <w:bookmarkEnd w:id="1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732974202"/>
              <w:rPr>
                <w:rFonts w:ascii="Times New Roman" w:eastAsia="Times New Roman" w:hAnsi="Times New Roman" w:cs="Times New Roman"/>
                <w:i/>
                <w:iCs/>
                <w:color w:val="5C5C5C"/>
                <w:sz w:val="24"/>
                <w:szCs w:val="24"/>
              </w:rPr>
            </w:pPr>
            <w:bookmarkStart w:id="133" w:name="Session6_FreeResponse3"/>
            <w:bookmarkEnd w:id="133"/>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Opening paragraph containing the 5 Ws (what, where, when, who, why)</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38407474"/>
              <w:rPr>
                <w:rFonts w:ascii="Times New Roman" w:eastAsia="Times New Roman" w:hAnsi="Times New Roman" w:cs="Times New Roman"/>
                <w:i/>
                <w:iCs/>
                <w:color w:val="5C5C5C"/>
                <w:sz w:val="24"/>
                <w:szCs w:val="24"/>
              </w:rPr>
            </w:pPr>
            <w:bookmarkStart w:id="134" w:name="Session6_FreeResponse4"/>
            <w:bookmarkEnd w:id="134"/>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249265708"/>
              <w:rPr>
                <w:rFonts w:ascii="Times New Roman" w:eastAsia="Times New Roman" w:hAnsi="Times New Roman" w:cs="Times New Roman"/>
                <w:i/>
                <w:iCs/>
                <w:color w:val="5C5C5C"/>
                <w:sz w:val="24"/>
                <w:szCs w:val="24"/>
              </w:rPr>
            </w:pPr>
            <w:bookmarkStart w:id="135" w:name="Session6_FreeResponse5"/>
            <w:bookmarkEnd w:id="1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708874908"/>
              <w:rPr>
                <w:rFonts w:ascii="Times New Roman" w:eastAsia="Times New Roman" w:hAnsi="Times New Roman" w:cs="Times New Roman"/>
                <w:i/>
                <w:iCs/>
                <w:color w:val="5C5C5C"/>
                <w:sz w:val="24"/>
                <w:szCs w:val="24"/>
              </w:rPr>
            </w:pPr>
            <w:bookmarkStart w:id="136" w:name="Session6_FreeResponse6"/>
            <w:bookmarkEnd w:id="136"/>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about the main events in chronological order</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673486094"/>
              <w:rPr>
                <w:rFonts w:ascii="Times New Roman" w:eastAsia="Times New Roman" w:hAnsi="Times New Roman" w:cs="Times New Roman"/>
                <w:i/>
                <w:iCs/>
                <w:color w:val="5C5C5C"/>
                <w:sz w:val="24"/>
                <w:szCs w:val="24"/>
              </w:rPr>
            </w:pPr>
            <w:bookmarkStart w:id="137" w:name="Session6_FreeResponse7"/>
            <w:bookmarkEnd w:id="1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245922294"/>
              <w:rPr>
                <w:rFonts w:ascii="Times New Roman" w:eastAsia="Times New Roman" w:hAnsi="Times New Roman" w:cs="Times New Roman"/>
                <w:i/>
                <w:iCs/>
                <w:color w:val="5C5C5C"/>
                <w:sz w:val="24"/>
                <w:szCs w:val="24"/>
              </w:rPr>
            </w:pPr>
            <w:bookmarkStart w:id="138" w:name="Session6_FreeResponse8"/>
            <w:bookmarkEnd w:id="138"/>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357924614"/>
              <w:rPr>
                <w:rFonts w:ascii="Times New Roman" w:eastAsia="Times New Roman" w:hAnsi="Times New Roman" w:cs="Times New Roman"/>
                <w:i/>
                <w:iCs/>
                <w:color w:val="5C5C5C"/>
                <w:sz w:val="24"/>
                <w:szCs w:val="24"/>
              </w:rPr>
            </w:pPr>
            <w:bookmarkStart w:id="139" w:name="Session6_FreeResponse9"/>
            <w:bookmarkEnd w:id="139"/>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Images with captions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2142965918"/>
              <w:rPr>
                <w:rFonts w:ascii="Times New Roman" w:eastAsia="Times New Roman" w:hAnsi="Times New Roman" w:cs="Times New Roman"/>
                <w:i/>
                <w:iCs/>
                <w:color w:val="5C5C5C"/>
                <w:sz w:val="24"/>
                <w:szCs w:val="24"/>
              </w:rPr>
            </w:pPr>
            <w:bookmarkStart w:id="140" w:name="Session6_FreeResponse10"/>
            <w:bookmarkEnd w:id="140"/>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2136944858"/>
              <w:rPr>
                <w:rFonts w:ascii="Times New Roman" w:eastAsia="Times New Roman" w:hAnsi="Times New Roman" w:cs="Times New Roman"/>
                <w:i/>
                <w:iCs/>
                <w:color w:val="5C5C5C"/>
                <w:sz w:val="24"/>
                <w:szCs w:val="24"/>
              </w:rPr>
            </w:pPr>
            <w:bookmarkStart w:id="141" w:name="Session6_FreeResponse11"/>
            <w:bookmarkEnd w:id="1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788007867"/>
              <w:rPr>
                <w:rFonts w:ascii="Times New Roman" w:eastAsia="Times New Roman" w:hAnsi="Times New Roman" w:cs="Times New Roman"/>
                <w:i/>
                <w:iCs/>
                <w:color w:val="5C5C5C"/>
                <w:sz w:val="24"/>
                <w:szCs w:val="24"/>
              </w:rPr>
            </w:pPr>
            <w:bookmarkStart w:id="142" w:name="Session6_FreeResponse12"/>
            <w:bookmarkEnd w:id="142"/>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 speech</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469632876"/>
              <w:rPr>
                <w:rFonts w:ascii="Times New Roman" w:eastAsia="Times New Roman" w:hAnsi="Times New Roman" w:cs="Times New Roman"/>
                <w:i/>
                <w:iCs/>
                <w:color w:val="5C5C5C"/>
                <w:sz w:val="24"/>
                <w:szCs w:val="24"/>
              </w:rPr>
            </w:pPr>
            <w:bookmarkStart w:id="143" w:name="Session6_FreeResponse13"/>
            <w:bookmarkEnd w:id="1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942297820"/>
              <w:rPr>
                <w:rFonts w:ascii="Times New Roman" w:eastAsia="Times New Roman" w:hAnsi="Times New Roman" w:cs="Times New Roman"/>
                <w:i/>
                <w:iCs/>
                <w:color w:val="5C5C5C"/>
                <w:sz w:val="24"/>
                <w:szCs w:val="24"/>
              </w:rPr>
            </w:pPr>
            <w:bookmarkStart w:id="144" w:name="Session6_FreeResponse14"/>
            <w:bookmarkEnd w:id="144"/>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549099730"/>
              <w:rPr>
                <w:rFonts w:ascii="Times New Roman" w:eastAsia="Times New Roman" w:hAnsi="Times New Roman" w:cs="Times New Roman"/>
                <w:i/>
                <w:iCs/>
                <w:color w:val="5C5C5C"/>
                <w:sz w:val="24"/>
                <w:szCs w:val="24"/>
              </w:rPr>
            </w:pPr>
            <w:bookmarkStart w:id="145" w:name="Session6_FreeResponse15"/>
            <w:bookmarkEnd w:id="145"/>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Reported speech</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784036843"/>
              <w:rPr>
                <w:rFonts w:ascii="Times New Roman" w:eastAsia="Times New Roman" w:hAnsi="Times New Roman" w:cs="Times New Roman"/>
                <w:i/>
                <w:iCs/>
                <w:color w:val="5C5C5C"/>
                <w:sz w:val="24"/>
                <w:szCs w:val="24"/>
              </w:rPr>
            </w:pPr>
            <w:bookmarkStart w:id="146" w:name="Session6_FreeResponse16"/>
            <w:bookmarkEnd w:id="146"/>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656108479"/>
              <w:rPr>
                <w:rFonts w:ascii="Times New Roman" w:eastAsia="Times New Roman" w:hAnsi="Times New Roman" w:cs="Times New Roman"/>
                <w:i/>
                <w:iCs/>
                <w:color w:val="5C5C5C"/>
                <w:sz w:val="24"/>
                <w:szCs w:val="24"/>
              </w:rPr>
            </w:pPr>
            <w:bookmarkStart w:id="147" w:name="Session6_FreeResponse17"/>
            <w:bookmarkEnd w:id="147"/>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772214307"/>
              <w:rPr>
                <w:rFonts w:ascii="Times New Roman" w:eastAsia="Times New Roman" w:hAnsi="Times New Roman" w:cs="Times New Roman"/>
                <w:i/>
                <w:iCs/>
                <w:color w:val="5C5C5C"/>
                <w:sz w:val="24"/>
                <w:szCs w:val="24"/>
              </w:rPr>
            </w:pPr>
            <w:bookmarkStart w:id="148" w:name="Session6_FreeResponse18"/>
            <w:bookmarkEnd w:id="148"/>
            <w:r>
              <w:rPr>
                <w:rFonts w:ascii="Times New Roman" w:eastAsia="Times New Roman" w:hAnsi="Times New Roman" w:cs="Times New Roman"/>
                <w:i/>
                <w:iCs/>
                <w:color w:val="5C5C5C"/>
                <w:sz w:val="24"/>
                <w:szCs w:val="24"/>
              </w:rPr>
              <w:t xml:space="preserve">Provide your answer... </w:t>
            </w:r>
          </w:p>
        </w:tc>
      </w:tr>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Written in the third person and past tense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928222437"/>
              <w:rPr>
                <w:rFonts w:ascii="Times New Roman" w:eastAsia="Times New Roman" w:hAnsi="Times New Roman" w:cs="Times New Roman"/>
                <w:i/>
                <w:iCs/>
                <w:color w:val="5C5C5C"/>
                <w:sz w:val="24"/>
                <w:szCs w:val="24"/>
              </w:rPr>
            </w:pPr>
            <w:bookmarkStart w:id="149" w:name="Session6_FreeResponse19"/>
            <w:bookmarkEnd w:id="149"/>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650671665"/>
              <w:rPr>
                <w:rFonts w:ascii="Times New Roman" w:eastAsia="Times New Roman" w:hAnsi="Times New Roman" w:cs="Times New Roman"/>
                <w:i/>
                <w:iCs/>
                <w:color w:val="5C5C5C"/>
                <w:sz w:val="24"/>
                <w:szCs w:val="24"/>
              </w:rPr>
            </w:pPr>
            <w:bookmarkStart w:id="150" w:name="Session6_FreeResponse20"/>
            <w:bookmarkEnd w:id="1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789548618"/>
              <w:rPr>
                <w:rFonts w:ascii="Times New Roman" w:eastAsia="Times New Roman" w:hAnsi="Times New Roman" w:cs="Times New Roman"/>
                <w:i/>
                <w:iCs/>
                <w:color w:val="5C5C5C"/>
                <w:sz w:val="24"/>
                <w:szCs w:val="24"/>
              </w:rPr>
            </w:pPr>
            <w:bookmarkStart w:id="151" w:name="Session6_FreeResponse21"/>
            <w:bookmarkEnd w:id="151"/>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General writing features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 letters/full stops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568425110"/>
              <w:rPr>
                <w:rFonts w:ascii="Times New Roman" w:eastAsia="Times New Roman" w:hAnsi="Times New Roman" w:cs="Times New Roman"/>
                <w:i/>
                <w:iCs/>
                <w:color w:val="5C5C5C"/>
                <w:sz w:val="24"/>
                <w:szCs w:val="24"/>
              </w:rPr>
            </w:pPr>
            <w:bookmarkStart w:id="152" w:name="Session6_FreeResponse22"/>
            <w:bookmarkEnd w:id="152"/>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939605595"/>
              <w:rPr>
                <w:rFonts w:ascii="Times New Roman" w:eastAsia="Times New Roman" w:hAnsi="Times New Roman" w:cs="Times New Roman"/>
                <w:i/>
                <w:iCs/>
                <w:color w:val="5C5C5C"/>
                <w:sz w:val="24"/>
                <w:szCs w:val="24"/>
              </w:rPr>
            </w:pPr>
            <w:bookmarkStart w:id="153" w:name="Session6_FreeResponse23"/>
            <w:bookmarkEnd w:id="1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60243756"/>
              <w:rPr>
                <w:rFonts w:ascii="Times New Roman" w:eastAsia="Times New Roman" w:hAnsi="Times New Roman" w:cs="Times New Roman"/>
                <w:i/>
                <w:iCs/>
                <w:color w:val="5C5C5C"/>
                <w:sz w:val="24"/>
                <w:szCs w:val="24"/>
              </w:rPr>
            </w:pPr>
            <w:bookmarkStart w:id="154" w:name="Session6_FreeResponse24"/>
            <w:bookmarkEnd w:id="154"/>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Exclamation/speech marks/parentheses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376655211"/>
              <w:rPr>
                <w:rFonts w:ascii="Times New Roman" w:eastAsia="Times New Roman" w:hAnsi="Times New Roman" w:cs="Times New Roman"/>
                <w:i/>
                <w:iCs/>
                <w:color w:val="5C5C5C"/>
                <w:sz w:val="24"/>
                <w:szCs w:val="24"/>
              </w:rPr>
            </w:pPr>
            <w:bookmarkStart w:id="155" w:name="Session6_FreeResponse25"/>
            <w:bookmarkEnd w:id="1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775590682"/>
              <w:rPr>
                <w:rFonts w:ascii="Times New Roman" w:eastAsia="Times New Roman" w:hAnsi="Times New Roman" w:cs="Times New Roman"/>
                <w:i/>
                <w:iCs/>
                <w:color w:val="5C5C5C"/>
                <w:sz w:val="24"/>
                <w:szCs w:val="24"/>
              </w:rPr>
            </w:pPr>
            <w:bookmarkStart w:id="156" w:name="Session6_FreeResponse26"/>
            <w:bookmarkEnd w:id="156"/>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572036663"/>
              <w:rPr>
                <w:rFonts w:ascii="Times New Roman" w:eastAsia="Times New Roman" w:hAnsi="Times New Roman" w:cs="Times New Roman"/>
                <w:i/>
                <w:iCs/>
                <w:color w:val="5C5C5C"/>
                <w:sz w:val="24"/>
                <w:szCs w:val="24"/>
              </w:rPr>
            </w:pPr>
            <w:bookmarkStart w:id="157" w:name="Session6_FreeResponse27"/>
            <w:bookmarkEnd w:id="157"/>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Adjectives/adverbs, connectives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062557596"/>
              <w:rPr>
                <w:rFonts w:ascii="Times New Roman" w:eastAsia="Times New Roman" w:hAnsi="Times New Roman" w:cs="Times New Roman"/>
                <w:i/>
                <w:iCs/>
                <w:color w:val="5C5C5C"/>
                <w:sz w:val="24"/>
                <w:szCs w:val="24"/>
              </w:rPr>
            </w:pPr>
            <w:bookmarkStart w:id="158" w:name="Session6_FreeResponse28"/>
            <w:bookmarkEnd w:id="1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569192043"/>
              <w:rPr>
                <w:rFonts w:ascii="Times New Roman" w:eastAsia="Times New Roman" w:hAnsi="Times New Roman" w:cs="Times New Roman"/>
                <w:i/>
                <w:iCs/>
                <w:color w:val="5C5C5C"/>
                <w:sz w:val="24"/>
                <w:szCs w:val="24"/>
              </w:rPr>
            </w:pPr>
            <w:bookmarkStart w:id="159" w:name="Session6_FreeResponse29"/>
            <w:bookmarkEnd w:id="159"/>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113741925"/>
              <w:rPr>
                <w:rFonts w:ascii="Times New Roman" w:eastAsia="Times New Roman" w:hAnsi="Times New Roman" w:cs="Times New Roman"/>
                <w:i/>
                <w:iCs/>
                <w:color w:val="5C5C5C"/>
                <w:sz w:val="24"/>
                <w:szCs w:val="24"/>
              </w:rPr>
            </w:pPr>
            <w:bookmarkStart w:id="160" w:name="Session6_FreeResponse30"/>
            <w:bookmarkEnd w:id="160"/>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B0B59">
        <w:trPr>
          <w:divId w:val="1612468428"/>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Spelling</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863392235"/>
              <w:rPr>
                <w:rFonts w:ascii="Times New Roman" w:eastAsia="Times New Roman" w:hAnsi="Times New Roman" w:cs="Times New Roman"/>
                <w:i/>
                <w:iCs/>
                <w:color w:val="5C5C5C"/>
                <w:sz w:val="24"/>
                <w:szCs w:val="24"/>
              </w:rPr>
            </w:pPr>
            <w:bookmarkStart w:id="161" w:name="Session6_FreeResponse31"/>
            <w:bookmarkEnd w:id="161"/>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524831169"/>
              <w:rPr>
                <w:rFonts w:ascii="Times New Roman" w:eastAsia="Times New Roman" w:hAnsi="Times New Roman" w:cs="Times New Roman"/>
                <w:i/>
                <w:iCs/>
                <w:color w:val="5C5C5C"/>
                <w:sz w:val="24"/>
                <w:szCs w:val="24"/>
              </w:rPr>
            </w:pPr>
            <w:bookmarkStart w:id="162" w:name="Session6_FreeResponse32"/>
            <w:bookmarkEnd w:id="16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71262117"/>
              <w:rPr>
                <w:rFonts w:ascii="Times New Roman" w:eastAsia="Times New Roman" w:hAnsi="Times New Roman" w:cs="Times New Roman"/>
                <w:i/>
                <w:iCs/>
                <w:color w:val="5C5C5C"/>
                <w:sz w:val="24"/>
                <w:szCs w:val="24"/>
              </w:rPr>
            </w:pPr>
            <w:bookmarkStart w:id="163" w:name="Session6_FreeResponse33"/>
            <w:bookmarkEnd w:id="163"/>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3B0B59" w:rsidRDefault="0060514F">
      <w:pPr>
        <w:divId w:val="1216964127"/>
      </w:pPr>
      <w:r>
        <w:rPr>
          <w:vanish/>
        </w:rPr>
        <w:t>End of Table</w:t>
      </w:r>
    </w:p>
    <w:p w:rsidR="003B0B59" w:rsidRDefault="0060514F">
      <w:pPr>
        <w:divId w:val="1417557182"/>
      </w:pPr>
      <w:r>
        <w:rPr>
          <w:vanish/>
        </w:rPr>
        <w:t>End of Question</w:t>
      </w:r>
    </w:p>
    <w:bookmarkStart w:id="164" w:name="View_Session6_Discussion1"/>
    <w:p w:rsidR="003B0B59" w:rsidRDefault="0060514F">
      <w:pPr>
        <w:pStyle w:val="navbutton"/>
        <w:divId w:val="1417557182"/>
      </w:pPr>
      <w:r>
        <w:fldChar w:fldCharType="begin"/>
      </w:r>
      <w:r>
        <w:instrText xml:space="preserve"> HYPERLINK "" \l "Session6_Discussion1" </w:instrText>
      </w:r>
      <w:r>
        <w:fldChar w:fldCharType="separate"/>
      </w:r>
      <w:r>
        <w:rPr>
          <w:rStyle w:val="Hyperlink"/>
        </w:rPr>
        <w:t>View discussion - Task 1</w:t>
      </w:r>
      <w:r>
        <w:fldChar w:fldCharType="end"/>
      </w:r>
      <w:bookmarkEnd w:id="164"/>
    </w:p>
    <w:p w:rsidR="003B0B59" w:rsidRDefault="0060514F">
      <w:pPr>
        <w:spacing w:line="240" w:lineRule="auto"/>
        <w:outlineLvl w:val="4"/>
        <w:divId w:val="1771117157"/>
        <w:rPr>
          <w:rFonts w:eastAsia="Times New Roman"/>
          <w:b/>
          <w:bCs/>
          <w:sz w:val="32"/>
          <w:szCs w:val="32"/>
        </w:rPr>
      </w:pPr>
      <w:bookmarkStart w:id="165" w:name="Session6_Part2"/>
      <w:bookmarkEnd w:id="165"/>
      <w:r>
        <w:rPr>
          <w:rFonts w:eastAsia="Times New Roman"/>
          <w:b/>
          <w:bCs/>
          <w:sz w:val="32"/>
          <w:szCs w:val="32"/>
        </w:rPr>
        <w:t>Task 2</w:t>
      </w:r>
    </w:p>
    <w:p w:rsidR="003B0B59" w:rsidRDefault="0060514F">
      <w:pPr>
        <w:divId w:val="1771117157"/>
      </w:pPr>
      <w:r>
        <w:rPr>
          <w:vanish/>
        </w:rPr>
        <w:t>Start of Question</w:t>
      </w:r>
    </w:p>
    <w:p w:rsidR="003B0B59" w:rsidRDefault="0060514F">
      <w:pPr>
        <w:divId w:val="1789009428"/>
      </w:pPr>
      <w:bookmarkStart w:id="166" w:name="Session6_Question2"/>
      <w:bookmarkEnd w:id="166"/>
      <w:r>
        <w:t>Now reflect on the following three points and consider whether you think that the way the writing features have been used has made the piece of writing more effective as a newspaper report, or less effective, and why.</w:t>
      </w:r>
    </w:p>
    <w:p w:rsidR="003B0B59" w:rsidRDefault="0060514F">
      <w:pPr>
        <w:divId w:val="178900942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B0B59">
        <w:trPr>
          <w:divId w:val="1920656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bookmarkStart w:id="167" w:name="Session6_Table3"/>
            <w:bookmarkEnd w:id="167"/>
            <w:r>
              <w:rPr>
                <w:rStyle w:val="Strong"/>
                <w:rFonts w:eastAsia="Times New Roman" w:cs="Times New Roman"/>
                <w:sz w:val="24"/>
                <w:szCs w:val="24"/>
              </w:rPr>
              <w:t>Feature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More, less, or sometimes effective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Reason</w:t>
            </w:r>
          </w:p>
        </w:tc>
      </w:tr>
      <w:tr w:rsidR="003B0B59">
        <w:trPr>
          <w:divId w:val="1920656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about the main events in chronological order</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09936064"/>
              <w:rPr>
                <w:rFonts w:ascii="Times New Roman" w:eastAsia="Times New Roman" w:hAnsi="Times New Roman" w:cs="Times New Roman"/>
                <w:i/>
                <w:iCs/>
                <w:color w:val="5C5C5C"/>
                <w:sz w:val="24"/>
                <w:szCs w:val="24"/>
              </w:rPr>
            </w:pPr>
            <w:bookmarkStart w:id="168" w:name="Session6_FreeResponse34"/>
            <w:bookmarkEnd w:id="168"/>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606843466"/>
              <w:rPr>
                <w:rFonts w:ascii="Times New Roman" w:eastAsia="Times New Roman" w:hAnsi="Times New Roman" w:cs="Times New Roman"/>
                <w:i/>
                <w:iCs/>
                <w:color w:val="5C5C5C"/>
                <w:sz w:val="24"/>
                <w:szCs w:val="24"/>
              </w:rPr>
            </w:pPr>
            <w:bookmarkStart w:id="169" w:name="Session6_FreeResponse35"/>
            <w:bookmarkEnd w:id="169"/>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B0B59">
        <w:trPr>
          <w:divId w:val="1920656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 speech</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522549171"/>
              <w:rPr>
                <w:rFonts w:ascii="Times New Roman" w:eastAsia="Times New Roman" w:hAnsi="Times New Roman" w:cs="Times New Roman"/>
                <w:i/>
                <w:iCs/>
                <w:color w:val="5C5C5C"/>
                <w:sz w:val="24"/>
                <w:szCs w:val="24"/>
              </w:rPr>
            </w:pPr>
            <w:bookmarkStart w:id="170" w:name="Session6_FreeResponse36"/>
            <w:bookmarkEnd w:id="170"/>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482476177"/>
              <w:rPr>
                <w:rFonts w:ascii="Times New Roman" w:eastAsia="Times New Roman" w:hAnsi="Times New Roman" w:cs="Times New Roman"/>
                <w:i/>
                <w:iCs/>
                <w:color w:val="5C5C5C"/>
                <w:sz w:val="24"/>
                <w:szCs w:val="24"/>
              </w:rPr>
            </w:pPr>
            <w:bookmarkStart w:id="171" w:name="Session6_FreeResponse37"/>
            <w:bookmarkEnd w:id="171"/>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B0B59">
        <w:trPr>
          <w:divId w:val="1920656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Parentheses (in brackets)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876236228"/>
              <w:rPr>
                <w:rFonts w:ascii="Times New Roman" w:eastAsia="Times New Roman" w:hAnsi="Times New Roman" w:cs="Times New Roman"/>
                <w:i/>
                <w:iCs/>
                <w:color w:val="5C5C5C"/>
                <w:sz w:val="24"/>
                <w:szCs w:val="24"/>
              </w:rPr>
            </w:pPr>
            <w:bookmarkStart w:id="172" w:name="Session6_FreeResponse38"/>
            <w:bookmarkEnd w:id="172"/>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2120178210"/>
              <w:rPr>
                <w:rFonts w:ascii="Times New Roman" w:eastAsia="Times New Roman" w:hAnsi="Times New Roman" w:cs="Times New Roman"/>
                <w:i/>
                <w:iCs/>
                <w:color w:val="5C5C5C"/>
                <w:sz w:val="24"/>
                <w:szCs w:val="24"/>
              </w:rPr>
            </w:pPr>
            <w:bookmarkStart w:id="173" w:name="Session6_FreeResponse39"/>
            <w:bookmarkEnd w:id="173"/>
            <w:r>
              <w:rPr>
                <w:rFonts w:ascii="Times New Roman" w:eastAsia="Times New Roman" w:hAnsi="Times New Roman" w:cs="Times New Roman"/>
                <w:i/>
                <w:iCs/>
                <w:color w:val="5C5C5C"/>
                <w:sz w:val="24"/>
                <w:szCs w:val="24"/>
              </w:rPr>
              <w:t xml:space="preserve">Provide your answer... </w:t>
            </w:r>
          </w:p>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3B0B59" w:rsidRDefault="0060514F">
      <w:pPr>
        <w:divId w:val="1789009428"/>
      </w:pPr>
      <w:r>
        <w:rPr>
          <w:vanish/>
        </w:rPr>
        <w:t>End of Table</w:t>
      </w:r>
    </w:p>
    <w:p w:rsidR="003B0B59" w:rsidRDefault="0060514F">
      <w:pPr>
        <w:divId w:val="1771117157"/>
      </w:pPr>
      <w:r>
        <w:rPr>
          <w:vanish/>
        </w:rPr>
        <w:t>End of Question</w:t>
      </w:r>
    </w:p>
    <w:bookmarkStart w:id="174" w:name="View_Session6_Discussion2"/>
    <w:p w:rsidR="003B0B59" w:rsidRDefault="0060514F">
      <w:pPr>
        <w:pStyle w:val="navbutton"/>
        <w:divId w:val="1771117157"/>
      </w:pPr>
      <w:r>
        <w:fldChar w:fldCharType="begin"/>
      </w:r>
      <w:r>
        <w:instrText xml:space="preserve"> HYPERLINK "" \l "Session6_Discussion2" </w:instrText>
      </w:r>
      <w:r>
        <w:fldChar w:fldCharType="separate"/>
      </w:r>
      <w:r>
        <w:rPr>
          <w:rStyle w:val="Hyperlink"/>
        </w:rPr>
        <w:t>View discussion - Task 2</w:t>
      </w:r>
      <w:r>
        <w:fldChar w:fldCharType="end"/>
      </w:r>
      <w:bookmarkEnd w:id="174"/>
    </w:p>
    <w:p w:rsidR="003B0B59" w:rsidRDefault="0060514F">
      <w:pPr>
        <w:divId w:val="1450973888"/>
      </w:pPr>
      <w:r>
        <w:rPr>
          <w:vanish/>
        </w:rPr>
        <w:t>End of Activity</w:t>
      </w:r>
    </w:p>
    <w:p w:rsidR="003B0B59" w:rsidRDefault="0060514F">
      <w:pPr>
        <w:divId w:val="1450973888"/>
      </w:pPr>
      <w:r>
        <w:t xml:space="preserve">For the educator, what counts as ‘present’ or ‘absent’ will depend heavily on the learning goals of the activity and the direction set out in the curriculum. While some activities may be narrow in their focus, it is important to remember that whatever these expectations, Lewis needs to receive positive feedback to be motivated to continue to write and supportive guidance to help him to improve. It is important for the learner to understand the goal of the activity to recognise that there may be many positive aspects of their writing outside the focus of the set task. Thus the adult role and their communication is crucial. </w:t>
      </w:r>
    </w:p>
    <w:p w:rsidR="003B0B59" w:rsidRDefault="0060514F">
      <w:pPr>
        <w:pStyle w:val="Heading2"/>
        <w:divId w:val="564029193"/>
        <w:rPr>
          <w:rFonts w:eastAsia="Times New Roman"/>
        </w:rPr>
      </w:pPr>
      <w:bookmarkStart w:id="175" w:name="Session6_Section2"/>
      <w:bookmarkEnd w:id="175"/>
      <w:r>
        <w:rPr>
          <w:rFonts w:eastAsia="Times New Roman"/>
        </w:rPr>
        <w:t>4.2 Maths</w:t>
      </w:r>
    </w:p>
    <w:p w:rsidR="003B0B59" w:rsidRDefault="0060514F">
      <w:pPr>
        <w:divId w:val="564029193"/>
      </w:pPr>
      <w:r>
        <w:t xml:space="preserve">Mathematics can be described as the study of quantity, shape and measures through a network of knowledge, concepts and skills. Beyond the school ‘subject’, mathematics is part of daily lives and is used in a range of practical ways. A numerate person is someone who is confident in their ability to use mathematical ideas needed in their life. However, mathematics is not just a collection of knowledge and skills, it is a way of thinking and a way of ‘doing’. </w:t>
      </w:r>
    </w:p>
    <w:p w:rsidR="003B0B59" w:rsidRDefault="0060514F">
      <w:pPr>
        <w:divId w:val="564029193"/>
      </w:pPr>
      <w:r>
        <w:t xml:space="preserve">The National Curriculum in England talks about the ‘beauty and power of mathematics’ (DfE, 2013, p. 99). You may have been struck by the power of ‘mathematics’ in the real world, e.g. the ‘beauty’ of the motorway bridge approaching the River Severn, or the power of mathematics that allows us to put hundreds of cars, lorries and buses onto a boat without it sinking. </w:t>
      </w:r>
    </w:p>
    <w:p w:rsidR="003B0B59" w:rsidRDefault="0060514F">
      <w:pPr>
        <w:divId w:val="564029193"/>
      </w:pPr>
      <w:r>
        <w:rPr>
          <w:vanish/>
        </w:rPr>
        <w:t>Start of Figure</w:t>
      </w:r>
    </w:p>
    <w:p w:rsidR="003B0B59" w:rsidRDefault="0060514F">
      <w:pPr>
        <w:spacing w:before="240" w:beforeAutospacing="0" w:after="240" w:afterAutospacing="0" w:line="240" w:lineRule="auto"/>
        <w:divId w:val="1091505390"/>
        <w:rPr>
          <w:rFonts w:ascii="Times New Roman" w:eastAsia="Times New Roman" w:hAnsi="Times New Roman" w:cs="Times New Roman"/>
          <w:sz w:val="24"/>
          <w:szCs w:val="24"/>
        </w:rPr>
      </w:pPr>
      <w:bookmarkStart w:id="176" w:name="Session6_Figure2"/>
      <w:bookmarkEnd w:id="176"/>
      <w:r>
        <w:rPr>
          <w:rFonts w:ascii="Times New Roman" w:eastAsia="Times New Roman" w:hAnsi="Times New Roman" w:cs="Times New Roman"/>
          <w:noProof/>
          <w:sz w:val="24"/>
          <w:szCs w:val="24"/>
        </w:rPr>
        <w:drawing>
          <wp:inline distT="0" distB="0" distL="0" distR="0">
            <wp:extent cx="1560576" cy="1039368"/>
            <wp:effectExtent l="0" t="0" r="1905" b="889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3B0B59" w:rsidRDefault="0060514F">
      <w:pPr>
        <w:divId w:val="564029193"/>
      </w:pPr>
      <w:r>
        <w:rPr>
          <w:vanish/>
        </w:rPr>
        <w:t>End of Figure</w:t>
      </w:r>
    </w:p>
    <w:p w:rsidR="003B0B59" w:rsidRDefault="0060514F">
      <w:pPr>
        <w:divId w:val="564029193"/>
      </w:pPr>
      <w:r>
        <w:rPr>
          <w:vanish/>
        </w:rPr>
        <w:t>Start of Figure</w:t>
      </w:r>
    </w:p>
    <w:p w:rsidR="003B0B59" w:rsidRDefault="0060514F">
      <w:pPr>
        <w:spacing w:before="240" w:beforeAutospacing="0" w:after="0" w:afterAutospacing="0" w:line="240" w:lineRule="auto"/>
        <w:divId w:val="1433083619"/>
        <w:rPr>
          <w:rFonts w:ascii="Times New Roman" w:eastAsia="Times New Roman" w:hAnsi="Times New Roman" w:cs="Times New Roman"/>
          <w:sz w:val="24"/>
          <w:szCs w:val="24"/>
        </w:rPr>
      </w:pPr>
      <w:bookmarkStart w:id="177" w:name="Session6_Figure3"/>
      <w:bookmarkEnd w:id="177"/>
      <w:r>
        <w:rPr>
          <w:rFonts w:ascii="Times New Roman" w:eastAsia="Times New Roman" w:hAnsi="Times New Roman" w:cs="Times New Roman"/>
          <w:noProof/>
          <w:sz w:val="24"/>
          <w:szCs w:val="24"/>
        </w:rPr>
        <w:drawing>
          <wp:inline distT="0" distB="0" distL="0" distR="0">
            <wp:extent cx="1560576" cy="1703832"/>
            <wp:effectExtent l="0" t="0" r="1905"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60576" cy="1703832"/>
                    </a:xfrm>
                    <a:prstGeom prst="rect">
                      <a:avLst/>
                    </a:prstGeom>
                    <a:noFill/>
                    <a:ln>
                      <a:noFill/>
                    </a:ln>
                  </pic:spPr>
                </pic:pic>
              </a:graphicData>
            </a:graphic>
          </wp:inline>
        </w:drawing>
      </w:r>
    </w:p>
    <w:p w:rsidR="003B0B59" w:rsidRDefault="0060514F">
      <w:pPr>
        <w:pStyle w:val="Caption1"/>
        <w:spacing w:before="100" w:beforeAutospacing="1" w:after="100" w:afterAutospacing="1"/>
        <w:ind w:left="0" w:right="0"/>
        <w:divId w:val="220990408"/>
      </w:pPr>
      <w:r>
        <w:rPr>
          <w:rStyle w:val="Strong"/>
        </w:rPr>
        <w:t>Figure 6</w:t>
      </w:r>
      <w:r>
        <w:t xml:space="preserve"> (a) The beauty of the Severn Bridge; (b) The power of mathematics. </w:t>
      </w:r>
    </w:p>
    <w:bookmarkStart w:id="178" w:name="View_Session6_Description2"/>
    <w:p w:rsidR="003B0B59" w:rsidRDefault="0060514F">
      <w:pPr>
        <w:pStyle w:val="navbutton"/>
        <w:divId w:val="220990408"/>
      </w:pPr>
      <w:r>
        <w:fldChar w:fldCharType="begin"/>
      </w:r>
      <w:r>
        <w:instrText xml:space="preserve"> HYPERLINK "" \l "Session6_Description2" </w:instrText>
      </w:r>
      <w:r>
        <w:fldChar w:fldCharType="separate"/>
      </w:r>
      <w:r>
        <w:rPr>
          <w:rStyle w:val="Hyperlink"/>
        </w:rPr>
        <w:t>View description - Figure 6 (a) The beauty of the Severn Bridge; (b) The power of mathematics.</w:t>
      </w:r>
      <w:r>
        <w:fldChar w:fldCharType="end"/>
      </w:r>
      <w:bookmarkEnd w:id="178"/>
    </w:p>
    <w:p w:rsidR="003B0B59" w:rsidRDefault="0060514F">
      <w:pPr>
        <w:divId w:val="564029193"/>
      </w:pPr>
      <w:r>
        <w:rPr>
          <w:vanish/>
        </w:rPr>
        <w:t>End of Figure</w:t>
      </w:r>
    </w:p>
    <w:p w:rsidR="003B0B59" w:rsidRDefault="0060514F">
      <w:pPr>
        <w:divId w:val="564029193"/>
      </w:pPr>
      <w:r>
        <w:t xml:space="preserve">Mathematics can be described as a language in itself. This may seem surprising but consideration of mathematics as language can provide some insight into implications for learning and teaching. It has its own vocabulary, structure and notation understood across the world. This means that children who understand mathematical ideas but do not speak English as their first language can engage successfully with some mathematical activities in school. </w:t>
      </w:r>
    </w:p>
    <w:p w:rsidR="003B0B59" w:rsidRDefault="0060514F">
      <w:pPr>
        <w:divId w:val="564029193"/>
      </w:pPr>
      <w:r>
        <w:t xml:space="preserve">Dyscalculia is an additional learning need specific to mathematics with difficulties including: comparing quantity, remembering facts, problems with sequence and ordering, slow processing speed. However, in some cases learners develop negative attitudes or maths anxiety towards mathematics that stem from poor learning and teaching experiences, influences from others e.g. parents, grandparents, friends or societal influence. It’s important for practitioners to support young learners to develop enjoyment of and confidence in using maths alongside ability. </w:t>
      </w:r>
    </w:p>
    <w:p w:rsidR="003B0B59" w:rsidRDefault="0060514F">
      <w:pPr>
        <w:divId w:val="564029193"/>
      </w:pPr>
      <w:r>
        <w:rPr>
          <w:vanish/>
        </w:rPr>
        <w:t>Start of Activity</w:t>
      </w:r>
    </w:p>
    <w:p w:rsidR="003B0B59" w:rsidRDefault="0060514F">
      <w:pPr>
        <w:spacing w:before="240" w:beforeAutospacing="0" w:after="0" w:afterAutospacing="0" w:line="240" w:lineRule="auto"/>
        <w:ind w:left="240" w:right="240"/>
        <w:outlineLvl w:val="3"/>
        <w:divId w:val="1887788858"/>
        <w:rPr>
          <w:rFonts w:eastAsia="Times New Roman"/>
          <w:b/>
          <w:bCs/>
          <w:sz w:val="36"/>
          <w:szCs w:val="36"/>
        </w:rPr>
      </w:pPr>
      <w:bookmarkStart w:id="179" w:name="Session6_Activity2"/>
      <w:bookmarkEnd w:id="179"/>
      <w:r>
        <w:rPr>
          <w:rFonts w:eastAsia="Times New Roman"/>
          <w:b/>
          <w:bCs/>
          <w:sz w:val="36"/>
          <w:szCs w:val="36"/>
        </w:rPr>
        <w:t>Activity 11</w:t>
      </w:r>
    </w:p>
    <w:p w:rsidR="003B0B59" w:rsidRDefault="0060514F">
      <w:pPr>
        <w:pStyle w:val="timing"/>
        <w:spacing w:before="100" w:beforeAutospacing="1" w:after="100" w:afterAutospacing="1"/>
        <w:ind w:left="0" w:right="0"/>
        <w:divId w:val="1556115305"/>
      </w:pPr>
      <w:r>
        <w:t>Allow 10 minutes</w:t>
      </w:r>
    </w:p>
    <w:p w:rsidR="003B0B59" w:rsidRDefault="0060514F">
      <w:pPr>
        <w:divId w:val="1083330490"/>
      </w:pPr>
      <w:bookmarkStart w:id="180" w:name="Session6_Part3"/>
      <w:bookmarkEnd w:id="180"/>
      <w:r>
        <w:rPr>
          <w:vanish/>
        </w:rPr>
        <w:t>Start of Question</w:t>
      </w:r>
    </w:p>
    <w:p w:rsidR="003B0B59" w:rsidRDefault="0060514F">
      <w:pPr>
        <w:divId w:val="1614093355"/>
      </w:pPr>
      <w:bookmarkStart w:id="181" w:name="Session6_Question3"/>
      <w:bookmarkEnd w:id="181"/>
      <w:r>
        <w:t>Set a timer for 5 minutes and try to answer the questions below. Stop when you have been working for 5 minutes.</w:t>
      </w:r>
    </w:p>
    <w:p w:rsidR="003B0B59" w:rsidRDefault="0060514F">
      <w:pPr>
        <w:divId w:val="1614093355"/>
      </w:pPr>
      <w:r>
        <w:t xml:space="preserve">It doesn’t matter how many questions you answer in that time – nobody is going to check or ask you for the answers. </w:t>
      </w:r>
    </w:p>
    <w:p w:rsidR="003B0B59" w:rsidRDefault="0060514F">
      <w:pPr>
        <w:divId w:val="1083330490"/>
      </w:pPr>
      <w:r>
        <w:rPr>
          <w:vanish/>
        </w:rPr>
        <w:t>End of Question</w:t>
      </w:r>
    </w:p>
    <w:p w:rsidR="003B0B59" w:rsidRDefault="0060514F">
      <w:pPr>
        <w:spacing w:line="240" w:lineRule="auto"/>
        <w:outlineLvl w:val="4"/>
        <w:divId w:val="397166879"/>
        <w:rPr>
          <w:rFonts w:eastAsia="Times New Roman"/>
          <w:b/>
          <w:bCs/>
          <w:sz w:val="32"/>
          <w:szCs w:val="32"/>
        </w:rPr>
      </w:pPr>
      <w:bookmarkStart w:id="182" w:name="Session6_Part4"/>
      <w:bookmarkEnd w:id="182"/>
      <w:r>
        <w:rPr>
          <w:rFonts w:eastAsia="Times New Roman"/>
          <w:b/>
          <w:bCs/>
          <w:sz w:val="32"/>
          <w:szCs w:val="32"/>
        </w:rPr>
        <w:t>Task 1</w:t>
      </w:r>
    </w:p>
    <w:p w:rsidR="003B0B59" w:rsidRDefault="0060514F">
      <w:pPr>
        <w:divId w:val="397166879"/>
      </w:pPr>
      <w:r>
        <w:rPr>
          <w:vanish/>
        </w:rPr>
        <w:t>Start of Question</w:t>
      </w:r>
    </w:p>
    <w:p w:rsidR="003B0B59" w:rsidRDefault="0060514F">
      <w:pPr>
        <w:divId w:val="1982226132"/>
      </w:pPr>
      <w:bookmarkStart w:id="183" w:name="Session6_Question4"/>
      <w:bookmarkEnd w:id="183"/>
      <w:r>
        <w:t xml:space="preserve">Use the numbers in the left column in the table below to make 42. Note down your answers in the right column. </w:t>
      </w:r>
    </w:p>
    <w:p w:rsidR="003B0B59" w:rsidRDefault="0060514F">
      <w:pPr>
        <w:divId w:val="198222613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B0B59">
        <w:trPr>
          <w:divId w:val="1796021006"/>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jc w:val="center"/>
              <w:rPr>
                <w:rFonts w:ascii="Times New Roman" w:eastAsia="Times New Roman" w:hAnsi="Times New Roman" w:cs="Times New Roman"/>
                <w:b/>
                <w:bCs/>
                <w:sz w:val="24"/>
                <w:szCs w:val="24"/>
              </w:rPr>
            </w:pPr>
            <w:bookmarkStart w:id="184" w:name="Session6_Table5"/>
            <w:bookmarkEnd w:id="184"/>
            <w:r>
              <w:rPr>
                <w:rFonts w:ascii="Times New Roman" w:eastAsia="Times New Roman" w:hAnsi="Times New Roman" w:cs="Times New Roman"/>
                <w:b/>
                <w:bCs/>
                <w:sz w:val="24"/>
                <w:szCs w:val="24"/>
              </w:rPr>
              <w:t>Digits to be used</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Answers</w:t>
            </w:r>
          </w:p>
        </w:tc>
      </w:tr>
      <w:tr w:rsidR="003B0B59">
        <w:trPr>
          <w:divId w:val="1796021006"/>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1 2 4 8</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615335073"/>
              <w:rPr>
                <w:rFonts w:ascii="Times New Roman" w:eastAsia="Times New Roman" w:hAnsi="Times New Roman" w:cs="Times New Roman"/>
                <w:i/>
                <w:iCs/>
                <w:color w:val="5C5C5C"/>
                <w:sz w:val="24"/>
                <w:szCs w:val="24"/>
              </w:rPr>
            </w:pPr>
            <w:bookmarkStart w:id="185" w:name="Session6_FreeResponse40"/>
            <w:bookmarkEnd w:id="185"/>
            <w:r>
              <w:rPr>
                <w:rFonts w:ascii="Times New Roman" w:eastAsia="Times New Roman" w:hAnsi="Times New Roman" w:cs="Times New Roman"/>
                <w:i/>
                <w:iCs/>
                <w:color w:val="5C5C5C"/>
                <w:sz w:val="24"/>
                <w:szCs w:val="24"/>
              </w:rPr>
              <w:t xml:space="preserve">Provide your answer... </w:t>
            </w:r>
          </w:p>
        </w:tc>
      </w:tr>
      <w:tr w:rsidR="003B0B59">
        <w:trPr>
          <w:divId w:val="1796021006"/>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1 2 4 6</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909680754"/>
              <w:rPr>
                <w:rFonts w:ascii="Times New Roman" w:eastAsia="Times New Roman" w:hAnsi="Times New Roman" w:cs="Times New Roman"/>
                <w:i/>
                <w:iCs/>
                <w:color w:val="5C5C5C"/>
                <w:sz w:val="24"/>
                <w:szCs w:val="24"/>
              </w:rPr>
            </w:pPr>
            <w:bookmarkStart w:id="186" w:name="Session6_FreeResponse41"/>
            <w:bookmarkEnd w:id="186"/>
            <w:r>
              <w:rPr>
                <w:rFonts w:ascii="Times New Roman" w:eastAsia="Times New Roman" w:hAnsi="Times New Roman" w:cs="Times New Roman"/>
                <w:i/>
                <w:iCs/>
                <w:color w:val="5C5C5C"/>
                <w:sz w:val="24"/>
                <w:szCs w:val="24"/>
              </w:rPr>
              <w:t xml:space="preserve">Provide your answer... </w:t>
            </w:r>
          </w:p>
        </w:tc>
      </w:tr>
      <w:tr w:rsidR="003B0B59">
        <w:trPr>
          <w:divId w:val="1796021006"/>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3 4 5 6</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1359819907"/>
              <w:rPr>
                <w:rFonts w:ascii="Times New Roman" w:eastAsia="Times New Roman" w:hAnsi="Times New Roman" w:cs="Times New Roman"/>
                <w:i/>
                <w:iCs/>
                <w:color w:val="5C5C5C"/>
                <w:sz w:val="24"/>
                <w:szCs w:val="24"/>
              </w:rPr>
            </w:pPr>
            <w:bookmarkStart w:id="187" w:name="Session6_FreeResponse42"/>
            <w:bookmarkEnd w:id="187"/>
            <w:r>
              <w:rPr>
                <w:rFonts w:ascii="Times New Roman" w:eastAsia="Times New Roman" w:hAnsi="Times New Roman" w:cs="Times New Roman"/>
                <w:i/>
                <w:iCs/>
                <w:color w:val="5C5C5C"/>
                <w:sz w:val="24"/>
                <w:szCs w:val="24"/>
              </w:rPr>
              <w:t xml:space="preserve">Provide your answer... </w:t>
            </w:r>
          </w:p>
        </w:tc>
      </w:tr>
      <w:tr w:rsidR="003B0B59">
        <w:trPr>
          <w:divId w:val="1796021006"/>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2 5 3 7</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divId w:val="207761102"/>
              <w:rPr>
                <w:rFonts w:ascii="Times New Roman" w:eastAsia="Times New Roman" w:hAnsi="Times New Roman" w:cs="Times New Roman"/>
                <w:i/>
                <w:iCs/>
                <w:color w:val="5C5C5C"/>
                <w:sz w:val="24"/>
                <w:szCs w:val="24"/>
              </w:rPr>
            </w:pPr>
            <w:bookmarkStart w:id="188" w:name="Session6_FreeResponse43"/>
            <w:bookmarkEnd w:id="188"/>
            <w:r>
              <w:rPr>
                <w:rFonts w:ascii="Times New Roman" w:eastAsia="Times New Roman" w:hAnsi="Times New Roman" w:cs="Times New Roman"/>
                <w:i/>
                <w:iCs/>
                <w:color w:val="5C5C5C"/>
                <w:sz w:val="24"/>
                <w:szCs w:val="24"/>
              </w:rPr>
              <w:t xml:space="preserve">Provide your answer... </w:t>
            </w:r>
          </w:p>
        </w:tc>
      </w:tr>
    </w:tbl>
    <w:p w:rsidR="003B0B59" w:rsidRDefault="0060514F">
      <w:pPr>
        <w:divId w:val="1982226132"/>
      </w:pPr>
      <w:r>
        <w:rPr>
          <w:vanish/>
        </w:rPr>
        <w:t>End of Table</w:t>
      </w:r>
    </w:p>
    <w:p w:rsidR="003B0B59" w:rsidRDefault="0060514F">
      <w:pPr>
        <w:divId w:val="397166879"/>
      </w:pPr>
      <w:r>
        <w:rPr>
          <w:vanish/>
        </w:rPr>
        <w:t>End of Question</w:t>
      </w:r>
    </w:p>
    <w:p w:rsidR="003B0B59" w:rsidRDefault="0060514F">
      <w:pPr>
        <w:spacing w:line="240" w:lineRule="auto"/>
        <w:outlineLvl w:val="4"/>
        <w:divId w:val="467624469"/>
        <w:rPr>
          <w:rFonts w:eastAsia="Times New Roman"/>
          <w:b/>
          <w:bCs/>
          <w:sz w:val="32"/>
          <w:szCs w:val="32"/>
        </w:rPr>
      </w:pPr>
      <w:bookmarkStart w:id="189" w:name="Session6_Part5"/>
      <w:bookmarkEnd w:id="189"/>
      <w:r>
        <w:rPr>
          <w:rFonts w:eastAsia="Times New Roman"/>
          <w:b/>
          <w:bCs/>
          <w:sz w:val="32"/>
          <w:szCs w:val="32"/>
        </w:rPr>
        <w:t>Task 2</w:t>
      </w:r>
    </w:p>
    <w:p w:rsidR="003B0B59" w:rsidRDefault="0060514F">
      <w:pPr>
        <w:divId w:val="467624469"/>
      </w:pPr>
      <w:r>
        <w:rPr>
          <w:vanish/>
        </w:rPr>
        <w:t>Start of Question</w:t>
      </w:r>
    </w:p>
    <w:p w:rsidR="003B0B59" w:rsidRDefault="0060514F">
      <w:pPr>
        <w:divId w:val="129982566"/>
      </w:pPr>
      <w:bookmarkStart w:id="190" w:name="Session6_Question5"/>
      <w:bookmarkEnd w:id="190"/>
      <w:r>
        <w:t>Reflect on undertaking Task 1 using the questions below as prompts. In the discussion you can read an example of a student’s written reflections.</w:t>
      </w:r>
    </w:p>
    <w:p w:rsidR="003B0B59" w:rsidRDefault="0060514F">
      <w:pPr>
        <w:numPr>
          <w:ilvl w:val="0"/>
          <w:numId w:val="8"/>
        </w:numPr>
        <w:spacing w:before="0" w:beforeAutospacing="0" w:after="0" w:afterAutospacing="0"/>
        <w:ind w:left="780" w:right="780"/>
        <w:divId w:val="129982566"/>
        <w:rPr>
          <w:rFonts w:eastAsia="Times New Roman"/>
        </w:rPr>
      </w:pPr>
      <w:r>
        <w:rPr>
          <w:rFonts w:eastAsia="Times New Roman"/>
        </w:rPr>
        <w:t>Did you work on the questions for the full 5 minutes? If no, why not?</w:t>
      </w:r>
    </w:p>
    <w:p w:rsidR="003B0B59" w:rsidRDefault="0060514F">
      <w:pPr>
        <w:numPr>
          <w:ilvl w:val="0"/>
          <w:numId w:val="8"/>
        </w:numPr>
        <w:spacing w:before="0" w:beforeAutospacing="0" w:after="0" w:afterAutospacing="0"/>
        <w:ind w:left="780" w:right="780"/>
        <w:divId w:val="129982566"/>
        <w:rPr>
          <w:rFonts w:eastAsia="Times New Roman"/>
        </w:rPr>
      </w:pPr>
      <w:r>
        <w:rPr>
          <w:rFonts w:eastAsia="Times New Roman"/>
        </w:rPr>
        <w:t>Did the time seem to pass quickly or slowly? Why do you think that was?</w:t>
      </w:r>
    </w:p>
    <w:p w:rsidR="003B0B59" w:rsidRDefault="0060514F">
      <w:pPr>
        <w:numPr>
          <w:ilvl w:val="0"/>
          <w:numId w:val="8"/>
        </w:numPr>
        <w:spacing w:before="0" w:beforeAutospacing="0" w:after="0" w:afterAutospacing="0"/>
        <w:ind w:left="780" w:right="780"/>
        <w:divId w:val="129982566"/>
        <w:rPr>
          <w:rFonts w:eastAsia="Times New Roman"/>
        </w:rPr>
      </w:pPr>
      <w:r>
        <w:rPr>
          <w:rFonts w:eastAsia="Times New Roman"/>
        </w:rPr>
        <w:t>How did the instruction to time the activity make you feel?</w:t>
      </w:r>
    </w:p>
    <w:p w:rsidR="003B0B59" w:rsidRDefault="0060514F">
      <w:pPr>
        <w:divId w:val="467624469"/>
      </w:pPr>
      <w:r>
        <w:rPr>
          <w:vanish/>
        </w:rPr>
        <w:t>End of Question</w:t>
      </w:r>
    </w:p>
    <w:p w:rsidR="003B0B59" w:rsidRDefault="0060514F">
      <w:pPr>
        <w:spacing w:before="60" w:beforeAutospacing="0" w:after="60" w:afterAutospacing="0" w:line="240" w:lineRule="auto"/>
        <w:divId w:val="1205485870"/>
        <w:rPr>
          <w:rFonts w:ascii="Times New Roman" w:eastAsia="Times New Roman" w:hAnsi="Times New Roman" w:cs="Times New Roman"/>
          <w:i/>
          <w:iCs/>
          <w:color w:val="5C5C5C"/>
          <w:sz w:val="24"/>
          <w:szCs w:val="24"/>
        </w:rPr>
      </w:pPr>
      <w:bookmarkStart w:id="191" w:name="Session6_FreeResponse44"/>
      <w:bookmarkEnd w:id="191"/>
      <w:r>
        <w:rPr>
          <w:rFonts w:ascii="Times New Roman" w:eastAsia="Times New Roman" w:hAnsi="Times New Roman" w:cs="Times New Roman"/>
          <w:i/>
          <w:iCs/>
          <w:color w:val="5C5C5C"/>
          <w:sz w:val="24"/>
          <w:szCs w:val="24"/>
        </w:rPr>
        <w:t xml:space="preserve">Provide your answer... </w:t>
      </w:r>
    </w:p>
    <w:bookmarkStart w:id="192" w:name="View_Session6_Discussion3"/>
    <w:p w:rsidR="003B0B59" w:rsidRDefault="0060514F">
      <w:pPr>
        <w:pStyle w:val="navbutton"/>
        <w:divId w:val="467624469"/>
      </w:pPr>
      <w:r>
        <w:fldChar w:fldCharType="begin"/>
      </w:r>
      <w:r>
        <w:instrText xml:space="preserve"> HYPERLINK "" \l "Session6_Discussion3" </w:instrText>
      </w:r>
      <w:r>
        <w:fldChar w:fldCharType="separate"/>
      </w:r>
      <w:r>
        <w:rPr>
          <w:rStyle w:val="Hyperlink"/>
        </w:rPr>
        <w:t>View discussion - Task 2</w:t>
      </w:r>
      <w:r>
        <w:fldChar w:fldCharType="end"/>
      </w:r>
      <w:bookmarkEnd w:id="192"/>
    </w:p>
    <w:p w:rsidR="003B0B59" w:rsidRDefault="0060514F">
      <w:pPr>
        <w:divId w:val="564029193"/>
      </w:pPr>
      <w:r>
        <w:rPr>
          <w:vanish/>
        </w:rPr>
        <w:t>End of Activity</w:t>
      </w:r>
    </w:p>
    <w:p w:rsidR="003B0B59" w:rsidRDefault="0060514F">
      <w:pPr>
        <w:pStyle w:val="Heading2"/>
        <w:divId w:val="651299020"/>
        <w:rPr>
          <w:rFonts w:eastAsia="Times New Roman"/>
        </w:rPr>
      </w:pPr>
      <w:bookmarkStart w:id="193" w:name="Session6_Section3"/>
      <w:bookmarkEnd w:id="193"/>
      <w:r>
        <w:rPr>
          <w:rFonts w:eastAsia="Times New Roman"/>
        </w:rPr>
        <w:t>4.3 Science</w:t>
      </w:r>
    </w:p>
    <w:p w:rsidR="003B0B59" w:rsidRDefault="0060514F">
      <w:pPr>
        <w:divId w:val="651299020"/>
      </w:pPr>
      <w:r>
        <w:t xml:space="preserve">Studies show that for some children, their curiosity for science diminishes early in a child’s primary school career. This diminishing curiosity first becomes apparent at ages 5–7 and worsens throughout primary and secondary school (Wellcome Trust, 2014). The national curriculum for science in England talks about children being encouraged to ‘develop a sense of excitement and curiosity about natural phenomena’, while the curriculum in Northern Ireland, called ‘The World Around Us’, is explicitly focused on encouraging natural curiosity and questioning. Discouraging a ‘science isn’t for me’ attitude is important to maintain children’s natural curiosity and questioning about the world around them. Here are some points that help explain why children may lose interest in science in their primary years: </w:t>
      </w:r>
    </w:p>
    <w:p w:rsidR="003B0B59" w:rsidRDefault="0060514F">
      <w:pPr>
        <w:divId w:val="651299020"/>
      </w:pPr>
      <w:r>
        <w:t xml:space="preserve">1 Science isn’t perceived as relevant </w:t>
      </w:r>
    </w:p>
    <w:p w:rsidR="003B0B59" w:rsidRDefault="0060514F">
      <w:pPr>
        <w:divId w:val="651299020"/>
      </w:pPr>
      <w:r>
        <w:rPr>
          <w:vanish/>
        </w:rPr>
        <w:t>Start of Quote</w:t>
      </w:r>
    </w:p>
    <w:p w:rsidR="003B0B59" w:rsidRDefault="0060514F">
      <w:pPr>
        <w:ind w:left="240" w:right="240"/>
        <w:divId w:val="2061590249"/>
      </w:pPr>
      <w:bookmarkStart w:id="194" w:name="Session6_Quote3"/>
      <w:bookmarkEnd w:id="194"/>
      <w:r>
        <w:t xml:space="preserve">Children don’t always recognise the usefulness of science in their lives and future career, and may only see recognise the roles of ‘scientist’ and doctor as professions using science. </w:t>
      </w:r>
    </w:p>
    <w:p w:rsidR="003B0B59" w:rsidRDefault="0060514F">
      <w:pPr>
        <w:divId w:val="651299020"/>
      </w:pPr>
      <w:r>
        <w:rPr>
          <w:vanish/>
        </w:rPr>
        <w:t>End of Quote</w:t>
      </w:r>
    </w:p>
    <w:p w:rsidR="003B0B59" w:rsidRDefault="0060514F">
      <w:pPr>
        <w:divId w:val="651299020"/>
      </w:pPr>
      <w:r>
        <w:t>2 Limited or poor teaching and learning experiences</w:t>
      </w:r>
    </w:p>
    <w:p w:rsidR="003B0B59" w:rsidRDefault="0060514F">
      <w:pPr>
        <w:divId w:val="651299020"/>
      </w:pPr>
      <w:r>
        <w:rPr>
          <w:vanish/>
        </w:rPr>
        <w:t>Start of Quote</w:t>
      </w:r>
    </w:p>
    <w:p w:rsidR="003B0B59" w:rsidRDefault="0060514F">
      <w:pPr>
        <w:ind w:left="240" w:right="240"/>
        <w:divId w:val="717627100"/>
      </w:pPr>
      <w:bookmarkStart w:id="195" w:name="Session6_Quote4"/>
      <w:bookmarkEnd w:id="195"/>
      <w:r>
        <w:t xml:space="preserve">In some primary schools, a focus on English and mathematics has taken precedence over science, resulting in less teaching time. If primary teachers lack confidence and skills in science, this can lead to teachers who are unable to foster children’s own confidence and enjoyment of science and in misconceptions going uncorrected. </w:t>
      </w:r>
    </w:p>
    <w:p w:rsidR="003B0B59" w:rsidRDefault="0060514F">
      <w:pPr>
        <w:divId w:val="651299020"/>
      </w:pPr>
      <w:r>
        <w:rPr>
          <w:vanish/>
        </w:rPr>
        <w:t>End of Quote</w:t>
      </w:r>
    </w:p>
    <w:p w:rsidR="003B0B59" w:rsidRDefault="0060514F">
      <w:pPr>
        <w:divId w:val="651299020"/>
      </w:pPr>
      <w:r>
        <w:t>3 Lack of science capital</w:t>
      </w:r>
    </w:p>
    <w:p w:rsidR="003B0B59" w:rsidRDefault="0060514F">
      <w:pPr>
        <w:divId w:val="651299020"/>
      </w:pPr>
      <w:r>
        <w:rPr>
          <w:vanish/>
        </w:rPr>
        <w:t>Start of Quote</w:t>
      </w:r>
    </w:p>
    <w:p w:rsidR="003B0B59" w:rsidRDefault="0060514F">
      <w:pPr>
        <w:ind w:left="240" w:right="240"/>
        <w:divId w:val="1684240728"/>
      </w:pPr>
      <w:bookmarkStart w:id="196" w:name="Session6_Quote5"/>
      <w:bookmarkEnd w:id="196"/>
      <w:r>
        <w:t xml:space="preserve">Science capital is a concept that refers to the total science-related knowledge, attitudes, ideas and experiences that a child might have. The more science capital a child has (knowledge and understandings from family and friends as well as school), the more likely they are to identify as a ‘science person’. The less science capital a child has, the less likely they are to continue studying science at secondary school and consider a career in the sciences (Archer </w:t>
      </w:r>
      <w:r>
        <w:rPr>
          <w:rStyle w:val="Emphasis"/>
        </w:rPr>
        <w:t>et al</w:t>
      </w:r>
      <w:r>
        <w:t xml:space="preserve">., 2014). </w:t>
      </w:r>
    </w:p>
    <w:p w:rsidR="003B0B59" w:rsidRDefault="0060514F">
      <w:pPr>
        <w:divId w:val="651299020"/>
      </w:pPr>
      <w:r>
        <w:rPr>
          <w:vanish/>
        </w:rPr>
        <w:t>End of Quote</w:t>
      </w:r>
    </w:p>
    <w:p w:rsidR="003B0B59" w:rsidRDefault="0060514F">
      <w:pPr>
        <w:divId w:val="651299020"/>
      </w:pPr>
      <w:r>
        <w:t>4 Issues of equity</w:t>
      </w:r>
    </w:p>
    <w:p w:rsidR="003B0B59" w:rsidRDefault="0060514F">
      <w:pPr>
        <w:divId w:val="651299020"/>
      </w:pPr>
      <w:r>
        <w:rPr>
          <w:vanish/>
        </w:rPr>
        <w:t>Start of Quote</w:t>
      </w:r>
    </w:p>
    <w:p w:rsidR="003B0B59" w:rsidRDefault="0060514F">
      <w:pPr>
        <w:ind w:left="240" w:right="240"/>
        <w:divId w:val="1398284155"/>
      </w:pPr>
      <w:bookmarkStart w:id="197" w:name="Session6_Quote6"/>
      <w:bookmarkEnd w:id="197"/>
      <w:r>
        <w:t xml:space="preserve">Despite improvements in the area, stereotypes in science continue to exist. The scientific contributions of women, those from working-class backgrounds and minority ethnic backgrounds are often ignored or excluded in books and resources. Societal norms and popular culture continue to reinforce long-standing, pervasive stereotypes of scientists as being white, male, middle class and based in a lab (e.g. Carli </w:t>
      </w:r>
      <w:r>
        <w:rPr>
          <w:rStyle w:val="Emphasis"/>
        </w:rPr>
        <w:t>et al</w:t>
      </w:r>
      <w:r>
        <w:t xml:space="preserve">., 2016). </w:t>
      </w:r>
    </w:p>
    <w:p w:rsidR="003B0B59" w:rsidRDefault="0060514F">
      <w:pPr>
        <w:divId w:val="651299020"/>
      </w:pPr>
      <w:r>
        <w:rPr>
          <w:vanish/>
        </w:rPr>
        <w:t>End of Quote</w:t>
      </w:r>
    </w:p>
    <w:p w:rsidR="003B0B59" w:rsidRDefault="0060514F">
      <w:pPr>
        <w:divId w:val="651299020"/>
      </w:pPr>
      <w:r>
        <w:rPr>
          <w:vanish/>
        </w:rPr>
        <w:t>Start of Activity</w:t>
      </w:r>
    </w:p>
    <w:p w:rsidR="003B0B59" w:rsidRDefault="0060514F">
      <w:pPr>
        <w:spacing w:before="240" w:beforeAutospacing="0" w:after="0" w:afterAutospacing="0" w:line="240" w:lineRule="auto"/>
        <w:ind w:left="240" w:right="240"/>
        <w:outlineLvl w:val="3"/>
        <w:divId w:val="1331787850"/>
        <w:rPr>
          <w:rFonts w:eastAsia="Times New Roman"/>
          <w:b/>
          <w:bCs/>
          <w:sz w:val="36"/>
          <w:szCs w:val="36"/>
        </w:rPr>
      </w:pPr>
      <w:bookmarkStart w:id="198" w:name="Session6_Activity3"/>
      <w:bookmarkEnd w:id="198"/>
      <w:r>
        <w:rPr>
          <w:rFonts w:eastAsia="Times New Roman"/>
          <w:b/>
          <w:bCs/>
          <w:sz w:val="36"/>
          <w:szCs w:val="36"/>
        </w:rPr>
        <w:t>Activity 12</w:t>
      </w:r>
    </w:p>
    <w:p w:rsidR="003B0B59" w:rsidRDefault="0060514F">
      <w:pPr>
        <w:pStyle w:val="timing"/>
        <w:spacing w:before="100" w:beforeAutospacing="1" w:after="100" w:afterAutospacing="1"/>
        <w:ind w:left="0" w:right="0"/>
        <w:divId w:val="161749537"/>
      </w:pPr>
      <w:r>
        <w:t>Allow 15 minutes</w:t>
      </w:r>
    </w:p>
    <w:p w:rsidR="003B0B59" w:rsidRDefault="0060514F">
      <w:pPr>
        <w:divId w:val="161749537"/>
      </w:pPr>
      <w:r>
        <w:rPr>
          <w:vanish/>
        </w:rPr>
        <w:t>Start of Question</w:t>
      </w:r>
    </w:p>
    <w:p w:rsidR="003B0B59" w:rsidRDefault="0060514F">
      <w:pPr>
        <w:divId w:val="1618490767"/>
      </w:pPr>
      <w:bookmarkStart w:id="199" w:name="Session6_Question6"/>
      <w:bookmarkEnd w:id="199"/>
      <w:r>
        <w:t xml:space="preserve">Look at this image of a ‘chemist’ drawn by a child. Make notes on the stereotypes that you notice in this picture. </w:t>
      </w:r>
    </w:p>
    <w:p w:rsidR="003B0B59" w:rsidRDefault="0060514F">
      <w:pPr>
        <w:divId w:val="1618490767"/>
      </w:pPr>
      <w:r>
        <w:rPr>
          <w:vanish/>
        </w:rPr>
        <w:t>Start of Figure</w:t>
      </w:r>
    </w:p>
    <w:p w:rsidR="003B0B59" w:rsidRDefault="0060514F">
      <w:pPr>
        <w:spacing w:before="240" w:beforeAutospacing="0" w:after="0" w:afterAutospacing="0" w:line="240" w:lineRule="auto"/>
        <w:divId w:val="1725791034"/>
        <w:rPr>
          <w:rFonts w:ascii="Times New Roman" w:eastAsia="Times New Roman" w:hAnsi="Times New Roman" w:cs="Times New Roman"/>
          <w:sz w:val="24"/>
          <w:szCs w:val="24"/>
        </w:rPr>
      </w:pPr>
      <w:bookmarkStart w:id="200" w:name="Session6_Figure4"/>
      <w:bookmarkEnd w:id="200"/>
      <w:r>
        <w:rPr>
          <w:rFonts w:ascii="Times New Roman" w:eastAsia="Times New Roman" w:hAnsi="Times New Roman" w:cs="Times New Roman"/>
          <w:noProof/>
          <w:sz w:val="24"/>
          <w:szCs w:val="24"/>
        </w:rPr>
        <w:drawing>
          <wp:inline distT="0" distB="0" distL="0" distR="0">
            <wp:extent cx="1560576" cy="1737360"/>
            <wp:effectExtent l="0" t="0" r="1905"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60576" cy="1737360"/>
                    </a:xfrm>
                    <a:prstGeom prst="rect">
                      <a:avLst/>
                    </a:prstGeom>
                    <a:noFill/>
                    <a:ln>
                      <a:noFill/>
                    </a:ln>
                  </pic:spPr>
                </pic:pic>
              </a:graphicData>
            </a:graphic>
          </wp:inline>
        </w:drawing>
      </w:r>
    </w:p>
    <w:p w:rsidR="003B0B59" w:rsidRDefault="0060514F">
      <w:pPr>
        <w:pStyle w:val="Caption1"/>
        <w:spacing w:before="100" w:beforeAutospacing="1" w:after="100" w:afterAutospacing="1"/>
        <w:ind w:left="0" w:right="0"/>
        <w:divId w:val="196089496"/>
      </w:pPr>
      <w:r>
        <w:rPr>
          <w:rStyle w:val="Strong"/>
        </w:rPr>
        <w:t>Figure 7</w:t>
      </w:r>
      <w:r>
        <w:t xml:space="preserve"> What does a scientist look like? </w:t>
      </w:r>
    </w:p>
    <w:bookmarkStart w:id="201" w:name="View_Session6_Description3"/>
    <w:p w:rsidR="003B0B59" w:rsidRDefault="0060514F">
      <w:pPr>
        <w:pStyle w:val="navbutton"/>
        <w:divId w:val="196089496"/>
      </w:pPr>
      <w:r>
        <w:fldChar w:fldCharType="begin"/>
      </w:r>
      <w:r>
        <w:instrText xml:space="preserve"> HYPERLINK "" \l "Session6_Description3" </w:instrText>
      </w:r>
      <w:r>
        <w:fldChar w:fldCharType="separate"/>
      </w:r>
      <w:r>
        <w:rPr>
          <w:rStyle w:val="Hyperlink"/>
        </w:rPr>
        <w:t>View description - Figure 7 What does a scientist look like?</w:t>
      </w:r>
      <w:r>
        <w:fldChar w:fldCharType="end"/>
      </w:r>
      <w:bookmarkEnd w:id="201"/>
    </w:p>
    <w:p w:rsidR="003B0B59" w:rsidRDefault="0060514F">
      <w:pPr>
        <w:divId w:val="1618490767"/>
      </w:pPr>
      <w:r>
        <w:rPr>
          <w:vanish/>
        </w:rPr>
        <w:t>End of Figure</w:t>
      </w:r>
    </w:p>
    <w:p w:rsidR="003B0B59" w:rsidRDefault="0060514F">
      <w:pPr>
        <w:divId w:val="161749537"/>
      </w:pPr>
      <w:r>
        <w:rPr>
          <w:vanish/>
        </w:rPr>
        <w:t>End of Question</w:t>
      </w:r>
    </w:p>
    <w:p w:rsidR="003B0B59" w:rsidRDefault="0060514F">
      <w:pPr>
        <w:spacing w:before="60" w:beforeAutospacing="0" w:after="60" w:afterAutospacing="0" w:line="240" w:lineRule="auto"/>
        <w:divId w:val="1165245368"/>
        <w:rPr>
          <w:rFonts w:ascii="Times New Roman" w:eastAsia="Times New Roman" w:hAnsi="Times New Roman" w:cs="Times New Roman"/>
          <w:i/>
          <w:iCs/>
          <w:color w:val="5C5C5C"/>
          <w:sz w:val="24"/>
          <w:szCs w:val="24"/>
        </w:rPr>
      </w:pPr>
      <w:bookmarkStart w:id="202" w:name="Session6_FreeResponse45"/>
      <w:bookmarkEnd w:id="202"/>
      <w:r>
        <w:rPr>
          <w:rFonts w:ascii="Times New Roman" w:eastAsia="Times New Roman" w:hAnsi="Times New Roman" w:cs="Times New Roman"/>
          <w:i/>
          <w:iCs/>
          <w:color w:val="5C5C5C"/>
          <w:sz w:val="24"/>
          <w:szCs w:val="24"/>
        </w:rPr>
        <w:t xml:space="preserve">Provide your answer... </w:t>
      </w:r>
    </w:p>
    <w:bookmarkStart w:id="203" w:name="View_Session6_Discussion4"/>
    <w:p w:rsidR="003B0B59" w:rsidRDefault="0060514F">
      <w:pPr>
        <w:pStyle w:val="navbutton"/>
        <w:divId w:val="161749537"/>
      </w:pPr>
      <w:r>
        <w:fldChar w:fldCharType="begin"/>
      </w:r>
      <w:r>
        <w:instrText xml:space="preserve"> HYPERLINK "" \l "Session6_Discussion4" </w:instrText>
      </w:r>
      <w:r>
        <w:fldChar w:fldCharType="separate"/>
      </w:r>
      <w:r>
        <w:rPr>
          <w:rStyle w:val="Hyperlink"/>
        </w:rPr>
        <w:t>View discussion - Activity 12</w:t>
      </w:r>
      <w:r>
        <w:fldChar w:fldCharType="end"/>
      </w:r>
      <w:bookmarkEnd w:id="203"/>
    </w:p>
    <w:p w:rsidR="003B0B59" w:rsidRDefault="0060514F">
      <w:pPr>
        <w:divId w:val="651299020"/>
      </w:pPr>
      <w:r>
        <w:rPr>
          <w:vanish/>
        </w:rPr>
        <w:t>End of Activity</w:t>
      </w:r>
    </w:p>
    <w:p w:rsidR="003B0B59" w:rsidRDefault="0060514F">
      <w:pPr>
        <w:pStyle w:val="Heading2"/>
        <w:divId w:val="191767869"/>
        <w:rPr>
          <w:rFonts w:eastAsia="Times New Roman"/>
        </w:rPr>
      </w:pPr>
      <w:bookmarkStart w:id="204" w:name="Session6_Section4"/>
      <w:bookmarkEnd w:id="204"/>
      <w:r>
        <w:rPr>
          <w:rFonts w:eastAsia="Times New Roman"/>
        </w:rPr>
        <w:t>4.4 Summary of Section 4</w:t>
      </w:r>
    </w:p>
    <w:p w:rsidR="003B0B59" w:rsidRDefault="0060514F">
      <w:pPr>
        <w:divId w:val="191767869"/>
      </w:pPr>
      <w:r>
        <w:t xml:space="preserve">The areas of literacy, science and maths are broad, overlap and impact a child’s connection with the rest of the school curriculum alongside their understanding of the social and physical world around them. For some children these areas are fascinating fields of study and discovery, yet for others their enjoyment wanes early in their schooling. A narrow skills-based approach to literacy may obscure the potential of a playful and creative engagement and its relevance across the curriculum. With some overlap with feelings about mathematics, science also suffers from damaging stereotypes about what ‘it’ is outside the classroom, and who it is for. The lack of confidence passed from family member or teacher to the child can lead to a lack of confidence that is similar to the maths anxiety described. For practitioners, a reflection about their own experiences, confidence and enjoyment of these key elements of the curriculum may help as they seek to foster not only skills but delight and wonder. </w:t>
      </w:r>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2"/>
        <w:divId w:val="75594936"/>
        <w:rPr>
          <w:rFonts w:eastAsia="Times New Roman"/>
        </w:rPr>
      </w:pPr>
      <w:bookmarkStart w:id="205" w:name="Session7"/>
      <w:bookmarkEnd w:id="205"/>
      <w:r>
        <w:rPr>
          <w:rFonts w:eastAsia="Times New Roman"/>
        </w:rPr>
        <w:t>Conclusion</w:t>
      </w:r>
    </w:p>
    <w:p w:rsidR="003B0B59" w:rsidRDefault="0060514F">
      <w:pPr>
        <w:divId w:val="75594936"/>
      </w:pPr>
      <w:r>
        <w:rPr>
          <w:vanish/>
        </w:rPr>
        <w:t>Start of Figure</w:t>
      </w:r>
    </w:p>
    <w:p w:rsidR="003B0B59" w:rsidRDefault="0060514F">
      <w:pPr>
        <w:spacing w:before="240" w:beforeAutospacing="0" w:after="0" w:afterAutospacing="0" w:line="240" w:lineRule="auto"/>
        <w:divId w:val="1081297204"/>
        <w:rPr>
          <w:rFonts w:ascii="Times New Roman" w:eastAsia="Times New Roman" w:hAnsi="Times New Roman" w:cs="Times New Roman"/>
          <w:sz w:val="24"/>
          <w:szCs w:val="24"/>
        </w:rPr>
      </w:pPr>
      <w:bookmarkStart w:id="206" w:name="Session7_Figure1"/>
      <w:bookmarkEnd w:id="206"/>
      <w:r>
        <w:rPr>
          <w:rFonts w:ascii="Times New Roman" w:eastAsia="Times New Roman" w:hAnsi="Times New Roman" w:cs="Times New Roman"/>
          <w:noProof/>
          <w:sz w:val="24"/>
          <w:szCs w:val="24"/>
        </w:rPr>
        <w:drawing>
          <wp:inline distT="0" distB="0" distL="0" distR="0">
            <wp:extent cx="1560576" cy="1033272"/>
            <wp:effectExtent l="0" t="0" r="1905"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60576" cy="1033272"/>
                    </a:xfrm>
                    <a:prstGeom prst="rect">
                      <a:avLst/>
                    </a:prstGeom>
                    <a:noFill/>
                    <a:ln>
                      <a:noFill/>
                    </a:ln>
                  </pic:spPr>
                </pic:pic>
              </a:graphicData>
            </a:graphic>
          </wp:inline>
        </w:drawing>
      </w:r>
    </w:p>
    <w:p w:rsidR="003B0B59" w:rsidRDefault="0060514F">
      <w:pPr>
        <w:pStyle w:val="Caption1"/>
        <w:spacing w:before="100" w:beforeAutospacing="1" w:after="100" w:afterAutospacing="1"/>
        <w:ind w:left="0" w:right="0"/>
        <w:divId w:val="1935286004"/>
      </w:pPr>
      <w:r>
        <w:rPr>
          <w:rStyle w:val="Strong"/>
        </w:rPr>
        <w:t>Figure 8</w:t>
      </w:r>
      <w:r>
        <w:t xml:space="preserve"> Painting smiles. </w:t>
      </w:r>
    </w:p>
    <w:bookmarkStart w:id="207" w:name="View_Session7_Description1"/>
    <w:p w:rsidR="003B0B59" w:rsidRDefault="0060514F">
      <w:pPr>
        <w:pStyle w:val="navbutton"/>
        <w:divId w:val="1935286004"/>
      </w:pPr>
      <w:r>
        <w:fldChar w:fldCharType="begin"/>
      </w:r>
      <w:r>
        <w:instrText xml:space="preserve"> HYPERLINK "" \l "Session7_Description1" </w:instrText>
      </w:r>
      <w:r>
        <w:fldChar w:fldCharType="separate"/>
      </w:r>
      <w:r>
        <w:rPr>
          <w:rStyle w:val="Hyperlink"/>
        </w:rPr>
        <w:t>View description - Figure 8 Painting smiles.</w:t>
      </w:r>
      <w:r>
        <w:fldChar w:fldCharType="end"/>
      </w:r>
      <w:bookmarkEnd w:id="207"/>
    </w:p>
    <w:p w:rsidR="003B0B59" w:rsidRDefault="0060514F">
      <w:pPr>
        <w:divId w:val="75594936"/>
      </w:pPr>
      <w:r>
        <w:rPr>
          <w:vanish/>
        </w:rPr>
        <w:t>End of Figure</w:t>
      </w:r>
    </w:p>
    <w:p w:rsidR="003B0B59" w:rsidRDefault="0060514F">
      <w:pPr>
        <w:divId w:val="75594936"/>
      </w:pPr>
      <w:r>
        <w:t xml:space="preserve">In completing this free course, you have read about a range of perspectives in learning and teaching and reflected on your own experiences in primary education. You have considered the purpose of education and specifically primary education in the UK today. You’ve explored the value of understanding children’s lived home experiences. To extend your understanding of supporting learning goals, you read about the importance of talking and listening in the primary classroom, in particular when educators support children who speak languages other than English in their homes. In addition, the activities highlighted how creativity and play can support learning, and that understanding children’s own conceptions of play and learning offers educators greater insights into creating playful provision. </w:t>
      </w:r>
    </w:p>
    <w:p w:rsidR="003B0B59" w:rsidRDefault="0060514F">
      <w:pPr>
        <w:divId w:val="75594936"/>
      </w:pPr>
      <w:r>
        <w:t xml:space="preserve">Learning outside the classroom, such as in the forest, or at the beach, supports children’s wellbeing and mental health, so primary educators can support children’s learning and development by using different learning environments and creating an inclusive learning culture. </w:t>
      </w:r>
    </w:p>
    <w:p w:rsidR="003B0B59" w:rsidRDefault="0060514F">
      <w:pPr>
        <w:divId w:val="75594936"/>
      </w:pPr>
      <w:r>
        <w:t xml:space="preserve">You have been introduced to some ways in which educators can embrace diversity and promote understanding, supporting academic progress and fostering empathy and respect. </w:t>
      </w:r>
    </w:p>
    <w:p w:rsidR="003B0B59" w:rsidRDefault="0060514F">
      <w:pPr>
        <w:divId w:val="75594936"/>
      </w:pPr>
      <w:r>
        <w:t xml:space="preserve">Finally you considered the areas of literacy, mathematics and science including the problems of narrow conceptualisations of these broad fields of study. You also read that children often do not understand the relevance of maths and science outside the classroom, and may hold damaging stereotypes that can limit their career and study aspirations. This alongside subject-related anxiety passed from adult to young learner can prevent children from enjoying these subjects and reaching their potential. </w:t>
      </w:r>
    </w:p>
    <w:p w:rsidR="003B0B59" w:rsidRDefault="0060514F">
      <w:pPr>
        <w:divId w:val="75594936"/>
      </w:pPr>
      <w:r>
        <w:t xml:space="preserve">In summary, getting to know children and responding to their interests and needs is key to making a difference in primary schooling. Understanding learning and teaching as a complex interaction of the whole child, supportive adults, home and school experiences can afford primary educators opportunities to maximise the learning and teaching in their classrooms to give all children chances to be happy and well supported throughout their primary years. </w:t>
      </w:r>
    </w:p>
    <w:p w:rsidR="003B0B59" w:rsidRDefault="0060514F">
      <w:pPr>
        <w:divId w:val="75594936"/>
      </w:pPr>
      <w:r>
        <w:t xml:space="preserve">This OpenLearn course is an adapted extract from the Open University course </w:t>
      </w:r>
      <w:hyperlink r:id="rId41" w:history="1">
        <w:r>
          <w:rPr>
            <w:rStyle w:val="Hyperlink"/>
          </w:rPr>
          <w:t xml:space="preserve">E103 </w:t>
        </w:r>
        <w:r>
          <w:rPr>
            <w:rStyle w:val="Emphasis"/>
            <w:color w:val="143748"/>
            <w:u w:val="single"/>
          </w:rPr>
          <w:t>Learning and teaching in the primary years</w:t>
        </w:r>
      </w:hyperlink>
      <w:r>
        <w:t xml:space="preserve">. The OU course offers a range of different perspectives taking into consideration differences in education systems in the UK and opportunities for learning and teaching beyond the school gates. </w:t>
      </w:r>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2"/>
        <w:divId w:val="1587182584"/>
        <w:rPr>
          <w:rFonts w:eastAsia="Times New Roman"/>
        </w:rPr>
      </w:pPr>
      <w:bookmarkStart w:id="208" w:name="Session8"/>
      <w:bookmarkEnd w:id="208"/>
      <w:r>
        <w:rPr>
          <w:rFonts w:eastAsia="Times New Roman"/>
        </w:rPr>
        <w:t>References</w:t>
      </w:r>
    </w:p>
    <w:p w:rsidR="003B0B59" w:rsidRDefault="0060514F">
      <w:pPr>
        <w:divId w:val="1587182584"/>
      </w:pPr>
      <w:r>
        <w:t xml:space="preserve">Archer, L., DeWitt, J. and Wong, B. (2014) ‘Spheres of influence: what shapes young people’s aspirations at age 12/13 and what are the implications of education policy?’, </w:t>
      </w:r>
      <w:r>
        <w:rPr>
          <w:rStyle w:val="Emphasis"/>
        </w:rPr>
        <w:t>Journal of Education Policy</w:t>
      </w:r>
      <w:r>
        <w:t xml:space="preserve">, 29(1), pp. 58–85. Available at: https://doi.org/10.1080/02680939.2013.790079 (Accessed: 25 April 2025). </w:t>
      </w:r>
    </w:p>
    <w:p w:rsidR="003B0B59" w:rsidRDefault="0060514F">
      <w:pPr>
        <w:divId w:val="1587182584"/>
      </w:pPr>
      <w:r>
        <w:t xml:space="preserve">Bugallo, L., Mukherjee, S.J., Scheuer, N., Cremin, T., Montoro, V., Golinkoff, R., Cheng, D.P.W. and Popp, J. (2024) ‘Children’s and mothers’ understanding of play and learning: repertoires across five cultures’. </w:t>
      </w:r>
      <w:r>
        <w:rPr>
          <w:rStyle w:val="Emphasis"/>
        </w:rPr>
        <w:t>Learning and Instruction</w:t>
      </w:r>
      <w:r>
        <w:t xml:space="preserve">, p. 94. Available at: https://doi.org/10.1016/j.learninstruc.2024.101981 (Accessed: 25 April 2025). </w:t>
      </w:r>
    </w:p>
    <w:p w:rsidR="003B0B59" w:rsidRDefault="0060514F">
      <w:pPr>
        <w:divId w:val="1587182584"/>
      </w:pPr>
      <w:r>
        <w:t xml:space="preserve">Carli, L.L., Alawa, L., Lee, Y., Zhao, B. and Kim, E. (2016) ‘Stereotypes about gender and science: women ≠ scientists’, </w:t>
      </w:r>
      <w:r>
        <w:rPr>
          <w:rStyle w:val="Emphasis"/>
        </w:rPr>
        <w:t>Psychology of Women Quarterly</w:t>
      </w:r>
      <w:r>
        <w:t xml:space="preserve">, 40(2), pp.244–60. Available at: https://doi.org/10.1177/0361684315622645 (Accessed: 25 April 2025). </w:t>
      </w:r>
    </w:p>
    <w:p w:rsidR="003B0B59" w:rsidRDefault="0060514F">
      <w:pPr>
        <w:divId w:val="1587182584"/>
      </w:pPr>
      <w:r>
        <w:t xml:space="preserve">Department for Education (DfE) (2022) ‘How we’re raising standards in our schools and colleges – what the Schools White Paper means for you’, </w:t>
      </w:r>
      <w:r>
        <w:rPr>
          <w:rStyle w:val="Emphasis"/>
        </w:rPr>
        <w:t>The Education Hub</w:t>
      </w:r>
      <w:r>
        <w:t xml:space="preserve">, 28 March. Available at: https://educationhub.blog.gov.uk/2022/03/how-were-raising-standards-in-our-schools-and-colleges-what-the-schools-white-paper-means-for-you/ (Accessed: 25 April 2025). </w:t>
      </w:r>
    </w:p>
    <w:p w:rsidR="003B0B59" w:rsidRDefault="0060514F">
      <w:pPr>
        <w:divId w:val="1587182584"/>
      </w:pPr>
      <w:r>
        <w:t xml:space="preserve">González, N., Moll, L.C. and Amanti, C. (eds) (2005) </w:t>
      </w:r>
      <w:r>
        <w:rPr>
          <w:rStyle w:val="Emphasis"/>
        </w:rPr>
        <w:t>Funds of knowledge: theorizing practice in households, communities and classrooms</w:t>
      </w:r>
      <w:r>
        <w:t xml:space="preserve">. Mahwah, NJ: L. Erlbaum Associates, pp. 29–46. </w:t>
      </w:r>
    </w:p>
    <w:p w:rsidR="003B0B59" w:rsidRDefault="0060514F">
      <w:pPr>
        <w:divId w:val="1587182584"/>
      </w:pPr>
      <w:r>
        <w:t xml:space="preserve">Mukherjee, S.J., Bugallo, L., Scheuer, N., Cremin, T., Montoro, V., Ferrero, M., Preston, M., Cheng, D., Golinkoff, R. and Popp, J. (2022) ‘Conceptions of play by children in five countries: towards an understanding of playfulness’. </w:t>
      </w:r>
      <w:r>
        <w:rPr>
          <w:rStyle w:val="Emphasis"/>
        </w:rPr>
        <w:t>Journal for the Study of Education and Development</w:t>
      </w:r>
      <w:r>
        <w:t xml:space="preserve">. Available at: https://doi.org/10.1080/02103702.2022.2133401 (Accessed: 25 April 2025). </w:t>
      </w:r>
    </w:p>
    <w:p w:rsidR="003B0B59" w:rsidRDefault="0060514F">
      <w:pPr>
        <w:divId w:val="1587182584"/>
      </w:pPr>
      <w:r>
        <w:t xml:space="preserve">Pound, L. (2014) </w:t>
      </w:r>
      <w:r>
        <w:rPr>
          <w:rStyle w:val="Emphasis"/>
        </w:rPr>
        <w:t>How children learn</w:t>
      </w:r>
      <w:r>
        <w:t xml:space="preserve">. London: Practical Pre-School Books. </w:t>
      </w:r>
    </w:p>
    <w:p w:rsidR="003B0B59" w:rsidRDefault="0060514F">
      <w:pPr>
        <w:divId w:val="1587182584"/>
      </w:pPr>
      <w:r>
        <w:t xml:space="preserve">United Nations (UN) (1989) </w:t>
      </w:r>
      <w:r>
        <w:rPr>
          <w:rStyle w:val="Emphasis"/>
        </w:rPr>
        <w:t>Convention on the Rights of the Child</w:t>
      </w:r>
      <w:r>
        <w:t xml:space="preserve">. General Assembly resolution 44/25. Available at: https://www.ohchr.org/en/instruments-mechanisms/instruments/convention-rights-child (Accessed: 25 April 2025). </w:t>
      </w:r>
    </w:p>
    <w:p w:rsidR="003B0B59" w:rsidRDefault="0060514F">
      <w:pPr>
        <w:divId w:val="1587182584"/>
      </w:pPr>
      <w:r>
        <w:t xml:space="preserve">Waite, S. and Goodenough, A. (2018) ‘What is different about Forest School? Creating a space for an alternative pedagogy in England’, </w:t>
      </w:r>
      <w:r>
        <w:rPr>
          <w:rStyle w:val="Emphasis"/>
        </w:rPr>
        <w:t>Journal of Outdoor and Environmental Education</w:t>
      </w:r>
      <w:r>
        <w:t xml:space="preserve">, 21, pp. 25–44. Available at: https://doi.org/10.1007/s42322-017-000502-2 (Accessed: 25 April 2025). </w:t>
      </w:r>
    </w:p>
    <w:p w:rsidR="003B0B59" w:rsidRDefault="0060514F">
      <w:pPr>
        <w:divId w:val="1587182584"/>
      </w:pPr>
      <w:r>
        <w:t xml:space="preserve">Wellcome Trust (2014) </w:t>
      </w:r>
      <w:r>
        <w:rPr>
          <w:rStyle w:val="Emphasis"/>
        </w:rPr>
        <w:t>Primary science: is it missing out? Recommendations for reviving primary science.</w:t>
      </w:r>
      <w:r>
        <w:t xml:space="preserve"> London: Wellcome Trust. Available at: https://cms.wellcome.org/sites/default/files/primary-science-is-it-missing-out-wellcome-sep14.pdf (Accessed: 25 April 2025). </w:t>
      </w:r>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2"/>
        <w:divId w:val="400713554"/>
        <w:rPr>
          <w:rFonts w:eastAsia="Times New Roman"/>
        </w:rPr>
      </w:pPr>
      <w:bookmarkStart w:id="209" w:name="Session9"/>
      <w:bookmarkEnd w:id="209"/>
      <w:r>
        <w:rPr>
          <w:rFonts w:eastAsia="Times New Roman"/>
        </w:rPr>
        <w:t>Acknowledgements</w:t>
      </w:r>
    </w:p>
    <w:p w:rsidR="003B0B59" w:rsidRDefault="0060514F">
      <w:pPr>
        <w:divId w:val="400713554"/>
      </w:pPr>
      <w:r>
        <w:t xml:space="preserve">This free course was written by Sarah Jane Mukherjee and Helen Hendry based on original content from E103 module authors Sarah Adams, Paula Addison Pettit, Jen Aggleton, Fiona Henry, Liz Hewitt, Mel Green, Jonathan Rix and Claire Tope. </w:t>
      </w:r>
    </w:p>
    <w:p w:rsidR="003B0B59" w:rsidRDefault="0060514F">
      <w:pPr>
        <w:divId w:val="400713554"/>
      </w:pPr>
      <w:r>
        <w:t xml:space="preserve">We would also like to thank all the educators and children who contributed to the audio visual content of the E103 module included in this course. </w:t>
      </w:r>
    </w:p>
    <w:p w:rsidR="003B0B59" w:rsidRDefault="0060514F">
      <w:pPr>
        <w:divId w:val="400713554"/>
      </w:pPr>
      <w:r>
        <w:t xml:space="preserve">Except for third party materials and otherwise stated (see </w:t>
      </w:r>
      <w:hyperlink r:id="rId42" w:history="1">
        <w:r>
          <w:rPr>
            <w:rStyle w:val="Hyperlink"/>
          </w:rPr>
          <w:t>terms and conditions</w:t>
        </w:r>
      </w:hyperlink>
      <w:r>
        <w:t xml:space="preserve">), this content is made available under a </w:t>
      </w:r>
      <w:hyperlink r:id="rId43" w:history="1">
        <w:r>
          <w:rPr>
            <w:rStyle w:val="Hyperlink"/>
          </w:rPr>
          <w:t>Creative Commons Attribution-NonCommercial-ShareAlike 4.0 Licence</w:t>
        </w:r>
      </w:hyperlink>
      <w:r>
        <w:t xml:space="preserve">. </w:t>
      </w:r>
    </w:p>
    <w:p w:rsidR="003B0B59" w:rsidRDefault="0060514F">
      <w:pPr>
        <w:divId w:val="400713554"/>
      </w:pPr>
      <w:r>
        <w:t xml:space="preserve">The material acknowledged below is Proprietary and used under licence (not subject to Creative Commons Licence). Grateful acknowledgement is made to the following sources for permission to reproduce material in this free course: </w:t>
      </w:r>
    </w:p>
    <w:p w:rsidR="003B0B59" w:rsidRDefault="0060514F">
      <w:pPr>
        <w:divId w:val="400713554"/>
      </w:pPr>
      <w:r>
        <w:rPr>
          <w:rStyle w:val="Strong"/>
        </w:rPr>
        <w:t>Images</w:t>
      </w:r>
    </w:p>
    <w:p w:rsidR="003B0B59" w:rsidRDefault="0060514F">
      <w:pPr>
        <w:divId w:val="400713554"/>
      </w:pPr>
      <w:r>
        <w:t>Figure 1: 10’000 Hours; Getty Images</w:t>
      </w:r>
    </w:p>
    <w:p w:rsidR="003B0B59" w:rsidRDefault="0060514F">
      <w:pPr>
        <w:divId w:val="400713554"/>
      </w:pPr>
      <w:r>
        <w:t>Figure 2: SolStock; Getty Images</w:t>
      </w:r>
    </w:p>
    <w:p w:rsidR="003B0B59" w:rsidRDefault="0060514F">
      <w:pPr>
        <w:divId w:val="400713554"/>
      </w:pPr>
      <w:r>
        <w:t>Figure 3: Klaus Vedfelt; Getty Images</w:t>
      </w:r>
    </w:p>
    <w:p w:rsidR="003B0B59" w:rsidRDefault="0060514F">
      <w:pPr>
        <w:divId w:val="400713554"/>
      </w:pPr>
      <w:r>
        <w:t>Figure 4: SolStock; Getty Images</w:t>
      </w:r>
    </w:p>
    <w:p w:rsidR="003B0B59" w:rsidRDefault="0060514F">
      <w:pPr>
        <w:divId w:val="400713554"/>
      </w:pPr>
      <w:r>
        <w:t>Figure 5: courtesy Lewis Aggleton</w:t>
      </w:r>
    </w:p>
    <w:p w:rsidR="003B0B59" w:rsidRDefault="0060514F">
      <w:pPr>
        <w:divId w:val="400713554"/>
      </w:pPr>
      <w:r>
        <w:t>Figure 6 (a): Peter Adams; Getty Images</w:t>
      </w:r>
    </w:p>
    <w:p w:rsidR="003B0B59" w:rsidRDefault="0060514F">
      <w:pPr>
        <w:divId w:val="400713554"/>
      </w:pPr>
      <w:r>
        <w:t>Figure 6 (b): canaran; Getty Images</w:t>
      </w:r>
    </w:p>
    <w:p w:rsidR="003B0B59" w:rsidRDefault="0060514F">
      <w:pPr>
        <w:divId w:val="400713554"/>
      </w:pPr>
      <w:r>
        <w:t>Figure 7: courtesy Laura Beth Kelly</w:t>
      </w:r>
    </w:p>
    <w:p w:rsidR="003B0B59" w:rsidRDefault="0060514F">
      <w:pPr>
        <w:divId w:val="400713554"/>
      </w:pPr>
      <w:r>
        <w:t>Figure 8: Caia Image; Getty Images</w:t>
      </w:r>
    </w:p>
    <w:p w:rsidR="003B0B59" w:rsidRDefault="0060514F">
      <w:pPr>
        <w:divId w:val="400713554"/>
      </w:pPr>
      <w:r>
        <w:rPr>
          <w:rStyle w:val="Strong"/>
        </w:rPr>
        <w:t>Audio/Video</w:t>
      </w:r>
    </w:p>
    <w:p w:rsidR="003B0B59" w:rsidRDefault="0060514F">
      <w:pPr>
        <w:divId w:val="400713554"/>
      </w:pPr>
      <w:r>
        <w:t>Audio 1: The Open University</w:t>
      </w:r>
    </w:p>
    <w:p w:rsidR="003B0B59" w:rsidRDefault="0060514F">
      <w:pPr>
        <w:divId w:val="400713554"/>
      </w:pPr>
      <w:r>
        <w:t>Video 1: The Open University</w:t>
      </w:r>
    </w:p>
    <w:p w:rsidR="003B0B59" w:rsidRDefault="0060514F">
      <w:pPr>
        <w:divId w:val="400713554"/>
      </w:pPr>
      <w:r>
        <w:t>Video 2: The Open University</w:t>
      </w:r>
    </w:p>
    <w:p w:rsidR="003B0B59" w:rsidRDefault="0060514F">
      <w:pPr>
        <w:divId w:val="400713554"/>
      </w:pPr>
      <w:r>
        <w:t>Video 3: The Open University</w:t>
      </w:r>
    </w:p>
    <w:p w:rsidR="003B0B59" w:rsidRDefault="0060514F">
      <w:pPr>
        <w:divId w:val="400713554"/>
      </w:pPr>
      <w:r>
        <w:t>Video 4: Used with permission from Learning through Landscape</w:t>
      </w:r>
    </w:p>
    <w:p w:rsidR="003B0B59" w:rsidRDefault="0060514F">
      <w:pPr>
        <w:divId w:val="400713554"/>
      </w:pPr>
      <w:r>
        <w:t>Video 5: The Open University</w:t>
      </w:r>
    </w:p>
    <w:p w:rsidR="003B0B59" w:rsidRDefault="0060514F">
      <w:pPr>
        <w:divId w:val="400713554"/>
      </w:pPr>
      <w:r>
        <w:t xml:space="preserve">Every effort has been made to contact copyright owners. If any have been inadvertently overlooked, the publishers will be pleased to make the necessary arrangements at the first opportunity. </w:t>
      </w:r>
    </w:p>
    <w:p w:rsidR="003B0B59" w:rsidRDefault="0060514F">
      <w:pPr>
        <w:divId w:val="400713554"/>
      </w:pPr>
      <w:r>
        <w:rPr>
          <w:rStyle w:val="Strong"/>
        </w:rPr>
        <w:t>Don't miss out</w:t>
      </w:r>
    </w:p>
    <w:p w:rsidR="003B0B59" w:rsidRDefault="0060514F">
      <w:pPr>
        <w:divId w:val="400713554"/>
      </w:pPr>
      <w:r>
        <w:t xml:space="preserve">If reading this text has inspired you to learn more, you may be interested in joining the millions of people who discover our free learning resources and qualifications by visiting The Open University – </w:t>
      </w:r>
      <w:hyperlink r:id="rId44" w:history="1">
        <w:r>
          <w:rPr>
            <w:rStyle w:val="Hyperlink"/>
          </w:rPr>
          <w:t>www.open.edu/openlearn/free-courses</w:t>
        </w:r>
      </w:hyperlink>
      <w:r>
        <w:t xml:space="preserve">. </w:t>
      </w:r>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2"/>
        <w:divId w:val="1544514943"/>
        <w:rPr>
          <w:rFonts w:eastAsia="Times New Roman"/>
        </w:rPr>
      </w:pPr>
      <w:bookmarkStart w:id="210" w:name="Solutions1"/>
      <w:bookmarkEnd w:id="210"/>
      <w:r>
        <w:rPr>
          <w:rFonts w:eastAsia="Times New Roman"/>
        </w:rPr>
        <w:t>Solutions</w:t>
      </w:r>
    </w:p>
    <w:p w:rsidR="003B0B59" w:rsidRDefault="0060514F">
      <w:pPr>
        <w:pStyle w:val="Heading2"/>
        <w:divId w:val="1544514943"/>
        <w:rPr>
          <w:rFonts w:eastAsia="Times New Roman"/>
        </w:rPr>
      </w:pPr>
      <w:r>
        <w:rPr>
          <w:rFonts w:eastAsia="Times New Roman"/>
        </w:rPr>
        <w:t>Activity 4</w:t>
      </w:r>
    </w:p>
    <w:p w:rsidR="003B0B59" w:rsidRDefault="0060514F">
      <w:pPr>
        <w:pStyle w:val="Heading4"/>
        <w:divId w:val="1335835461"/>
        <w:rPr>
          <w:rFonts w:eastAsia="Times New Roman"/>
        </w:rPr>
      </w:pPr>
      <w:bookmarkStart w:id="211" w:name="Session4_Discussion1"/>
      <w:bookmarkEnd w:id="211"/>
      <w:r>
        <w:rPr>
          <w:rFonts w:eastAsia="Times New Roman"/>
        </w:rPr>
        <w:t>Discussion</w:t>
      </w:r>
    </w:p>
    <w:p w:rsidR="003B0B59" w:rsidRDefault="0060514F">
      <w:pPr>
        <w:divId w:val="1335835461"/>
      </w:pPr>
      <w:r>
        <w:t xml:space="preserve">Zamurd’s bilingual interactions with the children in her group can be seen to support the children’s literacy skills including their spoken English language development (with vocabulary and grammar), their confidence in speaking, answering questions and reading, their enjoyment of stories. In schools where bilingual support is not possible, staff may learn some simple words and phrases in children’s home language, and draw on digital translation and resources, other bilingual children and volunteers. The key is to value children’s home language and culture and help them to build on this as a foundation for English learning. </w:t>
      </w:r>
    </w:p>
    <w:bookmarkStart w:id="212" w:name="Back_To_Session4_Activity1"/>
    <w:p w:rsidR="003B0B59" w:rsidRDefault="0060514F">
      <w:pPr>
        <w:pStyle w:val="NormalWeb"/>
        <w:divId w:val="1335835461"/>
      </w:pPr>
      <w:r>
        <w:fldChar w:fldCharType="begin"/>
      </w:r>
      <w:r>
        <w:instrText xml:space="preserve"> HYPERLINK "" \l "Session4_Activity1" </w:instrText>
      </w:r>
      <w:r>
        <w:fldChar w:fldCharType="separate"/>
      </w:r>
      <w:r>
        <w:rPr>
          <w:rStyle w:val="Hyperlink"/>
        </w:rPr>
        <w:t>Back to - Activity 4</w:t>
      </w:r>
      <w:r>
        <w:fldChar w:fldCharType="end"/>
      </w:r>
      <w:bookmarkEnd w:id="212"/>
    </w:p>
    <w:p w:rsidR="003B0B59" w:rsidRDefault="0060514F">
      <w:pPr>
        <w:pStyle w:val="Heading2"/>
        <w:divId w:val="1544514943"/>
        <w:rPr>
          <w:rFonts w:eastAsia="Times New Roman"/>
        </w:rPr>
      </w:pPr>
      <w:r>
        <w:rPr>
          <w:rFonts w:eastAsia="Times New Roman"/>
        </w:rPr>
        <w:t>Activity 5</w:t>
      </w:r>
    </w:p>
    <w:p w:rsidR="003B0B59" w:rsidRDefault="0060514F">
      <w:pPr>
        <w:pStyle w:val="Heading3"/>
        <w:divId w:val="1544514943"/>
        <w:rPr>
          <w:rFonts w:eastAsia="Times New Roman"/>
        </w:rPr>
      </w:pPr>
      <w:r>
        <w:rPr>
          <w:rFonts w:eastAsia="Times New Roman"/>
        </w:rPr>
        <w:t>Task 1</w:t>
      </w:r>
    </w:p>
    <w:p w:rsidR="003B0B59" w:rsidRDefault="0060514F">
      <w:pPr>
        <w:pStyle w:val="Heading4"/>
        <w:divId w:val="995917381"/>
        <w:rPr>
          <w:rFonts w:eastAsia="Times New Roman"/>
        </w:rPr>
      </w:pPr>
      <w:bookmarkStart w:id="213" w:name="Session4_Discussion2"/>
      <w:bookmarkEnd w:id="213"/>
      <w:r>
        <w:rPr>
          <w:rFonts w:eastAsia="Times New Roman"/>
        </w:rPr>
        <w:t>Discussion</w:t>
      </w:r>
    </w:p>
    <w:p w:rsidR="003B0B59" w:rsidRDefault="0060514F">
      <w:pPr>
        <w:divId w:val="995917381"/>
      </w:pPr>
      <w:r>
        <w:t>This is how the children in the study categorised the activities.</w:t>
      </w:r>
    </w:p>
    <w:p w:rsidR="003B0B59" w:rsidRDefault="0060514F">
      <w:pPr>
        <w:divId w:val="99591738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B0B59">
        <w:trPr>
          <w:divId w:val="1371345492"/>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jc w:val="center"/>
              <w:rPr>
                <w:rFonts w:ascii="Times New Roman" w:eastAsia="Times New Roman" w:hAnsi="Times New Roman" w:cs="Times New Roman"/>
                <w:b/>
                <w:bCs/>
                <w:sz w:val="24"/>
                <w:szCs w:val="24"/>
              </w:rPr>
            </w:pPr>
            <w:bookmarkStart w:id="214" w:name="Session4_Table3"/>
            <w:bookmarkEnd w:id="214"/>
            <w:r>
              <w:rPr>
                <w:rFonts w:ascii="Times New Roman" w:eastAsia="Times New Roman" w:hAnsi="Times New Roman" w:cs="Times New Roman"/>
                <w:b/>
                <w:bCs/>
                <w:sz w:val="24"/>
                <w:szCs w:val="24"/>
              </w:rPr>
              <w:t>Only learning</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Play and learning</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Only play</w:t>
            </w:r>
          </w:p>
        </w:tc>
      </w:tr>
      <w:tr w:rsidR="003B0B59">
        <w:trPr>
          <w:divId w:val="1371345492"/>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Cooking</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Hula hoop</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Dressing up</w:t>
            </w:r>
          </w:p>
        </w:tc>
      </w:tr>
      <w:tr w:rsidR="003B0B59">
        <w:trPr>
          <w:divId w:val="1371345492"/>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Planting</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Lining up numbers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Farm figurines</w:t>
            </w:r>
          </w:p>
        </w:tc>
      </w:tr>
      <w:tr w:rsidR="003B0B59">
        <w:trPr>
          <w:divId w:val="1371345492"/>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Writing</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Dominoes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Hide and seek</w:t>
            </w:r>
          </w:p>
        </w:tc>
      </w:tr>
      <w:tr w:rsidR="003B0B59">
        <w:trPr>
          <w:divId w:val="1371345492"/>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Tying shoes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guitar</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Swinging</w:t>
            </w:r>
          </w:p>
        </w:tc>
      </w:tr>
    </w:tbl>
    <w:p w:rsidR="003B0B59" w:rsidRDefault="0060514F">
      <w:pPr>
        <w:divId w:val="995917381"/>
      </w:pPr>
      <w:r>
        <w:rPr>
          <w:vanish/>
        </w:rPr>
        <w:t>End of Table</w:t>
      </w:r>
    </w:p>
    <w:p w:rsidR="003B0B59" w:rsidRDefault="0060514F">
      <w:pPr>
        <w:divId w:val="995917381"/>
      </w:pPr>
      <w:r>
        <w:t xml:space="preserve">Understanding what children consider to be play and what children consider as learning is important when working in the primary classroom. For example, the children saw writing as learning, so educators might want to think carefully about the ways in which they can make writing fun and playful. The children’s selection of dressing up and figurines as play, suggests that educators may be able to introduce these creative activities to support learning goals. </w:t>
      </w:r>
    </w:p>
    <w:bookmarkStart w:id="215" w:name="Back_To_Session4_Part1"/>
    <w:p w:rsidR="003B0B59" w:rsidRDefault="0060514F">
      <w:pPr>
        <w:pStyle w:val="NormalWeb"/>
        <w:divId w:val="995917381"/>
      </w:pPr>
      <w:r>
        <w:fldChar w:fldCharType="begin"/>
      </w:r>
      <w:r>
        <w:instrText xml:space="preserve"> HYPERLINK "" \l "Session4_Part1" </w:instrText>
      </w:r>
      <w:r>
        <w:fldChar w:fldCharType="separate"/>
      </w:r>
      <w:r>
        <w:rPr>
          <w:rStyle w:val="Hyperlink"/>
        </w:rPr>
        <w:t>Back to - Task 1</w:t>
      </w:r>
      <w:r>
        <w:fldChar w:fldCharType="end"/>
      </w:r>
      <w:bookmarkEnd w:id="215"/>
    </w:p>
    <w:p w:rsidR="003B0B59" w:rsidRDefault="0060514F">
      <w:pPr>
        <w:pStyle w:val="Heading2"/>
        <w:divId w:val="1544514943"/>
        <w:rPr>
          <w:rFonts w:eastAsia="Times New Roman"/>
        </w:rPr>
      </w:pPr>
      <w:r>
        <w:rPr>
          <w:rFonts w:eastAsia="Times New Roman"/>
        </w:rPr>
        <w:t>Activity 6</w:t>
      </w:r>
    </w:p>
    <w:p w:rsidR="003B0B59" w:rsidRDefault="0060514F">
      <w:pPr>
        <w:pStyle w:val="Heading4"/>
        <w:divId w:val="280114031"/>
        <w:rPr>
          <w:rFonts w:eastAsia="Times New Roman"/>
        </w:rPr>
      </w:pPr>
      <w:bookmarkStart w:id="216" w:name="Session5_Discussion1"/>
      <w:bookmarkEnd w:id="216"/>
      <w:r>
        <w:rPr>
          <w:rFonts w:eastAsia="Times New Roman"/>
        </w:rPr>
        <w:t>Discussion</w:t>
      </w:r>
    </w:p>
    <w:p w:rsidR="003B0B59" w:rsidRDefault="0060514F">
      <w:pPr>
        <w:numPr>
          <w:ilvl w:val="0"/>
          <w:numId w:val="9"/>
        </w:numPr>
        <w:ind w:left="780" w:right="780"/>
        <w:divId w:val="280114031"/>
      </w:pPr>
      <w:r>
        <w:t xml:space="preserve">The child is sawing a branch to make a wooden mallet. The child struggles to maintain the saw’s blade in the first shallow groove that the practitioner has made. He also struggles to create a smooth rhythm for the saw, and it slips from the groove. </w:t>
      </w:r>
    </w:p>
    <w:p w:rsidR="003B0B59" w:rsidRDefault="0060514F">
      <w:pPr>
        <w:ind w:left="780" w:right="780"/>
        <w:divId w:val="280114031"/>
      </w:pPr>
      <w:r>
        <w:t>When the child retakes the saw, he has more confidence in his sawing motion and is successful in sawing through the branch.</w:t>
      </w:r>
    </w:p>
    <w:p w:rsidR="003B0B59" w:rsidRDefault="0060514F">
      <w:pPr>
        <w:numPr>
          <w:ilvl w:val="0"/>
          <w:numId w:val="9"/>
        </w:numPr>
        <w:ind w:left="780" w:right="780"/>
        <w:divId w:val="280114031"/>
      </w:pPr>
      <w:r>
        <w:t>The practitioner holds the end of the branch to allow the child to focus on the sawing.</w:t>
      </w:r>
    </w:p>
    <w:p w:rsidR="003B0B59" w:rsidRDefault="0060514F">
      <w:pPr>
        <w:ind w:left="780" w:right="780"/>
        <w:divId w:val="280114031"/>
      </w:pPr>
      <w:r>
        <w:t xml:space="preserve">When the child fails to make progress, reaching his initial capability, the practitioner takes the saw, modelling how to hold the saw and the rhythm of the sawing movement, creating a deeper groove to make it easier for the child. </w:t>
      </w:r>
    </w:p>
    <w:p w:rsidR="003B0B59" w:rsidRDefault="0060514F">
      <w:pPr>
        <w:ind w:left="780" w:right="780"/>
        <w:divId w:val="280114031"/>
      </w:pPr>
      <w:r>
        <w:t>The practitioner reminds the child to concentrate.</w:t>
      </w:r>
    </w:p>
    <w:p w:rsidR="003B0B59" w:rsidRDefault="0060514F">
      <w:pPr>
        <w:numPr>
          <w:ilvl w:val="0"/>
          <w:numId w:val="9"/>
        </w:numPr>
        <w:ind w:left="780" w:right="780"/>
        <w:divId w:val="280114031"/>
      </w:pPr>
      <w:r>
        <w:t xml:space="preserve">The child is first offered support to hold the branch and then the adult models how to hold the saw and the action required to make a cut. The adult verbalises their actions alongside showing the child. This support is enough to complement the child’s existing understanding of the activity, and his understanding of using a saw, he is able to apply his new understanding and use the saw effectively and safely to achieve the aims of the activity. The child can be seen to reach the limit of their understanding and then, with support, learn the basic skills to master sawing the wood. </w:t>
      </w:r>
    </w:p>
    <w:bookmarkStart w:id="217" w:name="Back_To_Session5_Activity1"/>
    <w:p w:rsidR="003B0B59" w:rsidRDefault="0060514F">
      <w:pPr>
        <w:pStyle w:val="NormalWeb"/>
        <w:divId w:val="280114031"/>
      </w:pPr>
      <w:r>
        <w:fldChar w:fldCharType="begin"/>
      </w:r>
      <w:r>
        <w:instrText xml:space="preserve"> HYPERLINK "" \l "Session5_Activity1" </w:instrText>
      </w:r>
      <w:r>
        <w:fldChar w:fldCharType="separate"/>
      </w:r>
      <w:r>
        <w:rPr>
          <w:rStyle w:val="Hyperlink"/>
        </w:rPr>
        <w:t>Back to - Activity 6</w:t>
      </w:r>
      <w:r>
        <w:fldChar w:fldCharType="end"/>
      </w:r>
      <w:bookmarkEnd w:id="217"/>
    </w:p>
    <w:p w:rsidR="003B0B59" w:rsidRDefault="0060514F">
      <w:pPr>
        <w:pStyle w:val="Heading2"/>
        <w:divId w:val="1544514943"/>
        <w:rPr>
          <w:rFonts w:eastAsia="Times New Roman"/>
        </w:rPr>
      </w:pPr>
      <w:r>
        <w:rPr>
          <w:rFonts w:eastAsia="Times New Roman"/>
        </w:rPr>
        <w:t>Activity 7</w:t>
      </w:r>
    </w:p>
    <w:p w:rsidR="003B0B59" w:rsidRDefault="0060514F">
      <w:pPr>
        <w:pStyle w:val="Heading3"/>
        <w:divId w:val="1544514943"/>
        <w:rPr>
          <w:rFonts w:eastAsia="Times New Roman"/>
        </w:rPr>
      </w:pPr>
      <w:r>
        <w:rPr>
          <w:rFonts w:eastAsia="Times New Roman"/>
        </w:rPr>
        <w:t>Task 2</w:t>
      </w:r>
    </w:p>
    <w:p w:rsidR="003B0B59" w:rsidRDefault="0060514F">
      <w:pPr>
        <w:pStyle w:val="Heading4"/>
        <w:divId w:val="988561291"/>
        <w:rPr>
          <w:rFonts w:eastAsia="Times New Roman"/>
        </w:rPr>
      </w:pPr>
      <w:bookmarkStart w:id="218" w:name="Session5_Discussion2"/>
      <w:bookmarkEnd w:id="218"/>
      <w:r>
        <w:rPr>
          <w:rFonts w:eastAsia="Times New Roman"/>
        </w:rPr>
        <w:t>Discussion</w:t>
      </w:r>
    </w:p>
    <w:p w:rsidR="003B0B59" w:rsidRDefault="0060514F">
      <w:pPr>
        <w:divId w:val="988561291"/>
      </w:pPr>
      <w:r>
        <w:t xml:space="preserve">You may have noted that the educators in the video clip promote the outdoors as a ‘natural experience’, suggesting that the outdoors can enrich children’s health and wellbeing. The educators remark that children do not have the same opportunities to play and experience the outdoor world and taking the children outside they have a freedom to run and climb trees that they don’t have in the classroom. One educator described a young girl who in the classroom was quiet but outside had a different level of confidence allowing her to engage in in-depth conversations. These opportunities are described as helping the children to build resilience and confidence that has positive impacts in the classroom. </w:t>
      </w:r>
    </w:p>
    <w:bookmarkStart w:id="219" w:name="Back_To_Session5_Part2"/>
    <w:p w:rsidR="003B0B59" w:rsidRDefault="0060514F">
      <w:pPr>
        <w:pStyle w:val="NormalWeb"/>
        <w:divId w:val="988561291"/>
      </w:pPr>
      <w:r>
        <w:fldChar w:fldCharType="begin"/>
      </w:r>
      <w:r>
        <w:instrText xml:space="preserve"> HYPERLINK "" \l "Session5_Part2" </w:instrText>
      </w:r>
      <w:r>
        <w:fldChar w:fldCharType="separate"/>
      </w:r>
      <w:r>
        <w:rPr>
          <w:rStyle w:val="Hyperlink"/>
        </w:rPr>
        <w:t>Back to - Task 2</w:t>
      </w:r>
      <w:r>
        <w:fldChar w:fldCharType="end"/>
      </w:r>
      <w:bookmarkEnd w:id="219"/>
    </w:p>
    <w:p w:rsidR="003B0B59" w:rsidRDefault="0060514F">
      <w:pPr>
        <w:pStyle w:val="Heading2"/>
        <w:divId w:val="1544514943"/>
        <w:rPr>
          <w:rFonts w:eastAsia="Times New Roman"/>
        </w:rPr>
      </w:pPr>
      <w:r>
        <w:rPr>
          <w:rFonts w:eastAsia="Times New Roman"/>
        </w:rPr>
        <w:t>Activity 8</w:t>
      </w:r>
    </w:p>
    <w:p w:rsidR="003B0B59" w:rsidRDefault="0060514F">
      <w:pPr>
        <w:pStyle w:val="Heading4"/>
        <w:divId w:val="1238713220"/>
        <w:rPr>
          <w:rFonts w:eastAsia="Times New Roman"/>
        </w:rPr>
      </w:pPr>
      <w:bookmarkStart w:id="220" w:name="Session5_Discussion3"/>
      <w:bookmarkEnd w:id="220"/>
      <w:r>
        <w:rPr>
          <w:rFonts w:eastAsia="Times New Roman"/>
        </w:rPr>
        <w:t>Discussion</w:t>
      </w:r>
    </w:p>
    <w:p w:rsidR="003B0B59" w:rsidRDefault="0060514F">
      <w:pPr>
        <w:divId w:val="1238713220"/>
      </w:pPr>
      <w:r>
        <w:t xml:space="preserve">Liz encourages practitioners to reflect on the way in which they describe celebrations, to think carefully and critically about the resources and how they’re used, and to consider the impact on the children. In being more aware and more reflective, practitioners avoid reproducing misunderstandings. Observing children and allowing them more autonomy in their environment means practitioners can develop an understanding and appreciation of the children’s individual identities. These changes can make a classroom more inclusive and improve the learning environment for all children. </w:t>
      </w:r>
    </w:p>
    <w:bookmarkStart w:id="221" w:name="Back_To_Session5_Activity3"/>
    <w:p w:rsidR="003B0B59" w:rsidRDefault="0060514F">
      <w:pPr>
        <w:pStyle w:val="NormalWeb"/>
        <w:divId w:val="1238713220"/>
      </w:pPr>
      <w:r>
        <w:fldChar w:fldCharType="begin"/>
      </w:r>
      <w:r>
        <w:instrText xml:space="preserve"> HYPERLINK "" \l "Session5_Activity3" </w:instrText>
      </w:r>
      <w:r>
        <w:fldChar w:fldCharType="separate"/>
      </w:r>
      <w:r>
        <w:rPr>
          <w:rStyle w:val="Hyperlink"/>
        </w:rPr>
        <w:t>Back to - Activity 8</w:t>
      </w:r>
      <w:r>
        <w:fldChar w:fldCharType="end"/>
      </w:r>
      <w:bookmarkEnd w:id="221"/>
    </w:p>
    <w:p w:rsidR="003B0B59" w:rsidRDefault="0060514F">
      <w:pPr>
        <w:pStyle w:val="Heading2"/>
        <w:divId w:val="1544514943"/>
        <w:rPr>
          <w:rFonts w:eastAsia="Times New Roman"/>
        </w:rPr>
      </w:pPr>
      <w:r>
        <w:rPr>
          <w:rFonts w:eastAsia="Times New Roman"/>
        </w:rPr>
        <w:t>Activity 9</w:t>
      </w:r>
    </w:p>
    <w:p w:rsidR="003B0B59" w:rsidRDefault="0060514F">
      <w:pPr>
        <w:pStyle w:val="Heading4"/>
        <w:divId w:val="1076127317"/>
        <w:rPr>
          <w:rFonts w:eastAsia="Times New Roman"/>
        </w:rPr>
      </w:pPr>
      <w:bookmarkStart w:id="222" w:name="Session5_Discussion4"/>
      <w:bookmarkEnd w:id="222"/>
      <w:r>
        <w:rPr>
          <w:rFonts w:eastAsia="Times New Roman"/>
        </w:rPr>
        <w:t>Discussion</w:t>
      </w:r>
    </w:p>
    <w:p w:rsidR="003B0B59" w:rsidRDefault="0060514F">
      <w:pPr>
        <w:divId w:val="1076127317"/>
      </w:pPr>
      <w:r>
        <w:t xml:space="preserve">Aqsa describes using assistive technologies, like Braillers, as empowering and enabling her to access writing information independently. </w:t>
      </w:r>
    </w:p>
    <w:p w:rsidR="003B0B59" w:rsidRDefault="0060514F">
      <w:pPr>
        <w:divId w:val="1076127317"/>
      </w:pPr>
      <w:r>
        <w:t xml:space="preserve">Aqsa identified many challenges she had in previous schools and in her day-to-day life, such as difficulties with reading printed materials, navigating physical spaces, or participating in visual-based activities. You may have highlighted that these challenges have led to a need for alternative formats and adaptations to support learning and accessibility. </w:t>
      </w:r>
    </w:p>
    <w:p w:rsidR="003B0B59" w:rsidRDefault="0060514F">
      <w:pPr>
        <w:divId w:val="1076127317"/>
      </w:pPr>
      <w:r>
        <w:t xml:space="preserve">There are implications for classroom practice beyond Aqsa’s individual experience of school. Educators should consider how to support a student who requires specialist provision so that they can access the curriculum giving the student agency and independence where appropriate. Listening to the voices of children is important so that practitioners understand the lived experience of the children and can source the resources that are needed. </w:t>
      </w:r>
    </w:p>
    <w:bookmarkStart w:id="223" w:name="Back_To_Session5_Activity4"/>
    <w:p w:rsidR="003B0B59" w:rsidRDefault="0060514F">
      <w:pPr>
        <w:pStyle w:val="NormalWeb"/>
        <w:divId w:val="1076127317"/>
      </w:pPr>
      <w:r>
        <w:fldChar w:fldCharType="begin"/>
      </w:r>
      <w:r>
        <w:instrText xml:space="preserve"> HYPERLINK "" \l "Session5_Activity4" </w:instrText>
      </w:r>
      <w:r>
        <w:fldChar w:fldCharType="separate"/>
      </w:r>
      <w:r>
        <w:rPr>
          <w:rStyle w:val="Hyperlink"/>
        </w:rPr>
        <w:t>Back to - Activity 9</w:t>
      </w:r>
      <w:r>
        <w:fldChar w:fldCharType="end"/>
      </w:r>
      <w:bookmarkEnd w:id="223"/>
    </w:p>
    <w:p w:rsidR="003B0B59" w:rsidRDefault="0060514F">
      <w:pPr>
        <w:pStyle w:val="Heading2"/>
        <w:divId w:val="1544514943"/>
        <w:rPr>
          <w:rFonts w:eastAsia="Times New Roman"/>
        </w:rPr>
      </w:pPr>
      <w:r>
        <w:rPr>
          <w:rFonts w:eastAsia="Times New Roman"/>
        </w:rPr>
        <w:t>Activity 10</w:t>
      </w:r>
    </w:p>
    <w:p w:rsidR="003B0B59" w:rsidRDefault="0060514F">
      <w:pPr>
        <w:pStyle w:val="Heading3"/>
        <w:divId w:val="1544514943"/>
        <w:rPr>
          <w:rFonts w:eastAsia="Times New Roman"/>
        </w:rPr>
      </w:pPr>
      <w:r>
        <w:rPr>
          <w:rFonts w:eastAsia="Times New Roman"/>
        </w:rPr>
        <w:t>Task 1</w:t>
      </w:r>
    </w:p>
    <w:p w:rsidR="003B0B59" w:rsidRDefault="0060514F">
      <w:pPr>
        <w:pStyle w:val="Heading4"/>
        <w:divId w:val="923760364"/>
        <w:rPr>
          <w:rFonts w:eastAsia="Times New Roman"/>
        </w:rPr>
      </w:pPr>
      <w:bookmarkStart w:id="224" w:name="Session6_Discussion1"/>
      <w:bookmarkEnd w:id="224"/>
      <w:r>
        <w:rPr>
          <w:rFonts w:eastAsia="Times New Roman"/>
        </w:rPr>
        <w:t>Discussion</w:t>
      </w:r>
    </w:p>
    <w:p w:rsidR="003B0B59" w:rsidRDefault="0060514F">
      <w:pPr>
        <w:divId w:val="923760364"/>
      </w:pPr>
      <w:r>
        <w:t>Your completed table may look something like this:</w:t>
      </w:r>
    </w:p>
    <w:p w:rsidR="003B0B59" w:rsidRDefault="0060514F">
      <w:pPr>
        <w:divId w:val="9237603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bookmarkStart w:id="225" w:name="Session6_Table2"/>
            <w:bookmarkEnd w:id="225"/>
            <w:r>
              <w:rPr>
                <w:rStyle w:val="Strong"/>
                <w:rFonts w:eastAsia="Times New Roman" w:cs="Times New Roman"/>
                <w:sz w:val="24"/>
                <w:szCs w:val="24"/>
              </w:rPr>
              <w:t>Feature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Always correct</w:t>
            </w:r>
          </w:p>
        </w:tc>
        <w:tc>
          <w:tcPr>
            <w:tcW w:w="0" w:type="auto"/>
            <w:tcMar>
              <w:top w:w="48" w:type="dxa"/>
              <w:left w:w="96" w:type="dxa"/>
              <w:bottom w:w="48" w:type="dxa"/>
              <w:right w:w="96" w:type="dxa"/>
            </w:tcMar>
            <w:hideMark/>
          </w:tcPr>
          <w:p w:rsidR="003B0B59" w:rsidRDefault="0060514F">
            <w:pPr>
              <w:rPr>
                <w:rFonts w:ascii="Times New Roman" w:hAnsi="Times New Roman" w:cs="Times New Roman"/>
                <w:sz w:val="24"/>
                <w:szCs w:val="24"/>
              </w:rPr>
            </w:pPr>
            <w:r>
              <w:rPr>
                <w:rStyle w:val="Strong"/>
                <w:rFonts w:cs="Times New Roman"/>
                <w:sz w:val="24"/>
                <w:szCs w:val="24"/>
              </w:rPr>
              <w:t>Sometimes/</w:t>
            </w:r>
          </w:p>
          <w:p w:rsidR="003B0B59" w:rsidRDefault="0060514F">
            <w:pPr>
              <w:rPr>
                <w:rFonts w:ascii="Times New Roman" w:hAnsi="Times New Roman" w:cs="Times New Roman"/>
                <w:sz w:val="24"/>
                <w:szCs w:val="24"/>
              </w:rPr>
            </w:pPr>
            <w:r>
              <w:rPr>
                <w:rStyle w:val="Strong"/>
                <w:rFonts w:cs="Times New Roman"/>
                <w:sz w:val="24"/>
                <w:szCs w:val="24"/>
              </w:rPr>
              <w:t>partially correct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Incorrect/not present</w:t>
            </w:r>
          </w:p>
        </w:tc>
      </w:tr>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Newspaper article features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Headline, reporter name, date of report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Opening paragraph containing the 5 Ws (what, where, when, who, why)</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about the main events in chronological order</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Images with captions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 speech</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Reported speech</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r>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Written in the third person and past tense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General writing features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 letters/full stops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Exclamation/speech marks/parentheses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Adjectives/adverbs, connectives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3B0B59">
        <w:trPr>
          <w:divId w:val="938492821"/>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Spelling</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3B0B59" w:rsidRDefault="0060514F">
      <w:pPr>
        <w:divId w:val="923760364"/>
      </w:pPr>
      <w:r>
        <w:rPr>
          <w:vanish/>
        </w:rPr>
        <w:t>End of Table</w:t>
      </w:r>
    </w:p>
    <w:bookmarkStart w:id="226" w:name="Back_To_Session6_Part1"/>
    <w:p w:rsidR="003B0B59" w:rsidRDefault="0060514F">
      <w:pPr>
        <w:pStyle w:val="NormalWeb"/>
        <w:divId w:val="923760364"/>
      </w:pPr>
      <w:r>
        <w:fldChar w:fldCharType="begin"/>
      </w:r>
      <w:r>
        <w:instrText xml:space="preserve"> HYPERLINK "" \l "Session6_Part1" </w:instrText>
      </w:r>
      <w:r>
        <w:fldChar w:fldCharType="separate"/>
      </w:r>
      <w:r>
        <w:rPr>
          <w:rStyle w:val="Hyperlink"/>
        </w:rPr>
        <w:t>Back to - Task 1</w:t>
      </w:r>
      <w:r>
        <w:fldChar w:fldCharType="end"/>
      </w:r>
      <w:bookmarkEnd w:id="226"/>
    </w:p>
    <w:p w:rsidR="003B0B59" w:rsidRDefault="0060514F">
      <w:pPr>
        <w:pStyle w:val="Heading3"/>
        <w:divId w:val="1544514943"/>
        <w:rPr>
          <w:rFonts w:eastAsia="Times New Roman"/>
        </w:rPr>
      </w:pPr>
      <w:r>
        <w:rPr>
          <w:rFonts w:eastAsia="Times New Roman"/>
        </w:rPr>
        <w:t>Task 2</w:t>
      </w:r>
    </w:p>
    <w:p w:rsidR="003B0B59" w:rsidRDefault="0060514F">
      <w:pPr>
        <w:pStyle w:val="Heading4"/>
        <w:divId w:val="2085834483"/>
        <w:rPr>
          <w:rFonts w:eastAsia="Times New Roman"/>
        </w:rPr>
      </w:pPr>
      <w:bookmarkStart w:id="227" w:name="Session6_Discussion2"/>
      <w:bookmarkEnd w:id="227"/>
      <w:r>
        <w:rPr>
          <w:rFonts w:eastAsia="Times New Roman"/>
        </w:rPr>
        <w:t>Discussion</w:t>
      </w:r>
    </w:p>
    <w:p w:rsidR="003B0B59" w:rsidRDefault="0060514F">
      <w:pPr>
        <w:divId w:val="2085834483"/>
      </w:pPr>
      <w:r>
        <w:t xml:space="preserve">Your views as to whether the features you analysed made this piece of writing more or less effective will have depended on your personal views as to what makes a good newspaper report. Below is an example of some things you may have noticed, however your views may differ from those presented here. </w:t>
      </w:r>
    </w:p>
    <w:p w:rsidR="003B0B59" w:rsidRDefault="0060514F">
      <w:pPr>
        <w:divId w:val="208583448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B0B59">
        <w:trPr>
          <w:divId w:val="1525825614"/>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bookmarkStart w:id="228" w:name="Session6_Table4"/>
            <w:bookmarkEnd w:id="228"/>
            <w:r>
              <w:rPr>
                <w:rStyle w:val="Strong"/>
                <w:rFonts w:eastAsia="Times New Roman" w:cs="Times New Roman"/>
                <w:sz w:val="24"/>
                <w:szCs w:val="24"/>
              </w:rPr>
              <w:t>Feature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More, less, or sometimes effective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Reason</w:t>
            </w:r>
          </w:p>
        </w:tc>
      </w:tr>
      <w:tr w:rsidR="003B0B59">
        <w:trPr>
          <w:divId w:val="1525825614"/>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about the main events in chronological order</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effective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key part of a newspaper report is relaying what happened. By reporting on what happened, in the order it happened it, it was clear to me as a reader what had taken place. </w:t>
            </w:r>
          </w:p>
        </w:tc>
      </w:tr>
      <w:tr w:rsidR="003B0B59">
        <w:trPr>
          <w:divId w:val="1525825614"/>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 speech</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effective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feels to me that Lewis has included speech because he has been asked to, and hasn’t necessarily thought about what kinds of comments might actually have been made by those interviewed, or would be of most interest to the reader. </w:t>
            </w:r>
          </w:p>
        </w:tc>
      </w:tr>
      <w:tr w:rsidR="003B0B59">
        <w:trPr>
          <w:divId w:val="1525825614"/>
        </w:trPr>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Parentheses (in brackets)</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Sometimes effective</w:t>
            </w:r>
          </w:p>
        </w:tc>
        <w:tc>
          <w:tcPr>
            <w:tcW w:w="0" w:type="auto"/>
            <w:tcMar>
              <w:top w:w="48" w:type="dxa"/>
              <w:left w:w="96" w:type="dxa"/>
              <w:bottom w:w="48" w:type="dxa"/>
              <w:right w:w="96" w:type="dxa"/>
            </w:tcMar>
            <w:hideMark/>
          </w:tcPr>
          <w:p w:rsidR="003B0B59" w:rsidRDefault="006051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with the direct speech, it feels to me that on two occasions Lewis has included parentheses to demonstrate that he knows how to use them correctly, rather than because they are actually appropriate or needed to communicate effectively. He has also used them several times, and it would be unusual to see a newspaper article of this length with three sets of parentheses. However, he has used them effectively in the sentence ‘This recent discovery has inspired Archaeologists to search more (and same goes for tourists)’, where the writing in the parentheses is providing additional information which is relevant and likely to be of interest to the reader. </w:t>
            </w:r>
          </w:p>
        </w:tc>
      </w:tr>
    </w:tbl>
    <w:p w:rsidR="003B0B59" w:rsidRDefault="0060514F">
      <w:pPr>
        <w:divId w:val="2085834483"/>
      </w:pPr>
      <w:r>
        <w:rPr>
          <w:vanish/>
        </w:rPr>
        <w:t>End of Table</w:t>
      </w:r>
    </w:p>
    <w:bookmarkStart w:id="229" w:name="Back_To_Session6_Part2"/>
    <w:p w:rsidR="003B0B59" w:rsidRDefault="0060514F">
      <w:pPr>
        <w:pStyle w:val="NormalWeb"/>
        <w:divId w:val="2085834483"/>
      </w:pPr>
      <w:r>
        <w:fldChar w:fldCharType="begin"/>
      </w:r>
      <w:r>
        <w:instrText xml:space="preserve"> HYPERLINK "" \l "Session6_Part2" </w:instrText>
      </w:r>
      <w:r>
        <w:fldChar w:fldCharType="separate"/>
      </w:r>
      <w:r>
        <w:rPr>
          <w:rStyle w:val="Hyperlink"/>
        </w:rPr>
        <w:t>Back to - Task 2</w:t>
      </w:r>
      <w:r>
        <w:fldChar w:fldCharType="end"/>
      </w:r>
      <w:bookmarkEnd w:id="229"/>
    </w:p>
    <w:p w:rsidR="003B0B59" w:rsidRDefault="0060514F">
      <w:pPr>
        <w:pStyle w:val="Heading2"/>
        <w:divId w:val="1544514943"/>
        <w:rPr>
          <w:rFonts w:eastAsia="Times New Roman"/>
        </w:rPr>
      </w:pPr>
      <w:r>
        <w:rPr>
          <w:rFonts w:eastAsia="Times New Roman"/>
        </w:rPr>
        <w:t>Activity 11</w:t>
      </w:r>
    </w:p>
    <w:p w:rsidR="003B0B59" w:rsidRDefault="0060514F">
      <w:pPr>
        <w:pStyle w:val="Heading3"/>
        <w:divId w:val="1544514943"/>
        <w:rPr>
          <w:rFonts w:eastAsia="Times New Roman"/>
        </w:rPr>
      </w:pPr>
      <w:r>
        <w:rPr>
          <w:rFonts w:eastAsia="Times New Roman"/>
        </w:rPr>
        <w:t>Task 2</w:t>
      </w:r>
    </w:p>
    <w:p w:rsidR="003B0B59" w:rsidRDefault="0060514F">
      <w:pPr>
        <w:pStyle w:val="Heading4"/>
        <w:divId w:val="839124897"/>
        <w:rPr>
          <w:rFonts w:eastAsia="Times New Roman"/>
        </w:rPr>
      </w:pPr>
      <w:bookmarkStart w:id="230" w:name="Session6_Discussion3"/>
      <w:bookmarkEnd w:id="230"/>
      <w:r>
        <w:rPr>
          <w:rFonts w:eastAsia="Times New Roman"/>
        </w:rPr>
        <w:t>Discussion</w:t>
      </w:r>
    </w:p>
    <w:p w:rsidR="003B0B59" w:rsidRDefault="0060514F">
      <w:pPr>
        <w:divId w:val="839124897"/>
      </w:pPr>
      <w:r>
        <w:t xml:space="preserve">These comments are provided by a student called Nutsa who shared a little about herself before she completed the task and gave her feedback: </w:t>
      </w:r>
    </w:p>
    <w:p w:rsidR="003B0B59" w:rsidRDefault="0060514F">
      <w:pPr>
        <w:divId w:val="839124897"/>
      </w:pPr>
      <w:r>
        <w:rPr>
          <w:vanish/>
        </w:rPr>
        <w:t>Start of Quote</w:t>
      </w:r>
    </w:p>
    <w:p w:rsidR="003B0B59" w:rsidRDefault="0060514F">
      <w:pPr>
        <w:ind w:left="240" w:right="240"/>
        <w:divId w:val="1318412860"/>
      </w:pPr>
      <w:bookmarkStart w:id="231" w:name="Session6_Quote2"/>
      <w:bookmarkEnd w:id="231"/>
      <w:r>
        <w:t xml:space="preserve">I like maths, but when I was at school I didn’t do very well in it, so I was put in a lower set. Since then, I always had anxiety about maths. Maths has always been a block for me career-wise. So in 2022 I finally did my GCSE at the age of 61, and it was a big deal for me because I found it difficult (I was also doing level 3 at the OU and taking care of family) and I am so happy that I did it. </w:t>
      </w:r>
    </w:p>
    <w:p w:rsidR="003B0B59" w:rsidRDefault="0060514F">
      <w:pPr>
        <w:ind w:left="240" w:right="240"/>
        <w:divId w:val="1318412860"/>
      </w:pPr>
      <w:r>
        <w:t xml:space="preserve">When I saw your task, I felt confident about it. The instruction to use the timer made me feel like it was going to be a challenge. When I started the task, the time went quickly and I kept going for 11 minutes and 30 seconds. Then the time started to do more slowly and I couldn’t think of any more ideas so I stopped. </w:t>
      </w:r>
    </w:p>
    <w:p w:rsidR="003B0B59" w:rsidRDefault="0060514F">
      <w:pPr>
        <w:divId w:val="839124897"/>
      </w:pPr>
      <w:r>
        <w:rPr>
          <w:vanish/>
        </w:rPr>
        <w:t>End of Quote</w:t>
      </w:r>
    </w:p>
    <w:p w:rsidR="003B0B59" w:rsidRDefault="0060514F">
      <w:pPr>
        <w:divId w:val="839124897"/>
      </w:pPr>
      <w:r>
        <w:t xml:space="preserve">It is important that children understand that ‘doing’ maths requires perseverance and it can be difficult, but without this they are not learning. One way of describing this perseverance is to use the term ‘mathematical resilience’. Practitioners have a responsibility to support children to develop not only skills in maths, but develop a positive attitude towards it by making connections between the abstract ‘language’ and the real world. </w:t>
      </w:r>
    </w:p>
    <w:bookmarkStart w:id="232" w:name="Back_To_Session6_Part5"/>
    <w:p w:rsidR="003B0B59" w:rsidRDefault="0060514F">
      <w:pPr>
        <w:pStyle w:val="NormalWeb"/>
        <w:divId w:val="839124897"/>
      </w:pPr>
      <w:r>
        <w:fldChar w:fldCharType="begin"/>
      </w:r>
      <w:r>
        <w:instrText xml:space="preserve"> HYPERLINK "" \l "Session6_Part5" </w:instrText>
      </w:r>
      <w:r>
        <w:fldChar w:fldCharType="separate"/>
      </w:r>
      <w:r>
        <w:rPr>
          <w:rStyle w:val="Hyperlink"/>
        </w:rPr>
        <w:t>Back to - Task 2</w:t>
      </w:r>
      <w:r>
        <w:fldChar w:fldCharType="end"/>
      </w:r>
      <w:bookmarkEnd w:id="232"/>
    </w:p>
    <w:p w:rsidR="003B0B59" w:rsidRDefault="0060514F">
      <w:pPr>
        <w:pStyle w:val="Heading2"/>
        <w:divId w:val="1544514943"/>
        <w:rPr>
          <w:rFonts w:eastAsia="Times New Roman"/>
        </w:rPr>
      </w:pPr>
      <w:r>
        <w:rPr>
          <w:rFonts w:eastAsia="Times New Roman"/>
        </w:rPr>
        <w:t>Activity 12</w:t>
      </w:r>
    </w:p>
    <w:p w:rsidR="003B0B59" w:rsidRDefault="0060514F">
      <w:pPr>
        <w:pStyle w:val="Heading4"/>
        <w:divId w:val="1118833984"/>
        <w:rPr>
          <w:rFonts w:eastAsia="Times New Roman"/>
        </w:rPr>
      </w:pPr>
      <w:bookmarkStart w:id="233" w:name="Session6_Discussion4"/>
      <w:bookmarkEnd w:id="233"/>
      <w:r>
        <w:rPr>
          <w:rFonts w:eastAsia="Times New Roman"/>
        </w:rPr>
        <w:t>Discussion</w:t>
      </w:r>
    </w:p>
    <w:p w:rsidR="003B0B59" w:rsidRDefault="0060514F">
      <w:pPr>
        <w:divId w:val="1118833984"/>
      </w:pPr>
      <w:r>
        <w:t xml:space="preserve">In this image, the colourful nature of the chemicals in beakers and the smoke being given off suggests a laboratory suggesting a very stereotypical ‘science’ working environment. The single person in the picture appears to be a man, based on stereotypical notions of body shape, hair and clothing (of course it may not have been intended to be a man) on his own. It reflects a solitary working environment for men. In addition, the person’s exposed face and hands are coloured in with a pale colouring pencil indicating a white person. While a single drawing, indicators about who is understood as ‘chemists’, where they work and what they do reflects strongly in this child’s drawing. </w:t>
      </w:r>
    </w:p>
    <w:bookmarkStart w:id="234" w:name="Back_To_Session6_Activity3"/>
    <w:p w:rsidR="003B0B59" w:rsidRDefault="0060514F">
      <w:pPr>
        <w:pStyle w:val="NormalWeb"/>
        <w:divId w:val="1118833984"/>
      </w:pPr>
      <w:r>
        <w:fldChar w:fldCharType="begin"/>
      </w:r>
      <w:r>
        <w:instrText xml:space="preserve"> HYPERLINK "" \l "Session6_Activity3" </w:instrText>
      </w:r>
      <w:r>
        <w:fldChar w:fldCharType="separate"/>
      </w:r>
      <w:r>
        <w:rPr>
          <w:rStyle w:val="Hyperlink"/>
        </w:rPr>
        <w:t>Back to - Activity 12</w:t>
      </w:r>
      <w:r>
        <w:fldChar w:fldCharType="end"/>
      </w:r>
      <w:bookmarkEnd w:id="234"/>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2"/>
        <w:divId w:val="1788624532"/>
        <w:rPr>
          <w:rFonts w:eastAsia="Times New Roman"/>
        </w:rPr>
      </w:pPr>
      <w:bookmarkStart w:id="235" w:name="Descriptions1"/>
      <w:bookmarkEnd w:id="235"/>
      <w:r>
        <w:rPr>
          <w:rFonts w:eastAsia="Times New Roman"/>
        </w:rPr>
        <w:t>Descriptions</w:t>
      </w:r>
    </w:p>
    <w:p w:rsidR="003B0B59" w:rsidRDefault="0060514F">
      <w:pPr>
        <w:pStyle w:val="Heading3"/>
        <w:divId w:val="1455101422"/>
        <w:rPr>
          <w:rFonts w:eastAsia="Times New Roman"/>
        </w:rPr>
      </w:pPr>
      <w:bookmarkStart w:id="236" w:name="Session1_Description1"/>
      <w:bookmarkEnd w:id="236"/>
      <w:r>
        <w:rPr>
          <w:rFonts w:eastAsia="Times New Roman"/>
        </w:rPr>
        <w:t>Figure 1 Supporting learners in primary teaching today.</w:t>
      </w:r>
    </w:p>
    <w:p w:rsidR="003B0B59" w:rsidRDefault="0060514F">
      <w:pPr>
        <w:spacing w:before="0" w:beforeAutospacing="0" w:after="0" w:afterAutospacing="0" w:line="240" w:lineRule="auto"/>
        <w:divId w:val="14551014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teacher sitting at a table with a group of pupils in school uniform. </w:t>
      </w:r>
    </w:p>
    <w:bookmarkStart w:id="237" w:name="Back_To_Session1_Figure1"/>
    <w:p w:rsidR="00DE4B56" w:rsidRDefault="0060514F">
      <w:pPr>
        <w:pStyle w:val="NormalWeb"/>
        <w:divId w:val="1455101422"/>
      </w:pPr>
      <w:r>
        <w:fldChar w:fldCharType="begin"/>
      </w:r>
      <w:r>
        <w:instrText xml:space="preserve"> HYPERLINK "" \l "Session1_Figure1" </w:instrText>
      </w:r>
      <w:r>
        <w:fldChar w:fldCharType="separate"/>
      </w:r>
      <w:r>
        <w:rPr>
          <w:rStyle w:val="Hyperlink"/>
        </w:rPr>
        <w:t>Back to - Figure 1 Supporting learners in primary teaching today.</w:t>
      </w:r>
      <w:r>
        <w:fldChar w:fldCharType="end"/>
      </w:r>
      <w:bookmarkEnd w:id="237"/>
    </w:p>
    <w:p w:rsidR="003B0B59" w:rsidRDefault="0060514F">
      <w:pPr>
        <w:pStyle w:val="Heading3"/>
        <w:divId w:val="1560825386"/>
        <w:rPr>
          <w:rFonts w:eastAsia="Times New Roman"/>
        </w:rPr>
      </w:pPr>
      <w:bookmarkStart w:id="238" w:name="Session3_Description1"/>
      <w:bookmarkEnd w:id="238"/>
      <w:r>
        <w:rPr>
          <w:rFonts w:eastAsia="Times New Roman"/>
        </w:rPr>
        <w:t>Figure 2 Learning in a primary classroom.</w:t>
      </w:r>
    </w:p>
    <w:p w:rsidR="003B0B59" w:rsidRDefault="0060514F">
      <w:pPr>
        <w:spacing w:before="0" w:beforeAutospacing="0" w:after="0" w:afterAutospacing="0" w:line="240" w:lineRule="auto"/>
        <w:divId w:val="1560825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teacher crouching at a desk speaking to two pupils wearing school uniform. </w:t>
      </w:r>
    </w:p>
    <w:bookmarkStart w:id="239" w:name="Back_To_Session3_Figure1"/>
    <w:p w:rsidR="00DE4B56" w:rsidRDefault="0060514F">
      <w:pPr>
        <w:pStyle w:val="NormalWeb"/>
        <w:divId w:val="1560825386"/>
      </w:pPr>
      <w:r>
        <w:fldChar w:fldCharType="begin"/>
      </w:r>
      <w:r>
        <w:instrText xml:space="preserve"> HYPERLINK "" \l "Session3_Figure1" </w:instrText>
      </w:r>
      <w:r>
        <w:fldChar w:fldCharType="separate"/>
      </w:r>
      <w:r>
        <w:rPr>
          <w:rStyle w:val="Hyperlink"/>
        </w:rPr>
        <w:t>Back to - Figure 2 Learning in a primary classroom.</w:t>
      </w:r>
      <w:r>
        <w:fldChar w:fldCharType="end"/>
      </w:r>
      <w:bookmarkEnd w:id="239"/>
    </w:p>
    <w:p w:rsidR="003B0B59" w:rsidRDefault="0060514F">
      <w:pPr>
        <w:pStyle w:val="Heading3"/>
        <w:divId w:val="1008367578"/>
        <w:rPr>
          <w:rFonts w:eastAsia="Times New Roman"/>
        </w:rPr>
      </w:pPr>
      <w:bookmarkStart w:id="240" w:name="Session4_Description1"/>
      <w:bookmarkEnd w:id="240"/>
      <w:r>
        <w:rPr>
          <w:rFonts w:eastAsia="Times New Roman"/>
        </w:rPr>
        <w:t>Figure 3 Children at play.</w:t>
      </w:r>
    </w:p>
    <w:p w:rsidR="003B0B59" w:rsidRDefault="0060514F">
      <w:pPr>
        <w:spacing w:before="0" w:beforeAutospacing="0" w:after="0" w:afterAutospacing="0" w:line="240" w:lineRule="auto"/>
        <w:divId w:val="10083675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group of children behind a window in a classroom. </w:t>
      </w:r>
    </w:p>
    <w:bookmarkStart w:id="241" w:name="Back_To_Session4_Figure1"/>
    <w:p w:rsidR="00DE4B56" w:rsidRDefault="0060514F">
      <w:pPr>
        <w:pStyle w:val="NormalWeb"/>
        <w:divId w:val="1008367578"/>
      </w:pPr>
      <w:r>
        <w:fldChar w:fldCharType="begin"/>
      </w:r>
      <w:r>
        <w:instrText xml:space="preserve"> HYPERLINK "" \l "Session4_Figure1" </w:instrText>
      </w:r>
      <w:r>
        <w:fldChar w:fldCharType="separate"/>
      </w:r>
      <w:r>
        <w:rPr>
          <w:rStyle w:val="Hyperlink"/>
        </w:rPr>
        <w:t>Back to - Figure 3 Children at play.</w:t>
      </w:r>
      <w:r>
        <w:fldChar w:fldCharType="end"/>
      </w:r>
      <w:bookmarkEnd w:id="241"/>
    </w:p>
    <w:p w:rsidR="003B0B59" w:rsidRDefault="0060514F">
      <w:pPr>
        <w:pStyle w:val="Heading3"/>
        <w:divId w:val="513157727"/>
        <w:rPr>
          <w:rFonts w:eastAsia="Times New Roman"/>
        </w:rPr>
      </w:pPr>
      <w:bookmarkStart w:id="242" w:name="Session5_Description1"/>
      <w:bookmarkEnd w:id="242"/>
      <w:r>
        <w:rPr>
          <w:rFonts w:eastAsia="Times New Roman"/>
        </w:rPr>
        <w:t>Figure 4 Learning environments.</w:t>
      </w:r>
    </w:p>
    <w:p w:rsidR="003B0B59" w:rsidRDefault="0060514F">
      <w:pPr>
        <w:spacing w:before="0" w:beforeAutospacing="0" w:after="0" w:afterAutospacing="0" w:line="240" w:lineRule="auto"/>
        <w:divId w:val="5131577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showing a wood with a small stream. There is a group of children with an adult crouching on a large flat rock in the stream talking to two of the children. </w:t>
      </w:r>
    </w:p>
    <w:bookmarkStart w:id="243" w:name="Back_To_Session5_Figure1"/>
    <w:p w:rsidR="00DE4B56" w:rsidRDefault="0060514F">
      <w:pPr>
        <w:pStyle w:val="NormalWeb"/>
        <w:divId w:val="513157727"/>
      </w:pPr>
      <w:r>
        <w:fldChar w:fldCharType="begin"/>
      </w:r>
      <w:r>
        <w:instrText xml:space="preserve"> HYPERLINK "" \l "Session5_Figure1" </w:instrText>
      </w:r>
      <w:r>
        <w:fldChar w:fldCharType="separate"/>
      </w:r>
      <w:r>
        <w:rPr>
          <w:rStyle w:val="Hyperlink"/>
        </w:rPr>
        <w:t>Back to - Figure 4 Learning environments.</w:t>
      </w:r>
      <w:r>
        <w:fldChar w:fldCharType="end"/>
      </w:r>
      <w:bookmarkEnd w:id="243"/>
    </w:p>
    <w:p w:rsidR="003B0B59" w:rsidRDefault="0060514F">
      <w:pPr>
        <w:pStyle w:val="Heading3"/>
        <w:divId w:val="383917458"/>
        <w:rPr>
          <w:rFonts w:eastAsia="Times New Roman"/>
        </w:rPr>
      </w:pPr>
      <w:bookmarkStart w:id="244" w:name="Session6_Description1"/>
      <w:bookmarkEnd w:id="244"/>
      <w:r>
        <w:rPr>
          <w:rFonts w:eastAsia="Times New Roman"/>
        </w:rPr>
        <w:t>Figure 5 Egyptian Encounter! 24 November 1922.</w:t>
      </w:r>
    </w:p>
    <w:p w:rsidR="003B0B59" w:rsidRDefault="0060514F">
      <w:pPr>
        <w:spacing w:before="0" w:beforeAutospacing="0" w:after="0" w:afterAutospacing="0" w:line="240" w:lineRule="auto"/>
        <w:divId w:val="3839174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child’s written school work from a school exercise book. The writing, in blue ink pen, is entitled Egyptian Encounter! 24th Nov 1922, and below is the subheading Ancient Tomb found! Underneath the headings are two columns of writing, too small to read, and in the bottom right hand corner of the page, a black and white photograph of two men. </w:t>
      </w:r>
    </w:p>
    <w:bookmarkStart w:id="245" w:name="Back_To_Session6_Figure1"/>
    <w:p w:rsidR="00DE4B56" w:rsidRDefault="0060514F">
      <w:pPr>
        <w:pStyle w:val="NormalWeb"/>
        <w:divId w:val="383917458"/>
      </w:pPr>
      <w:r>
        <w:fldChar w:fldCharType="begin"/>
      </w:r>
      <w:r>
        <w:instrText xml:space="preserve"> HYPERLINK "" \l "Session6_Figure1" </w:instrText>
      </w:r>
      <w:r>
        <w:fldChar w:fldCharType="separate"/>
      </w:r>
      <w:r>
        <w:rPr>
          <w:rStyle w:val="Hyperlink"/>
        </w:rPr>
        <w:t>Back to - Figure 5 Egyptian Encounter! 24 November 1922.</w:t>
      </w:r>
      <w:r>
        <w:fldChar w:fldCharType="end"/>
      </w:r>
      <w:bookmarkEnd w:id="245"/>
    </w:p>
    <w:p w:rsidR="003B0B59" w:rsidRDefault="0060514F">
      <w:pPr>
        <w:pStyle w:val="Heading3"/>
        <w:divId w:val="112525523"/>
        <w:rPr>
          <w:rFonts w:eastAsia="Times New Roman"/>
        </w:rPr>
      </w:pPr>
      <w:bookmarkStart w:id="246" w:name="Session6_Description2"/>
      <w:bookmarkEnd w:id="246"/>
      <w:r>
        <w:rPr>
          <w:rFonts w:eastAsia="Times New Roman"/>
        </w:rPr>
        <w:t>Figure 6 (a) The beauty of the Severn Bridge; (b) The power of mathematics.</w:t>
      </w:r>
    </w:p>
    <w:p w:rsidR="003B0B59" w:rsidRDefault="0060514F">
      <w:pPr>
        <w:spacing w:before="0" w:beforeAutospacing="0" w:after="0" w:afterAutospacing="0" w:line="240" w:lineRule="auto"/>
        <w:divId w:val="1125255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colour photographs are shown. In the first, the Severn Bridge is in the centre of the photograph – a very large suspension bridge over a river. In the background the sky has an orange glow. In the second, is a photograph of a car ferry. The door is open to the ferry, and cars are coming out. A white parked car is in the foreground. </w:t>
      </w:r>
    </w:p>
    <w:bookmarkStart w:id="247" w:name="Back_To_Session6_Figure3"/>
    <w:p w:rsidR="00DE4B56" w:rsidRDefault="0060514F">
      <w:pPr>
        <w:pStyle w:val="NormalWeb"/>
        <w:divId w:val="112525523"/>
      </w:pPr>
      <w:r>
        <w:fldChar w:fldCharType="begin"/>
      </w:r>
      <w:r>
        <w:instrText xml:space="preserve"> HYPERLINK "" \l "Session6_Figure3" </w:instrText>
      </w:r>
      <w:r>
        <w:fldChar w:fldCharType="separate"/>
      </w:r>
      <w:r>
        <w:rPr>
          <w:rStyle w:val="Hyperlink"/>
        </w:rPr>
        <w:t>Back to - Figure 6 (a) The beauty of the Severn Bridge; (b) The power of mathematics.</w:t>
      </w:r>
      <w:r>
        <w:fldChar w:fldCharType="end"/>
      </w:r>
      <w:bookmarkEnd w:id="247"/>
    </w:p>
    <w:p w:rsidR="003B0B59" w:rsidRDefault="0060514F">
      <w:pPr>
        <w:pStyle w:val="Heading3"/>
        <w:divId w:val="868448021"/>
        <w:rPr>
          <w:rFonts w:eastAsia="Times New Roman"/>
        </w:rPr>
      </w:pPr>
      <w:bookmarkStart w:id="248" w:name="Session6_Description3"/>
      <w:bookmarkEnd w:id="248"/>
      <w:r>
        <w:rPr>
          <w:rFonts w:eastAsia="Times New Roman"/>
        </w:rPr>
        <w:t>Figure 7 What does a scientist look like?</w:t>
      </w:r>
    </w:p>
    <w:p w:rsidR="003B0B59" w:rsidRDefault="0060514F">
      <w:pPr>
        <w:spacing w:before="0" w:beforeAutospacing="0" w:after="0" w:afterAutospacing="0" w:line="240" w:lineRule="auto"/>
        <w:divId w:val="8684480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child’s drawing. It depicts a slim white person, with short black hair, a white coat and blue trousers, and black shoes or boots. The person is wearing orange goggles, and they are smiling. ‘This is a chemist’. In one hand the person is holding a brown case labelled a ‘Case of stuff for science’. In the other hand they are holding an object coloured in green giving off green smoke labelled ‘suspicious fumes’. On the left of the picture is a table, with a science beaker with red liquid inside, a flask with green liquid inside, and a two beakers with blue liquid connected by a curled clear tube, there is a label ‘Chemicals’. </w:t>
      </w:r>
    </w:p>
    <w:bookmarkStart w:id="249" w:name="Back_To_Session6_Figure4"/>
    <w:p w:rsidR="00DE4B56" w:rsidRDefault="0060514F">
      <w:pPr>
        <w:pStyle w:val="NormalWeb"/>
        <w:divId w:val="868448021"/>
      </w:pPr>
      <w:r>
        <w:fldChar w:fldCharType="begin"/>
      </w:r>
      <w:r>
        <w:instrText xml:space="preserve"> HYPERLINK "" \l "Session6_Figure4" </w:instrText>
      </w:r>
      <w:r>
        <w:fldChar w:fldCharType="separate"/>
      </w:r>
      <w:r>
        <w:rPr>
          <w:rStyle w:val="Hyperlink"/>
        </w:rPr>
        <w:t>Back to - Figure 7 What does a scientist look like?</w:t>
      </w:r>
      <w:r>
        <w:fldChar w:fldCharType="end"/>
      </w:r>
      <w:bookmarkEnd w:id="249"/>
    </w:p>
    <w:p w:rsidR="003B0B59" w:rsidRDefault="0060514F">
      <w:pPr>
        <w:pStyle w:val="Heading3"/>
        <w:divId w:val="61607232"/>
        <w:rPr>
          <w:rFonts w:eastAsia="Times New Roman"/>
        </w:rPr>
      </w:pPr>
      <w:bookmarkStart w:id="250" w:name="Session7_Description1"/>
      <w:bookmarkEnd w:id="250"/>
      <w:r>
        <w:rPr>
          <w:rFonts w:eastAsia="Times New Roman"/>
        </w:rPr>
        <w:t>Figure 8 Painting smiles.</w:t>
      </w:r>
    </w:p>
    <w:p w:rsidR="003B0B59" w:rsidRDefault="0060514F">
      <w:pPr>
        <w:spacing w:before="0" w:beforeAutospacing="0" w:after="0" w:afterAutospacing="0" w:line="240" w:lineRule="auto"/>
        <w:divId w:val="61607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 photograph of a colourful wall mural. The mural depicts smiling people with their arms outstretched. Two children are facing the mural painting. </w:t>
      </w:r>
    </w:p>
    <w:bookmarkStart w:id="251" w:name="Back_To_Session7_Figure1"/>
    <w:p w:rsidR="00DE4B56" w:rsidRDefault="0060514F">
      <w:pPr>
        <w:pStyle w:val="NormalWeb"/>
        <w:divId w:val="61607232"/>
      </w:pPr>
      <w:r>
        <w:fldChar w:fldCharType="begin"/>
      </w:r>
      <w:r>
        <w:instrText xml:space="preserve"> HYPERLINK "" \l "Session7_Figure1" </w:instrText>
      </w:r>
      <w:r>
        <w:fldChar w:fldCharType="separate"/>
      </w:r>
      <w:r>
        <w:rPr>
          <w:rStyle w:val="Hyperlink"/>
        </w:rPr>
        <w:t>Back to - Figure 8 Painting smiles.</w:t>
      </w:r>
      <w:r>
        <w:fldChar w:fldCharType="end"/>
      </w:r>
      <w:bookmarkEnd w:id="251"/>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1"/>
        <w:divId w:val="1207180276"/>
        <w:rPr>
          <w:rFonts w:eastAsia="Times New Roman"/>
        </w:rPr>
      </w:pPr>
      <w:bookmarkStart w:id="252" w:name="Session3_Transcript1"/>
      <w:bookmarkEnd w:id="252"/>
      <w:r>
        <w:rPr>
          <w:rFonts w:eastAsia="Times New Roman"/>
        </w:rPr>
        <w:t>Video 1 Visions and values</w:t>
      </w:r>
    </w:p>
    <w:p w:rsidR="003B0B59" w:rsidRDefault="0060514F">
      <w:pPr>
        <w:pStyle w:val="Heading2"/>
        <w:divId w:val="1207180276"/>
        <w:rPr>
          <w:rFonts w:eastAsia="Times New Roman"/>
        </w:rPr>
      </w:pPr>
      <w:r>
        <w:rPr>
          <w:rFonts w:eastAsia="Times New Roman"/>
        </w:rPr>
        <w:t>Transcript</w:t>
      </w:r>
    </w:p>
    <w:p w:rsidR="003B0B59" w:rsidRDefault="0060514F">
      <w:pPr>
        <w:divId w:val="1207180276"/>
      </w:pPr>
      <w:r>
        <w:t xml:space="preserve">NIK FOSTER: My name is Nik Foster. I’m the head teacher at Mellor Community Primary School in Leicester. I’ve been the head teacher here for the last seven years. So the school vision statement is be the best that you can be. And I think the kind of really big takeaway here is that we look to develop the whole child. So it’s not just about academic ability. You know, the importance of just really laying that strong foundation so that all of our children can go on to be the very best that they can be, and that they can lead successful lives as active, successful members of the communities that they go on to live in, but also that they’re happy, that they’ve got emotional and mental and physical wellbeing as well. </w:t>
      </w:r>
    </w:p>
    <w:p w:rsidR="003B0B59" w:rsidRDefault="0060514F">
      <w:pPr>
        <w:divId w:val="1207180276"/>
      </w:pPr>
      <w:r>
        <w:t xml:space="preserve">Pupil voice is critical. Really important that our children know that they have a voice within our school, and that they’ve got ownership, that it's their school as well, but also that they can advocate for change where change is needed. We’ve got nine really active pupil voice groups within the school. </w:t>
      </w:r>
    </w:p>
    <w:p w:rsidR="003B0B59" w:rsidRDefault="0060514F">
      <w:pPr>
        <w:divId w:val="1207180276"/>
      </w:pPr>
      <w:r>
        <w:t xml:space="preserve">SPEAKER: We are the student council at Mellor. </w:t>
      </w:r>
    </w:p>
    <w:p w:rsidR="003B0B59" w:rsidRDefault="0060514F">
      <w:pPr>
        <w:divId w:val="1207180276"/>
      </w:pPr>
      <w:r>
        <w:t xml:space="preserve">SPEAKER: When you become a school council member, you have to share your ideas to make the school a better place. </w:t>
      </w:r>
    </w:p>
    <w:p w:rsidR="003B0B59" w:rsidRDefault="0060514F">
      <w:pPr>
        <w:divId w:val="1207180276"/>
      </w:pPr>
      <w:r>
        <w:t xml:space="preserve">SPEAKER: The creativity council is an opportunity for pupils to do like projects and artwork. And it’s like promoting creativity throughout the school. </w:t>
      </w:r>
    </w:p>
    <w:p w:rsidR="003B0B59" w:rsidRDefault="0060514F">
      <w:pPr>
        <w:divId w:val="1207180276"/>
      </w:pPr>
      <w:r>
        <w:t xml:space="preserve">SPEAKER: We are the reading champions, and we help younger children read at Mellor. </w:t>
      </w:r>
    </w:p>
    <w:p w:rsidR="003B0B59" w:rsidRDefault="0060514F">
      <w:pPr>
        <w:divId w:val="1207180276"/>
      </w:pPr>
      <w:r>
        <w:t xml:space="preserve">SPEAKER: We raise money to help have more books in the school. </w:t>
      </w:r>
    </w:p>
    <w:p w:rsidR="003B0B59" w:rsidRDefault="0060514F">
      <w:pPr>
        <w:divId w:val="1207180276"/>
      </w:pPr>
      <w:r>
        <w:t xml:space="preserve">SPEAKER: Because we’ve got diverse background, so what we wanted to do is spend that money on things that people can relate to. </w:t>
      </w:r>
    </w:p>
    <w:p w:rsidR="003B0B59" w:rsidRDefault="0060514F">
      <w:pPr>
        <w:divId w:val="1207180276"/>
      </w:pPr>
      <w:r>
        <w:t xml:space="preserve">SANDRA CLARKE: I’m Sandra Clarke and I’m the head teacher at Infinity Primary School. We’re categorised as very rural. And we have on average around 70 pupils. Our values are kindness, cooperation, perseverance, and enjoyment. Your values are your absolute core, so that if you’re a stick of rock and you are cutting your self in half, you would have those as your core that you would see every day in your practice and your classroom and how you behave. </w:t>
      </w:r>
    </w:p>
    <w:p w:rsidR="003B0B59" w:rsidRDefault="0060514F">
      <w:pPr>
        <w:divId w:val="1207180276"/>
      </w:pPr>
      <w:r>
        <w:t xml:space="preserve">SPEAKER: We have perseverance, kindness. </w:t>
      </w:r>
    </w:p>
    <w:p w:rsidR="003B0B59" w:rsidRDefault="0060514F">
      <w:pPr>
        <w:divId w:val="1207180276"/>
      </w:pPr>
      <w:r>
        <w:t xml:space="preserve">SPEAKER: Cooperation and enjoyment. </w:t>
      </w:r>
    </w:p>
    <w:p w:rsidR="003B0B59" w:rsidRDefault="0060514F">
      <w:pPr>
        <w:divId w:val="1207180276"/>
      </w:pPr>
      <w:r>
        <w:t xml:space="preserve">SPEAKER: Good manners. </w:t>
      </w:r>
    </w:p>
    <w:p w:rsidR="003B0B59" w:rsidRDefault="0060514F">
      <w:pPr>
        <w:divId w:val="1207180276"/>
      </w:pPr>
      <w:r>
        <w:t xml:space="preserve">SANDRA CLARKE: I think the purpose and your values and your curriculum are all interconnected. So your curriculum will reflect your values in terms of what your priorities are and what your goals are to be able to be maintained. So the children will talk on a regular basis about kindness and how that looks for them every day in the playground, outside of school, inside of school. </w:t>
      </w:r>
    </w:p>
    <w:p w:rsidR="003B0B59" w:rsidRDefault="0060514F">
      <w:pPr>
        <w:divId w:val="1207180276"/>
      </w:pPr>
      <w:r>
        <w:t xml:space="preserve">And we’ve talked about perseverance and what they do when they find out your learning pretty tough and learning should be difficult at times. But how they build that resilience and perseverance is really, really important. </w:t>
      </w:r>
    </w:p>
    <w:p w:rsidR="003B0B59" w:rsidRDefault="0060514F">
      <w:pPr>
        <w:divId w:val="1207180276"/>
      </w:pPr>
      <w:r>
        <w:t xml:space="preserve">SPEAKER: (SINGING) Bring me sunshine in your eyes Bring me rainbows. </w:t>
      </w:r>
    </w:p>
    <w:p w:rsidR="003B0B59" w:rsidRDefault="0060514F">
      <w:pPr>
        <w:divId w:val="1207180276"/>
      </w:pPr>
      <w:r>
        <w:t xml:space="preserve">SANDRA CLARKE: The other value you have is really, really important is enjoyment. And I think happy children learn. If you have children that are dysregulated, they’re unhappy, they’re not going to be able to learn those knowledge, skills and attitudes that we’ve looked at. </w:t>
      </w:r>
    </w:p>
    <w:bookmarkStart w:id="253" w:name="Back_To_Session3_MediaContent1"/>
    <w:p w:rsidR="003B0B59" w:rsidRDefault="0060514F">
      <w:pPr>
        <w:pStyle w:val="NormalWeb"/>
        <w:divId w:val="1207180276"/>
      </w:pPr>
      <w:r>
        <w:fldChar w:fldCharType="begin"/>
      </w:r>
      <w:r>
        <w:instrText xml:space="preserve"> HYPERLINK "" \l "Session3_MediaContent1" </w:instrText>
      </w:r>
      <w:r>
        <w:fldChar w:fldCharType="separate"/>
      </w:r>
      <w:r>
        <w:rPr>
          <w:rStyle w:val="Hyperlink"/>
        </w:rPr>
        <w:t>Back to - Video 1 Visions and values</w:t>
      </w:r>
      <w:r>
        <w:fldChar w:fldCharType="end"/>
      </w:r>
      <w:bookmarkEnd w:id="253"/>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1"/>
        <w:divId w:val="1984500104"/>
        <w:rPr>
          <w:rFonts w:eastAsia="Times New Roman"/>
        </w:rPr>
      </w:pPr>
      <w:bookmarkStart w:id="254" w:name="Session4_Transcript1"/>
      <w:bookmarkEnd w:id="254"/>
      <w:r>
        <w:rPr>
          <w:rFonts w:eastAsia="Times New Roman"/>
        </w:rPr>
        <w:t>Video 2 Bilingual support</w:t>
      </w:r>
    </w:p>
    <w:p w:rsidR="003B0B59" w:rsidRDefault="0060514F">
      <w:pPr>
        <w:pStyle w:val="Heading2"/>
        <w:divId w:val="1984500104"/>
        <w:rPr>
          <w:rFonts w:eastAsia="Times New Roman"/>
        </w:rPr>
      </w:pPr>
      <w:r>
        <w:rPr>
          <w:rFonts w:eastAsia="Times New Roman"/>
        </w:rPr>
        <w:t>Transcript</w:t>
      </w:r>
    </w:p>
    <w:p w:rsidR="003B0B59" w:rsidRDefault="0060514F">
      <w:pPr>
        <w:divId w:val="1984500104"/>
      </w:pPr>
      <w:r>
        <w:t xml:space="preserve">ZAMURD BUTT: For long, the delicious smell of gingerbread filled the kitchen. But as soon as the man and the woman opened the oven door, the Gingerbread Man jumped out and ran away. </w:t>
      </w:r>
    </w:p>
    <w:p w:rsidR="003B0B59" w:rsidRDefault="0060514F">
      <w:pPr>
        <w:divId w:val="1984500104"/>
      </w:pPr>
      <w:r>
        <w:t xml:space="preserve">[SPEAKING HINDI] </w:t>
      </w:r>
    </w:p>
    <w:p w:rsidR="003B0B59" w:rsidRDefault="0060514F">
      <w:pPr>
        <w:divId w:val="1984500104"/>
      </w:pPr>
      <w:r>
        <w:t xml:space="preserve">STUDENT: Gingerbread. </w:t>
      </w:r>
    </w:p>
    <w:p w:rsidR="003B0B59" w:rsidRDefault="0060514F">
      <w:pPr>
        <w:divId w:val="1984500104"/>
      </w:pPr>
      <w:r>
        <w:t xml:space="preserve">ZAMURD BUTT: Gingerbread Man [SPEAKING HINDI]. [GASPS] [SPEAKING HINDI] </w:t>
      </w:r>
    </w:p>
    <w:p w:rsidR="003B0B59" w:rsidRDefault="0060514F">
      <w:pPr>
        <w:divId w:val="1984500104"/>
      </w:pPr>
      <w:r>
        <w:t xml:space="preserve">STUDENT: Stop. Stop. </w:t>
      </w:r>
    </w:p>
    <w:p w:rsidR="003B0B59" w:rsidRDefault="0060514F">
      <w:pPr>
        <w:divId w:val="1984500104"/>
      </w:pPr>
      <w:r>
        <w:t xml:space="preserve">ZAMURD BUTT: Stop! Stop! [SPEAKING HINDI] Stop! </w:t>
      </w:r>
    </w:p>
    <w:p w:rsidR="003B0B59" w:rsidRDefault="0060514F">
      <w:pPr>
        <w:divId w:val="1984500104"/>
      </w:pPr>
      <w:r>
        <w:t xml:space="preserve">I work as a teaching assistant. I started as a volunteer. But I liked so much working with the children that I decided to stay on. And I’m still here. I work as a lunchtime supervisor and with my team members. And every day, if the weather is good, I’ll take the children out onto the field. </w:t>
      </w:r>
    </w:p>
    <w:p w:rsidR="003B0B59" w:rsidRDefault="0060514F">
      <w:pPr>
        <w:divId w:val="1984500104"/>
      </w:pPr>
      <w:r>
        <w:t xml:space="preserve">[SPEAKING HINDI] run. </w:t>
      </w:r>
    </w:p>
    <w:p w:rsidR="003B0B59" w:rsidRDefault="0060514F">
      <w:pPr>
        <w:divId w:val="1984500104"/>
      </w:pPr>
      <w:r>
        <w:t xml:space="preserve">ALL: Run as fast as you can. </w:t>
      </w:r>
    </w:p>
    <w:p w:rsidR="003B0B59" w:rsidRDefault="0060514F">
      <w:pPr>
        <w:divId w:val="1984500104"/>
      </w:pPr>
      <w:r>
        <w:t xml:space="preserve">ZAMURD BUTT: I can speak English, Urdu, Punjabi, Gujarati, and African language as well, Swahili, because I was born in Kenya. </w:t>
      </w:r>
    </w:p>
    <w:p w:rsidR="003B0B59" w:rsidRDefault="0060514F">
      <w:pPr>
        <w:divId w:val="1984500104"/>
      </w:pPr>
      <w:r>
        <w:t xml:space="preserve">[SPEAKING HINDI] </w:t>
      </w:r>
    </w:p>
    <w:p w:rsidR="003B0B59" w:rsidRDefault="0060514F">
      <w:pPr>
        <w:divId w:val="1984500104"/>
      </w:pPr>
      <w:r>
        <w:t xml:space="preserve">STUDENT: Stop. </w:t>
      </w:r>
    </w:p>
    <w:p w:rsidR="003B0B59" w:rsidRDefault="0060514F">
      <w:pPr>
        <w:divId w:val="1984500104"/>
      </w:pPr>
      <w:r>
        <w:t xml:space="preserve">ZAMURD BUTT: Stop! Stop, shouted the girl. We love ginger-- </w:t>
      </w:r>
    </w:p>
    <w:p w:rsidR="003B0B59" w:rsidRDefault="0060514F">
      <w:pPr>
        <w:divId w:val="1984500104"/>
      </w:pPr>
      <w:r>
        <w:t xml:space="preserve">Sometimes when I ask a child a question and he doesn’t say anything, that means he’s not understanding what I’m saying. And if I decide to talk in Urdu or Punjabi and then I ask them a question, they are able to answer it because they understand what’s happening in the story. </w:t>
      </w:r>
    </w:p>
    <w:p w:rsidR="003B0B59" w:rsidRDefault="0060514F">
      <w:pPr>
        <w:divId w:val="1984500104"/>
      </w:pPr>
      <w:r>
        <w:t xml:space="preserve">ALL: You can’t catch me. I’m the Gingerbread Man. Yes. </w:t>
      </w:r>
    </w:p>
    <w:bookmarkStart w:id="255" w:name="Back_To_Session4_MediaContent1"/>
    <w:p w:rsidR="003B0B59" w:rsidRDefault="0060514F">
      <w:pPr>
        <w:pStyle w:val="NormalWeb"/>
        <w:divId w:val="1984500104"/>
      </w:pPr>
      <w:r>
        <w:fldChar w:fldCharType="begin"/>
      </w:r>
      <w:r>
        <w:instrText xml:space="preserve"> HYPERLINK "" \l "Session4_MediaContent1" </w:instrText>
      </w:r>
      <w:r>
        <w:fldChar w:fldCharType="separate"/>
      </w:r>
      <w:r>
        <w:rPr>
          <w:rStyle w:val="Hyperlink"/>
        </w:rPr>
        <w:t>Back to - Video 2 Bilingual support</w:t>
      </w:r>
      <w:r>
        <w:fldChar w:fldCharType="end"/>
      </w:r>
      <w:bookmarkEnd w:id="255"/>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1"/>
        <w:divId w:val="607128908"/>
        <w:rPr>
          <w:rFonts w:eastAsia="Times New Roman"/>
        </w:rPr>
      </w:pPr>
      <w:bookmarkStart w:id="256" w:name="Session5_Transcript1"/>
      <w:bookmarkEnd w:id="256"/>
      <w:r>
        <w:rPr>
          <w:rFonts w:eastAsia="Times New Roman"/>
        </w:rPr>
        <w:t>Video 3 Forest schools</w:t>
      </w:r>
    </w:p>
    <w:p w:rsidR="003B0B59" w:rsidRDefault="0060514F">
      <w:pPr>
        <w:pStyle w:val="Heading2"/>
        <w:divId w:val="607128908"/>
        <w:rPr>
          <w:rFonts w:eastAsia="Times New Roman"/>
        </w:rPr>
      </w:pPr>
      <w:r>
        <w:rPr>
          <w:rFonts w:eastAsia="Times New Roman"/>
        </w:rPr>
        <w:t>Transcript</w:t>
      </w:r>
    </w:p>
    <w:p w:rsidR="003B0B59" w:rsidRDefault="0060514F">
      <w:pPr>
        <w:divId w:val="607128908"/>
      </w:pPr>
      <w:r>
        <w:t xml:space="preserve">SPEAKER 1: Just put that bit down. And then if you-- how big are you making yours? </w:t>
      </w:r>
    </w:p>
    <w:p w:rsidR="003B0B59" w:rsidRDefault="0060514F">
      <w:pPr>
        <w:divId w:val="607128908"/>
      </w:pPr>
      <w:r>
        <w:t xml:space="preserve">SPEAKER 2: Maybe there. </w:t>
      </w:r>
    </w:p>
    <w:p w:rsidR="003B0B59" w:rsidRDefault="0060514F">
      <w:pPr>
        <w:divId w:val="607128908"/>
      </w:pPr>
      <w:r>
        <w:t xml:space="preserve">SPEAKER 1: Yeah? So come around this side then. I’ll start the groove and then you can. So just take your time on that. Take this and keep it straight. That’s it. </w:t>
      </w:r>
    </w:p>
    <w:p w:rsidR="003B0B59" w:rsidRDefault="0060514F">
      <w:pPr>
        <w:divId w:val="607128908"/>
      </w:pPr>
      <w:r>
        <w:t xml:space="preserve">Go that way. There you go. Let me know if you want me to do a bit more and then we’ll swap over. Shall I swap for a little bit? Come on. </w:t>
      </w:r>
    </w:p>
    <w:p w:rsidR="003B0B59" w:rsidRDefault="0060514F">
      <w:pPr>
        <w:divId w:val="607128908"/>
      </w:pPr>
      <w:r>
        <w:t xml:space="preserve">SPEAKER 2: There you go. </w:t>
      </w:r>
    </w:p>
    <w:p w:rsidR="003B0B59" w:rsidRDefault="0060514F">
      <w:pPr>
        <w:divId w:val="607128908"/>
      </w:pPr>
      <w:r>
        <w:t xml:space="preserve">SPEAKER 1: That’s it. No, you’re fine. We’ll just take it in turns. There you go. And then you carry on. </w:t>
      </w:r>
    </w:p>
    <w:p w:rsidR="003B0B59" w:rsidRDefault="0060514F">
      <w:pPr>
        <w:divId w:val="607128908"/>
      </w:pPr>
      <w:r>
        <w:t xml:space="preserve">SPEAKER 2: It’s slow. It’s slow. </w:t>
      </w:r>
    </w:p>
    <w:p w:rsidR="003B0B59" w:rsidRDefault="0060514F">
      <w:pPr>
        <w:divId w:val="607128908"/>
      </w:pPr>
      <w:r>
        <w:t xml:space="preserve">SPEAKER 1: [CHUCKLES] That’s it. Well done. </w:t>
      </w:r>
    </w:p>
    <w:p w:rsidR="003B0B59" w:rsidRDefault="0060514F">
      <w:pPr>
        <w:divId w:val="607128908"/>
      </w:pPr>
      <w:r>
        <w:t xml:space="preserve">SPEAKER 2: Making wood chips snow. </w:t>
      </w:r>
    </w:p>
    <w:p w:rsidR="003B0B59" w:rsidRDefault="0060514F">
      <w:pPr>
        <w:divId w:val="607128908"/>
      </w:pPr>
      <w:r>
        <w:t xml:space="preserve">SPEAKER 1: [CHUCKLES] </w:t>
      </w:r>
    </w:p>
    <w:p w:rsidR="003B0B59" w:rsidRDefault="0060514F">
      <w:pPr>
        <w:divId w:val="607128908"/>
      </w:pPr>
      <w:r>
        <w:t xml:space="preserve">SPEAKER 2: It’s squeaking. </w:t>
      </w:r>
    </w:p>
    <w:p w:rsidR="003B0B59" w:rsidRDefault="0060514F">
      <w:pPr>
        <w:divId w:val="607128908"/>
      </w:pPr>
      <w:r>
        <w:t xml:space="preserve">SPEAKER 1: Let’s concentrate on yours. Go on. [CHUCKLES] Very nice. </w:t>
      </w:r>
    </w:p>
    <w:p w:rsidR="003B0B59" w:rsidRDefault="0060514F">
      <w:pPr>
        <w:divId w:val="607128908"/>
      </w:pPr>
      <w:r>
        <w:t xml:space="preserve">[LAUGHTER] </w:t>
      </w:r>
    </w:p>
    <w:bookmarkStart w:id="257" w:name="Back_To_Session5_MediaContent1"/>
    <w:p w:rsidR="003B0B59" w:rsidRDefault="0060514F">
      <w:pPr>
        <w:pStyle w:val="NormalWeb"/>
        <w:divId w:val="607128908"/>
      </w:pPr>
      <w:r>
        <w:fldChar w:fldCharType="begin"/>
      </w:r>
      <w:r>
        <w:instrText xml:space="preserve"> HYPERLINK "" \l "Session5_MediaContent1" </w:instrText>
      </w:r>
      <w:r>
        <w:fldChar w:fldCharType="separate"/>
      </w:r>
      <w:r>
        <w:rPr>
          <w:rStyle w:val="Hyperlink"/>
        </w:rPr>
        <w:t>Back to - Video 3 Forest schools</w:t>
      </w:r>
      <w:r>
        <w:fldChar w:fldCharType="end"/>
      </w:r>
      <w:bookmarkEnd w:id="257"/>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1"/>
        <w:divId w:val="750154683"/>
        <w:rPr>
          <w:rFonts w:eastAsia="Times New Roman"/>
        </w:rPr>
      </w:pPr>
      <w:bookmarkStart w:id="258" w:name="Session5_Transcript2"/>
      <w:bookmarkEnd w:id="258"/>
      <w:r>
        <w:rPr>
          <w:rFonts w:eastAsia="Times New Roman"/>
        </w:rPr>
        <w:t>Video 4 Health and wellbeing through outdoor learning</w:t>
      </w:r>
    </w:p>
    <w:p w:rsidR="003B0B59" w:rsidRDefault="0060514F">
      <w:pPr>
        <w:pStyle w:val="Heading2"/>
        <w:divId w:val="750154683"/>
        <w:rPr>
          <w:rFonts w:eastAsia="Times New Roman"/>
        </w:rPr>
      </w:pPr>
      <w:r>
        <w:rPr>
          <w:rFonts w:eastAsia="Times New Roman"/>
        </w:rPr>
        <w:t>Transcript</w:t>
      </w:r>
    </w:p>
    <w:p w:rsidR="003B0B59" w:rsidRDefault="0060514F">
      <w:pPr>
        <w:divId w:val="750154683"/>
      </w:pPr>
      <w:r>
        <w:t xml:space="preserve">[MUSIC PLAYING] </w:t>
      </w:r>
    </w:p>
    <w:p w:rsidR="003B0B59" w:rsidRDefault="0060514F">
      <w:pPr>
        <w:divId w:val="750154683"/>
      </w:pPr>
      <w:r>
        <w:t xml:space="preserve">MANDY TULLOCH: Health and wellbeing is teaching children how to be safe, to look after themselves, and to be healthy and happy for the rest of their lives. </w:t>
      </w:r>
    </w:p>
    <w:p w:rsidR="003B0B59" w:rsidRDefault="0060514F">
      <w:pPr>
        <w:divId w:val="750154683"/>
      </w:pPr>
      <w:r>
        <w:t xml:space="preserve">HEATHER TIPPING: A lot of our lessons inside, especially health and wellbeing, they can feel quite synthetic inside, and outside is a really excellent place to make it a more natural experience. </w:t>
      </w:r>
    </w:p>
    <w:p w:rsidR="003B0B59" w:rsidRDefault="0060514F">
      <w:pPr>
        <w:divId w:val="750154683"/>
      </w:pPr>
      <w:r>
        <w:t xml:space="preserve">[MUSIC PLAYING] </w:t>
      </w:r>
    </w:p>
    <w:p w:rsidR="003B0B59" w:rsidRDefault="0060514F">
      <w:pPr>
        <w:divId w:val="750154683"/>
      </w:pPr>
      <w:r>
        <w:t xml:space="preserve">MANDY TULLOCH: During the afternoon, I take half a class worth of children out, and these are early stages and we go out every week throughout the year, and we use that as a support for health and wellbeing. So it may be that we are exploring, looking for different aspects of seasonal nature, or it may be talking about their feelings and how outside can help to support them and their health and wellbeing. </w:t>
      </w:r>
    </w:p>
    <w:p w:rsidR="003B0B59" w:rsidRDefault="0060514F">
      <w:pPr>
        <w:divId w:val="750154683"/>
      </w:pPr>
      <w:r>
        <w:t xml:space="preserve">[MUSIC PLAYING] </w:t>
      </w:r>
    </w:p>
    <w:p w:rsidR="003B0B59" w:rsidRDefault="0060514F">
      <w:pPr>
        <w:divId w:val="750154683"/>
      </w:pPr>
      <w:r>
        <w:t xml:space="preserve">In the work that we are doing here, by using green spaces, we are trying to support an individual’s health and wellbeing. And what we’re trying to achieve is that children are feeling calm and alert and in a position so that they can go on to learn and do all the good stuff at school. And you can sometimes just see the worry just fade away from them. They start giggling. A child who was inside, who seemed very sad or worried about things, is running along and is taking the initiative. So it’s a wonderful opportunity for children to have, to be out in green spaces. </w:t>
      </w:r>
    </w:p>
    <w:p w:rsidR="003B0B59" w:rsidRDefault="0060514F">
      <w:pPr>
        <w:divId w:val="750154683"/>
      </w:pPr>
      <w:r>
        <w:t xml:space="preserve">[MUSIC PLAYING] </w:t>
      </w:r>
    </w:p>
    <w:p w:rsidR="003B0B59" w:rsidRDefault="0060514F">
      <w:pPr>
        <w:divId w:val="750154683"/>
      </w:pPr>
      <w:r>
        <w:t xml:space="preserve">HEATHER TIPPING: Initially, I think it showed that some children just don’t get the opportunity to play, and so they found games very hard at the start of the year, winning and losing and setting rules and sticking to them. And they’ve really progressed with that. </w:t>
      </w:r>
    </w:p>
    <w:p w:rsidR="003B0B59" w:rsidRDefault="0060514F">
      <w:pPr>
        <w:divId w:val="750154683"/>
      </w:pPr>
      <w:r>
        <w:t xml:space="preserve">[MUSIC PLAYING] </w:t>
      </w:r>
    </w:p>
    <w:p w:rsidR="003B0B59" w:rsidRDefault="0060514F">
      <w:pPr>
        <w:divId w:val="750154683"/>
      </w:pPr>
      <w:r>
        <w:t xml:space="preserve">There was a girl in my class who was very quiet inside and wouldn’t put herself forward answering questions inside the classroom and the effect that the outside had on her was immediate, she would have really in-depth conversations, she would talk about her life experiences, she would volunteer for leadership roles, and sometimes she would be a bit feisty. And it’s nothing that I had seen from her inside. So it was really lovely to see a different side to her personality. </w:t>
      </w:r>
    </w:p>
    <w:p w:rsidR="003B0B59" w:rsidRDefault="0060514F">
      <w:pPr>
        <w:divId w:val="750154683"/>
      </w:pPr>
      <w:r>
        <w:t xml:space="preserve">[MUSIC PLAYING] </w:t>
      </w:r>
    </w:p>
    <w:p w:rsidR="003B0B59" w:rsidRDefault="0060514F">
      <w:pPr>
        <w:divId w:val="750154683"/>
      </w:pPr>
      <w:r>
        <w:t xml:space="preserve">It’s really built resilience in the children that I’ve had over the last couple of years. When I say to them, ‘We’re going out in almost all weathers’, you can see on their faces when it’s raining the, ‘Oh no’, but then they get outside 10 minutes and they don’t even notice. It’s also the feeling of accomplishment when they do something like climb a tree for the first time. And I don’t notice it on a day-to-day basis, but by the end of the year or the next year when I take on a new class, I can see that how far my previous class have come and that makes it worthwhile. </w:t>
      </w:r>
    </w:p>
    <w:p w:rsidR="003B0B59" w:rsidRDefault="0060514F">
      <w:pPr>
        <w:divId w:val="750154683"/>
      </w:pPr>
      <w:r>
        <w:t xml:space="preserve">MANDY TULLOCH: A child rolling down a hill and that’s helping with their proprioception and their vestibular senses. This is helping them to feel their body and their awareness. And this ultimately has found out through research, is then leading to children being able to concentrate better in class. This will then go onto them having better learning and also ultimately being happier at school. So something as simple as rolling down a hill has massive benefits to each and every child. </w:t>
      </w:r>
    </w:p>
    <w:p w:rsidR="003B0B59" w:rsidRDefault="0060514F">
      <w:pPr>
        <w:divId w:val="750154683"/>
      </w:pPr>
      <w:r>
        <w:t xml:space="preserve">[MUSIC PLAYING] </w:t>
      </w:r>
    </w:p>
    <w:bookmarkStart w:id="259" w:name="Back_To_Session5_MediaContent2"/>
    <w:p w:rsidR="003B0B59" w:rsidRDefault="0060514F">
      <w:pPr>
        <w:pStyle w:val="NormalWeb"/>
        <w:divId w:val="750154683"/>
      </w:pPr>
      <w:r>
        <w:fldChar w:fldCharType="begin"/>
      </w:r>
      <w:r>
        <w:instrText xml:space="preserve"> HYPERLINK "" \l "Session5_MediaContent2" </w:instrText>
      </w:r>
      <w:r>
        <w:fldChar w:fldCharType="separate"/>
      </w:r>
      <w:r>
        <w:rPr>
          <w:rStyle w:val="Hyperlink"/>
        </w:rPr>
        <w:t>Back to - Video 4 Health and wellbeing through outdoor learning</w:t>
      </w:r>
      <w:r>
        <w:fldChar w:fldCharType="end"/>
      </w:r>
      <w:bookmarkEnd w:id="259"/>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1"/>
        <w:divId w:val="1784839625"/>
        <w:rPr>
          <w:rFonts w:eastAsia="Times New Roman"/>
        </w:rPr>
      </w:pPr>
      <w:bookmarkStart w:id="260" w:name="Session5_Transcript3"/>
      <w:bookmarkEnd w:id="260"/>
      <w:r>
        <w:rPr>
          <w:rFonts w:eastAsia="Times New Roman"/>
        </w:rPr>
        <w:t>Video 5 Anti-racism in play and learning</w:t>
      </w:r>
    </w:p>
    <w:p w:rsidR="003B0B59" w:rsidRDefault="0060514F">
      <w:pPr>
        <w:pStyle w:val="Heading2"/>
        <w:divId w:val="1784839625"/>
        <w:rPr>
          <w:rFonts w:eastAsia="Times New Roman"/>
        </w:rPr>
      </w:pPr>
      <w:r>
        <w:rPr>
          <w:rFonts w:eastAsia="Times New Roman"/>
        </w:rPr>
        <w:t>Transcript</w:t>
      </w:r>
    </w:p>
    <w:p w:rsidR="003B0B59" w:rsidRDefault="0060514F">
      <w:pPr>
        <w:divId w:val="1784839625"/>
      </w:pPr>
      <w:r>
        <w:t xml:space="preserve">LIZ PEMBERTON : When we think about extending learning opportunities, I often get practitioners, educators, teachers to think about the ways in which we use resources. I often have my mind brought to the notion in the early years, particularly this fascination with a flat pack Eid celebration, the flat pack-- what we’ve commonly come to know as Chinese New Year celebration, instead of using this more inclusive language and calling it Lunar new year, it’s flat pack Diwali. </w:t>
      </w:r>
    </w:p>
    <w:p w:rsidR="003B0B59" w:rsidRDefault="0060514F">
      <w:pPr>
        <w:divId w:val="1784839625"/>
      </w:pPr>
      <w:r>
        <w:t xml:space="preserve">And I think this is born out of a notion of misunderstanding and wanting to have a quick fix. We also need to be sure that we’re not making assumptions about who the children are in the environment that we may create. Are we making sure that we’re using information children are giving us, as opposed to thinking, oh, well, that child looks Chinese, so they must eat with chopsticks? That’s an assumption. </w:t>
      </w:r>
    </w:p>
    <w:p w:rsidR="003B0B59" w:rsidRDefault="0060514F">
      <w:pPr>
        <w:divId w:val="1784839625"/>
      </w:pPr>
      <w:r>
        <w:t xml:space="preserve">It may be the case that they do, but it may be the case that they don’t. And so when we’re thinking about setting up the home corner, for instance, we have to be really conscious about saying to ourselves, let’s address that. We don’t know everything. Let’s give the children, if they're in a place or space where they are able to communicate, what is it that makes you feel like you’re at home here? </w:t>
      </w:r>
    </w:p>
    <w:bookmarkStart w:id="261" w:name="Back_To_Session5_MediaContent3"/>
    <w:p w:rsidR="003B0B59" w:rsidRDefault="0060514F">
      <w:pPr>
        <w:pStyle w:val="NormalWeb"/>
        <w:divId w:val="1784839625"/>
      </w:pPr>
      <w:r>
        <w:fldChar w:fldCharType="begin"/>
      </w:r>
      <w:r>
        <w:instrText xml:space="preserve"> HYPERLINK "" \l "Session5_MediaContent3" </w:instrText>
      </w:r>
      <w:r>
        <w:fldChar w:fldCharType="separate"/>
      </w:r>
      <w:r>
        <w:rPr>
          <w:rStyle w:val="Hyperlink"/>
        </w:rPr>
        <w:t>Back to - Video 5 Anti-racism in play and learning</w:t>
      </w:r>
      <w:r>
        <w:fldChar w:fldCharType="end"/>
      </w:r>
      <w:bookmarkEnd w:id="261"/>
    </w:p>
    <w:p w:rsidR="003B0B59" w:rsidRDefault="00DE4B5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0B59" w:rsidRDefault="0060514F">
      <w:pPr>
        <w:pStyle w:val="Heading1"/>
        <w:divId w:val="1162045068"/>
        <w:rPr>
          <w:rFonts w:eastAsia="Times New Roman"/>
        </w:rPr>
      </w:pPr>
      <w:bookmarkStart w:id="262" w:name="Session5_Transcript4"/>
      <w:bookmarkEnd w:id="262"/>
      <w:r>
        <w:rPr>
          <w:rFonts w:eastAsia="Times New Roman"/>
        </w:rPr>
        <w:t>Audio 1 Asqa’s voice</w:t>
      </w:r>
    </w:p>
    <w:p w:rsidR="003B0B59" w:rsidRDefault="0060514F">
      <w:pPr>
        <w:pStyle w:val="Heading2"/>
        <w:divId w:val="1162045068"/>
        <w:rPr>
          <w:rFonts w:eastAsia="Times New Roman"/>
        </w:rPr>
      </w:pPr>
      <w:r>
        <w:rPr>
          <w:rFonts w:eastAsia="Times New Roman"/>
        </w:rPr>
        <w:t>Transcript</w:t>
      </w:r>
    </w:p>
    <w:p w:rsidR="003B0B59" w:rsidRDefault="0060514F">
      <w:pPr>
        <w:divId w:val="1162045068"/>
      </w:pPr>
      <w:r>
        <w:t xml:space="preserve">My name is Aqsa and I am nine years old. I’m going to turn ten in July. I’ve been here for nearly seven years and I joined when I was three years old. I’m glad to be in a special needs school because I am visually impaired and I haven’t got much sight. So then that’s why I read braille instead of print. If I was in a mainstream school, well I wouldn’t get on very well. I’d need help in a lot of things. And then some kids in mainstream are quite rude. I know I’m glad to be in a special needs school that I usually get on with most people and there are small classes. If we were in a big class, big classes make lots of noise and I wouldn’t be able to concentrate on my work. </w:t>
      </w:r>
    </w:p>
    <w:p w:rsidR="003B0B59" w:rsidRDefault="0060514F">
      <w:pPr>
        <w:divId w:val="1162045068"/>
      </w:pPr>
      <w:r>
        <w:t xml:space="preserve">I have a Brailler and that’s got six keys and you have to press a few keys together to make the right letters and they come up on a dot, like dots. You can feel them on paper so it’s accessible. So you put the paper in the brailler and then you can just braille. It’s got a space bar as well. I started when I was around four years old and then, I’m now nearly finished the braille code. I’ve only got, after this book, I think three more books to go until I finish. My brailer does help me. So I usually do writing on that, but sometimes I can do writing on my laptop, but I usually do it on my brailer. On my laptop I’ve got a screen reader. It’s not very good, but it’s called narrator, but it does help me access the laptop. </w:t>
      </w:r>
    </w:p>
    <w:p w:rsidR="003B0B59" w:rsidRDefault="0060514F">
      <w:pPr>
        <w:divId w:val="1162045068"/>
      </w:pPr>
      <w:r>
        <w:t xml:space="preserve">At school I like to play with my friends and at home I just like to play in the garden. And then also I, like every Wednesday evenings I go to a club called Brownies for girls. The only place that I find a bit difficult is Brownies, but then all the girls except one is nice. So they usually help me and what they do is sometimes I get a bit left out of things, but then my aunt usually helps me, but then it just feels, I feel a bit left out of the girls always pairing up with other people. So when I went on the camp, there were seven people in my group and then we were told to pair up and then they paired up and left me out because I was the seventh. None of them really know me exactly. </w:t>
      </w:r>
    </w:p>
    <w:p w:rsidR="003B0B59" w:rsidRDefault="0060514F">
      <w:pPr>
        <w:divId w:val="1162045068"/>
      </w:pPr>
      <w:r>
        <w:t xml:space="preserve">I feel safe and I know that I can be who I am. I can chat, I can make friends and stuff like that. I can learn. Since I was in year one, I started growing independent and now I’m pretty independent. It means that I can be myself, I can make friends, and it means I can focus on what I’m doing without a class of 30 children. I know my way around because some mainstream schools are huge. </w:t>
      </w:r>
    </w:p>
    <w:bookmarkStart w:id="263" w:name="Back_To_Session5_MediaContent4"/>
    <w:p w:rsidR="003B0B59" w:rsidRDefault="0060514F">
      <w:pPr>
        <w:pStyle w:val="NormalWeb"/>
        <w:divId w:val="1162045068"/>
      </w:pPr>
      <w:r>
        <w:fldChar w:fldCharType="begin"/>
      </w:r>
      <w:r>
        <w:instrText xml:space="preserve"> HYPERLINK "" \l "Session5_MediaContent4" </w:instrText>
      </w:r>
      <w:r>
        <w:fldChar w:fldCharType="separate"/>
      </w:r>
      <w:r>
        <w:rPr>
          <w:rStyle w:val="Hyperlink"/>
        </w:rPr>
        <w:t>Back to - Audio 1 Asqa’s voice</w:t>
      </w:r>
      <w:r>
        <w:fldChar w:fldCharType="end"/>
      </w:r>
      <w:bookmarkEnd w:id="263"/>
    </w:p>
    <w:sectPr w:rsidR="003B0B59" w:rsidSect="00DE4B56">
      <w:headerReference w:type="default" r:id="rId45"/>
      <w:footerReference w:type="default" r:id="rId4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B56" w:rsidRDefault="00DE4B56" w:rsidP="00DE4B56">
      <w:pPr>
        <w:spacing w:before="0" w:after="0" w:line="240" w:lineRule="auto"/>
      </w:pPr>
      <w:r>
        <w:separator/>
      </w:r>
    </w:p>
  </w:endnote>
  <w:endnote w:type="continuationSeparator" w:id="0">
    <w:p w:rsidR="00DE4B56" w:rsidRDefault="00DE4B56" w:rsidP="00DE4B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embedRegular r:id="rId1" w:subsetted="1" w:fontKey="{9A61C7D4-D9C9-423D-ACFD-5378A57D78A9}"/>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B56" w:rsidRPr="00DE4B56" w:rsidRDefault="00DE4B56" w:rsidP="00DE4B56">
    <w:pPr>
      <w:pStyle w:val="Footer"/>
      <w:pBdr>
        <w:top w:val="single" w:sz="4" w:space="1" w:color="auto"/>
      </w:pBdr>
      <w:rPr>
        <w:sz w:val="20"/>
      </w:rPr>
    </w:pPr>
    <w:r w:rsidRPr="00DE4B56">
      <w:rPr>
        <w:sz w:val="20"/>
      </w:rPr>
      <w:t xml:space="preserve">Page </w:t>
    </w:r>
    <w:r w:rsidRPr="00DE4B56">
      <w:rPr>
        <w:sz w:val="20"/>
      </w:rPr>
      <w:fldChar w:fldCharType="begin"/>
    </w:r>
    <w:r w:rsidRPr="00DE4B56">
      <w:rPr>
        <w:sz w:val="20"/>
      </w:rPr>
      <w:instrText xml:space="preserve"> Page \* MERGEFORMAT </w:instrText>
    </w:r>
    <w:r w:rsidRPr="00DE4B56">
      <w:rPr>
        <w:sz w:val="20"/>
      </w:rPr>
      <w:fldChar w:fldCharType="separate"/>
    </w:r>
    <w:r w:rsidRPr="00DE4B56">
      <w:rPr>
        <w:noProof/>
        <w:sz w:val="20"/>
      </w:rPr>
      <w:t>3</w:t>
    </w:r>
    <w:r w:rsidRPr="00DE4B56">
      <w:rPr>
        <w:sz w:val="20"/>
      </w:rPr>
      <w:fldChar w:fldCharType="end"/>
    </w:r>
    <w:r w:rsidRPr="00DE4B56">
      <w:rPr>
        <w:sz w:val="20"/>
      </w:rPr>
      <w:t xml:space="preserve"> of </w:t>
    </w:r>
    <w:r w:rsidRPr="00DE4B56">
      <w:rPr>
        <w:sz w:val="20"/>
      </w:rPr>
      <w:fldChar w:fldCharType="begin"/>
    </w:r>
    <w:r w:rsidRPr="00DE4B56">
      <w:rPr>
        <w:sz w:val="20"/>
      </w:rPr>
      <w:instrText xml:space="preserve"> NumPages \* MERGEFORMAT </w:instrText>
    </w:r>
    <w:r w:rsidRPr="00DE4B56">
      <w:rPr>
        <w:sz w:val="20"/>
      </w:rPr>
      <w:fldChar w:fldCharType="separate"/>
    </w:r>
    <w:r w:rsidRPr="00DE4B56">
      <w:rPr>
        <w:noProof/>
        <w:sz w:val="20"/>
      </w:rPr>
      <w:t>4</w:t>
    </w:r>
    <w:r w:rsidRPr="00DE4B56">
      <w:rPr>
        <w:sz w:val="20"/>
      </w:rPr>
      <w:fldChar w:fldCharType="end"/>
    </w:r>
    <w:r w:rsidRPr="00DE4B56">
      <w:rPr>
        <w:sz w:val="20"/>
      </w:rPr>
      <w:tab/>
    </w:r>
    <w:r w:rsidRPr="00DE4B56">
      <w:rPr>
        <w:sz w:val="20"/>
      </w:rPr>
      <w:tab/>
      <w:t>29th April 2025</w:t>
    </w:r>
  </w:p>
  <w:p w:rsidR="00DE4B56" w:rsidRPr="00DE4B56" w:rsidRDefault="00DE4B56" w:rsidP="00DE4B56">
    <w:pPr>
      <w:pStyle w:val="Footer"/>
      <w:pBdr>
        <w:top w:val="single" w:sz="4" w:space="1" w:color="auto"/>
      </w:pBdr>
      <w:rPr>
        <w:sz w:val="20"/>
      </w:rPr>
    </w:pPr>
    <w:hyperlink r:id="rId1" w:history="1">
      <w:r w:rsidRPr="00DE4B56">
        <w:rPr>
          <w:rStyle w:val="Hyperlink"/>
          <w:rFonts w:ascii="Arial" w:hAnsi="Arial"/>
          <w:sz w:val="20"/>
          <w:u w:val="none"/>
        </w:rPr>
        <w:t>https://www.open.edu/openlearn/education-development/supporting-childrens-learning-primary-education-today/content-section-0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B56" w:rsidRDefault="00DE4B56" w:rsidP="00DE4B56">
      <w:pPr>
        <w:spacing w:before="0" w:after="0" w:line="240" w:lineRule="auto"/>
      </w:pPr>
      <w:r>
        <w:separator/>
      </w:r>
    </w:p>
  </w:footnote>
  <w:footnote w:type="continuationSeparator" w:id="0">
    <w:p w:rsidR="00DE4B56" w:rsidRDefault="00DE4B56" w:rsidP="00DE4B5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B56" w:rsidRPr="00DE4B56" w:rsidRDefault="00DE4B56" w:rsidP="00DE4B56">
    <w:pPr>
      <w:pStyle w:val="Header"/>
      <w:pBdr>
        <w:bottom w:val="single" w:sz="4" w:space="1" w:color="auto"/>
      </w:pBdr>
      <w:rPr>
        <w:sz w:val="20"/>
      </w:rPr>
    </w:pPr>
    <w:r w:rsidRPr="00DE4B56">
      <w:rPr>
        <w:sz w:val="20"/>
      </w:rPr>
      <w:t xml:space="preserve">                                                                                                                               </w:t>
    </w:r>
    <w:r w:rsidRPr="00DE4B56">
      <w:rPr>
        <w:noProof/>
        <w:sz w:val="20"/>
      </w:rPr>
      <w:drawing>
        <wp:inline distT="0" distB="0" distL="0" distR="0">
          <wp:extent cx="1638300" cy="53340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DE4B56" w:rsidRPr="00DE4B56" w:rsidRDefault="00DE4B56" w:rsidP="00DE4B56">
    <w:pPr>
      <w:pStyle w:val="Header"/>
      <w:pBdr>
        <w:bottom w:val="single" w:sz="4" w:space="1" w:color="auto"/>
      </w:pBdr>
      <w:rPr>
        <w:sz w:val="20"/>
      </w:rPr>
    </w:pPr>
    <w:r w:rsidRPr="00DE4B56">
      <w:rPr>
        <w:sz w:val="20"/>
      </w:rPr>
      <w:t xml:space="preserve">Supporting children's learning in primary education today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94F0F"/>
    <w:multiLevelType w:val="multilevel"/>
    <w:tmpl w:val="652E3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A811C1"/>
    <w:multiLevelType w:val="multilevel"/>
    <w:tmpl w:val="7CC03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086959"/>
    <w:multiLevelType w:val="multilevel"/>
    <w:tmpl w:val="9F006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C3324D"/>
    <w:multiLevelType w:val="multilevel"/>
    <w:tmpl w:val="DCF4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E3627B"/>
    <w:multiLevelType w:val="multilevel"/>
    <w:tmpl w:val="8544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1611D1"/>
    <w:multiLevelType w:val="multilevel"/>
    <w:tmpl w:val="7E5ABB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4860F2"/>
    <w:multiLevelType w:val="multilevel"/>
    <w:tmpl w:val="ED8CB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F3591E"/>
    <w:multiLevelType w:val="multilevel"/>
    <w:tmpl w:val="2D5C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D5B5793"/>
    <w:multiLevelType w:val="multilevel"/>
    <w:tmpl w:val="C832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7"/>
  </w:num>
  <w:num w:numId="4">
    <w:abstractNumId w:val="8"/>
  </w:num>
  <w:num w:numId="5">
    <w:abstractNumId w:val="4"/>
  </w:num>
  <w:num w:numId="6">
    <w:abstractNumId w:val="0"/>
  </w:num>
  <w:num w:numId="7">
    <w:abstractNumId w:val="2"/>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14F"/>
    <w:rsid w:val="003B0B59"/>
    <w:rsid w:val="0060514F"/>
    <w:rsid w:val="00DE4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185B06-5AA2-46DE-9E3F-8D13219A8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DE4B5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E4B56"/>
    <w:rPr>
      <w:rFonts w:ascii="Arial" w:eastAsiaTheme="minorEastAsia" w:hAnsi="Arial" w:cs="Arial"/>
      <w:sz w:val="28"/>
      <w:szCs w:val="28"/>
    </w:rPr>
  </w:style>
  <w:style w:type="paragraph" w:styleId="Footer">
    <w:name w:val="footer"/>
    <w:basedOn w:val="Normal"/>
    <w:link w:val="FooterChar"/>
    <w:uiPriority w:val="99"/>
    <w:unhideWhenUsed/>
    <w:rsid w:val="00DE4B5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E4B56"/>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DE4B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1050">
      <w:marLeft w:val="0"/>
      <w:marRight w:val="0"/>
      <w:marTop w:val="0"/>
      <w:marBottom w:val="0"/>
      <w:divBdr>
        <w:top w:val="none" w:sz="0" w:space="0" w:color="auto"/>
        <w:left w:val="none" w:sz="0" w:space="0" w:color="auto"/>
        <w:bottom w:val="none" w:sz="0" w:space="0" w:color="auto"/>
        <w:right w:val="none" w:sz="0" w:space="0" w:color="auto"/>
      </w:divBdr>
      <w:divsChild>
        <w:div w:id="1110322476">
          <w:marLeft w:val="0"/>
          <w:marRight w:val="0"/>
          <w:marTop w:val="240"/>
          <w:marBottom w:val="240"/>
          <w:divBdr>
            <w:top w:val="none" w:sz="0" w:space="0" w:color="auto"/>
            <w:left w:val="none" w:sz="0" w:space="0" w:color="auto"/>
            <w:bottom w:val="none" w:sz="0" w:space="0" w:color="auto"/>
            <w:right w:val="none" w:sz="0" w:space="0" w:color="auto"/>
          </w:divBdr>
          <w:divsChild>
            <w:div w:id="419377777">
              <w:marLeft w:val="0"/>
              <w:marRight w:val="0"/>
              <w:marTop w:val="0"/>
              <w:marBottom w:val="0"/>
              <w:divBdr>
                <w:top w:val="none" w:sz="0" w:space="0" w:color="auto"/>
                <w:left w:val="none" w:sz="0" w:space="0" w:color="auto"/>
                <w:bottom w:val="none" w:sz="0" w:space="0" w:color="auto"/>
                <w:right w:val="none" w:sz="0" w:space="0" w:color="auto"/>
              </w:divBdr>
            </w:div>
          </w:divsChild>
        </w:div>
        <w:div w:id="159393947">
          <w:marLeft w:val="0"/>
          <w:marRight w:val="0"/>
          <w:marTop w:val="0"/>
          <w:marBottom w:val="0"/>
          <w:divBdr>
            <w:top w:val="none" w:sz="0" w:space="0" w:color="auto"/>
            <w:left w:val="none" w:sz="0" w:space="0" w:color="auto"/>
            <w:bottom w:val="none" w:sz="0" w:space="0" w:color="auto"/>
            <w:right w:val="none" w:sz="0" w:space="0" w:color="auto"/>
          </w:divBdr>
          <w:divsChild>
            <w:div w:id="3849609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654841">
                  <w:marLeft w:val="240"/>
                  <w:marRight w:val="240"/>
                  <w:marTop w:val="0"/>
                  <w:marBottom w:val="0"/>
                  <w:divBdr>
                    <w:top w:val="none" w:sz="0" w:space="0" w:color="auto"/>
                    <w:left w:val="none" w:sz="0" w:space="0" w:color="auto"/>
                    <w:bottom w:val="none" w:sz="0" w:space="0" w:color="auto"/>
                    <w:right w:val="none" w:sz="0" w:space="0" w:color="auto"/>
                  </w:divBdr>
                </w:div>
                <w:div w:id="28650660">
                  <w:marLeft w:val="0"/>
                  <w:marRight w:val="0"/>
                  <w:marTop w:val="0"/>
                  <w:marBottom w:val="0"/>
                  <w:divBdr>
                    <w:top w:val="single" w:sz="6" w:space="6" w:color="000000"/>
                    <w:left w:val="none" w:sz="0" w:space="0" w:color="auto"/>
                    <w:bottom w:val="none" w:sz="0" w:space="0" w:color="auto"/>
                    <w:right w:val="none" w:sz="0" w:space="0" w:color="auto"/>
                  </w:divBdr>
                  <w:divsChild>
                    <w:div w:id="699008719">
                      <w:marLeft w:val="0"/>
                      <w:marRight w:val="0"/>
                      <w:marTop w:val="0"/>
                      <w:marBottom w:val="0"/>
                      <w:divBdr>
                        <w:top w:val="none" w:sz="0" w:space="0" w:color="auto"/>
                        <w:left w:val="none" w:sz="0" w:space="0" w:color="auto"/>
                        <w:bottom w:val="none" w:sz="0" w:space="0" w:color="auto"/>
                        <w:right w:val="none" w:sz="0" w:space="0" w:color="auto"/>
                      </w:divBdr>
                      <w:divsChild>
                        <w:div w:id="972638423">
                          <w:marLeft w:val="0"/>
                          <w:marRight w:val="0"/>
                          <w:marTop w:val="0"/>
                          <w:marBottom w:val="0"/>
                          <w:divBdr>
                            <w:top w:val="none" w:sz="0" w:space="0" w:color="auto"/>
                            <w:left w:val="none" w:sz="0" w:space="0" w:color="auto"/>
                            <w:bottom w:val="none" w:sz="0" w:space="0" w:color="auto"/>
                            <w:right w:val="none" w:sz="0" w:space="0" w:color="auto"/>
                          </w:divBdr>
                          <w:divsChild>
                            <w:div w:id="2121799010">
                              <w:marLeft w:val="0"/>
                              <w:marRight w:val="0"/>
                              <w:marTop w:val="120"/>
                              <w:marBottom w:val="120"/>
                              <w:divBdr>
                                <w:top w:val="single" w:sz="6" w:space="0" w:color="CCCCCC"/>
                                <w:left w:val="single" w:sz="6" w:space="31" w:color="CCCCCC"/>
                                <w:bottom w:val="single" w:sz="6" w:space="0" w:color="CCCCCC"/>
                                <w:right w:val="single" w:sz="6" w:space="0" w:color="CCCCCC"/>
                              </w:divBdr>
                            </w:div>
                            <w:div w:id="1546524735">
                              <w:marLeft w:val="0"/>
                              <w:marRight w:val="0"/>
                              <w:marTop w:val="240"/>
                              <w:marBottom w:val="240"/>
                              <w:divBdr>
                                <w:top w:val="none" w:sz="0" w:space="0" w:color="auto"/>
                                <w:left w:val="none" w:sz="0" w:space="0" w:color="auto"/>
                                <w:bottom w:val="none" w:sz="0" w:space="0" w:color="auto"/>
                                <w:right w:val="none" w:sz="0" w:space="0" w:color="auto"/>
                              </w:divBdr>
                              <w:divsChild>
                                <w:div w:id="170590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6953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4488527">
          <w:marLeft w:val="0"/>
          <w:marRight w:val="0"/>
          <w:marTop w:val="0"/>
          <w:marBottom w:val="0"/>
          <w:divBdr>
            <w:top w:val="none" w:sz="0" w:space="0" w:color="auto"/>
            <w:left w:val="none" w:sz="0" w:space="0" w:color="auto"/>
            <w:bottom w:val="none" w:sz="0" w:space="0" w:color="auto"/>
            <w:right w:val="none" w:sz="0" w:space="0" w:color="auto"/>
          </w:divBdr>
          <w:divsChild>
            <w:div w:id="6851303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1443498">
                  <w:marLeft w:val="240"/>
                  <w:marRight w:val="240"/>
                  <w:marTop w:val="0"/>
                  <w:marBottom w:val="0"/>
                  <w:divBdr>
                    <w:top w:val="none" w:sz="0" w:space="0" w:color="auto"/>
                    <w:left w:val="none" w:sz="0" w:space="0" w:color="auto"/>
                    <w:bottom w:val="none" w:sz="0" w:space="0" w:color="auto"/>
                    <w:right w:val="none" w:sz="0" w:space="0" w:color="auto"/>
                  </w:divBdr>
                </w:div>
                <w:div w:id="516045829">
                  <w:marLeft w:val="0"/>
                  <w:marRight w:val="0"/>
                  <w:marTop w:val="0"/>
                  <w:marBottom w:val="0"/>
                  <w:divBdr>
                    <w:top w:val="single" w:sz="6" w:space="6" w:color="000000"/>
                    <w:left w:val="none" w:sz="0" w:space="0" w:color="auto"/>
                    <w:bottom w:val="none" w:sz="0" w:space="0" w:color="auto"/>
                    <w:right w:val="none" w:sz="0" w:space="0" w:color="auto"/>
                  </w:divBdr>
                  <w:divsChild>
                    <w:div w:id="959267627">
                      <w:marLeft w:val="0"/>
                      <w:marRight w:val="0"/>
                      <w:marTop w:val="0"/>
                      <w:marBottom w:val="0"/>
                      <w:divBdr>
                        <w:top w:val="none" w:sz="0" w:space="0" w:color="auto"/>
                        <w:left w:val="none" w:sz="0" w:space="0" w:color="auto"/>
                        <w:bottom w:val="none" w:sz="0" w:space="0" w:color="auto"/>
                        <w:right w:val="none" w:sz="0" w:space="0" w:color="auto"/>
                      </w:divBdr>
                      <w:divsChild>
                        <w:div w:id="1431121448">
                          <w:marLeft w:val="0"/>
                          <w:marRight w:val="0"/>
                          <w:marTop w:val="0"/>
                          <w:marBottom w:val="0"/>
                          <w:divBdr>
                            <w:top w:val="none" w:sz="0" w:space="0" w:color="auto"/>
                            <w:left w:val="none" w:sz="0" w:space="0" w:color="auto"/>
                            <w:bottom w:val="none" w:sz="0" w:space="0" w:color="auto"/>
                            <w:right w:val="none" w:sz="0" w:space="0" w:color="auto"/>
                          </w:divBdr>
                        </w:div>
                        <w:div w:id="12184688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42510650">
                      <w:marLeft w:val="0"/>
                      <w:marRight w:val="0"/>
                      <w:marTop w:val="0"/>
                      <w:marBottom w:val="0"/>
                      <w:divBdr>
                        <w:top w:val="none" w:sz="0" w:space="0" w:color="auto"/>
                        <w:left w:val="none" w:sz="0" w:space="0" w:color="auto"/>
                        <w:bottom w:val="none" w:sz="0" w:space="0" w:color="auto"/>
                        <w:right w:val="none" w:sz="0" w:space="0" w:color="auto"/>
                      </w:divBdr>
                      <w:divsChild>
                        <w:div w:id="1675768210">
                          <w:marLeft w:val="0"/>
                          <w:marRight w:val="0"/>
                          <w:marTop w:val="0"/>
                          <w:marBottom w:val="0"/>
                          <w:divBdr>
                            <w:top w:val="none" w:sz="0" w:space="0" w:color="auto"/>
                            <w:left w:val="none" w:sz="0" w:space="0" w:color="auto"/>
                            <w:bottom w:val="none" w:sz="0" w:space="0" w:color="auto"/>
                            <w:right w:val="none" w:sz="0" w:space="0" w:color="auto"/>
                          </w:divBdr>
                          <w:divsChild>
                            <w:div w:id="1243562295">
                              <w:marLeft w:val="0"/>
                              <w:marRight w:val="0"/>
                              <w:marTop w:val="0"/>
                              <w:marBottom w:val="0"/>
                              <w:divBdr>
                                <w:top w:val="none" w:sz="0" w:space="0" w:color="auto"/>
                                <w:left w:val="none" w:sz="0" w:space="0" w:color="auto"/>
                                <w:bottom w:val="none" w:sz="0" w:space="0" w:color="auto"/>
                                <w:right w:val="none" w:sz="0" w:space="0" w:color="auto"/>
                              </w:divBdr>
                              <w:divsChild>
                                <w:div w:id="1640961502">
                                  <w:marLeft w:val="0"/>
                                  <w:marRight w:val="0"/>
                                  <w:marTop w:val="120"/>
                                  <w:marBottom w:val="120"/>
                                  <w:divBdr>
                                    <w:top w:val="single" w:sz="6" w:space="0" w:color="CCCCCC"/>
                                    <w:left w:val="single" w:sz="6" w:space="31" w:color="CCCCCC"/>
                                    <w:bottom w:val="single" w:sz="6" w:space="0" w:color="CCCCCC"/>
                                    <w:right w:val="single" w:sz="6" w:space="0" w:color="CCCCCC"/>
                                  </w:divBdr>
                                </w:div>
                                <w:div w:id="1859269477">
                                  <w:marLeft w:val="0"/>
                                  <w:marRight w:val="0"/>
                                  <w:marTop w:val="240"/>
                                  <w:marBottom w:val="240"/>
                                  <w:divBdr>
                                    <w:top w:val="none" w:sz="0" w:space="0" w:color="auto"/>
                                    <w:left w:val="none" w:sz="0" w:space="0" w:color="auto"/>
                                    <w:bottom w:val="none" w:sz="0" w:space="0" w:color="auto"/>
                                    <w:right w:val="none" w:sz="0" w:space="0" w:color="auto"/>
                                  </w:divBdr>
                                  <w:divsChild>
                                    <w:div w:id="16703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898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08444499">
          <w:marLeft w:val="0"/>
          <w:marRight w:val="0"/>
          <w:marTop w:val="0"/>
          <w:marBottom w:val="0"/>
          <w:divBdr>
            <w:top w:val="none" w:sz="0" w:space="0" w:color="auto"/>
            <w:left w:val="none" w:sz="0" w:space="0" w:color="auto"/>
            <w:bottom w:val="none" w:sz="0" w:space="0" w:color="auto"/>
            <w:right w:val="none" w:sz="0" w:space="0" w:color="auto"/>
          </w:divBdr>
          <w:divsChild>
            <w:div w:id="8231989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3899474">
                  <w:marLeft w:val="240"/>
                  <w:marRight w:val="240"/>
                  <w:marTop w:val="0"/>
                  <w:marBottom w:val="0"/>
                  <w:divBdr>
                    <w:top w:val="none" w:sz="0" w:space="0" w:color="auto"/>
                    <w:left w:val="none" w:sz="0" w:space="0" w:color="auto"/>
                    <w:bottom w:val="none" w:sz="0" w:space="0" w:color="auto"/>
                    <w:right w:val="none" w:sz="0" w:space="0" w:color="auto"/>
                  </w:divBdr>
                </w:div>
                <w:div w:id="282613314">
                  <w:marLeft w:val="0"/>
                  <w:marRight w:val="0"/>
                  <w:marTop w:val="0"/>
                  <w:marBottom w:val="0"/>
                  <w:divBdr>
                    <w:top w:val="single" w:sz="6" w:space="6" w:color="000000"/>
                    <w:left w:val="none" w:sz="0" w:space="0" w:color="auto"/>
                    <w:bottom w:val="none" w:sz="0" w:space="0" w:color="auto"/>
                    <w:right w:val="none" w:sz="0" w:space="0" w:color="auto"/>
                  </w:divBdr>
                  <w:divsChild>
                    <w:div w:id="939028433">
                      <w:marLeft w:val="0"/>
                      <w:marRight w:val="0"/>
                      <w:marTop w:val="0"/>
                      <w:marBottom w:val="0"/>
                      <w:divBdr>
                        <w:top w:val="none" w:sz="0" w:space="0" w:color="auto"/>
                        <w:left w:val="none" w:sz="0" w:space="0" w:color="auto"/>
                        <w:bottom w:val="none" w:sz="0" w:space="0" w:color="auto"/>
                        <w:right w:val="none" w:sz="0" w:space="0" w:color="auto"/>
                      </w:divBdr>
                      <w:divsChild>
                        <w:div w:id="1538932401">
                          <w:marLeft w:val="0"/>
                          <w:marRight w:val="0"/>
                          <w:marTop w:val="0"/>
                          <w:marBottom w:val="0"/>
                          <w:divBdr>
                            <w:top w:val="none" w:sz="0" w:space="0" w:color="auto"/>
                            <w:left w:val="none" w:sz="0" w:space="0" w:color="auto"/>
                            <w:bottom w:val="none" w:sz="0" w:space="0" w:color="auto"/>
                            <w:right w:val="none" w:sz="0" w:space="0" w:color="auto"/>
                          </w:divBdr>
                          <w:divsChild>
                            <w:div w:id="332294592">
                              <w:marLeft w:val="0"/>
                              <w:marRight w:val="0"/>
                              <w:marTop w:val="120"/>
                              <w:marBottom w:val="120"/>
                              <w:divBdr>
                                <w:top w:val="single" w:sz="6" w:space="0" w:color="CCCCCC"/>
                                <w:left w:val="single" w:sz="6" w:space="31" w:color="CCCCCC"/>
                                <w:bottom w:val="single" w:sz="6" w:space="0" w:color="CCCCCC"/>
                                <w:right w:val="single" w:sz="6" w:space="0" w:color="CCCCCC"/>
                              </w:divBdr>
                            </w:div>
                            <w:div w:id="443305018">
                              <w:marLeft w:val="0"/>
                              <w:marRight w:val="0"/>
                              <w:marTop w:val="240"/>
                              <w:marBottom w:val="240"/>
                              <w:divBdr>
                                <w:top w:val="none" w:sz="0" w:space="0" w:color="auto"/>
                                <w:left w:val="none" w:sz="0" w:space="0" w:color="auto"/>
                                <w:bottom w:val="none" w:sz="0" w:space="0" w:color="auto"/>
                                <w:right w:val="none" w:sz="0" w:space="0" w:color="auto"/>
                              </w:divBdr>
                              <w:divsChild>
                                <w:div w:id="3528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801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14763060">
          <w:marLeft w:val="0"/>
          <w:marRight w:val="0"/>
          <w:marTop w:val="0"/>
          <w:marBottom w:val="0"/>
          <w:divBdr>
            <w:top w:val="none" w:sz="0" w:space="0" w:color="auto"/>
            <w:left w:val="none" w:sz="0" w:space="0" w:color="auto"/>
            <w:bottom w:val="none" w:sz="0" w:space="0" w:color="auto"/>
            <w:right w:val="none" w:sz="0" w:space="0" w:color="auto"/>
          </w:divBdr>
          <w:divsChild>
            <w:div w:id="5685385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5444030">
                  <w:marLeft w:val="240"/>
                  <w:marRight w:val="240"/>
                  <w:marTop w:val="0"/>
                  <w:marBottom w:val="0"/>
                  <w:divBdr>
                    <w:top w:val="none" w:sz="0" w:space="0" w:color="auto"/>
                    <w:left w:val="none" w:sz="0" w:space="0" w:color="auto"/>
                    <w:bottom w:val="none" w:sz="0" w:space="0" w:color="auto"/>
                    <w:right w:val="none" w:sz="0" w:space="0" w:color="auto"/>
                  </w:divBdr>
                </w:div>
                <w:div w:id="1772241805">
                  <w:marLeft w:val="0"/>
                  <w:marRight w:val="0"/>
                  <w:marTop w:val="0"/>
                  <w:marBottom w:val="0"/>
                  <w:divBdr>
                    <w:top w:val="single" w:sz="6" w:space="6" w:color="000000"/>
                    <w:left w:val="none" w:sz="0" w:space="0" w:color="auto"/>
                    <w:bottom w:val="none" w:sz="0" w:space="0" w:color="auto"/>
                    <w:right w:val="none" w:sz="0" w:space="0" w:color="auto"/>
                  </w:divBdr>
                  <w:divsChild>
                    <w:div w:id="1208570380">
                      <w:marLeft w:val="0"/>
                      <w:marRight w:val="0"/>
                      <w:marTop w:val="0"/>
                      <w:marBottom w:val="0"/>
                      <w:divBdr>
                        <w:top w:val="none" w:sz="0" w:space="0" w:color="auto"/>
                        <w:left w:val="none" w:sz="0" w:space="0" w:color="auto"/>
                        <w:bottom w:val="none" w:sz="0" w:space="0" w:color="auto"/>
                        <w:right w:val="none" w:sz="0" w:space="0" w:color="auto"/>
                      </w:divBdr>
                      <w:divsChild>
                        <w:div w:id="1991640099">
                          <w:marLeft w:val="0"/>
                          <w:marRight w:val="0"/>
                          <w:marTop w:val="0"/>
                          <w:marBottom w:val="0"/>
                          <w:divBdr>
                            <w:top w:val="none" w:sz="0" w:space="0" w:color="auto"/>
                            <w:left w:val="none" w:sz="0" w:space="0" w:color="auto"/>
                            <w:bottom w:val="none" w:sz="0" w:space="0" w:color="auto"/>
                            <w:right w:val="none" w:sz="0" w:space="0" w:color="auto"/>
                          </w:divBdr>
                          <w:divsChild>
                            <w:div w:id="18419623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968224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329455">
          <w:marLeft w:val="0"/>
          <w:marRight w:val="0"/>
          <w:marTop w:val="0"/>
          <w:marBottom w:val="0"/>
          <w:divBdr>
            <w:top w:val="none" w:sz="0" w:space="0" w:color="auto"/>
            <w:left w:val="none" w:sz="0" w:space="0" w:color="auto"/>
            <w:bottom w:val="none" w:sz="0" w:space="0" w:color="auto"/>
            <w:right w:val="none" w:sz="0" w:space="0" w:color="auto"/>
          </w:divBdr>
        </w:div>
      </w:divsChild>
    </w:div>
    <w:div w:id="75594936">
      <w:marLeft w:val="0"/>
      <w:marRight w:val="0"/>
      <w:marTop w:val="0"/>
      <w:marBottom w:val="0"/>
      <w:divBdr>
        <w:top w:val="none" w:sz="0" w:space="0" w:color="auto"/>
        <w:left w:val="none" w:sz="0" w:space="0" w:color="auto"/>
        <w:bottom w:val="none" w:sz="0" w:space="0" w:color="auto"/>
        <w:right w:val="none" w:sz="0" w:space="0" w:color="auto"/>
      </w:divBdr>
      <w:divsChild>
        <w:div w:id="1935286004">
          <w:marLeft w:val="0"/>
          <w:marRight w:val="0"/>
          <w:marTop w:val="240"/>
          <w:marBottom w:val="240"/>
          <w:divBdr>
            <w:top w:val="none" w:sz="0" w:space="0" w:color="auto"/>
            <w:left w:val="none" w:sz="0" w:space="0" w:color="auto"/>
            <w:bottom w:val="none" w:sz="0" w:space="0" w:color="auto"/>
            <w:right w:val="none" w:sz="0" w:space="0" w:color="auto"/>
          </w:divBdr>
          <w:divsChild>
            <w:div w:id="108129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7039">
      <w:marLeft w:val="0"/>
      <w:marRight w:val="0"/>
      <w:marTop w:val="0"/>
      <w:marBottom w:val="0"/>
      <w:divBdr>
        <w:top w:val="none" w:sz="0" w:space="0" w:color="auto"/>
        <w:left w:val="none" w:sz="0" w:space="0" w:color="auto"/>
        <w:bottom w:val="none" w:sz="0" w:space="0" w:color="auto"/>
        <w:right w:val="none" w:sz="0" w:space="0" w:color="auto"/>
      </w:divBdr>
      <w:divsChild>
        <w:div w:id="1202941677">
          <w:marLeft w:val="0"/>
          <w:marRight w:val="0"/>
          <w:marTop w:val="240"/>
          <w:marBottom w:val="240"/>
          <w:divBdr>
            <w:top w:val="none" w:sz="0" w:space="0" w:color="auto"/>
            <w:left w:val="none" w:sz="0" w:space="0" w:color="auto"/>
            <w:bottom w:val="none" w:sz="0" w:space="0" w:color="auto"/>
            <w:right w:val="none" w:sz="0" w:space="0" w:color="auto"/>
          </w:divBdr>
          <w:divsChild>
            <w:div w:id="1979532395">
              <w:marLeft w:val="0"/>
              <w:marRight w:val="0"/>
              <w:marTop w:val="0"/>
              <w:marBottom w:val="0"/>
              <w:divBdr>
                <w:top w:val="none" w:sz="0" w:space="0" w:color="auto"/>
                <w:left w:val="none" w:sz="0" w:space="0" w:color="auto"/>
                <w:bottom w:val="none" w:sz="0" w:space="0" w:color="auto"/>
                <w:right w:val="none" w:sz="0" w:space="0" w:color="auto"/>
              </w:divBdr>
            </w:div>
          </w:divsChild>
        </w:div>
        <w:div w:id="1268853315">
          <w:marLeft w:val="0"/>
          <w:marRight w:val="0"/>
          <w:marTop w:val="0"/>
          <w:marBottom w:val="0"/>
          <w:divBdr>
            <w:top w:val="none" w:sz="0" w:space="0" w:color="auto"/>
            <w:left w:val="none" w:sz="0" w:space="0" w:color="auto"/>
            <w:bottom w:val="none" w:sz="0" w:space="0" w:color="auto"/>
            <w:right w:val="none" w:sz="0" w:space="0" w:color="auto"/>
          </w:divBdr>
          <w:divsChild>
            <w:div w:id="836649914">
              <w:marLeft w:val="240"/>
              <w:marRight w:val="240"/>
              <w:marTop w:val="240"/>
              <w:marBottom w:val="240"/>
              <w:divBdr>
                <w:top w:val="none" w:sz="0" w:space="0" w:color="auto"/>
                <w:left w:val="none" w:sz="0" w:space="0" w:color="auto"/>
                <w:bottom w:val="none" w:sz="0" w:space="0" w:color="auto"/>
                <w:right w:val="none" w:sz="0" w:space="0" w:color="auto"/>
              </w:divBdr>
            </w:div>
            <w:div w:id="1568567166">
              <w:marLeft w:val="240"/>
              <w:marRight w:val="240"/>
              <w:marTop w:val="240"/>
              <w:marBottom w:val="240"/>
              <w:divBdr>
                <w:top w:val="none" w:sz="0" w:space="0" w:color="auto"/>
                <w:left w:val="none" w:sz="0" w:space="0" w:color="auto"/>
                <w:bottom w:val="none" w:sz="0" w:space="0" w:color="auto"/>
                <w:right w:val="none" w:sz="0" w:space="0" w:color="auto"/>
              </w:divBdr>
            </w:div>
            <w:div w:id="20728467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2625297">
                  <w:marLeft w:val="240"/>
                  <w:marRight w:val="240"/>
                  <w:marTop w:val="0"/>
                  <w:marBottom w:val="0"/>
                  <w:divBdr>
                    <w:top w:val="none" w:sz="0" w:space="0" w:color="auto"/>
                    <w:left w:val="none" w:sz="0" w:space="0" w:color="auto"/>
                    <w:bottom w:val="none" w:sz="0" w:space="0" w:color="auto"/>
                    <w:right w:val="none" w:sz="0" w:space="0" w:color="auto"/>
                  </w:divBdr>
                </w:div>
                <w:div w:id="82387109">
                  <w:marLeft w:val="0"/>
                  <w:marRight w:val="0"/>
                  <w:marTop w:val="0"/>
                  <w:marBottom w:val="0"/>
                  <w:divBdr>
                    <w:top w:val="single" w:sz="6" w:space="6" w:color="000000"/>
                    <w:left w:val="none" w:sz="0" w:space="0" w:color="auto"/>
                    <w:bottom w:val="none" w:sz="0" w:space="0" w:color="auto"/>
                    <w:right w:val="none" w:sz="0" w:space="0" w:color="auto"/>
                  </w:divBdr>
                  <w:divsChild>
                    <w:div w:id="932906658">
                      <w:marLeft w:val="0"/>
                      <w:marRight w:val="0"/>
                      <w:marTop w:val="0"/>
                      <w:marBottom w:val="0"/>
                      <w:divBdr>
                        <w:top w:val="none" w:sz="0" w:space="0" w:color="auto"/>
                        <w:left w:val="none" w:sz="0" w:space="0" w:color="auto"/>
                        <w:bottom w:val="none" w:sz="0" w:space="0" w:color="auto"/>
                        <w:right w:val="none" w:sz="0" w:space="0" w:color="auto"/>
                      </w:divBdr>
                      <w:divsChild>
                        <w:div w:id="522481309">
                          <w:marLeft w:val="0"/>
                          <w:marRight w:val="0"/>
                          <w:marTop w:val="240"/>
                          <w:marBottom w:val="240"/>
                          <w:divBdr>
                            <w:top w:val="none" w:sz="0" w:space="0" w:color="auto"/>
                            <w:left w:val="none" w:sz="0" w:space="0" w:color="auto"/>
                            <w:bottom w:val="none" w:sz="0" w:space="0" w:color="auto"/>
                            <w:right w:val="none" w:sz="0" w:space="0" w:color="auto"/>
                          </w:divBdr>
                          <w:divsChild>
                            <w:div w:id="2072847120">
                              <w:marLeft w:val="0"/>
                              <w:marRight w:val="0"/>
                              <w:marTop w:val="60"/>
                              <w:marBottom w:val="60"/>
                              <w:divBdr>
                                <w:top w:val="single" w:sz="6" w:space="6" w:color="C7C7C7"/>
                                <w:left w:val="single" w:sz="6" w:space="6" w:color="C7C7C7"/>
                                <w:bottom w:val="single" w:sz="6" w:space="6" w:color="C7C7C7"/>
                                <w:right w:val="single" w:sz="6" w:space="6" w:color="C7C7C7"/>
                              </w:divBdr>
                            </w:div>
                            <w:div w:id="993605666">
                              <w:marLeft w:val="0"/>
                              <w:marRight w:val="0"/>
                              <w:marTop w:val="60"/>
                              <w:marBottom w:val="60"/>
                              <w:divBdr>
                                <w:top w:val="single" w:sz="6" w:space="6" w:color="C7C7C7"/>
                                <w:left w:val="single" w:sz="6" w:space="6" w:color="C7C7C7"/>
                                <w:bottom w:val="single" w:sz="6" w:space="6" w:color="C7C7C7"/>
                                <w:right w:val="single" w:sz="6" w:space="6" w:color="C7C7C7"/>
                              </w:divBdr>
                            </w:div>
                            <w:div w:id="2123375480">
                              <w:marLeft w:val="0"/>
                              <w:marRight w:val="0"/>
                              <w:marTop w:val="60"/>
                              <w:marBottom w:val="60"/>
                              <w:divBdr>
                                <w:top w:val="single" w:sz="6" w:space="6" w:color="C7C7C7"/>
                                <w:left w:val="single" w:sz="6" w:space="6" w:color="C7C7C7"/>
                                <w:bottom w:val="single" w:sz="6" w:space="6" w:color="C7C7C7"/>
                                <w:right w:val="single" w:sz="6" w:space="6" w:color="C7C7C7"/>
                              </w:divBdr>
                            </w:div>
                            <w:div w:id="1067874562">
                              <w:marLeft w:val="0"/>
                              <w:marRight w:val="0"/>
                              <w:marTop w:val="60"/>
                              <w:marBottom w:val="60"/>
                              <w:divBdr>
                                <w:top w:val="single" w:sz="6" w:space="6" w:color="C7C7C7"/>
                                <w:left w:val="single" w:sz="6" w:space="6" w:color="C7C7C7"/>
                                <w:bottom w:val="single" w:sz="6" w:space="6" w:color="C7C7C7"/>
                                <w:right w:val="single" w:sz="6" w:space="6" w:color="C7C7C7"/>
                              </w:divBdr>
                            </w:div>
                            <w:div w:id="1656254061">
                              <w:marLeft w:val="0"/>
                              <w:marRight w:val="0"/>
                              <w:marTop w:val="60"/>
                              <w:marBottom w:val="60"/>
                              <w:divBdr>
                                <w:top w:val="single" w:sz="6" w:space="6" w:color="C7C7C7"/>
                                <w:left w:val="single" w:sz="6" w:space="6" w:color="C7C7C7"/>
                                <w:bottom w:val="single" w:sz="6" w:space="6" w:color="C7C7C7"/>
                                <w:right w:val="single" w:sz="6" w:space="6" w:color="C7C7C7"/>
                              </w:divBdr>
                            </w:div>
                            <w:div w:id="1651788378">
                              <w:marLeft w:val="0"/>
                              <w:marRight w:val="0"/>
                              <w:marTop w:val="60"/>
                              <w:marBottom w:val="60"/>
                              <w:divBdr>
                                <w:top w:val="single" w:sz="6" w:space="6" w:color="C7C7C7"/>
                                <w:left w:val="single" w:sz="6" w:space="6" w:color="C7C7C7"/>
                                <w:bottom w:val="single" w:sz="6" w:space="6" w:color="C7C7C7"/>
                                <w:right w:val="single" w:sz="6" w:space="6" w:color="C7C7C7"/>
                              </w:divBdr>
                            </w:div>
                            <w:div w:id="155734683">
                              <w:marLeft w:val="0"/>
                              <w:marRight w:val="0"/>
                              <w:marTop w:val="60"/>
                              <w:marBottom w:val="60"/>
                              <w:divBdr>
                                <w:top w:val="single" w:sz="6" w:space="6" w:color="C7C7C7"/>
                                <w:left w:val="single" w:sz="6" w:space="6" w:color="C7C7C7"/>
                                <w:bottom w:val="single" w:sz="6" w:space="6" w:color="C7C7C7"/>
                                <w:right w:val="single" w:sz="6" w:space="6" w:color="C7C7C7"/>
                              </w:divBdr>
                            </w:div>
                            <w:div w:id="936013667">
                              <w:marLeft w:val="0"/>
                              <w:marRight w:val="0"/>
                              <w:marTop w:val="60"/>
                              <w:marBottom w:val="60"/>
                              <w:divBdr>
                                <w:top w:val="single" w:sz="6" w:space="6" w:color="C7C7C7"/>
                                <w:left w:val="single" w:sz="6" w:space="6" w:color="C7C7C7"/>
                                <w:bottom w:val="single" w:sz="6" w:space="6" w:color="C7C7C7"/>
                                <w:right w:val="single" w:sz="6" w:space="6" w:color="C7C7C7"/>
                              </w:divBdr>
                            </w:div>
                            <w:div w:id="1279753144">
                              <w:marLeft w:val="0"/>
                              <w:marRight w:val="0"/>
                              <w:marTop w:val="60"/>
                              <w:marBottom w:val="60"/>
                              <w:divBdr>
                                <w:top w:val="single" w:sz="6" w:space="6" w:color="C7C7C7"/>
                                <w:left w:val="single" w:sz="6" w:space="6" w:color="C7C7C7"/>
                                <w:bottom w:val="single" w:sz="6" w:space="6" w:color="C7C7C7"/>
                                <w:right w:val="single" w:sz="6" w:space="6" w:color="C7C7C7"/>
                              </w:divBdr>
                            </w:div>
                            <w:div w:id="17381686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97637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03819225">
          <w:marLeft w:val="0"/>
          <w:marRight w:val="0"/>
          <w:marTop w:val="0"/>
          <w:marBottom w:val="0"/>
          <w:divBdr>
            <w:top w:val="none" w:sz="0" w:space="0" w:color="auto"/>
            <w:left w:val="none" w:sz="0" w:space="0" w:color="auto"/>
            <w:bottom w:val="none" w:sz="0" w:space="0" w:color="auto"/>
            <w:right w:val="none" w:sz="0" w:space="0" w:color="auto"/>
          </w:divBdr>
          <w:divsChild>
            <w:div w:id="305597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0829279">
                  <w:marLeft w:val="240"/>
                  <w:marRight w:val="240"/>
                  <w:marTop w:val="0"/>
                  <w:marBottom w:val="0"/>
                  <w:divBdr>
                    <w:top w:val="none" w:sz="0" w:space="0" w:color="auto"/>
                    <w:left w:val="none" w:sz="0" w:space="0" w:color="auto"/>
                    <w:bottom w:val="none" w:sz="0" w:space="0" w:color="auto"/>
                    <w:right w:val="none" w:sz="0" w:space="0" w:color="auto"/>
                  </w:divBdr>
                </w:div>
                <w:div w:id="1590239882">
                  <w:marLeft w:val="0"/>
                  <w:marRight w:val="0"/>
                  <w:marTop w:val="0"/>
                  <w:marBottom w:val="0"/>
                  <w:divBdr>
                    <w:top w:val="single" w:sz="6" w:space="6" w:color="000000"/>
                    <w:left w:val="none" w:sz="0" w:space="0" w:color="auto"/>
                    <w:bottom w:val="none" w:sz="0" w:space="0" w:color="auto"/>
                    <w:right w:val="none" w:sz="0" w:space="0" w:color="auto"/>
                  </w:divBdr>
                  <w:divsChild>
                    <w:div w:id="492381987">
                      <w:marLeft w:val="0"/>
                      <w:marRight w:val="0"/>
                      <w:marTop w:val="0"/>
                      <w:marBottom w:val="0"/>
                      <w:divBdr>
                        <w:top w:val="none" w:sz="0" w:space="0" w:color="auto"/>
                        <w:left w:val="none" w:sz="0" w:space="0" w:color="auto"/>
                        <w:bottom w:val="none" w:sz="0" w:space="0" w:color="auto"/>
                        <w:right w:val="none" w:sz="0" w:space="0" w:color="auto"/>
                      </w:divBdr>
                      <w:divsChild>
                        <w:div w:id="1574851344">
                          <w:marLeft w:val="0"/>
                          <w:marRight w:val="0"/>
                          <w:marTop w:val="0"/>
                          <w:marBottom w:val="0"/>
                          <w:divBdr>
                            <w:top w:val="none" w:sz="0" w:space="0" w:color="auto"/>
                            <w:left w:val="none" w:sz="0" w:space="0" w:color="auto"/>
                            <w:bottom w:val="none" w:sz="0" w:space="0" w:color="auto"/>
                            <w:right w:val="none" w:sz="0" w:space="0" w:color="auto"/>
                          </w:divBdr>
                          <w:divsChild>
                            <w:div w:id="1421414046">
                              <w:marLeft w:val="0"/>
                              <w:marRight w:val="0"/>
                              <w:marTop w:val="0"/>
                              <w:marBottom w:val="0"/>
                              <w:divBdr>
                                <w:top w:val="none" w:sz="0" w:space="0" w:color="auto"/>
                                <w:left w:val="none" w:sz="0" w:space="0" w:color="auto"/>
                                <w:bottom w:val="none" w:sz="0" w:space="0" w:color="auto"/>
                                <w:right w:val="none" w:sz="0" w:space="0" w:color="auto"/>
                              </w:divBdr>
                              <w:divsChild>
                                <w:div w:id="1500851828">
                                  <w:marLeft w:val="0"/>
                                  <w:marRight w:val="0"/>
                                  <w:marTop w:val="120"/>
                                  <w:marBottom w:val="120"/>
                                  <w:divBdr>
                                    <w:top w:val="single" w:sz="6" w:space="0" w:color="CCCCCC"/>
                                    <w:left w:val="single" w:sz="6" w:space="31" w:color="CCCCCC"/>
                                    <w:bottom w:val="single" w:sz="6" w:space="0" w:color="CCCCCC"/>
                                    <w:right w:val="single" w:sz="6" w:space="0" w:color="CCCCCC"/>
                                  </w:divBdr>
                                </w:div>
                                <w:div w:id="797381425">
                                  <w:marLeft w:val="0"/>
                                  <w:marRight w:val="0"/>
                                  <w:marTop w:val="240"/>
                                  <w:marBottom w:val="240"/>
                                  <w:divBdr>
                                    <w:top w:val="none" w:sz="0" w:space="0" w:color="auto"/>
                                    <w:left w:val="none" w:sz="0" w:space="0" w:color="auto"/>
                                    <w:bottom w:val="none" w:sz="0" w:space="0" w:color="auto"/>
                                    <w:right w:val="none" w:sz="0" w:space="0" w:color="auto"/>
                                  </w:divBdr>
                                  <w:divsChild>
                                    <w:div w:id="67608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758827">
                              <w:marLeft w:val="0"/>
                              <w:marRight w:val="0"/>
                              <w:marTop w:val="0"/>
                              <w:marBottom w:val="0"/>
                              <w:divBdr>
                                <w:top w:val="none" w:sz="0" w:space="0" w:color="auto"/>
                                <w:left w:val="none" w:sz="0" w:space="0" w:color="auto"/>
                                <w:bottom w:val="none" w:sz="0" w:space="0" w:color="auto"/>
                                <w:right w:val="none" w:sz="0" w:space="0" w:color="auto"/>
                              </w:divBdr>
                              <w:divsChild>
                                <w:div w:id="10369998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38239255">
                      <w:marLeft w:val="0"/>
                      <w:marRight w:val="0"/>
                      <w:marTop w:val="0"/>
                      <w:marBottom w:val="0"/>
                      <w:divBdr>
                        <w:top w:val="none" w:sz="0" w:space="0" w:color="auto"/>
                        <w:left w:val="none" w:sz="0" w:space="0" w:color="auto"/>
                        <w:bottom w:val="none" w:sz="0" w:space="0" w:color="auto"/>
                        <w:right w:val="none" w:sz="0" w:space="0" w:color="auto"/>
                      </w:divBdr>
                      <w:divsChild>
                        <w:div w:id="483816379">
                          <w:marLeft w:val="0"/>
                          <w:marRight w:val="0"/>
                          <w:marTop w:val="0"/>
                          <w:marBottom w:val="0"/>
                          <w:divBdr>
                            <w:top w:val="none" w:sz="0" w:space="0" w:color="auto"/>
                            <w:left w:val="none" w:sz="0" w:space="0" w:color="auto"/>
                            <w:bottom w:val="none" w:sz="0" w:space="0" w:color="auto"/>
                            <w:right w:val="none" w:sz="0" w:space="0" w:color="auto"/>
                          </w:divBdr>
                          <w:divsChild>
                            <w:div w:id="1710839548">
                              <w:marLeft w:val="0"/>
                              <w:marRight w:val="0"/>
                              <w:marTop w:val="240"/>
                              <w:marBottom w:val="240"/>
                              <w:divBdr>
                                <w:top w:val="none" w:sz="0" w:space="0" w:color="auto"/>
                                <w:left w:val="none" w:sz="0" w:space="0" w:color="auto"/>
                                <w:bottom w:val="none" w:sz="0" w:space="0" w:color="auto"/>
                                <w:right w:val="none" w:sz="0" w:space="0" w:color="auto"/>
                              </w:divBdr>
                              <w:divsChild>
                                <w:div w:id="146677947">
                                  <w:marLeft w:val="0"/>
                                  <w:marRight w:val="0"/>
                                  <w:marTop w:val="60"/>
                                  <w:marBottom w:val="60"/>
                                  <w:divBdr>
                                    <w:top w:val="single" w:sz="6" w:space="6" w:color="C7C7C7"/>
                                    <w:left w:val="single" w:sz="6" w:space="6" w:color="C7C7C7"/>
                                    <w:bottom w:val="single" w:sz="6" w:space="6" w:color="C7C7C7"/>
                                    <w:right w:val="single" w:sz="6" w:space="6" w:color="C7C7C7"/>
                                  </w:divBdr>
                                </w:div>
                                <w:div w:id="9456992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80144856">
                      <w:marLeft w:val="0"/>
                      <w:marRight w:val="0"/>
                      <w:marTop w:val="0"/>
                      <w:marBottom w:val="0"/>
                      <w:divBdr>
                        <w:top w:val="none" w:sz="0" w:space="0" w:color="auto"/>
                        <w:left w:val="none" w:sz="0" w:space="0" w:color="auto"/>
                        <w:bottom w:val="none" w:sz="0" w:space="0" w:color="auto"/>
                        <w:right w:val="none" w:sz="0" w:space="0" w:color="auto"/>
                      </w:divBdr>
                      <w:divsChild>
                        <w:div w:id="1061052538">
                          <w:marLeft w:val="0"/>
                          <w:marRight w:val="0"/>
                          <w:marTop w:val="0"/>
                          <w:marBottom w:val="0"/>
                          <w:divBdr>
                            <w:top w:val="none" w:sz="0" w:space="0" w:color="auto"/>
                            <w:left w:val="none" w:sz="0" w:space="0" w:color="auto"/>
                            <w:bottom w:val="none" w:sz="0" w:space="0" w:color="auto"/>
                            <w:right w:val="none" w:sz="0" w:space="0" w:color="auto"/>
                          </w:divBdr>
                        </w:div>
                        <w:div w:id="9918301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46251069">
          <w:marLeft w:val="0"/>
          <w:marRight w:val="0"/>
          <w:marTop w:val="0"/>
          <w:marBottom w:val="0"/>
          <w:divBdr>
            <w:top w:val="none" w:sz="0" w:space="0" w:color="auto"/>
            <w:left w:val="none" w:sz="0" w:space="0" w:color="auto"/>
            <w:bottom w:val="none" w:sz="0" w:space="0" w:color="auto"/>
            <w:right w:val="none" w:sz="0" w:space="0" w:color="auto"/>
          </w:divBdr>
          <w:divsChild>
            <w:div w:id="2078818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9748749">
                  <w:marLeft w:val="240"/>
                  <w:marRight w:val="240"/>
                  <w:marTop w:val="0"/>
                  <w:marBottom w:val="0"/>
                  <w:divBdr>
                    <w:top w:val="none" w:sz="0" w:space="0" w:color="auto"/>
                    <w:left w:val="none" w:sz="0" w:space="0" w:color="auto"/>
                    <w:bottom w:val="none" w:sz="0" w:space="0" w:color="auto"/>
                    <w:right w:val="none" w:sz="0" w:space="0" w:color="auto"/>
                  </w:divBdr>
                </w:div>
                <w:div w:id="865215030">
                  <w:marLeft w:val="0"/>
                  <w:marRight w:val="0"/>
                  <w:marTop w:val="0"/>
                  <w:marBottom w:val="0"/>
                  <w:divBdr>
                    <w:top w:val="single" w:sz="6" w:space="6" w:color="000000"/>
                    <w:left w:val="none" w:sz="0" w:space="0" w:color="auto"/>
                    <w:bottom w:val="none" w:sz="0" w:space="0" w:color="auto"/>
                    <w:right w:val="none" w:sz="0" w:space="0" w:color="auto"/>
                  </w:divBdr>
                  <w:divsChild>
                    <w:div w:id="1736665415">
                      <w:marLeft w:val="0"/>
                      <w:marRight w:val="0"/>
                      <w:marTop w:val="0"/>
                      <w:marBottom w:val="0"/>
                      <w:divBdr>
                        <w:top w:val="none" w:sz="0" w:space="0" w:color="auto"/>
                        <w:left w:val="none" w:sz="0" w:space="0" w:color="auto"/>
                        <w:bottom w:val="none" w:sz="0" w:space="0" w:color="auto"/>
                        <w:right w:val="none" w:sz="0" w:space="0" w:color="auto"/>
                      </w:divBdr>
                      <w:divsChild>
                        <w:div w:id="82915219">
                          <w:marLeft w:val="0"/>
                          <w:marRight w:val="0"/>
                          <w:marTop w:val="0"/>
                          <w:marBottom w:val="0"/>
                          <w:divBdr>
                            <w:top w:val="none" w:sz="0" w:space="0" w:color="auto"/>
                            <w:left w:val="none" w:sz="0" w:space="0" w:color="auto"/>
                            <w:bottom w:val="none" w:sz="0" w:space="0" w:color="auto"/>
                            <w:right w:val="none" w:sz="0" w:space="0" w:color="auto"/>
                          </w:divBdr>
                          <w:divsChild>
                            <w:div w:id="904292823">
                              <w:marLeft w:val="240"/>
                              <w:marRight w:val="240"/>
                              <w:marTop w:val="240"/>
                              <w:marBottom w:val="240"/>
                              <w:divBdr>
                                <w:top w:val="none" w:sz="0" w:space="0" w:color="auto"/>
                                <w:left w:val="none" w:sz="0" w:space="0" w:color="auto"/>
                                <w:bottom w:val="none" w:sz="0" w:space="0" w:color="auto"/>
                                <w:right w:val="none" w:sz="0" w:space="0" w:color="auto"/>
                              </w:divBdr>
                            </w:div>
                          </w:divsChild>
                        </w:div>
                        <w:div w:id="8173846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21917576">
                      <w:marLeft w:val="0"/>
                      <w:marRight w:val="0"/>
                      <w:marTop w:val="0"/>
                      <w:marBottom w:val="0"/>
                      <w:divBdr>
                        <w:top w:val="none" w:sz="0" w:space="0" w:color="auto"/>
                        <w:left w:val="none" w:sz="0" w:space="0" w:color="auto"/>
                        <w:bottom w:val="none" w:sz="0" w:space="0" w:color="auto"/>
                        <w:right w:val="none" w:sz="0" w:space="0" w:color="auto"/>
                      </w:divBdr>
                      <w:divsChild>
                        <w:div w:id="742874054">
                          <w:marLeft w:val="0"/>
                          <w:marRight w:val="0"/>
                          <w:marTop w:val="0"/>
                          <w:marBottom w:val="0"/>
                          <w:divBdr>
                            <w:top w:val="none" w:sz="0" w:space="0" w:color="auto"/>
                            <w:left w:val="none" w:sz="0" w:space="0" w:color="auto"/>
                            <w:bottom w:val="none" w:sz="0" w:space="0" w:color="auto"/>
                            <w:right w:val="none" w:sz="0" w:space="0" w:color="auto"/>
                          </w:divBdr>
                          <w:divsChild>
                            <w:div w:id="1976178430">
                              <w:marLeft w:val="0"/>
                              <w:marRight w:val="0"/>
                              <w:marTop w:val="0"/>
                              <w:marBottom w:val="0"/>
                              <w:divBdr>
                                <w:top w:val="none" w:sz="0" w:space="0" w:color="auto"/>
                                <w:left w:val="none" w:sz="0" w:space="0" w:color="auto"/>
                                <w:bottom w:val="none" w:sz="0" w:space="0" w:color="auto"/>
                                <w:right w:val="none" w:sz="0" w:space="0" w:color="auto"/>
                              </w:divBdr>
                              <w:divsChild>
                                <w:div w:id="520482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311205267">
          <w:marLeft w:val="0"/>
          <w:marRight w:val="0"/>
          <w:marTop w:val="0"/>
          <w:marBottom w:val="0"/>
          <w:divBdr>
            <w:top w:val="none" w:sz="0" w:space="0" w:color="auto"/>
            <w:left w:val="none" w:sz="0" w:space="0" w:color="auto"/>
            <w:bottom w:val="none" w:sz="0" w:space="0" w:color="auto"/>
            <w:right w:val="none" w:sz="0" w:space="0" w:color="auto"/>
          </w:divBdr>
        </w:div>
      </w:divsChild>
    </w:div>
    <w:div w:id="191187172">
      <w:marLeft w:val="0"/>
      <w:marRight w:val="0"/>
      <w:marTop w:val="0"/>
      <w:marBottom w:val="0"/>
      <w:divBdr>
        <w:top w:val="none" w:sz="0" w:space="0" w:color="auto"/>
        <w:left w:val="none" w:sz="0" w:space="0" w:color="auto"/>
        <w:bottom w:val="none" w:sz="0" w:space="0" w:color="auto"/>
        <w:right w:val="none" w:sz="0" w:space="0" w:color="auto"/>
      </w:divBdr>
    </w:div>
    <w:div w:id="357853058">
      <w:marLeft w:val="0"/>
      <w:marRight w:val="0"/>
      <w:marTop w:val="0"/>
      <w:marBottom w:val="0"/>
      <w:divBdr>
        <w:top w:val="none" w:sz="0" w:space="0" w:color="auto"/>
        <w:left w:val="none" w:sz="0" w:space="0" w:color="auto"/>
        <w:bottom w:val="none" w:sz="0" w:space="0" w:color="auto"/>
        <w:right w:val="none" w:sz="0" w:space="0" w:color="auto"/>
      </w:divBdr>
      <w:divsChild>
        <w:div w:id="430010242">
          <w:marLeft w:val="0"/>
          <w:marRight w:val="0"/>
          <w:marTop w:val="240"/>
          <w:marBottom w:val="240"/>
          <w:divBdr>
            <w:top w:val="none" w:sz="0" w:space="0" w:color="auto"/>
            <w:left w:val="none" w:sz="0" w:space="0" w:color="auto"/>
            <w:bottom w:val="none" w:sz="0" w:space="0" w:color="auto"/>
            <w:right w:val="none" w:sz="0" w:space="0" w:color="auto"/>
          </w:divBdr>
          <w:divsChild>
            <w:div w:id="170867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13554">
      <w:marLeft w:val="0"/>
      <w:marRight w:val="0"/>
      <w:marTop w:val="0"/>
      <w:marBottom w:val="0"/>
      <w:divBdr>
        <w:top w:val="none" w:sz="0" w:space="0" w:color="auto"/>
        <w:left w:val="none" w:sz="0" w:space="0" w:color="auto"/>
        <w:bottom w:val="none" w:sz="0" w:space="0" w:color="auto"/>
        <w:right w:val="none" w:sz="0" w:space="0" w:color="auto"/>
      </w:divBdr>
    </w:div>
    <w:div w:id="472216974">
      <w:marLeft w:val="0"/>
      <w:marRight w:val="0"/>
      <w:marTop w:val="0"/>
      <w:marBottom w:val="0"/>
      <w:divBdr>
        <w:top w:val="none" w:sz="0" w:space="0" w:color="auto"/>
        <w:left w:val="none" w:sz="0" w:space="0" w:color="auto"/>
        <w:bottom w:val="none" w:sz="0" w:space="0" w:color="auto"/>
        <w:right w:val="none" w:sz="0" w:space="0" w:color="auto"/>
      </w:divBdr>
    </w:div>
    <w:div w:id="483398788">
      <w:marLeft w:val="0"/>
      <w:marRight w:val="0"/>
      <w:marTop w:val="0"/>
      <w:marBottom w:val="0"/>
      <w:divBdr>
        <w:top w:val="none" w:sz="0" w:space="0" w:color="auto"/>
        <w:left w:val="none" w:sz="0" w:space="0" w:color="auto"/>
        <w:bottom w:val="none" w:sz="0" w:space="0" w:color="auto"/>
        <w:right w:val="none" w:sz="0" w:space="0" w:color="auto"/>
      </w:divBdr>
    </w:div>
    <w:div w:id="607128908">
      <w:marLeft w:val="0"/>
      <w:marRight w:val="0"/>
      <w:marTop w:val="0"/>
      <w:marBottom w:val="0"/>
      <w:divBdr>
        <w:top w:val="none" w:sz="0" w:space="0" w:color="auto"/>
        <w:left w:val="none" w:sz="0" w:space="0" w:color="auto"/>
        <w:bottom w:val="none" w:sz="0" w:space="0" w:color="auto"/>
        <w:right w:val="none" w:sz="0" w:space="0" w:color="auto"/>
      </w:divBdr>
    </w:div>
    <w:div w:id="750154683">
      <w:marLeft w:val="0"/>
      <w:marRight w:val="0"/>
      <w:marTop w:val="0"/>
      <w:marBottom w:val="0"/>
      <w:divBdr>
        <w:top w:val="none" w:sz="0" w:space="0" w:color="auto"/>
        <w:left w:val="none" w:sz="0" w:space="0" w:color="auto"/>
        <w:bottom w:val="none" w:sz="0" w:space="0" w:color="auto"/>
        <w:right w:val="none" w:sz="0" w:space="0" w:color="auto"/>
      </w:divBdr>
    </w:div>
    <w:div w:id="893853616">
      <w:marLeft w:val="0"/>
      <w:marRight w:val="0"/>
      <w:marTop w:val="0"/>
      <w:marBottom w:val="0"/>
      <w:divBdr>
        <w:top w:val="none" w:sz="0" w:space="0" w:color="auto"/>
        <w:left w:val="none" w:sz="0" w:space="0" w:color="auto"/>
        <w:bottom w:val="none" w:sz="0" w:space="0" w:color="auto"/>
        <w:right w:val="none" w:sz="0" w:space="0" w:color="auto"/>
      </w:divBdr>
      <w:divsChild>
        <w:div w:id="1450973888">
          <w:marLeft w:val="0"/>
          <w:marRight w:val="0"/>
          <w:marTop w:val="0"/>
          <w:marBottom w:val="0"/>
          <w:divBdr>
            <w:top w:val="none" w:sz="0" w:space="0" w:color="auto"/>
            <w:left w:val="none" w:sz="0" w:space="0" w:color="auto"/>
            <w:bottom w:val="none" w:sz="0" w:space="0" w:color="auto"/>
            <w:right w:val="none" w:sz="0" w:space="0" w:color="auto"/>
          </w:divBdr>
          <w:divsChild>
            <w:div w:id="1047223664">
              <w:marLeft w:val="0"/>
              <w:marRight w:val="0"/>
              <w:marTop w:val="240"/>
              <w:marBottom w:val="240"/>
              <w:divBdr>
                <w:top w:val="none" w:sz="0" w:space="0" w:color="auto"/>
                <w:left w:val="none" w:sz="0" w:space="0" w:color="auto"/>
                <w:bottom w:val="none" w:sz="0" w:space="0" w:color="auto"/>
                <w:right w:val="none" w:sz="0" w:space="0" w:color="auto"/>
              </w:divBdr>
              <w:divsChild>
                <w:div w:id="1715539370">
                  <w:marLeft w:val="0"/>
                  <w:marRight w:val="0"/>
                  <w:marTop w:val="0"/>
                  <w:marBottom w:val="0"/>
                  <w:divBdr>
                    <w:top w:val="none" w:sz="0" w:space="0" w:color="auto"/>
                    <w:left w:val="none" w:sz="0" w:space="0" w:color="auto"/>
                    <w:bottom w:val="none" w:sz="0" w:space="0" w:color="auto"/>
                    <w:right w:val="none" w:sz="0" w:space="0" w:color="auto"/>
                  </w:divBdr>
                </w:div>
              </w:divsChild>
            </w:div>
            <w:div w:id="11039175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9998434">
                  <w:marLeft w:val="240"/>
                  <w:marRight w:val="240"/>
                  <w:marTop w:val="0"/>
                  <w:marBottom w:val="0"/>
                  <w:divBdr>
                    <w:top w:val="none" w:sz="0" w:space="0" w:color="auto"/>
                    <w:left w:val="none" w:sz="0" w:space="0" w:color="auto"/>
                    <w:bottom w:val="none" w:sz="0" w:space="0" w:color="auto"/>
                    <w:right w:val="none" w:sz="0" w:space="0" w:color="auto"/>
                  </w:divBdr>
                </w:div>
                <w:div w:id="324667441">
                  <w:marLeft w:val="0"/>
                  <w:marRight w:val="0"/>
                  <w:marTop w:val="0"/>
                  <w:marBottom w:val="0"/>
                  <w:divBdr>
                    <w:top w:val="single" w:sz="6" w:space="6" w:color="000000"/>
                    <w:left w:val="none" w:sz="0" w:space="0" w:color="auto"/>
                    <w:bottom w:val="none" w:sz="0" w:space="0" w:color="auto"/>
                    <w:right w:val="none" w:sz="0" w:space="0" w:color="auto"/>
                  </w:divBdr>
                  <w:divsChild>
                    <w:div w:id="1417557182">
                      <w:marLeft w:val="0"/>
                      <w:marRight w:val="0"/>
                      <w:marTop w:val="0"/>
                      <w:marBottom w:val="0"/>
                      <w:divBdr>
                        <w:top w:val="none" w:sz="0" w:space="0" w:color="auto"/>
                        <w:left w:val="none" w:sz="0" w:space="0" w:color="auto"/>
                        <w:bottom w:val="none" w:sz="0" w:space="0" w:color="auto"/>
                        <w:right w:val="none" w:sz="0" w:space="0" w:color="auto"/>
                      </w:divBdr>
                      <w:divsChild>
                        <w:div w:id="1216964127">
                          <w:marLeft w:val="0"/>
                          <w:marRight w:val="0"/>
                          <w:marTop w:val="0"/>
                          <w:marBottom w:val="0"/>
                          <w:divBdr>
                            <w:top w:val="none" w:sz="0" w:space="0" w:color="auto"/>
                            <w:left w:val="none" w:sz="0" w:space="0" w:color="auto"/>
                            <w:bottom w:val="none" w:sz="0" w:space="0" w:color="auto"/>
                            <w:right w:val="none" w:sz="0" w:space="0" w:color="auto"/>
                          </w:divBdr>
                          <w:divsChild>
                            <w:div w:id="1755861389">
                              <w:marLeft w:val="240"/>
                              <w:marRight w:val="240"/>
                              <w:marTop w:val="240"/>
                              <w:marBottom w:val="240"/>
                              <w:divBdr>
                                <w:top w:val="none" w:sz="0" w:space="0" w:color="auto"/>
                                <w:left w:val="none" w:sz="0" w:space="0" w:color="auto"/>
                                <w:bottom w:val="none" w:sz="0" w:space="0" w:color="auto"/>
                                <w:right w:val="none" w:sz="0" w:space="0" w:color="auto"/>
                              </w:divBdr>
                            </w:div>
                            <w:div w:id="1612468428">
                              <w:marLeft w:val="0"/>
                              <w:marRight w:val="0"/>
                              <w:marTop w:val="240"/>
                              <w:marBottom w:val="240"/>
                              <w:divBdr>
                                <w:top w:val="none" w:sz="0" w:space="0" w:color="auto"/>
                                <w:left w:val="none" w:sz="0" w:space="0" w:color="auto"/>
                                <w:bottom w:val="none" w:sz="0" w:space="0" w:color="auto"/>
                                <w:right w:val="none" w:sz="0" w:space="0" w:color="auto"/>
                              </w:divBdr>
                              <w:divsChild>
                                <w:div w:id="841553487">
                                  <w:marLeft w:val="0"/>
                                  <w:marRight w:val="0"/>
                                  <w:marTop w:val="60"/>
                                  <w:marBottom w:val="60"/>
                                  <w:divBdr>
                                    <w:top w:val="single" w:sz="6" w:space="6" w:color="C7C7C7"/>
                                    <w:left w:val="single" w:sz="6" w:space="6" w:color="C7C7C7"/>
                                    <w:bottom w:val="single" w:sz="6" w:space="6" w:color="C7C7C7"/>
                                    <w:right w:val="single" w:sz="6" w:space="6" w:color="C7C7C7"/>
                                  </w:divBdr>
                                </w:div>
                                <w:div w:id="1699504806">
                                  <w:marLeft w:val="0"/>
                                  <w:marRight w:val="0"/>
                                  <w:marTop w:val="60"/>
                                  <w:marBottom w:val="60"/>
                                  <w:divBdr>
                                    <w:top w:val="single" w:sz="6" w:space="6" w:color="C7C7C7"/>
                                    <w:left w:val="single" w:sz="6" w:space="6" w:color="C7C7C7"/>
                                    <w:bottom w:val="single" w:sz="6" w:space="6" w:color="C7C7C7"/>
                                    <w:right w:val="single" w:sz="6" w:space="6" w:color="C7C7C7"/>
                                  </w:divBdr>
                                </w:div>
                                <w:div w:id="732974202">
                                  <w:marLeft w:val="0"/>
                                  <w:marRight w:val="0"/>
                                  <w:marTop w:val="60"/>
                                  <w:marBottom w:val="60"/>
                                  <w:divBdr>
                                    <w:top w:val="single" w:sz="6" w:space="6" w:color="C7C7C7"/>
                                    <w:left w:val="single" w:sz="6" w:space="6" w:color="C7C7C7"/>
                                    <w:bottom w:val="single" w:sz="6" w:space="6" w:color="C7C7C7"/>
                                    <w:right w:val="single" w:sz="6" w:space="6" w:color="C7C7C7"/>
                                  </w:divBdr>
                                </w:div>
                                <w:div w:id="38407474">
                                  <w:marLeft w:val="0"/>
                                  <w:marRight w:val="0"/>
                                  <w:marTop w:val="60"/>
                                  <w:marBottom w:val="60"/>
                                  <w:divBdr>
                                    <w:top w:val="single" w:sz="6" w:space="6" w:color="C7C7C7"/>
                                    <w:left w:val="single" w:sz="6" w:space="6" w:color="C7C7C7"/>
                                    <w:bottom w:val="single" w:sz="6" w:space="6" w:color="C7C7C7"/>
                                    <w:right w:val="single" w:sz="6" w:space="6" w:color="C7C7C7"/>
                                  </w:divBdr>
                                </w:div>
                                <w:div w:id="1249265708">
                                  <w:marLeft w:val="0"/>
                                  <w:marRight w:val="0"/>
                                  <w:marTop w:val="60"/>
                                  <w:marBottom w:val="60"/>
                                  <w:divBdr>
                                    <w:top w:val="single" w:sz="6" w:space="6" w:color="C7C7C7"/>
                                    <w:left w:val="single" w:sz="6" w:space="6" w:color="C7C7C7"/>
                                    <w:bottom w:val="single" w:sz="6" w:space="6" w:color="C7C7C7"/>
                                    <w:right w:val="single" w:sz="6" w:space="6" w:color="C7C7C7"/>
                                  </w:divBdr>
                                </w:div>
                                <w:div w:id="1708874908">
                                  <w:marLeft w:val="0"/>
                                  <w:marRight w:val="0"/>
                                  <w:marTop w:val="60"/>
                                  <w:marBottom w:val="60"/>
                                  <w:divBdr>
                                    <w:top w:val="single" w:sz="6" w:space="6" w:color="C7C7C7"/>
                                    <w:left w:val="single" w:sz="6" w:space="6" w:color="C7C7C7"/>
                                    <w:bottom w:val="single" w:sz="6" w:space="6" w:color="C7C7C7"/>
                                    <w:right w:val="single" w:sz="6" w:space="6" w:color="C7C7C7"/>
                                  </w:divBdr>
                                </w:div>
                                <w:div w:id="1673486094">
                                  <w:marLeft w:val="0"/>
                                  <w:marRight w:val="0"/>
                                  <w:marTop w:val="60"/>
                                  <w:marBottom w:val="60"/>
                                  <w:divBdr>
                                    <w:top w:val="single" w:sz="6" w:space="6" w:color="C7C7C7"/>
                                    <w:left w:val="single" w:sz="6" w:space="6" w:color="C7C7C7"/>
                                    <w:bottom w:val="single" w:sz="6" w:space="6" w:color="C7C7C7"/>
                                    <w:right w:val="single" w:sz="6" w:space="6" w:color="C7C7C7"/>
                                  </w:divBdr>
                                </w:div>
                                <w:div w:id="1245922294">
                                  <w:marLeft w:val="0"/>
                                  <w:marRight w:val="0"/>
                                  <w:marTop w:val="60"/>
                                  <w:marBottom w:val="60"/>
                                  <w:divBdr>
                                    <w:top w:val="single" w:sz="6" w:space="6" w:color="C7C7C7"/>
                                    <w:left w:val="single" w:sz="6" w:space="6" w:color="C7C7C7"/>
                                    <w:bottom w:val="single" w:sz="6" w:space="6" w:color="C7C7C7"/>
                                    <w:right w:val="single" w:sz="6" w:space="6" w:color="C7C7C7"/>
                                  </w:divBdr>
                                </w:div>
                                <w:div w:id="1357924614">
                                  <w:marLeft w:val="0"/>
                                  <w:marRight w:val="0"/>
                                  <w:marTop w:val="60"/>
                                  <w:marBottom w:val="60"/>
                                  <w:divBdr>
                                    <w:top w:val="single" w:sz="6" w:space="6" w:color="C7C7C7"/>
                                    <w:left w:val="single" w:sz="6" w:space="6" w:color="C7C7C7"/>
                                    <w:bottom w:val="single" w:sz="6" w:space="6" w:color="C7C7C7"/>
                                    <w:right w:val="single" w:sz="6" w:space="6" w:color="C7C7C7"/>
                                  </w:divBdr>
                                </w:div>
                                <w:div w:id="2142965918">
                                  <w:marLeft w:val="0"/>
                                  <w:marRight w:val="0"/>
                                  <w:marTop w:val="60"/>
                                  <w:marBottom w:val="60"/>
                                  <w:divBdr>
                                    <w:top w:val="single" w:sz="6" w:space="6" w:color="C7C7C7"/>
                                    <w:left w:val="single" w:sz="6" w:space="6" w:color="C7C7C7"/>
                                    <w:bottom w:val="single" w:sz="6" w:space="6" w:color="C7C7C7"/>
                                    <w:right w:val="single" w:sz="6" w:space="6" w:color="C7C7C7"/>
                                  </w:divBdr>
                                </w:div>
                                <w:div w:id="2136944858">
                                  <w:marLeft w:val="0"/>
                                  <w:marRight w:val="0"/>
                                  <w:marTop w:val="60"/>
                                  <w:marBottom w:val="60"/>
                                  <w:divBdr>
                                    <w:top w:val="single" w:sz="6" w:space="6" w:color="C7C7C7"/>
                                    <w:left w:val="single" w:sz="6" w:space="6" w:color="C7C7C7"/>
                                    <w:bottom w:val="single" w:sz="6" w:space="6" w:color="C7C7C7"/>
                                    <w:right w:val="single" w:sz="6" w:space="6" w:color="C7C7C7"/>
                                  </w:divBdr>
                                </w:div>
                                <w:div w:id="788007867">
                                  <w:marLeft w:val="0"/>
                                  <w:marRight w:val="0"/>
                                  <w:marTop w:val="60"/>
                                  <w:marBottom w:val="60"/>
                                  <w:divBdr>
                                    <w:top w:val="single" w:sz="6" w:space="6" w:color="C7C7C7"/>
                                    <w:left w:val="single" w:sz="6" w:space="6" w:color="C7C7C7"/>
                                    <w:bottom w:val="single" w:sz="6" w:space="6" w:color="C7C7C7"/>
                                    <w:right w:val="single" w:sz="6" w:space="6" w:color="C7C7C7"/>
                                  </w:divBdr>
                                </w:div>
                                <w:div w:id="469632876">
                                  <w:marLeft w:val="0"/>
                                  <w:marRight w:val="0"/>
                                  <w:marTop w:val="60"/>
                                  <w:marBottom w:val="60"/>
                                  <w:divBdr>
                                    <w:top w:val="single" w:sz="6" w:space="6" w:color="C7C7C7"/>
                                    <w:left w:val="single" w:sz="6" w:space="6" w:color="C7C7C7"/>
                                    <w:bottom w:val="single" w:sz="6" w:space="6" w:color="C7C7C7"/>
                                    <w:right w:val="single" w:sz="6" w:space="6" w:color="C7C7C7"/>
                                  </w:divBdr>
                                </w:div>
                                <w:div w:id="942297820">
                                  <w:marLeft w:val="0"/>
                                  <w:marRight w:val="0"/>
                                  <w:marTop w:val="60"/>
                                  <w:marBottom w:val="60"/>
                                  <w:divBdr>
                                    <w:top w:val="single" w:sz="6" w:space="6" w:color="C7C7C7"/>
                                    <w:left w:val="single" w:sz="6" w:space="6" w:color="C7C7C7"/>
                                    <w:bottom w:val="single" w:sz="6" w:space="6" w:color="C7C7C7"/>
                                    <w:right w:val="single" w:sz="6" w:space="6" w:color="C7C7C7"/>
                                  </w:divBdr>
                                </w:div>
                                <w:div w:id="1549099730">
                                  <w:marLeft w:val="0"/>
                                  <w:marRight w:val="0"/>
                                  <w:marTop w:val="60"/>
                                  <w:marBottom w:val="60"/>
                                  <w:divBdr>
                                    <w:top w:val="single" w:sz="6" w:space="6" w:color="C7C7C7"/>
                                    <w:left w:val="single" w:sz="6" w:space="6" w:color="C7C7C7"/>
                                    <w:bottom w:val="single" w:sz="6" w:space="6" w:color="C7C7C7"/>
                                    <w:right w:val="single" w:sz="6" w:space="6" w:color="C7C7C7"/>
                                  </w:divBdr>
                                </w:div>
                                <w:div w:id="784036843">
                                  <w:marLeft w:val="0"/>
                                  <w:marRight w:val="0"/>
                                  <w:marTop w:val="60"/>
                                  <w:marBottom w:val="60"/>
                                  <w:divBdr>
                                    <w:top w:val="single" w:sz="6" w:space="6" w:color="C7C7C7"/>
                                    <w:left w:val="single" w:sz="6" w:space="6" w:color="C7C7C7"/>
                                    <w:bottom w:val="single" w:sz="6" w:space="6" w:color="C7C7C7"/>
                                    <w:right w:val="single" w:sz="6" w:space="6" w:color="C7C7C7"/>
                                  </w:divBdr>
                                </w:div>
                                <w:div w:id="656108479">
                                  <w:marLeft w:val="0"/>
                                  <w:marRight w:val="0"/>
                                  <w:marTop w:val="60"/>
                                  <w:marBottom w:val="60"/>
                                  <w:divBdr>
                                    <w:top w:val="single" w:sz="6" w:space="6" w:color="C7C7C7"/>
                                    <w:left w:val="single" w:sz="6" w:space="6" w:color="C7C7C7"/>
                                    <w:bottom w:val="single" w:sz="6" w:space="6" w:color="C7C7C7"/>
                                    <w:right w:val="single" w:sz="6" w:space="6" w:color="C7C7C7"/>
                                  </w:divBdr>
                                </w:div>
                                <w:div w:id="772214307">
                                  <w:marLeft w:val="0"/>
                                  <w:marRight w:val="0"/>
                                  <w:marTop w:val="60"/>
                                  <w:marBottom w:val="60"/>
                                  <w:divBdr>
                                    <w:top w:val="single" w:sz="6" w:space="6" w:color="C7C7C7"/>
                                    <w:left w:val="single" w:sz="6" w:space="6" w:color="C7C7C7"/>
                                    <w:bottom w:val="single" w:sz="6" w:space="6" w:color="C7C7C7"/>
                                    <w:right w:val="single" w:sz="6" w:space="6" w:color="C7C7C7"/>
                                  </w:divBdr>
                                </w:div>
                                <w:div w:id="1928222437">
                                  <w:marLeft w:val="0"/>
                                  <w:marRight w:val="0"/>
                                  <w:marTop w:val="60"/>
                                  <w:marBottom w:val="60"/>
                                  <w:divBdr>
                                    <w:top w:val="single" w:sz="6" w:space="6" w:color="C7C7C7"/>
                                    <w:left w:val="single" w:sz="6" w:space="6" w:color="C7C7C7"/>
                                    <w:bottom w:val="single" w:sz="6" w:space="6" w:color="C7C7C7"/>
                                    <w:right w:val="single" w:sz="6" w:space="6" w:color="C7C7C7"/>
                                  </w:divBdr>
                                </w:div>
                                <w:div w:id="650671665">
                                  <w:marLeft w:val="0"/>
                                  <w:marRight w:val="0"/>
                                  <w:marTop w:val="60"/>
                                  <w:marBottom w:val="60"/>
                                  <w:divBdr>
                                    <w:top w:val="single" w:sz="6" w:space="6" w:color="C7C7C7"/>
                                    <w:left w:val="single" w:sz="6" w:space="6" w:color="C7C7C7"/>
                                    <w:bottom w:val="single" w:sz="6" w:space="6" w:color="C7C7C7"/>
                                    <w:right w:val="single" w:sz="6" w:space="6" w:color="C7C7C7"/>
                                  </w:divBdr>
                                </w:div>
                                <w:div w:id="1789548618">
                                  <w:marLeft w:val="0"/>
                                  <w:marRight w:val="0"/>
                                  <w:marTop w:val="60"/>
                                  <w:marBottom w:val="60"/>
                                  <w:divBdr>
                                    <w:top w:val="single" w:sz="6" w:space="6" w:color="C7C7C7"/>
                                    <w:left w:val="single" w:sz="6" w:space="6" w:color="C7C7C7"/>
                                    <w:bottom w:val="single" w:sz="6" w:space="6" w:color="C7C7C7"/>
                                    <w:right w:val="single" w:sz="6" w:space="6" w:color="C7C7C7"/>
                                  </w:divBdr>
                                </w:div>
                                <w:div w:id="568425110">
                                  <w:marLeft w:val="0"/>
                                  <w:marRight w:val="0"/>
                                  <w:marTop w:val="60"/>
                                  <w:marBottom w:val="60"/>
                                  <w:divBdr>
                                    <w:top w:val="single" w:sz="6" w:space="6" w:color="C7C7C7"/>
                                    <w:left w:val="single" w:sz="6" w:space="6" w:color="C7C7C7"/>
                                    <w:bottom w:val="single" w:sz="6" w:space="6" w:color="C7C7C7"/>
                                    <w:right w:val="single" w:sz="6" w:space="6" w:color="C7C7C7"/>
                                  </w:divBdr>
                                </w:div>
                                <w:div w:id="1939605595">
                                  <w:marLeft w:val="0"/>
                                  <w:marRight w:val="0"/>
                                  <w:marTop w:val="60"/>
                                  <w:marBottom w:val="60"/>
                                  <w:divBdr>
                                    <w:top w:val="single" w:sz="6" w:space="6" w:color="C7C7C7"/>
                                    <w:left w:val="single" w:sz="6" w:space="6" w:color="C7C7C7"/>
                                    <w:bottom w:val="single" w:sz="6" w:space="6" w:color="C7C7C7"/>
                                    <w:right w:val="single" w:sz="6" w:space="6" w:color="C7C7C7"/>
                                  </w:divBdr>
                                </w:div>
                                <w:div w:id="160243756">
                                  <w:marLeft w:val="0"/>
                                  <w:marRight w:val="0"/>
                                  <w:marTop w:val="60"/>
                                  <w:marBottom w:val="60"/>
                                  <w:divBdr>
                                    <w:top w:val="single" w:sz="6" w:space="6" w:color="C7C7C7"/>
                                    <w:left w:val="single" w:sz="6" w:space="6" w:color="C7C7C7"/>
                                    <w:bottom w:val="single" w:sz="6" w:space="6" w:color="C7C7C7"/>
                                    <w:right w:val="single" w:sz="6" w:space="6" w:color="C7C7C7"/>
                                  </w:divBdr>
                                </w:div>
                                <w:div w:id="1376655211">
                                  <w:marLeft w:val="0"/>
                                  <w:marRight w:val="0"/>
                                  <w:marTop w:val="60"/>
                                  <w:marBottom w:val="60"/>
                                  <w:divBdr>
                                    <w:top w:val="single" w:sz="6" w:space="6" w:color="C7C7C7"/>
                                    <w:left w:val="single" w:sz="6" w:space="6" w:color="C7C7C7"/>
                                    <w:bottom w:val="single" w:sz="6" w:space="6" w:color="C7C7C7"/>
                                    <w:right w:val="single" w:sz="6" w:space="6" w:color="C7C7C7"/>
                                  </w:divBdr>
                                </w:div>
                                <w:div w:id="1775590682">
                                  <w:marLeft w:val="0"/>
                                  <w:marRight w:val="0"/>
                                  <w:marTop w:val="60"/>
                                  <w:marBottom w:val="60"/>
                                  <w:divBdr>
                                    <w:top w:val="single" w:sz="6" w:space="6" w:color="C7C7C7"/>
                                    <w:left w:val="single" w:sz="6" w:space="6" w:color="C7C7C7"/>
                                    <w:bottom w:val="single" w:sz="6" w:space="6" w:color="C7C7C7"/>
                                    <w:right w:val="single" w:sz="6" w:space="6" w:color="C7C7C7"/>
                                  </w:divBdr>
                                </w:div>
                                <w:div w:id="1572036663">
                                  <w:marLeft w:val="0"/>
                                  <w:marRight w:val="0"/>
                                  <w:marTop w:val="60"/>
                                  <w:marBottom w:val="60"/>
                                  <w:divBdr>
                                    <w:top w:val="single" w:sz="6" w:space="6" w:color="C7C7C7"/>
                                    <w:left w:val="single" w:sz="6" w:space="6" w:color="C7C7C7"/>
                                    <w:bottom w:val="single" w:sz="6" w:space="6" w:color="C7C7C7"/>
                                    <w:right w:val="single" w:sz="6" w:space="6" w:color="C7C7C7"/>
                                  </w:divBdr>
                                </w:div>
                                <w:div w:id="1062557596">
                                  <w:marLeft w:val="0"/>
                                  <w:marRight w:val="0"/>
                                  <w:marTop w:val="60"/>
                                  <w:marBottom w:val="60"/>
                                  <w:divBdr>
                                    <w:top w:val="single" w:sz="6" w:space="6" w:color="C7C7C7"/>
                                    <w:left w:val="single" w:sz="6" w:space="6" w:color="C7C7C7"/>
                                    <w:bottom w:val="single" w:sz="6" w:space="6" w:color="C7C7C7"/>
                                    <w:right w:val="single" w:sz="6" w:space="6" w:color="C7C7C7"/>
                                  </w:divBdr>
                                </w:div>
                                <w:div w:id="569192043">
                                  <w:marLeft w:val="0"/>
                                  <w:marRight w:val="0"/>
                                  <w:marTop w:val="60"/>
                                  <w:marBottom w:val="60"/>
                                  <w:divBdr>
                                    <w:top w:val="single" w:sz="6" w:space="6" w:color="C7C7C7"/>
                                    <w:left w:val="single" w:sz="6" w:space="6" w:color="C7C7C7"/>
                                    <w:bottom w:val="single" w:sz="6" w:space="6" w:color="C7C7C7"/>
                                    <w:right w:val="single" w:sz="6" w:space="6" w:color="C7C7C7"/>
                                  </w:divBdr>
                                </w:div>
                                <w:div w:id="1113741925">
                                  <w:marLeft w:val="0"/>
                                  <w:marRight w:val="0"/>
                                  <w:marTop w:val="60"/>
                                  <w:marBottom w:val="60"/>
                                  <w:divBdr>
                                    <w:top w:val="single" w:sz="6" w:space="6" w:color="C7C7C7"/>
                                    <w:left w:val="single" w:sz="6" w:space="6" w:color="C7C7C7"/>
                                    <w:bottom w:val="single" w:sz="6" w:space="6" w:color="C7C7C7"/>
                                    <w:right w:val="single" w:sz="6" w:space="6" w:color="C7C7C7"/>
                                  </w:divBdr>
                                </w:div>
                                <w:div w:id="1863392235">
                                  <w:marLeft w:val="0"/>
                                  <w:marRight w:val="0"/>
                                  <w:marTop w:val="60"/>
                                  <w:marBottom w:val="60"/>
                                  <w:divBdr>
                                    <w:top w:val="single" w:sz="6" w:space="6" w:color="C7C7C7"/>
                                    <w:left w:val="single" w:sz="6" w:space="6" w:color="C7C7C7"/>
                                    <w:bottom w:val="single" w:sz="6" w:space="6" w:color="C7C7C7"/>
                                    <w:right w:val="single" w:sz="6" w:space="6" w:color="C7C7C7"/>
                                  </w:divBdr>
                                </w:div>
                                <w:div w:id="524831169">
                                  <w:marLeft w:val="0"/>
                                  <w:marRight w:val="0"/>
                                  <w:marTop w:val="60"/>
                                  <w:marBottom w:val="60"/>
                                  <w:divBdr>
                                    <w:top w:val="single" w:sz="6" w:space="6" w:color="C7C7C7"/>
                                    <w:left w:val="single" w:sz="6" w:space="6" w:color="C7C7C7"/>
                                    <w:bottom w:val="single" w:sz="6" w:space="6" w:color="C7C7C7"/>
                                    <w:right w:val="single" w:sz="6" w:space="6" w:color="C7C7C7"/>
                                  </w:divBdr>
                                </w:div>
                                <w:div w:id="1712621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71117157">
                      <w:marLeft w:val="0"/>
                      <w:marRight w:val="0"/>
                      <w:marTop w:val="0"/>
                      <w:marBottom w:val="0"/>
                      <w:divBdr>
                        <w:top w:val="none" w:sz="0" w:space="0" w:color="auto"/>
                        <w:left w:val="none" w:sz="0" w:space="0" w:color="auto"/>
                        <w:bottom w:val="none" w:sz="0" w:space="0" w:color="auto"/>
                        <w:right w:val="none" w:sz="0" w:space="0" w:color="auto"/>
                      </w:divBdr>
                      <w:divsChild>
                        <w:div w:id="1789009428">
                          <w:marLeft w:val="0"/>
                          <w:marRight w:val="0"/>
                          <w:marTop w:val="0"/>
                          <w:marBottom w:val="0"/>
                          <w:divBdr>
                            <w:top w:val="none" w:sz="0" w:space="0" w:color="auto"/>
                            <w:left w:val="none" w:sz="0" w:space="0" w:color="auto"/>
                            <w:bottom w:val="none" w:sz="0" w:space="0" w:color="auto"/>
                            <w:right w:val="none" w:sz="0" w:space="0" w:color="auto"/>
                          </w:divBdr>
                          <w:divsChild>
                            <w:div w:id="19206561">
                              <w:marLeft w:val="0"/>
                              <w:marRight w:val="0"/>
                              <w:marTop w:val="240"/>
                              <w:marBottom w:val="240"/>
                              <w:divBdr>
                                <w:top w:val="none" w:sz="0" w:space="0" w:color="auto"/>
                                <w:left w:val="none" w:sz="0" w:space="0" w:color="auto"/>
                                <w:bottom w:val="none" w:sz="0" w:space="0" w:color="auto"/>
                                <w:right w:val="none" w:sz="0" w:space="0" w:color="auto"/>
                              </w:divBdr>
                              <w:divsChild>
                                <w:div w:id="109936064">
                                  <w:marLeft w:val="0"/>
                                  <w:marRight w:val="0"/>
                                  <w:marTop w:val="60"/>
                                  <w:marBottom w:val="60"/>
                                  <w:divBdr>
                                    <w:top w:val="single" w:sz="6" w:space="6" w:color="C7C7C7"/>
                                    <w:left w:val="single" w:sz="6" w:space="6" w:color="C7C7C7"/>
                                    <w:bottom w:val="single" w:sz="6" w:space="6" w:color="C7C7C7"/>
                                    <w:right w:val="single" w:sz="6" w:space="6" w:color="C7C7C7"/>
                                  </w:divBdr>
                                </w:div>
                                <w:div w:id="1606843466">
                                  <w:marLeft w:val="0"/>
                                  <w:marRight w:val="0"/>
                                  <w:marTop w:val="60"/>
                                  <w:marBottom w:val="60"/>
                                  <w:divBdr>
                                    <w:top w:val="single" w:sz="6" w:space="6" w:color="C7C7C7"/>
                                    <w:left w:val="single" w:sz="6" w:space="6" w:color="C7C7C7"/>
                                    <w:bottom w:val="single" w:sz="6" w:space="6" w:color="C7C7C7"/>
                                    <w:right w:val="single" w:sz="6" w:space="6" w:color="C7C7C7"/>
                                  </w:divBdr>
                                </w:div>
                                <w:div w:id="1522549171">
                                  <w:marLeft w:val="0"/>
                                  <w:marRight w:val="0"/>
                                  <w:marTop w:val="60"/>
                                  <w:marBottom w:val="60"/>
                                  <w:divBdr>
                                    <w:top w:val="single" w:sz="6" w:space="6" w:color="C7C7C7"/>
                                    <w:left w:val="single" w:sz="6" w:space="6" w:color="C7C7C7"/>
                                    <w:bottom w:val="single" w:sz="6" w:space="6" w:color="C7C7C7"/>
                                    <w:right w:val="single" w:sz="6" w:space="6" w:color="C7C7C7"/>
                                  </w:divBdr>
                                </w:div>
                                <w:div w:id="482476177">
                                  <w:marLeft w:val="0"/>
                                  <w:marRight w:val="0"/>
                                  <w:marTop w:val="60"/>
                                  <w:marBottom w:val="60"/>
                                  <w:divBdr>
                                    <w:top w:val="single" w:sz="6" w:space="6" w:color="C7C7C7"/>
                                    <w:left w:val="single" w:sz="6" w:space="6" w:color="C7C7C7"/>
                                    <w:bottom w:val="single" w:sz="6" w:space="6" w:color="C7C7C7"/>
                                    <w:right w:val="single" w:sz="6" w:space="6" w:color="C7C7C7"/>
                                  </w:divBdr>
                                </w:div>
                                <w:div w:id="876236228">
                                  <w:marLeft w:val="0"/>
                                  <w:marRight w:val="0"/>
                                  <w:marTop w:val="60"/>
                                  <w:marBottom w:val="60"/>
                                  <w:divBdr>
                                    <w:top w:val="single" w:sz="6" w:space="6" w:color="C7C7C7"/>
                                    <w:left w:val="single" w:sz="6" w:space="6" w:color="C7C7C7"/>
                                    <w:bottom w:val="single" w:sz="6" w:space="6" w:color="C7C7C7"/>
                                    <w:right w:val="single" w:sz="6" w:space="6" w:color="C7C7C7"/>
                                  </w:divBdr>
                                </w:div>
                                <w:div w:id="21201782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564029193">
          <w:marLeft w:val="0"/>
          <w:marRight w:val="0"/>
          <w:marTop w:val="0"/>
          <w:marBottom w:val="0"/>
          <w:divBdr>
            <w:top w:val="none" w:sz="0" w:space="0" w:color="auto"/>
            <w:left w:val="none" w:sz="0" w:space="0" w:color="auto"/>
            <w:bottom w:val="none" w:sz="0" w:space="0" w:color="auto"/>
            <w:right w:val="none" w:sz="0" w:space="0" w:color="auto"/>
          </w:divBdr>
          <w:divsChild>
            <w:div w:id="397753324">
              <w:marLeft w:val="0"/>
              <w:marRight w:val="0"/>
              <w:marTop w:val="240"/>
              <w:marBottom w:val="240"/>
              <w:divBdr>
                <w:top w:val="none" w:sz="0" w:space="0" w:color="auto"/>
                <w:left w:val="none" w:sz="0" w:space="0" w:color="auto"/>
                <w:bottom w:val="none" w:sz="0" w:space="0" w:color="auto"/>
                <w:right w:val="none" w:sz="0" w:space="0" w:color="auto"/>
              </w:divBdr>
              <w:divsChild>
                <w:div w:id="1091505390">
                  <w:marLeft w:val="0"/>
                  <w:marRight w:val="0"/>
                  <w:marTop w:val="0"/>
                  <w:marBottom w:val="0"/>
                  <w:divBdr>
                    <w:top w:val="none" w:sz="0" w:space="0" w:color="auto"/>
                    <w:left w:val="none" w:sz="0" w:space="0" w:color="auto"/>
                    <w:bottom w:val="none" w:sz="0" w:space="0" w:color="auto"/>
                    <w:right w:val="none" w:sz="0" w:space="0" w:color="auto"/>
                  </w:divBdr>
                </w:div>
              </w:divsChild>
            </w:div>
            <w:div w:id="220990408">
              <w:marLeft w:val="0"/>
              <w:marRight w:val="0"/>
              <w:marTop w:val="240"/>
              <w:marBottom w:val="240"/>
              <w:divBdr>
                <w:top w:val="none" w:sz="0" w:space="0" w:color="auto"/>
                <w:left w:val="none" w:sz="0" w:space="0" w:color="auto"/>
                <w:bottom w:val="none" w:sz="0" w:space="0" w:color="auto"/>
                <w:right w:val="none" w:sz="0" w:space="0" w:color="auto"/>
              </w:divBdr>
              <w:divsChild>
                <w:div w:id="1433083619">
                  <w:marLeft w:val="0"/>
                  <w:marRight w:val="0"/>
                  <w:marTop w:val="0"/>
                  <w:marBottom w:val="0"/>
                  <w:divBdr>
                    <w:top w:val="none" w:sz="0" w:space="0" w:color="auto"/>
                    <w:left w:val="none" w:sz="0" w:space="0" w:color="auto"/>
                    <w:bottom w:val="none" w:sz="0" w:space="0" w:color="auto"/>
                    <w:right w:val="none" w:sz="0" w:space="0" w:color="auto"/>
                  </w:divBdr>
                </w:div>
              </w:divsChild>
            </w:div>
            <w:div w:id="10478027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7788858">
                  <w:marLeft w:val="240"/>
                  <w:marRight w:val="240"/>
                  <w:marTop w:val="0"/>
                  <w:marBottom w:val="0"/>
                  <w:divBdr>
                    <w:top w:val="none" w:sz="0" w:space="0" w:color="auto"/>
                    <w:left w:val="none" w:sz="0" w:space="0" w:color="auto"/>
                    <w:bottom w:val="none" w:sz="0" w:space="0" w:color="auto"/>
                    <w:right w:val="none" w:sz="0" w:space="0" w:color="auto"/>
                  </w:divBdr>
                </w:div>
                <w:div w:id="1556115305">
                  <w:marLeft w:val="0"/>
                  <w:marRight w:val="0"/>
                  <w:marTop w:val="0"/>
                  <w:marBottom w:val="0"/>
                  <w:divBdr>
                    <w:top w:val="single" w:sz="6" w:space="6" w:color="000000"/>
                    <w:left w:val="none" w:sz="0" w:space="0" w:color="auto"/>
                    <w:bottom w:val="none" w:sz="0" w:space="0" w:color="auto"/>
                    <w:right w:val="none" w:sz="0" w:space="0" w:color="auto"/>
                  </w:divBdr>
                  <w:divsChild>
                    <w:div w:id="1083330490">
                      <w:marLeft w:val="0"/>
                      <w:marRight w:val="0"/>
                      <w:marTop w:val="0"/>
                      <w:marBottom w:val="0"/>
                      <w:divBdr>
                        <w:top w:val="none" w:sz="0" w:space="0" w:color="auto"/>
                        <w:left w:val="none" w:sz="0" w:space="0" w:color="auto"/>
                        <w:bottom w:val="none" w:sz="0" w:space="0" w:color="auto"/>
                        <w:right w:val="none" w:sz="0" w:space="0" w:color="auto"/>
                      </w:divBdr>
                      <w:divsChild>
                        <w:div w:id="1614093355">
                          <w:marLeft w:val="0"/>
                          <w:marRight w:val="0"/>
                          <w:marTop w:val="0"/>
                          <w:marBottom w:val="0"/>
                          <w:divBdr>
                            <w:top w:val="none" w:sz="0" w:space="0" w:color="auto"/>
                            <w:left w:val="none" w:sz="0" w:space="0" w:color="auto"/>
                            <w:bottom w:val="none" w:sz="0" w:space="0" w:color="auto"/>
                            <w:right w:val="none" w:sz="0" w:space="0" w:color="auto"/>
                          </w:divBdr>
                        </w:div>
                      </w:divsChild>
                    </w:div>
                    <w:div w:id="397166879">
                      <w:marLeft w:val="0"/>
                      <w:marRight w:val="0"/>
                      <w:marTop w:val="0"/>
                      <w:marBottom w:val="0"/>
                      <w:divBdr>
                        <w:top w:val="none" w:sz="0" w:space="0" w:color="auto"/>
                        <w:left w:val="none" w:sz="0" w:space="0" w:color="auto"/>
                        <w:bottom w:val="none" w:sz="0" w:space="0" w:color="auto"/>
                        <w:right w:val="none" w:sz="0" w:space="0" w:color="auto"/>
                      </w:divBdr>
                      <w:divsChild>
                        <w:div w:id="1982226132">
                          <w:marLeft w:val="0"/>
                          <w:marRight w:val="0"/>
                          <w:marTop w:val="0"/>
                          <w:marBottom w:val="0"/>
                          <w:divBdr>
                            <w:top w:val="none" w:sz="0" w:space="0" w:color="auto"/>
                            <w:left w:val="none" w:sz="0" w:space="0" w:color="auto"/>
                            <w:bottom w:val="none" w:sz="0" w:space="0" w:color="auto"/>
                            <w:right w:val="none" w:sz="0" w:space="0" w:color="auto"/>
                          </w:divBdr>
                          <w:divsChild>
                            <w:div w:id="1796021006">
                              <w:marLeft w:val="0"/>
                              <w:marRight w:val="0"/>
                              <w:marTop w:val="240"/>
                              <w:marBottom w:val="240"/>
                              <w:divBdr>
                                <w:top w:val="none" w:sz="0" w:space="0" w:color="auto"/>
                                <w:left w:val="none" w:sz="0" w:space="0" w:color="auto"/>
                                <w:bottom w:val="none" w:sz="0" w:space="0" w:color="auto"/>
                                <w:right w:val="none" w:sz="0" w:space="0" w:color="auto"/>
                              </w:divBdr>
                              <w:divsChild>
                                <w:div w:id="615335073">
                                  <w:marLeft w:val="0"/>
                                  <w:marRight w:val="0"/>
                                  <w:marTop w:val="60"/>
                                  <w:marBottom w:val="60"/>
                                  <w:divBdr>
                                    <w:top w:val="single" w:sz="6" w:space="6" w:color="C7C7C7"/>
                                    <w:left w:val="single" w:sz="6" w:space="6" w:color="C7C7C7"/>
                                    <w:bottom w:val="single" w:sz="6" w:space="6" w:color="C7C7C7"/>
                                    <w:right w:val="single" w:sz="6" w:space="6" w:color="C7C7C7"/>
                                  </w:divBdr>
                                </w:div>
                                <w:div w:id="1909680754">
                                  <w:marLeft w:val="0"/>
                                  <w:marRight w:val="0"/>
                                  <w:marTop w:val="60"/>
                                  <w:marBottom w:val="60"/>
                                  <w:divBdr>
                                    <w:top w:val="single" w:sz="6" w:space="6" w:color="C7C7C7"/>
                                    <w:left w:val="single" w:sz="6" w:space="6" w:color="C7C7C7"/>
                                    <w:bottom w:val="single" w:sz="6" w:space="6" w:color="C7C7C7"/>
                                    <w:right w:val="single" w:sz="6" w:space="6" w:color="C7C7C7"/>
                                  </w:divBdr>
                                </w:div>
                                <w:div w:id="1359819907">
                                  <w:marLeft w:val="0"/>
                                  <w:marRight w:val="0"/>
                                  <w:marTop w:val="60"/>
                                  <w:marBottom w:val="60"/>
                                  <w:divBdr>
                                    <w:top w:val="single" w:sz="6" w:space="6" w:color="C7C7C7"/>
                                    <w:left w:val="single" w:sz="6" w:space="6" w:color="C7C7C7"/>
                                    <w:bottom w:val="single" w:sz="6" w:space="6" w:color="C7C7C7"/>
                                    <w:right w:val="single" w:sz="6" w:space="6" w:color="C7C7C7"/>
                                  </w:divBdr>
                                </w:div>
                                <w:div w:id="2077611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67624469">
                      <w:marLeft w:val="0"/>
                      <w:marRight w:val="0"/>
                      <w:marTop w:val="0"/>
                      <w:marBottom w:val="0"/>
                      <w:divBdr>
                        <w:top w:val="none" w:sz="0" w:space="0" w:color="auto"/>
                        <w:left w:val="none" w:sz="0" w:space="0" w:color="auto"/>
                        <w:bottom w:val="none" w:sz="0" w:space="0" w:color="auto"/>
                        <w:right w:val="none" w:sz="0" w:space="0" w:color="auto"/>
                      </w:divBdr>
                      <w:divsChild>
                        <w:div w:id="129982566">
                          <w:marLeft w:val="0"/>
                          <w:marRight w:val="0"/>
                          <w:marTop w:val="0"/>
                          <w:marBottom w:val="0"/>
                          <w:divBdr>
                            <w:top w:val="none" w:sz="0" w:space="0" w:color="auto"/>
                            <w:left w:val="none" w:sz="0" w:space="0" w:color="auto"/>
                            <w:bottom w:val="none" w:sz="0" w:space="0" w:color="auto"/>
                            <w:right w:val="none" w:sz="0" w:space="0" w:color="auto"/>
                          </w:divBdr>
                        </w:div>
                        <w:div w:id="12054858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51299020">
          <w:marLeft w:val="0"/>
          <w:marRight w:val="0"/>
          <w:marTop w:val="0"/>
          <w:marBottom w:val="0"/>
          <w:divBdr>
            <w:top w:val="none" w:sz="0" w:space="0" w:color="auto"/>
            <w:left w:val="none" w:sz="0" w:space="0" w:color="auto"/>
            <w:bottom w:val="none" w:sz="0" w:space="0" w:color="auto"/>
            <w:right w:val="none" w:sz="0" w:space="0" w:color="auto"/>
          </w:divBdr>
          <w:divsChild>
            <w:div w:id="2061590249">
              <w:marLeft w:val="240"/>
              <w:marRight w:val="240"/>
              <w:marTop w:val="240"/>
              <w:marBottom w:val="240"/>
              <w:divBdr>
                <w:top w:val="none" w:sz="0" w:space="0" w:color="auto"/>
                <w:left w:val="none" w:sz="0" w:space="0" w:color="auto"/>
                <w:bottom w:val="none" w:sz="0" w:space="0" w:color="auto"/>
                <w:right w:val="none" w:sz="0" w:space="0" w:color="auto"/>
              </w:divBdr>
            </w:div>
            <w:div w:id="717627100">
              <w:marLeft w:val="240"/>
              <w:marRight w:val="240"/>
              <w:marTop w:val="240"/>
              <w:marBottom w:val="240"/>
              <w:divBdr>
                <w:top w:val="none" w:sz="0" w:space="0" w:color="auto"/>
                <w:left w:val="none" w:sz="0" w:space="0" w:color="auto"/>
                <w:bottom w:val="none" w:sz="0" w:space="0" w:color="auto"/>
                <w:right w:val="none" w:sz="0" w:space="0" w:color="auto"/>
              </w:divBdr>
            </w:div>
            <w:div w:id="1684240728">
              <w:marLeft w:val="240"/>
              <w:marRight w:val="240"/>
              <w:marTop w:val="240"/>
              <w:marBottom w:val="240"/>
              <w:divBdr>
                <w:top w:val="none" w:sz="0" w:space="0" w:color="auto"/>
                <w:left w:val="none" w:sz="0" w:space="0" w:color="auto"/>
                <w:bottom w:val="none" w:sz="0" w:space="0" w:color="auto"/>
                <w:right w:val="none" w:sz="0" w:space="0" w:color="auto"/>
              </w:divBdr>
            </w:div>
            <w:div w:id="1398284155">
              <w:marLeft w:val="240"/>
              <w:marRight w:val="240"/>
              <w:marTop w:val="240"/>
              <w:marBottom w:val="240"/>
              <w:divBdr>
                <w:top w:val="none" w:sz="0" w:space="0" w:color="auto"/>
                <w:left w:val="none" w:sz="0" w:space="0" w:color="auto"/>
                <w:bottom w:val="none" w:sz="0" w:space="0" w:color="auto"/>
                <w:right w:val="none" w:sz="0" w:space="0" w:color="auto"/>
              </w:divBdr>
            </w:div>
            <w:div w:id="20905354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1787850">
                  <w:marLeft w:val="240"/>
                  <w:marRight w:val="240"/>
                  <w:marTop w:val="0"/>
                  <w:marBottom w:val="0"/>
                  <w:divBdr>
                    <w:top w:val="none" w:sz="0" w:space="0" w:color="auto"/>
                    <w:left w:val="none" w:sz="0" w:space="0" w:color="auto"/>
                    <w:bottom w:val="none" w:sz="0" w:space="0" w:color="auto"/>
                    <w:right w:val="none" w:sz="0" w:space="0" w:color="auto"/>
                  </w:divBdr>
                </w:div>
                <w:div w:id="161749537">
                  <w:marLeft w:val="0"/>
                  <w:marRight w:val="0"/>
                  <w:marTop w:val="0"/>
                  <w:marBottom w:val="0"/>
                  <w:divBdr>
                    <w:top w:val="single" w:sz="6" w:space="6" w:color="000000"/>
                    <w:left w:val="none" w:sz="0" w:space="0" w:color="auto"/>
                    <w:bottom w:val="none" w:sz="0" w:space="0" w:color="auto"/>
                    <w:right w:val="none" w:sz="0" w:space="0" w:color="auto"/>
                  </w:divBdr>
                  <w:divsChild>
                    <w:div w:id="1618490767">
                      <w:marLeft w:val="0"/>
                      <w:marRight w:val="0"/>
                      <w:marTop w:val="0"/>
                      <w:marBottom w:val="0"/>
                      <w:divBdr>
                        <w:top w:val="none" w:sz="0" w:space="0" w:color="auto"/>
                        <w:left w:val="none" w:sz="0" w:space="0" w:color="auto"/>
                        <w:bottom w:val="none" w:sz="0" w:space="0" w:color="auto"/>
                        <w:right w:val="none" w:sz="0" w:space="0" w:color="auto"/>
                      </w:divBdr>
                      <w:divsChild>
                        <w:div w:id="196089496">
                          <w:marLeft w:val="0"/>
                          <w:marRight w:val="0"/>
                          <w:marTop w:val="240"/>
                          <w:marBottom w:val="240"/>
                          <w:divBdr>
                            <w:top w:val="none" w:sz="0" w:space="0" w:color="auto"/>
                            <w:left w:val="none" w:sz="0" w:space="0" w:color="auto"/>
                            <w:bottom w:val="none" w:sz="0" w:space="0" w:color="auto"/>
                            <w:right w:val="none" w:sz="0" w:space="0" w:color="auto"/>
                          </w:divBdr>
                          <w:divsChild>
                            <w:div w:id="172579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453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1767869">
          <w:marLeft w:val="0"/>
          <w:marRight w:val="0"/>
          <w:marTop w:val="0"/>
          <w:marBottom w:val="0"/>
          <w:divBdr>
            <w:top w:val="none" w:sz="0" w:space="0" w:color="auto"/>
            <w:left w:val="none" w:sz="0" w:space="0" w:color="auto"/>
            <w:bottom w:val="none" w:sz="0" w:space="0" w:color="auto"/>
            <w:right w:val="none" w:sz="0" w:space="0" w:color="auto"/>
          </w:divBdr>
        </w:div>
      </w:divsChild>
    </w:div>
    <w:div w:id="1162045068">
      <w:marLeft w:val="0"/>
      <w:marRight w:val="0"/>
      <w:marTop w:val="0"/>
      <w:marBottom w:val="0"/>
      <w:divBdr>
        <w:top w:val="none" w:sz="0" w:space="0" w:color="auto"/>
        <w:left w:val="none" w:sz="0" w:space="0" w:color="auto"/>
        <w:bottom w:val="none" w:sz="0" w:space="0" w:color="auto"/>
        <w:right w:val="none" w:sz="0" w:space="0" w:color="auto"/>
      </w:divBdr>
    </w:div>
    <w:div w:id="1207180276">
      <w:marLeft w:val="0"/>
      <w:marRight w:val="0"/>
      <w:marTop w:val="0"/>
      <w:marBottom w:val="0"/>
      <w:divBdr>
        <w:top w:val="none" w:sz="0" w:space="0" w:color="auto"/>
        <w:left w:val="none" w:sz="0" w:space="0" w:color="auto"/>
        <w:bottom w:val="none" w:sz="0" w:space="0" w:color="auto"/>
        <w:right w:val="none" w:sz="0" w:space="0" w:color="auto"/>
      </w:divBdr>
    </w:div>
    <w:div w:id="1544514943">
      <w:marLeft w:val="0"/>
      <w:marRight w:val="0"/>
      <w:marTop w:val="0"/>
      <w:marBottom w:val="0"/>
      <w:divBdr>
        <w:top w:val="none" w:sz="0" w:space="0" w:color="auto"/>
        <w:left w:val="none" w:sz="0" w:space="0" w:color="auto"/>
        <w:bottom w:val="none" w:sz="0" w:space="0" w:color="auto"/>
        <w:right w:val="none" w:sz="0" w:space="0" w:color="auto"/>
      </w:divBdr>
      <w:divsChild>
        <w:div w:id="1335835461">
          <w:marLeft w:val="0"/>
          <w:marRight w:val="0"/>
          <w:marTop w:val="0"/>
          <w:marBottom w:val="0"/>
          <w:divBdr>
            <w:top w:val="none" w:sz="0" w:space="0" w:color="auto"/>
            <w:left w:val="none" w:sz="0" w:space="0" w:color="auto"/>
            <w:bottom w:val="none" w:sz="0" w:space="0" w:color="auto"/>
            <w:right w:val="none" w:sz="0" w:space="0" w:color="auto"/>
          </w:divBdr>
        </w:div>
        <w:div w:id="995917381">
          <w:marLeft w:val="0"/>
          <w:marRight w:val="0"/>
          <w:marTop w:val="0"/>
          <w:marBottom w:val="0"/>
          <w:divBdr>
            <w:top w:val="none" w:sz="0" w:space="0" w:color="auto"/>
            <w:left w:val="none" w:sz="0" w:space="0" w:color="auto"/>
            <w:bottom w:val="none" w:sz="0" w:space="0" w:color="auto"/>
            <w:right w:val="none" w:sz="0" w:space="0" w:color="auto"/>
          </w:divBdr>
          <w:divsChild>
            <w:div w:id="1371345492">
              <w:marLeft w:val="0"/>
              <w:marRight w:val="0"/>
              <w:marTop w:val="240"/>
              <w:marBottom w:val="240"/>
              <w:divBdr>
                <w:top w:val="none" w:sz="0" w:space="0" w:color="auto"/>
                <w:left w:val="none" w:sz="0" w:space="0" w:color="auto"/>
                <w:bottom w:val="none" w:sz="0" w:space="0" w:color="auto"/>
                <w:right w:val="none" w:sz="0" w:space="0" w:color="auto"/>
              </w:divBdr>
            </w:div>
          </w:divsChild>
        </w:div>
        <w:div w:id="280114031">
          <w:marLeft w:val="0"/>
          <w:marRight w:val="0"/>
          <w:marTop w:val="0"/>
          <w:marBottom w:val="0"/>
          <w:divBdr>
            <w:top w:val="none" w:sz="0" w:space="0" w:color="auto"/>
            <w:left w:val="none" w:sz="0" w:space="0" w:color="auto"/>
            <w:bottom w:val="none" w:sz="0" w:space="0" w:color="auto"/>
            <w:right w:val="none" w:sz="0" w:space="0" w:color="auto"/>
          </w:divBdr>
        </w:div>
        <w:div w:id="988561291">
          <w:marLeft w:val="0"/>
          <w:marRight w:val="0"/>
          <w:marTop w:val="0"/>
          <w:marBottom w:val="0"/>
          <w:divBdr>
            <w:top w:val="none" w:sz="0" w:space="0" w:color="auto"/>
            <w:left w:val="none" w:sz="0" w:space="0" w:color="auto"/>
            <w:bottom w:val="none" w:sz="0" w:space="0" w:color="auto"/>
            <w:right w:val="none" w:sz="0" w:space="0" w:color="auto"/>
          </w:divBdr>
        </w:div>
        <w:div w:id="1238713220">
          <w:marLeft w:val="0"/>
          <w:marRight w:val="0"/>
          <w:marTop w:val="0"/>
          <w:marBottom w:val="0"/>
          <w:divBdr>
            <w:top w:val="none" w:sz="0" w:space="0" w:color="auto"/>
            <w:left w:val="none" w:sz="0" w:space="0" w:color="auto"/>
            <w:bottom w:val="none" w:sz="0" w:space="0" w:color="auto"/>
            <w:right w:val="none" w:sz="0" w:space="0" w:color="auto"/>
          </w:divBdr>
        </w:div>
        <w:div w:id="1076127317">
          <w:marLeft w:val="0"/>
          <w:marRight w:val="0"/>
          <w:marTop w:val="0"/>
          <w:marBottom w:val="0"/>
          <w:divBdr>
            <w:top w:val="none" w:sz="0" w:space="0" w:color="auto"/>
            <w:left w:val="none" w:sz="0" w:space="0" w:color="auto"/>
            <w:bottom w:val="none" w:sz="0" w:space="0" w:color="auto"/>
            <w:right w:val="none" w:sz="0" w:space="0" w:color="auto"/>
          </w:divBdr>
        </w:div>
        <w:div w:id="923760364">
          <w:marLeft w:val="0"/>
          <w:marRight w:val="0"/>
          <w:marTop w:val="0"/>
          <w:marBottom w:val="0"/>
          <w:divBdr>
            <w:top w:val="none" w:sz="0" w:space="0" w:color="auto"/>
            <w:left w:val="none" w:sz="0" w:space="0" w:color="auto"/>
            <w:bottom w:val="none" w:sz="0" w:space="0" w:color="auto"/>
            <w:right w:val="none" w:sz="0" w:space="0" w:color="auto"/>
          </w:divBdr>
          <w:divsChild>
            <w:div w:id="938492821">
              <w:marLeft w:val="0"/>
              <w:marRight w:val="0"/>
              <w:marTop w:val="240"/>
              <w:marBottom w:val="240"/>
              <w:divBdr>
                <w:top w:val="none" w:sz="0" w:space="0" w:color="auto"/>
                <w:left w:val="none" w:sz="0" w:space="0" w:color="auto"/>
                <w:bottom w:val="none" w:sz="0" w:space="0" w:color="auto"/>
                <w:right w:val="none" w:sz="0" w:space="0" w:color="auto"/>
              </w:divBdr>
            </w:div>
          </w:divsChild>
        </w:div>
        <w:div w:id="2085834483">
          <w:marLeft w:val="0"/>
          <w:marRight w:val="0"/>
          <w:marTop w:val="0"/>
          <w:marBottom w:val="0"/>
          <w:divBdr>
            <w:top w:val="none" w:sz="0" w:space="0" w:color="auto"/>
            <w:left w:val="none" w:sz="0" w:space="0" w:color="auto"/>
            <w:bottom w:val="none" w:sz="0" w:space="0" w:color="auto"/>
            <w:right w:val="none" w:sz="0" w:space="0" w:color="auto"/>
          </w:divBdr>
          <w:divsChild>
            <w:div w:id="1525825614">
              <w:marLeft w:val="0"/>
              <w:marRight w:val="0"/>
              <w:marTop w:val="240"/>
              <w:marBottom w:val="240"/>
              <w:divBdr>
                <w:top w:val="none" w:sz="0" w:space="0" w:color="auto"/>
                <w:left w:val="none" w:sz="0" w:space="0" w:color="auto"/>
                <w:bottom w:val="none" w:sz="0" w:space="0" w:color="auto"/>
                <w:right w:val="none" w:sz="0" w:space="0" w:color="auto"/>
              </w:divBdr>
            </w:div>
          </w:divsChild>
        </w:div>
        <w:div w:id="839124897">
          <w:marLeft w:val="0"/>
          <w:marRight w:val="0"/>
          <w:marTop w:val="0"/>
          <w:marBottom w:val="0"/>
          <w:divBdr>
            <w:top w:val="none" w:sz="0" w:space="0" w:color="auto"/>
            <w:left w:val="none" w:sz="0" w:space="0" w:color="auto"/>
            <w:bottom w:val="none" w:sz="0" w:space="0" w:color="auto"/>
            <w:right w:val="none" w:sz="0" w:space="0" w:color="auto"/>
          </w:divBdr>
          <w:divsChild>
            <w:div w:id="1318412860">
              <w:marLeft w:val="240"/>
              <w:marRight w:val="240"/>
              <w:marTop w:val="240"/>
              <w:marBottom w:val="240"/>
              <w:divBdr>
                <w:top w:val="none" w:sz="0" w:space="0" w:color="auto"/>
                <w:left w:val="none" w:sz="0" w:space="0" w:color="auto"/>
                <w:bottom w:val="none" w:sz="0" w:space="0" w:color="auto"/>
                <w:right w:val="none" w:sz="0" w:space="0" w:color="auto"/>
              </w:divBdr>
            </w:div>
          </w:divsChild>
        </w:div>
        <w:div w:id="1118833984">
          <w:marLeft w:val="0"/>
          <w:marRight w:val="0"/>
          <w:marTop w:val="0"/>
          <w:marBottom w:val="0"/>
          <w:divBdr>
            <w:top w:val="none" w:sz="0" w:space="0" w:color="auto"/>
            <w:left w:val="none" w:sz="0" w:space="0" w:color="auto"/>
            <w:bottom w:val="none" w:sz="0" w:space="0" w:color="auto"/>
            <w:right w:val="none" w:sz="0" w:space="0" w:color="auto"/>
          </w:divBdr>
        </w:div>
      </w:divsChild>
    </w:div>
    <w:div w:id="1587182584">
      <w:marLeft w:val="0"/>
      <w:marRight w:val="0"/>
      <w:marTop w:val="0"/>
      <w:marBottom w:val="0"/>
      <w:divBdr>
        <w:top w:val="none" w:sz="0" w:space="0" w:color="auto"/>
        <w:left w:val="none" w:sz="0" w:space="0" w:color="auto"/>
        <w:bottom w:val="none" w:sz="0" w:space="0" w:color="auto"/>
        <w:right w:val="none" w:sz="0" w:space="0" w:color="auto"/>
      </w:divBdr>
    </w:div>
    <w:div w:id="1604387020">
      <w:marLeft w:val="0"/>
      <w:marRight w:val="0"/>
      <w:marTop w:val="0"/>
      <w:marBottom w:val="0"/>
      <w:divBdr>
        <w:top w:val="none" w:sz="0" w:space="0" w:color="auto"/>
        <w:left w:val="none" w:sz="0" w:space="0" w:color="auto"/>
        <w:bottom w:val="none" w:sz="0" w:space="0" w:color="auto"/>
        <w:right w:val="none" w:sz="0" w:space="0" w:color="auto"/>
      </w:divBdr>
      <w:divsChild>
        <w:div w:id="626159090">
          <w:marLeft w:val="0"/>
          <w:marRight w:val="0"/>
          <w:marTop w:val="240"/>
          <w:marBottom w:val="240"/>
          <w:divBdr>
            <w:top w:val="none" w:sz="0" w:space="0" w:color="auto"/>
            <w:left w:val="none" w:sz="0" w:space="0" w:color="auto"/>
            <w:bottom w:val="none" w:sz="0" w:space="0" w:color="auto"/>
            <w:right w:val="none" w:sz="0" w:space="0" w:color="auto"/>
          </w:divBdr>
          <w:divsChild>
            <w:div w:id="1601790447">
              <w:marLeft w:val="0"/>
              <w:marRight w:val="0"/>
              <w:marTop w:val="0"/>
              <w:marBottom w:val="0"/>
              <w:divBdr>
                <w:top w:val="none" w:sz="0" w:space="0" w:color="auto"/>
                <w:left w:val="none" w:sz="0" w:space="0" w:color="auto"/>
                <w:bottom w:val="none" w:sz="0" w:space="0" w:color="auto"/>
                <w:right w:val="none" w:sz="0" w:space="0" w:color="auto"/>
              </w:divBdr>
            </w:div>
          </w:divsChild>
        </w:div>
        <w:div w:id="102580339">
          <w:marLeft w:val="0"/>
          <w:marRight w:val="0"/>
          <w:marTop w:val="0"/>
          <w:marBottom w:val="0"/>
          <w:divBdr>
            <w:top w:val="none" w:sz="0" w:space="0" w:color="auto"/>
            <w:left w:val="none" w:sz="0" w:space="0" w:color="auto"/>
            <w:bottom w:val="none" w:sz="0" w:space="0" w:color="auto"/>
            <w:right w:val="none" w:sz="0" w:space="0" w:color="auto"/>
          </w:divBdr>
          <w:divsChild>
            <w:div w:id="18575016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515568">
                  <w:marLeft w:val="240"/>
                  <w:marRight w:val="240"/>
                  <w:marTop w:val="0"/>
                  <w:marBottom w:val="0"/>
                  <w:divBdr>
                    <w:top w:val="none" w:sz="0" w:space="0" w:color="auto"/>
                    <w:left w:val="none" w:sz="0" w:space="0" w:color="auto"/>
                    <w:bottom w:val="none" w:sz="0" w:space="0" w:color="auto"/>
                    <w:right w:val="none" w:sz="0" w:space="0" w:color="auto"/>
                  </w:divBdr>
                </w:div>
                <w:div w:id="426773611">
                  <w:marLeft w:val="0"/>
                  <w:marRight w:val="0"/>
                  <w:marTop w:val="0"/>
                  <w:marBottom w:val="0"/>
                  <w:divBdr>
                    <w:top w:val="single" w:sz="6" w:space="6" w:color="000000"/>
                    <w:left w:val="none" w:sz="0" w:space="0" w:color="auto"/>
                    <w:bottom w:val="none" w:sz="0" w:space="0" w:color="auto"/>
                    <w:right w:val="none" w:sz="0" w:space="0" w:color="auto"/>
                  </w:divBdr>
                  <w:divsChild>
                    <w:div w:id="1780027487">
                      <w:marLeft w:val="0"/>
                      <w:marRight w:val="0"/>
                      <w:marTop w:val="0"/>
                      <w:marBottom w:val="0"/>
                      <w:divBdr>
                        <w:top w:val="none" w:sz="0" w:space="0" w:color="auto"/>
                        <w:left w:val="none" w:sz="0" w:space="0" w:color="auto"/>
                        <w:bottom w:val="none" w:sz="0" w:space="0" w:color="auto"/>
                        <w:right w:val="none" w:sz="0" w:space="0" w:color="auto"/>
                      </w:divBdr>
                      <w:divsChild>
                        <w:div w:id="1317608824">
                          <w:marLeft w:val="0"/>
                          <w:marRight w:val="0"/>
                          <w:marTop w:val="0"/>
                          <w:marBottom w:val="0"/>
                          <w:divBdr>
                            <w:top w:val="none" w:sz="0" w:space="0" w:color="auto"/>
                            <w:left w:val="none" w:sz="0" w:space="0" w:color="auto"/>
                            <w:bottom w:val="none" w:sz="0" w:space="0" w:color="auto"/>
                            <w:right w:val="none" w:sz="0" w:space="0" w:color="auto"/>
                          </w:divBdr>
                          <w:divsChild>
                            <w:div w:id="1983536230">
                              <w:marLeft w:val="0"/>
                              <w:marRight w:val="0"/>
                              <w:marTop w:val="120"/>
                              <w:marBottom w:val="120"/>
                              <w:divBdr>
                                <w:top w:val="single" w:sz="6" w:space="0" w:color="CCCCCC"/>
                                <w:left w:val="single" w:sz="6" w:space="31" w:color="CCCCCC"/>
                                <w:bottom w:val="single" w:sz="6" w:space="0" w:color="CCCCCC"/>
                                <w:right w:val="single" w:sz="6" w:space="0" w:color="CCCCCC"/>
                              </w:divBdr>
                            </w:div>
                            <w:div w:id="1694570102">
                              <w:marLeft w:val="0"/>
                              <w:marRight w:val="0"/>
                              <w:marTop w:val="240"/>
                              <w:marBottom w:val="240"/>
                              <w:divBdr>
                                <w:top w:val="none" w:sz="0" w:space="0" w:color="auto"/>
                                <w:left w:val="none" w:sz="0" w:space="0" w:color="auto"/>
                                <w:bottom w:val="none" w:sz="0" w:space="0" w:color="auto"/>
                                <w:right w:val="none" w:sz="0" w:space="0" w:color="auto"/>
                              </w:divBdr>
                              <w:divsChild>
                                <w:div w:id="13592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70064">
                          <w:marLeft w:val="0"/>
                          <w:marRight w:val="0"/>
                          <w:marTop w:val="240"/>
                          <w:marBottom w:val="240"/>
                          <w:divBdr>
                            <w:top w:val="none" w:sz="0" w:space="0" w:color="auto"/>
                            <w:left w:val="none" w:sz="0" w:space="0" w:color="auto"/>
                            <w:bottom w:val="none" w:sz="0" w:space="0" w:color="auto"/>
                            <w:right w:val="none" w:sz="0" w:space="0" w:color="auto"/>
                          </w:divBdr>
                          <w:divsChild>
                            <w:div w:id="130633613">
                              <w:marLeft w:val="0"/>
                              <w:marRight w:val="0"/>
                              <w:marTop w:val="60"/>
                              <w:marBottom w:val="60"/>
                              <w:divBdr>
                                <w:top w:val="single" w:sz="6" w:space="6" w:color="C7C7C7"/>
                                <w:left w:val="single" w:sz="6" w:space="6" w:color="C7C7C7"/>
                                <w:bottom w:val="single" w:sz="6" w:space="6" w:color="C7C7C7"/>
                                <w:right w:val="single" w:sz="6" w:space="6" w:color="C7C7C7"/>
                              </w:divBdr>
                            </w:div>
                            <w:div w:id="54474210">
                              <w:marLeft w:val="0"/>
                              <w:marRight w:val="0"/>
                              <w:marTop w:val="60"/>
                              <w:marBottom w:val="60"/>
                              <w:divBdr>
                                <w:top w:val="single" w:sz="6" w:space="6" w:color="C7C7C7"/>
                                <w:left w:val="single" w:sz="6" w:space="6" w:color="C7C7C7"/>
                                <w:bottom w:val="single" w:sz="6" w:space="6" w:color="C7C7C7"/>
                                <w:right w:val="single" w:sz="6" w:space="6" w:color="C7C7C7"/>
                              </w:divBdr>
                            </w:div>
                            <w:div w:id="651565235">
                              <w:marLeft w:val="0"/>
                              <w:marRight w:val="0"/>
                              <w:marTop w:val="60"/>
                              <w:marBottom w:val="60"/>
                              <w:divBdr>
                                <w:top w:val="single" w:sz="6" w:space="6" w:color="C7C7C7"/>
                                <w:left w:val="single" w:sz="6" w:space="6" w:color="C7C7C7"/>
                                <w:bottom w:val="single" w:sz="6" w:space="6" w:color="C7C7C7"/>
                                <w:right w:val="single" w:sz="6" w:space="6" w:color="C7C7C7"/>
                              </w:divBdr>
                            </w:div>
                            <w:div w:id="577128942">
                              <w:marLeft w:val="0"/>
                              <w:marRight w:val="0"/>
                              <w:marTop w:val="60"/>
                              <w:marBottom w:val="60"/>
                              <w:divBdr>
                                <w:top w:val="single" w:sz="6" w:space="6" w:color="C7C7C7"/>
                                <w:left w:val="single" w:sz="6" w:space="6" w:color="C7C7C7"/>
                                <w:bottom w:val="single" w:sz="6" w:space="6" w:color="C7C7C7"/>
                                <w:right w:val="single" w:sz="6" w:space="6" w:color="C7C7C7"/>
                              </w:divBdr>
                            </w:div>
                            <w:div w:id="1471091556">
                              <w:marLeft w:val="0"/>
                              <w:marRight w:val="0"/>
                              <w:marTop w:val="60"/>
                              <w:marBottom w:val="60"/>
                              <w:divBdr>
                                <w:top w:val="single" w:sz="6" w:space="6" w:color="C7C7C7"/>
                                <w:left w:val="single" w:sz="6" w:space="6" w:color="C7C7C7"/>
                                <w:bottom w:val="single" w:sz="6" w:space="6" w:color="C7C7C7"/>
                                <w:right w:val="single" w:sz="6" w:space="6" w:color="C7C7C7"/>
                              </w:divBdr>
                            </w:div>
                            <w:div w:id="19476754">
                              <w:marLeft w:val="0"/>
                              <w:marRight w:val="0"/>
                              <w:marTop w:val="60"/>
                              <w:marBottom w:val="60"/>
                              <w:divBdr>
                                <w:top w:val="single" w:sz="6" w:space="6" w:color="C7C7C7"/>
                                <w:left w:val="single" w:sz="6" w:space="6" w:color="C7C7C7"/>
                                <w:bottom w:val="single" w:sz="6" w:space="6" w:color="C7C7C7"/>
                                <w:right w:val="single" w:sz="6" w:space="6" w:color="C7C7C7"/>
                              </w:divBdr>
                            </w:div>
                            <w:div w:id="2361370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18372954">
          <w:marLeft w:val="0"/>
          <w:marRight w:val="0"/>
          <w:marTop w:val="0"/>
          <w:marBottom w:val="0"/>
          <w:divBdr>
            <w:top w:val="none" w:sz="0" w:space="0" w:color="auto"/>
            <w:left w:val="none" w:sz="0" w:space="0" w:color="auto"/>
            <w:bottom w:val="none" w:sz="0" w:space="0" w:color="auto"/>
            <w:right w:val="none" w:sz="0" w:space="0" w:color="auto"/>
          </w:divBdr>
          <w:divsChild>
            <w:div w:id="64619445">
              <w:marLeft w:val="240"/>
              <w:marRight w:val="240"/>
              <w:marTop w:val="240"/>
              <w:marBottom w:val="240"/>
              <w:divBdr>
                <w:top w:val="none" w:sz="0" w:space="0" w:color="auto"/>
                <w:left w:val="none" w:sz="0" w:space="0" w:color="auto"/>
                <w:bottom w:val="none" w:sz="0" w:space="0" w:color="auto"/>
                <w:right w:val="none" w:sz="0" w:space="0" w:color="auto"/>
              </w:divBdr>
            </w:div>
            <w:div w:id="1822579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2094873">
                  <w:marLeft w:val="240"/>
                  <w:marRight w:val="240"/>
                  <w:marTop w:val="0"/>
                  <w:marBottom w:val="0"/>
                  <w:divBdr>
                    <w:top w:val="none" w:sz="0" w:space="0" w:color="auto"/>
                    <w:left w:val="none" w:sz="0" w:space="0" w:color="auto"/>
                    <w:bottom w:val="none" w:sz="0" w:space="0" w:color="auto"/>
                    <w:right w:val="none" w:sz="0" w:space="0" w:color="auto"/>
                  </w:divBdr>
                </w:div>
                <w:div w:id="1312829209">
                  <w:marLeft w:val="0"/>
                  <w:marRight w:val="0"/>
                  <w:marTop w:val="0"/>
                  <w:marBottom w:val="0"/>
                  <w:divBdr>
                    <w:top w:val="single" w:sz="6" w:space="6" w:color="000000"/>
                    <w:left w:val="none" w:sz="0" w:space="0" w:color="auto"/>
                    <w:bottom w:val="none" w:sz="0" w:space="0" w:color="auto"/>
                    <w:right w:val="none" w:sz="0" w:space="0" w:color="auto"/>
                  </w:divBdr>
                  <w:divsChild>
                    <w:div w:id="868757873">
                      <w:marLeft w:val="0"/>
                      <w:marRight w:val="0"/>
                      <w:marTop w:val="0"/>
                      <w:marBottom w:val="0"/>
                      <w:divBdr>
                        <w:top w:val="none" w:sz="0" w:space="0" w:color="auto"/>
                        <w:left w:val="none" w:sz="0" w:space="0" w:color="auto"/>
                        <w:bottom w:val="none" w:sz="0" w:space="0" w:color="auto"/>
                        <w:right w:val="none" w:sz="0" w:space="0" w:color="auto"/>
                      </w:divBdr>
                      <w:divsChild>
                        <w:div w:id="712196192">
                          <w:marLeft w:val="0"/>
                          <w:marRight w:val="0"/>
                          <w:marTop w:val="0"/>
                          <w:marBottom w:val="0"/>
                          <w:divBdr>
                            <w:top w:val="none" w:sz="0" w:space="0" w:color="auto"/>
                            <w:left w:val="none" w:sz="0" w:space="0" w:color="auto"/>
                            <w:bottom w:val="none" w:sz="0" w:space="0" w:color="auto"/>
                            <w:right w:val="none" w:sz="0" w:space="0" w:color="auto"/>
                          </w:divBdr>
                          <w:divsChild>
                            <w:div w:id="725374830">
                              <w:marLeft w:val="0"/>
                              <w:marRight w:val="0"/>
                              <w:marTop w:val="240"/>
                              <w:marBottom w:val="240"/>
                              <w:divBdr>
                                <w:top w:val="none" w:sz="0" w:space="0" w:color="auto"/>
                                <w:left w:val="none" w:sz="0" w:space="0" w:color="auto"/>
                                <w:bottom w:val="none" w:sz="0" w:space="0" w:color="auto"/>
                                <w:right w:val="none" w:sz="0" w:space="0" w:color="auto"/>
                              </w:divBdr>
                              <w:divsChild>
                                <w:div w:id="209463724">
                                  <w:marLeft w:val="0"/>
                                  <w:marRight w:val="0"/>
                                  <w:marTop w:val="60"/>
                                  <w:marBottom w:val="60"/>
                                  <w:divBdr>
                                    <w:top w:val="single" w:sz="6" w:space="6" w:color="C7C7C7"/>
                                    <w:left w:val="single" w:sz="6" w:space="6" w:color="C7C7C7"/>
                                    <w:bottom w:val="single" w:sz="6" w:space="6" w:color="C7C7C7"/>
                                    <w:right w:val="single" w:sz="6" w:space="6" w:color="C7C7C7"/>
                                  </w:divBdr>
                                </w:div>
                                <w:div w:id="954748411">
                                  <w:marLeft w:val="0"/>
                                  <w:marRight w:val="0"/>
                                  <w:marTop w:val="60"/>
                                  <w:marBottom w:val="60"/>
                                  <w:divBdr>
                                    <w:top w:val="single" w:sz="6" w:space="6" w:color="C7C7C7"/>
                                    <w:left w:val="single" w:sz="6" w:space="6" w:color="C7C7C7"/>
                                    <w:bottom w:val="single" w:sz="6" w:space="6" w:color="C7C7C7"/>
                                    <w:right w:val="single" w:sz="6" w:space="6" w:color="C7C7C7"/>
                                  </w:divBdr>
                                </w:div>
                                <w:div w:id="12066749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49791564">
                      <w:marLeft w:val="0"/>
                      <w:marRight w:val="0"/>
                      <w:marTop w:val="0"/>
                      <w:marBottom w:val="0"/>
                      <w:divBdr>
                        <w:top w:val="none" w:sz="0" w:space="0" w:color="auto"/>
                        <w:left w:val="none" w:sz="0" w:space="0" w:color="auto"/>
                        <w:bottom w:val="none" w:sz="0" w:space="0" w:color="auto"/>
                        <w:right w:val="none" w:sz="0" w:space="0" w:color="auto"/>
                      </w:divBdr>
                      <w:divsChild>
                        <w:div w:id="404450070">
                          <w:marLeft w:val="0"/>
                          <w:marRight w:val="0"/>
                          <w:marTop w:val="0"/>
                          <w:marBottom w:val="0"/>
                          <w:divBdr>
                            <w:top w:val="none" w:sz="0" w:space="0" w:color="auto"/>
                            <w:left w:val="none" w:sz="0" w:space="0" w:color="auto"/>
                            <w:bottom w:val="none" w:sz="0" w:space="0" w:color="auto"/>
                            <w:right w:val="none" w:sz="0" w:space="0" w:color="auto"/>
                          </w:divBdr>
                        </w:div>
                        <w:div w:id="14327007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66028393">
          <w:marLeft w:val="0"/>
          <w:marRight w:val="0"/>
          <w:marTop w:val="0"/>
          <w:marBottom w:val="0"/>
          <w:divBdr>
            <w:top w:val="none" w:sz="0" w:space="0" w:color="auto"/>
            <w:left w:val="none" w:sz="0" w:space="0" w:color="auto"/>
            <w:bottom w:val="none" w:sz="0" w:space="0" w:color="auto"/>
            <w:right w:val="none" w:sz="0" w:space="0" w:color="auto"/>
          </w:divBdr>
        </w:div>
      </w:divsChild>
    </w:div>
    <w:div w:id="1784839625">
      <w:marLeft w:val="0"/>
      <w:marRight w:val="0"/>
      <w:marTop w:val="0"/>
      <w:marBottom w:val="0"/>
      <w:divBdr>
        <w:top w:val="none" w:sz="0" w:space="0" w:color="auto"/>
        <w:left w:val="none" w:sz="0" w:space="0" w:color="auto"/>
        <w:bottom w:val="none" w:sz="0" w:space="0" w:color="auto"/>
        <w:right w:val="none" w:sz="0" w:space="0" w:color="auto"/>
      </w:divBdr>
    </w:div>
    <w:div w:id="1788624532">
      <w:marLeft w:val="0"/>
      <w:marRight w:val="0"/>
      <w:marTop w:val="0"/>
      <w:marBottom w:val="0"/>
      <w:divBdr>
        <w:top w:val="none" w:sz="0" w:space="0" w:color="auto"/>
        <w:left w:val="none" w:sz="0" w:space="0" w:color="auto"/>
        <w:bottom w:val="none" w:sz="0" w:space="0" w:color="auto"/>
        <w:right w:val="none" w:sz="0" w:space="0" w:color="auto"/>
      </w:divBdr>
      <w:divsChild>
        <w:div w:id="1455101422">
          <w:marLeft w:val="0"/>
          <w:marRight w:val="0"/>
          <w:marTop w:val="0"/>
          <w:marBottom w:val="0"/>
          <w:divBdr>
            <w:top w:val="none" w:sz="0" w:space="0" w:color="auto"/>
            <w:left w:val="none" w:sz="0" w:space="0" w:color="auto"/>
            <w:bottom w:val="none" w:sz="0" w:space="0" w:color="auto"/>
            <w:right w:val="none" w:sz="0" w:space="0" w:color="auto"/>
          </w:divBdr>
        </w:div>
        <w:div w:id="1560825386">
          <w:marLeft w:val="0"/>
          <w:marRight w:val="0"/>
          <w:marTop w:val="0"/>
          <w:marBottom w:val="0"/>
          <w:divBdr>
            <w:top w:val="none" w:sz="0" w:space="0" w:color="auto"/>
            <w:left w:val="none" w:sz="0" w:space="0" w:color="auto"/>
            <w:bottom w:val="none" w:sz="0" w:space="0" w:color="auto"/>
            <w:right w:val="none" w:sz="0" w:space="0" w:color="auto"/>
          </w:divBdr>
        </w:div>
        <w:div w:id="1008367578">
          <w:marLeft w:val="0"/>
          <w:marRight w:val="0"/>
          <w:marTop w:val="0"/>
          <w:marBottom w:val="0"/>
          <w:divBdr>
            <w:top w:val="none" w:sz="0" w:space="0" w:color="auto"/>
            <w:left w:val="none" w:sz="0" w:space="0" w:color="auto"/>
            <w:bottom w:val="none" w:sz="0" w:space="0" w:color="auto"/>
            <w:right w:val="none" w:sz="0" w:space="0" w:color="auto"/>
          </w:divBdr>
        </w:div>
        <w:div w:id="513157727">
          <w:marLeft w:val="0"/>
          <w:marRight w:val="0"/>
          <w:marTop w:val="0"/>
          <w:marBottom w:val="0"/>
          <w:divBdr>
            <w:top w:val="none" w:sz="0" w:space="0" w:color="auto"/>
            <w:left w:val="none" w:sz="0" w:space="0" w:color="auto"/>
            <w:bottom w:val="none" w:sz="0" w:space="0" w:color="auto"/>
            <w:right w:val="none" w:sz="0" w:space="0" w:color="auto"/>
          </w:divBdr>
        </w:div>
        <w:div w:id="383917458">
          <w:marLeft w:val="0"/>
          <w:marRight w:val="0"/>
          <w:marTop w:val="0"/>
          <w:marBottom w:val="0"/>
          <w:divBdr>
            <w:top w:val="none" w:sz="0" w:space="0" w:color="auto"/>
            <w:left w:val="none" w:sz="0" w:space="0" w:color="auto"/>
            <w:bottom w:val="none" w:sz="0" w:space="0" w:color="auto"/>
            <w:right w:val="none" w:sz="0" w:space="0" w:color="auto"/>
          </w:divBdr>
        </w:div>
        <w:div w:id="112525523">
          <w:marLeft w:val="0"/>
          <w:marRight w:val="0"/>
          <w:marTop w:val="0"/>
          <w:marBottom w:val="0"/>
          <w:divBdr>
            <w:top w:val="none" w:sz="0" w:space="0" w:color="auto"/>
            <w:left w:val="none" w:sz="0" w:space="0" w:color="auto"/>
            <w:bottom w:val="none" w:sz="0" w:space="0" w:color="auto"/>
            <w:right w:val="none" w:sz="0" w:space="0" w:color="auto"/>
          </w:divBdr>
        </w:div>
        <w:div w:id="868448021">
          <w:marLeft w:val="0"/>
          <w:marRight w:val="0"/>
          <w:marTop w:val="0"/>
          <w:marBottom w:val="0"/>
          <w:divBdr>
            <w:top w:val="none" w:sz="0" w:space="0" w:color="auto"/>
            <w:left w:val="none" w:sz="0" w:space="0" w:color="auto"/>
            <w:bottom w:val="none" w:sz="0" w:space="0" w:color="auto"/>
            <w:right w:val="none" w:sz="0" w:space="0" w:color="auto"/>
          </w:divBdr>
        </w:div>
        <w:div w:id="61607232">
          <w:marLeft w:val="0"/>
          <w:marRight w:val="0"/>
          <w:marTop w:val="0"/>
          <w:marBottom w:val="0"/>
          <w:divBdr>
            <w:top w:val="none" w:sz="0" w:space="0" w:color="auto"/>
            <w:left w:val="none" w:sz="0" w:space="0" w:color="auto"/>
            <w:bottom w:val="none" w:sz="0" w:space="0" w:color="auto"/>
            <w:right w:val="none" w:sz="0" w:space="0" w:color="auto"/>
          </w:divBdr>
        </w:div>
      </w:divsChild>
    </w:div>
    <w:div w:id="1984500104">
      <w:marLeft w:val="0"/>
      <w:marRight w:val="0"/>
      <w:marTop w:val="0"/>
      <w:marBottom w:val="0"/>
      <w:divBdr>
        <w:top w:val="none" w:sz="0" w:space="0" w:color="auto"/>
        <w:left w:val="none" w:sz="0" w:space="0" w:color="auto"/>
        <w:bottom w:val="none" w:sz="0" w:space="0" w:color="auto"/>
        <w:right w:val="none" w:sz="0" w:space="0" w:color="auto"/>
      </w:divBdr>
    </w:div>
    <w:div w:id="203025021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e103?LKCAMPAIGN=ebook_&amp;amp;MEDIA=ou" TargetMode="External"/><Relationship Id="rId13" Type="http://schemas.openxmlformats.org/officeDocument/2006/relationships/hyperlink" Target="https://www.open.ac.uk/courses/modules/e103" TargetMode="External"/><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6.jpeg"/><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s://www.open.edu/openlearn/education-development/supporting-childrens-mental-health-and-wellbeing/content-section-overview" TargetMode="External"/><Relationship Id="rId42" Type="http://schemas.openxmlformats.org/officeDocument/2006/relationships/hyperlink" Target="http://www.open.ac.uk/conditions" TargetMode="Externa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jpg"/><Relationship Id="rId33" Type="http://schemas.openxmlformats.org/officeDocument/2006/relationships/image" Target="media/image21.png"/><Relationship Id="rId38" Type="http://schemas.openxmlformats.org/officeDocument/2006/relationships/image" Target="media/image25.jpeg"/><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hyperlink" Target="https://www.open.ac.uk/courses/modules/e1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hyperlink" Target="https://www.open.edu/openlearn/education-development/young-children-the-outdoors-and-nature/content-section-overview" TargetMode="External"/><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3.jpg"/><Relationship Id="rId10" Type="http://schemas.openxmlformats.org/officeDocument/2006/relationships/hyperlink" Target="http://creativecommons.org/licenses/by-nc-sa/4.0/deed.en" TargetMode="External"/><Relationship Id="rId19" Type="http://schemas.openxmlformats.org/officeDocument/2006/relationships/image" Target="media/image8.jpg"/><Relationship Id="rId31" Type="http://schemas.openxmlformats.org/officeDocument/2006/relationships/image" Target="media/image20.png"/><Relationship Id="rId44" Type="http://schemas.openxmlformats.org/officeDocument/2006/relationships/hyperlink" Target="http://www.open.edu/openlearn/free-courses?LKCAMPAIGN=ebook_&amp;MEDIA=ol" TargetMode="External"/><Relationship Id="rId4" Type="http://schemas.openxmlformats.org/officeDocument/2006/relationships/webSettings" Target="webSettings.xml"/><Relationship Id="rId9" Type="http://schemas.openxmlformats.org/officeDocument/2006/relationships/hyperlink" Target="https://www.open.edu/openlearn/education-development/supporting-childrens-learning-primary-education-today/content-section-0?LKCAMPAIGN=ebook_&amp;amp;MEDIA=ol" TargetMode="External"/><Relationship Id="rId14" Type="http://schemas.openxmlformats.org/officeDocument/2006/relationships/image" Target="media/image3.jpe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eg"/><Relationship Id="rId35" Type="http://schemas.openxmlformats.org/officeDocument/2006/relationships/image" Target="media/image22.png"/><Relationship Id="rId43" Type="http://schemas.openxmlformats.org/officeDocument/2006/relationships/hyperlink" Target="http://creativecommons.org/licenses/by-nc-sa/4.0/deed.en" TargetMode="External"/><Relationship Id="rId48"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supporting-childrens-learning-primary-education-toda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13450</Words>
  <Characters>70483</Characters>
  <Application>Microsoft Office Word</Application>
  <DocSecurity>0</DocSecurity>
  <Lines>4405</Lines>
  <Paragraphs>922</Paragraphs>
  <ScaleCrop>false</ScaleCrop>
  <Company>The Open University</Company>
  <LinksUpToDate>false</LinksUpToDate>
  <CharactersWithSpaces>83011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children’s learning in primary education today</dc:title>
  <dc:subject/>
  <dc:creator>The Open University</dc:creator>
  <cp:keywords/>
  <dc:description>Comments</dc:description>
  <cp:lastModifiedBy>ccs-stcn-omu-live</cp:lastModifiedBy>
  <cp:revision>3</cp:revision>
  <dcterms:created xsi:type="dcterms:W3CDTF">2025-04-29T14:43:00Z</dcterms:created>
  <dcterms:modified xsi:type="dcterms:W3CDTF">2025-04-29T14:44:00Z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https://www.open.edu/openlearn/education-development/supporting-childrens-learning-primary-education-today/content-section-0</vt:lpwstr>
  </property>
  <property fmtid="{D5CDD505-2E9C-101B-9397-08002B2CF9AE}" pid="3" name="DateProcessed">
    <vt:lpwstr>29th April 2025</vt:lpwstr>
  </property>
  <property fmtid="{D5CDD505-2E9C-101B-9397-08002B2CF9AE}" pid="4" name="ItemID">
    <vt:lpwstr/>
  </property>
  <property fmtid="{D5CDD505-2E9C-101B-9397-08002B2CF9AE}" pid="5" name="ItemTitle">
    <vt:lpwstr>Supporting children's learning in primary education today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