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18A" w:rsidRDefault="00A138B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elsh history and its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sh history and its sour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spacing w:line="240" w:lineRule="auto"/>
        <w:outlineLvl w:val="1"/>
        <w:divId w:val="2092390619"/>
        <w:rPr>
          <w:rFonts w:eastAsia="Times New Roman"/>
          <w:b/>
          <w:bCs/>
          <w:kern w:val="36"/>
        </w:rPr>
      </w:pPr>
      <w:r>
        <w:rPr>
          <w:rFonts w:eastAsia="Times New Roman"/>
          <w:b/>
          <w:bCs/>
          <w:kern w:val="36"/>
        </w:rPr>
        <w:lastRenderedPageBreak/>
        <w:t>CYMRU_1</w:t>
      </w:r>
    </w:p>
    <w:p w:rsidR="0033218A" w:rsidRDefault="00A138BC">
      <w:pPr>
        <w:spacing w:before="384" w:beforeAutospacing="0" w:after="144" w:afterAutospacing="0" w:line="216" w:lineRule="atLeast"/>
        <w:outlineLvl w:val="2"/>
        <w:divId w:val="2092390619"/>
        <w:rPr>
          <w:rFonts w:eastAsia="Times New Roman"/>
          <w:b/>
          <w:bCs/>
          <w:sz w:val="48"/>
          <w:szCs w:val="48"/>
        </w:rPr>
      </w:pPr>
      <w:r>
        <w:rPr>
          <w:rFonts w:eastAsia="Times New Roman"/>
          <w:b/>
          <w:bCs/>
          <w:sz w:val="48"/>
          <w:szCs w:val="48"/>
        </w:rPr>
        <w:t>Welsh history and its sources</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divId w:val="1847479357"/>
        <w:rPr>
          <w:sz w:val="24"/>
          <w:szCs w:val="24"/>
        </w:rPr>
      </w:pPr>
      <w:r>
        <w:rPr>
          <w:rStyle w:val="Strong"/>
          <w:sz w:val="24"/>
          <w:szCs w:val="24"/>
        </w:rPr>
        <w:lastRenderedPageBreak/>
        <w:t>About this free course</w:t>
      </w:r>
    </w:p>
    <w:p w:rsidR="0033218A" w:rsidRDefault="00A138BC">
      <w:pPr>
        <w:divId w:val="1847479357"/>
        <w:rPr>
          <w:sz w:val="24"/>
          <w:szCs w:val="24"/>
        </w:rPr>
      </w:pPr>
      <w:r>
        <w:rPr>
          <w:sz w:val="24"/>
          <w:szCs w:val="24"/>
        </w:rPr>
        <w:t xml:space="preserve">This free course is an adapted extract from the Open University course A182 </w:t>
      </w:r>
      <w:r>
        <w:rPr>
          <w:rStyle w:val="Emphasis"/>
          <w:sz w:val="24"/>
          <w:szCs w:val="24"/>
        </w:rPr>
        <w:t>Small country, big history: themes in the history of Wales</w:t>
      </w:r>
      <w:r>
        <w:rPr>
          <w:sz w:val="24"/>
          <w:szCs w:val="24"/>
        </w:rPr>
        <w:t xml:space="preserve">: </w:t>
      </w:r>
      <w:hyperlink r:id="rId8" w:history="1">
        <w:r>
          <w:rPr>
            <w:rStyle w:val="Hyperlink"/>
            <w:sz w:val="24"/>
            <w:szCs w:val="24"/>
          </w:rPr>
          <w:t>http://www.open.ac.uk/Arts/history/tasters.shtm</w:t>
        </w:r>
      </w:hyperlink>
      <w:r>
        <w:rPr>
          <w:sz w:val="24"/>
          <w:szCs w:val="24"/>
        </w:rPr>
        <w:t xml:space="preserve">. </w:t>
      </w:r>
    </w:p>
    <w:p w:rsidR="0033218A" w:rsidRDefault="00A138BC">
      <w:pPr>
        <w:divId w:val="1847479357"/>
        <w:rPr>
          <w:sz w:val="24"/>
          <w:szCs w:val="24"/>
        </w:rPr>
      </w:pPr>
      <w:r>
        <w:rPr>
          <w:sz w:val="24"/>
          <w:szCs w:val="24"/>
        </w:rPr>
        <w:t>This version of the content may include video, images and interactive content that may not be optimised for your device.</w:t>
      </w:r>
    </w:p>
    <w:p w:rsidR="0033218A" w:rsidRDefault="00A138BC">
      <w:pPr>
        <w:divId w:val="1847479357"/>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www.open.edu/openlearn/history-the-arts/history/heritage/welsh-history-and-its-sources/content-section-0</w:t>
        </w:r>
      </w:hyperlink>
    </w:p>
    <w:p w:rsidR="0033218A" w:rsidRDefault="00123A41">
      <w:pPr>
        <w:divId w:val="1847479357"/>
        <w:rPr>
          <w:sz w:val="24"/>
          <w:szCs w:val="24"/>
        </w:rPr>
      </w:pPr>
      <w:hyperlink r:id="rId10" w:history="1">
        <w:r w:rsidR="00A138BC">
          <w:rPr>
            <w:rStyle w:val="Hyperlink"/>
            <w:sz w:val="24"/>
            <w:szCs w:val="24"/>
          </w:rPr>
          <w:t>Welsh history and its sources</w:t>
        </w:r>
      </w:hyperlink>
    </w:p>
    <w:p w:rsidR="0033218A" w:rsidRDefault="00123A41">
      <w:pPr>
        <w:divId w:val="1847479357"/>
        <w:rPr>
          <w:sz w:val="24"/>
          <w:szCs w:val="24"/>
        </w:rPr>
      </w:pPr>
      <w:hyperlink r:id="rId11" w:history="1">
        <w:r w:rsidR="00A138BC">
          <w:rPr>
            <w:rStyle w:val="Hyperlink"/>
            <w:sz w:val="24"/>
            <w:szCs w:val="24"/>
          </w:rPr>
          <w:t>www.open.edu/openlearn/history-the-arts/history/heritage/welsh-history-and-its-sources/content-section-0</w:t>
        </w:r>
      </w:hyperlink>
    </w:p>
    <w:p w:rsidR="0033218A" w:rsidRDefault="00A138BC">
      <w:pPr>
        <w:divId w:val="1847479357"/>
        <w:rPr>
          <w:sz w:val="24"/>
          <w:szCs w:val="24"/>
        </w:rPr>
      </w:pPr>
      <w:r>
        <w:rPr>
          <w:sz w:val="24"/>
          <w:szCs w:val="24"/>
        </w:rPr>
        <w:t>There you’ll also be able to track your progress via your activity record, which you can use to demonstrate your learning.</w:t>
      </w:r>
    </w:p>
    <w:p w:rsidR="0033218A" w:rsidRDefault="00A138BC">
      <w:pPr>
        <w:divId w:val="1847479357"/>
        <w:rPr>
          <w:sz w:val="24"/>
          <w:szCs w:val="24"/>
        </w:rPr>
      </w:pPr>
      <w:r>
        <w:rPr>
          <w:sz w:val="24"/>
          <w:szCs w:val="24"/>
        </w:rPr>
        <w:t>The Open University, Walton Hall, Milton Keynes, MK7 6AA</w:t>
      </w:r>
    </w:p>
    <w:p w:rsidR="0033218A" w:rsidRDefault="00A138BC">
      <w:pPr>
        <w:divId w:val="1847479357"/>
        <w:rPr>
          <w:sz w:val="24"/>
          <w:szCs w:val="24"/>
        </w:rPr>
      </w:pPr>
      <w:r>
        <w:rPr>
          <w:sz w:val="24"/>
          <w:szCs w:val="24"/>
        </w:rPr>
        <w:t>Copyright © 2016 The Open University</w:t>
      </w:r>
    </w:p>
    <w:p w:rsidR="0033218A" w:rsidRDefault="00A138BC">
      <w:pPr>
        <w:divId w:val="1847479357"/>
        <w:rPr>
          <w:sz w:val="24"/>
          <w:szCs w:val="24"/>
        </w:rPr>
      </w:pPr>
      <w:r>
        <w:rPr>
          <w:rStyle w:val="Strong"/>
          <w:sz w:val="24"/>
          <w:szCs w:val="24"/>
        </w:rPr>
        <w:t>Intellectual property</w:t>
      </w:r>
    </w:p>
    <w:p w:rsidR="0033218A" w:rsidRDefault="00A138BC">
      <w:pPr>
        <w:divId w:val="1847479357"/>
        <w:rPr>
          <w:sz w:val="24"/>
          <w:szCs w:val="24"/>
        </w:rPr>
      </w:pPr>
      <w:r>
        <w:rPr>
          <w:sz w:val="24"/>
          <w:szCs w:val="24"/>
        </w:rPr>
        <w:t xml:space="preserve">Unless otherwise stated, this resource is released under the terms of the Creative Commons Licence v4.0 </w:t>
      </w:r>
      <w:hyperlink r:id="rId12"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3" w:history="1">
        <w:r>
          <w:rPr>
            <w:rStyle w:val="Hyperlink"/>
            <w:sz w:val="24"/>
            <w:szCs w:val="24"/>
          </w:rPr>
          <w:t>www.open.edu/openlearn/about-openlearn/frequently-asked-questions-on-openlearn</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rsidR="0033218A" w:rsidRDefault="00A138BC">
      <w:pPr>
        <w:divId w:val="184747935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3218A" w:rsidRDefault="00A138BC">
      <w:pPr>
        <w:divId w:val="184747935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3218A" w:rsidRDefault="00A138BC">
      <w:pPr>
        <w:divId w:val="1847479357"/>
        <w:rPr>
          <w:sz w:val="24"/>
          <w:szCs w:val="24"/>
        </w:rPr>
      </w:pPr>
      <w:r>
        <w:rPr>
          <w:sz w:val="24"/>
          <w:szCs w:val="24"/>
        </w:rPr>
        <w:t xml:space="preserve">When using the content you must attribute us (The Open University) (the OU) and any identified author in accordance with the terms of the Creative Commons Licence. </w:t>
      </w:r>
    </w:p>
    <w:p w:rsidR="0033218A" w:rsidRDefault="00A138BC">
      <w:pPr>
        <w:divId w:val="184747935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3218A" w:rsidRDefault="00A138BC">
      <w:pPr>
        <w:divId w:val="184747935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3218A" w:rsidRDefault="00A138BC">
      <w:pPr>
        <w:divId w:val="1847479357"/>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3218A" w:rsidRDefault="00A138BC">
      <w:pPr>
        <w:divId w:val="1847479357"/>
        <w:rPr>
          <w:sz w:val="24"/>
          <w:szCs w:val="24"/>
        </w:rPr>
      </w:pPr>
      <w:r>
        <w:rPr>
          <w:sz w:val="24"/>
          <w:szCs w:val="24"/>
        </w:rPr>
        <w:t>Unauthorised use of any of the content may constitute a breach of the terms and conditions and/or intellectual property laws.</w:t>
      </w:r>
    </w:p>
    <w:p w:rsidR="0033218A" w:rsidRDefault="00A138BC">
      <w:pPr>
        <w:divId w:val="1847479357"/>
        <w:rPr>
          <w:sz w:val="24"/>
          <w:szCs w:val="24"/>
        </w:rPr>
      </w:pPr>
      <w:r>
        <w:rPr>
          <w:sz w:val="24"/>
          <w:szCs w:val="24"/>
        </w:rPr>
        <w:t>We reserve the right to alter, amend or bring to an end any terms and conditions provided here without notice.</w:t>
      </w:r>
    </w:p>
    <w:p w:rsidR="0033218A" w:rsidRDefault="00A138BC">
      <w:pPr>
        <w:divId w:val="1847479357"/>
        <w:rPr>
          <w:sz w:val="24"/>
          <w:szCs w:val="24"/>
        </w:rPr>
      </w:pPr>
      <w:r>
        <w:rPr>
          <w:sz w:val="24"/>
          <w:szCs w:val="24"/>
        </w:rPr>
        <w:t>All rights falling outside the terms of the Creative Commons licence are retained or controlled by The Open University.</w:t>
      </w:r>
    </w:p>
    <w:p w:rsidR="0033218A" w:rsidRDefault="00A138BC">
      <w:pPr>
        <w:divId w:val="1847479357"/>
        <w:rPr>
          <w:sz w:val="24"/>
          <w:szCs w:val="24"/>
        </w:rPr>
      </w:pPr>
      <w:r>
        <w:rPr>
          <w:sz w:val="24"/>
          <w:szCs w:val="24"/>
        </w:rPr>
        <w:t>Head of Intellectual Property, The Open University</w:t>
      </w:r>
    </w:p>
    <w:p w:rsidR="0033218A" w:rsidRDefault="00A138BC">
      <w:pPr>
        <w:divId w:val="1847479357"/>
        <w:rPr>
          <w:sz w:val="24"/>
          <w:szCs w:val="24"/>
        </w:rPr>
      </w:pPr>
      <w:r>
        <w:rPr>
          <w:sz w:val="24"/>
          <w:szCs w:val="24"/>
        </w:rPr>
        <w:t>Designed and edited by The Open University</w:t>
      </w:r>
    </w:p>
    <w:p w:rsidR="0033218A" w:rsidRDefault="00A138BC">
      <w:pPr>
        <w:divId w:val="1847479357"/>
        <w:rPr>
          <w:sz w:val="24"/>
          <w:szCs w:val="24"/>
        </w:rPr>
      </w:pPr>
      <w:r>
        <w:rPr>
          <w:sz w:val="24"/>
          <w:szCs w:val="24"/>
        </w:rPr>
        <w:t>978-1-4730-1727-6 (.kdl)</w:t>
      </w:r>
      <w:r>
        <w:rPr>
          <w:sz w:val="24"/>
          <w:szCs w:val="24"/>
        </w:rPr>
        <w:br/>
        <w:t xml:space="preserve">978-1-4730-0959-2 (.epub) </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1"/>
        <w:divId w:val="1431311037"/>
        <w:rPr>
          <w:rFonts w:eastAsia="Times New Roman"/>
        </w:rPr>
      </w:pPr>
      <w:r>
        <w:rPr>
          <w:rFonts w:eastAsia="Times New Roman"/>
        </w:rPr>
        <w:lastRenderedPageBreak/>
        <w:t>Contents</w:t>
      </w:r>
    </w:p>
    <w:p w:rsidR="0033218A" w:rsidRDefault="00123A41">
      <w:pPr>
        <w:numPr>
          <w:ilvl w:val="0"/>
          <w:numId w:val="1"/>
        </w:numPr>
        <w:spacing w:before="96" w:beforeAutospacing="0" w:after="0" w:afterAutospacing="0"/>
        <w:ind w:left="1320"/>
        <w:divId w:val="1431311037"/>
        <w:rPr>
          <w:rFonts w:eastAsia="Times New Roman"/>
        </w:rPr>
      </w:pPr>
      <w:hyperlink w:anchor="Session1" w:history="1">
        <w:r w:rsidR="00A138BC">
          <w:rPr>
            <w:rStyle w:val="Hyperlink"/>
            <w:rFonts w:eastAsia="Times New Roman"/>
          </w:rPr>
          <w:t>Introduction</w:t>
        </w:r>
      </w:hyperlink>
    </w:p>
    <w:p w:rsidR="0033218A" w:rsidRDefault="00123A41">
      <w:pPr>
        <w:numPr>
          <w:ilvl w:val="0"/>
          <w:numId w:val="1"/>
        </w:numPr>
        <w:spacing w:before="96" w:beforeAutospacing="0" w:after="0" w:afterAutospacing="0"/>
        <w:ind w:left="1320"/>
        <w:divId w:val="1431311037"/>
        <w:rPr>
          <w:rFonts w:eastAsia="Times New Roman"/>
        </w:rPr>
      </w:pPr>
      <w:hyperlink w:anchor="Session2" w:history="1">
        <w:r w:rsidR="00A138BC">
          <w:rPr>
            <w:rStyle w:val="Hyperlink"/>
            <w:rFonts w:eastAsia="Times New Roman"/>
          </w:rPr>
          <w:t>Learning outcomes</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3" w:history="1">
        <w:r w:rsidR="00A138BC">
          <w:rPr>
            <w:rStyle w:val="Hyperlink"/>
            <w:rFonts w:eastAsia="Times New Roman"/>
          </w:rPr>
          <w:t>1 Overview</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3_Section1" w:history="1">
        <w:r w:rsidR="00A138BC">
          <w:rPr>
            <w:rStyle w:val="Hyperlink"/>
            <w:rFonts w:eastAsia="Times New Roman"/>
          </w:rPr>
          <w:t>1.1 How the course works and what it contains</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4" w:history="1">
        <w:r w:rsidR="00A138BC">
          <w:rPr>
            <w:rStyle w:val="Hyperlink"/>
            <w:rFonts w:eastAsia="Times New Roman"/>
          </w:rPr>
          <w:t>2 Welsh history: text resources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4_Section1" w:history="1">
        <w:r w:rsidR="00A138BC">
          <w:rPr>
            <w:rStyle w:val="Hyperlink"/>
            <w:rFonts w:eastAsia="Times New Roman"/>
          </w:rPr>
          <w:t>2.1 Introduction</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5" w:history="1">
        <w:r w:rsidR="00A138BC">
          <w:rPr>
            <w:rStyle w:val="Hyperlink"/>
            <w:rFonts w:eastAsia="Times New Roman"/>
          </w:rPr>
          <w:t>3 Welsh history: audio resources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1" w:history="1">
        <w:r w:rsidR="00A138BC">
          <w:rPr>
            <w:rStyle w:val="Hyperlink"/>
            <w:rFonts w:eastAsia="Times New Roman"/>
          </w:rPr>
          <w:t>3.1 Introduction</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2" w:history="1">
        <w:r w:rsidR="00A138BC">
          <w:rPr>
            <w:rStyle w:val="Hyperlink"/>
            <w:rFonts w:eastAsia="Times New Roman"/>
          </w:rPr>
          <w:t>3.2 The Normans in Wales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3" w:history="1">
        <w:r w:rsidR="00A138BC">
          <w:rPr>
            <w:rStyle w:val="Hyperlink"/>
            <w:rFonts w:eastAsia="Times New Roman"/>
          </w:rPr>
          <w:t>3.3 Crown, conquest and communities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4" w:history="1">
        <w:r w:rsidR="00A138BC">
          <w:rPr>
            <w:rStyle w:val="Hyperlink"/>
            <w:rFonts w:eastAsia="Times New Roman"/>
          </w:rPr>
          <w:t>3.4 Tudor Wales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5" w:history="1">
        <w:r w:rsidR="00A138BC">
          <w:rPr>
            <w:rStyle w:val="Hyperlink"/>
            <w:rFonts w:eastAsia="Times New Roman"/>
          </w:rPr>
          <w:t>3.5 People and belief</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6" w:history="1">
        <w:r w:rsidR="00A138BC">
          <w:rPr>
            <w:rStyle w:val="Hyperlink"/>
            <w:rFonts w:eastAsia="Times New Roman"/>
          </w:rPr>
          <w:t>3.6 Love and learning</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7" w:history="1">
        <w:r w:rsidR="00A138BC">
          <w:rPr>
            <w:rStyle w:val="Hyperlink"/>
            <w:rFonts w:eastAsia="Times New Roman"/>
          </w:rPr>
          <w:t>3.7 Crisis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8" w:history="1">
        <w:r w:rsidR="00A138BC">
          <w:rPr>
            <w:rStyle w:val="Hyperlink"/>
            <w:rFonts w:eastAsia="Times New Roman"/>
          </w:rPr>
          <w:t>3.8 From blue books to white gloves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9" w:history="1">
        <w:r w:rsidR="00A138BC">
          <w:rPr>
            <w:rStyle w:val="Hyperlink"/>
            <w:rFonts w:eastAsia="Times New Roman"/>
          </w:rPr>
          <w:t>3.9 Work and play</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10" w:history="1">
        <w:r w:rsidR="00A138BC">
          <w:rPr>
            <w:rStyle w:val="Hyperlink"/>
            <w:rFonts w:eastAsia="Times New Roman"/>
          </w:rPr>
          <w:t>3.10 Secret sins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11" w:history="1">
        <w:r w:rsidR="00A138BC">
          <w:rPr>
            <w:rStyle w:val="Hyperlink"/>
            <w:rFonts w:eastAsia="Times New Roman"/>
          </w:rPr>
          <w:t>3.11 Triumph and tragedy</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12" w:history="1">
        <w:r w:rsidR="00A138BC">
          <w:rPr>
            <w:rStyle w:val="Hyperlink"/>
            <w:rFonts w:eastAsia="Times New Roman"/>
          </w:rPr>
          <w:t>3.12 To hell and back</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13" w:history="1">
        <w:r w:rsidR="00A138BC">
          <w:rPr>
            <w:rStyle w:val="Hyperlink"/>
            <w:rFonts w:eastAsia="Times New Roman"/>
          </w:rPr>
          <w:t>3.13 The Great Depression</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14" w:history="1">
        <w:r w:rsidR="00A138BC">
          <w:rPr>
            <w:rStyle w:val="Hyperlink"/>
            <w:rFonts w:eastAsia="Times New Roman"/>
          </w:rPr>
          <w:t>3.14 A new Jerusalem</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5_Section15" w:history="1">
        <w:r w:rsidR="00A138BC">
          <w:rPr>
            <w:rStyle w:val="Hyperlink"/>
            <w:rFonts w:eastAsia="Times New Roman"/>
          </w:rPr>
          <w:t>3.15 On a border in history</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6" w:history="1">
        <w:r w:rsidR="00A138BC">
          <w:rPr>
            <w:rStyle w:val="Hyperlink"/>
            <w:rFonts w:eastAsia="Times New Roman"/>
          </w:rPr>
          <w:t>4 Welsh history: video resources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6_Section1" w:history="1">
        <w:r w:rsidR="00A138BC">
          <w:rPr>
            <w:rStyle w:val="Hyperlink"/>
            <w:rFonts w:eastAsia="Times New Roman"/>
          </w:rPr>
          <w:t>4.1 Introduction</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6_Section2" w:history="1">
        <w:r w:rsidR="00A138BC">
          <w:rPr>
            <w:rStyle w:val="Hyperlink"/>
            <w:rFonts w:eastAsia="Times New Roman"/>
          </w:rPr>
          <w:t xml:space="preserve">4.2 </w:t>
        </w:r>
        <w:r w:rsidR="00A138BC">
          <w:rPr>
            <w:rStyle w:val="Emphasis"/>
            <w:rFonts w:eastAsia="Times New Roman"/>
            <w:color w:val="143748"/>
            <w:u w:val="single"/>
          </w:rPr>
          <w:t>Coast</w:t>
        </w:r>
        <w:r w:rsidR="00A138BC">
          <w:rPr>
            <w:rStyle w:val="Hyperlink"/>
            <w:rFonts w:eastAsia="Times New Roman"/>
          </w:rPr>
          <w:t xml:space="preserve"> video extracts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6_Section3" w:history="1">
        <w:r w:rsidR="00A138BC">
          <w:rPr>
            <w:rStyle w:val="Hyperlink"/>
            <w:rFonts w:eastAsia="Times New Roman"/>
          </w:rPr>
          <w:t>4.3 The celebrated Cyfarthfa band</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7" w:history="1">
        <w:r w:rsidR="00A138BC">
          <w:rPr>
            <w:rStyle w:val="Hyperlink"/>
            <w:rFonts w:eastAsia="Times New Roman"/>
          </w:rPr>
          <w:t>5 Welsh history: case study of David Lloyd George</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7_Section1" w:history="1">
        <w:r w:rsidR="00A138BC">
          <w:rPr>
            <w:rStyle w:val="Hyperlink"/>
            <w:rFonts w:eastAsia="Times New Roman"/>
          </w:rPr>
          <w:t>5.1 Overview</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7_Section2" w:history="1">
        <w:r w:rsidR="00A138BC">
          <w:rPr>
            <w:rStyle w:val="Hyperlink"/>
            <w:rFonts w:eastAsia="Times New Roman"/>
          </w:rPr>
          <w:t>5.2 Introduction</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7_Section3" w:history="1">
        <w:r w:rsidR="00A138BC">
          <w:rPr>
            <w:rStyle w:val="Hyperlink"/>
            <w:rFonts w:eastAsia="Times New Roman"/>
          </w:rPr>
          <w:t>5.3 ‘The Greatest Welshman Yet Born’? David Lloyd George and Wales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7_Section4" w:history="1">
        <w:r w:rsidR="00A138BC">
          <w:rPr>
            <w:rStyle w:val="Hyperlink"/>
            <w:rFonts w:eastAsia="Times New Roman"/>
          </w:rPr>
          <w:t>5.4 Lloyd George, Wales and the world</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7_Section5" w:history="1">
        <w:r w:rsidR="00A138BC">
          <w:rPr>
            <w:rStyle w:val="Hyperlink"/>
            <w:rFonts w:eastAsia="Times New Roman"/>
          </w:rPr>
          <w:t>5.5 The individual in history</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7_Section6" w:history="1">
        <w:r w:rsidR="00A138BC">
          <w:rPr>
            <w:rStyle w:val="Hyperlink"/>
            <w:rFonts w:eastAsia="Times New Roman"/>
          </w:rPr>
          <w:t>5.6 References and further reading</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8" w:history="1">
        <w:r w:rsidR="00A138BC">
          <w:rPr>
            <w:rStyle w:val="Hyperlink"/>
            <w:rFonts w:eastAsia="Times New Roman"/>
          </w:rPr>
          <w:t>6 Welsh history: map and diagram resources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1" w:history="1">
        <w:r w:rsidR="00A138BC">
          <w:rPr>
            <w:rStyle w:val="Hyperlink"/>
            <w:rFonts w:eastAsia="Times New Roman"/>
          </w:rPr>
          <w:t>6.1 Introduction</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2" w:history="1">
        <w:r w:rsidR="00A138BC">
          <w:rPr>
            <w:rStyle w:val="Hyperlink"/>
            <w:rFonts w:eastAsia="Times New Roman"/>
          </w:rPr>
          <w:t>6.2 Edward I and Wales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3" w:history="1">
        <w:r w:rsidR="00A138BC">
          <w:rPr>
            <w:rStyle w:val="Hyperlink"/>
            <w:rFonts w:eastAsia="Times New Roman"/>
          </w:rPr>
          <w:t>6.3 Tudor Wales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4" w:history="1">
        <w:r w:rsidR="00A138BC">
          <w:rPr>
            <w:rStyle w:val="Hyperlink"/>
            <w:rFonts w:eastAsia="Times New Roman"/>
          </w:rPr>
          <w:t>6.4 The remaking of Wales in the eighteenth century</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5" w:history="1">
        <w:r w:rsidR="00A138BC">
          <w:rPr>
            <w:rStyle w:val="Hyperlink"/>
            <w:rFonts w:eastAsia="Times New Roman"/>
          </w:rPr>
          <w:t>6.5 People and protest</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6" w:history="1">
        <w:r w:rsidR="00A138BC">
          <w:rPr>
            <w:rStyle w:val="Hyperlink"/>
            <w:rFonts w:eastAsia="Times New Roman"/>
          </w:rPr>
          <w:t>6.6 Wales 1880–1914</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7" w:history="1">
        <w:r w:rsidR="00A138BC">
          <w:rPr>
            <w:rStyle w:val="Hyperlink"/>
            <w:rFonts w:eastAsia="Times New Roman"/>
          </w:rPr>
          <w:t>6.7 Wales between the Wars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8_Section8" w:history="1">
        <w:r w:rsidR="00A138BC">
          <w:rPr>
            <w:rStyle w:val="Hyperlink"/>
            <w:rFonts w:eastAsia="Times New Roman"/>
          </w:rPr>
          <w:t>6.8 Post-War Wales</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9" w:history="1">
        <w:r w:rsidR="00A138BC">
          <w:rPr>
            <w:rStyle w:val="Hyperlink"/>
            <w:rFonts w:eastAsia="Times New Roman"/>
          </w:rPr>
          <w:t>7 Welsh history: image resources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1" w:history="1">
        <w:r w:rsidR="00A138BC">
          <w:rPr>
            <w:rStyle w:val="Hyperlink"/>
            <w:rFonts w:eastAsia="Times New Roman"/>
          </w:rPr>
          <w:t>7.1 Introduction</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2" w:history="1">
        <w:r w:rsidR="00A138BC">
          <w:rPr>
            <w:rStyle w:val="Hyperlink"/>
            <w:rFonts w:eastAsia="Times New Roman"/>
          </w:rPr>
          <w:t>7.2 Edward I and Wales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3" w:history="1">
        <w:r w:rsidR="00A138BC">
          <w:rPr>
            <w:rStyle w:val="Hyperlink"/>
            <w:rFonts w:eastAsia="Times New Roman"/>
          </w:rPr>
          <w:t>7.3 Tudor Wales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4" w:history="1">
        <w:r w:rsidR="00A138BC">
          <w:rPr>
            <w:rStyle w:val="Hyperlink"/>
            <w:rFonts w:eastAsia="Times New Roman"/>
          </w:rPr>
          <w:t>7.4 The remaking of Wales in the eighteenth century</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5" w:history="1">
        <w:r w:rsidR="00A138BC">
          <w:rPr>
            <w:rStyle w:val="Hyperlink"/>
            <w:rFonts w:eastAsia="Times New Roman"/>
          </w:rPr>
          <w:t>7.5 People and protest</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6" w:history="1">
        <w:r w:rsidR="00A138BC">
          <w:rPr>
            <w:rStyle w:val="Hyperlink"/>
            <w:rFonts w:eastAsia="Times New Roman"/>
          </w:rPr>
          <w:t>7.6 Wales 1880–1914</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7" w:history="1">
        <w:r w:rsidR="00A138BC">
          <w:rPr>
            <w:rStyle w:val="Hyperlink"/>
            <w:rFonts w:eastAsia="Times New Roman"/>
          </w:rPr>
          <w:t>7.7 Wales between the Wars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9_Section8" w:history="1">
        <w:r w:rsidR="00A138BC">
          <w:rPr>
            <w:rStyle w:val="Hyperlink"/>
            <w:rFonts w:eastAsia="Times New Roman"/>
          </w:rPr>
          <w:t>7.8 Post-War Wales</w:t>
        </w:r>
      </w:hyperlink>
    </w:p>
    <w:p w:rsidR="00123A41" w:rsidRDefault="00123A41">
      <w:pPr>
        <w:numPr>
          <w:ilvl w:val="0"/>
          <w:numId w:val="1"/>
        </w:numPr>
        <w:spacing w:before="96" w:beforeAutospacing="0" w:after="0" w:afterAutospacing="0"/>
        <w:ind w:left="1320"/>
        <w:divId w:val="1431311037"/>
        <w:rPr>
          <w:rFonts w:eastAsia="Times New Roman"/>
        </w:rPr>
      </w:pPr>
      <w:hyperlink w:anchor="Session10" w:history="1">
        <w:r w:rsidR="00A138BC">
          <w:rPr>
            <w:rStyle w:val="Hyperlink"/>
            <w:rFonts w:eastAsia="Times New Roman"/>
          </w:rPr>
          <w:t>8 Welsh history: weblinks</w:t>
        </w:r>
      </w:hyperlink>
    </w:p>
    <w:p w:rsidR="0033218A" w:rsidRDefault="00123A41">
      <w:pPr>
        <w:numPr>
          <w:ilvl w:val="1"/>
          <w:numId w:val="1"/>
        </w:numPr>
        <w:spacing w:before="0" w:beforeAutospacing="0" w:after="96" w:afterAutospacing="0"/>
        <w:ind w:left="2040"/>
        <w:divId w:val="1431311037"/>
        <w:rPr>
          <w:rFonts w:eastAsia="Times New Roman"/>
        </w:rPr>
      </w:pPr>
      <w:hyperlink w:anchor="Session10_Section1" w:history="1">
        <w:r w:rsidR="00A138BC">
          <w:rPr>
            <w:rStyle w:val="Hyperlink"/>
            <w:rFonts w:eastAsia="Times New Roman"/>
          </w:rPr>
          <w:t>8.1 Introduction</w:t>
        </w:r>
      </w:hyperlink>
    </w:p>
    <w:p w:rsidR="0033218A" w:rsidRDefault="00123A41">
      <w:pPr>
        <w:numPr>
          <w:ilvl w:val="0"/>
          <w:numId w:val="1"/>
        </w:numPr>
        <w:spacing w:before="96" w:beforeAutospacing="0" w:after="0" w:afterAutospacing="0"/>
        <w:ind w:left="1320"/>
        <w:divId w:val="1431311037"/>
        <w:rPr>
          <w:rFonts w:eastAsia="Times New Roman"/>
        </w:rPr>
      </w:pPr>
      <w:hyperlink w:anchor="Session11" w:history="1">
        <w:r w:rsidR="00A138BC">
          <w:rPr>
            <w:rStyle w:val="Hyperlink"/>
            <w:rFonts w:eastAsia="Times New Roman"/>
          </w:rPr>
          <w:t>9 Welsh history: glossary</w:t>
        </w:r>
      </w:hyperlink>
    </w:p>
    <w:p w:rsidR="0033218A" w:rsidRDefault="00123A41">
      <w:pPr>
        <w:numPr>
          <w:ilvl w:val="0"/>
          <w:numId w:val="1"/>
        </w:numPr>
        <w:spacing w:before="96" w:beforeAutospacing="0" w:after="0" w:afterAutospacing="0"/>
        <w:ind w:left="1320"/>
        <w:divId w:val="1431311037"/>
        <w:rPr>
          <w:rFonts w:eastAsia="Times New Roman"/>
        </w:rPr>
      </w:pPr>
      <w:hyperlink w:anchor="Session12" w:history="1">
        <w:r w:rsidR="00A138BC">
          <w:rPr>
            <w:rStyle w:val="Hyperlink"/>
            <w:rFonts w:eastAsia="Times New Roman"/>
          </w:rPr>
          <w:t>10 Bibliography of Welsh history</w:t>
        </w:r>
      </w:hyperlink>
    </w:p>
    <w:p w:rsidR="0033218A" w:rsidRDefault="00123A41">
      <w:pPr>
        <w:numPr>
          <w:ilvl w:val="0"/>
          <w:numId w:val="1"/>
        </w:numPr>
        <w:spacing w:before="96" w:beforeAutospacing="0" w:after="0" w:afterAutospacing="0"/>
        <w:ind w:left="1320"/>
        <w:divId w:val="1431311037"/>
        <w:rPr>
          <w:rFonts w:eastAsia="Times New Roman"/>
        </w:rPr>
      </w:pPr>
      <w:hyperlink w:anchor="Session13" w:history="1">
        <w:r w:rsidR="00A138BC">
          <w:rPr>
            <w:rStyle w:val="Hyperlink"/>
            <w:rFonts w:eastAsia="Times New Roman"/>
          </w:rPr>
          <w:t>Conclusion</w:t>
        </w:r>
      </w:hyperlink>
    </w:p>
    <w:p w:rsidR="0033218A" w:rsidRDefault="00123A41">
      <w:pPr>
        <w:numPr>
          <w:ilvl w:val="0"/>
          <w:numId w:val="1"/>
        </w:numPr>
        <w:spacing w:before="96" w:beforeAutospacing="0" w:after="0" w:afterAutospacing="0"/>
        <w:ind w:left="1320"/>
        <w:divId w:val="1431311037"/>
        <w:rPr>
          <w:rFonts w:eastAsia="Times New Roman"/>
        </w:rPr>
      </w:pPr>
      <w:hyperlink w:anchor="Session14" w:history="1">
        <w:r w:rsidR="00A138BC">
          <w:rPr>
            <w:rStyle w:val="Hyperlink"/>
            <w:rFonts w:eastAsia="Times New Roman"/>
          </w:rPr>
          <w:t>Acknowledgements</w:t>
        </w:r>
      </w:hyperlink>
    </w:p>
    <w:p w:rsidR="0033218A" w:rsidRDefault="00123A41">
      <w:pPr>
        <w:numPr>
          <w:ilvl w:val="0"/>
          <w:numId w:val="1"/>
        </w:numPr>
        <w:spacing w:before="96" w:beforeAutospacing="0" w:after="0" w:afterAutospacing="0"/>
        <w:ind w:left="1320"/>
        <w:divId w:val="1431311037"/>
        <w:rPr>
          <w:rFonts w:eastAsia="Times New Roman"/>
        </w:rPr>
      </w:pPr>
      <w:hyperlink w:anchor="Solutions1" w:history="1">
        <w:r w:rsidR="00A138BC">
          <w:rPr>
            <w:rStyle w:val="Hyperlink"/>
            <w:rFonts w:eastAsia="Times New Roman"/>
          </w:rPr>
          <w:t>Solutions</w:t>
        </w:r>
      </w:hyperlink>
    </w:p>
    <w:p w:rsidR="0033218A" w:rsidRDefault="00123A41">
      <w:pPr>
        <w:numPr>
          <w:ilvl w:val="0"/>
          <w:numId w:val="1"/>
        </w:numPr>
        <w:spacing w:before="96" w:beforeAutospacing="0" w:after="0" w:afterAutospacing="0"/>
        <w:ind w:left="1320"/>
        <w:divId w:val="1431311037"/>
        <w:rPr>
          <w:rFonts w:eastAsia="Times New Roman"/>
        </w:rPr>
      </w:pPr>
      <w:hyperlink w:anchor="Descriptions1" w:history="1">
        <w:r w:rsidR="00A138BC">
          <w:rPr>
            <w:rStyle w:val="Hyperlink"/>
            <w:rFonts w:eastAsia="Times New Roman"/>
          </w:rPr>
          <w:t>Descriptions</w:t>
        </w:r>
      </w:hyperlink>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1610355340"/>
        <w:rPr>
          <w:rFonts w:eastAsia="Times New Roman"/>
        </w:rPr>
      </w:pPr>
      <w:bookmarkStart w:id="1" w:name="Session1"/>
      <w:bookmarkEnd w:id="1"/>
      <w:r>
        <w:rPr>
          <w:rFonts w:eastAsia="Times New Roman"/>
        </w:rPr>
        <w:t>Introduction</w:t>
      </w:r>
    </w:p>
    <w:p w:rsidR="0033218A" w:rsidRDefault="00A138BC">
      <w:pPr>
        <w:divId w:val="1610355340"/>
      </w:pPr>
      <w:r>
        <w:t xml:space="preserve">This course is a teaching and learning resource for anyone interested in Welsh history. It contains study materials, links to some of the most important institutions that contribute to our understanding of the history of Wales, and a pool of resources that can help you understand Welsh history and the way it is studied. </w:t>
      </w:r>
    </w:p>
    <w:p w:rsidR="0033218A" w:rsidRDefault="00A138BC">
      <w:pPr>
        <w:divId w:val="1610355340"/>
      </w:pPr>
      <w:r>
        <w:t xml:space="preserve">This OpenLearn course is an adapted extract from the Open University course </w:t>
      </w:r>
      <w:hyperlink r:id="rId14" w:history="1">
        <w:r>
          <w:rPr>
            <w:rStyle w:val="Hyperlink"/>
          </w:rPr>
          <w:t xml:space="preserve">A182 </w:t>
        </w:r>
        <w:r>
          <w:rPr>
            <w:rStyle w:val="Emphasis"/>
            <w:color w:val="143748"/>
            <w:u w:val="single"/>
          </w:rPr>
          <w:t>Small country, big history: themes in the history of Wales</w:t>
        </w:r>
      </w:hyperlink>
      <w:r>
        <w:t xml:space="preserve">. </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674840745"/>
        <w:rPr>
          <w:rFonts w:eastAsia="Times New Roman"/>
        </w:rPr>
      </w:pPr>
      <w:bookmarkStart w:id="2" w:name="Session2"/>
      <w:bookmarkEnd w:id="2"/>
      <w:r>
        <w:rPr>
          <w:rFonts w:eastAsia="Times New Roman"/>
        </w:rPr>
        <w:t>Learning outcomes</w:t>
      </w:r>
    </w:p>
    <w:p w:rsidR="0033218A" w:rsidRDefault="00A138BC">
      <w:pPr>
        <w:divId w:val="674840745"/>
      </w:pPr>
      <w:r>
        <w:t>After studying this course you should be able to:</w:t>
      </w:r>
    </w:p>
    <w:p w:rsidR="0033218A" w:rsidRDefault="00A138BC">
      <w:pPr>
        <w:numPr>
          <w:ilvl w:val="0"/>
          <w:numId w:val="2"/>
        </w:numPr>
        <w:ind w:left="780" w:right="780"/>
        <w:divId w:val="674840745"/>
      </w:pPr>
      <w:r>
        <w:t>understand some of the basic themes and issues that have been the focus for historians of Wales</w:t>
      </w:r>
    </w:p>
    <w:p w:rsidR="0033218A" w:rsidRDefault="00A138BC">
      <w:pPr>
        <w:numPr>
          <w:ilvl w:val="0"/>
          <w:numId w:val="2"/>
        </w:numPr>
        <w:ind w:left="780" w:right="780"/>
        <w:divId w:val="674840745"/>
      </w:pPr>
      <w:r>
        <w:t xml:space="preserve">become aware of a variety of approaches employed by historians in interpreting and constructing history generally and Welsh history specifically </w:t>
      </w:r>
    </w:p>
    <w:p w:rsidR="0033218A" w:rsidRDefault="00A138BC">
      <w:pPr>
        <w:numPr>
          <w:ilvl w:val="0"/>
          <w:numId w:val="2"/>
        </w:numPr>
        <w:ind w:left="780" w:right="780"/>
        <w:divId w:val="674840745"/>
      </w:pPr>
      <w:r>
        <w:t>understand issues that contribute to the cultural identity of Wales.</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1855996361"/>
        <w:rPr>
          <w:rFonts w:eastAsia="Times New Roman"/>
        </w:rPr>
      </w:pPr>
      <w:bookmarkStart w:id="3" w:name="Session3"/>
      <w:bookmarkEnd w:id="3"/>
      <w:r>
        <w:rPr>
          <w:rFonts w:eastAsia="Times New Roman"/>
        </w:rPr>
        <w:t>1 Overview</w:t>
      </w:r>
    </w:p>
    <w:p w:rsidR="0033218A" w:rsidRDefault="00A138BC">
      <w:pPr>
        <w:pStyle w:val="Heading2"/>
        <w:divId w:val="1233930738"/>
        <w:rPr>
          <w:rFonts w:eastAsia="Times New Roman"/>
        </w:rPr>
      </w:pPr>
      <w:bookmarkStart w:id="4" w:name="Session3_Section1"/>
      <w:bookmarkEnd w:id="4"/>
      <w:r>
        <w:rPr>
          <w:rFonts w:eastAsia="Times New Roman"/>
        </w:rPr>
        <w:t>1.1 How the course works and what it contains</w:t>
      </w:r>
    </w:p>
    <w:p w:rsidR="0033218A" w:rsidRDefault="00A138BC">
      <w:pPr>
        <w:divId w:val="1233930738"/>
      </w:pPr>
      <w:r>
        <w:t xml:space="preserve">This unit has been designed to help anyone with an interest in the history of Wales to find key information and to begin understanding the way that historians of Wales do their work. It is aimed both at those who are generally interested in the subject and may have a good knowledge of Welsh history already, and at those who are relatively new to the subject. So, while some of the material (such as the taster material from the OU course </w:t>
      </w:r>
      <w:r>
        <w:rPr>
          <w:rStyle w:val="Emphasis"/>
        </w:rPr>
        <w:t>Small country, big history: themes in the history of Wales</w:t>
      </w:r>
      <w:r>
        <w:t xml:space="preserve">) provides a short programme of study devoted to a very specific topic, much of the material included in the unit as a whole can be used and studied in a variety of ways. </w:t>
      </w:r>
    </w:p>
    <w:p w:rsidR="0033218A" w:rsidRDefault="00A138BC">
      <w:pPr>
        <w:pStyle w:val="Heading3"/>
        <w:divId w:val="853148018"/>
        <w:rPr>
          <w:rFonts w:eastAsia="Times New Roman"/>
        </w:rPr>
      </w:pPr>
      <w:bookmarkStart w:id="5" w:name="Session3_SubSection1"/>
      <w:bookmarkEnd w:id="5"/>
      <w:r>
        <w:rPr>
          <w:rFonts w:eastAsia="Times New Roman"/>
        </w:rPr>
        <w:t>1.1.1 Background</w:t>
      </w:r>
    </w:p>
    <w:p w:rsidR="0033218A" w:rsidRDefault="00A138BC">
      <w:pPr>
        <w:divId w:val="853148018"/>
      </w:pPr>
      <w:r>
        <w:t xml:space="preserve">The unit title, </w:t>
      </w:r>
      <w:r>
        <w:rPr>
          <w:rStyle w:val="Emphasis"/>
        </w:rPr>
        <w:t>Welsh history and its sources</w:t>
      </w:r>
      <w:r>
        <w:t xml:space="preserve">, was the generic title for a series of books that was prepared at The Open University in Wales between 1988 and 1995, and edited by Trevor Herbert and Gareth Elwyn Jones. The seven volumes in the series were made possible by a Welsh Office grant and brought together the work of more than forty historians of Wales. </w:t>
      </w:r>
    </w:p>
    <w:p w:rsidR="0033218A" w:rsidRDefault="00A138BC">
      <w:pPr>
        <w:divId w:val="853148018"/>
      </w:pPr>
      <w:r>
        <w:t xml:space="preserve">The series was important because it did not just provide a rich array of materials about Welsh history; it also explained the way that historians of Wales work by showing the relationship between their writings about Welsh history and the evidence or sources upon which those writings are based. The variety of material contained in this unit not only continues the legacy of the original </w:t>
      </w:r>
      <w:r>
        <w:rPr>
          <w:rStyle w:val="Emphasis"/>
        </w:rPr>
        <w:t>Welsh history and its sources</w:t>
      </w:r>
      <w:r>
        <w:t xml:space="preserve"> project, it also extends it and makes it suitable for an online environment. </w:t>
      </w:r>
    </w:p>
    <w:p w:rsidR="0033218A" w:rsidRDefault="00A138BC">
      <w:pPr>
        <w:pStyle w:val="Heading3"/>
        <w:divId w:val="1836875166"/>
        <w:rPr>
          <w:rFonts w:eastAsia="Times New Roman"/>
        </w:rPr>
      </w:pPr>
      <w:bookmarkStart w:id="6" w:name="Session3_SubSection2"/>
      <w:bookmarkEnd w:id="6"/>
      <w:r>
        <w:rPr>
          <w:rFonts w:eastAsia="Times New Roman"/>
        </w:rPr>
        <w:t>1.1.2 Sources and resources</w:t>
      </w:r>
    </w:p>
    <w:p w:rsidR="0033218A" w:rsidRDefault="00A138BC">
      <w:pPr>
        <w:divId w:val="1836875166"/>
      </w:pPr>
      <w:r>
        <w:t xml:space="preserve">This unit contains a wide range of materials presented in different media formats that are freely available for you to use. It contains a substantial number of essays and source materials from the original </w:t>
      </w:r>
      <w:r>
        <w:rPr>
          <w:rStyle w:val="Emphasis"/>
        </w:rPr>
        <w:t>Welsh history and its sources</w:t>
      </w:r>
      <w:r>
        <w:t xml:space="preserve"> series of books, as well as maps, pictures and sound clips. If you wish to use the videos offline, we recommend that you download the higher resolution version. </w:t>
      </w:r>
    </w:p>
    <w:p w:rsidR="0033218A" w:rsidRDefault="00A138BC">
      <w:pPr>
        <w:pStyle w:val="Heading3"/>
        <w:divId w:val="1456102310"/>
        <w:rPr>
          <w:rFonts w:eastAsia="Times New Roman"/>
        </w:rPr>
      </w:pPr>
      <w:bookmarkStart w:id="7" w:name="Session3_SubSection3"/>
      <w:bookmarkEnd w:id="7"/>
      <w:r>
        <w:rPr>
          <w:rFonts w:eastAsia="Times New Roman"/>
        </w:rPr>
        <w:t>1.1.3 Weblinks</w:t>
      </w:r>
    </w:p>
    <w:p w:rsidR="0033218A" w:rsidRDefault="00A138BC">
      <w:pPr>
        <w:divId w:val="1456102310"/>
      </w:pPr>
      <w:r>
        <w:t xml:space="preserve">The weblinks section of this course guides you to some of the best online resources for the study of Welsh history. We have looked at all the sites we give links to, and we are sure that they will be helpful to you. Some, such as the enormously impressive online resources of the National Library of Wales, provide a vast array of online sources. </w:t>
      </w:r>
    </w:p>
    <w:p w:rsidR="0033218A" w:rsidRDefault="00A138BC">
      <w:pPr>
        <w:pStyle w:val="Heading3"/>
        <w:divId w:val="1380125882"/>
        <w:rPr>
          <w:rFonts w:eastAsia="Times New Roman"/>
        </w:rPr>
      </w:pPr>
      <w:bookmarkStart w:id="8" w:name="Session3_SubSection4"/>
      <w:bookmarkEnd w:id="8"/>
      <w:r>
        <w:rPr>
          <w:rFonts w:eastAsia="Times New Roman"/>
        </w:rPr>
        <w:t>1.1.4 History tools</w:t>
      </w:r>
    </w:p>
    <w:p w:rsidR="0033218A" w:rsidRDefault="00A138BC">
      <w:pPr>
        <w:divId w:val="1380125882"/>
      </w:pPr>
      <w:r>
        <w:t>This course contains very basic devices that will enable you to make a start in your exploration of Welsh history.</w:t>
      </w:r>
    </w:p>
    <w:p w:rsidR="0033218A" w:rsidRDefault="00A138BC">
      <w:pPr>
        <w:divId w:val="1380125882"/>
      </w:pPr>
      <w:r>
        <w:t>There are three primary tools for you to explore:</w:t>
      </w:r>
    </w:p>
    <w:p w:rsidR="0033218A" w:rsidRDefault="00A138BC">
      <w:pPr>
        <w:numPr>
          <w:ilvl w:val="0"/>
          <w:numId w:val="3"/>
        </w:numPr>
        <w:ind w:left="780" w:right="780"/>
        <w:divId w:val="1380125882"/>
      </w:pPr>
      <w:r>
        <w:t xml:space="preserve">The </w:t>
      </w:r>
      <w:hyperlink r:id="rId15" w:history="1">
        <w:r>
          <w:rPr>
            <w:rStyle w:val="Hyperlink"/>
          </w:rPr>
          <w:t>Welsh history timeline</w:t>
        </w:r>
      </w:hyperlink>
      <w:r>
        <w:t xml:space="preserve"> provides a basic overview of the more important events in the history of Wales. </w:t>
      </w:r>
    </w:p>
    <w:p w:rsidR="0033218A" w:rsidRDefault="00A138BC">
      <w:pPr>
        <w:numPr>
          <w:ilvl w:val="0"/>
          <w:numId w:val="3"/>
        </w:numPr>
        <w:ind w:left="780" w:right="780"/>
        <w:divId w:val="1380125882"/>
      </w:pPr>
      <w:r>
        <w:t xml:space="preserve">The </w:t>
      </w:r>
      <w:hyperlink r:id="rId16" w:history="1">
        <w:r>
          <w:rPr>
            <w:rStyle w:val="Hyperlink"/>
          </w:rPr>
          <w:t>glossary</w:t>
        </w:r>
      </w:hyperlink>
      <w:r>
        <w:t xml:space="preserve"> of Welsh history is a searchable database of words and phrases that figure prominently in writings about the history of Wales. </w:t>
      </w:r>
    </w:p>
    <w:p w:rsidR="0033218A" w:rsidRDefault="00A138BC">
      <w:pPr>
        <w:numPr>
          <w:ilvl w:val="0"/>
          <w:numId w:val="3"/>
        </w:numPr>
        <w:ind w:left="780" w:right="780"/>
        <w:divId w:val="1380125882"/>
      </w:pPr>
      <w:r>
        <w:t xml:space="preserve">A </w:t>
      </w:r>
      <w:hyperlink r:id="rId17" w:history="1">
        <w:r>
          <w:rPr>
            <w:rStyle w:val="Hyperlink"/>
          </w:rPr>
          <w:t>bibliography</w:t>
        </w:r>
      </w:hyperlink>
      <w:r>
        <w:t xml:space="preserve"> of Welsh history. </w:t>
      </w:r>
    </w:p>
    <w:p w:rsidR="0033218A" w:rsidRDefault="00A138BC">
      <w:pPr>
        <w:divId w:val="1380125882"/>
      </w:pPr>
      <w:r>
        <w:t xml:space="preserve">The glossary of Welsh history is also accessible by selecting the link provided in the text. It will be presented to you as a navigable set of glossary pages in alphabetical order. </w:t>
      </w:r>
    </w:p>
    <w:p w:rsidR="0033218A" w:rsidRDefault="00A138BC">
      <w:pPr>
        <w:divId w:val="1380125882"/>
      </w:pPr>
      <w:r>
        <w:t xml:space="preserve">The bibliography of Welsh history allows you both to pursue your own interests by discovering further reading and to gain an overview of the scope of Welsh historical scholarship. </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1982878253"/>
        <w:rPr>
          <w:rFonts w:eastAsia="Times New Roman"/>
        </w:rPr>
      </w:pPr>
      <w:bookmarkStart w:id="9" w:name="Session4"/>
      <w:bookmarkEnd w:id="9"/>
      <w:r>
        <w:rPr>
          <w:rFonts w:eastAsia="Times New Roman"/>
        </w:rPr>
        <w:t>2 Welsh history: text resources</w:t>
      </w:r>
    </w:p>
    <w:p w:rsidR="0033218A" w:rsidRDefault="00A138BC">
      <w:pPr>
        <w:pStyle w:val="Heading2"/>
        <w:divId w:val="842011656"/>
        <w:rPr>
          <w:rFonts w:eastAsia="Times New Roman"/>
        </w:rPr>
      </w:pPr>
      <w:bookmarkStart w:id="10" w:name="Session4_Section1"/>
      <w:bookmarkEnd w:id="10"/>
      <w:r>
        <w:rPr>
          <w:rFonts w:eastAsia="Times New Roman"/>
        </w:rPr>
        <w:t>2.1 Introduction</w:t>
      </w:r>
    </w:p>
    <w:p w:rsidR="0033218A" w:rsidRDefault="00A138BC">
      <w:pPr>
        <w:divId w:val="842011656"/>
      </w:pPr>
      <w:r>
        <w:rPr>
          <w:vanish/>
        </w:rPr>
        <w:t>Start of Figure</w:t>
      </w:r>
    </w:p>
    <w:p w:rsidR="0033218A" w:rsidRDefault="00A138BC">
      <w:pPr>
        <w:spacing w:before="240" w:beforeAutospacing="0" w:after="240" w:afterAutospacing="0" w:line="240" w:lineRule="auto"/>
        <w:divId w:val="1164585743"/>
        <w:rPr>
          <w:rFonts w:ascii="Times New Roman" w:eastAsia="Times New Roman" w:hAnsi="Times New Roman" w:cs="Times New Roman"/>
          <w:sz w:val="24"/>
          <w:szCs w:val="24"/>
        </w:rPr>
      </w:pPr>
      <w:bookmarkStart w:id="11" w:name="Session4_Figure1"/>
      <w:bookmarkEnd w:id="11"/>
      <w:r>
        <w:rPr>
          <w:rFonts w:ascii="Times New Roman" w:eastAsia="Times New Roman" w:hAnsi="Times New Roman" w:cs="Times New Roman"/>
          <w:noProof/>
          <w:sz w:val="24"/>
          <w:szCs w:val="24"/>
        </w:rPr>
        <w:drawing>
          <wp:inline distT="0" distB="0" distL="0" distR="0">
            <wp:extent cx="4457700" cy="25400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7700" cy="2540000"/>
                    </a:xfrm>
                    <a:prstGeom prst="rect">
                      <a:avLst/>
                    </a:prstGeom>
                    <a:noFill/>
                    <a:ln>
                      <a:noFill/>
                    </a:ln>
                  </pic:spPr>
                </pic:pic>
              </a:graphicData>
            </a:graphic>
          </wp:inline>
        </w:drawing>
      </w:r>
    </w:p>
    <w:p w:rsidR="0033218A" w:rsidRDefault="00A138BC">
      <w:pPr>
        <w:divId w:val="842011656"/>
      </w:pPr>
      <w:r>
        <w:rPr>
          <w:vanish/>
        </w:rPr>
        <w:t>End of Figure</w:t>
      </w:r>
    </w:p>
    <w:p w:rsidR="0033218A" w:rsidRDefault="00A138BC">
      <w:pPr>
        <w:divId w:val="842011656"/>
      </w:pPr>
      <w:r>
        <w:t xml:space="preserve">Each of the selections in this section is taken from one of the volumes in the </w:t>
      </w:r>
      <w:r>
        <w:rPr>
          <w:rStyle w:val="Emphasis"/>
        </w:rPr>
        <w:t>Welsh history and its sources</w:t>
      </w:r>
      <w:r>
        <w:t xml:space="preserve"> series. Each book contained an introductory overview followed by a series of essays. Each one of these essays was linked and cross-referenced to documentary source material that the author had investigated when writing her/his essay. </w:t>
      </w:r>
    </w:p>
    <w:p w:rsidR="0033218A" w:rsidRDefault="00A138BC">
      <w:pPr>
        <w:divId w:val="842011656"/>
      </w:pPr>
      <w:r>
        <w:t xml:space="preserve">The introductory essays from each of the seven volumes are included here, along with one essay from each volume and the source materials that are related to it. Each essay can be accessed by selecting the view document option. The essay will then be presented as a PDF document in a separate window. </w:t>
      </w:r>
    </w:p>
    <w:p w:rsidR="0033218A" w:rsidRDefault="00A138BC">
      <w:pPr>
        <w:divId w:val="842011656"/>
      </w:pPr>
      <w:r>
        <w:t xml:space="preserve">Throughout the essays, you will see words in italics. Some of the authors use italics for the Welsh language, but italics also indicate entries in the glossary in </w:t>
      </w:r>
      <w:hyperlink w:anchor="sec009" w:history="1">
        <w:r>
          <w:rPr>
            <w:rStyle w:val="Hyperlink"/>
          </w:rPr>
          <w:t>Section 9</w:t>
        </w:r>
      </w:hyperlink>
      <w:r>
        <w:t xml:space="preserve">. If you look up these words in the glossary, you will find some more information about them. </w:t>
      </w:r>
    </w:p>
    <w:p w:rsidR="0033218A" w:rsidRDefault="00A138BC">
      <w:pPr>
        <w:pStyle w:val="Heading3"/>
        <w:divId w:val="499469173"/>
        <w:rPr>
          <w:rFonts w:eastAsia="Times New Roman"/>
        </w:rPr>
      </w:pPr>
      <w:bookmarkStart w:id="12" w:name="Session4_SubSection1"/>
      <w:bookmarkEnd w:id="12"/>
      <w:r>
        <w:rPr>
          <w:rFonts w:eastAsia="Times New Roman"/>
        </w:rPr>
        <w:t>2.1.1 Edward I and Wales</w:t>
      </w:r>
    </w:p>
    <w:p w:rsidR="0033218A" w:rsidRDefault="00A138BC">
      <w:pPr>
        <w:divId w:val="499469173"/>
      </w:pPr>
      <w:r>
        <w:t xml:space="preserve">This is the introductory essay to the volume </w:t>
      </w:r>
      <w:r>
        <w:rPr>
          <w:rStyle w:val="Emphasis"/>
        </w:rPr>
        <w:t>Edward I and Wales</w:t>
      </w:r>
      <w:r>
        <w:t xml:space="preserve">. It was written by Professor R.R. Davies, at that time Professor of History at the University College of Wales, Aberystwyth. </w:t>
      </w:r>
    </w:p>
    <w:p w:rsidR="0033218A" w:rsidRDefault="00A138BC">
      <w:pPr>
        <w:divId w:val="499469173"/>
      </w:pPr>
      <w:r>
        <w:t xml:space="preserve">Click below to open ‘Edward I and Wales’ (8 pages). Make sure to open the link in a new tab/window so you can easily return here. </w:t>
      </w:r>
    </w:p>
    <w:p w:rsidR="0033218A" w:rsidRDefault="00A138BC">
      <w:pPr>
        <w:divId w:val="499469173"/>
      </w:pPr>
      <w:r>
        <w:rPr>
          <w:vanish/>
        </w:rPr>
        <w:t>Start of Media Content</w:t>
      </w:r>
    </w:p>
    <w:bookmarkStart w:id="13" w:name="Session4_MediaContent1"/>
    <w:bookmarkEnd w:id="13"/>
    <w:p w:rsidR="0033218A" w:rsidRDefault="00A138BC">
      <w:pPr>
        <w:spacing w:before="120" w:beforeAutospacing="0" w:after="120" w:afterAutospacing="0" w:line="240" w:lineRule="auto"/>
        <w:divId w:val="19643487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sources&amp;targetptr=pdf001_001"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edwardiandwales.pdf</w:t>
      </w:r>
      <w:r>
        <w:rPr>
          <w:rFonts w:ascii="Times New Roman" w:eastAsia="Times New Roman" w:hAnsi="Times New Roman" w:cs="Times New Roman"/>
          <w:sz w:val="24"/>
          <w:szCs w:val="24"/>
        </w:rPr>
        <w:fldChar w:fldCharType="end"/>
      </w:r>
    </w:p>
    <w:p w:rsidR="0033218A" w:rsidRDefault="00A138BC">
      <w:pPr>
        <w:divId w:val="499469173"/>
      </w:pPr>
      <w:r>
        <w:rPr>
          <w:vanish/>
        </w:rPr>
        <w:t>End of Media Content</w:t>
      </w:r>
    </w:p>
    <w:p w:rsidR="0033218A" w:rsidRDefault="00A138BC">
      <w:pPr>
        <w:pStyle w:val="Heading3"/>
        <w:divId w:val="1765343774"/>
        <w:rPr>
          <w:rFonts w:eastAsia="Times New Roman"/>
        </w:rPr>
      </w:pPr>
      <w:bookmarkStart w:id="14" w:name="Session4_SubSection2"/>
      <w:bookmarkEnd w:id="14"/>
      <w:r>
        <w:rPr>
          <w:rFonts w:eastAsia="Times New Roman"/>
        </w:rPr>
        <w:t>2.1.2 The Edwardian Conquest and its Military Consolidation</w:t>
      </w:r>
    </w:p>
    <w:p w:rsidR="0033218A" w:rsidRDefault="00A138BC">
      <w:pPr>
        <w:divId w:val="1765343774"/>
      </w:pPr>
      <w:r>
        <w:t xml:space="preserve">This chapter from </w:t>
      </w:r>
      <w:r>
        <w:rPr>
          <w:rStyle w:val="Emphasis"/>
        </w:rPr>
        <w:t>Edward I and Wales</w:t>
      </w:r>
      <w:r>
        <w:t xml:space="preserve"> is by Dr Ifor Rowlands. Dr Rowlands uses a range of thirteenth-century documentary texts, maps and statistical tables to support his essay. </w:t>
      </w:r>
    </w:p>
    <w:p w:rsidR="0033218A" w:rsidRDefault="00A138BC">
      <w:pPr>
        <w:divId w:val="1765343774"/>
      </w:pPr>
      <w:r>
        <w:t xml:space="preserve">Click below to open ‘The Edwardian Conquest and its Military Consolidation’ (26 pages). Make sure to open the link in a new tab/window so you can easily return here. </w:t>
      </w:r>
    </w:p>
    <w:p w:rsidR="0033218A" w:rsidRDefault="00A138BC">
      <w:pPr>
        <w:divId w:val="1765343774"/>
      </w:pPr>
      <w:r>
        <w:rPr>
          <w:vanish/>
        </w:rPr>
        <w:t>Start of Media Content</w:t>
      </w:r>
    </w:p>
    <w:bookmarkStart w:id="15" w:name="Session4_MediaContent2"/>
    <w:bookmarkEnd w:id="15"/>
    <w:p w:rsidR="0033218A" w:rsidRDefault="00A138BC">
      <w:pPr>
        <w:spacing w:before="120" w:beforeAutospacing="0" w:after="120" w:afterAutospacing="0" w:line="240" w:lineRule="auto"/>
        <w:divId w:val="156691346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sources&amp;targetptr=pdf001_002"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theedwardianconquestanditsmilitaryconsolidation.pdf</w:t>
      </w:r>
      <w:r>
        <w:rPr>
          <w:rFonts w:ascii="Times New Roman" w:eastAsia="Times New Roman" w:hAnsi="Times New Roman" w:cs="Times New Roman"/>
          <w:sz w:val="24"/>
          <w:szCs w:val="24"/>
        </w:rPr>
        <w:fldChar w:fldCharType="end"/>
      </w:r>
    </w:p>
    <w:p w:rsidR="0033218A" w:rsidRDefault="00A138BC">
      <w:pPr>
        <w:divId w:val="1765343774"/>
      </w:pPr>
      <w:r>
        <w:rPr>
          <w:vanish/>
        </w:rPr>
        <w:t>End of Media Content</w:t>
      </w:r>
    </w:p>
    <w:p w:rsidR="0033218A" w:rsidRDefault="00A138BC">
      <w:pPr>
        <w:pStyle w:val="Heading3"/>
        <w:divId w:val="1742557948"/>
        <w:rPr>
          <w:rFonts w:eastAsia="Times New Roman"/>
        </w:rPr>
      </w:pPr>
      <w:bookmarkStart w:id="16" w:name="Session4_SubSection3"/>
      <w:bookmarkEnd w:id="16"/>
      <w:r>
        <w:rPr>
          <w:rFonts w:eastAsia="Times New Roman"/>
        </w:rPr>
        <w:t>2.1.3 Tudor Wales</w:t>
      </w:r>
    </w:p>
    <w:p w:rsidR="0033218A" w:rsidRDefault="00A138BC">
      <w:pPr>
        <w:divId w:val="1742557948"/>
      </w:pPr>
      <w:r>
        <w:t xml:space="preserve">This is the introductory essay to the volume </w:t>
      </w:r>
      <w:r>
        <w:rPr>
          <w:rStyle w:val="Emphasis"/>
        </w:rPr>
        <w:t>Tudor Wales</w:t>
      </w:r>
      <w:r>
        <w:t xml:space="preserve">. It was written by Professor Gareth Elwyn Jones, one of the co-editors of the </w:t>
      </w:r>
      <w:r>
        <w:rPr>
          <w:rStyle w:val="Emphasis"/>
        </w:rPr>
        <w:t>Welsh History and its Sources</w:t>
      </w:r>
      <w:r>
        <w:t xml:space="preserve"> series. </w:t>
      </w:r>
    </w:p>
    <w:p w:rsidR="0033218A" w:rsidRDefault="00A138BC">
      <w:pPr>
        <w:divId w:val="1742557948"/>
      </w:pPr>
      <w:r>
        <w:t>Click below to open ‘Tudor Wales’ (7 pages). Make sure to open the link in a new tab/window so you can easily return here.</w:t>
      </w:r>
    </w:p>
    <w:p w:rsidR="0033218A" w:rsidRDefault="00A138BC">
      <w:pPr>
        <w:divId w:val="1742557948"/>
      </w:pPr>
      <w:r>
        <w:rPr>
          <w:vanish/>
        </w:rPr>
        <w:t>Start of Media Content</w:t>
      </w:r>
    </w:p>
    <w:bookmarkStart w:id="17" w:name="Session4_MediaContent3"/>
    <w:bookmarkEnd w:id="17"/>
    <w:p w:rsidR="0033218A" w:rsidRDefault="00A138BC">
      <w:pPr>
        <w:spacing w:before="120" w:beforeAutospacing="0" w:after="120" w:afterAutospacing="0" w:line="240" w:lineRule="auto"/>
        <w:divId w:val="87628212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sources&amp;targetptr=pdf002_001"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tudor_wales_2.pdf</w:t>
      </w:r>
      <w:r>
        <w:rPr>
          <w:rFonts w:ascii="Times New Roman" w:eastAsia="Times New Roman" w:hAnsi="Times New Roman" w:cs="Times New Roman"/>
          <w:sz w:val="24"/>
          <w:szCs w:val="24"/>
        </w:rPr>
        <w:fldChar w:fldCharType="end"/>
      </w:r>
    </w:p>
    <w:p w:rsidR="0033218A" w:rsidRDefault="00A138BC">
      <w:pPr>
        <w:divId w:val="1742557948"/>
      </w:pPr>
      <w:r>
        <w:rPr>
          <w:vanish/>
        </w:rPr>
        <w:t>End of Media Content</w:t>
      </w:r>
    </w:p>
    <w:p w:rsidR="0033218A" w:rsidRDefault="00A138BC">
      <w:pPr>
        <w:pStyle w:val="Heading3"/>
        <w:divId w:val="1788619448"/>
        <w:rPr>
          <w:rFonts w:eastAsia="Times New Roman"/>
        </w:rPr>
      </w:pPr>
      <w:bookmarkStart w:id="18" w:name="Session4_SubSection4"/>
      <w:bookmarkEnd w:id="18"/>
      <w:r>
        <w:rPr>
          <w:rFonts w:eastAsia="Times New Roman"/>
        </w:rPr>
        <w:t>2.1.4 The Lower Orders</w:t>
      </w:r>
    </w:p>
    <w:p w:rsidR="0033218A" w:rsidRDefault="00A138BC">
      <w:pPr>
        <w:divId w:val="1788619448"/>
      </w:pPr>
      <w:r>
        <w:t xml:space="preserve">This chapter from </w:t>
      </w:r>
      <w:r>
        <w:rPr>
          <w:rStyle w:val="Emphasis"/>
        </w:rPr>
        <w:t>Tudor Wales</w:t>
      </w:r>
      <w:r>
        <w:t xml:space="preserve"> is by Brian Howells of the University College of Wales, Aberystwyth. Brian Howells' contribution is impressive because of the range of sources he has marshalled about ordinary people whose activities are usually less well documented than their social superiors. </w:t>
      </w:r>
    </w:p>
    <w:p w:rsidR="0033218A" w:rsidRDefault="00A138BC">
      <w:pPr>
        <w:divId w:val="1788619448"/>
      </w:pPr>
      <w:r>
        <w:t xml:space="preserve">Click below to open ‘The Lower Orders’ (21 pages). Make sure to open the link in a new tab/window so you can easily return here. </w:t>
      </w:r>
    </w:p>
    <w:p w:rsidR="0033218A" w:rsidRDefault="00A138BC">
      <w:pPr>
        <w:divId w:val="1788619448"/>
      </w:pPr>
      <w:r>
        <w:rPr>
          <w:vanish/>
        </w:rPr>
        <w:t>Start of Media Content</w:t>
      </w:r>
    </w:p>
    <w:bookmarkStart w:id="19" w:name="Session4_MediaContent4"/>
    <w:bookmarkEnd w:id="19"/>
    <w:p w:rsidR="0033218A" w:rsidRDefault="00A138BC">
      <w:pPr>
        <w:spacing w:before="120" w:beforeAutospacing="0" w:after="120" w:afterAutospacing="0" w:line="240" w:lineRule="auto"/>
        <w:divId w:val="98481526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sources&amp;targetptr=pdf002_002"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thelowerorders.pdf</w:t>
      </w:r>
      <w:r>
        <w:rPr>
          <w:rFonts w:ascii="Times New Roman" w:eastAsia="Times New Roman" w:hAnsi="Times New Roman" w:cs="Times New Roman"/>
          <w:sz w:val="24"/>
          <w:szCs w:val="24"/>
        </w:rPr>
        <w:fldChar w:fldCharType="end"/>
      </w:r>
    </w:p>
    <w:p w:rsidR="0033218A" w:rsidRDefault="00A138BC">
      <w:pPr>
        <w:divId w:val="1788619448"/>
      </w:pPr>
      <w:r>
        <w:rPr>
          <w:vanish/>
        </w:rPr>
        <w:t>End of Media Content</w:t>
      </w:r>
    </w:p>
    <w:p w:rsidR="0033218A" w:rsidRDefault="00A138BC">
      <w:pPr>
        <w:pStyle w:val="Heading3"/>
        <w:divId w:val="372117163"/>
        <w:rPr>
          <w:rFonts w:eastAsia="Times New Roman"/>
        </w:rPr>
      </w:pPr>
      <w:bookmarkStart w:id="20" w:name="Session4_SubSection5"/>
      <w:bookmarkEnd w:id="20"/>
      <w:r>
        <w:rPr>
          <w:rFonts w:eastAsia="Times New Roman"/>
        </w:rPr>
        <w:t>2.1.5 The Remaking of Wales in the Eighteenth Century</w:t>
      </w:r>
    </w:p>
    <w:p w:rsidR="0033218A" w:rsidRDefault="00A138BC">
      <w:pPr>
        <w:divId w:val="372117163"/>
      </w:pPr>
      <w:r>
        <w:t xml:space="preserve">This is the introductory essay to the volume </w:t>
      </w:r>
      <w:r>
        <w:rPr>
          <w:rStyle w:val="Emphasis"/>
        </w:rPr>
        <w:t>The Remaking of Wales in the Eighteenth Century</w:t>
      </w:r>
      <w:r>
        <w:t xml:space="preserve">. It was written by Peter D.G. Thomas, Professor of History at the University College of Wales, Aberystwyth. </w:t>
      </w:r>
    </w:p>
    <w:p w:rsidR="0033218A" w:rsidRDefault="00A138BC">
      <w:pPr>
        <w:divId w:val="372117163"/>
      </w:pPr>
      <w:r>
        <w:t xml:space="preserve">Click below to open ‘The Remaking of Wales in the Eighteenth Century’ (5 pages). Make sure to open the link in a new tab/window so you can easily return here. </w:t>
      </w:r>
    </w:p>
    <w:p w:rsidR="0033218A" w:rsidRDefault="00A138BC">
      <w:pPr>
        <w:divId w:val="372117163"/>
      </w:pPr>
      <w:r>
        <w:rPr>
          <w:vanish/>
        </w:rPr>
        <w:t>Start of Media Content</w:t>
      </w:r>
    </w:p>
    <w:bookmarkStart w:id="21" w:name="Session4_MediaContent5"/>
    <w:bookmarkEnd w:id="21"/>
    <w:p w:rsidR="0033218A" w:rsidRDefault="00A138BC">
      <w:pPr>
        <w:spacing w:before="120" w:beforeAutospacing="0" w:after="120" w:afterAutospacing="0" w:line="240" w:lineRule="auto"/>
        <w:divId w:val="155512053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sources&amp;targetptr=pdf003_001"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theremakingofwalesintheeighteenthcentury.pdf</w:t>
      </w:r>
      <w:r>
        <w:rPr>
          <w:rFonts w:ascii="Times New Roman" w:eastAsia="Times New Roman" w:hAnsi="Times New Roman" w:cs="Times New Roman"/>
          <w:sz w:val="24"/>
          <w:szCs w:val="24"/>
        </w:rPr>
        <w:fldChar w:fldCharType="end"/>
      </w:r>
    </w:p>
    <w:p w:rsidR="0033218A" w:rsidRDefault="00A138BC">
      <w:pPr>
        <w:divId w:val="372117163"/>
      </w:pPr>
      <w:r>
        <w:rPr>
          <w:vanish/>
        </w:rPr>
        <w:t>End of Media Content</w:t>
      </w:r>
    </w:p>
    <w:p w:rsidR="0033218A" w:rsidRDefault="00A138BC">
      <w:pPr>
        <w:pStyle w:val="Heading3"/>
        <w:divId w:val="1669287330"/>
        <w:rPr>
          <w:rFonts w:eastAsia="Times New Roman"/>
        </w:rPr>
      </w:pPr>
      <w:bookmarkStart w:id="22" w:name="Session4_SubSection6"/>
      <w:bookmarkEnd w:id="22"/>
      <w:r>
        <w:rPr>
          <w:rFonts w:eastAsia="Times New Roman"/>
        </w:rPr>
        <w:t>2.1.6 Beginnings of Radicalism</w:t>
      </w:r>
    </w:p>
    <w:p w:rsidR="0033218A" w:rsidRDefault="00A138BC">
      <w:pPr>
        <w:divId w:val="1669287330"/>
      </w:pPr>
      <w:r>
        <w:t xml:space="preserve">This chapter from </w:t>
      </w:r>
      <w:r>
        <w:rPr>
          <w:rStyle w:val="Emphasis"/>
        </w:rPr>
        <w:t>The Remaking of Wales in the Eighteenth Century</w:t>
      </w:r>
      <w:r>
        <w:t xml:space="preserve"> was written by Professor Gwyn Alf Williams of Cardiff University. In his chapter Professor Williams traces the origins of the radicalism that was to surface in its fullest form in Wales in the nineteenth century. </w:t>
      </w:r>
    </w:p>
    <w:p w:rsidR="0033218A" w:rsidRDefault="00A138BC">
      <w:pPr>
        <w:divId w:val="1669287330"/>
      </w:pPr>
      <w:r>
        <w:t xml:space="preserve">Click below to open ‘Beginnings of Radicalism’ (28 pages). Make sure to open the link in a new tab/window so you can easily return here. </w:t>
      </w:r>
    </w:p>
    <w:p w:rsidR="0033218A" w:rsidRDefault="00A138BC">
      <w:pPr>
        <w:divId w:val="1669287330"/>
      </w:pPr>
      <w:r>
        <w:rPr>
          <w:vanish/>
        </w:rPr>
        <w:t>Start of Media Content</w:t>
      </w:r>
    </w:p>
    <w:bookmarkStart w:id="23" w:name="Session4_MediaContent6"/>
    <w:bookmarkEnd w:id="23"/>
    <w:p w:rsidR="0033218A" w:rsidRDefault="00A138BC">
      <w:pPr>
        <w:spacing w:before="120" w:beforeAutospacing="0" w:after="120" w:afterAutospacing="0" w:line="240" w:lineRule="auto"/>
        <w:divId w:val="121662067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sources&amp;targetptr=pdf003_002"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beginningsofradicalism.pdf</w:t>
      </w:r>
      <w:r>
        <w:rPr>
          <w:rFonts w:ascii="Times New Roman" w:eastAsia="Times New Roman" w:hAnsi="Times New Roman" w:cs="Times New Roman"/>
          <w:sz w:val="24"/>
          <w:szCs w:val="24"/>
        </w:rPr>
        <w:fldChar w:fldCharType="end"/>
      </w:r>
    </w:p>
    <w:p w:rsidR="0033218A" w:rsidRDefault="00A138BC">
      <w:pPr>
        <w:divId w:val="1669287330"/>
      </w:pPr>
      <w:r>
        <w:rPr>
          <w:vanish/>
        </w:rPr>
        <w:t>End of Media Content</w:t>
      </w:r>
    </w:p>
    <w:p w:rsidR="0033218A" w:rsidRDefault="00A138BC">
      <w:pPr>
        <w:pStyle w:val="Heading3"/>
        <w:divId w:val="1755392210"/>
        <w:rPr>
          <w:rFonts w:eastAsia="Times New Roman"/>
        </w:rPr>
      </w:pPr>
      <w:bookmarkStart w:id="24" w:name="Session4_SubSection7"/>
      <w:bookmarkEnd w:id="24"/>
      <w:r>
        <w:rPr>
          <w:rFonts w:eastAsia="Times New Roman"/>
        </w:rPr>
        <w:t>2.1.7 People and Protest: Wales 1815–1880</w:t>
      </w:r>
    </w:p>
    <w:p w:rsidR="0033218A" w:rsidRDefault="00A138BC">
      <w:pPr>
        <w:divId w:val="1755392210"/>
      </w:pPr>
      <w:r>
        <w:t xml:space="preserve">This is the introductory essay to the volume </w:t>
      </w:r>
      <w:r>
        <w:rPr>
          <w:rStyle w:val="Emphasis"/>
        </w:rPr>
        <w:t>People and Protest: Wales 1815–1880</w:t>
      </w:r>
      <w:r>
        <w:t xml:space="preserve">. It was written by Professor Ieuan G. Jones of the University College of Wales, Aberystwyth. </w:t>
      </w:r>
    </w:p>
    <w:p w:rsidR="0033218A" w:rsidRDefault="00A138BC">
      <w:pPr>
        <w:divId w:val="1755392210"/>
      </w:pPr>
      <w:r>
        <w:t xml:space="preserve">Click below to open ‘People and Protest Wales 1815–1880’ (5 pages). Make sure to open the link in a new tab/window so you can easily return here. </w:t>
      </w:r>
    </w:p>
    <w:p w:rsidR="0033218A" w:rsidRDefault="00A138BC">
      <w:pPr>
        <w:divId w:val="1755392210"/>
      </w:pPr>
      <w:r>
        <w:rPr>
          <w:vanish/>
        </w:rPr>
        <w:t>Start of Media Content</w:t>
      </w:r>
    </w:p>
    <w:bookmarkStart w:id="25" w:name="Session4_MediaContent7"/>
    <w:bookmarkEnd w:id="25"/>
    <w:p w:rsidR="0033218A" w:rsidRDefault="00A138BC">
      <w:pPr>
        <w:spacing w:before="120" w:beforeAutospacing="0" w:after="120" w:afterAutospacing="0" w:line="240" w:lineRule="auto"/>
        <w:divId w:val="173133924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sources&amp;targetptr=pdf004_001"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peopleandprotest_wales1815_1880.pdf</w:t>
      </w:r>
      <w:r>
        <w:rPr>
          <w:rFonts w:ascii="Times New Roman" w:eastAsia="Times New Roman" w:hAnsi="Times New Roman" w:cs="Times New Roman"/>
          <w:sz w:val="24"/>
          <w:szCs w:val="24"/>
        </w:rPr>
        <w:fldChar w:fldCharType="end"/>
      </w:r>
    </w:p>
    <w:p w:rsidR="0033218A" w:rsidRDefault="00A138BC">
      <w:pPr>
        <w:divId w:val="1755392210"/>
      </w:pPr>
      <w:r>
        <w:rPr>
          <w:vanish/>
        </w:rPr>
        <w:t>End of Media Content</w:t>
      </w:r>
    </w:p>
    <w:p w:rsidR="0033218A" w:rsidRDefault="00A138BC">
      <w:pPr>
        <w:pStyle w:val="Heading3"/>
        <w:divId w:val="641621656"/>
        <w:rPr>
          <w:rFonts w:eastAsia="Times New Roman"/>
        </w:rPr>
      </w:pPr>
      <w:bookmarkStart w:id="26" w:name="Session4_SubSection8"/>
      <w:bookmarkEnd w:id="26"/>
      <w:r>
        <w:rPr>
          <w:rFonts w:eastAsia="Times New Roman"/>
        </w:rPr>
        <w:t>2.1.8 Parliament and People in Mid-Nineteenth Century Wales</w:t>
      </w:r>
    </w:p>
    <w:p w:rsidR="0033218A" w:rsidRDefault="00A138BC">
      <w:pPr>
        <w:divId w:val="641621656"/>
      </w:pPr>
      <w:r>
        <w:t xml:space="preserve">Like the previous essay, this chapter from </w:t>
      </w:r>
      <w:r>
        <w:rPr>
          <w:rStyle w:val="Emphasis"/>
        </w:rPr>
        <w:t>People and Protest: Wales 1815–1880</w:t>
      </w:r>
      <w:r>
        <w:t xml:space="preserve"> is also by Ieuan G. Jones, who was a pioneering historian of politics and nonconformity in nineteenth-century Wales. </w:t>
      </w:r>
    </w:p>
    <w:p w:rsidR="0033218A" w:rsidRDefault="00A138BC">
      <w:pPr>
        <w:divId w:val="641621656"/>
      </w:pPr>
      <w:r>
        <w:t xml:space="preserve">Click below to open ‘Parliament and People in Mid-Nineteenth Century Wales’ (25 pages). Make sure to open the link in a new tab/window so you can easily return here. </w:t>
      </w:r>
    </w:p>
    <w:p w:rsidR="0033218A" w:rsidRDefault="00A138BC">
      <w:pPr>
        <w:divId w:val="641621656"/>
      </w:pPr>
      <w:r>
        <w:rPr>
          <w:vanish/>
        </w:rPr>
        <w:t>Start of Media Content</w:t>
      </w:r>
    </w:p>
    <w:bookmarkStart w:id="27" w:name="Session4_MediaContent8"/>
    <w:bookmarkEnd w:id="27"/>
    <w:p w:rsidR="0033218A" w:rsidRDefault="00A138BC">
      <w:pPr>
        <w:spacing w:before="120" w:beforeAutospacing="0" w:after="120" w:afterAutospacing="0" w:line="240" w:lineRule="auto"/>
        <w:divId w:val="19192012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sources&amp;targetptr=pdf004_002"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parliamentandpeopleinmid_nineteenth_centurywales.pdf</w:t>
      </w:r>
      <w:r>
        <w:rPr>
          <w:rFonts w:ascii="Times New Roman" w:eastAsia="Times New Roman" w:hAnsi="Times New Roman" w:cs="Times New Roman"/>
          <w:sz w:val="24"/>
          <w:szCs w:val="24"/>
        </w:rPr>
        <w:fldChar w:fldCharType="end"/>
      </w:r>
    </w:p>
    <w:p w:rsidR="0033218A" w:rsidRDefault="00A138BC">
      <w:pPr>
        <w:divId w:val="641621656"/>
      </w:pPr>
      <w:r>
        <w:rPr>
          <w:vanish/>
        </w:rPr>
        <w:t>End of Media Content</w:t>
      </w:r>
    </w:p>
    <w:p w:rsidR="0033218A" w:rsidRDefault="00A138BC">
      <w:pPr>
        <w:pStyle w:val="Heading3"/>
        <w:divId w:val="1070079343"/>
        <w:rPr>
          <w:rFonts w:eastAsia="Times New Roman"/>
        </w:rPr>
      </w:pPr>
      <w:bookmarkStart w:id="28" w:name="Session4_SubSection9"/>
      <w:bookmarkEnd w:id="28"/>
      <w:r>
        <w:rPr>
          <w:rFonts w:eastAsia="Times New Roman"/>
        </w:rPr>
        <w:t>2.1.9 Wales 1880–1914</w:t>
      </w:r>
    </w:p>
    <w:p w:rsidR="0033218A" w:rsidRDefault="00A138BC">
      <w:pPr>
        <w:divId w:val="1070079343"/>
      </w:pPr>
      <w:r>
        <w:t xml:space="preserve">This is the introductory essay to the volume </w:t>
      </w:r>
      <w:r>
        <w:rPr>
          <w:rStyle w:val="Emphasis"/>
        </w:rPr>
        <w:t>Wales 1880–1914</w:t>
      </w:r>
      <w:r>
        <w:t xml:space="preserve">. It is by Professor Gareth Elwyn Jones, one of the co-editors of the </w:t>
      </w:r>
      <w:r>
        <w:rPr>
          <w:rStyle w:val="Emphasis"/>
        </w:rPr>
        <w:t>Welsh History and its Sources</w:t>
      </w:r>
      <w:r>
        <w:t xml:space="preserve"> series. </w:t>
      </w:r>
    </w:p>
    <w:p w:rsidR="0033218A" w:rsidRDefault="00A138BC">
      <w:pPr>
        <w:divId w:val="1070079343"/>
      </w:pPr>
      <w:r>
        <w:t>Click below to open ‘Wales 1880–1914’ (7 pages). Make sure to open the link in a new tab/window so you can easily return here.</w:t>
      </w:r>
    </w:p>
    <w:p w:rsidR="0033218A" w:rsidRDefault="00A138BC">
      <w:pPr>
        <w:divId w:val="1070079343"/>
      </w:pPr>
      <w:r>
        <w:rPr>
          <w:vanish/>
        </w:rPr>
        <w:t>Start of Media Content</w:t>
      </w:r>
    </w:p>
    <w:bookmarkStart w:id="29" w:name="Session4_MediaContent9"/>
    <w:bookmarkEnd w:id="29"/>
    <w:p w:rsidR="0033218A" w:rsidRDefault="00A138BC">
      <w:pPr>
        <w:spacing w:before="120" w:beforeAutospacing="0" w:after="120" w:afterAutospacing="0" w:line="240" w:lineRule="auto"/>
        <w:divId w:val="20448563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sources&amp;targetptr=pdf005_001"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wales1880_1914.pdf</w:t>
      </w:r>
      <w:r>
        <w:rPr>
          <w:rFonts w:ascii="Times New Roman" w:eastAsia="Times New Roman" w:hAnsi="Times New Roman" w:cs="Times New Roman"/>
          <w:sz w:val="24"/>
          <w:szCs w:val="24"/>
        </w:rPr>
        <w:fldChar w:fldCharType="end"/>
      </w:r>
    </w:p>
    <w:p w:rsidR="0033218A" w:rsidRDefault="00A138BC">
      <w:pPr>
        <w:divId w:val="1070079343"/>
      </w:pPr>
      <w:r>
        <w:rPr>
          <w:vanish/>
        </w:rPr>
        <w:t>End of Media Content</w:t>
      </w:r>
    </w:p>
    <w:p w:rsidR="0033218A" w:rsidRDefault="00A138BC">
      <w:pPr>
        <w:pStyle w:val="Heading3"/>
        <w:divId w:val="1376738290"/>
        <w:rPr>
          <w:rFonts w:eastAsia="Times New Roman"/>
        </w:rPr>
      </w:pPr>
      <w:bookmarkStart w:id="30" w:name="Session4_SubSection10"/>
      <w:bookmarkEnd w:id="30"/>
      <w:r>
        <w:rPr>
          <w:rFonts w:eastAsia="Times New Roman"/>
        </w:rPr>
        <w:t>2.1.10 From Riots to Revolt: Tonypandy and The Miners' Next Step</w:t>
      </w:r>
    </w:p>
    <w:p w:rsidR="0033218A" w:rsidRDefault="00A138BC">
      <w:pPr>
        <w:divId w:val="1376738290"/>
      </w:pPr>
      <w:r>
        <w:t xml:space="preserve">This chapter from </w:t>
      </w:r>
      <w:r>
        <w:rPr>
          <w:rStyle w:val="Emphasis"/>
        </w:rPr>
        <w:t>Wales 1880–1914</w:t>
      </w:r>
      <w:r>
        <w:t xml:space="preserve"> is by Professor David (Dai) Smith. Professor Smith made a famous study of the Tonypandy riots of 1910 and many of his sources are reprinted here. </w:t>
      </w:r>
    </w:p>
    <w:p w:rsidR="0033218A" w:rsidRDefault="00A138BC">
      <w:pPr>
        <w:divId w:val="1376738290"/>
      </w:pPr>
      <w:r>
        <w:t xml:space="preserve">Click below to open ‘From Riots to Revolt: Tonypandy and The Miners’ Next Step’ (23 pages). Make sure to open the link in a new tab/window so you can easily return here. </w:t>
      </w:r>
    </w:p>
    <w:p w:rsidR="0033218A" w:rsidRDefault="00A138BC">
      <w:pPr>
        <w:divId w:val="1376738290"/>
      </w:pPr>
      <w:r>
        <w:rPr>
          <w:vanish/>
        </w:rPr>
        <w:t>Start of Media Content</w:t>
      </w:r>
    </w:p>
    <w:bookmarkStart w:id="31" w:name="Session4_MediaContent10"/>
    <w:bookmarkEnd w:id="31"/>
    <w:p w:rsidR="0033218A" w:rsidRDefault="00A138BC">
      <w:pPr>
        <w:spacing w:before="120" w:beforeAutospacing="0" w:after="120" w:afterAutospacing="0" w:line="240" w:lineRule="auto"/>
        <w:divId w:val="130851337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sources&amp;targetptr=pdf005_002"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fromriotstorevolution_tonypandyandtheminersnexstep.pdf</w:t>
      </w:r>
      <w:r>
        <w:rPr>
          <w:rFonts w:ascii="Times New Roman" w:eastAsia="Times New Roman" w:hAnsi="Times New Roman" w:cs="Times New Roman"/>
          <w:sz w:val="24"/>
          <w:szCs w:val="24"/>
        </w:rPr>
        <w:fldChar w:fldCharType="end"/>
      </w:r>
    </w:p>
    <w:p w:rsidR="0033218A" w:rsidRDefault="00A138BC">
      <w:pPr>
        <w:divId w:val="1376738290"/>
      </w:pPr>
      <w:r>
        <w:rPr>
          <w:vanish/>
        </w:rPr>
        <w:t>End of Media Content</w:t>
      </w:r>
    </w:p>
    <w:p w:rsidR="0033218A" w:rsidRDefault="00A138BC">
      <w:pPr>
        <w:pStyle w:val="Heading3"/>
        <w:divId w:val="1804887623"/>
        <w:rPr>
          <w:rFonts w:eastAsia="Times New Roman"/>
        </w:rPr>
      </w:pPr>
      <w:bookmarkStart w:id="32" w:name="Session4_SubSection11"/>
      <w:bookmarkEnd w:id="32"/>
      <w:r>
        <w:rPr>
          <w:rFonts w:eastAsia="Times New Roman"/>
        </w:rPr>
        <w:t>2.1.11 Wales between the Wars</w:t>
      </w:r>
    </w:p>
    <w:p w:rsidR="0033218A" w:rsidRDefault="00A138BC">
      <w:pPr>
        <w:divId w:val="1804887623"/>
      </w:pPr>
      <w:r>
        <w:t xml:space="preserve">This is the introductory essay to the volume </w:t>
      </w:r>
      <w:r>
        <w:rPr>
          <w:rStyle w:val="Emphasis"/>
        </w:rPr>
        <w:t>Wales between the Wars</w:t>
      </w:r>
      <w:r>
        <w:t xml:space="preserve">. Like the chapter ‘From Riots to Revolt’ from the previous volume, it is by Professor David (Dai) Smith. </w:t>
      </w:r>
    </w:p>
    <w:p w:rsidR="0033218A" w:rsidRDefault="00A138BC">
      <w:pPr>
        <w:divId w:val="1804887623"/>
      </w:pPr>
      <w:r>
        <w:t xml:space="preserve">Click below to open ‘Wales Between the Wars’ (9 pages). Make sure to open the link in a new tab/window so you can easily return here. </w:t>
      </w:r>
    </w:p>
    <w:p w:rsidR="0033218A" w:rsidRDefault="00A138BC">
      <w:pPr>
        <w:divId w:val="1804887623"/>
      </w:pPr>
      <w:r>
        <w:rPr>
          <w:vanish/>
        </w:rPr>
        <w:t>Start of Media Content</w:t>
      </w:r>
    </w:p>
    <w:bookmarkStart w:id="33" w:name="Session4_MediaContent11"/>
    <w:bookmarkEnd w:id="33"/>
    <w:p w:rsidR="0033218A" w:rsidRDefault="00A138BC">
      <w:pPr>
        <w:spacing w:before="120" w:beforeAutospacing="0" w:after="120" w:afterAutospacing="0" w:line="240" w:lineRule="auto"/>
        <w:divId w:val="211517473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sources&amp;targetptr=pdf006_001"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walesbetweenthewars.pdf</w:t>
      </w:r>
      <w:r>
        <w:rPr>
          <w:rFonts w:ascii="Times New Roman" w:eastAsia="Times New Roman" w:hAnsi="Times New Roman" w:cs="Times New Roman"/>
          <w:sz w:val="24"/>
          <w:szCs w:val="24"/>
        </w:rPr>
        <w:fldChar w:fldCharType="end"/>
      </w:r>
    </w:p>
    <w:p w:rsidR="0033218A" w:rsidRDefault="00A138BC">
      <w:pPr>
        <w:divId w:val="1804887623"/>
      </w:pPr>
      <w:r>
        <w:rPr>
          <w:vanish/>
        </w:rPr>
        <w:t>End of Media Content</w:t>
      </w:r>
    </w:p>
    <w:p w:rsidR="0033218A" w:rsidRDefault="00A138BC">
      <w:pPr>
        <w:pStyle w:val="Heading3"/>
        <w:divId w:val="2007972368"/>
        <w:rPr>
          <w:rFonts w:eastAsia="Times New Roman"/>
        </w:rPr>
      </w:pPr>
      <w:bookmarkStart w:id="34" w:name="Session4_SubSection12"/>
      <w:bookmarkEnd w:id="34"/>
      <w:r>
        <w:rPr>
          <w:rFonts w:eastAsia="Times New Roman"/>
        </w:rPr>
        <w:t>2.1.12 Social Reactions to Economic Change</w:t>
      </w:r>
    </w:p>
    <w:p w:rsidR="0033218A" w:rsidRDefault="00A138BC">
      <w:pPr>
        <w:divId w:val="2007972368"/>
      </w:pPr>
      <w:r>
        <w:t xml:space="preserve">This chapter from </w:t>
      </w:r>
      <w:r>
        <w:rPr>
          <w:rStyle w:val="Emphasis"/>
        </w:rPr>
        <w:t>Wales between the Wars</w:t>
      </w:r>
      <w:r>
        <w:t xml:space="preserve"> is by Deian Hopkin, then of the University College of Wales, Aberystwyth. Dr Hopkin draws on a wide range of sources from different parts of Wales to support his arguments. </w:t>
      </w:r>
    </w:p>
    <w:p w:rsidR="0033218A" w:rsidRDefault="00A138BC">
      <w:pPr>
        <w:divId w:val="2007972368"/>
      </w:pPr>
      <w:r>
        <w:t xml:space="preserve">Click below to open ‘Social Reactions to Economic Change’ (41 pages). Make sure to open the link in a new tab/window so you can easily return here. </w:t>
      </w:r>
    </w:p>
    <w:p w:rsidR="0033218A" w:rsidRDefault="00A138BC">
      <w:pPr>
        <w:divId w:val="2007972368"/>
      </w:pPr>
      <w:r>
        <w:rPr>
          <w:vanish/>
        </w:rPr>
        <w:t>Start of Media Content</w:t>
      </w:r>
    </w:p>
    <w:bookmarkStart w:id="35" w:name="Session4_MediaContent12"/>
    <w:bookmarkEnd w:id="35"/>
    <w:p w:rsidR="0033218A" w:rsidRDefault="00A138BC">
      <w:pPr>
        <w:spacing w:before="120" w:beforeAutospacing="0" w:after="120" w:afterAutospacing="0" w:line="240" w:lineRule="auto"/>
        <w:divId w:val="146684909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sources&amp;targetptr=pdf006_002"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socialreactionstoeconomicchange.pdf</w:t>
      </w:r>
      <w:r>
        <w:rPr>
          <w:rFonts w:ascii="Times New Roman" w:eastAsia="Times New Roman" w:hAnsi="Times New Roman" w:cs="Times New Roman"/>
          <w:sz w:val="24"/>
          <w:szCs w:val="24"/>
        </w:rPr>
        <w:fldChar w:fldCharType="end"/>
      </w:r>
    </w:p>
    <w:p w:rsidR="0033218A" w:rsidRDefault="00A138BC">
      <w:pPr>
        <w:divId w:val="2007972368"/>
      </w:pPr>
      <w:r>
        <w:rPr>
          <w:vanish/>
        </w:rPr>
        <w:t>End of Media Content</w:t>
      </w:r>
    </w:p>
    <w:p w:rsidR="0033218A" w:rsidRDefault="00A138BC">
      <w:pPr>
        <w:pStyle w:val="Heading3"/>
        <w:divId w:val="1837960946"/>
        <w:rPr>
          <w:rFonts w:eastAsia="Times New Roman"/>
        </w:rPr>
      </w:pPr>
      <w:bookmarkStart w:id="36" w:name="Session4_SubSection13"/>
      <w:bookmarkEnd w:id="36"/>
      <w:r>
        <w:rPr>
          <w:rFonts w:eastAsia="Times New Roman"/>
        </w:rPr>
        <w:t>2.1.13 Post-War Wales</w:t>
      </w:r>
    </w:p>
    <w:p w:rsidR="0033218A" w:rsidRDefault="00A138BC">
      <w:pPr>
        <w:divId w:val="1837960946"/>
      </w:pPr>
      <w:r>
        <w:t xml:space="preserve">This is the introductory essay to the volume </w:t>
      </w:r>
      <w:r>
        <w:rPr>
          <w:rStyle w:val="Emphasis"/>
        </w:rPr>
        <w:t>Post-War Wales</w:t>
      </w:r>
      <w:r>
        <w:t xml:space="preserve">. It was written by Professor Gareth Elwyn Jones, one of the co-editors of the </w:t>
      </w:r>
      <w:r>
        <w:rPr>
          <w:rStyle w:val="Emphasis"/>
        </w:rPr>
        <w:t>Welsh History and its Sources</w:t>
      </w:r>
      <w:r>
        <w:t xml:space="preserve"> series. </w:t>
      </w:r>
    </w:p>
    <w:p w:rsidR="0033218A" w:rsidRDefault="00A138BC">
      <w:pPr>
        <w:divId w:val="1837960946"/>
      </w:pPr>
      <w:r>
        <w:t>Click below to open ‘Post-War Wales’ (7 pages). Make sure to open the link in a new tab/window so you can easily return here.</w:t>
      </w:r>
    </w:p>
    <w:p w:rsidR="0033218A" w:rsidRDefault="00A138BC">
      <w:pPr>
        <w:divId w:val="1837960946"/>
      </w:pPr>
      <w:r>
        <w:rPr>
          <w:vanish/>
        </w:rPr>
        <w:t>Start of Media Content</w:t>
      </w:r>
    </w:p>
    <w:bookmarkStart w:id="37" w:name="Session4_MediaContent13"/>
    <w:bookmarkEnd w:id="37"/>
    <w:p w:rsidR="0033218A" w:rsidRDefault="00A138BC">
      <w:pPr>
        <w:spacing w:before="120" w:beforeAutospacing="0" w:after="120" w:afterAutospacing="0" w:line="240" w:lineRule="auto"/>
        <w:divId w:val="25305455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sources&amp;targetptr=pdf007_001"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post_warwales.pdf</w:t>
      </w:r>
      <w:r>
        <w:rPr>
          <w:rFonts w:ascii="Times New Roman" w:eastAsia="Times New Roman" w:hAnsi="Times New Roman" w:cs="Times New Roman"/>
          <w:sz w:val="24"/>
          <w:szCs w:val="24"/>
        </w:rPr>
        <w:fldChar w:fldCharType="end"/>
      </w:r>
    </w:p>
    <w:p w:rsidR="0033218A" w:rsidRDefault="00A138BC">
      <w:pPr>
        <w:divId w:val="1837960946"/>
      </w:pPr>
      <w:r>
        <w:rPr>
          <w:vanish/>
        </w:rPr>
        <w:t>End of Media Content</w:t>
      </w:r>
    </w:p>
    <w:p w:rsidR="0033218A" w:rsidRDefault="00A138BC">
      <w:pPr>
        <w:pStyle w:val="Heading3"/>
        <w:divId w:val="1869636880"/>
        <w:rPr>
          <w:rFonts w:eastAsia="Times New Roman"/>
        </w:rPr>
      </w:pPr>
      <w:bookmarkStart w:id="38" w:name="Session4_SubSection14"/>
      <w:bookmarkEnd w:id="38"/>
      <w:r>
        <w:rPr>
          <w:rFonts w:eastAsia="Times New Roman"/>
        </w:rPr>
        <w:t>2.1.14 Wales and the Wider World</w:t>
      </w:r>
    </w:p>
    <w:p w:rsidR="0033218A" w:rsidRDefault="00A138BC">
      <w:pPr>
        <w:divId w:val="1869636880"/>
      </w:pPr>
      <w:r>
        <w:t xml:space="preserve">This chapter from </w:t>
      </w:r>
      <w:r>
        <w:rPr>
          <w:rStyle w:val="Emphasis"/>
        </w:rPr>
        <w:t>Post-War Wales</w:t>
      </w:r>
      <w:r>
        <w:t xml:space="preserve"> is by Christopher Harvie of the University of Tübingen, Germany. Unlike the other volumes, the chapters in </w:t>
      </w:r>
      <w:r>
        <w:rPr>
          <w:rStyle w:val="Emphasis"/>
        </w:rPr>
        <w:t>Post-War Wales</w:t>
      </w:r>
      <w:r>
        <w:t xml:space="preserve"> did not include ‘Discussion’ or ‘Debating the Evidence’ sections, so the chapter consists of Christopher Harvie's essay and sources. </w:t>
      </w:r>
    </w:p>
    <w:p w:rsidR="0033218A" w:rsidRDefault="00A138BC">
      <w:pPr>
        <w:divId w:val="1869636880"/>
      </w:pPr>
      <w:r>
        <w:t xml:space="preserve">Click below to open ‘Wales and the Wider World’ (17 pages). Make sure to open the link in a new tab/window so you can easily return here. </w:t>
      </w:r>
    </w:p>
    <w:p w:rsidR="0033218A" w:rsidRDefault="00A138BC">
      <w:pPr>
        <w:divId w:val="1869636880"/>
      </w:pPr>
      <w:r>
        <w:rPr>
          <w:vanish/>
        </w:rPr>
        <w:t>Start of Media Content</w:t>
      </w:r>
    </w:p>
    <w:bookmarkStart w:id="39" w:name="Session4_MediaContent14"/>
    <w:bookmarkEnd w:id="39"/>
    <w:p w:rsidR="0033218A" w:rsidRDefault="00A138BC">
      <w:pPr>
        <w:spacing w:before="120" w:beforeAutospacing="0" w:after="120" w:afterAutospacing="0" w:line="240" w:lineRule="auto"/>
        <w:divId w:val="190390492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sources&amp;targetptr=pdf007_002"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walesandthewiderworld.pdf</w:t>
      </w:r>
      <w:r>
        <w:rPr>
          <w:rFonts w:ascii="Times New Roman" w:eastAsia="Times New Roman" w:hAnsi="Times New Roman" w:cs="Times New Roman"/>
          <w:sz w:val="24"/>
          <w:szCs w:val="24"/>
        </w:rPr>
        <w:fldChar w:fldCharType="end"/>
      </w:r>
    </w:p>
    <w:p w:rsidR="0033218A" w:rsidRDefault="00A138BC">
      <w:pPr>
        <w:divId w:val="1869636880"/>
      </w:pPr>
      <w:r>
        <w:rPr>
          <w:vanish/>
        </w:rPr>
        <w:t>End of Media Content</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924338780"/>
        <w:rPr>
          <w:rFonts w:eastAsia="Times New Roman"/>
        </w:rPr>
      </w:pPr>
      <w:bookmarkStart w:id="40" w:name="Session5"/>
      <w:bookmarkEnd w:id="40"/>
      <w:r>
        <w:rPr>
          <w:rFonts w:eastAsia="Times New Roman"/>
        </w:rPr>
        <w:t>3 Welsh history: audio resources</w:t>
      </w:r>
    </w:p>
    <w:p w:rsidR="0033218A" w:rsidRDefault="00A138BC">
      <w:pPr>
        <w:pStyle w:val="Heading2"/>
        <w:divId w:val="811674739"/>
        <w:rPr>
          <w:rFonts w:eastAsia="Times New Roman"/>
        </w:rPr>
      </w:pPr>
      <w:bookmarkStart w:id="41" w:name="Session5_Section1"/>
      <w:bookmarkEnd w:id="41"/>
      <w:r>
        <w:rPr>
          <w:rFonts w:eastAsia="Times New Roman"/>
        </w:rPr>
        <w:t>3.1 Introduction</w:t>
      </w:r>
    </w:p>
    <w:p w:rsidR="0033218A" w:rsidRDefault="00A138BC">
      <w:pPr>
        <w:divId w:val="811674739"/>
      </w:pPr>
      <w:r>
        <w:rPr>
          <w:vanish/>
        </w:rPr>
        <w:t>Start of Figure</w:t>
      </w:r>
    </w:p>
    <w:p w:rsidR="0033218A" w:rsidRDefault="00A138BC">
      <w:pPr>
        <w:spacing w:before="240" w:beforeAutospacing="0" w:after="240" w:afterAutospacing="0" w:line="240" w:lineRule="auto"/>
        <w:divId w:val="547500510"/>
        <w:rPr>
          <w:rFonts w:ascii="Times New Roman" w:eastAsia="Times New Roman" w:hAnsi="Times New Roman" w:cs="Times New Roman"/>
          <w:sz w:val="24"/>
          <w:szCs w:val="24"/>
        </w:rPr>
      </w:pPr>
      <w:bookmarkStart w:id="42" w:name="Session5_Figure1"/>
      <w:bookmarkEnd w:id="42"/>
      <w:r>
        <w:rPr>
          <w:rFonts w:ascii="Times New Roman" w:eastAsia="Times New Roman" w:hAnsi="Times New Roman" w:cs="Times New Roman"/>
          <w:noProof/>
          <w:sz w:val="24"/>
          <w:szCs w:val="24"/>
        </w:rPr>
        <w:drawing>
          <wp:inline distT="0" distB="0" distL="0" distR="0">
            <wp:extent cx="3438525" cy="2019300"/>
            <wp:effectExtent l="0" t="0" r="952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8525" cy="2019300"/>
                    </a:xfrm>
                    <a:prstGeom prst="rect">
                      <a:avLst/>
                    </a:prstGeom>
                    <a:noFill/>
                    <a:ln>
                      <a:noFill/>
                    </a:ln>
                  </pic:spPr>
                </pic:pic>
              </a:graphicData>
            </a:graphic>
          </wp:inline>
        </w:drawing>
      </w:r>
    </w:p>
    <w:p w:rsidR="0033218A" w:rsidRDefault="00A138BC">
      <w:pPr>
        <w:divId w:val="811674739"/>
      </w:pPr>
      <w:r>
        <w:rPr>
          <w:vanish/>
        </w:rPr>
        <w:t>End of Figure</w:t>
      </w:r>
    </w:p>
    <w:p w:rsidR="0033218A" w:rsidRDefault="00A138BC">
      <w:pPr>
        <w:divId w:val="811674739"/>
      </w:pPr>
      <w:r>
        <w:t xml:space="preserve">The following audio resource files are extracts from a series of seventeen BBC Radio Wales programmes first broadcast in 1999. They include discussion by eminent Welsh historians, many of whom have contributed to the essays presented in the previous text resources section. </w:t>
      </w:r>
    </w:p>
    <w:p w:rsidR="0033218A" w:rsidRDefault="00A138BC">
      <w:pPr>
        <w:divId w:val="811674739"/>
      </w:pPr>
      <w:r>
        <w:t xml:space="preserve">It is important to point out that these are extracts from longer and more detailed discourses about the history of Wales, but they each contain important views and information that illustrate the nature of historical investigations into Welsh topics. The </w:t>
      </w:r>
      <w:r>
        <w:rPr>
          <w:rStyle w:val="Emphasis"/>
        </w:rPr>
        <w:t>Welsh history and its sources</w:t>
      </w:r>
      <w:r>
        <w:t xml:space="preserve"> site contains additional information about most of the periods and in some cases the topics that are the subjects of discussion. In addition the glossary and timelines will help you to contextualise the material. </w:t>
      </w:r>
    </w:p>
    <w:p w:rsidR="0033218A" w:rsidRDefault="00A138BC">
      <w:pPr>
        <w:divId w:val="811674739"/>
      </w:pPr>
      <w:r>
        <w:t xml:space="preserve">To get the most out of this material it is worth listening to each audio clip more than once. In between each listening you should ask yourself what the key issues are about the subject that the speaker is addressing. </w:t>
      </w:r>
    </w:p>
    <w:p w:rsidR="0033218A" w:rsidRDefault="00A138BC">
      <w:pPr>
        <w:pStyle w:val="Heading2"/>
        <w:divId w:val="995303075"/>
        <w:rPr>
          <w:rFonts w:eastAsia="Times New Roman"/>
        </w:rPr>
      </w:pPr>
      <w:bookmarkStart w:id="43" w:name="Session5_Section2"/>
      <w:bookmarkEnd w:id="43"/>
      <w:r>
        <w:rPr>
          <w:rFonts w:eastAsia="Times New Roman"/>
        </w:rPr>
        <w:t>3.2 The Normans in Wales</w:t>
      </w:r>
    </w:p>
    <w:p w:rsidR="0033218A" w:rsidRDefault="00A138BC">
      <w:pPr>
        <w:pStyle w:val="Heading3"/>
        <w:divId w:val="1495950541"/>
        <w:rPr>
          <w:rFonts w:eastAsia="Times New Roman"/>
        </w:rPr>
      </w:pPr>
      <w:bookmarkStart w:id="44" w:name="Session5_SubSection1"/>
      <w:bookmarkEnd w:id="44"/>
      <w:r>
        <w:rPr>
          <w:rFonts w:eastAsia="Times New Roman"/>
        </w:rPr>
        <w:t>3.2.1 The Welsh experience of the Norman conquest</w:t>
      </w:r>
    </w:p>
    <w:p w:rsidR="0033218A" w:rsidRDefault="00A138BC">
      <w:pPr>
        <w:divId w:val="1495950541"/>
      </w:pPr>
      <w:r>
        <w:t xml:space="preserve">Huw Pryce discusses the Welsh experience of the Norman Conquest. The contemporary poem Rhigyfarch's </w:t>
      </w:r>
      <w:r>
        <w:rPr>
          <w:rStyle w:val="Emphasis"/>
        </w:rPr>
        <w:t>Lament</w:t>
      </w:r>
      <w:r>
        <w:t xml:space="preserve"> describes the conquest of Dyfed. </w:t>
      </w:r>
    </w:p>
    <w:p w:rsidR="0033218A" w:rsidRDefault="00A138BC">
      <w:pPr>
        <w:divId w:val="1495950541"/>
      </w:pPr>
      <w:r>
        <w:t xml:space="preserve">This extract is from Programme 1, The Normans in Wales, of the BBC Radio Wales Millennium History series, </w:t>
      </w:r>
      <w:r>
        <w:rPr>
          <w:rStyle w:val="Emphasis"/>
        </w:rPr>
        <w:t>The People of Wales</w:t>
      </w:r>
      <w:r>
        <w:t xml:space="preserve"> (1999). </w:t>
      </w:r>
    </w:p>
    <w:p w:rsidR="0033218A" w:rsidRDefault="00A138BC">
      <w:pPr>
        <w:divId w:val="1495950541"/>
      </w:pPr>
      <w:r>
        <w:rPr>
          <w:vanish/>
        </w:rPr>
        <w:t>Start of Media Content</w:t>
      </w:r>
    </w:p>
    <w:p w:rsidR="0033218A" w:rsidRDefault="00A138BC">
      <w:pPr>
        <w:spacing w:before="120" w:beforeAutospacing="0" w:after="120" w:afterAutospacing="0"/>
        <w:divId w:val="1221792480"/>
      </w:pPr>
      <w:bookmarkStart w:id="45" w:name="Session5_MediaContent1"/>
      <w:bookmarkEnd w:id="45"/>
      <w:r>
        <w:t>Audio content is not available in this format.</w:t>
      </w:r>
    </w:p>
    <w:p w:rsidR="0033218A" w:rsidRDefault="00A138BC">
      <w:pPr>
        <w:pStyle w:val="Caption1"/>
        <w:divId w:val="784151111"/>
      </w:pPr>
      <w:r>
        <w:t>Audio 1 (duration 3:09)</w:t>
      </w:r>
    </w:p>
    <w:bookmarkStart w:id="46" w:name="View_Session5_Description1"/>
    <w:p w:rsidR="0033218A" w:rsidRDefault="00A138BC">
      <w:pPr>
        <w:pStyle w:val="navbutton"/>
        <w:divId w:val="784151111"/>
      </w:pPr>
      <w:r>
        <w:fldChar w:fldCharType="begin"/>
      </w:r>
      <w:r>
        <w:instrText xml:space="preserve"> HYPERLINK "" \l "Session5_Description1" </w:instrText>
      </w:r>
      <w:r>
        <w:fldChar w:fldCharType="separate"/>
      </w:r>
      <w:r>
        <w:rPr>
          <w:rStyle w:val="Hyperlink"/>
        </w:rPr>
        <w:t>View description - Audio 1 (duration 3:09)</w:t>
      </w:r>
      <w:r>
        <w:fldChar w:fldCharType="end"/>
      </w:r>
      <w:bookmarkEnd w:id="46"/>
    </w:p>
    <w:p w:rsidR="0033218A" w:rsidRDefault="00A138BC">
      <w:pPr>
        <w:divId w:val="1495950541"/>
      </w:pPr>
      <w:r>
        <w:rPr>
          <w:vanish/>
        </w:rPr>
        <w:t>End of Media Content</w:t>
      </w:r>
    </w:p>
    <w:p w:rsidR="0033218A" w:rsidRDefault="00A138BC">
      <w:pPr>
        <w:pStyle w:val="Heading2"/>
        <w:divId w:val="1571693054"/>
        <w:rPr>
          <w:rFonts w:eastAsia="Times New Roman"/>
        </w:rPr>
      </w:pPr>
      <w:bookmarkStart w:id="47" w:name="Session5_Section3"/>
      <w:bookmarkEnd w:id="47"/>
      <w:r>
        <w:rPr>
          <w:rFonts w:eastAsia="Times New Roman"/>
        </w:rPr>
        <w:t>3.3 Crown, conquest and communities</w:t>
      </w:r>
    </w:p>
    <w:p w:rsidR="0033218A" w:rsidRDefault="00A138BC">
      <w:pPr>
        <w:pStyle w:val="Heading3"/>
        <w:divId w:val="2136019210"/>
        <w:rPr>
          <w:rFonts w:eastAsia="Times New Roman"/>
        </w:rPr>
      </w:pPr>
      <w:bookmarkStart w:id="48" w:name="Session5_SubSection2"/>
      <w:bookmarkEnd w:id="48"/>
      <w:r>
        <w:rPr>
          <w:rFonts w:eastAsia="Times New Roman"/>
        </w:rPr>
        <w:t>3.3.1 The ‘warlike Welsh’</w:t>
      </w:r>
    </w:p>
    <w:p w:rsidR="0033218A" w:rsidRDefault="00A138BC">
      <w:pPr>
        <w:divId w:val="2136019210"/>
      </w:pPr>
      <w:r>
        <w:t>Huw Pryce discusses the militarism of the Welsh in the twelfth century.</w:t>
      </w:r>
    </w:p>
    <w:p w:rsidR="0033218A" w:rsidRDefault="00A138BC">
      <w:pPr>
        <w:divId w:val="2136019210"/>
      </w:pPr>
      <w:r>
        <w:t xml:space="preserve">This extract is from Programme 2, Crown, conquest and communities, of the BBC Radio Wales Millennium History series, </w:t>
      </w:r>
      <w:r>
        <w:rPr>
          <w:rStyle w:val="Emphasis"/>
        </w:rPr>
        <w:t>The People of Wales</w:t>
      </w:r>
      <w:r>
        <w:t xml:space="preserve"> (1999). </w:t>
      </w:r>
    </w:p>
    <w:p w:rsidR="0033218A" w:rsidRDefault="00A138BC">
      <w:pPr>
        <w:divId w:val="2136019210"/>
      </w:pPr>
      <w:r>
        <w:rPr>
          <w:vanish/>
        </w:rPr>
        <w:t>Start of Media Content</w:t>
      </w:r>
    </w:p>
    <w:p w:rsidR="0033218A" w:rsidRDefault="00A138BC">
      <w:pPr>
        <w:spacing w:before="120" w:beforeAutospacing="0" w:after="120" w:afterAutospacing="0"/>
        <w:divId w:val="1385563622"/>
      </w:pPr>
      <w:bookmarkStart w:id="49" w:name="Session5_MediaContent2"/>
      <w:bookmarkEnd w:id="49"/>
      <w:r>
        <w:t>Audio content is not available in this format.</w:t>
      </w:r>
    </w:p>
    <w:p w:rsidR="0033218A" w:rsidRDefault="00A138BC">
      <w:pPr>
        <w:pStyle w:val="Caption1"/>
        <w:divId w:val="1294602781"/>
      </w:pPr>
      <w:r>
        <w:t>Audio 2 (duration 0:56)</w:t>
      </w:r>
    </w:p>
    <w:bookmarkStart w:id="50" w:name="View_Session5_Description2"/>
    <w:p w:rsidR="0033218A" w:rsidRDefault="00A138BC">
      <w:pPr>
        <w:pStyle w:val="navbutton"/>
        <w:divId w:val="1294602781"/>
      </w:pPr>
      <w:r>
        <w:fldChar w:fldCharType="begin"/>
      </w:r>
      <w:r>
        <w:instrText xml:space="preserve"> HYPERLINK "" \l "Session5_Description2" </w:instrText>
      </w:r>
      <w:r>
        <w:fldChar w:fldCharType="separate"/>
      </w:r>
      <w:r>
        <w:rPr>
          <w:rStyle w:val="Hyperlink"/>
        </w:rPr>
        <w:t>View description - Audio 2 (duration 0:56)</w:t>
      </w:r>
      <w:r>
        <w:fldChar w:fldCharType="end"/>
      </w:r>
      <w:bookmarkEnd w:id="50"/>
    </w:p>
    <w:p w:rsidR="0033218A" w:rsidRDefault="00A138BC">
      <w:pPr>
        <w:divId w:val="2136019210"/>
      </w:pPr>
      <w:r>
        <w:rPr>
          <w:vanish/>
        </w:rPr>
        <w:t>End of Media Content</w:t>
      </w:r>
    </w:p>
    <w:p w:rsidR="0033218A" w:rsidRDefault="00A138BC">
      <w:pPr>
        <w:pStyle w:val="Heading3"/>
        <w:divId w:val="765155933"/>
        <w:rPr>
          <w:rFonts w:eastAsia="Times New Roman"/>
        </w:rPr>
      </w:pPr>
      <w:bookmarkStart w:id="51" w:name="Session5_SubSection3"/>
      <w:bookmarkEnd w:id="51"/>
      <w:r>
        <w:rPr>
          <w:rFonts w:eastAsia="Times New Roman"/>
        </w:rPr>
        <w:t>3.3.2 Llywelyn ap Gruffydd</w:t>
      </w:r>
    </w:p>
    <w:p w:rsidR="0033218A" w:rsidRDefault="00A138BC">
      <w:pPr>
        <w:divId w:val="765155933"/>
      </w:pPr>
      <w:r>
        <w:t xml:space="preserve">A.D. Carr discusses the career of Llywelyn ap Gruffydd, ‘the Last Prince of Wales’, and in particular Llywelyn’s final uprising against Edward I, and the deaths of Llywelyn and his brother Dafydd. </w:t>
      </w:r>
    </w:p>
    <w:p w:rsidR="0033218A" w:rsidRDefault="00A138BC">
      <w:pPr>
        <w:divId w:val="765155933"/>
      </w:pPr>
      <w:r>
        <w:t xml:space="preserve">This extract is from Programme 2, Crown, conquest and communities, of the BBC Radio Wales Millennium History series, </w:t>
      </w:r>
      <w:r>
        <w:rPr>
          <w:rStyle w:val="Emphasis"/>
        </w:rPr>
        <w:t>The People of Wales</w:t>
      </w:r>
      <w:r>
        <w:t xml:space="preserve"> (1999). </w:t>
      </w:r>
    </w:p>
    <w:p w:rsidR="0033218A" w:rsidRDefault="00A138BC">
      <w:pPr>
        <w:divId w:val="765155933"/>
      </w:pPr>
      <w:r>
        <w:rPr>
          <w:vanish/>
        </w:rPr>
        <w:t>Start of Media Content</w:t>
      </w:r>
    </w:p>
    <w:p w:rsidR="0033218A" w:rsidRDefault="00A138BC">
      <w:pPr>
        <w:spacing w:before="120" w:beforeAutospacing="0" w:after="120" w:afterAutospacing="0"/>
        <w:divId w:val="869337246"/>
      </w:pPr>
      <w:bookmarkStart w:id="52" w:name="Session5_MediaContent3"/>
      <w:bookmarkEnd w:id="52"/>
      <w:r>
        <w:t>Audio content is not available in this format.</w:t>
      </w:r>
    </w:p>
    <w:p w:rsidR="0033218A" w:rsidRDefault="00A138BC">
      <w:pPr>
        <w:pStyle w:val="Caption1"/>
        <w:divId w:val="392237262"/>
      </w:pPr>
      <w:r>
        <w:t>Audio 3 (duration 5:45)</w:t>
      </w:r>
    </w:p>
    <w:bookmarkStart w:id="53" w:name="View_Session5_Description3"/>
    <w:p w:rsidR="0033218A" w:rsidRDefault="00A138BC">
      <w:pPr>
        <w:pStyle w:val="navbutton"/>
        <w:divId w:val="392237262"/>
      </w:pPr>
      <w:r>
        <w:fldChar w:fldCharType="begin"/>
      </w:r>
      <w:r>
        <w:instrText xml:space="preserve"> HYPERLINK "" \l "Session5_Description3" </w:instrText>
      </w:r>
      <w:r>
        <w:fldChar w:fldCharType="separate"/>
      </w:r>
      <w:r>
        <w:rPr>
          <w:rStyle w:val="Hyperlink"/>
        </w:rPr>
        <w:t>View description - Audio 3 (duration 5:45)</w:t>
      </w:r>
      <w:r>
        <w:fldChar w:fldCharType="end"/>
      </w:r>
      <w:bookmarkEnd w:id="53"/>
    </w:p>
    <w:p w:rsidR="0033218A" w:rsidRDefault="00A138BC">
      <w:pPr>
        <w:divId w:val="765155933"/>
      </w:pPr>
      <w:r>
        <w:rPr>
          <w:vanish/>
        </w:rPr>
        <w:t>End of Media Content</w:t>
      </w:r>
    </w:p>
    <w:p w:rsidR="0033218A" w:rsidRDefault="00A138BC">
      <w:pPr>
        <w:pStyle w:val="Heading3"/>
        <w:divId w:val="259680756"/>
        <w:rPr>
          <w:rFonts w:eastAsia="Times New Roman"/>
        </w:rPr>
      </w:pPr>
      <w:bookmarkStart w:id="54" w:name="Session5_SubSection4"/>
      <w:bookmarkEnd w:id="54"/>
      <w:r>
        <w:rPr>
          <w:rFonts w:eastAsia="Times New Roman"/>
        </w:rPr>
        <w:t>3.3.3 The conquest of Wales</w:t>
      </w:r>
    </w:p>
    <w:p w:rsidR="0033218A" w:rsidRDefault="00A138BC">
      <w:pPr>
        <w:divId w:val="259680756"/>
      </w:pPr>
      <w:r>
        <w:t xml:space="preserve">A.D. Carr discusses the impact of the ‘conquest’ of Wales, and Edward I's programme of castle-building. Nancy Edwards describes the planning of Edward's new towns. </w:t>
      </w:r>
    </w:p>
    <w:p w:rsidR="0033218A" w:rsidRDefault="00A138BC">
      <w:pPr>
        <w:divId w:val="259680756"/>
      </w:pPr>
      <w:r>
        <w:t xml:space="preserve">This extract is from Programme 2, Crown, conquest and communities, of the BBC Radio Wales Millennium History series, </w:t>
      </w:r>
      <w:r>
        <w:rPr>
          <w:rStyle w:val="Emphasis"/>
        </w:rPr>
        <w:t>The People of Wales</w:t>
      </w:r>
      <w:r>
        <w:t xml:space="preserve"> (1999). </w:t>
      </w:r>
    </w:p>
    <w:p w:rsidR="0033218A" w:rsidRDefault="00A138BC">
      <w:pPr>
        <w:divId w:val="259680756"/>
      </w:pPr>
      <w:r>
        <w:rPr>
          <w:vanish/>
        </w:rPr>
        <w:t>Start of Media Content</w:t>
      </w:r>
    </w:p>
    <w:p w:rsidR="0033218A" w:rsidRDefault="00A138BC">
      <w:pPr>
        <w:spacing w:before="120" w:beforeAutospacing="0" w:after="120" w:afterAutospacing="0"/>
        <w:divId w:val="1399749809"/>
      </w:pPr>
      <w:bookmarkStart w:id="55" w:name="Session5_MediaContent4"/>
      <w:bookmarkEnd w:id="55"/>
      <w:r>
        <w:t>Audio content is not available in this format.</w:t>
      </w:r>
    </w:p>
    <w:p w:rsidR="0033218A" w:rsidRDefault="00A138BC">
      <w:pPr>
        <w:pStyle w:val="Caption1"/>
        <w:divId w:val="848299706"/>
      </w:pPr>
      <w:r>
        <w:t>Audio 4 (duration 4:25)</w:t>
      </w:r>
    </w:p>
    <w:bookmarkStart w:id="56" w:name="View_Session5_Description4"/>
    <w:p w:rsidR="0033218A" w:rsidRDefault="00A138BC">
      <w:pPr>
        <w:pStyle w:val="navbutton"/>
        <w:divId w:val="848299706"/>
      </w:pPr>
      <w:r>
        <w:fldChar w:fldCharType="begin"/>
      </w:r>
      <w:r>
        <w:instrText xml:space="preserve"> HYPERLINK "" \l "Session5_Description4" </w:instrText>
      </w:r>
      <w:r>
        <w:fldChar w:fldCharType="separate"/>
      </w:r>
      <w:r>
        <w:rPr>
          <w:rStyle w:val="Hyperlink"/>
        </w:rPr>
        <w:t>View description - Audio 4 (duration 4:25)</w:t>
      </w:r>
      <w:r>
        <w:fldChar w:fldCharType="end"/>
      </w:r>
      <w:bookmarkEnd w:id="56"/>
    </w:p>
    <w:p w:rsidR="0033218A" w:rsidRDefault="00A138BC">
      <w:pPr>
        <w:divId w:val="259680756"/>
      </w:pPr>
      <w:r>
        <w:rPr>
          <w:vanish/>
        </w:rPr>
        <w:t>End of Media Content</w:t>
      </w:r>
    </w:p>
    <w:p w:rsidR="0033218A" w:rsidRDefault="00A138BC">
      <w:pPr>
        <w:pStyle w:val="Heading2"/>
        <w:divId w:val="1006248995"/>
        <w:rPr>
          <w:rFonts w:eastAsia="Times New Roman"/>
        </w:rPr>
      </w:pPr>
      <w:bookmarkStart w:id="57" w:name="Session5_Section4"/>
      <w:bookmarkEnd w:id="57"/>
      <w:r>
        <w:rPr>
          <w:rFonts w:eastAsia="Times New Roman"/>
        </w:rPr>
        <w:t>3.4 Tudor Wales</w:t>
      </w:r>
    </w:p>
    <w:p w:rsidR="0033218A" w:rsidRDefault="00A138BC">
      <w:pPr>
        <w:pStyle w:val="Heading3"/>
        <w:divId w:val="2038045546"/>
        <w:rPr>
          <w:rFonts w:eastAsia="Times New Roman"/>
        </w:rPr>
      </w:pPr>
      <w:bookmarkStart w:id="58" w:name="Session5_SubSection5"/>
      <w:bookmarkEnd w:id="58"/>
      <w:r>
        <w:rPr>
          <w:rFonts w:eastAsia="Times New Roman"/>
        </w:rPr>
        <w:t>3.4.1 The aftermath of the Glyndwr rebellion</w:t>
      </w:r>
    </w:p>
    <w:p w:rsidR="0033218A" w:rsidRDefault="00A138BC">
      <w:pPr>
        <w:divId w:val="2038045546"/>
      </w:pPr>
      <w:r>
        <w:t>A.D. Carr and Matthew Griffiths describe the aftermath of Owain Glyndwr's rebellion.</w:t>
      </w:r>
    </w:p>
    <w:p w:rsidR="0033218A" w:rsidRDefault="00A138BC">
      <w:pPr>
        <w:divId w:val="2038045546"/>
      </w:pPr>
      <w:r>
        <w:t xml:space="preserve">This extract is from Programme 3, Tudor Wales, of the BBC Radio Wales Millennium History series, </w:t>
      </w:r>
      <w:r>
        <w:rPr>
          <w:rStyle w:val="Emphasis"/>
        </w:rPr>
        <w:t>The People of Wales</w:t>
      </w:r>
      <w:r>
        <w:t xml:space="preserve"> (1999). </w:t>
      </w:r>
    </w:p>
    <w:p w:rsidR="0033218A" w:rsidRDefault="00A138BC">
      <w:pPr>
        <w:divId w:val="2038045546"/>
      </w:pPr>
      <w:r>
        <w:rPr>
          <w:vanish/>
        </w:rPr>
        <w:t>Start of Media Content</w:t>
      </w:r>
    </w:p>
    <w:p w:rsidR="0033218A" w:rsidRDefault="00A138BC">
      <w:pPr>
        <w:spacing w:before="120" w:beforeAutospacing="0" w:after="120" w:afterAutospacing="0"/>
        <w:divId w:val="599946261"/>
      </w:pPr>
      <w:bookmarkStart w:id="59" w:name="Session5_MediaContent5"/>
      <w:bookmarkEnd w:id="59"/>
      <w:r>
        <w:t>Audio content is not available in this format.</w:t>
      </w:r>
    </w:p>
    <w:p w:rsidR="0033218A" w:rsidRDefault="00A138BC">
      <w:pPr>
        <w:pStyle w:val="Caption1"/>
        <w:divId w:val="1995723188"/>
      </w:pPr>
      <w:r>
        <w:t>Audio 5 (duration 1:33)</w:t>
      </w:r>
    </w:p>
    <w:bookmarkStart w:id="60" w:name="View_Session5_Description5"/>
    <w:p w:rsidR="0033218A" w:rsidRDefault="00A138BC">
      <w:pPr>
        <w:pStyle w:val="navbutton"/>
        <w:divId w:val="1995723188"/>
      </w:pPr>
      <w:r>
        <w:fldChar w:fldCharType="begin"/>
      </w:r>
      <w:r>
        <w:instrText xml:space="preserve"> HYPERLINK "" \l "Session5_Description5" </w:instrText>
      </w:r>
      <w:r>
        <w:fldChar w:fldCharType="separate"/>
      </w:r>
      <w:r>
        <w:rPr>
          <w:rStyle w:val="Hyperlink"/>
        </w:rPr>
        <w:t>View description - Audio 5 (duration 1:33)</w:t>
      </w:r>
      <w:r>
        <w:fldChar w:fldCharType="end"/>
      </w:r>
      <w:bookmarkEnd w:id="60"/>
    </w:p>
    <w:p w:rsidR="0033218A" w:rsidRDefault="00A138BC">
      <w:pPr>
        <w:divId w:val="2038045546"/>
      </w:pPr>
      <w:r>
        <w:rPr>
          <w:vanish/>
        </w:rPr>
        <w:t>End of Media Content</w:t>
      </w:r>
    </w:p>
    <w:p w:rsidR="0033218A" w:rsidRDefault="00A138BC">
      <w:pPr>
        <w:pStyle w:val="Heading3"/>
        <w:divId w:val="878467837"/>
        <w:rPr>
          <w:rFonts w:eastAsia="Times New Roman"/>
        </w:rPr>
      </w:pPr>
      <w:bookmarkStart w:id="61" w:name="Session5_SubSection6"/>
      <w:bookmarkEnd w:id="61"/>
      <w:r>
        <w:rPr>
          <w:rFonts w:eastAsia="Times New Roman"/>
        </w:rPr>
        <w:t>3.4.2 The Tudors</w:t>
      </w:r>
    </w:p>
    <w:p w:rsidR="0033218A" w:rsidRDefault="00A138BC">
      <w:pPr>
        <w:divId w:val="878467837"/>
      </w:pPr>
      <w:r>
        <w:t xml:space="preserve">Gareth Elwyn Jones examines the significance of the Tudors and the Acts of Union, and in particular the language clause of the 1536 Act of Union. </w:t>
      </w:r>
    </w:p>
    <w:p w:rsidR="0033218A" w:rsidRDefault="00A138BC">
      <w:pPr>
        <w:divId w:val="878467837"/>
      </w:pPr>
      <w:r>
        <w:t xml:space="preserve">This extract is from Programme 3, Tudor Wales, of the BBC Radio Wales Millennium History series, </w:t>
      </w:r>
      <w:r>
        <w:rPr>
          <w:rStyle w:val="Emphasis"/>
        </w:rPr>
        <w:t>The People of Wales</w:t>
      </w:r>
      <w:r>
        <w:t xml:space="preserve"> (1999). </w:t>
      </w:r>
    </w:p>
    <w:p w:rsidR="0033218A" w:rsidRDefault="00A138BC">
      <w:pPr>
        <w:divId w:val="878467837"/>
      </w:pPr>
      <w:r>
        <w:rPr>
          <w:vanish/>
        </w:rPr>
        <w:t>Start of Media Content</w:t>
      </w:r>
    </w:p>
    <w:p w:rsidR="0033218A" w:rsidRDefault="00A138BC">
      <w:pPr>
        <w:spacing w:before="120" w:beforeAutospacing="0" w:after="120" w:afterAutospacing="0"/>
        <w:divId w:val="1220673974"/>
      </w:pPr>
      <w:bookmarkStart w:id="62" w:name="Session5_MediaContent6"/>
      <w:bookmarkEnd w:id="62"/>
      <w:r>
        <w:t>Audio content is not available in this format.</w:t>
      </w:r>
    </w:p>
    <w:p w:rsidR="0033218A" w:rsidRDefault="00A138BC">
      <w:pPr>
        <w:pStyle w:val="Caption1"/>
        <w:divId w:val="733087432"/>
      </w:pPr>
      <w:r>
        <w:t>Audio 6 (duration 2:19)</w:t>
      </w:r>
    </w:p>
    <w:bookmarkStart w:id="63" w:name="View_Session5_Description6"/>
    <w:p w:rsidR="0033218A" w:rsidRDefault="00A138BC">
      <w:pPr>
        <w:pStyle w:val="navbutton"/>
        <w:divId w:val="733087432"/>
      </w:pPr>
      <w:r>
        <w:fldChar w:fldCharType="begin"/>
      </w:r>
      <w:r>
        <w:instrText xml:space="preserve"> HYPERLINK "" \l "Session5_Description6" </w:instrText>
      </w:r>
      <w:r>
        <w:fldChar w:fldCharType="separate"/>
      </w:r>
      <w:r>
        <w:rPr>
          <w:rStyle w:val="Hyperlink"/>
        </w:rPr>
        <w:t>View description - Audio 6 (duration 2:19)</w:t>
      </w:r>
      <w:r>
        <w:fldChar w:fldCharType="end"/>
      </w:r>
      <w:bookmarkEnd w:id="63"/>
    </w:p>
    <w:p w:rsidR="0033218A" w:rsidRDefault="00A138BC">
      <w:pPr>
        <w:divId w:val="878467837"/>
      </w:pPr>
      <w:r>
        <w:rPr>
          <w:vanish/>
        </w:rPr>
        <w:t>End of Media Content</w:t>
      </w:r>
    </w:p>
    <w:p w:rsidR="0033218A" w:rsidRDefault="00A138BC">
      <w:pPr>
        <w:pStyle w:val="Heading2"/>
        <w:divId w:val="388696654"/>
        <w:rPr>
          <w:rFonts w:eastAsia="Times New Roman"/>
        </w:rPr>
      </w:pPr>
      <w:bookmarkStart w:id="64" w:name="Session5_Section5"/>
      <w:bookmarkEnd w:id="64"/>
      <w:r>
        <w:rPr>
          <w:rFonts w:eastAsia="Times New Roman"/>
        </w:rPr>
        <w:t>3.5 People and belief</w:t>
      </w:r>
    </w:p>
    <w:p w:rsidR="0033218A" w:rsidRDefault="00A138BC">
      <w:pPr>
        <w:pStyle w:val="Heading3"/>
        <w:divId w:val="788863931"/>
        <w:rPr>
          <w:rFonts w:eastAsia="Times New Roman"/>
        </w:rPr>
      </w:pPr>
      <w:bookmarkStart w:id="65" w:name="Session5_SubSection7"/>
      <w:bookmarkEnd w:id="65"/>
      <w:r>
        <w:rPr>
          <w:rFonts w:eastAsia="Times New Roman"/>
        </w:rPr>
        <w:t>3.5.1 The Welsh New Testament</w:t>
      </w:r>
    </w:p>
    <w:p w:rsidR="0033218A" w:rsidRDefault="00A138BC">
      <w:pPr>
        <w:divId w:val="788863931"/>
      </w:pPr>
      <w:r>
        <w:t xml:space="preserve">A discussion of the translation of the New Testament into Welsh, and of the state of Welsh spiritual life at the time of the Reformation. </w:t>
      </w:r>
    </w:p>
    <w:p w:rsidR="0033218A" w:rsidRDefault="00A138BC">
      <w:pPr>
        <w:divId w:val="788863931"/>
      </w:pPr>
      <w:r>
        <w:t xml:space="preserve">This extract is from Programme 4, People and Belief, of the BBC Radio Wales Millennium History series, </w:t>
      </w:r>
      <w:r>
        <w:rPr>
          <w:rStyle w:val="Emphasis"/>
        </w:rPr>
        <w:t>The People of Wales</w:t>
      </w:r>
      <w:r>
        <w:t xml:space="preserve"> (1999). </w:t>
      </w:r>
    </w:p>
    <w:p w:rsidR="0033218A" w:rsidRDefault="00A138BC">
      <w:pPr>
        <w:divId w:val="788863931"/>
      </w:pPr>
      <w:r>
        <w:rPr>
          <w:vanish/>
        </w:rPr>
        <w:t>Start of Media Content</w:t>
      </w:r>
    </w:p>
    <w:p w:rsidR="0033218A" w:rsidRDefault="00A138BC">
      <w:pPr>
        <w:spacing w:before="120" w:beforeAutospacing="0" w:after="120" w:afterAutospacing="0"/>
        <w:divId w:val="1985159301"/>
      </w:pPr>
      <w:bookmarkStart w:id="66" w:name="Session5_MediaContent7"/>
      <w:bookmarkEnd w:id="66"/>
      <w:r>
        <w:t>Audio content is not available in this format.</w:t>
      </w:r>
    </w:p>
    <w:p w:rsidR="0033218A" w:rsidRDefault="00A138BC">
      <w:pPr>
        <w:pStyle w:val="Caption1"/>
        <w:divId w:val="432362036"/>
      </w:pPr>
      <w:r>
        <w:t>Audio 7 (duration 1:47)</w:t>
      </w:r>
    </w:p>
    <w:bookmarkStart w:id="67" w:name="View_Session5_Description7"/>
    <w:p w:rsidR="0033218A" w:rsidRDefault="00A138BC">
      <w:pPr>
        <w:pStyle w:val="navbutton"/>
        <w:divId w:val="432362036"/>
      </w:pPr>
      <w:r>
        <w:fldChar w:fldCharType="begin"/>
      </w:r>
      <w:r>
        <w:instrText xml:space="preserve"> HYPERLINK "" \l "Session5_Description7" </w:instrText>
      </w:r>
      <w:r>
        <w:fldChar w:fldCharType="separate"/>
      </w:r>
      <w:r>
        <w:rPr>
          <w:rStyle w:val="Hyperlink"/>
        </w:rPr>
        <w:t>View description - Audio 7 (duration 1:47)</w:t>
      </w:r>
      <w:r>
        <w:fldChar w:fldCharType="end"/>
      </w:r>
      <w:bookmarkEnd w:id="67"/>
    </w:p>
    <w:p w:rsidR="0033218A" w:rsidRDefault="00A138BC">
      <w:pPr>
        <w:divId w:val="788863931"/>
      </w:pPr>
      <w:r>
        <w:rPr>
          <w:vanish/>
        </w:rPr>
        <w:t>End of Media Content</w:t>
      </w:r>
    </w:p>
    <w:p w:rsidR="0033218A" w:rsidRDefault="00A138BC">
      <w:pPr>
        <w:pStyle w:val="Heading3"/>
        <w:divId w:val="1588076288"/>
        <w:rPr>
          <w:rFonts w:eastAsia="Times New Roman"/>
        </w:rPr>
      </w:pPr>
      <w:bookmarkStart w:id="68" w:name="Session5_SubSection8"/>
      <w:bookmarkEnd w:id="68"/>
      <w:r>
        <w:rPr>
          <w:rFonts w:eastAsia="Times New Roman"/>
        </w:rPr>
        <w:t>3.5.2 Welsh religious life before the Reformation</w:t>
      </w:r>
    </w:p>
    <w:p w:rsidR="0033218A" w:rsidRDefault="00A138BC">
      <w:pPr>
        <w:divId w:val="1588076288"/>
      </w:pPr>
      <w:r>
        <w:t>Glanmor Williams discusses pre-Reformation piety in Wales.</w:t>
      </w:r>
    </w:p>
    <w:p w:rsidR="0033218A" w:rsidRDefault="00A138BC">
      <w:pPr>
        <w:divId w:val="1588076288"/>
      </w:pPr>
      <w:r>
        <w:t xml:space="preserve">This extract is from Programme 4, People and Belief, of the BBC Radio Wales Millennium History series, </w:t>
      </w:r>
      <w:r>
        <w:rPr>
          <w:rStyle w:val="Emphasis"/>
        </w:rPr>
        <w:t>The People of Wales</w:t>
      </w:r>
      <w:r>
        <w:t xml:space="preserve"> (1999). </w:t>
      </w:r>
    </w:p>
    <w:p w:rsidR="0033218A" w:rsidRDefault="00A138BC">
      <w:pPr>
        <w:divId w:val="1588076288"/>
      </w:pPr>
      <w:r>
        <w:rPr>
          <w:vanish/>
        </w:rPr>
        <w:t>Start of Media Content</w:t>
      </w:r>
    </w:p>
    <w:p w:rsidR="0033218A" w:rsidRDefault="00A138BC">
      <w:pPr>
        <w:spacing w:before="120" w:beforeAutospacing="0" w:after="120" w:afterAutospacing="0"/>
        <w:divId w:val="1482574673"/>
      </w:pPr>
      <w:bookmarkStart w:id="69" w:name="Session5_MediaContent8"/>
      <w:bookmarkEnd w:id="69"/>
      <w:r>
        <w:t>Audio content is not available in this format.</w:t>
      </w:r>
    </w:p>
    <w:p w:rsidR="0033218A" w:rsidRDefault="00A138BC">
      <w:pPr>
        <w:pStyle w:val="Caption1"/>
        <w:divId w:val="1909221132"/>
      </w:pPr>
      <w:r>
        <w:t>Audio 8 (duration 2:16)</w:t>
      </w:r>
    </w:p>
    <w:bookmarkStart w:id="70" w:name="View_Session5_Description8"/>
    <w:p w:rsidR="0033218A" w:rsidRDefault="00A138BC">
      <w:pPr>
        <w:pStyle w:val="navbutton"/>
        <w:divId w:val="1909221132"/>
      </w:pPr>
      <w:r>
        <w:fldChar w:fldCharType="begin"/>
      </w:r>
      <w:r>
        <w:instrText xml:space="preserve"> HYPERLINK "" \l "Session5_Description8" </w:instrText>
      </w:r>
      <w:r>
        <w:fldChar w:fldCharType="separate"/>
      </w:r>
      <w:r>
        <w:rPr>
          <w:rStyle w:val="Hyperlink"/>
        </w:rPr>
        <w:t>View description - Audio 8 (duration 2:16)</w:t>
      </w:r>
      <w:r>
        <w:fldChar w:fldCharType="end"/>
      </w:r>
      <w:bookmarkEnd w:id="70"/>
    </w:p>
    <w:p w:rsidR="0033218A" w:rsidRDefault="00A138BC">
      <w:pPr>
        <w:divId w:val="1588076288"/>
      </w:pPr>
      <w:r>
        <w:rPr>
          <w:vanish/>
        </w:rPr>
        <w:t>End of Media Content</w:t>
      </w:r>
    </w:p>
    <w:p w:rsidR="0033218A" w:rsidRDefault="00A138BC">
      <w:pPr>
        <w:pStyle w:val="Heading3"/>
        <w:divId w:val="1301618300"/>
        <w:rPr>
          <w:rFonts w:eastAsia="Times New Roman"/>
        </w:rPr>
      </w:pPr>
      <w:bookmarkStart w:id="71" w:name="Session5_SubSection9"/>
      <w:bookmarkEnd w:id="71"/>
      <w:r>
        <w:rPr>
          <w:rFonts w:eastAsia="Times New Roman"/>
        </w:rPr>
        <w:t>3.5.3 The Reformation in Wales</w:t>
      </w:r>
    </w:p>
    <w:p w:rsidR="0033218A" w:rsidRDefault="00A138BC">
      <w:pPr>
        <w:divId w:val="1301618300"/>
      </w:pPr>
      <w:r>
        <w:t xml:space="preserve">Glanmor Williams examines the changes under Henry VIII and Edward VI including the use of the Prayer Book. He describes the removal of images of the saints. Gareth Elwyn Jones discusses the translation of the Prayer Book and Bible into Welsh. </w:t>
      </w:r>
    </w:p>
    <w:p w:rsidR="0033218A" w:rsidRDefault="00A138BC">
      <w:pPr>
        <w:divId w:val="1301618300"/>
      </w:pPr>
      <w:r>
        <w:t xml:space="preserve">This extract is from Programme 4, People and Belief, of the BBC Radio Wales Millennium History series, </w:t>
      </w:r>
      <w:r>
        <w:rPr>
          <w:rStyle w:val="Emphasis"/>
        </w:rPr>
        <w:t>The People of Wales</w:t>
      </w:r>
      <w:r>
        <w:t xml:space="preserve"> (1999). </w:t>
      </w:r>
    </w:p>
    <w:p w:rsidR="0033218A" w:rsidRDefault="00A138BC">
      <w:pPr>
        <w:divId w:val="1301618300"/>
      </w:pPr>
      <w:r>
        <w:rPr>
          <w:vanish/>
        </w:rPr>
        <w:t>Start of Media Content</w:t>
      </w:r>
    </w:p>
    <w:p w:rsidR="0033218A" w:rsidRDefault="00A138BC">
      <w:pPr>
        <w:spacing w:before="120" w:beforeAutospacing="0" w:after="120" w:afterAutospacing="0"/>
        <w:divId w:val="1524246503"/>
      </w:pPr>
      <w:bookmarkStart w:id="72" w:name="Session5_MediaContent9"/>
      <w:bookmarkEnd w:id="72"/>
      <w:r>
        <w:t>Audio content is not available in this format.</w:t>
      </w:r>
    </w:p>
    <w:p w:rsidR="0033218A" w:rsidRDefault="00A138BC">
      <w:pPr>
        <w:pStyle w:val="Caption1"/>
        <w:divId w:val="1875926815"/>
      </w:pPr>
      <w:r>
        <w:t>Audio 9 (duration 3:16)</w:t>
      </w:r>
    </w:p>
    <w:bookmarkStart w:id="73" w:name="View_Session5_Description9"/>
    <w:p w:rsidR="0033218A" w:rsidRDefault="00A138BC">
      <w:pPr>
        <w:pStyle w:val="navbutton"/>
        <w:divId w:val="1875926815"/>
      </w:pPr>
      <w:r>
        <w:fldChar w:fldCharType="begin"/>
      </w:r>
      <w:r>
        <w:instrText xml:space="preserve"> HYPERLINK "" \l "Session5_Description9" </w:instrText>
      </w:r>
      <w:r>
        <w:fldChar w:fldCharType="separate"/>
      </w:r>
      <w:r>
        <w:rPr>
          <w:rStyle w:val="Hyperlink"/>
        </w:rPr>
        <w:t>View description - Audio 9 (duration 3:16)</w:t>
      </w:r>
      <w:r>
        <w:fldChar w:fldCharType="end"/>
      </w:r>
      <w:bookmarkEnd w:id="73"/>
    </w:p>
    <w:p w:rsidR="0033218A" w:rsidRDefault="00A138BC">
      <w:pPr>
        <w:divId w:val="1301618300"/>
      </w:pPr>
      <w:r>
        <w:rPr>
          <w:vanish/>
        </w:rPr>
        <w:t>End of Media Content</w:t>
      </w:r>
    </w:p>
    <w:p w:rsidR="0033218A" w:rsidRDefault="00A138BC">
      <w:pPr>
        <w:pStyle w:val="Heading2"/>
        <w:divId w:val="1998877705"/>
        <w:rPr>
          <w:rFonts w:eastAsia="Times New Roman"/>
        </w:rPr>
      </w:pPr>
      <w:bookmarkStart w:id="74" w:name="Session5_Section6"/>
      <w:bookmarkEnd w:id="74"/>
      <w:r>
        <w:rPr>
          <w:rFonts w:eastAsia="Times New Roman"/>
        </w:rPr>
        <w:t>3.6 Love and learning</w:t>
      </w:r>
    </w:p>
    <w:p w:rsidR="0033218A" w:rsidRDefault="00A138BC">
      <w:pPr>
        <w:pStyle w:val="Heading3"/>
        <w:divId w:val="1017577552"/>
        <w:rPr>
          <w:rFonts w:eastAsia="Times New Roman"/>
        </w:rPr>
      </w:pPr>
      <w:bookmarkStart w:id="75" w:name="Session5_SubSection10"/>
      <w:bookmarkEnd w:id="75"/>
      <w:r>
        <w:rPr>
          <w:rFonts w:eastAsia="Times New Roman"/>
        </w:rPr>
        <w:t>3.6.1 Eighteenth-century tourism of Wales</w:t>
      </w:r>
    </w:p>
    <w:p w:rsidR="0033218A" w:rsidRDefault="00A138BC">
      <w:pPr>
        <w:divId w:val="1017577552"/>
      </w:pPr>
      <w:r>
        <w:t xml:space="preserve">Philip Jenkins discusses changes in English attitudes to the landscape of Wales in the 1760s with the development of the Romantic movement. </w:t>
      </w:r>
    </w:p>
    <w:p w:rsidR="0033218A" w:rsidRDefault="00A138BC">
      <w:pPr>
        <w:divId w:val="1017577552"/>
      </w:pPr>
      <w:r>
        <w:t xml:space="preserve">This extract is from Programme 6, Love and learning, of the BBC Radio Wales Millennium History series, </w:t>
      </w:r>
      <w:r>
        <w:rPr>
          <w:rStyle w:val="Emphasis"/>
        </w:rPr>
        <w:t>The People of Wales</w:t>
      </w:r>
      <w:r>
        <w:t xml:space="preserve"> (1999). </w:t>
      </w:r>
    </w:p>
    <w:p w:rsidR="0033218A" w:rsidRDefault="00A138BC">
      <w:pPr>
        <w:divId w:val="1017577552"/>
      </w:pPr>
      <w:r>
        <w:rPr>
          <w:vanish/>
        </w:rPr>
        <w:t>Start of Media Content</w:t>
      </w:r>
    </w:p>
    <w:p w:rsidR="0033218A" w:rsidRDefault="00A138BC">
      <w:pPr>
        <w:spacing w:before="120" w:beforeAutospacing="0" w:after="120" w:afterAutospacing="0"/>
        <w:divId w:val="1437479172"/>
      </w:pPr>
      <w:bookmarkStart w:id="76" w:name="Session5_MediaContent10"/>
      <w:bookmarkEnd w:id="76"/>
      <w:r>
        <w:t>Audio content is not available in this format.</w:t>
      </w:r>
    </w:p>
    <w:p w:rsidR="0033218A" w:rsidRDefault="00A138BC">
      <w:pPr>
        <w:pStyle w:val="Caption1"/>
        <w:divId w:val="128058707"/>
      </w:pPr>
      <w:r>
        <w:t>Audio 10 (duration 1:55)</w:t>
      </w:r>
    </w:p>
    <w:bookmarkStart w:id="77" w:name="View_Session5_Description10"/>
    <w:p w:rsidR="0033218A" w:rsidRDefault="00A138BC">
      <w:pPr>
        <w:pStyle w:val="navbutton"/>
        <w:divId w:val="128058707"/>
      </w:pPr>
      <w:r>
        <w:fldChar w:fldCharType="begin"/>
      </w:r>
      <w:r>
        <w:instrText xml:space="preserve"> HYPERLINK "" \l "Session5_Description10" </w:instrText>
      </w:r>
      <w:r>
        <w:fldChar w:fldCharType="separate"/>
      </w:r>
      <w:r>
        <w:rPr>
          <w:rStyle w:val="Hyperlink"/>
        </w:rPr>
        <w:t>View description - Audio 10 (duration 1:55)</w:t>
      </w:r>
      <w:r>
        <w:fldChar w:fldCharType="end"/>
      </w:r>
      <w:bookmarkEnd w:id="77"/>
    </w:p>
    <w:p w:rsidR="0033218A" w:rsidRDefault="00A138BC">
      <w:pPr>
        <w:divId w:val="1017577552"/>
      </w:pPr>
      <w:r>
        <w:rPr>
          <w:vanish/>
        </w:rPr>
        <w:t>End of Media Content</w:t>
      </w:r>
    </w:p>
    <w:p w:rsidR="0033218A" w:rsidRDefault="00A138BC">
      <w:pPr>
        <w:pStyle w:val="Heading2"/>
        <w:divId w:val="351491036"/>
        <w:rPr>
          <w:rFonts w:eastAsia="Times New Roman"/>
        </w:rPr>
      </w:pPr>
      <w:bookmarkStart w:id="78" w:name="Session5_Section7"/>
      <w:bookmarkEnd w:id="78"/>
      <w:r>
        <w:rPr>
          <w:rFonts w:eastAsia="Times New Roman"/>
        </w:rPr>
        <w:t>3.7 Crisis</w:t>
      </w:r>
    </w:p>
    <w:p w:rsidR="0033218A" w:rsidRDefault="00A138BC">
      <w:pPr>
        <w:pStyle w:val="Heading3"/>
        <w:divId w:val="1272056106"/>
        <w:rPr>
          <w:rFonts w:eastAsia="Times New Roman"/>
        </w:rPr>
      </w:pPr>
      <w:bookmarkStart w:id="79" w:name="Session5_SubSection11"/>
      <w:bookmarkEnd w:id="79"/>
      <w:r>
        <w:rPr>
          <w:rFonts w:eastAsia="Times New Roman"/>
        </w:rPr>
        <w:t>3.7.1 Welsh nonconformity</w:t>
      </w:r>
    </w:p>
    <w:p w:rsidR="0033218A" w:rsidRDefault="00A138BC">
      <w:pPr>
        <w:divId w:val="1272056106"/>
      </w:pPr>
      <w:r>
        <w:t>Neil Evans discusses Nonconformist religion in nineteenth-century Wales.</w:t>
      </w:r>
    </w:p>
    <w:p w:rsidR="0033218A" w:rsidRDefault="00A138BC">
      <w:pPr>
        <w:divId w:val="1272056106"/>
      </w:pPr>
      <w:r>
        <w:t xml:space="preserve">This extract is from Programme 8, Crisis, of the BBC Radio Wales Millennium History series, </w:t>
      </w:r>
      <w:r>
        <w:rPr>
          <w:rStyle w:val="Emphasis"/>
        </w:rPr>
        <w:t>The People of Wales</w:t>
      </w:r>
      <w:r>
        <w:t xml:space="preserve"> (1999). </w:t>
      </w:r>
    </w:p>
    <w:p w:rsidR="0033218A" w:rsidRDefault="00A138BC">
      <w:pPr>
        <w:divId w:val="1272056106"/>
      </w:pPr>
      <w:r>
        <w:rPr>
          <w:vanish/>
        </w:rPr>
        <w:t>Start of Media Content</w:t>
      </w:r>
    </w:p>
    <w:p w:rsidR="0033218A" w:rsidRDefault="00A138BC">
      <w:pPr>
        <w:spacing w:before="120" w:beforeAutospacing="0" w:after="120" w:afterAutospacing="0"/>
        <w:divId w:val="684132525"/>
      </w:pPr>
      <w:bookmarkStart w:id="80" w:name="Session5_MediaContent11"/>
      <w:bookmarkEnd w:id="80"/>
      <w:r>
        <w:t>Audio content is not available in this format.</w:t>
      </w:r>
    </w:p>
    <w:p w:rsidR="0033218A" w:rsidRDefault="00A138BC">
      <w:pPr>
        <w:pStyle w:val="Caption1"/>
        <w:divId w:val="1314329710"/>
      </w:pPr>
      <w:r>
        <w:t>Audio 11 (duration 0:49)</w:t>
      </w:r>
    </w:p>
    <w:bookmarkStart w:id="81" w:name="View_Session5_Description11"/>
    <w:p w:rsidR="0033218A" w:rsidRDefault="00A138BC">
      <w:pPr>
        <w:pStyle w:val="navbutton"/>
        <w:divId w:val="1314329710"/>
      </w:pPr>
      <w:r>
        <w:fldChar w:fldCharType="begin"/>
      </w:r>
      <w:r>
        <w:instrText xml:space="preserve"> HYPERLINK "" \l "Session5_Description11" </w:instrText>
      </w:r>
      <w:r>
        <w:fldChar w:fldCharType="separate"/>
      </w:r>
      <w:r>
        <w:rPr>
          <w:rStyle w:val="Hyperlink"/>
        </w:rPr>
        <w:t>View description - Audio 11 (duration 0:49)</w:t>
      </w:r>
      <w:r>
        <w:fldChar w:fldCharType="end"/>
      </w:r>
      <w:bookmarkEnd w:id="81"/>
    </w:p>
    <w:p w:rsidR="0033218A" w:rsidRDefault="00A138BC">
      <w:pPr>
        <w:divId w:val="1272056106"/>
      </w:pPr>
      <w:r>
        <w:rPr>
          <w:vanish/>
        </w:rPr>
        <w:t>End of Media Content</w:t>
      </w:r>
    </w:p>
    <w:p w:rsidR="0033218A" w:rsidRDefault="00A138BC">
      <w:pPr>
        <w:pStyle w:val="Heading2"/>
        <w:divId w:val="38209027"/>
        <w:rPr>
          <w:rFonts w:eastAsia="Times New Roman"/>
        </w:rPr>
      </w:pPr>
      <w:bookmarkStart w:id="82" w:name="Session5_Section8"/>
      <w:bookmarkEnd w:id="82"/>
      <w:r>
        <w:rPr>
          <w:rFonts w:eastAsia="Times New Roman"/>
        </w:rPr>
        <w:t>3.8 From blue books to white gloves</w:t>
      </w:r>
    </w:p>
    <w:p w:rsidR="0033218A" w:rsidRDefault="00A138BC">
      <w:pPr>
        <w:pStyle w:val="Heading3"/>
        <w:divId w:val="884023040"/>
        <w:rPr>
          <w:rFonts w:eastAsia="Times New Roman"/>
        </w:rPr>
      </w:pPr>
      <w:bookmarkStart w:id="83" w:name="Session5_SubSection12"/>
      <w:bookmarkEnd w:id="83"/>
      <w:r>
        <w:rPr>
          <w:rFonts w:eastAsia="Times New Roman"/>
        </w:rPr>
        <w:t>3.8.1 Public houses</w:t>
      </w:r>
    </w:p>
    <w:p w:rsidR="0033218A" w:rsidRDefault="00A138BC">
      <w:pPr>
        <w:divId w:val="884023040"/>
      </w:pPr>
      <w:r>
        <w:t>Neil Evans describes the function of pubs in Wales in the nineteenth century.</w:t>
      </w:r>
    </w:p>
    <w:p w:rsidR="0033218A" w:rsidRDefault="00A138BC">
      <w:pPr>
        <w:divId w:val="884023040"/>
      </w:pPr>
      <w:r>
        <w:t xml:space="preserve">This extract is from Programme 9, From blue books to white gloves, of the BBC Radio Wales Millennium History series, </w:t>
      </w:r>
      <w:r>
        <w:rPr>
          <w:rStyle w:val="Emphasis"/>
        </w:rPr>
        <w:t>The People of Wales</w:t>
      </w:r>
      <w:r>
        <w:t xml:space="preserve"> (1999). </w:t>
      </w:r>
    </w:p>
    <w:p w:rsidR="0033218A" w:rsidRDefault="00A138BC">
      <w:pPr>
        <w:divId w:val="884023040"/>
      </w:pPr>
      <w:r>
        <w:rPr>
          <w:vanish/>
        </w:rPr>
        <w:t>Start of Media Content</w:t>
      </w:r>
    </w:p>
    <w:p w:rsidR="0033218A" w:rsidRDefault="00A138BC">
      <w:pPr>
        <w:spacing w:before="120" w:beforeAutospacing="0" w:after="120" w:afterAutospacing="0"/>
        <w:divId w:val="1205025936"/>
      </w:pPr>
      <w:bookmarkStart w:id="84" w:name="Session5_MediaContent12"/>
      <w:bookmarkEnd w:id="84"/>
      <w:r>
        <w:t>Audio content is not available in this format.</w:t>
      </w:r>
    </w:p>
    <w:p w:rsidR="0033218A" w:rsidRDefault="00A138BC">
      <w:pPr>
        <w:pStyle w:val="Caption1"/>
        <w:divId w:val="2130970145"/>
      </w:pPr>
      <w:r>
        <w:t>Audio 12 (duration 1:11)</w:t>
      </w:r>
    </w:p>
    <w:bookmarkStart w:id="85" w:name="View_Session5_Description12"/>
    <w:p w:rsidR="0033218A" w:rsidRDefault="00A138BC">
      <w:pPr>
        <w:pStyle w:val="navbutton"/>
        <w:divId w:val="2130970145"/>
      </w:pPr>
      <w:r>
        <w:fldChar w:fldCharType="begin"/>
      </w:r>
      <w:r>
        <w:instrText xml:space="preserve"> HYPERLINK "" \l "Session5_Description12" </w:instrText>
      </w:r>
      <w:r>
        <w:fldChar w:fldCharType="separate"/>
      </w:r>
      <w:r>
        <w:rPr>
          <w:rStyle w:val="Hyperlink"/>
        </w:rPr>
        <w:t>View description - Audio 12 (duration 1:11)</w:t>
      </w:r>
      <w:r>
        <w:fldChar w:fldCharType="end"/>
      </w:r>
      <w:bookmarkEnd w:id="85"/>
    </w:p>
    <w:p w:rsidR="0033218A" w:rsidRDefault="00A138BC">
      <w:pPr>
        <w:divId w:val="884023040"/>
      </w:pPr>
      <w:r>
        <w:rPr>
          <w:vanish/>
        </w:rPr>
        <w:t>End of Media Content</w:t>
      </w:r>
    </w:p>
    <w:p w:rsidR="0033218A" w:rsidRDefault="00A138BC">
      <w:pPr>
        <w:pStyle w:val="Heading3"/>
        <w:divId w:val="1596940040"/>
        <w:rPr>
          <w:rFonts w:eastAsia="Times New Roman"/>
        </w:rPr>
      </w:pPr>
      <w:bookmarkStart w:id="86" w:name="Session5_SubSection13"/>
      <w:bookmarkEnd w:id="86"/>
      <w:r>
        <w:rPr>
          <w:rFonts w:eastAsia="Times New Roman"/>
        </w:rPr>
        <w:t>3.8.2 Social unrest</w:t>
      </w:r>
    </w:p>
    <w:p w:rsidR="0033218A" w:rsidRDefault="00A138BC">
      <w:pPr>
        <w:divId w:val="1596940040"/>
      </w:pPr>
      <w:r>
        <w:t>Neil Evans discusses the response of the state to rebellions in Wales in the nineteenth century.</w:t>
      </w:r>
    </w:p>
    <w:p w:rsidR="0033218A" w:rsidRDefault="00A138BC">
      <w:pPr>
        <w:divId w:val="1596940040"/>
      </w:pPr>
      <w:r>
        <w:t xml:space="preserve">This extract is from Programme 9, From blue books to white gloves, of the BBC Radio Wales Millennium History series, </w:t>
      </w:r>
      <w:r>
        <w:rPr>
          <w:rStyle w:val="Emphasis"/>
        </w:rPr>
        <w:t>The People of Wales</w:t>
      </w:r>
      <w:r>
        <w:t xml:space="preserve"> (1999). </w:t>
      </w:r>
    </w:p>
    <w:p w:rsidR="0033218A" w:rsidRDefault="00A138BC">
      <w:pPr>
        <w:divId w:val="1596940040"/>
      </w:pPr>
      <w:r>
        <w:rPr>
          <w:vanish/>
        </w:rPr>
        <w:t>Start of Media Content</w:t>
      </w:r>
    </w:p>
    <w:p w:rsidR="0033218A" w:rsidRDefault="00A138BC">
      <w:pPr>
        <w:spacing w:before="120" w:beforeAutospacing="0" w:after="120" w:afterAutospacing="0"/>
        <w:divId w:val="1546525001"/>
      </w:pPr>
      <w:bookmarkStart w:id="87" w:name="Session5_MediaContent13"/>
      <w:bookmarkEnd w:id="87"/>
      <w:r>
        <w:t>Audio content is not available in this format.</w:t>
      </w:r>
    </w:p>
    <w:p w:rsidR="0033218A" w:rsidRDefault="00A138BC">
      <w:pPr>
        <w:pStyle w:val="Caption1"/>
        <w:divId w:val="428350762"/>
      </w:pPr>
      <w:r>
        <w:t>Audio 13 (duration 1:08)</w:t>
      </w:r>
    </w:p>
    <w:bookmarkStart w:id="88" w:name="View_Session5_Description13"/>
    <w:p w:rsidR="0033218A" w:rsidRDefault="00A138BC">
      <w:pPr>
        <w:pStyle w:val="navbutton"/>
        <w:divId w:val="428350762"/>
      </w:pPr>
      <w:r>
        <w:fldChar w:fldCharType="begin"/>
      </w:r>
      <w:r>
        <w:instrText xml:space="preserve"> HYPERLINK "" \l "Session5_Description13" </w:instrText>
      </w:r>
      <w:r>
        <w:fldChar w:fldCharType="separate"/>
      </w:r>
      <w:r>
        <w:rPr>
          <w:rStyle w:val="Hyperlink"/>
        </w:rPr>
        <w:t>View description - Audio 13 (duration 1:08)</w:t>
      </w:r>
      <w:r>
        <w:fldChar w:fldCharType="end"/>
      </w:r>
      <w:bookmarkEnd w:id="88"/>
    </w:p>
    <w:p w:rsidR="0033218A" w:rsidRDefault="00A138BC">
      <w:pPr>
        <w:divId w:val="1596940040"/>
      </w:pPr>
      <w:r>
        <w:rPr>
          <w:vanish/>
        </w:rPr>
        <w:t>End of Media Content</w:t>
      </w:r>
    </w:p>
    <w:p w:rsidR="0033218A" w:rsidRDefault="00A138BC">
      <w:pPr>
        <w:pStyle w:val="Heading3"/>
        <w:divId w:val="1414081549"/>
        <w:rPr>
          <w:rFonts w:eastAsia="Times New Roman"/>
        </w:rPr>
      </w:pPr>
      <w:bookmarkStart w:id="89" w:name="Session5_SubSection14"/>
      <w:bookmarkEnd w:id="89"/>
      <w:r>
        <w:rPr>
          <w:rFonts w:eastAsia="Times New Roman"/>
        </w:rPr>
        <w:t>3.8.3 Iolo Morganwg</w:t>
      </w:r>
    </w:p>
    <w:p w:rsidR="0033218A" w:rsidRDefault="00A138BC">
      <w:pPr>
        <w:divId w:val="1414081549"/>
      </w:pPr>
      <w:r>
        <w:t>Philip Jenkins examines the influence of Iolo Morganwg in Wales.</w:t>
      </w:r>
    </w:p>
    <w:p w:rsidR="0033218A" w:rsidRDefault="00A138BC">
      <w:pPr>
        <w:divId w:val="1414081549"/>
      </w:pPr>
      <w:r>
        <w:t xml:space="preserve">This extract is from Programme 9, From blue books to white gloves, of the BBC Radio Wales Millennium History series, </w:t>
      </w:r>
      <w:r>
        <w:rPr>
          <w:rStyle w:val="Emphasis"/>
        </w:rPr>
        <w:t>The People of Wales</w:t>
      </w:r>
      <w:r>
        <w:t xml:space="preserve"> (1999). </w:t>
      </w:r>
    </w:p>
    <w:p w:rsidR="0033218A" w:rsidRDefault="00A138BC">
      <w:pPr>
        <w:divId w:val="1414081549"/>
      </w:pPr>
      <w:r>
        <w:rPr>
          <w:vanish/>
        </w:rPr>
        <w:t>Start of Media Content</w:t>
      </w:r>
    </w:p>
    <w:p w:rsidR="0033218A" w:rsidRDefault="00A138BC">
      <w:pPr>
        <w:spacing w:before="120" w:beforeAutospacing="0" w:after="120" w:afterAutospacing="0"/>
        <w:divId w:val="1420102723"/>
      </w:pPr>
      <w:bookmarkStart w:id="90" w:name="Session5_MediaContent14"/>
      <w:bookmarkEnd w:id="90"/>
      <w:r>
        <w:t>Audio content is not available in this format.</w:t>
      </w:r>
    </w:p>
    <w:p w:rsidR="0033218A" w:rsidRDefault="00A138BC">
      <w:pPr>
        <w:pStyle w:val="Caption1"/>
        <w:divId w:val="1988363677"/>
      </w:pPr>
      <w:r>
        <w:t>Audio 14 (duration 2:07)</w:t>
      </w:r>
    </w:p>
    <w:bookmarkStart w:id="91" w:name="View_Session5_Description14"/>
    <w:p w:rsidR="0033218A" w:rsidRDefault="00A138BC">
      <w:pPr>
        <w:pStyle w:val="navbutton"/>
        <w:divId w:val="1988363677"/>
      </w:pPr>
      <w:r>
        <w:fldChar w:fldCharType="begin"/>
      </w:r>
      <w:r>
        <w:instrText xml:space="preserve"> HYPERLINK "" \l "Session5_Description14" </w:instrText>
      </w:r>
      <w:r>
        <w:fldChar w:fldCharType="separate"/>
      </w:r>
      <w:r>
        <w:rPr>
          <w:rStyle w:val="Hyperlink"/>
        </w:rPr>
        <w:t>View description - Audio 14 (duration 2:07)</w:t>
      </w:r>
      <w:r>
        <w:fldChar w:fldCharType="end"/>
      </w:r>
      <w:bookmarkEnd w:id="91"/>
    </w:p>
    <w:p w:rsidR="0033218A" w:rsidRDefault="00A138BC">
      <w:pPr>
        <w:divId w:val="1414081549"/>
      </w:pPr>
      <w:r>
        <w:rPr>
          <w:vanish/>
        </w:rPr>
        <w:t>End of Media Content</w:t>
      </w:r>
    </w:p>
    <w:p w:rsidR="0033218A" w:rsidRDefault="00A138BC">
      <w:pPr>
        <w:pStyle w:val="Heading2"/>
        <w:divId w:val="336612170"/>
        <w:rPr>
          <w:rFonts w:eastAsia="Times New Roman"/>
        </w:rPr>
      </w:pPr>
      <w:bookmarkStart w:id="92" w:name="Session5_Section9"/>
      <w:bookmarkEnd w:id="92"/>
      <w:r>
        <w:rPr>
          <w:rFonts w:eastAsia="Times New Roman"/>
        </w:rPr>
        <w:t>3.9 Work and play</w:t>
      </w:r>
    </w:p>
    <w:p w:rsidR="0033218A" w:rsidRDefault="00A138BC">
      <w:pPr>
        <w:pStyle w:val="Heading3"/>
        <w:divId w:val="1543203459"/>
        <w:rPr>
          <w:rFonts w:eastAsia="Times New Roman"/>
        </w:rPr>
      </w:pPr>
      <w:bookmarkStart w:id="93" w:name="Session5_SubSection15"/>
      <w:bookmarkEnd w:id="93"/>
      <w:r>
        <w:rPr>
          <w:rFonts w:eastAsia="Times New Roman"/>
        </w:rPr>
        <w:t>3.9.1 Mealtimes</w:t>
      </w:r>
    </w:p>
    <w:p w:rsidR="0033218A" w:rsidRDefault="00A138BC">
      <w:pPr>
        <w:divId w:val="1543203459"/>
      </w:pPr>
      <w:r>
        <w:t>Elin Jones discusses the impact of industrialisation and shift work on mealtimes in nineteenth-century Wales.</w:t>
      </w:r>
    </w:p>
    <w:p w:rsidR="0033218A" w:rsidRDefault="00A138BC">
      <w:pPr>
        <w:divId w:val="1543203459"/>
      </w:pPr>
      <w:r>
        <w:t xml:space="preserve">This extract is from Programme 10, Work and play, of the BBC Radio Wales Millennium History series, </w:t>
      </w:r>
      <w:r>
        <w:rPr>
          <w:rStyle w:val="Emphasis"/>
        </w:rPr>
        <w:t>The People of Wales</w:t>
      </w:r>
      <w:r>
        <w:t xml:space="preserve"> (1999). </w:t>
      </w:r>
    </w:p>
    <w:p w:rsidR="0033218A" w:rsidRDefault="00A138BC">
      <w:pPr>
        <w:divId w:val="1543203459"/>
      </w:pPr>
      <w:r>
        <w:rPr>
          <w:vanish/>
        </w:rPr>
        <w:t>Start of Media Content</w:t>
      </w:r>
    </w:p>
    <w:p w:rsidR="0033218A" w:rsidRDefault="00A138BC">
      <w:pPr>
        <w:spacing w:before="120" w:beforeAutospacing="0" w:after="120" w:afterAutospacing="0"/>
        <w:divId w:val="980305201"/>
      </w:pPr>
      <w:bookmarkStart w:id="94" w:name="Session5_MediaContent15"/>
      <w:bookmarkEnd w:id="94"/>
      <w:r>
        <w:t>Audio content is not available in this format.</w:t>
      </w:r>
    </w:p>
    <w:p w:rsidR="0033218A" w:rsidRDefault="00A138BC">
      <w:pPr>
        <w:pStyle w:val="Caption1"/>
        <w:divId w:val="13657518"/>
      </w:pPr>
      <w:r>
        <w:t>Audio 15 (duration 1:28)</w:t>
      </w:r>
    </w:p>
    <w:bookmarkStart w:id="95" w:name="View_Session5_Description15"/>
    <w:p w:rsidR="0033218A" w:rsidRDefault="00A138BC">
      <w:pPr>
        <w:pStyle w:val="navbutton"/>
        <w:divId w:val="13657518"/>
      </w:pPr>
      <w:r>
        <w:fldChar w:fldCharType="begin"/>
      </w:r>
      <w:r>
        <w:instrText xml:space="preserve"> HYPERLINK "" \l "Session5_Description15" </w:instrText>
      </w:r>
      <w:r>
        <w:fldChar w:fldCharType="separate"/>
      </w:r>
      <w:r>
        <w:rPr>
          <w:rStyle w:val="Hyperlink"/>
        </w:rPr>
        <w:t>View description - Audio 15 (duration 1:28)</w:t>
      </w:r>
      <w:r>
        <w:fldChar w:fldCharType="end"/>
      </w:r>
      <w:bookmarkEnd w:id="95"/>
    </w:p>
    <w:p w:rsidR="0033218A" w:rsidRDefault="00A138BC">
      <w:pPr>
        <w:divId w:val="1543203459"/>
      </w:pPr>
      <w:r>
        <w:rPr>
          <w:vanish/>
        </w:rPr>
        <w:t>End of Media Content</w:t>
      </w:r>
    </w:p>
    <w:p w:rsidR="0033218A" w:rsidRDefault="00A138BC">
      <w:pPr>
        <w:pStyle w:val="Heading3"/>
        <w:divId w:val="1273972473"/>
        <w:rPr>
          <w:rFonts w:eastAsia="Times New Roman"/>
        </w:rPr>
      </w:pPr>
      <w:bookmarkStart w:id="96" w:name="Session5_SubSection16"/>
      <w:bookmarkEnd w:id="96"/>
      <w:r>
        <w:rPr>
          <w:rFonts w:eastAsia="Times New Roman"/>
        </w:rPr>
        <w:t>3.9.2 The chapel</w:t>
      </w:r>
    </w:p>
    <w:p w:rsidR="0033218A" w:rsidRDefault="00A138BC">
      <w:pPr>
        <w:divId w:val="1273972473"/>
      </w:pPr>
      <w:r>
        <w:t>Russell Davies examines the role of chapels in Wales.</w:t>
      </w:r>
    </w:p>
    <w:p w:rsidR="0033218A" w:rsidRDefault="00A138BC">
      <w:pPr>
        <w:divId w:val="1273972473"/>
      </w:pPr>
      <w:r>
        <w:t xml:space="preserve">This extract is from Programme 10, Work and play, of the BBC Radio Wales Millennium History series, </w:t>
      </w:r>
      <w:r>
        <w:rPr>
          <w:rStyle w:val="Emphasis"/>
        </w:rPr>
        <w:t>The People of Wales</w:t>
      </w:r>
      <w:r>
        <w:t xml:space="preserve"> (1999). </w:t>
      </w:r>
    </w:p>
    <w:p w:rsidR="0033218A" w:rsidRDefault="00A138BC">
      <w:pPr>
        <w:divId w:val="1273972473"/>
      </w:pPr>
      <w:r>
        <w:rPr>
          <w:vanish/>
        </w:rPr>
        <w:t>Start of Media Content</w:t>
      </w:r>
    </w:p>
    <w:p w:rsidR="0033218A" w:rsidRDefault="00A138BC">
      <w:pPr>
        <w:spacing w:before="120" w:beforeAutospacing="0" w:after="120" w:afterAutospacing="0"/>
        <w:divId w:val="1392996215"/>
      </w:pPr>
      <w:bookmarkStart w:id="97" w:name="Session5_MediaContent16"/>
      <w:bookmarkEnd w:id="97"/>
      <w:r>
        <w:t>Audio content is not available in this format.</w:t>
      </w:r>
    </w:p>
    <w:p w:rsidR="0033218A" w:rsidRDefault="00A138BC">
      <w:pPr>
        <w:pStyle w:val="Caption1"/>
        <w:divId w:val="1073698467"/>
      </w:pPr>
      <w:r>
        <w:t>Audio 16 (duration 0:53)</w:t>
      </w:r>
    </w:p>
    <w:bookmarkStart w:id="98" w:name="View_Session5_Description16"/>
    <w:p w:rsidR="0033218A" w:rsidRDefault="00A138BC">
      <w:pPr>
        <w:pStyle w:val="navbutton"/>
        <w:divId w:val="1073698467"/>
      </w:pPr>
      <w:r>
        <w:fldChar w:fldCharType="begin"/>
      </w:r>
      <w:r>
        <w:instrText xml:space="preserve"> HYPERLINK "" \l "Session5_Description16" </w:instrText>
      </w:r>
      <w:r>
        <w:fldChar w:fldCharType="separate"/>
      </w:r>
      <w:r>
        <w:rPr>
          <w:rStyle w:val="Hyperlink"/>
        </w:rPr>
        <w:t>View description - Audio 16 (duration 0:53)</w:t>
      </w:r>
      <w:r>
        <w:fldChar w:fldCharType="end"/>
      </w:r>
      <w:bookmarkEnd w:id="98"/>
    </w:p>
    <w:p w:rsidR="0033218A" w:rsidRDefault="00A138BC">
      <w:pPr>
        <w:divId w:val="1273972473"/>
      </w:pPr>
      <w:r>
        <w:rPr>
          <w:vanish/>
        </w:rPr>
        <w:t>End of Media Content</w:t>
      </w:r>
    </w:p>
    <w:p w:rsidR="0033218A" w:rsidRDefault="00A138BC">
      <w:pPr>
        <w:pStyle w:val="Heading3"/>
        <w:divId w:val="2094008781"/>
        <w:rPr>
          <w:rFonts w:eastAsia="Times New Roman"/>
        </w:rPr>
      </w:pPr>
      <w:bookmarkStart w:id="99" w:name="Session5_SubSection17"/>
      <w:bookmarkEnd w:id="99"/>
      <w:r>
        <w:rPr>
          <w:rFonts w:eastAsia="Times New Roman"/>
        </w:rPr>
        <w:t>3.9.3 The Sunday Closing Act</w:t>
      </w:r>
    </w:p>
    <w:p w:rsidR="0033218A" w:rsidRDefault="00A138BC">
      <w:pPr>
        <w:divId w:val="2094008781"/>
      </w:pPr>
      <w:r>
        <w:t>Russell Davies discusses the impact and consequences of the Sunday closing of public houses in Wales.</w:t>
      </w:r>
    </w:p>
    <w:p w:rsidR="0033218A" w:rsidRDefault="00A138BC">
      <w:pPr>
        <w:divId w:val="2094008781"/>
      </w:pPr>
      <w:r>
        <w:t xml:space="preserve">This extract is from Programme 10, Work and play, of the BBC Radio Wales Millennium History series, </w:t>
      </w:r>
      <w:r>
        <w:rPr>
          <w:rStyle w:val="Emphasis"/>
        </w:rPr>
        <w:t>The People of Wales</w:t>
      </w:r>
      <w:r>
        <w:t xml:space="preserve"> (1999). </w:t>
      </w:r>
    </w:p>
    <w:p w:rsidR="0033218A" w:rsidRDefault="00A138BC">
      <w:pPr>
        <w:divId w:val="2094008781"/>
      </w:pPr>
      <w:r>
        <w:rPr>
          <w:vanish/>
        </w:rPr>
        <w:t>Start of Media Content</w:t>
      </w:r>
    </w:p>
    <w:p w:rsidR="0033218A" w:rsidRDefault="00A138BC">
      <w:pPr>
        <w:spacing w:before="120" w:beforeAutospacing="0" w:after="120" w:afterAutospacing="0"/>
        <w:divId w:val="1858498478"/>
      </w:pPr>
      <w:bookmarkStart w:id="100" w:name="Session5_MediaContent17"/>
      <w:bookmarkEnd w:id="100"/>
      <w:r>
        <w:t>Audio content is not available in this format.</w:t>
      </w:r>
    </w:p>
    <w:p w:rsidR="0033218A" w:rsidRDefault="00A138BC">
      <w:pPr>
        <w:pStyle w:val="Caption1"/>
        <w:divId w:val="271058521"/>
      </w:pPr>
      <w:r>
        <w:t>Audio 17 (duration 1:59)</w:t>
      </w:r>
    </w:p>
    <w:bookmarkStart w:id="101" w:name="View_Session5_Description17"/>
    <w:p w:rsidR="0033218A" w:rsidRDefault="00A138BC">
      <w:pPr>
        <w:pStyle w:val="navbutton"/>
        <w:divId w:val="271058521"/>
      </w:pPr>
      <w:r>
        <w:fldChar w:fldCharType="begin"/>
      </w:r>
      <w:r>
        <w:instrText xml:space="preserve"> HYPERLINK "" \l "Session5_Description17" </w:instrText>
      </w:r>
      <w:r>
        <w:fldChar w:fldCharType="separate"/>
      </w:r>
      <w:r>
        <w:rPr>
          <w:rStyle w:val="Hyperlink"/>
        </w:rPr>
        <w:t>View description - Audio 17 (duration 1:59)</w:t>
      </w:r>
      <w:r>
        <w:fldChar w:fldCharType="end"/>
      </w:r>
      <w:bookmarkEnd w:id="101"/>
    </w:p>
    <w:p w:rsidR="0033218A" w:rsidRDefault="00A138BC">
      <w:pPr>
        <w:divId w:val="2094008781"/>
      </w:pPr>
      <w:r>
        <w:rPr>
          <w:vanish/>
        </w:rPr>
        <w:t>End of Media Content</w:t>
      </w:r>
    </w:p>
    <w:p w:rsidR="0033218A" w:rsidRDefault="00A138BC">
      <w:pPr>
        <w:pStyle w:val="Heading3"/>
        <w:divId w:val="1586376207"/>
        <w:rPr>
          <w:rFonts w:eastAsia="Times New Roman"/>
        </w:rPr>
      </w:pPr>
      <w:bookmarkStart w:id="102" w:name="Session5_SubSection18"/>
      <w:bookmarkEnd w:id="102"/>
      <w:r>
        <w:rPr>
          <w:rFonts w:eastAsia="Times New Roman"/>
        </w:rPr>
        <w:t>3.9.4 Welsh rugby</w:t>
      </w:r>
    </w:p>
    <w:p w:rsidR="0033218A" w:rsidRDefault="00A138BC">
      <w:pPr>
        <w:divId w:val="1586376207"/>
      </w:pPr>
      <w:r>
        <w:t>Gareth Williams describes some of the characteristics of Welsh rugby.</w:t>
      </w:r>
    </w:p>
    <w:p w:rsidR="0033218A" w:rsidRDefault="00A138BC">
      <w:pPr>
        <w:divId w:val="1586376207"/>
      </w:pPr>
      <w:r>
        <w:t xml:space="preserve">This extract is from Programme 10, Work and play, of the BBC Radio Wales Millennium History series, </w:t>
      </w:r>
      <w:r>
        <w:rPr>
          <w:rStyle w:val="Emphasis"/>
        </w:rPr>
        <w:t>The People of Wales</w:t>
      </w:r>
      <w:r>
        <w:t xml:space="preserve"> (1999). </w:t>
      </w:r>
    </w:p>
    <w:p w:rsidR="0033218A" w:rsidRDefault="00A138BC">
      <w:pPr>
        <w:divId w:val="1586376207"/>
      </w:pPr>
      <w:r>
        <w:rPr>
          <w:vanish/>
        </w:rPr>
        <w:t>Start of Media Content</w:t>
      </w:r>
    </w:p>
    <w:p w:rsidR="0033218A" w:rsidRDefault="00A138BC">
      <w:pPr>
        <w:spacing w:before="120" w:beforeAutospacing="0" w:after="120" w:afterAutospacing="0"/>
        <w:divId w:val="2117091325"/>
      </w:pPr>
      <w:bookmarkStart w:id="103" w:name="Session5_MediaContent18"/>
      <w:bookmarkEnd w:id="103"/>
      <w:r>
        <w:t>Audio content is not available in this format.</w:t>
      </w:r>
    </w:p>
    <w:p w:rsidR="0033218A" w:rsidRDefault="00A138BC">
      <w:pPr>
        <w:pStyle w:val="Caption1"/>
        <w:divId w:val="1728801482"/>
      </w:pPr>
      <w:r>
        <w:t>Audio 18 (duration 3:19)</w:t>
      </w:r>
    </w:p>
    <w:bookmarkStart w:id="104" w:name="View_Session5_Description18"/>
    <w:p w:rsidR="0033218A" w:rsidRDefault="00A138BC">
      <w:pPr>
        <w:pStyle w:val="navbutton"/>
        <w:divId w:val="1728801482"/>
      </w:pPr>
      <w:r>
        <w:fldChar w:fldCharType="begin"/>
      </w:r>
      <w:r>
        <w:instrText xml:space="preserve"> HYPERLINK "" \l "Session5_Description18" </w:instrText>
      </w:r>
      <w:r>
        <w:fldChar w:fldCharType="separate"/>
      </w:r>
      <w:r>
        <w:rPr>
          <w:rStyle w:val="Hyperlink"/>
        </w:rPr>
        <w:t>View description - Audio 18 (duration 3:19)</w:t>
      </w:r>
      <w:r>
        <w:fldChar w:fldCharType="end"/>
      </w:r>
      <w:bookmarkEnd w:id="104"/>
    </w:p>
    <w:p w:rsidR="0033218A" w:rsidRDefault="00A138BC">
      <w:pPr>
        <w:divId w:val="1586376207"/>
      </w:pPr>
      <w:r>
        <w:rPr>
          <w:vanish/>
        </w:rPr>
        <w:t>End of Media Content</w:t>
      </w:r>
    </w:p>
    <w:p w:rsidR="0033218A" w:rsidRDefault="00A138BC">
      <w:pPr>
        <w:pStyle w:val="Heading2"/>
        <w:divId w:val="2119371773"/>
        <w:rPr>
          <w:rFonts w:eastAsia="Times New Roman"/>
        </w:rPr>
      </w:pPr>
      <w:bookmarkStart w:id="105" w:name="Session5_Section10"/>
      <w:bookmarkEnd w:id="105"/>
      <w:r>
        <w:rPr>
          <w:rFonts w:eastAsia="Times New Roman"/>
        </w:rPr>
        <w:t>3.10 Secret sins</w:t>
      </w:r>
    </w:p>
    <w:p w:rsidR="0033218A" w:rsidRDefault="00A138BC">
      <w:pPr>
        <w:pStyle w:val="Heading3"/>
        <w:divId w:val="1233277100"/>
        <w:rPr>
          <w:rFonts w:eastAsia="Times New Roman"/>
        </w:rPr>
      </w:pPr>
      <w:bookmarkStart w:id="106" w:name="Session5_SubSection19"/>
      <w:bookmarkEnd w:id="106"/>
      <w:r>
        <w:rPr>
          <w:rFonts w:eastAsia="Times New Roman"/>
        </w:rPr>
        <w:t>3.10.1 Rural Wales</w:t>
      </w:r>
    </w:p>
    <w:p w:rsidR="0033218A" w:rsidRDefault="00A138BC">
      <w:pPr>
        <w:divId w:val="1233277100"/>
      </w:pPr>
      <w:r>
        <w:t>Bill Jones discusses conditions in nineteenth-century rural Wales, and the attractions of urban areas.</w:t>
      </w:r>
    </w:p>
    <w:p w:rsidR="0033218A" w:rsidRDefault="00A138BC">
      <w:pPr>
        <w:divId w:val="1233277100"/>
      </w:pPr>
      <w:r>
        <w:t xml:space="preserve">This extract is from Programme 11, Secret sins, of the BBC Radio Wales Millennium History series, </w:t>
      </w:r>
      <w:r>
        <w:rPr>
          <w:rStyle w:val="Emphasis"/>
        </w:rPr>
        <w:t>The People of Wales</w:t>
      </w:r>
      <w:r>
        <w:t xml:space="preserve"> (1999). </w:t>
      </w:r>
    </w:p>
    <w:p w:rsidR="0033218A" w:rsidRDefault="00A138BC">
      <w:pPr>
        <w:divId w:val="1233277100"/>
      </w:pPr>
      <w:r>
        <w:rPr>
          <w:vanish/>
        </w:rPr>
        <w:t>Start of Media Content</w:t>
      </w:r>
    </w:p>
    <w:p w:rsidR="0033218A" w:rsidRDefault="00A138BC">
      <w:pPr>
        <w:spacing w:before="120" w:beforeAutospacing="0" w:after="120" w:afterAutospacing="0"/>
        <w:divId w:val="1631477319"/>
      </w:pPr>
      <w:bookmarkStart w:id="107" w:name="Session5_MediaContent19"/>
      <w:bookmarkEnd w:id="107"/>
      <w:r>
        <w:t>Audio content is not available in this format.</w:t>
      </w:r>
    </w:p>
    <w:p w:rsidR="0033218A" w:rsidRDefault="00A138BC">
      <w:pPr>
        <w:pStyle w:val="Caption1"/>
        <w:divId w:val="1933121303"/>
      </w:pPr>
      <w:r>
        <w:t>Audio 19 (duration 2:26)</w:t>
      </w:r>
    </w:p>
    <w:bookmarkStart w:id="108" w:name="View_Session5_Description19"/>
    <w:p w:rsidR="0033218A" w:rsidRDefault="00A138BC">
      <w:pPr>
        <w:pStyle w:val="navbutton"/>
        <w:divId w:val="1933121303"/>
      </w:pPr>
      <w:r>
        <w:fldChar w:fldCharType="begin"/>
      </w:r>
      <w:r>
        <w:instrText xml:space="preserve"> HYPERLINK "" \l "Session5_Description19" </w:instrText>
      </w:r>
      <w:r>
        <w:fldChar w:fldCharType="separate"/>
      </w:r>
      <w:r>
        <w:rPr>
          <w:rStyle w:val="Hyperlink"/>
        </w:rPr>
        <w:t>View description - Audio 19 (duration 2:26)</w:t>
      </w:r>
      <w:r>
        <w:fldChar w:fldCharType="end"/>
      </w:r>
      <w:bookmarkEnd w:id="108"/>
    </w:p>
    <w:p w:rsidR="0033218A" w:rsidRDefault="00A138BC">
      <w:pPr>
        <w:divId w:val="1233277100"/>
      </w:pPr>
      <w:r>
        <w:rPr>
          <w:vanish/>
        </w:rPr>
        <w:t>End of Media Content</w:t>
      </w:r>
    </w:p>
    <w:p w:rsidR="0033218A" w:rsidRDefault="00A138BC">
      <w:pPr>
        <w:pStyle w:val="Heading2"/>
        <w:divId w:val="732318940"/>
        <w:rPr>
          <w:rFonts w:eastAsia="Times New Roman"/>
        </w:rPr>
      </w:pPr>
      <w:bookmarkStart w:id="109" w:name="Session5_Section11"/>
      <w:bookmarkEnd w:id="109"/>
      <w:r>
        <w:rPr>
          <w:rFonts w:eastAsia="Times New Roman"/>
        </w:rPr>
        <w:t>3.11 Triumph and tragedy</w:t>
      </w:r>
    </w:p>
    <w:p w:rsidR="0033218A" w:rsidRDefault="00A138BC">
      <w:pPr>
        <w:pStyle w:val="Heading3"/>
        <w:divId w:val="1266960277"/>
        <w:rPr>
          <w:rFonts w:eastAsia="Times New Roman"/>
        </w:rPr>
      </w:pPr>
      <w:bookmarkStart w:id="110" w:name="Session5_SubSection20"/>
      <w:bookmarkEnd w:id="110"/>
      <w:r>
        <w:rPr>
          <w:rFonts w:eastAsia="Times New Roman"/>
        </w:rPr>
        <w:t>3.11.1 Colliery disasters</w:t>
      </w:r>
    </w:p>
    <w:p w:rsidR="0033218A" w:rsidRDefault="00A138BC">
      <w:pPr>
        <w:divId w:val="1266960277"/>
      </w:pPr>
      <w:r>
        <w:t>Bill Jones examines the impact of colliery disasters on communities in Wales.</w:t>
      </w:r>
    </w:p>
    <w:p w:rsidR="0033218A" w:rsidRDefault="00A138BC">
      <w:pPr>
        <w:divId w:val="1266960277"/>
      </w:pPr>
      <w:r>
        <w:t xml:space="preserve">This extract is from Programme 12, Triumph and tragedy, of the BBC Radio Wales Millennium History series, </w:t>
      </w:r>
      <w:r>
        <w:rPr>
          <w:rStyle w:val="Emphasis"/>
        </w:rPr>
        <w:t>The People of Wales</w:t>
      </w:r>
      <w:r>
        <w:t xml:space="preserve"> (1999). </w:t>
      </w:r>
    </w:p>
    <w:p w:rsidR="0033218A" w:rsidRDefault="00A138BC">
      <w:pPr>
        <w:divId w:val="1266960277"/>
      </w:pPr>
      <w:r>
        <w:rPr>
          <w:vanish/>
        </w:rPr>
        <w:t>Start of Media Content</w:t>
      </w:r>
    </w:p>
    <w:p w:rsidR="0033218A" w:rsidRDefault="00A138BC">
      <w:pPr>
        <w:spacing w:before="120" w:beforeAutospacing="0" w:after="120" w:afterAutospacing="0"/>
        <w:divId w:val="1769498819"/>
      </w:pPr>
      <w:bookmarkStart w:id="111" w:name="Session5_MediaContent20"/>
      <w:bookmarkEnd w:id="111"/>
      <w:r>
        <w:t>Audio content is not available in this format.</w:t>
      </w:r>
    </w:p>
    <w:p w:rsidR="0033218A" w:rsidRDefault="00A138BC">
      <w:pPr>
        <w:pStyle w:val="Caption1"/>
        <w:divId w:val="650209399"/>
      </w:pPr>
      <w:r>
        <w:t>Audio 20 (duration 0:55)</w:t>
      </w:r>
    </w:p>
    <w:bookmarkStart w:id="112" w:name="View_Session5_Description20"/>
    <w:p w:rsidR="0033218A" w:rsidRDefault="00A138BC">
      <w:pPr>
        <w:pStyle w:val="navbutton"/>
        <w:divId w:val="650209399"/>
      </w:pPr>
      <w:r>
        <w:fldChar w:fldCharType="begin"/>
      </w:r>
      <w:r>
        <w:instrText xml:space="preserve"> HYPERLINK "" \l "Session5_Description20" </w:instrText>
      </w:r>
      <w:r>
        <w:fldChar w:fldCharType="separate"/>
      </w:r>
      <w:r>
        <w:rPr>
          <w:rStyle w:val="Hyperlink"/>
        </w:rPr>
        <w:t>View description - Audio 20 (duration 0:55)</w:t>
      </w:r>
      <w:r>
        <w:fldChar w:fldCharType="end"/>
      </w:r>
      <w:bookmarkEnd w:id="112"/>
    </w:p>
    <w:p w:rsidR="0033218A" w:rsidRDefault="00A138BC">
      <w:pPr>
        <w:divId w:val="1266960277"/>
      </w:pPr>
      <w:r>
        <w:rPr>
          <w:vanish/>
        </w:rPr>
        <w:t>End of Media Content</w:t>
      </w:r>
    </w:p>
    <w:p w:rsidR="0033218A" w:rsidRDefault="00A138BC">
      <w:pPr>
        <w:pStyle w:val="Heading2"/>
        <w:divId w:val="217017213"/>
        <w:rPr>
          <w:rFonts w:eastAsia="Times New Roman"/>
        </w:rPr>
      </w:pPr>
      <w:bookmarkStart w:id="113" w:name="Session5_Section12"/>
      <w:bookmarkEnd w:id="113"/>
      <w:r>
        <w:rPr>
          <w:rFonts w:eastAsia="Times New Roman"/>
        </w:rPr>
        <w:t>3.12 To hell and back</w:t>
      </w:r>
    </w:p>
    <w:p w:rsidR="0033218A" w:rsidRDefault="00A138BC">
      <w:pPr>
        <w:pStyle w:val="Heading3"/>
        <w:divId w:val="2094349570"/>
        <w:rPr>
          <w:rFonts w:eastAsia="Times New Roman"/>
        </w:rPr>
      </w:pPr>
      <w:bookmarkStart w:id="114" w:name="Session5_SubSection21"/>
      <w:bookmarkEnd w:id="114"/>
      <w:r>
        <w:rPr>
          <w:rFonts w:eastAsia="Times New Roman"/>
        </w:rPr>
        <w:t>3.12.1 The impact of World War I</w:t>
      </w:r>
    </w:p>
    <w:p w:rsidR="0033218A" w:rsidRDefault="00A138BC">
      <w:pPr>
        <w:divId w:val="2094349570"/>
      </w:pPr>
      <w:r>
        <w:t>Keith Strange describes the impact of the Great War on the political, economic and cultural life of Wales.</w:t>
      </w:r>
    </w:p>
    <w:p w:rsidR="0033218A" w:rsidRDefault="00A138BC">
      <w:pPr>
        <w:divId w:val="2094349570"/>
      </w:pPr>
      <w:r>
        <w:t xml:space="preserve">This extract is from Programme 13, To hell and back, of the BBC Radio Wales Millennium History series, </w:t>
      </w:r>
      <w:r>
        <w:rPr>
          <w:rStyle w:val="Emphasis"/>
        </w:rPr>
        <w:t>The People of Wales</w:t>
      </w:r>
      <w:r>
        <w:t xml:space="preserve"> (1999). </w:t>
      </w:r>
    </w:p>
    <w:p w:rsidR="0033218A" w:rsidRDefault="00A138BC">
      <w:pPr>
        <w:divId w:val="2094349570"/>
      </w:pPr>
      <w:r>
        <w:rPr>
          <w:vanish/>
        </w:rPr>
        <w:t>Start of Media Content</w:t>
      </w:r>
    </w:p>
    <w:p w:rsidR="0033218A" w:rsidRDefault="00A138BC">
      <w:pPr>
        <w:spacing w:before="120" w:beforeAutospacing="0" w:after="120" w:afterAutospacing="0"/>
        <w:divId w:val="976758776"/>
      </w:pPr>
      <w:bookmarkStart w:id="115" w:name="Session5_MediaContent21"/>
      <w:bookmarkEnd w:id="115"/>
      <w:r>
        <w:t>Audio content is not available in this format.</w:t>
      </w:r>
    </w:p>
    <w:p w:rsidR="0033218A" w:rsidRDefault="00A138BC">
      <w:pPr>
        <w:pStyle w:val="Caption1"/>
        <w:divId w:val="1531802435"/>
      </w:pPr>
      <w:r>
        <w:t>Audio 21 (duration 1:09)</w:t>
      </w:r>
    </w:p>
    <w:bookmarkStart w:id="116" w:name="View_Session5_Description21"/>
    <w:p w:rsidR="0033218A" w:rsidRDefault="00A138BC">
      <w:pPr>
        <w:pStyle w:val="navbutton"/>
        <w:divId w:val="1531802435"/>
      </w:pPr>
      <w:r>
        <w:fldChar w:fldCharType="begin"/>
      </w:r>
      <w:r>
        <w:instrText xml:space="preserve"> HYPERLINK "" \l "Session5_Description21" </w:instrText>
      </w:r>
      <w:r>
        <w:fldChar w:fldCharType="separate"/>
      </w:r>
      <w:r>
        <w:rPr>
          <w:rStyle w:val="Hyperlink"/>
        </w:rPr>
        <w:t>View description - Audio 21 (duration 1:09)</w:t>
      </w:r>
      <w:r>
        <w:fldChar w:fldCharType="end"/>
      </w:r>
      <w:bookmarkEnd w:id="116"/>
    </w:p>
    <w:p w:rsidR="0033218A" w:rsidRDefault="00A138BC">
      <w:pPr>
        <w:divId w:val="2094349570"/>
      </w:pPr>
      <w:r>
        <w:rPr>
          <w:vanish/>
        </w:rPr>
        <w:t>End of Media Content</w:t>
      </w:r>
    </w:p>
    <w:p w:rsidR="0033218A" w:rsidRDefault="00A138BC">
      <w:pPr>
        <w:pStyle w:val="Heading3"/>
        <w:divId w:val="502402121"/>
        <w:rPr>
          <w:rFonts w:eastAsia="Times New Roman"/>
        </w:rPr>
      </w:pPr>
      <w:bookmarkStart w:id="117" w:name="Session5_SubSection22"/>
      <w:bookmarkEnd w:id="117"/>
      <w:r>
        <w:rPr>
          <w:rFonts w:eastAsia="Times New Roman"/>
        </w:rPr>
        <w:t>3.12.2 Welsh women in World War I</w:t>
      </w:r>
    </w:p>
    <w:p w:rsidR="0033218A" w:rsidRDefault="00A138BC">
      <w:pPr>
        <w:divId w:val="502402121"/>
      </w:pPr>
      <w:r>
        <w:t xml:space="preserve">Bob Morris, Keith Strange and Deirdre Beddoe focus on the role of Welsh women during the First World War, in particular on their new independence and munitions work. </w:t>
      </w:r>
    </w:p>
    <w:p w:rsidR="0033218A" w:rsidRDefault="00A138BC">
      <w:pPr>
        <w:divId w:val="502402121"/>
      </w:pPr>
      <w:r>
        <w:t xml:space="preserve">This extract is from Programme 13, To hell and back, of the BBC Radio Wales Millennium History series, </w:t>
      </w:r>
      <w:r>
        <w:rPr>
          <w:rStyle w:val="Emphasis"/>
        </w:rPr>
        <w:t>The People of Wales</w:t>
      </w:r>
      <w:r>
        <w:t xml:space="preserve"> (1999). </w:t>
      </w:r>
    </w:p>
    <w:p w:rsidR="0033218A" w:rsidRDefault="00A138BC">
      <w:pPr>
        <w:divId w:val="502402121"/>
      </w:pPr>
      <w:r>
        <w:rPr>
          <w:vanish/>
        </w:rPr>
        <w:t>Start of Media Content</w:t>
      </w:r>
    </w:p>
    <w:p w:rsidR="0033218A" w:rsidRDefault="00A138BC">
      <w:pPr>
        <w:spacing w:before="120" w:beforeAutospacing="0" w:after="120" w:afterAutospacing="0"/>
        <w:divId w:val="2096391177"/>
      </w:pPr>
      <w:bookmarkStart w:id="118" w:name="Session5_MediaContent22"/>
      <w:bookmarkEnd w:id="118"/>
      <w:r>
        <w:t>Audio content is not available in this format.</w:t>
      </w:r>
    </w:p>
    <w:p w:rsidR="0033218A" w:rsidRDefault="00A138BC">
      <w:pPr>
        <w:pStyle w:val="Caption1"/>
        <w:divId w:val="1563369735"/>
      </w:pPr>
      <w:r>
        <w:t>Audio 22 (duration 3:07)</w:t>
      </w:r>
    </w:p>
    <w:bookmarkStart w:id="119" w:name="View_Session5_Description22"/>
    <w:p w:rsidR="0033218A" w:rsidRDefault="00A138BC">
      <w:pPr>
        <w:pStyle w:val="navbutton"/>
        <w:divId w:val="1563369735"/>
      </w:pPr>
      <w:r>
        <w:fldChar w:fldCharType="begin"/>
      </w:r>
      <w:r>
        <w:instrText xml:space="preserve"> HYPERLINK "" \l "Session5_Description22" </w:instrText>
      </w:r>
      <w:r>
        <w:fldChar w:fldCharType="separate"/>
      </w:r>
      <w:r>
        <w:rPr>
          <w:rStyle w:val="Hyperlink"/>
        </w:rPr>
        <w:t>View description - Audio 22 (duration 3:07)</w:t>
      </w:r>
      <w:r>
        <w:fldChar w:fldCharType="end"/>
      </w:r>
      <w:bookmarkEnd w:id="119"/>
    </w:p>
    <w:p w:rsidR="0033218A" w:rsidRDefault="00A138BC">
      <w:pPr>
        <w:divId w:val="502402121"/>
      </w:pPr>
      <w:r>
        <w:rPr>
          <w:vanish/>
        </w:rPr>
        <w:t>End of Media Content</w:t>
      </w:r>
    </w:p>
    <w:p w:rsidR="0033218A" w:rsidRDefault="00A138BC">
      <w:pPr>
        <w:pStyle w:val="Heading3"/>
        <w:divId w:val="1052464887"/>
        <w:rPr>
          <w:rFonts w:eastAsia="Times New Roman"/>
        </w:rPr>
      </w:pPr>
      <w:bookmarkStart w:id="120" w:name="Session5_SubSection23"/>
      <w:bookmarkEnd w:id="120"/>
      <w:r>
        <w:rPr>
          <w:rFonts w:eastAsia="Times New Roman"/>
        </w:rPr>
        <w:t>3.12.3 Coal cutting</w:t>
      </w:r>
    </w:p>
    <w:p w:rsidR="0033218A" w:rsidRDefault="00A138BC">
      <w:pPr>
        <w:divId w:val="1052464887"/>
      </w:pPr>
      <w:r>
        <w:t>Brian Davies describes the process of coal cutting and the conditions in which miners worked.</w:t>
      </w:r>
    </w:p>
    <w:p w:rsidR="0033218A" w:rsidRDefault="00A138BC">
      <w:pPr>
        <w:divId w:val="1052464887"/>
      </w:pPr>
      <w:r>
        <w:t xml:space="preserve">This extract is from Programme 13, To hell and back, of the BBC Radio Wales Millennium History series, </w:t>
      </w:r>
      <w:r>
        <w:rPr>
          <w:rStyle w:val="Emphasis"/>
        </w:rPr>
        <w:t>The People of Wales</w:t>
      </w:r>
      <w:r>
        <w:t xml:space="preserve"> (1999). </w:t>
      </w:r>
    </w:p>
    <w:p w:rsidR="0033218A" w:rsidRDefault="00A138BC">
      <w:pPr>
        <w:divId w:val="1052464887"/>
      </w:pPr>
      <w:r>
        <w:rPr>
          <w:vanish/>
        </w:rPr>
        <w:t>Start of Media Content</w:t>
      </w:r>
    </w:p>
    <w:p w:rsidR="0033218A" w:rsidRDefault="00A138BC">
      <w:pPr>
        <w:spacing w:before="120" w:beforeAutospacing="0" w:after="120" w:afterAutospacing="0"/>
        <w:divId w:val="1333988613"/>
      </w:pPr>
      <w:bookmarkStart w:id="121" w:name="Session5_MediaContent23"/>
      <w:bookmarkEnd w:id="121"/>
      <w:r>
        <w:t>Audio content is not available in this format.</w:t>
      </w:r>
    </w:p>
    <w:p w:rsidR="0033218A" w:rsidRDefault="00A138BC">
      <w:pPr>
        <w:pStyle w:val="Caption1"/>
        <w:divId w:val="1963464804"/>
      </w:pPr>
      <w:r>
        <w:t>Audio 23 (duration 1:09)</w:t>
      </w:r>
    </w:p>
    <w:bookmarkStart w:id="122" w:name="View_Session5_Description23"/>
    <w:p w:rsidR="0033218A" w:rsidRDefault="00A138BC">
      <w:pPr>
        <w:pStyle w:val="navbutton"/>
        <w:divId w:val="1963464804"/>
      </w:pPr>
      <w:r>
        <w:fldChar w:fldCharType="begin"/>
      </w:r>
      <w:r>
        <w:instrText xml:space="preserve"> HYPERLINK "" \l "Session5_Description23" </w:instrText>
      </w:r>
      <w:r>
        <w:fldChar w:fldCharType="separate"/>
      </w:r>
      <w:r>
        <w:rPr>
          <w:rStyle w:val="Hyperlink"/>
        </w:rPr>
        <w:t>View description - Audio 23 (duration 1:09)</w:t>
      </w:r>
      <w:r>
        <w:fldChar w:fldCharType="end"/>
      </w:r>
      <w:bookmarkEnd w:id="122"/>
    </w:p>
    <w:p w:rsidR="0033218A" w:rsidRDefault="00A138BC">
      <w:pPr>
        <w:divId w:val="1052464887"/>
      </w:pPr>
      <w:r>
        <w:rPr>
          <w:vanish/>
        </w:rPr>
        <w:t>End of Media Content</w:t>
      </w:r>
    </w:p>
    <w:p w:rsidR="0033218A" w:rsidRDefault="00A138BC">
      <w:pPr>
        <w:pStyle w:val="Heading3"/>
        <w:divId w:val="1701124048"/>
        <w:rPr>
          <w:rFonts w:eastAsia="Times New Roman"/>
        </w:rPr>
      </w:pPr>
      <w:bookmarkStart w:id="123" w:name="Session5_SubSection24"/>
      <w:bookmarkEnd w:id="123"/>
      <w:r>
        <w:rPr>
          <w:rFonts w:eastAsia="Times New Roman"/>
        </w:rPr>
        <w:t>3.12.4 The coalfield community</w:t>
      </w:r>
    </w:p>
    <w:p w:rsidR="0033218A" w:rsidRDefault="00A138BC">
      <w:pPr>
        <w:divId w:val="1701124048"/>
      </w:pPr>
      <w:r>
        <w:t>Brian Davies talks about life in the community of the South Wales coalfield in the 1920s and 1930s.</w:t>
      </w:r>
    </w:p>
    <w:p w:rsidR="0033218A" w:rsidRDefault="00A138BC">
      <w:pPr>
        <w:divId w:val="1701124048"/>
      </w:pPr>
      <w:r>
        <w:t xml:space="preserve">This extract is from Programme 13, To hell and back, of the BBC Radio Wales Millennium History series, </w:t>
      </w:r>
      <w:r>
        <w:rPr>
          <w:rStyle w:val="Emphasis"/>
        </w:rPr>
        <w:t>The People of Wales</w:t>
      </w:r>
      <w:r>
        <w:t xml:space="preserve"> (1999). </w:t>
      </w:r>
    </w:p>
    <w:p w:rsidR="0033218A" w:rsidRDefault="00A138BC">
      <w:pPr>
        <w:divId w:val="1701124048"/>
      </w:pPr>
      <w:r>
        <w:rPr>
          <w:vanish/>
        </w:rPr>
        <w:t>Start of Media Content</w:t>
      </w:r>
    </w:p>
    <w:p w:rsidR="0033218A" w:rsidRDefault="00A138BC">
      <w:pPr>
        <w:spacing w:before="120" w:beforeAutospacing="0" w:after="120" w:afterAutospacing="0"/>
        <w:divId w:val="1972400750"/>
      </w:pPr>
      <w:bookmarkStart w:id="124" w:name="Session5_MediaContent24"/>
      <w:bookmarkEnd w:id="124"/>
      <w:r>
        <w:t>Audio content is not available in this format.</w:t>
      </w:r>
    </w:p>
    <w:p w:rsidR="0033218A" w:rsidRDefault="00A138BC">
      <w:pPr>
        <w:pStyle w:val="Caption1"/>
        <w:divId w:val="452098486"/>
      </w:pPr>
      <w:r>
        <w:t>Audio 24 (duration 0:47)</w:t>
      </w:r>
    </w:p>
    <w:bookmarkStart w:id="125" w:name="View_Session5_Description24"/>
    <w:p w:rsidR="0033218A" w:rsidRDefault="00A138BC">
      <w:pPr>
        <w:pStyle w:val="navbutton"/>
        <w:divId w:val="452098486"/>
      </w:pPr>
      <w:r>
        <w:fldChar w:fldCharType="begin"/>
      </w:r>
      <w:r>
        <w:instrText xml:space="preserve"> HYPERLINK "" \l "Session5_Description24" </w:instrText>
      </w:r>
      <w:r>
        <w:fldChar w:fldCharType="separate"/>
      </w:r>
      <w:r>
        <w:rPr>
          <w:rStyle w:val="Hyperlink"/>
        </w:rPr>
        <w:t>View description - Audio 24 (duration 0:47)</w:t>
      </w:r>
      <w:r>
        <w:fldChar w:fldCharType="end"/>
      </w:r>
      <w:bookmarkEnd w:id="125"/>
    </w:p>
    <w:p w:rsidR="0033218A" w:rsidRDefault="00A138BC">
      <w:pPr>
        <w:divId w:val="1701124048"/>
      </w:pPr>
      <w:r>
        <w:rPr>
          <w:vanish/>
        </w:rPr>
        <w:t>End of Media Content</w:t>
      </w:r>
    </w:p>
    <w:p w:rsidR="0033218A" w:rsidRDefault="00A138BC">
      <w:pPr>
        <w:pStyle w:val="Heading2"/>
        <w:divId w:val="2032411352"/>
        <w:rPr>
          <w:rFonts w:eastAsia="Times New Roman"/>
        </w:rPr>
      </w:pPr>
      <w:bookmarkStart w:id="126" w:name="Session5_Section13"/>
      <w:bookmarkEnd w:id="126"/>
      <w:r>
        <w:rPr>
          <w:rFonts w:eastAsia="Times New Roman"/>
        </w:rPr>
        <w:t>3.13 The Great Depression</w:t>
      </w:r>
    </w:p>
    <w:p w:rsidR="0033218A" w:rsidRDefault="00A138BC">
      <w:pPr>
        <w:pStyle w:val="Heading3"/>
        <w:divId w:val="1197815168"/>
        <w:rPr>
          <w:rFonts w:eastAsia="Times New Roman"/>
        </w:rPr>
      </w:pPr>
      <w:bookmarkStart w:id="127" w:name="Session5_SubSection25"/>
      <w:bookmarkEnd w:id="127"/>
      <w:r>
        <w:rPr>
          <w:rFonts w:eastAsia="Times New Roman"/>
        </w:rPr>
        <w:t>3.13.1 Women's lives in the Great Depression</w:t>
      </w:r>
    </w:p>
    <w:p w:rsidR="0033218A" w:rsidRDefault="00A138BC">
      <w:pPr>
        <w:divId w:val="1197815168"/>
      </w:pPr>
      <w:r>
        <w:t xml:space="preserve">Ioan Matthews, Deirdre Beddoe and Sian Rhiannon Williams discuss the experience of women in Wales during the depression of the 1930s. </w:t>
      </w:r>
    </w:p>
    <w:p w:rsidR="0033218A" w:rsidRDefault="00A138BC">
      <w:pPr>
        <w:divId w:val="1197815168"/>
      </w:pPr>
      <w:r>
        <w:t xml:space="preserve">This extract is from Programme 14, The Great Depression, of the BBC Radio Wales Millennium History series, </w:t>
      </w:r>
      <w:r>
        <w:rPr>
          <w:rStyle w:val="Emphasis"/>
        </w:rPr>
        <w:t>The People of Wales</w:t>
      </w:r>
      <w:r>
        <w:t xml:space="preserve"> (1999). </w:t>
      </w:r>
    </w:p>
    <w:p w:rsidR="0033218A" w:rsidRDefault="00A138BC">
      <w:pPr>
        <w:divId w:val="1197815168"/>
      </w:pPr>
      <w:r>
        <w:rPr>
          <w:vanish/>
        </w:rPr>
        <w:t>Start of Media Content</w:t>
      </w:r>
    </w:p>
    <w:p w:rsidR="0033218A" w:rsidRDefault="00A138BC">
      <w:pPr>
        <w:spacing w:before="120" w:beforeAutospacing="0" w:after="120" w:afterAutospacing="0"/>
        <w:divId w:val="1253930575"/>
      </w:pPr>
      <w:bookmarkStart w:id="128" w:name="Session5_MediaContent25"/>
      <w:bookmarkEnd w:id="128"/>
      <w:r>
        <w:t>Audio content is not available in this format.</w:t>
      </w:r>
    </w:p>
    <w:p w:rsidR="0033218A" w:rsidRDefault="00A138BC">
      <w:pPr>
        <w:pStyle w:val="Caption1"/>
        <w:divId w:val="1501895747"/>
      </w:pPr>
      <w:r>
        <w:t>Audio 25 (duration 1:47)</w:t>
      </w:r>
    </w:p>
    <w:bookmarkStart w:id="129" w:name="View_Session5_Description25"/>
    <w:p w:rsidR="0033218A" w:rsidRDefault="00A138BC">
      <w:pPr>
        <w:pStyle w:val="navbutton"/>
        <w:divId w:val="1501895747"/>
      </w:pPr>
      <w:r>
        <w:fldChar w:fldCharType="begin"/>
      </w:r>
      <w:r>
        <w:instrText xml:space="preserve"> HYPERLINK "" \l "Session5_Description25" </w:instrText>
      </w:r>
      <w:r>
        <w:fldChar w:fldCharType="separate"/>
      </w:r>
      <w:r>
        <w:rPr>
          <w:rStyle w:val="Hyperlink"/>
        </w:rPr>
        <w:t>View description - Audio 25 (duration 1:47)</w:t>
      </w:r>
      <w:r>
        <w:fldChar w:fldCharType="end"/>
      </w:r>
      <w:bookmarkEnd w:id="129"/>
    </w:p>
    <w:p w:rsidR="0033218A" w:rsidRDefault="00A138BC">
      <w:pPr>
        <w:divId w:val="1197815168"/>
      </w:pPr>
      <w:r>
        <w:rPr>
          <w:vanish/>
        </w:rPr>
        <w:t>End of Media Content</w:t>
      </w:r>
    </w:p>
    <w:p w:rsidR="0033218A" w:rsidRDefault="00A138BC">
      <w:pPr>
        <w:pStyle w:val="Heading2"/>
        <w:divId w:val="84377036"/>
        <w:rPr>
          <w:rFonts w:eastAsia="Times New Roman"/>
        </w:rPr>
      </w:pPr>
      <w:bookmarkStart w:id="130" w:name="Session5_Section14"/>
      <w:bookmarkEnd w:id="130"/>
      <w:r>
        <w:rPr>
          <w:rFonts w:eastAsia="Times New Roman"/>
        </w:rPr>
        <w:t>3.14 A new Jerusalem</w:t>
      </w:r>
    </w:p>
    <w:p w:rsidR="0033218A" w:rsidRDefault="00A138BC">
      <w:pPr>
        <w:pStyle w:val="Heading3"/>
        <w:divId w:val="1388063724"/>
        <w:rPr>
          <w:rFonts w:eastAsia="Times New Roman"/>
        </w:rPr>
      </w:pPr>
      <w:bookmarkStart w:id="131" w:name="Session5_SubSection26"/>
      <w:bookmarkEnd w:id="131"/>
      <w:r>
        <w:rPr>
          <w:rFonts w:eastAsia="Times New Roman"/>
        </w:rPr>
        <w:t>3.14.1 Wales in the 1950s and 1960s</w:t>
      </w:r>
    </w:p>
    <w:p w:rsidR="0033218A" w:rsidRDefault="00A138BC">
      <w:pPr>
        <w:divId w:val="1388063724"/>
      </w:pPr>
      <w:r>
        <w:t>Christine Stephens discusses the effect of increasing affluence and the influence of the USA. Rock’n’roll arrives in Wales.</w:t>
      </w:r>
    </w:p>
    <w:p w:rsidR="0033218A" w:rsidRDefault="00A138BC">
      <w:pPr>
        <w:divId w:val="1388063724"/>
      </w:pPr>
      <w:r>
        <w:t xml:space="preserve">This extract is from Programme 16, A new Jerusalem, of the BBC Radio Wales Millennium History series, </w:t>
      </w:r>
      <w:r>
        <w:rPr>
          <w:rStyle w:val="Emphasis"/>
        </w:rPr>
        <w:t>The People of Wales</w:t>
      </w:r>
      <w:r>
        <w:t xml:space="preserve"> (1999). </w:t>
      </w:r>
    </w:p>
    <w:p w:rsidR="0033218A" w:rsidRDefault="00A138BC">
      <w:pPr>
        <w:divId w:val="1388063724"/>
      </w:pPr>
      <w:r>
        <w:rPr>
          <w:vanish/>
        </w:rPr>
        <w:t>Start of Media Content</w:t>
      </w:r>
    </w:p>
    <w:p w:rsidR="0033218A" w:rsidRDefault="00A138BC">
      <w:pPr>
        <w:spacing w:before="120" w:beforeAutospacing="0" w:after="120" w:afterAutospacing="0"/>
        <w:divId w:val="1524898980"/>
      </w:pPr>
      <w:bookmarkStart w:id="132" w:name="Session5_MediaContent26"/>
      <w:bookmarkEnd w:id="132"/>
      <w:r>
        <w:t>Audio content is not available in this format.</w:t>
      </w:r>
    </w:p>
    <w:p w:rsidR="0033218A" w:rsidRDefault="00A138BC">
      <w:pPr>
        <w:pStyle w:val="Caption1"/>
        <w:divId w:val="1202402837"/>
      </w:pPr>
      <w:r>
        <w:t>Audio 26 (duration 2:15)</w:t>
      </w:r>
    </w:p>
    <w:bookmarkStart w:id="133" w:name="View_Session5_Description26"/>
    <w:p w:rsidR="0033218A" w:rsidRDefault="00A138BC">
      <w:pPr>
        <w:pStyle w:val="navbutton"/>
        <w:divId w:val="1202402837"/>
      </w:pPr>
      <w:r>
        <w:fldChar w:fldCharType="begin"/>
      </w:r>
      <w:r>
        <w:instrText xml:space="preserve"> HYPERLINK "" \l "Session5_Description26" </w:instrText>
      </w:r>
      <w:r>
        <w:fldChar w:fldCharType="separate"/>
      </w:r>
      <w:r>
        <w:rPr>
          <w:rStyle w:val="Hyperlink"/>
        </w:rPr>
        <w:t>View description - Audio 26 (duration 2:15)</w:t>
      </w:r>
      <w:r>
        <w:fldChar w:fldCharType="end"/>
      </w:r>
      <w:bookmarkEnd w:id="133"/>
    </w:p>
    <w:p w:rsidR="0033218A" w:rsidRDefault="00A138BC">
      <w:pPr>
        <w:divId w:val="1388063724"/>
      </w:pPr>
      <w:r>
        <w:rPr>
          <w:vanish/>
        </w:rPr>
        <w:t>End of Media Content</w:t>
      </w:r>
    </w:p>
    <w:p w:rsidR="0033218A" w:rsidRDefault="00A138BC">
      <w:pPr>
        <w:pStyle w:val="Heading2"/>
        <w:divId w:val="1498767562"/>
        <w:rPr>
          <w:rFonts w:eastAsia="Times New Roman"/>
        </w:rPr>
      </w:pPr>
      <w:bookmarkStart w:id="134" w:name="Session5_Section15"/>
      <w:bookmarkEnd w:id="134"/>
      <w:r>
        <w:rPr>
          <w:rFonts w:eastAsia="Times New Roman"/>
        </w:rPr>
        <w:t>3.15 On a border in history</w:t>
      </w:r>
    </w:p>
    <w:p w:rsidR="0033218A" w:rsidRDefault="00A138BC">
      <w:pPr>
        <w:pStyle w:val="Heading3"/>
        <w:divId w:val="2025086585"/>
        <w:rPr>
          <w:rFonts w:eastAsia="Times New Roman"/>
        </w:rPr>
      </w:pPr>
      <w:bookmarkStart w:id="135" w:name="Session5_SubSection27"/>
      <w:bookmarkEnd w:id="135"/>
      <w:r>
        <w:rPr>
          <w:rFonts w:eastAsia="Times New Roman"/>
        </w:rPr>
        <w:t>3.15.1 The Welsh language movement</w:t>
      </w:r>
    </w:p>
    <w:p w:rsidR="0033218A" w:rsidRDefault="00A138BC">
      <w:pPr>
        <w:divId w:val="2025086585"/>
      </w:pPr>
      <w:r>
        <w:t>Chris Williams discusses the impact of Saunders Lewis's 1962 radio broadcast Tynged yr Iaith (The Fate of the Language).</w:t>
      </w:r>
    </w:p>
    <w:p w:rsidR="0033218A" w:rsidRDefault="00A138BC">
      <w:pPr>
        <w:divId w:val="2025086585"/>
      </w:pPr>
      <w:r>
        <w:t xml:space="preserve">This extract is from Programme 17, On a border in history, of the BBC Radio Wales Millennium History series, </w:t>
      </w:r>
      <w:r>
        <w:rPr>
          <w:rStyle w:val="Emphasis"/>
        </w:rPr>
        <w:t>The People of Wales</w:t>
      </w:r>
      <w:r>
        <w:t xml:space="preserve"> (1999). </w:t>
      </w:r>
    </w:p>
    <w:p w:rsidR="0033218A" w:rsidRDefault="00A138BC">
      <w:pPr>
        <w:divId w:val="2025086585"/>
      </w:pPr>
      <w:r>
        <w:rPr>
          <w:vanish/>
        </w:rPr>
        <w:t>Start of Media Content</w:t>
      </w:r>
    </w:p>
    <w:p w:rsidR="0033218A" w:rsidRDefault="00A138BC">
      <w:pPr>
        <w:spacing w:before="120" w:beforeAutospacing="0" w:after="120" w:afterAutospacing="0"/>
        <w:divId w:val="602373416"/>
      </w:pPr>
      <w:bookmarkStart w:id="136" w:name="Session5_MediaContent27"/>
      <w:bookmarkEnd w:id="136"/>
      <w:r>
        <w:t>Audio content is not available in this format.</w:t>
      </w:r>
    </w:p>
    <w:p w:rsidR="0033218A" w:rsidRDefault="00A138BC">
      <w:pPr>
        <w:pStyle w:val="Caption1"/>
        <w:divId w:val="344675313"/>
      </w:pPr>
      <w:r>
        <w:t>Audio 27 (duration 1:01)</w:t>
      </w:r>
    </w:p>
    <w:bookmarkStart w:id="137" w:name="View_Session5_Description27"/>
    <w:p w:rsidR="0033218A" w:rsidRDefault="00A138BC">
      <w:pPr>
        <w:pStyle w:val="navbutton"/>
        <w:divId w:val="344675313"/>
      </w:pPr>
      <w:r>
        <w:fldChar w:fldCharType="begin"/>
      </w:r>
      <w:r>
        <w:instrText xml:space="preserve"> HYPERLINK "" \l "Session5_Description27" </w:instrText>
      </w:r>
      <w:r>
        <w:fldChar w:fldCharType="separate"/>
      </w:r>
      <w:r>
        <w:rPr>
          <w:rStyle w:val="Hyperlink"/>
        </w:rPr>
        <w:t>View description - Audio 27 (duration 1:01)</w:t>
      </w:r>
      <w:r>
        <w:fldChar w:fldCharType="end"/>
      </w:r>
      <w:bookmarkEnd w:id="137"/>
    </w:p>
    <w:p w:rsidR="0033218A" w:rsidRDefault="00A138BC">
      <w:pPr>
        <w:divId w:val="2025086585"/>
      </w:pPr>
      <w:r>
        <w:rPr>
          <w:vanish/>
        </w:rPr>
        <w:t>End of Media Content</w:t>
      </w:r>
    </w:p>
    <w:p w:rsidR="0033218A" w:rsidRDefault="00A138BC">
      <w:pPr>
        <w:pStyle w:val="Heading3"/>
        <w:divId w:val="923145322"/>
        <w:rPr>
          <w:rFonts w:eastAsia="Times New Roman"/>
        </w:rPr>
      </w:pPr>
      <w:bookmarkStart w:id="138" w:name="Session5_SubSection28"/>
      <w:bookmarkEnd w:id="138"/>
      <w:r>
        <w:rPr>
          <w:rFonts w:eastAsia="Times New Roman"/>
        </w:rPr>
        <w:t>3.15.2 A golden age of Welsh rugby</w:t>
      </w:r>
    </w:p>
    <w:p w:rsidR="0033218A" w:rsidRDefault="00A138BC">
      <w:pPr>
        <w:divId w:val="923145322"/>
      </w:pPr>
      <w:r>
        <w:t xml:space="preserve">Chris Williams discusses Welsh rugby in the 1950s, 1960s and 1970s, and Welsh rugby supporters' shared sense of unity and identity. </w:t>
      </w:r>
    </w:p>
    <w:p w:rsidR="0033218A" w:rsidRDefault="00A138BC">
      <w:pPr>
        <w:divId w:val="923145322"/>
      </w:pPr>
      <w:r>
        <w:t xml:space="preserve">This extract is from Programme 17, On a border in history, of the BBC Radio Wales Millennium History series, </w:t>
      </w:r>
      <w:r>
        <w:rPr>
          <w:rStyle w:val="Emphasis"/>
        </w:rPr>
        <w:t>The People of Wales</w:t>
      </w:r>
      <w:r>
        <w:t xml:space="preserve"> (1999). </w:t>
      </w:r>
    </w:p>
    <w:p w:rsidR="0033218A" w:rsidRDefault="00A138BC">
      <w:pPr>
        <w:divId w:val="923145322"/>
      </w:pPr>
      <w:r>
        <w:rPr>
          <w:vanish/>
        </w:rPr>
        <w:t>Start of Media Content</w:t>
      </w:r>
    </w:p>
    <w:p w:rsidR="0033218A" w:rsidRDefault="00A138BC">
      <w:pPr>
        <w:spacing w:before="120" w:beforeAutospacing="0" w:after="120" w:afterAutospacing="0"/>
        <w:divId w:val="1816137932"/>
      </w:pPr>
      <w:bookmarkStart w:id="139" w:name="Session5_MediaContent28"/>
      <w:bookmarkEnd w:id="139"/>
      <w:r>
        <w:t>Audio content is not available in this format.</w:t>
      </w:r>
    </w:p>
    <w:p w:rsidR="0033218A" w:rsidRDefault="00A138BC">
      <w:pPr>
        <w:pStyle w:val="Caption1"/>
        <w:divId w:val="20518781"/>
      </w:pPr>
      <w:r>
        <w:t>Audio 28 (duration 1:26)</w:t>
      </w:r>
    </w:p>
    <w:bookmarkStart w:id="140" w:name="View_Session5_Description28"/>
    <w:p w:rsidR="0033218A" w:rsidRDefault="00A138BC">
      <w:pPr>
        <w:pStyle w:val="navbutton"/>
        <w:divId w:val="20518781"/>
      </w:pPr>
      <w:r>
        <w:fldChar w:fldCharType="begin"/>
      </w:r>
      <w:r>
        <w:instrText xml:space="preserve"> HYPERLINK "" \l "Session5_Description28" </w:instrText>
      </w:r>
      <w:r>
        <w:fldChar w:fldCharType="separate"/>
      </w:r>
      <w:r>
        <w:rPr>
          <w:rStyle w:val="Hyperlink"/>
        </w:rPr>
        <w:t>View description - Audio 28 (duration 1:26)</w:t>
      </w:r>
      <w:r>
        <w:fldChar w:fldCharType="end"/>
      </w:r>
      <w:bookmarkEnd w:id="140"/>
    </w:p>
    <w:p w:rsidR="0033218A" w:rsidRDefault="00A138BC">
      <w:pPr>
        <w:divId w:val="923145322"/>
      </w:pPr>
      <w:r>
        <w:rPr>
          <w:vanish/>
        </w:rPr>
        <w:t>End of Media Content</w:t>
      </w:r>
    </w:p>
    <w:p w:rsidR="0033218A" w:rsidRDefault="00A138BC">
      <w:pPr>
        <w:pStyle w:val="Heading3"/>
        <w:divId w:val="1137069347"/>
        <w:rPr>
          <w:rFonts w:eastAsia="Times New Roman"/>
        </w:rPr>
      </w:pPr>
      <w:bookmarkStart w:id="141" w:name="Session5_SubSection29"/>
      <w:bookmarkEnd w:id="141"/>
      <w:r>
        <w:rPr>
          <w:rFonts w:eastAsia="Times New Roman"/>
        </w:rPr>
        <w:t>3.15.3 Welsh identity</w:t>
      </w:r>
    </w:p>
    <w:p w:rsidR="0033218A" w:rsidRDefault="00A138BC">
      <w:pPr>
        <w:divId w:val="1137069347"/>
      </w:pPr>
      <w:r>
        <w:t>Chris Williams discusses the emergence of a new understanding of Welsh identity in the 1970s and 1980s.</w:t>
      </w:r>
    </w:p>
    <w:p w:rsidR="0033218A" w:rsidRDefault="00A138BC">
      <w:pPr>
        <w:divId w:val="1137069347"/>
      </w:pPr>
      <w:r>
        <w:t xml:space="preserve">This extract is from Programme 17, On a border in history, of the BBC Radio Wales Millennium History series, </w:t>
      </w:r>
      <w:r>
        <w:rPr>
          <w:rStyle w:val="Emphasis"/>
        </w:rPr>
        <w:t>The People of Wales</w:t>
      </w:r>
      <w:r>
        <w:t xml:space="preserve"> (1999). </w:t>
      </w:r>
    </w:p>
    <w:p w:rsidR="0033218A" w:rsidRDefault="00A138BC">
      <w:pPr>
        <w:divId w:val="1137069347"/>
      </w:pPr>
      <w:r>
        <w:rPr>
          <w:vanish/>
        </w:rPr>
        <w:t>Start of Media Content</w:t>
      </w:r>
    </w:p>
    <w:p w:rsidR="0033218A" w:rsidRDefault="00A138BC">
      <w:pPr>
        <w:spacing w:before="120" w:beforeAutospacing="0" w:after="120" w:afterAutospacing="0"/>
        <w:divId w:val="1101415634"/>
      </w:pPr>
      <w:bookmarkStart w:id="142" w:name="Session5_MediaContent29"/>
      <w:bookmarkEnd w:id="142"/>
      <w:r>
        <w:t>Audio content is not available in this format.</w:t>
      </w:r>
    </w:p>
    <w:p w:rsidR="0033218A" w:rsidRDefault="00A138BC">
      <w:pPr>
        <w:pStyle w:val="Caption1"/>
        <w:divId w:val="900484804"/>
      </w:pPr>
      <w:r>
        <w:t>Audio 29 (duration 1:18)</w:t>
      </w:r>
    </w:p>
    <w:bookmarkStart w:id="143" w:name="View_Session5_Description29"/>
    <w:p w:rsidR="0033218A" w:rsidRDefault="00A138BC">
      <w:pPr>
        <w:pStyle w:val="navbutton"/>
        <w:divId w:val="900484804"/>
      </w:pPr>
      <w:r>
        <w:fldChar w:fldCharType="begin"/>
      </w:r>
      <w:r>
        <w:instrText xml:space="preserve"> HYPERLINK "" \l "Session5_Description29" </w:instrText>
      </w:r>
      <w:r>
        <w:fldChar w:fldCharType="separate"/>
      </w:r>
      <w:r>
        <w:rPr>
          <w:rStyle w:val="Hyperlink"/>
        </w:rPr>
        <w:t>View description - Audio 29 (duration 1:18)</w:t>
      </w:r>
      <w:r>
        <w:fldChar w:fldCharType="end"/>
      </w:r>
      <w:bookmarkEnd w:id="143"/>
    </w:p>
    <w:p w:rsidR="0033218A" w:rsidRDefault="00A138BC">
      <w:pPr>
        <w:divId w:val="1137069347"/>
      </w:pPr>
      <w:r>
        <w:rPr>
          <w:vanish/>
        </w:rPr>
        <w:t>End of Media Content</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375660332"/>
        <w:rPr>
          <w:rFonts w:eastAsia="Times New Roman"/>
        </w:rPr>
      </w:pPr>
      <w:bookmarkStart w:id="144" w:name="Session6"/>
      <w:bookmarkEnd w:id="144"/>
      <w:r>
        <w:rPr>
          <w:rFonts w:eastAsia="Times New Roman"/>
        </w:rPr>
        <w:t>4 Welsh history: video resources</w:t>
      </w:r>
    </w:p>
    <w:p w:rsidR="0033218A" w:rsidRDefault="00A138BC">
      <w:pPr>
        <w:divId w:val="375660332"/>
      </w:pPr>
      <w:r>
        <w:t xml:space="preserve">In this section two video resources, describing different aspects of Welsh history, are presented. These complement the materials presented in the previous text and audio sections. They also offer you a visual context for some important aspects of Welsh history. </w:t>
      </w:r>
    </w:p>
    <w:p w:rsidR="0033218A" w:rsidRDefault="00A138BC">
      <w:pPr>
        <w:pStyle w:val="Heading2"/>
        <w:divId w:val="123929796"/>
        <w:rPr>
          <w:rFonts w:eastAsia="Times New Roman"/>
        </w:rPr>
      </w:pPr>
      <w:bookmarkStart w:id="145" w:name="Session6_Section1"/>
      <w:bookmarkEnd w:id="145"/>
      <w:r>
        <w:rPr>
          <w:rFonts w:eastAsia="Times New Roman"/>
        </w:rPr>
        <w:t>4.1 Introduction</w:t>
      </w:r>
    </w:p>
    <w:p w:rsidR="0033218A" w:rsidRDefault="00A138BC">
      <w:pPr>
        <w:divId w:val="123929796"/>
      </w:pPr>
      <w:r>
        <w:rPr>
          <w:vanish/>
        </w:rPr>
        <w:t>Start of Figure</w:t>
      </w:r>
    </w:p>
    <w:p w:rsidR="0033218A" w:rsidRDefault="00A138BC">
      <w:pPr>
        <w:spacing w:before="240" w:beforeAutospacing="0" w:after="240" w:afterAutospacing="0" w:line="240" w:lineRule="auto"/>
        <w:divId w:val="1086653363"/>
        <w:rPr>
          <w:rFonts w:ascii="Times New Roman" w:eastAsia="Times New Roman" w:hAnsi="Times New Roman" w:cs="Times New Roman"/>
          <w:sz w:val="24"/>
          <w:szCs w:val="24"/>
        </w:rPr>
      </w:pPr>
      <w:bookmarkStart w:id="146" w:name="Session6_Figure1"/>
      <w:bookmarkEnd w:id="146"/>
      <w:r>
        <w:rPr>
          <w:rFonts w:ascii="Times New Roman" w:eastAsia="Times New Roman" w:hAnsi="Times New Roman" w:cs="Times New Roman"/>
          <w:noProof/>
          <w:sz w:val="24"/>
          <w:szCs w:val="24"/>
        </w:rPr>
        <w:drawing>
          <wp:inline distT="0" distB="0" distL="0" distR="0">
            <wp:extent cx="3438525" cy="2019300"/>
            <wp:effectExtent l="0" t="0" r="952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2019300"/>
                    </a:xfrm>
                    <a:prstGeom prst="rect">
                      <a:avLst/>
                    </a:prstGeom>
                    <a:noFill/>
                    <a:ln>
                      <a:noFill/>
                    </a:ln>
                  </pic:spPr>
                </pic:pic>
              </a:graphicData>
            </a:graphic>
          </wp:inline>
        </w:drawing>
      </w:r>
    </w:p>
    <w:p w:rsidR="0033218A" w:rsidRDefault="00A138BC">
      <w:pPr>
        <w:divId w:val="123929796"/>
      </w:pPr>
      <w:r>
        <w:rPr>
          <w:vanish/>
        </w:rPr>
        <w:t>End of Figure</w:t>
      </w:r>
    </w:p>
    <w:p w:rsidR="0033218A" w:rsidRDefault="00A138BC">
      <w:pPr>
        <w:divId w:val="123929796"/>
      </w:pPr>
      <w:r>
        <w:t xml:space="preserve">The first video resource is a set of short extracts from the first three BBC/Open University television series </w:t>
      </w:r>
      <w:r>
        <w:rPr>
          <w:rStyle w:val="Emphasis"/>
        </w:rPr>
        <w:t>Coast</w:t>
      </w:r>
      <w:r>
        <w:t xml:space="preserve">, originally broadcast between 2005 and 2007. They explore some of the historical stories that make up the unique character of the Welsh coastline. </w:t>
      </w:r>
    </w:p>
    <w:p w:rsidR="0033218A" w:rsidRDefault="00A138BC">
      <w:pPr>
        <w:divId w:val="123929796"/>
      </w:pPr>
      <w:r>
        <w:t xml:space="preserve">The second video resource is taken from Open University course AA302 </w:t>
      </w:r>
      <w:r>
        <w:rPr>
          <w:rStyle w:val="Emphasis"/>
        </w:rPr>
        <w:t>From composition to performance: musicians at work</w:t>
      </w:r>
      <w:r>
        <w:t xml:space="preserve">, and shows how the musical and cultural identity of a Welsh Victorian brass band was reconstructed from a range of sources. </w:t>
      </w:r>
    </w:p>
    <w:p w:rsidR="0033218A" w:rsidRDefault="00A138BC">
      <w:pPr>
        <w:pStyle w:val="Heading2"/>
        <w:divId w:val="2097629614"/>
        <w:rPr>
          <w:rFonts w:eastAsia="Times New Roman"/>
        </w:rPr>
      </w:pPr>
      <w:bookmarkStart w:id="147" w:name="Session6_Section2"/>
      <w:bookmarkEnd w:id="147"/>
      <w:r>
        <w:rPr>
          <w:rFonts w:eastAsia="Times New Roman"/>
        </w:rPr>
        <w:t xml:space="preserve">4.2 </w:t>
      </w:r>
      <w:r>
        <w:rPr>
          <w:rStyle w:val="Emphasis"/>
          <w:rFonts w:eastAsia="Times New Roman"/>
        </w:rPr>
        <w:t>Coast</w:t>
      </w:r>
      <w:r>
        <w:rPr>
          <w:rFonts w:eastAsia="Times New Roman"/>
        </w:rPr>
        <w:t xml:space="preserve"> video extracts </w:t>
      </w:r>
    </w:p>
    <w:p w:rsidR="0033218A" w:rsidRDefault="00A138BC">
      <w:pPr>
        <w:numPr>
          <w:ilvl w:val="0"/>
          <w:numId w:val="4"/>
        </w:numPr>
        <w:ind w:left="780" w:right="780"/>
        <w:divId w:val="2097629614"/>
      </w:pPr>
      <w:r>
        <w:rPr>
          <w:rStyle w:val="Strong"/>
        </w:rPr>
        <w:t>Extract 1</w:t>
      </w:r>
    </w:p>
    <w:p w:rsidR="0033218A" w:rsidRDefault="00A138BC">
      <w:pPr>
        <w:numPr>
          <w:ilvl w:val="0"/>
          <w:numId w:val="4"/>
        </w:numPr>
        <w:ind w:left="780" w:right="780"/>
        <w:divId w:val="2097629614"/>
      </w:pPr>
      <w:r>
        <w:t>The development of the port of Cardiff and the community of Tiger Bay (</w:t>
      </w:r>
      <w:r>
        <w:rPr>
          <w:rStyle w:val="Emphasis"/>
        </w:rPr>
        <w:t>Coast</w:t>
      </w:r>
      <w:r>
        <w:t xml:space="preserve">, Series 1, Programme 3, 2005). </w:t>
      </w:r>
    </w:p>
    <w:p w:rsidR="0033218A" w:rsidRDefault="00A138BC">
      <w:pPr>
        <w:divId w:val="2097629614"/>
      </w:pPr>
      <w:r>
        <w:rPr>
          <w:vanish/>
        </w:rPr>
        <w:t>Start of Media Content</w:t>
      </w:r>
    </w:p>
    <w:p w:rsidR="0033218A" w:rsidRDefault="00A138BC">
      <w:pPr>
        <w:spacing w:before="120" w:beforeAutospacing="0" w:after="120" w:afterAutospacing="0"/>
        <w:divId w:val="1244340648"/>
      </w:pPr>
      <w:bookmarkStart w:id="148" w:name="Session6_MediaContent1"/>
      <w:bookmarkEnd w:id="148"/>
      <w:r>
        <w:t>Video content is not available in this format.</w:t>
      </w:r>
    </w:p>
    <w:p w:rsidR="0033218A" w:rsidRDefault="00A138BC">
      <w:pPr>
        <w:pStyle w:val="Caption1"/>
        <w:divId w:val="1954707948"/>
      </w:pPr>
      <w:r>
        <w:t>Video 1 (duration 4:08)</w:t>
      </w:r>
    </w:p>
    <w:p w:rsidR="0033218A" w:rsidRDefault="00A138BC">
      <w:pPr>
        <w:divId w:val="1954707948"/>
      </w:pPr>
      <w:r>
        <w:rPr>
          <w:vanish/>
        </w:rPr>
        <w:t>Start of Figure</w:t>
      </w:r>
    </w:p>
    <w:p w:rsidR="0033218A" w:rsidRDefault="00A138BC">
      <w:pPr>
        <w:spacing w:before="240" w:beforeAutospacing="0" w:after="240" w:afterAutospacing="0" w:line="240" w:lineRule="auto"/>
        <w:divId w:val="691029673"/>
        <w:rPr>
          <w:rFonts w:ascii="Times New Roman" w:eastAsia="Times New Roman" w:hAnsi="Times New Roman" w:cs="Times New Roman"/>
          <w:sz w:val="24"/>
          <w:szCs w:val="24"/>
        </w:rPr>
      </w:pPr>
      <w:bookmarkStart w:id="149" w:name="Session6_Figure2"/>
      <w:bookmarkEnd w:id="149"/>
      <w:r>
        <w:rPr>
          <w:rFonts w:ascii="Times New Roman" w:eastAsia="Times New Roman" w:hAnsi="Times New Roman" w:cs="Times New Roman"/>
          <w:noProof/>
          <w:sz w:val="24"/>
          <w:szCs w:val="24"/>
        </w:rPr>
        <w:drawing>
          <wp:inline distT="0" distB="0" distL="0" distR="0">
            <wp:extent cx="4876800" cy="35814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3581400"/>
                    </a:xfrm>
                    <a:prstGeom prst="rect">
                      <a:avLst/>
                    </a:prstGeom>
                    <a:noFill/>
                    <a:ln>
                      <a:noFill/>
                    </a:ln>
                  </pic:spPr>
                </pic:pic>
              </a:graphicData>
            </a:graphic>
          </wp:inline>
        </w:drawing>
      </w:r>
    </w:p>
    <w:p w:rsidR="0033218A" w:rsidRDefault="00A138BC">
      <w:pPr>
        <w:divId w:val="1954707948"/>
      </w:pPr>
      <w:r>
        <w:rPr>
          <w:vanish/>
        </w:rPr>
        <w:t>End of Figure</w:t>
      </w:r>
    </w:p>
    <w:p w:rsidR="0033218A" w:rsidRDefault="00A138BC">
      <w:pPr>
        <w:divId w:val="2097629614"/>
      </w:pPr>
      <w:r>
        <w:rPr>
          <w:vanish/>
        </w:rPr>
        <w:t>End of Media Content</w:t>
      </w:r>
    </w:p>
    <w:p w:rsidR="0033218A" w:rsidRDefault="00A138BC">
      <w:pPr>
        <w:numPr>
          <w:ilvl w:val="0"/>
          <w:numId w:val="5"/>
        </w:numPr>
        <w:ind w:left="780" w:right="780"/>
        <w:divId w:val="2097629614"/>
      </w:pPr>
      <w:r>
        <w:rPr>
          <w:rStyle w:val="Strong"/>
        </w:rPr>
        <w:t>Extract 2</w:t>
      </w:r>
    </w:p>
    <w:p w:rsidR="0033218A" w:rsidRDefault="00A138BC">
      <w:pPr>
        <w:numPr>
          <w:ilvl w:val="0"/>
          <w:numId w:val="5"/>
        </w:numPr>
        <w:ind w:left="780" w:right="780"/>
        <w:divId w:val="2097629614"/>
      </w:pPr>
      <w:r>
        <w:t>Conquering the Menai Straits: Edward I tried to dominate the Menai Straits by building Caernarfon Castle; the engineers Thomas Telford and Robert Stephenson did it by constructing the world's first suspension and box-girder bridges (</w:t>
      </w:r>
      <w:r>
        <w:rPr>
          <w:rStyle w:val="Emphasis"/>
        </w:rPr>
        <w:t>Coast</w:t>
      </w:r>
      <w:r>
        <w:t xml:space="preserve">, Series 1, Programme 4, 2005). </w:t>
      </w:r>
    </w:p>
    <w:p w:rsidR="0033218A" w:rsidRDefault="00A138BC">
      <w:pPr>
        <w:divId w:val="2097629614"/>
      </w:pPr>
      <w:r>
        <w:rPr>
          <w:vanish/>
        </w:rPr>
        <w:t>Start of Media Content</w:t>
      </w:r>
    </w:p>
    <w:p w:rsidR="0033218A" w:rsidRDefault="00A138BC">
      <w:pPr>
        <w:spacing w:before="120" w:beforeAutospacing="0" w:after="120" w:afterAutospacing="0"/>
        <w:divId w:val="1399092863"/>
      </w:pPr>
      <w:bookmarkStart w:id="150" w:name="Session6_MediaContent2"/>
      <w:bookmarkEnd w:id="150"/>
      <w:r>
        <w:t>Video content is not available in this format.</w:t>
      </w:r>
    </w:p>
    <w:p w:rsidR="0033218A" w:rsidRDefault="00A138BC">
      <w:pPr>
        <w:pStyle w:val="Caption1"/>
        <w:divId w:val="2142306896"/>
      </w:pPr>
      <w:r>
        <w:t>Video 2 (duration 11:44)</w:t>
      </w:r>
    </w:p>
    <w:p w:rsidR="0033218A" w:rsidRDefault="00A138BC">
      <w:pPr>
        <w:divId w:val="2142306896"/>
      </w:pPr>
      <w:r>
        <w:rPr>
          <w:vanish/>
        </w:rPr>
        <w:t>Start of Figure</w:t>
      </w:r>
    </w:p>
    <w:p w:rsidR="0033218A" w:rsidRDefault="00A138BC">
      <w:pPr>
        <w:spacing w:before="240" w:beforeAutospacing="0" w:after="240" w:afterAutospacing="0" w:line="240" w:lineRule="auto"/>
        <w:divId w:val="44061929"/>
        <w:rPr>
          <w:rFonts w:ascii="Times New Roman" w:eastAsia="Times New Roman" w:hAnsi="Times New Roman" w:cs="Times New Roman"/>
          <w:sz w:val="24"/>
          <w:szCs w:val="24"/>
        </w:rPr>
      </w:pPr>
      <w:bookmarkStart w:id="151" w:name="Session6_Figure3"/>
      <w:bookmarkEnd w:id="151"/>
      <w:r>
        <w:rPr>
          <w:rFonts w:ascii="Times New Roman" w:eastAsia="Times New Roman" w:hAnsi="Times New Roman" w:cs="Times New Roman"/>
          <w:noProof/>
          <w:sz w:val="24"/>
          <w:szCs w:val="24"/>
        </w:rPr>
        <w:drawing>
          <wp:inline distT="0" distB="0" distL="0" distR="0">
            <wp:extent cx="4876800" cy="35814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3581400"/>
                    </a:xfrm>
                    <a:prstGeom prst="rect">
                      <a:avLst/>
                    </a:prstGeom>
                    <a:noFill/>
                    <a:ln>
                      <a:noFill/>
                    </a:ln>
                  </pic:spPr>
                </pic:pic>
              </a:graphicData>
            </a:graphic>
          </wp:inline>
        </w:drawing>
      </w:r>
    </w:p>
    <w:p w:rsidR="0033218A" w:rsidRDefault="00A138BC">
      <w:pPr>
        <w:divId w:val="2142306896"/>
      </w:pPr>
      <w:r>
        <w:rPr>
          <w:vanish/>
        </w:rPr>
        <w:t>End of Figure</w:t>
      </w:r>
    </w:p>
    <w:p w:rsidR="0033218A" w:rsidRDefault="00A138BC">
      <w:pPr>
        <w:divId w:val="2097629614"/>
      </w:pPr>
      <w:r>
        <w:rPr>
          <w:vanish/>
        </w:rPr>
        <w:t>End of Media Content</w:t>
      </w:r>
    </w:p>
    <w:p w:rsidR="0033218A" w:rsidRDefault="00A138BC">
      <w:pPr>
        <w:numPr>
          <w:ilvl w:val="0"/>
          <w:numId w:val="6"/>
        </w:numPr>
        <w:ind w:left="780" w:right="780"/>
        <w:divId w:val="2097629614"/>
      </w:pPr>
      <w:r>
        <w:rPr>
          <w:rStyle w:val="Strong"/>
        </w:rPr>
        <w:t>Extract 3</w:t>
      </w:r>
    </w:p>
    <w:p w:rsidR="0033218A" w:rsidRDefault="00A138BC">
      <w:pPr>
        <w:numPr>
          <w:ilvl w:val="0"/>
          <w:numId w:val="6"/>
        </w:numPr>
        <w:ind w:left="780" w:right="780"/>
        <w:divId w:val="2097629614"/>
      </w:pPr>
      <w:r>
        <w:t>The story of the Anglesey bonesetters and the birth of modern orthopaedics (</w:t>
      </w:r>
      <w:r>
        <w:rPr>
          <w:rStyle w:val="Emphasis"/>
        </w:rPr>
        <w:t>Coast</w:t>
      </w:r>
      <w:r>
        <w:t xml:space="preserve">, Series 2, Programme 2, 2006). </w:t>
      </w:r>
    </w:p>
    <w:p w:rsidR="0033218A" w:rsidRDefault="00A138BC">
      <w:pPr>
        <w:divId w:val="2097629614"/>
      </w:pPr>
      <w:r>
        <w:rPr>
          <w:vanish/>
        </w:rPr>
        <w:t>Start of Media Content</w:t>
      </w:r>
    </w:p>
    <w:p w:rsidR="0033218A" w:rsidRDefault="00A138BC">
      <w:pPr>
        <w:spacing w:before="120" w:beforeAutospacing="0" w:after="120" w:afterAutospacing="0"/>
        <w:divId w:val="333729579"/>
      </w:pPr>
      <w:bookmarkStart w:id="152" w:name="Session6_MediaContent3"/>
      <w:bookmarkEnd w:id="152"/>
      <w:r>
        <w:t>Video content is not available in this format.</w:t>
      </w:r>
    </w:p>
    <w:p w:rsidR="0033218A" w:rsidRDefault="00A138BC">
      <w:pPr>
        <w:pStyle w:val="Caption1"/>
        <w:divId w:val="268467057"/>
      </w:pPr>
      <w:r>
        <w:t>Video 3 (duration 6:06)</w:t>
      </w:r>
    </w:p>
    <w:p w:rsidR="0033218A" w:rsidRDefault="00A138BC">
      <w:pPr>
        <w:divId w:val="268467057"/>
      </w:pPr>
      <w:r>
        <w:rPr>
          <w:vanish/>
        </w:rPr>
        <w:t>Start of Figure</w:t>
      </w:r>
    </w:p>
    <w:p w:rsidR="0033218A" w:rsidRDefault="00A138BC">
      <w:pPr>
        <w:spacing w:before="240" w:beforeAutospacing="0" w:after="240" w:afterAutospacing="0" w:line="240" w:lineRule="auto"/>
        <w:divId w:val="1071734452"/>
        <w:rPr>
          <w:rFonts w:ascii="Times New Roman" w:eastAsia="Times New Roman" w:hAnsi="Times New Roman" w:cs="Times New Roman"/>
          <w:sz w:val="24"/>
          <w:szCs w:val="24"/>
        </w:rPr>
      </w:pPr>
      <w:bookmarkStart w:id="153" w:name="Session6_Figure4"/>
      <w:bookmarkEnd w:id="153"/>
      <w:r>
        <w:rPr>
          <w:rFonts w:ascii="Times New Roman" w:eastAsia="Times New Roman" w:hAnsi="Times New Roman" w:cs="Times New Roman"/>
          <w:noProof/>
          <w:sz w:val="24"/>
          <w:szCs w:val="24"/>
        </w:rPr>
        <w:drawing>
          <wp:inline distT="0" distB="0" distL="0" distR="0">
            <wp:extent cx="4876800" cy="35814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3581400"/>
                    </a:xfrm>
                    <a:prstGeom prst="rect">
                      <a:avLst/>
                    </a:prstGeom>
                    <a:noFill/>
                    <a:ln>
                      <a:noFill/>
                    </a:ln>
                  </pic:spPr>
                </pic:pic>
              </a:graphicData>
            </a:graphic>
          </wp:inline>
        </w:drawing>
      </w:r>
    </w:p>
    <w:p w:rsidR="0033218A" w:rsidRDefault="00A138BC">
      <w:pPr>
        <w:divId w:val="268467057"/>
      </w:pPr>
      <w:r>
        <w:rPr>
          <w:vanish/>
        </w:rPr>
        <w:t>End of Figure</w:t>
      </w:r>
    </w:p>
    <w:p w:rsidR="0033218A" w:rsidRDefault="00A138BC">
      <w:pPr>
        <w:divId w:val="2097629614"/>
      </w:pPr>
      <w:r>
        <w:rPr>
          <w:vanish/>
        </w:rPr>
        <w:t>End of Media Content</w:t>
      </w:r>
    </w:p>
    <w:p w:rsidR="0033218A" w:rsidRDefault="00A138BC">
      <w:pPr>
        <w:numPr>
          <w:ilvl w:val="0"/>
          <w:numId w:val="7"/>
        </w:numPr>
        <w:ind w:left="780" w:right="780"/>
        <w:divId w:val="2097629614"/>
      </w:pPr>
      <w:r>
        <w:rPr>
          <w:rStyle w:val="Strong"/>
        </w:rPr>
        <w:t>Extract 4</w:t>
      </w:r>
    </w:p>
    <w:p w:rsidR="0033218A" w:rsidRDefault="00A138BC">
      <w:pPr>
        <w:numPr>
          <w:ilvl w:val="0"/>
          <w:numId w:val="7"/>
        </w:numPr>
        <w:ind w:left="780" w:right="780"/>
        <w:divId w:val="2097629614"/>
      </w:pPr>
      <w:r>
        <w:t>‘Copperopolis’: Swansea's rise and decline as the centre of the world's copper industry. (</w:t>
      </w:r>
      <w:r>
        <w:rPr>
          <w:rStyle w:val="Emphasis"/>
        </w:rPr>
        <w:t>Coast</w:t>
      </w:r>
      <w:r>
        <w:t xml:space="preserve">, Series 3, Programme 4, 2007). </w:t>
      </w:r>
    </w:p>
    <w:p w:rsidR="0033218A" w:rsidRDefault="00A138BC">
      <w:pPr>
        <w:divId w:val="2097629614"/>
      </w:pPr>
      <w:r>
        <w:rPr>
          <w:vanish/>
        </w:rPr>
        <w:t>Start of Media Content</w:t>
      </w:r>
    </w:p>
    <w:p w:rsidR="0033218A" w:rsidRDefault="00A138BC">
      <w:pPr>
        <w:spacing w:before="120" w:beforeAutospacing="0" w:after="120" w:afterAutospacing="0"/>
        <w:divId w:val="1637564550"/>
      </w:pPr>
      <w:bookmarkStart w:id="154" w:name="Session6_MediaContent4"/>
      <w:bookmarkEnd w:id="154"/>
      <w:r>
        <w:t>Video content is not available in this format.</w:t>
      </w:r>
    </w:p>
    <w:p w:rsidR="0033218A" w:rsidRDefault="00A138BC">
      <w:pPr>
        <w:pStyle w:val="Caption1"/>
        <w:divId w:val="664088943"/>
      </w:pPr>
      <w:r>
        <w:t>Video 4 (duration 6:59)</w:t>
      </w:r>
    </w:p>
    <w:p w:rsidR="0033218A" w:rsidRDefault="00A138BC">
      <w:pPr>
        <w:divId w:val="664088943"/>
      </w:pPr>
      <w:r>
        <w:rPr>
          <w:vanish/>
        </w:rPr>
        <w:t>Start of Figure</w:t>
      </w:r>
    </w:p>
    <w:p w:rsidR="0033218A" w:rsidRDefault="00A138BC">
      <w:pPr>
        <w:spacing w:before="240" w:beforeAutospacing="0" w:after="240" w:afterAutospacing="0" w:line="240" w:lineRule="auto"/>
        <w:divId w:val="2007046856"/>
        <w:rPr>
          <w:rFonts w:ascii="Times New Roman" w:eastAsia="Times New Roman" w:hAnsi="Times New Roman" w:cs="Times New Roman"/>
          <w:sz w:val="24"/>
          <w:szCs w:val="24"/>
        </w:rPr>
      </w:pPr>
      <w:bookmarkStart w:id="155" w:name="Session6_Figure5"/>
      <w:bookmarkEnd w:id="155"/>
      <w:r>
        <w:rPr>
          <w:rFonts w:ascii="Times New Roman" w:eastAsia="Times New Roman" w:hAnsi="Times New Roman" w:cs="Times New Roman"/>
          <w:noProof/>
          <w:sz w:val="24"/>
          <w:szCs w:val="24"/>
        </w:rPr>
        <w:drawing>
          <wp:inline distT="0" distB="0" distL="0" distR="0">
            <wp:extent cx="4876800" cy="35814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3581400"/>
                    </a:xfrm>
                    <a:prstGeom prst="rect">
                      <a:avLst/>
                    </a:prstGeom>
                    <a:noFill/>
                    <a:ln>
                      <a:noFill/>
                    </a:ln>
                  </pic:spPr>
                </pic:pic>
              </a:graphicData>
            </a:graphic>
          </wp:inline>
        </w:drawing>
      </w:r>
    </w:p>
    <w:p w:rsidR="0033218A" w:rsidRDefault="00A138BC">
      <w:pPr>
        <w:divId w:val="664088943"/>
      </w:pPr>
      <w:r>
        <w:rPr>
          <w:vanish/>
        </w:rPr>
        <w:t>End of Figure</w:t>
      </w:r>
    </w:p>
    <w:p w:rsidR="0033218A" w:rsidRDefault="00A138BC">
      <w:pPr>
        <w:divId w:val="2097629614"/>
      </w:pPr>
      <w:r>
        <w:rPr>
          <w:vanish/>
        </w:rPr>
        <w:t>End of Media Content</w:t>
      </w:r>
    </w:p>
    <w:p w:rsidR="0033218A" w:rsidRDefault="00A138BC">
      <w:pPr>
        <w:pStyle w:val="Heading2"/>
        <w:divId w:val="405149358"/>
        <w:rPr>
          <w:rFonts w:eastAsia="Times New Roman"/>
        </w:rPr>
      </w:pPr>
      <w:bookmarkStart w:id="156" w:name="Session6_Section3"/>
      <w:bookmarkEnd w:id="156"/>
      <w:r>
        <w:rPr>
          <w:rFonts w:eastAsia="Times New Roman"/>
        </w:rPr>
        <w:t>4.3 The celebrated Cyfarthfa band</w:t>
      </w:r>
    </w:p>
    <w:p w:rsidR="0033218A" w:rsidRDefault="00A138BC">
      <w:pPr>
        <w:divId w:val="405149358"/>
      </w:pPr>
      <w:r>
        <w:t xml:space="preserve">In the middle of the nineteenth century, Merthyr Tydfil was the world's greatest supplier of iron and the largest town in Wales. It was dominated by Cyfarthfa Castle, the huge and ostentatious home of the greatest of the iron barons, Robert Thompson Crawshay. </w:t>
      </w:r>
    </w:p>
    <w:p w:rsidR="0033218A" w:rsidRDefault="00A138BC">
      <w:pPr>
        <w:divId w:val="405149358"/>
      </w:pPr>
      <w:r>
        <w:t xml:space="preserve">In the mid-nineteenth century, Crawshay established a band: a brass band that was to become one of the greatest musical ensembles of the Victorian period. </w:t>
      </w:r>
    </w:p>
    <w:p w:rsidR="0033218A" w:rsidRDefault="00A138BC">
      <w:pPr>
        <w:divId w:val="405149358"/>
      </w:pPr>
      <w:r>
        <w:t xml:space="preserve">This programme, from the Open University course AA302 </w:t>
      </w:r>
      <w:r>
        <w:rPr>
          <w:rStyle w:val="Emphasis"/>
        </w:rPr>
        <w:t>From composition to performance: musicians at work</w:t>
      </w:r>
      <w:r>
        <w:t xml:space="preserve">, shows how the musical and cultural identity of this band was reconstructed from a range of sources. </w:t>
      </w:r>
    </w:p>
    <w:p w:rsidR="0033218A" w:rsidRDefault="00A138BC">
      <w:pPr>
        <w:divId w:val="405149358"/>
      </w:pPr>
      <w:r>
        <w:t>Professor Trevor Herbert, who first identified the sources for this story, was interested in addressing three key questions:</w:t>
      </w:r>
    </w:p>
    <w:p w:rsidR="0033218A" w:rsidRDefault="00A138BC">
      <w:pPr>
        <w:numPr>
          <w:ilvl w:val="0"/>
          <w:numId w:val="8"/>
        </w:numPr>
        <w:ind w:left="780" w:right="780"/>
        <w:divId w:val="405149358"/>
      </w:pPr>
      <w:r>
        <w:t>When did this band come into being and how was it run?</w:t>
      </w:r>
    </w:p>
    <w:p w:rsidR="0033218A" w:rsidRDefault="00A138BC">
      <w:pPr>
        <w:numPr>
          <w:ilvl w:val="0"/>
          <w:numId w:val="8"/>
        </w:numPr>
        <w:ind w:left="780" w:right="780"/>
        <w:divId w:val="405149358"/>
      </w:pPr>
      <w:r>
        <w:t>What did the band sound like?</w:t>
      </w:r>
    </w:p>
    <w:p w:rsidR="0033218A" w:rsidRDefault="00A138BC">
      <w:pPr>
        <w:numPr>
          <w:ilvl w:val="0"/>
          <w:numId w:val="8"/>
        </w:numPr>
        <w:ind w:left="780" w:right="780"/>
        <w:divId w:val="405149358"/>
      </w:pPr>
      <w:r>
        <w:t>Why was such a band formed in a place like Merthyr Tydfil?</w:t>
      </w:r>
    </w:p>
    <w:p w:rsidR="0033218A" w:rsidRDefault="00A138BC">
      <w:pPr>
        <w:divId w:val="405149358"/>
      </w:pPr>
      <w:r>
        <w:rPr>
          <w:vanish/>
        </w:rPr>
        <w:t>Start of Media Content</w:t>
      </w:r>
    </w:p>
    <w:p w:rsidR="0033218A" w:rsidRDefault="00A138BC">
      <w:pPr>
        <w:spacing w:before="120" w:beforeAutospacing="0" w:after="120" w:afterAutospacing="0"/>
        <w:divId w:val="568735885"/>
      </w:pPr>
      <w:bookmarkStart w:id="157" w:name="Session6_MediaContent5"/>
      <w:bookmarkEnd w:id="157"/>
      <w:r>
        <w:t>Video content is not available in this format.</w:t>
      </w:r>
    </w:p>
    <w:p w:rsidR="0033218A" w:rsidRDefault="00A138BC">
      <w:pPr>
        <w:pStyle w:val="Caption1"/>
        <w:divId w:val="1027368427"/>
      </w:pPr>
      <w:r>
        <w:t>Video 5 The celebrated Cyfarthfa band (duration 23:45)</w:t>
      </w:r>
    </w:p>
    <w:bookmarkStart w:id="158" w:name="View_Session6_Transcript1"/>
    <w:p w:rsidR="0033218A" w:rsidRDefault="00A138BC">
      <w:pPr>
        <w:pStyle w:val="navbutton"/>
        <w:divId w:val="1027368427"/>
      </w:pPr>
      <w:r>
        <w:fldChar w:fldCharType="begin"/>
      </w:r>
      <w:r>
        <w:instrText xml:space="preserve"> HYPERLINK "" \l "Session6_Transcript1" </w:instrText>
      </w:r>
      <w:r>
        <w:fldChar w:fldCharType="separate"/>
      </w:r>
      <w:r>
        <w:rPr>
          <w:rStyle w:val="Hyperlink"/>
        </w:rPr>
        <w:t>View transcript - Video 5 The celebrated Cyfarthfa band (duration 23:45)</w:t>
      </w:r>
      <w:r>
        <w:fldChar w:fldCharType="end"/>
      </w:r>
      <w:bookmarkEnd w:id="158"/>
    </w:p>
    <w:p w:rsidR="0033218A" w:rsidRDefault="00A138BC">
      <w:pPr>
        <w:divId w:val="1027368427"/>
      </w:pPr>
      <w:r>
        <w:rPr>
          <w:vanish/>
        </w:rPr>
        <w:t>Start of Figure</w:t>
      </w:r>
    </w:p>
    <w:p w:rsidR="0033218A" w:rsidRDefault="00A138BC">
      <w:pPr>
        <w:spacing w:before="240" w:beforeAutospacing="0" w:after="240" w:afterAutospacing="0" w:line="240" w:lineRule="auto"/>
        <w:divId w:val="583807092"/>
        <w:rPr>
          <w:rFonts w:ascii="Times New Roman" w:eastAsia="Times New Roman" w:hAnsi="Times New Roman" w:cs="Times New Roman"/>
          <w:sz w:val="24"/>
          <w:szCs w:val="24"/>
        </w:rPr>
      </w:pPr>
      <w:bookmarkStart w:id="159" w:name="Session6_Figure6"/>
      <w:bookmarkEnd w:id="159"/>
      <w:r>
        <w:rPr>
          <w:rFonts w:ascii="Times New Roman" w:eastAsia="Times New Roman" w:hAnsi="Times New Roman" w:cs="Times New Roman"/>
          <w:noProof/>
          <w:sz w:val="24"/>
          <w:szCs w:val="24"/>
        </w:rPr>
        <w:drawing>
          <wp:inline distT="0" distB="0" distL="0" distR="0">
            <wp:extent cx="5278501" cy="4001256"/>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501" cy="4001256"/>
                    </a:xfrm>
                    <a:prstGeom prst="rect">
                      <a:avLst/>
                    </a:prstGeom>
                    <a:noFill/>
                    <a:ln>
                      <a:noFill/>
                    </a:ln>
                  </pic:spPr>
                </pic:pic>
              </a:graphicData>
            </a:graphic>
          </wp:inline>
        </w:drawing>
      </w:r>
    </w:p>
    <w:p w:rsidR="0033218A" w:rsidRDefault="00A138BC">
      <w:pPr>
        <w:divId w:val="1027368427"/>
      </w:pPr>
      <w:r>
        <w:rPr>
          <w:vanish/>
        </w:rPr>
        <w:t>End of Figure</w:t>
      </w:r>
    </w:p>
    <w:p w:rsidR="0033218A" w:rsidRDefault="00A138BC">
      <w:pPr>
        <w:divId w:val="405149358"/>
      </w:pPr>
      <w:r>
        <w:rPr>
          <w:vanish/>
        </w:rPr>
        <w:t>End of Media Content</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840504559"/>
        <w:rPr>
          <w:rFonts w:eastAsia="Times New Roman"/>
        </w:rPr>
      </w:pPr>
      <w:bookmarkStart w:id="160" w:name="Session7"/>
      <w:bookmarkEnd w:id="160"/>
      <w:r>
        <w:rPr>
          <w:rFonts w:eastAsia="Times New Roman"/>
        </w:rPr>
        <w:t>5 Welsh history: case study of David Lloyd George</w:t>
      </w:r>
    </w:p>
    <w:p w:rsidR="0033218A" w:rsidRDefault="00A138BC">
      <w:pPr>
        <w:pStyle w:val="Heading2"/>
        <w:divId w:val="1000041674"/>
        <w:rPr>
          <w:rFonts w:eastAsia="Times New Roman"/>
        </w:rPr>
      </w:pPr>
      <w:bookmarkStart w:id="161" w:name="Session7_Section1"/>
      <w:bookmarkEnd w:id="161"/>
      <w:r>
        <w:rPr>
          <w:rFonts w:eastAsia="Times New Roman"/>
        </w:rPr>
        <w:t>5.1 Overview</w:t>
      </w:r>
    </w:p>
    <w:p w:rsidR="0033218A" w:rsidRDefault="00A138BC">
      <w:pPr>
        <w:divId w:val="1000041674"/>
      </w:pPr>
      <w:r>
        <w:rPr>
          <w:vanish/>
        </w:rPr>
        <w:t>Start of Figure</w:t>
      </w:r>
    </w:p>
    <w:p w:rsidR="0033218A" w:rsidRDefault="00A138BC">
      <w:pPr>
        <w:spacing w:before="240" w:beforeAutospacing="0" w:after="0" w:afterAutospacing="0" w:line="240" w:lineRule="auto"/>
        <w:divId w:val="1671372595"/>
        <w:rPr>
          <w:rFonts w:ascii="Times New Roman" w:eastAsia="Times New Roman" w:hAnsi="Times New Roman" w:cs="Times New Roman"/>
          <w:sz w:val="24"/>
          <w:szCs w:val="24"/>
        </w:rPr>
      </w:pPr>
      <w:bookmarkStart w:id="162" w:name="Session7_Figure1"/>
      <w:bookmarkEnd w:id="162"/>
      <w:r>
        <w:rPr>
          <w:rFonts w:ascii="Times New Roman" w:eastAsia="Times New Roman" w:hAnsi="Times New Roman" w:cs="Times New Roman"/>
          <w:noProof/>
          <w:sz w:val="24"/>
          <w:szCs w:val="24"/>
        </w:rPr>
        <w:drawing>
          <wp:inline distT="0" distB="0" distL="0" distR="0">
            <wp:extent cx="4432300" cy="2540000"/>
            <wp:effectExtent l="0" t="0" r="635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2300" cy="2540000"/>
                    </a:xfrm>
                    <a:prstGeom prst="rect">
                      <a:avLst/>
                    </a:prstGeom>
                    <a:noFill/>
                    <a:ln>
                      <a:noFill/>
                    </a:ln>
                  </pic:spPr>
                </pic:pic>
              </a:graphicData>
            </a:graphic>
          </wp:inline>
        </w:drawing>
      </w:r>
    </w:p>
    <w:p w:rsidR="0033218A" w:rsidRDefault="00A138BC">
      <w:pPr>
        <w:pStyle w:val="sourcereference"/>
        <w:divId w:val="1948003419"/>
      </w:pPr>
      <w:r>
        <w:rPr>
          <w:rStyle w:val="Emphasis"/>
        </w:rPr>
        <w:t xml:space="preserve">Capel Mawr </w:t>
      </w:r>
    </w:p>
    <w:p w:rsidR="0033218A" w:rsidRDefault="00A138BC">
      <w:pPr>
        <w:divId w:val="1000041674"/>
      </w:pPr>
      <w:r>
        <w:rPr>
          <w:vanish/>
        </w:rPr>
        <w:t>End of Figure</w:t>
      </w:r>
    </w:p>
    <w:p w:rsidR="0033218A" w:rsidRDefault="00A138BC">
      <w:pPr>
        <w:divId w:val="1000041674"/>
      </w:pPr>
      <w:r>
        <w:t xml:space="preserve">This section contains a short ‘taster’ from The Open University's fifteen-week course A182 </w:t>
      </w:r>
      <w:r>
        <w:rPr>
          <w:rStyle w:val="Emphasis"/>
        </w:rPr>
        <w:t>Small country, big history: themes in the history of Wales</w:t>
      </w:r>
      <w:r>
        <w:t xml:space="preserve">. The sample material presented in this section looks at the life of David Lloyd George. </w:t>
      </w:r>
    </w:p>
    <w:p w:rsidR="0033218A" w:rsidRDefault="00A138BC">
      <w:pPr>
        <w:pStyle w:val="Heading2"/>
        <w:divId w:val="629946334"/>
        <w:rPr>
          <w:rFonts w:eastAsia="Times New Roman"/>
        </w:rPr>
      </w:pPr>
      <w:bookmarkStart w:id="163" w:name="Session7_Section2"/>
      <w:bookmarkEnd w:id="163"/>
      <w:r>
        <w:rPr>
          <w:rFonts w:eastAsia="Times New Roman"/>
        </w:rPr>
        <w:t>5.2 Introduction</w:t>
      </w:r>
    </w:p>
    <w:p w:rsidR="0033218A" w:rsidRDefault="00A138BC">
      <w:pPr>
        <w:divId w:val="629946334"/>
      </w:pPr>
      <w:r>
        <w:t xml:space="preserve">This extract of material is taken from the opening section of the final case study in A182 </w:t>
      </w:r>
      <w:r>
        <w:rPr>
          <w:rStyle w:val="Emphasis"/>
        </w:rPr>
        <w:t>Small country, big history: themes in the history of Wales</w:t>
      </w:r>
      <w:r>
        <w:t xml:space="preserve">. In it Professor Chris Williams discusses the extent to which the Welshness of David Lloyd George, the only Welshman ever to have become Prime Minister of the United Kingdom, was seen as important either by Lloyd George himself or by others. </w:t>
      </w:r>
    </w:p>
    <w:p w:rsidR="0033218A" w:rsidRDefault="00A138BC">
      <w:pPr>
        <w:divId w:val="629946334"/>
      </w:pPr>
      <w:r>
        <w:t xml:space="preserve">Though it is not evident from this sample, the course focuses on the way that this theme is developed by Kenneth O. Morgan, one of the greatest historians of the period. Students are invited to read Morgan's essay ‘David Lloyd George and Wales’ and many of the sources that were used in writing it, and to answer key questions about the function of historical biography and the way that individual lives are treated by historians. </w:t>
      </w:r>
    </w:p>
    <w:p w:rsidR="0033218A" w:rsidRDefault="00A138BC">
      <w:pPr>
        <w:pStyle w:val="Heading2"/>
        <w:divId w:val="1980308192"/>
        <w:rPr>
          <w:rFonts w:eastAsia="Times New Roman"/>
        </w:rPr>
      </w:pPr>
      <w:bookmarkStart w:id="164" w:name="Session7_Section3"/>
      <w:bookmarkEnd w:id="164"/>
      <w:r>
        <w:rPr>
          <w:rFonts w:eastAsia="Times New Roman"/>
        </w:rPr>
        <w:t>5.3 ‘The Greatest Welshman Yet Born’? David Lloyd George and Wales</w:t>
      </w:r>
    </w:p>
    <w:p w:rsidR="0033218A" w:rsidRDefault="00A138BC">
      <w:pPr>
        <w:divId w:val="1980308192"/>
      </w:pPr>
      <w:r>
        <w:rPr>
          <w:rStyle w:val="Emphasis"/>
          <w:b/>
          <w:bCs/>
        </w:rPr>
        <w:t>‘Lloyd George Knew My Father, Father Knew Lloyd George’</w:t>
      </w:r>
    </w:p>
    <w:p w:rsidR="0033218A" w:rsidRDefault="00A138BC">
      <w:pPr>
        <w:divId w:val="1980308192"/>
      </w:pPr>
      <w:r>
        <w:t xml:space="preserve">My first ever acquaintance with the name of David Lloyd George came through hearing my paternal grandmother sing the line ‘Lloyd George Knew My Father, Father Knew Lloyd George’, over and over again, to the tune of ‘Onward Christian Soldiers’. This music-hall ditty originated as a satirical comment on the controversy that surrounded the ‘honours scandal’ of 1922, when the Lloyd George government was accused of trading honours such as OBEs (Order of the British Empire), knighthoods, baronetcies and peerages in return for financial donations. </w:t>
      </w:r>
    </w:p>
    <w:p w:rsidR="0033218A" w:rsidRDefault="00A138BC">
      <w:pPr>
        <w:divId w:val="1980308192"/>
      </w:pPr>
      <w:r>
        <w:t xml:space="preserve">A much more profound and educational engagement with the life and times of Lloyd George came in 1981, when the BBC screened an impressive nine-part drama. It is an interesting exercise to reflect on how our historical knowledge of individuals or events is constructed through layers of cultural memory. </w:t>
      </w:r>
    </w:p>
    <w:p w:rsidR="0033218A" w:rsidRDefault="00A138BC">
      <w:pPr>
        <w:divId w:val="1980308192"/>
      </w:pPr>
      <w:r>
        <w:rPr>
          <w:vanish/>
        </w:rPr>
        <w:t>Start of Activity</w:t>
      </w:r>
    </w:p>
    <w:p w:rsidR="0033218A" w:rsidRDefault="00A138BC">
      <w:pPr>
        <w:spacing w:before="240" w:beforeAutospacing="0" w:after="0" w:afterAutospacing="0" w:line="240" w:lineRule="auto"/>
        <w:ind w:left="240" w:right="240"/>
        <w:outlineLvl w:val="3"/>
        <w:divId w:val="1465931469"/>
        <w:rPr>
          <w:rFonts w:eastAsia="Times New Roman"/>
          <w:b/>
          <w:bCs/>
          <w:sz w:val="36"/>
          <w:szCs w:val="36"/>
        </w:rPr>
      </w:pPr>
      <w:bookmarkStart w:id="165" w:name="Session7_Activity1"/>
      <w:bookmarkEnd w:id="165"/>
      <w:r>
        <w:rPr>
          <w:rFonts w:eastAsia="Times New Roman"/>
          <w:b/>
          <w:bCs/>
          <w:sz w:val="36"/>
          <w:szCs w:val="36"/>
        </w:rPr>
        <w:t>Activity</w:t>
      </w:r>
    </w:p>
    <w:p w:rsidR="0033218A" w:rsidRDefault="00A138BC">
      <w:pPr>
        <w:pStyle w:val="timing"/>
        <w:divId w:val="1566180524"/>
      </w:pPr>
      <w:r>
        <w:t>0 hours 10 minutes</w:t>
      </w:r>
    </w:p>
    <w:p w:rsidR="0033218A" w:rsidRDefault="00A138BC">
      <w:pPr>
        <w:divId w:val="1566180524"/>
      </w:pPr>
      <w:r>
        <w:rPr>
          <w:vanish/>
        </w:rPr>
        <w:t>Start of Question</w:t>
      </w:r>
    </w:p>
    <w:p w:rsidR="0033218A" w:rsidRDefault="00A138BC">
      <w:pPr>
        <w:divId w:val="310789457"/>
      </w:pPr>
      <w:bookmarkStart w:id="166" w:name="Session7_Question1"/>
      <w:bookmarkEnd w:id="166"/>
      <w:r>
        <w:t xml:space="preserve">What do you know already about the life of Lloyd George? Without referring to any additional materials, jot down as many facts about him as you can think of. </w:t>
      </w:r>
    </w:p>
    <w:p w:rsidR="0033218A" w:rsidRDefault="00A138BC">
      <w:pPr>
        <w:divId w:val="1566180524"/>
      </w:pPr>
      <w:r>
        <w:rPr>
          <w:vanish/>
        </w:rPr>
        <w:t>End of Question</w:t>
      </w:r>
    </w:p>
    <w:bookmarkStart w:id="167" w:name="View_Session7_Discussion1"/>
    <w:p w:rsidR="0033218A" w:rsidRDefault="00A138BC">
      <w:pPr>
        <w:pStyle w:val="navbutton"/>
        <w:divId w:val="1566180524"/>
      </w:pPr>
      <w:r>
        <w:fldChar w:fldCharType="begin"/>
      </w:r>
      <w:r>
        <w:instrText xml:space="preserve"> HYPERLINK "" \l "Session7_Discussion1" </w:instrText>
      </w:r>
      <w:r>
        <w:fldChar w:fldCharType="separate"/>
      </w:r>
      <w:r>
        <w:rPr>
          <w:rStyle w:val="Hyperlink"/>
        </w:rPr>
        <w:t>View discussion - Activity</w:t>
      </w:r>
      <w:r>
        <w:fldChar w:fldCharType="end"/>
      </w:r>
      <w:bookmarkEnd w:id="167"/>
    </w:p>
    <w:p w:rsidR="0033218A" w:rsidRDefault="00A138BC">
      <w:pPr>
        <w:divId w:val="1980308192"/>
      </w:pPr>
      <w:r>
        <w:rPr>
          <w:vanish/>
        </w:rPr>
        <w:t>End of Activity</w:t>
      </w:r>
    </w:p>
    <w:p w:rsidR="0033218A" w:rsidRDefault="00A138BC">
      <w:pPr>
        <w:pStyle w:val="Heading2"/>
        <w:divId w:val="584804410"/>
        <w:rPr>
          <w:rFonts w:eastAsia="Times New Roman"/>
        </w:rPr>
      </w:pPr>
      <w:bookmarkStart w:id="168" w:name="Session7_Section4"/>
      <w:bookmarkEnd w:id="168"/>
      <w:r>
        <w:rPr>
          <w:rFonts w:eastAsia="Times New Roman"/>
        </w:rPr>
        <w:t>5.4 Lloyd George, Wales and the world</w:t>
      </w:r>
    </w:p>
    <w:p w:rsidR="0033218A" w:rsidRDefault="00A138BC">
      <w:pPr>
        <w:divId w:val="584804410"/>
      </w:pPr>
      <w:r>
        <w:t xml:space="preserve">What I hope the activity in Section 5.3 reveals is that a full appreciation of David Lloyd George's political career would take us well beyond the confines of Wales and the Welsh nation. As Prime Minister of the United Kingdom of Great Britain and Ireland (1916–22) he presided over the expansion of the British Empire to its maximum extent, while at the same time negotiating the settlement of the ‘Irish Question’ and the recasting of the UK as that of Great Britain and Northern Ireland. Along with President Woodrow Wilson of the United States of America and Prime Minister Georges Clemenceau of France, he played a critical role in the peace settlements that followed the First World War, and which not only redrew the map of Europe but also those of the Middle and Far East. Later, while in opposition, Lloyd George was instrumental in introducing the ultimately highly influential economic initiatives of John Maynard Keynes to a wider audience. To study Lloyd George's life in the round, therefore, would be a fascinating and highly worthwhile exercise, and I recommend strongly that if you have time you should read at least one of the shorter biographical studies, such as those by Pugh (1988) or Wrigley (1992) listed in </w:t>
      </w:r>
      <w:hyperlink w:anchor="sec005_006" w:history="1">
        <w:r>
          <w:rPr>
            <w:rStyle w:val="Hyperlink"/>
          </w:rPr>
          <w:t>Section 5.6</w:t>
        </w:r>
      </w:hyperlink>
      <w:r>
        <w:t xml:space="preserve">. </w:t>
      </w:r>
    </w:p>
    <w:p w:rsidR="0033218A" w:rsidRDefault="00A138BC">
      <w:pPr>
        <w:divId w:val="584804410"/>
      </w:pPr>
      <w:r>
        <w:t xml:space="preserve">Our focus in this section, however, is on Lloyd George's relationship with Wales, and what a study of Lloyd George can tell us about the emergence of a modern sense of Welsh nationality. Contemporaries were very confident that Lloyd George's political ascent held a significance wider than that of the man himself. One of Lloyd George's earliest biographers, J. Hugh Edwards, went so far as to produce a multi-volume work entitled </w:t>
      </w:r>
      <w:r>
        <w:rPr>
          <w:rStyle w:val="Emphasis"/>
        </w:rPr>
        <w:t>The Life of David Lloyd George, with a Short History of the Welsh People</w:t>
      </w:r>
      <w:r>
        <w:t xml:space="preserve">, which started with ‘the origins of the Cymric race’ (Edwards, 1913–24, vol. I, p. 1) and ended with Lloyd George's premiership! The justification for such an arrangement was the claim that Lloyd George was ‘the product of Welsh nationality – the resultant [sic] of those forces which have kept alive the language and tradition of Wales through long centuries of oppression and scorn’ (Edwards 1913–24, vol. I, p. xxiii). It was just such a mood that allowed the liberal-nationalist monthly the </w:t>
      </w:r>
      <w:r>
        <w:rPr>
          <w:rStyle w:val="Emphasis"/>
        </w:rPr>
        <w:t>Welsh Outlook</w:t>
      </w:r>
      <w:r>
        <w:t xml:space="preserve"> to proclaim Lloyd George ‘the greatest Welshman yet born’ in 1919 (cited in Morgan, </w:t>
      </w:r>
      <w:r>
        <w:rPr>
          <w:rStyle w:val="Emphasis"/>
        </w:rPr>
        <w:t>Modern Wales</w:t>
      </w:r>
      <w:r>
        <w:t xml:space="preserve">, p. 361). </w:t>
      </w:r>
    </w:p>
    <w:p w:rsidR="0033218A" w:rsidRDefault="00A138BC">
      <w:pPr>
        <w:divId w:val="584804410"/>
      </w:pPr>
      <w:r>
        <w:t xml:space="preserve">Modern historians tend to be rather more restrained in their evaluations. I once took part in a radio programme which debated whether Lloyd George was ‘hero or villain’. Each side was represented by a professional historian and a Member of Parliament (one Liberal Democrat, one Labour). The judge was historian and broadcaster Peter Stead, and when the fury of the debate had subsided his decision was that Lloyd George was a villain! Yet in the online poll conducted in 2003–04 by Culturenet Cymru to identify ‘100 Welsh heroes’, Lloyd George came in a very respectable eighth place. </w:t>
      </w:r>
    </w:p>
    <w:p w:rsidR="0033218A" w:rsidRDefault="00A138BC">
      <w:pPr>
        <w:divId w:val="584804410"/>
      </w:pPr>
      <w:r>
        <w:rPr>
          <w:vanish/>
        </w:rPr>
        <w:t>Start of Box</w:t>
      </w:r>
    </w:p>
    <w:p w:rsidR="0033218A" w:rsidRDefault="00A138BC">
      <w:pPr>
        <w:divId w:val="1463695516"/>
      </w:pPr>
      <w:bookmarkStart w:id="169" w:name="Session7_Box1"/>
      <w:bookmarkEnd w:id="169"/>
      <w:r>
        <w:t>Between 8 September 2003 and 23 February 2004, Culturenet Cymru received over 80,000 nominations for ‘Welsh heroes’.</w:t>
      </w:r>
    </w:p>
    <w:p w:rsidR="0033218A" w:rsidRDefault="00A138BC">
      <w:pPr>
        <w:divId w:val="1463695516"/>
      </w:pPr>
      <w:r>
        <w:t>When the polls closed the top ten places were as follows:</w:t>
      </w:r>
    </w:p>
    <w:p w:rsidR="0033218A" w:rsidRDefault="00A138BC">
      <w:pPr>
        <w:numPr>
          <w:ilvl w:val="0"/>
          <w:numId w:val="9"/>
        </w:numPr>
        <w:ind w:left="780" w:right="780"/>
        <w:divId w:val="1463695516"/>
      </w:pPr>
      <w:r>
        <w:t>Aneurin Bevan (2426 votes)</w:t>
      </w:r>
    </w:p>
    <w:p w:rsidR="0033218A" w:rsidRDefault="00A138BC">
      <w:pPr>
        <w:numPr>
          <w:ilvl w:val="0"/>
          <w:numId w:val="9"/>
        </w:numPr>
        <w:ind w:left="780" w:right="780"/>
        <w:divId w:val="1463695516"/>
      </w:pPr>
      <w:r>
        <w:t>Owain Glyndŵr (2309)</w:t>
      </w:r>
    </w:p>
    <w:p w:rsidR="0033218A" w:rsidRDefault="00A138BC">
      <w:pPr>
        <w:numPr>
          <w:ilvl w:val="0"/>
          <w:numId w:val="9"/>
        </w:numPr>
        <w:ind w:left="780" w:right="780"/>
        <w:divId w:val="1463695516"/>
      </w:pPr>
      <w:r>
        <w:t>Tom Jones (2072)</w:t>
      </w:r>
    </w:p>
    <w:p w:rsidR="0033218A" w:rsidRDefault="00A138BC">
      <w:pPr>
        <w:numPr>
          <w:ilvl w:val="0"/>
          <w:numId w:val="9"/>
        </w:numPr>
        <w:ind w:left="780" w:right="780"/>
        <w:divId w:val="1463695516"/>
      </w:pPr>
      <w:r>
        <w:t>Gwynfor Evans (1928)</w:t>
      </w:r>
    </w:p>
    <w:p w:rsidR="0033218A" w:rsidRDefault="00A138BC">
      <w:pPr>
        <w:numPr>
          <w:ilvl w:val="0"/>
          <w:numId w:val="9"/>
        </w:numPr>
        <w:ind w:left="780" w:right="780"/>
        <w:divId w:val="1463695516"/>
      </w:pPr>
      <w:r>
        <w:t>Richard Burton (1755)</w:t>
      </w:r>
    </w:p>
    <w:p w:rsidR="0033218A" w:rsidRDefault="00A138BC">
      <w:pPr>
        <w:numPr>
          <w:ilvl w:val="0"/>
          <w:numId w:val="9"/>
        </w:numPr>
        <w:ind w:left="780" w:right="780"/>
        <w:divId w:val="1463695516"/>
      </w:pPr>
      <w:r>
        <w:t>Gareth Edwards (1685)</w:t>
      </w:r>
    </w:p>
    <w:p w:rsidR="0033218A" w:rsidRDefault="00A138BC">
      <w:pPr>
        <w:numPr>
          <w:ilvl w:val="0"/>
          <w:numId w:val="9"/>
        </w:numPr>
        <w:ind w:left="780" w:right="780"/>
        <w:divId w:val="1463695516"/>
      </w:pPr>
      <w:r>
        <w:t>Dylan Thomas (1630)</w:t>
      </w:r>
    </w:p>
    <w:p w:rsidR="0033218A" w:rsidRDefault="00A138BC">
      <w:pPr>
        <w:numPr>
          <w:ilvl w:val="0"/>
          <w:numId w:val="9"/>
        </w:numPr>
        <w:ind w:left="780" w:right="780"/>
        <w:divId w:val="1463695516"/>
      </w:pPr>
      <w:r>
        <w:t>David Lloyd George (1627)</w:t>
      </w:r>
    </w:p>
    <w:p w:rsidR="0033218A" w:rsidRDefault="00A138BC">
      <w:pPr>
        <w:numPr>
          <w:ilvl w:val="0"/>
          <w:numId w:val="9"/>
        </w:numPr>
        <w:ind w:left="780" w:right="780"/>
        <w:divId w:val="1463695516"/>
      </w:pPr>
      <w:r>
        <w:t>Robert Owen (1621)</w:t>
      </w:r>
    </w:p>
    <w:p w:rsidR="0033218A" w:rsidRDefault="00A138BC">
      <w:pPr>
        <w:numPr>
          <w:ilvl w:val="0"/>
          <w:numId w:val="9"/>
        </w:numPr>
        <w:ind w:left="780" w:right="780"/>
        <w:divId w:val="1463695516"/>
      </w:pPr>
      <w:r>
        <w:t>Saunders Lewis (1601)</w:t>
      </w:r>
    </w:p>
    <w:p w:rsidR="0033218A" w:rsidRDefault="00A138BC">
      <w:pPr>
        <w:pStyle w:val="sourcereference"/>
        <w:divId w:val="1463695516"/>
      </w:pPr>
      <w:r>
        <w:t>(Culturenet Cymru, 2003–4)</w:t>
      </w:r>
    </w:p>
    <w:p w:rsidR="0033218A" w:rsidRDefault="00A138BC">
      <w:pPr>
        <w:divId w:val="584804410"/>
      </w:pPr>
      <w:r>
        <w:rPr>
          <w:vanish/>
        </w:rPr>
        <w:t>End of Box</w:t>
      </w:r>
    </w:p>
    <w:p w:rsidR="0033218A" w:rsidRDefault="00A138BC">
      <w:pPr>
        <w:divId w:val="584804410"/>
      </w:pPr>
      <w:r>
        <w:t xml:space="preserve">It is interesting that a more recent (but less extensive) poll produced a slightly different set of results. Who would be your top ten Welsh heroes? Would the list include any women? </w:t>
      </w:r>
    </w:p>
    <w:p w:rsidR="0033218A" w:rsidRDefault="00A138BC">
      <w:pPr>
        <w:pStyle w:val="Heading2"/>
        <w:divId w:val="1848866736"/>
        <w:rPr>
          <w:rFonts w:eastAsia="Times New Roman"/>
        </w:rPr>
      </w:pPr>
      <w:bookmarkStart w:id="170" w:name="Session7_Section5"/>
      <w:bookmarkEnd w:id="170"/>
      <w:r>
        <w:rPr>
          <w:rFonts w:eastAsia="Times New Roman"/>
        </w:rPr>
        <w:t>5.5 The individual in history</w:t>
      </w:r>
    </w:p>
    <w:p w:rsidR="0033218A" w:rsidRDefault="00A138BC">
      <w:pPr>
        <w:divId w:val="1848866736"/>
      </w:pPr>
      <w:r>
        <w:t xml:space="preserve">Judging any politician as either ‘hero’ or ‘villain’ is inevitably a subjective exercise, conditioned by our own ideological preferences. It is also a highly artificial device, as few individuals are so good or so bad as to fit neatly into either category. As historians, therefore, we need to aim for a more balanced assessment, which takes into account not just the actions or beliefs of the individual in question, but also the contexts and environments in which they operated. </w:t>
      </w:r>
    </w:p>
    <w:p w:rsidR="0033218A" w:rsidRDefault="00A138BC">
      <w:pPr>
        <w:divId w:val="1848866736"/>
      </w:pPr>
      <w:r>
        <w:t xml:space="preserve">This brings me onto another key theme in this section: the importance of the individual historical actor. The Victorian writer Thomas Carlyle suggested that ‘the history of what man has accomplished in this world, is at bottom the History of Great Men who have worked here’ (1907, p. 1). In the nineteenth century every great man had to have at least one biography, usually a multi-volumed work written by an admirer, associate or relative, replete with extensive quotations from letters and speeches. Such works tended to be largely uncritical and enthusiastic endorsements of the importance of their subject, verging on hagiography. Today such volumes appear quaint: dusty tomes with thick, often uneven pages, overwhelmingly interested in the public life of the individual, occasionally concerned to whitewash dubious or controversial dimensions of their stories. They sat uneasily alongside the increasing professionalisation of history with a capital ‘H’, history as a discipline, ostensibly objective, evidence-based, and concerned with wider trends and grander themes than individual lives. </w:t>
      </w:r>
    </w:p>
    <w:p w:rsidR="0033218A" w:rsidRDefault="00A138BC">
      <w:pPr>
        <w:divId w:val="1848866736"/>
      </w:pPr>
      <w:r>
        <w:t xml:space="preserve">Karl Marx, a very different kind of Victorian, famously wrote that ‘Men make their own history, but they do not make it just as they please; they do not make it under circumstances chosen by themselves, but under circumstances directly encountered, given and transmitted from the past.’ (1954, p. 10). The role of individual action was thus tightly circumscribed: the Napoleons of history were understood as part of broader trends, as representative of particular moments. Individuals played key roles in history, but their specific identity was almost irrelevant – if it had not been a Napoleon it would have been another French general, so the argument ran. </w:t>
      </w:r>
    </w:p>
    <w:p w:rsidR="0033218A" w:rsidRDefault="00A138BC">
      <w:pPr>
        <w:divId w:val="1848866736"/>
      </w:pPr>
      <w:r>
        <w:t xml:space="preserve">Yet can such a perspective ever be fully satisfactory? As Richard Evans has pointed out, ‘To reduce every human being to a statistic, a social type, or the mouthpiece of a collective discourse is to do violence to the complexity of human nature, social circumstance and cultural life’ (1997, p. 189). </w:t>
      </w:r>
    </w:p>
    <w:p w:rsidR="0033218A" w:rsidRDefault="00A138BC">
      <w:pPr>
        <w:divId w:val="1848866736"/>
      </w:pPr>
      <w:r>
        <w:t xml:space="preserve">Historical biography is vital because it places people at the centre of the processes by which we understand the past. Of course biography cannot be severed from its broader historical moorings. No life can be understood apart from the society in which it was lived. Yet we can also agree that the individual life may reveal much about the moment in which it was lived. One of Marx's more rarely quoted aphorisms appears relevant here: ‘Every social epoch needs its great men and if it does not find them it invents them’ (1979, p. 92). </w:t>
      </w:r>
    </w:p>
    <w:p w:rsidR="0033218A" w:rsidRDefault="00A138BC">
      <w:pPr>
        <w:divId w:val="1848866736"/>
      </w:pPr>
      <w:r>
        <w:rPr>
          <w:vanish/>
        </w:rPr>
        <w:t>Start of Figure</w:t>
      </w:r>
    </w:p>
    <w:p w:rsidR="0033218A" w:rsidRDefault="00A138BC">
      <w:pPr>
        <w:spacing w:before="240" w:beforeAutospacing="0" w:after="0" w:afterAutospacing="0" w:line="240" w:lineRule="auto"/>
        <w:divId w:val="405155999"/>
        <w:rPr>
          <w:rFonts w:ascii="Times New Roman" w:eastAsia="Times New Roman" w:hAnsi="Times New Roman" w:cs="Times New Roman"/>
          <w:sz w:val="24"/>
          <w:szCs w:val="24"/>
        </w:rPr>
      </w:pPr>
      <w:bookmarkStart w:id="171" w:name="Session7_Figure2"/>
      <w:bookmarkEnd w:id="171"/>
      <w:r>
        <w:rPr>
          <w:rFonts w:ascii="Times New Roman" w:eastAsia="Times New Roman" w:hAnsi="Times New Roman" w:cs="Times New Roman"/>
          <w:noProof/>
          <w:sz w:val="24"/>
          <w:szCs w:val="24"/>
        </w:rPr>
        <w:drawing>
          <wp:inline distT="0" distB="0" distL="0" distR="0">
            <wp:extent cx="4851400" cy="6337300"/>
            <wp:effectExtent l="0" t="0" r="6350" b="6350"/>
            <wp:docPr id="11" name="Picture 1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1400" cy="6337300"/>
                    </a:xfrm>
                    <a:prstGeom prst="rect">
                      <a:avLst/>
                    </a:prstGeom>
                    <a:noFill/>
                    <a:ln>
                      <a:noFill/>
                    </a:ln>
                  </pic:spPr>
                </pic:pic>
              </a:graphicData>
            </a:graphic>
          </wp:inline>
        </w:drawing>
      </w:r>
    </w:p>
    <w:p w:rsidR="0033218A" w:rsidRDefault="00A138BC">
      <w:pPr>
        <w:pStyle w:val="Caption1"/>
        <w:divId w:val="1521581665"/>
      </w:pPr>
      <w:r>
        <w:t xml:space="preserve">Figure 1: David Lloyd George </w:t>
      </w:r>
    </w:p>
    <w:bookmarkStart w:id="172" w:name="View_Session7_Description1"/>
    <w:p w:rsidR="0033218A" w:rsidRDefault="00A138BC">
      <w:pPr>
        <w:pStyle w:val="navbutton"/>
        <w:divId w:val="1521581665"/>
      </w:pPr>
      <w:r>
        <w:fldChar w:fldCharType="begin"/>
      </w:r>
      <w:r>
        <w:instrText xml:space="preserve"> HYPERLINK "" \l "Session7_Description1" </w:instrText>
      </w:r>
      <w:r>
        <w:fldChar w:fldCharType="separate"/>
      </w:r>
      <w:r>
        <w:rPr>
          <w:rStyle w:val="Hyperlink"/>
        </w:rPr>
        <w:t xml:space="preserve">View description - Figure 1: David Lloyd George </w:t>
      </w:r>
      <w:r>
        <w:fldChar w:fldCharType="end"/>
      </w:r>
      <w:bookmarkEnd w:id="172"/>
    </w:p>
    <w:bookmarkStart w:id="173" w:name="View_Session7_Alternative1"/>
    <w:p w:rsidR="0033218A" w:rsidRDefault="00A138BC">
      <w:pPr>
        <w:pStyle w:val="navbutton"/>
        <w:divId w:val="1521581665"/>
      </w:pPr>
      <w:r>
        <w:fldChar w:fldCharType="begin"/>
      </w:r>
      <w:r>
        <w:instrText xml:space="preserve"> HYPERLINK "" \l "Session7_Alternative1" </w:instrText>
      </w:r>
      <w:r>
        <w:fldChar w:fldCharType="separate"/>
      </w:r>
      <w:r>
        <w:rPr>
          <w:rStyle w:val="Hyperlink"/>
        </w:rPr>
        <w:t xml:space="preserve">View alternative description - Figure 1: David Lloyd George </w:t>
      </w:r>
      <w:r>
        <w:fldChar w:fldCharType="end"/>
      </w:r>
      <w:bookmarkEnd w:id="173"/>
    </w:p>
    <w:p w:rsidR="0033218A" w:rsidRDefault="00A138BC">
      <w:pPr>
        <w:divId w:val="1848866736"/>
      </w:pPr>
      <w:r>
        <w:rPr>
          <w:vanish/>
        </w:rPr>
        <w:t>End of Figure</w:t>
      </w:r>
    </w:p>
    <w:p w:rsidR="0033218A" w:rsidRDefault="00A138BC">
      <w:pPr>
        <w:pStyle w:val="Heading2"/>
        <w:divId w:val="1013536305"/>
        <w:rPr>
          <w:rFonts w:eastAsia="Times New Roman"/>
        </w:rPr>
      </w:pPr>
      <w:bookmarkStart w:id="174" w:name="Session7_Section6"/>
      <w:bookmarkEnd w:id="174"/>
      <w:r>
        <w:rPr>
          <w:rFonts w:eastAsia="Times New Roman"/>
        </w:rPr>
        <w:t>5.6 References and further reading</w:t>
      </w:r>
    </w:p>
    <w:p w:rsidR="0033218A" w:rsidRDefault="00A138BC">
      <w:pPr>
        <w:divId w:val="1013536305"/>
      </w:pPr>
      <w:r>
        <w:t xml:space="preserve">Carlyle, T. ([1841] 1907) </w:t>
      </w:r>
      <w:r>
        <w:rPr>
          <w:rStyle w:val="Emphasis"/>
        </w:rPr>
        <w:t>On Heroes, Hero-Worship and the Heroic in History</w:t>
      </w:r>
      <w:r>
        <w:t xml:space="preserve">, London, Chapman and Hall. </w:t>
      </w:r>
    </w:p>
    <w:p w:rsidR="0033218A" w:rsidRDefault="00A138BC">
      <w:pPr>
        <w:divId w:val="1013536305"/>
      </w:pPr>
      <w:r>
        <w:t xml:space="preserve">Edwards, J.H. (1913–24) </w:t>
      </w:r>
      <w:r>
        <w:rPr>
          <w:rStyle w:val="Emphasis"/>
        </w:rPr>
        <w:t>The Life of David Lloyd George, with a Short History of the Welsh People</w:t>
      </w:r>
      <w:r>
        <w:t xml:space="preserve">, London, Waverley Book Company. </w:t>
      </w:r>
    </w:p>
    <w:p w:rsidR="0033218A" w:rsidRDefault="00A138BC">
      <w:pPr>
        <w:divId w:val="1013536305"/>
      </w:pPr>
      <w:r>
        <w:t xml:space="preserve">Evans, R.J. (1997) </w:t>
      </w:r>
      <w:r>
        <w:rPr>
          <w:rStyle w:val="Emphasis"/>
        </w:rPr>
        <w:t>In Defence of History</w:t>
      </w:r>
      <w:r>
        <w:t xml:space="preserve">, London, Granta. </w:t>
      </w:r>
    </w:p>
    <w:p w:rsidR="0033218A" w:rsidRDefault="00A138BC">
      <w:pPr>
        <w:divId w:val="1013536305"/>
      </w:pPr>
      <w:r>
        <w:t xml:space="preserve">Marx, K. ([1850] 1979) </w:t>
      </w:r>
      <w:r>
        <w:rPr>
          <w:rStyle w:val="Emphasis"/>
        </w:rPr>
        <w:t>The Class Struggles in France 1848 to 1850</w:t>
      </w:r>
      <w:r>
        <w:t xml:space="preserve">, Moscow, Progress. </w:t>
      </w:r>
    </w:p>
    <w:p w:rsidR="0033218A" w:rsidRDefault="00A138BC">
      <w:pPr>
        <w:divId w:val="1013536305"/>
      </w:pPr>
      <w:r>
        <w:t xml:space="preserve">Marx, K. ([1852] 1954) </w:t>
      </w:r>
      <w:r>
        <w:rPr>
          <w:rStyle w:val="Emphasis"/>
        </w:rPr>
        <w:t>The Eighteenth Brumaire of Louis Bonaparte</w:t>
      </w:r>
      <w:r>
        <w:t xml:space="preserve">, Moscow, Progress. </w:t>
      </w:r>
    </w:p>
    <w:p w:rsidR="0033218A" w:rsidRDefault="00A138BC">
      <w:pPr>
        <w:divId w:val="1013536305"/>
      </w:pPr>
      <w:r>
        <w:t xml:space="preserve">Morgan, K.O. (1995) </w:t>
      </w:r>
      <w:r>
        <w:rPr>
          <w:rStyle w:val="Emphasis"/>
        </w:rPr>
        <w:t>Modern Wales: Politics, Places and People</w:t>
      </w:r>
      <w:r>
        <w:t xml:space="preserve">, Cardiff, University of Wales Press. </w:t>
      </w:r>
    </w:p>
    <w:p w:rsidR="0033218A" w:rsidRDefault="00A138BC">
      <w:pPr>
        <w:divId w:val="1013536305"/>
      </w:pPr>
      <w:r>
        <w:t xml:space="preserve">Pugh, M.D. (1988) </w:t>
      </w:r>
      <w:r>
        <w:rPr>
          <w:rStyle w:val="Emphasis"/>
        </w:rPr>
        <w:t>Lloyd George</w:t>
      </w:r>
      <w:r>
        <w:t xml:space="preserve">, London, Longman. </w:t>
      </w:r>
    </w:p>
    <w:p w:rsidR="0033218A" w:rsidRDefault="00A138BC">
      <w:pPr>
        <w:divId w:val="1013536305"/>
      </w:pPr>
      <w:r>
        <w:t xml:space="preserve">Wrigley, C.J. (1992) </w:t>
      </w:r>
      <w:r>
        <w:rPr>
          <w:rStyle w:val="Emphasis"/>
        </w:rPr>
        <w:t>Lloyd George</w:t>
      </w:r>
      <w:r>
        <w:t xml:space="preserve">, Oxford, Blackwell. </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559631626"/>
        <w:rPr>
          <w:rFonts w:eastAsia="Times New Roman"/>
        </w:rPr>
      </w:pPr>
      <w:bookmarkStart w:id="175" w:name="Session8"/>
      <w:bookmarkEnd w:id="175"/>
      <w:r>
        <w:rPr>
          <w:rFonts w:eastAsia="Times New Roman"/>
        </w:rPr>
        <w:t>6 Welsh history: map and diagram resources</w:t>
      </w:r>
    </w:p>
    <w:p w:rsidR="0033218A" w:rsidRDefault="00A138BC">
      <w:pPr>
        <w:pStyle w:val="Heading2"/>
        <w:divId w:val="2081323825"/>
        <w:rPr>
          <w:rFonts w:eastAsia="Times New Roman"/>
        </w:rPr>
      </w:pPr>
      <w:bookmarkStart w:id="176" w:name="Session8_Section1"/>
      <w:bookmarkEnd w:id="176"/>
      <w:r>
        <w:rPr>
          <w:rFonts w:eastAsia="Times New Roman"/>
        </w:rPr>
        <w:t>6.1 Introduction</w:t>
      </w:r>
    </w:p>
    <w:p w:rsidR="0033218A" w:rsidRDefault="00A138BC">
      <w:pPr>
        <w:divId w:val="2081323825"/>
      </w:pPr>
      <w:r>
        <w:rPr>
          <w:vanish/>
        </w:rPr>
        <w:t>Start of Figure</w:t>
      </w:r>
    </w:p>
    <w:p w:rsidR="0033218A" w:rsidRDefault="00A138BC">
      <w:pPr>
        <w:spacing w:before="240" w:beforeAutospacing="0" w:after="240" w:afterAutospacing="0" w:line="240" w:lineRule="auto"/>
        <w:divId w:val="571165235"/>
        <w:rPr>
          <w:rFonts w:ascii="Times New Roman" w:eastAsia="Times New Roman" w:hAnsi="Times New Roman" w:cs="Times New Roman"/>
          <w:sz w:val="24"/>
          <w:szCs w:val="24"/>
        </w:rPr>
      </w:pPr>
      <w:bookmarkStart w:id="177" w:name="Session8_Figure1"/>
      <w:bookmarkEnd w:id="177"/>
      <w:r>
        <w:rPr>
          <w:rFonts w:ascii="Times New Roman" w:eastAsia="Times New Roman" w:hAnsi="Times New Roman" w:cs="Times New Roman"/>
          <w:noProof/>
          <w:sz w:val="24"/>
          <w:szCs w:val="24"/>
        </w:rPr>
        <w:drawing>
          <wp:inline distT="0" distB="0" distL="0" distR="0">
            <wp:extent cx="3438525" cy="2019300"/>
            <wp:effectExtent l="0" t="0" r="952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38525" cy="2019300"/>
                    </a:xfrm>
                    <a:prstGeom prst="rect">
                      <a:avLst/>
                    </a:prstGeom>
                    <a:noFill/>
                    <a:ln>
                      <a:noFill/>
                    </a:ln>
                  </pic:spPr>
                </pic:pic>
              </a:graphicData>
            </a:graphic>
          </wp:inline>
        </w:drawing>
      </w:r>
    </w:p>
    <w:p w:rsidR="0033218A" w:rsidRDefault="00A138BC">
      <w:pPr>
        <w:divId w:val="2081323825"/>
      </w:pPr>
      <w:r>
        <w:rPr>
          <w:vanish/>
        </w:rPr>
        <w:t>End of Figure</w:t>
      </w:r>
    </w:p>
    <w:p w:rsidR="0033218A" w:rsidRDefault="00A138BC">
      <w:pPr>
        <w:divId w:val="2081323825"/>
      </w:pPr>
      <w:r>
        <w:t xml:space="preserve">The following map and diagram resources are taken from the seven </w:t>
      </w:r>
      <w:r>
        <w:rPr>
          <w:rStyle w:val="Emphasis"/>
        </w:rPr>
        <w:t>Welsh History and its Sources</w:t>
      </w:r>
      <w:r>
        <w:t xml:space="preserve"> books mentioned in </w:t>
      </w:r>
      <w:hyperlink w:anchor="sec001_001_001" w:history="1">
        <w:r>
          <w:rPr>
            <w:rStyle w:val="Hyperlink"/>
          </w:rPr>
          <w:t>Section 1.1</w:t>
        </w:r>
      </w:hyperlink>
      <w:r>
        <w:t xml:space="preserve">. They were specially drawn for the </w:t>
      </w:r>
      <w:r>
        <w:rPr>
          <w:rStyle w:val="Emphasis"/>
        </w:rPr>
        <w:t>Welsh History and its Sources</w:t>
      </w:r>
      <w:r>
        <w:t xml:space="preserve"> volumes. Some appear in the essays presented in </w:t>
      </w:r>
      <w:hyperlink w:anchor="sec002_001" w:history="1">
        <w:r>
          <w:rPr>
            <w:rStyle w:val="Hyperlink"/>
          </w:rPr>
          <w:t>Section 2</w:t>
        </w:r>
      </w:hyperlink>
      <w:r>
        <w:t xml:space="preserve">. They cover many aspects of Welsh history, as well as presenting a geographical and statistical context for the various historical events. </w:t>
      </w:r>
    </w:p>
    <w:p w:rsidR="0033218A" w:rsidRDefault="00A138BC">
      <w:pPr>
        <w:pStyle w:val="Heading2"/>
        <w:divId w:val="58675167"/>
        <w:rPr>
          <w:rFonts w:eastAsia="Times New Roman"/>
        </w:rPr>
      </w:pPr>
      <w:bookmarkStart w:id="178" w:name="Session8_Section2"/>
      <w:bookmarkEnd w:id="178"/>
      <w:r>
        <w:rPr>
          <w:rFonts w:eastAsia="Times New Roman"/>
        </w:rPr>
        <w:t>6.2 Edward I and Wales</w:t>
      </w:r>
    </w:p>
    <w:p w:rsidR="0033218A" w:rsidRDefault="00A138BC">
      <w:pPr>
        <w:divId w:val="58675167"/>
      </w:pPr>
      <w:r>
        <w:rPr>
          <w:vanish/>
        </w:rPr>
        <w:t>Start of Media Content</w:t>
      </w:r>
    </w:p>
    <w:bookmarkStart w:id="179" w:name="Session8_MediaContent1"/>
    <w:bookmarkEnd w:id="179"/>
    <w:p w:rsidR="0033218A" w:rsidRDefault="00A138BC">
      <w:pPr>
        <w:spacing w:before="120" w:beforeAutospacing="0" w:after="120" w:afterAutospacing="0" w:line="240" w:lineRule="auto"/>
        <w:divId w:val="97644833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edward_resource1.pdf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1</w:t>
      </w:r>
      <w:r>
        <w:t xml:space="preserve">: Principal physical features of Wales </w:t>
      </w:r>
    </w:p>
    <w:p w:rsidR="0033218A" w:rsidRDefault="00A138BC">
      <w:pPr>
        <w:divId w:val="58675167"/>
      </w:pPr>
      <w:r>
        <w:t xml:space="preserve">From: </w:t>
      </w:r>
      <w:r>
        <w:rPr>
          <w:rStyle w:val="Emphasis"/>
        </w:rPr>
        <w:t>Edward I and Wales</w:t>
      </w:r>
    </w:p>
    <w:p w:rsidR="0033218A" w:rsidRDefault="00A138BC">
      <w:pPr>
        <w:divId w:val="58675167"/>
      </w:pPr>
      <w:r>
        <w:rPr>
          <w:vanish/>
        </w:rPr>
        <w:t>Start of Media Content</w:t>
      </w:r>
    </w:p>
    <w:bookmarkStart w:id="180" w:name="Session8_MediaContent2"/>
    <w:bookmarkEnd w:id="180"/>
    <w:p w:rsidR="0033218A" w:rsidRDefault="00A138BC">
      <w:pPr>
        <w:spacing w:before="120" w:beforeAutospacing="0" w:after="120" w:afterAutospacing="0" w:line="240" w:lineRule="auto"/>
        <w:divId w:val="106996397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edward_resource2.pdf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2</w:t>
      </w:r>
      <w:r>
        <w:t xml:space="preserve">: Wales in 1267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1" w:name="Session8_MediaContent3"/>
    <w:bookmarkEnd w:id="181"/>
    <w:p w:rsidR="0033218A" w:rsidRDefault="00A138BC">
      <w:pPr>
        <w:spacing w:before="120" w:beforeAutospacing="0" w:after="120" w:afterAutospacing="0" w:line="240" w:lineRule="auto"/>
        <w:divId w:val="163868718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edward_resource3.pdf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3</w:t>
      </w:r>
      <w:r>
        <w:t xml:space="preserve">: Wales in 1277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2" w:name="Session8_MediaContent4"/>
    <w:bookmarkEnd w:id="182"/>
    <w:p w:rsidR="0033218A" w:rsidRDefault="00A138BC">
      <w:pPr>
        <w:spacing w:before="120" w:beforeAutospacing="0" w:after="120" w:afterAutospacing="0" w:line="240" w:lineRule="auto"/>
        <w:divId w:val="135503381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edward_resource4.pdf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4</w:t>
      </w:r>
      <w:r>
        <w:t xml:space="preserve">: Wales in 1284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3" w:name="Session8_MediaContent5"/>
    <w:bookmarkEnd w:id="183"/>
    <w:p w:rsidR="0033218A" w:rsidRDefault="00A138BC">
      <w:pPr>
        <w:spacing w:before="120" w:beforeAutospacing="0" w:after="120" w:afterAutospacing="0" w:line="240" w:lineRule="auto"/>
        <w:divId w:val="9333244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edward_resource5.pdf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5</w:t>
      </w:r>
      <w:r>
        <w:t xml:space="preserve">: Edward I's Campaign 1276–77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4" w:name="Session8_MediaContent6"/>
    <w:bookmarkEnd w:id="184"/>
    <w:p w:rsidR="0033218A" w:rsidRDefault="00A138BC">
      <w:pPr>
        <w:spacing w:before="120" w:beforeAutospacing="0" w:after="120" w:afterAutospacing="0" w:line="240" w:lineRule="auto"/>
        <w:divId w:val="161142672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edward_resource6.pdf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6</w:t>
      </w:r>
      <w:r>
        <w:t xml:space="preserve">: Edward I's Campaign 1282–83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5" w:name="Session8_MediaContent7"/>
    <w:bookmarkEnd w:id="185"/>
    <w:p w:rsidR="0033218A" w:rsidRDefault="00A138BC">
      <w:pPr>
        <w:spacing w:before="120" w:beforeAutospacing="0" w:after="120" w:afterAutospacing="0" w:line="240" w:lineRule="auto"/>
        <w:divId w:val="65418377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edward_resource7.pdf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7</w:t>
      </w:r>
      <w:r>
        <w:t xml:space="preserve">: Edwardian castles in Wales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6" w:name="Session8_MediaContent8"/>
    <w:bookmarkEnd w:id="186"/>
    <w:p w:rsidR="0033218A" w:rsidRDefault="00A138BC">
      <w:pPr>
        <w:spacing w:before="120" w:beforeAutospacing="0" w:after="120" w:afterAutospacing="0" w:line="240" w:lineRule="auto"/>
        <w:divId w:val="175331029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edward_resource8.pdf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8</w:t>
      </w:r>
      <w:r>
        <w:t xml:space="preserve">: Plan of Conwy Castle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7" w:name="Session8_MediaContent9"/>
    <w:bookmarkEnd w:id="187"/>
    <w:p w:rsidR="0033218A" w:rsidRDefault="00A138BC">
      <w:pPr>
        <w:spacing w:before="120" w:beforeAutospacing="0" w:after="120" w:afterAutospacing="0" w:line="240" w:lineRule="auto"/>
        <w:divId w:val="44284688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edward_resource9.pdf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9</w:t>
      </w:r>
      <w:r>
        <w:t xml:space="preserve">: Caernarfon Castle and town </w:t>
      </w:r>
    </w:p>
    <w:p w:rsidR="0033218A" w:rsidRDefault="00A138BC">
      <w:pPr>
        <w:divId w:val="58675167"/>
      </w:pPr>
      <w:r>
        <w:t xml:space="preserve">From: </w:t>
      </w:r>
      <w:r>
        <w:rPr>
          <w:rStyle w:val="Emphasis"/>
        </w:rPr>
        <w:t>Edward I and Wales</w:t>
      </w:r>
      <w:r>
        <w:t xml:space="preserve"> </w:t>
      </w:r>
    </w:p>
    <w:p w:rsidR="0033218A" w:rsidRDefault="00A138BC">
      <w:pPr>
        <w:divId w:val="58675167"/>
      </w:pPr>
      <w:r>
        <w:rPr>
          <w:vanish/>
        </w:rPr>
        <w:t>Start of Media Content</w:t>
      </w:r>
    </w:p>
    <w:bookmarkStart w:id="188" w:name="Session8_MediaContent10"/>
    <w:bookmarkEnd w:id="188"/>
    <w:p w:rsidR="0033218A" w:rsidRDefault="00A138BC">
      <w:pPr>
        <w:spacing w:before="120" w:beforeAutospacing="0" w:after="120" w:afterAutospacing="0" w:line="240" w:lineRule="auto"/>
        <w:divId w:val="23601396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edward_resource10.pdf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10</w:t>
      </w:r>
      <w:r>
        <w:t xml:space="preserve">: The impressment of men for the King's works in Wales, 1282–3 (see also Resource 11) </w:t>
      </w:r>
    </w:p>
    <w:p w:rsidR="0033218A" w:rsidRDefault="00A138BC">
      <w:pPr>
        <w:divId w:val="58675167"/>
      </w:pPr>
      <w:r>
        <w:t xml:space="preserve">From: </w:t>
      </w:r>
      <w:r>
        <w:rPr>
          <w:rStyle w:val="Emphasis"/>
        </w:rPr>
        <w:t>Edward I and Wales</w:t>
      </w:r>
    </w:p>
    <w:p w:rsidR="0033218A" w:rsidRDefault="00A138BC">
      <w:pPr>
        <w:divId w:val="58675167"/>
      </w:pPr>
      <w:r>
        <w:rPr>
          <w:vanish/>
        </w:rPr>
        <w:t>Start of Media Content</w:t>
      </w:r>
    </w:p>
    <w:bookmarkStart w:id="189" w:name="Session8_MediaContent11"/>
    <w:bookmarkEnd w:id="189"/>
    <w:p w:rsidR="0033218A" w:rsidRDefault="00A138BC">
      <w:pPr>
        <w:spacing w:before="120" w:beforeAutospacing="0" w:after="120" w:afterAutospacing="0" w:line="240" w:lineRule="auto"/>
        <w:divId w:val="111398310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edward_resource11.pdf</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divId w:val="58675167"/>
      </w:pPr>
      <w:r>
        <w:rPr>
          <w:rStyle w:val="Strong"/>
        </w:rPr>
        <w:t>Resource 11</w:t>
      </w:r>
      <w:r>
        <w:t xml:space="preserve">: The impressment of men for the King's works in Wales, 1282–3 (see also Resource 10) </w:t>
      </w:r>
    </w:p>
    <w:p w:rsidR="0033218A" w:rsidRDefault="00A138BC">
      <w:pPr>
        <w:divId w:val="58675167"/>
      </w:pPr>
      <w:r>
        <w:t xml:space="preserve">From: </w:t>
      </w:r>
      <w:r>
        <w:rPr>
          <w:rStyle w:val="Emphasis"/>
        </w:rPr>
        <w:t>Edward I and Wales</w:t>
      </w:r>
      <w:r>
        <w:t xml:space="preserve"> </w:t>
      </w:r>
    </w:p>
    <w:p w:rsidR="0033218A" w:rsidRDefault="00A138BC">
      <w:pPr>
        <w:divId w:val="58675167"/>
      </w:pPr>
      <w:r>
        <w:t xml:space="preserve">Use the link below to download all the maps and diagrams from </w:t>
      </w:r>
      <w:r>
        <w:rPr>
          <w:rStyle w:val="Emphasis"/>
        </w:rPr>
        <w:t>Edward I and Wales</w:t>
      </w:r>
      <w:r>
        <w:t xml:space="preserve"> as a collection. </w:t>
      </w:r>
    </w:p>
    <w:p w:rsidR="0033218A" w:rsidRDefault="00A138BC">
      <w:pPr>
        <w:divId w:val="58675167"/>
      </w:pPr>
      <w:r>
        <w:t xml:space="preserve">From: </w:t>
      </w:r>
      <w:r>
        <w:rPr>
          <w:rStyle w:val="Emphasis"/>
        </w:rPr>
        <w:t>Edward I and Wales</w:t>
      </w:r>
    </w:p>
    <w:p w:rsidR="0033218A" w:rsidRDefault="00A138BC">
      <w:pPr>
        <w:divId w:val="58675167"/>
      </w:pPr>
      <w:r>
        <w:rPr>
          <w:vanish/>
        </w:rPr>
        <w:t>Start of Media Content</w:t>
      </w:r>
    </w:p>
    <w:bookmarkStart w:id="190" w:name="Session8_MediaContent12"/>
    <w:bookmarkEnd w:id="190"/>
    <w:p w:rsidR="0033218A" w:rsidRDefault="00A138BC">
      <w:pPr>
        <w:spacing w:before="120" w:beforeAutospacing="0" w:after="120" w:afterAutospacing="0" w:line="240" w:lineRule="auto"/>
        <w:divId w:val="119349642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sources&amp;targetptr=mapbook01"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Resource collection</w:t>
      </w:r>
      <w:r>
        <w:rPr>
          <w:rFonts w:ascii="Times New Roman" w:eastAsia="Times New Roman" w:hAnsi="Times New Roman" w:cs="Times New Roman"/>
          <w:sz w:val="24"/>
          <w:szCs w:val="24"/>
        </w:rPr>
        <w:fldChar w:fldCharType="end"/>
      </w:r>
    </w:p>
    <w:p w:rsidR="0033218A" w:rsidRDefault="00A138BC">
      <w:pPr>
        <w:divId w:val="58675167"/>
      </w:pPr>
      <w:r>
        <w:rPr>
          <w:vanish/>
        </w:rPr>
        <w:t>End of Media Content</w:t>
      </w:r>
    </w:p>
    <w:p w:rsidR="0033218A" w:rsidRDefault="00A138BC">
      <w:pPr>
        <w:pStyle w:val="Heading2"/>
        <w:divId w:val="1910455722"/>
        <w:rPr>
          <w:rFonts w:eastAsia="Times New Roman"/>
        </w:rPr>
      </w:pPr>
      <w:bookmarkStart w:id="191" w:name="Session8_Section3"/>
      <w:bookmarkEnd w:id="191"/>
      <w:r>
        <w:rPr>
          <w:rFonts w:eastAsia="Times New Roman"/>
        </w:rPr>
        <w:t>6.3 Tudor Wales</w:t>
      </w:r>
    </w:p>
    <w:p w:rsidR="0033218A" w:rsidRDefault="00A138BC">
      <w:pPr>
        <w:divId w:val="1910455722"/>
      </w:pPr>
      <w:r>
        <w:rPr>
          <w:vanish/>
        </w:rPr>
        <w:t>Start of Media Content</w:t>
      </w:r>
    </w:p>
    <w:bookmarkStart w:id="192" w:name="Session8_MediaContent13"/>
    <w:bookmarkEnd w:id="192"/>
    <w:p w:rsidR="0033218A" w:rsidRDefault="00A138BC">
      <w:pPr>
        <w:spacing w:before="120" w:beforeAutospacing="0" w:after="120" w:afterAutospacing="0" w:line="240" w:lineRule="auto"/>
        <w:divId w:val="110311338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tudor_resource1.pdf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1</w:t>
      </w:r>
      <w:r>
        <w:t xml:space="preserve">: Main physical features of Wales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193" w:name="Session8_MediaContent14"/>
    <w:bookmarkEnd w:id="193"/>
    <w:p w:rsidR="0033218A" w:rsidRDefault="00A138BC">
      <w:pPr>
        <w:spacing w:before="120" w:beforeAutospacing="0" w:after="120" w:afterAutospacing="0" w:line="240" w:lineRule="auto"/>
        <w:divId w:val="32455053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tudor_resource2.pdf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2</w:t>
      </w:r>
      <w:r>
        <w:t xml:space="preserve">: Humphrey Lhuyd’s map of Wales 1573. (Source: National Library of Wales.)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194" w:name="Session8_MediaContent15"/>
    <w:bookmarkEnd w:id="194"/>
    <w:p w:rsidR="0033218A" w:rsidRDefault="00A138BC">
      <w:pPr>
        <w:spacing w:before="120" w:beforeAutospacing="0" w:after="120" w:afterAutospacing="0" w:line="240" w:lineRule="auto"/>
        <w:divId w:val="150007680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tudor_resource3.pdf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3</w:t>
      </w:r>
      <w:r>
        <w:t xml:space="preserve">: Map of Pembrokeshire by George Owen of Henllys. (Source: National Library of Wales.)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195" w:name="Session8_MediaContent16"/>
    <w:bookmarkEnd w:id="195"/>
    <w:p w:rsidR="0033218A" w:rsidRDefault="00A138BC">
      <w:pPr>
        <w:spacing w:before="120" w:beforeAutospacing="0" w:after="120" w:afterAutospacing="0" w:line="240" w:lineRule="auto"/>
        <w:divId w:val="149201934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tudor_resource4.pdf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4</w:t>
      </w:r>
      <w:r>
        <w:t xml:space="preserve">: Purchasing power of wages 1450–1499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196" w:name="Session8_MediaContent17"/>
    <w:bookmarkEnd w:id="196"/>
    <w:p w:rsidR="0033218A" w:rsidRDefault="00A138BC">
      <w:pPr>
        <w:spacing w:before="120" w:beforeAutospacing="0" w:after="120" w:afterAutospacing="0" w:line="240" w:lineRule="auto"/>
        <w:divId w:val="65210642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tudor_resource5.pdf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5</w:t>
      </w:r>
      <w:r>
        <w:t xml:space="preserve">: John Speed’s map of Caernarfon, 1611. (Source: National Library of Wales.)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197" w:name="Session8_MediaContent18"/>
    <w:bookmarkEnd w:id="197"/>
    <w:p w:rsidR="0033218A" w:rsidRDefault="00A138BC">
      <w:pPr>
        <w:spacing w:before="120" w:beforeAutospacing="0" w:after="120" w:afterAutospacing="0" w:line="240" w:lineRule="auto"/>
        <w:divId w:val="18744920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tudor_resource6.pdf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6</w:t>
      </w:r>
      <w:r>
        <w:t xml:space="preserve">: Index of Prices of Basket of Consumables 1400–1700 </w:t>
      </w:r>
    </w:p>
    <w:p w:rsidR="0033218A" w:rsidRDefault="00A138BC">
      <w:pPr>
        <w:divId w:val="1910455722"/>
      </w:pPr>
      <w:r>
        <w:t xml:space="preserve">From: Tudor Wales </w:t>
      </w:r>
    </w:p>
    <w:p w:rsidR="0033218A" w:rsidRDefault="00A138BC">
      <w:pPr>
        <w:divId w:val="1910455722"/>
      </w:pPr>
      <w:r>
        <w:rPr>
          <w:vanish/>
        </w:rPr>
        <w:t>Start of Media Content</w:t>
      </w:r>
    </w:p>
    <w:bookmarkStart w:id="198" w:name="Session8_MediaContent19"/>
    <w:bookmarkEnd w:id="198"/>
    <w:p w:rsidR="0033218A" w:rsidRDefault="00A138BC">
      <w:pPr>
        <w:spacing w:before="120" w:beforeAutospacing="0" w:after="120" w:afterAutospacing="0" w:line="240" w:lineRule="auto"/>
        <w:divId w:val="160576894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tudor_resource7.pdf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7</w:t>
      </w:r>
      <w:r>
        <w:t xml:space="preserve">: Baptisms and Burials in Conway, 1541–1640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199" w:name="Session8_MediaContent20"/>
    <w:bookmarkEnd w:id="199"/>
    <w:p w:rsidR="0033218A" w:rsidRDefault="00A138BC">
      <w:pPr>
        <w:spacing w:before="120" w:beforeAutospacing="0" w:after="120" w:afterAutospacing="0" w:line="240" w:lineRule="auto"/>
        <w:divId w:val="114565733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tudor_resource8.pdf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8</w:t>
      </w:r>
      <w:r>
        <w:t xml:space="preserve">: Density of population in Wales c.1550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200" w:name="Session8_MediaContent21"/>
    <w:bookmarkEnd w:id="200"/>
    <w:p w:rsidR="0033218A" w:rsidRDefault="00A138BC">
      <w:pPr>
        <w:spacing w:before="120" w:beforeAutospacing="0" w:after="120" w:afterAutospacing="0" w:line="240" w:lineRule="auto"/>
        <w:divId w:val="125123498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tudor_resource9.pdf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9</w:t>
      </w:r>
      <w:r>
        <w:t xml:space="preserve">: Map of Barry Manor in 1622 by Evans Mouse, based on original in Glamorgan Record Office. (Source: H.J. Evans.)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201" w:name="Session8_MediaContent22"/>
    <w:bookmarkEnd w:id="201"/>
    <w:p w:rsidR="0033218A" w:rsidRDefault="00A138BC">
      <w:pPr>
        <w:spacing w:before="120" w:beforeAutospacing="0" w:after="120" w:afterAutospacing="0" w:line="240" w:lineRule="auto"/>
        <w:divId w:val="43150870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tudor_resource10.pdf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10</w:t>
      </w:r>
      <w:r>
        <w:t xml:space="preserve">: New Radnor in the early seventeenth century; map published in John Speed’s Theatre of the Empire of Great Britain, 1611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202" w:name="Session8_MediaContent23"/>
    <w:bookmarkEnd w:id="202"/>
    <w:p w:rsidR="0033218A" w:rsidRDefault="00A138BC">
      <w:pPr>
        <w:spacing w:before="120" w:beforeAutospacing="0" w:after="120" w:afterAutospacing="0" w:line="240" w:lineRule="auto"/>
        <w:divId w:val="12840401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tudor_resource11.pdf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11</w:t>
      </w:r>
      <w:r>
        <w:t xml:space="preserve">: Main Welsh towns, c.1550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203" w:name="Session8_MediaContent24"/>
    <w:bookmarkEnd w:id="203"/>
    <w:p w:rsidR="0033218A" w:rsidRDefault="00A138BC">
      <w:pPr>
        <w:spacing w:before="120" w:beforeAutospacing="0" w:after="120" w:afterAutospacing="0" w:line="240" w:lineRule="auto"/>
        <w:divId w:val="136979429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tudor_resource12.pdf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12</w:t>
      </w:r>
      <w:r>
        <w:t xml:space="preserve">: Welsh Monastic houses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204" w:name="Session8_MediaContent25"/>
    <w:bookmarkEnd w:id="204"/>
    <w:p w:rsidR="0033218A" w:rsidRDefault="00A138BC">
      <w:pPr>
        <w:spacing w:before="120" w:beforeAutospacing="0" w:after="120" w:afterAutospacing="0" w:line="240" w:lineRule="auto"/>
        <w:divId w:val="85847436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tudor_resource13.pdf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13</w:t>
      </w:r>
      <w:r>
        <w:t xml:space="preserve">: Independent Wales in the early thirteenth century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205" w:name="Session8_MediaContent26"/>
    <w:bookmarkEnd w:id="205"/>
    <w:p w:rsidR="0033218A" w:rsidRDefault="00A138BC">
      <w:pPr>
        <w:spacing w:before="120" w:beforeAutospacing="0" w:after="120" w:afterAutospacing="0" w:line="240" w:lineRule="auto"/>
        <w:divId w:val="211609921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tudor_resource14.pdf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14</w:t>
      </w:r>
      <w:r>
        <w:t xml:space="preserve">: Wales in the reign of Henry VII </w:t>
      </w:r>
    </w:p>
    <w:p w:rsidR="0033218A" w:rsidRDefault="00A138BC">
      <w:pPr>
        <w:divId w:val="1910455722"/>
      </w:pPr>
      <w:r>
        <w:t xml:space="preserve">From: </w:t>
      </w:r>
      <w:r>
        <w:rPr>
          <w:rStyle w:val="Emphasis"/>
        </w:rPr>
        <w:t>Tudor Wales</w:t>
      </w:r>
      <w:r>
        <w:t xml:space="preserve"> </w:t>
      </w:r>
    </w:p>
    <w:p w:rsidR="0033218A" w:rsidRDefault="00A138BC">
      <w:pPr>
        <w:divId w:val="1910455722"/>
      </w:pPr>
      <w:r>
        <w:rPr>
          <w:vanish/>
        </w:rPr>
        <w:t>Start of Media Content</w:t>
      </w:r>
    </w:p>
    <w:bookmarkStart w:id="206" w:name="Session8_MediaContent27"/>
    <w:bookmarkEnd w:id="206"/>
    <w:p w:rsidR="0033218A" w:rsidRDefault="00A138BC">
      <w:pPr>
        <w:spacing w:before="120" w:beforeAutospacing="0" w:after="120" w:afterAutospacing="0" w:line="240" w:lineRule="auto"/>
        <w:divId w:val="95698384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tudor_resource15.pdf</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divId w:val="1910455722"/>
      </w:pPr>
      <w:r>
        <w:rPr>
          <w:rStyle w:val="Strong"/>
        </w:rPr>
        <w:t>Resource 15</w:t>
      </w:r>
      <w:r>
        <w:t xml:space="preserve">: The Shires of Wales after the Acts of Union </w:t>
      </w:r>
    </w:p>
    <w:p w:rsidR="0033218A" w:rsidRDefault="00A138BC">
      <w:pPr>
        <w:divId w:val="1910455722"/>
      </w:pPr>
      <w:r>
        <w:t xml:space="preserve">From: </w:t>
      </w:r>
      <w:r>
        <w:rPr>
          <w:rStyle w:val="Emphasis"/>
        </w:rPr>
        <w:t>Tudor Wales</w:t>
      </w:r>
      <w:r>
        <w:t xml:space="preserve"> </w:t>
      </w:r>
    </w:p>
    <w:p w:rsidR="0033218A" w:rsidRDefault="00A138BC">
      <w:pPr>
        <w:divId w:val="1910455722"/>
      </w:pPr>
      <w:r>
        <w:t xml:space="preserve">Use the link below to download all the maps and diagrams from </w:t>
      </w:r>
      <w:r>
        <w:rPr>
          <w:rStyle w:val="Emphasis"/>
        </w:rPr>
        <w:t>Tudor Wales</w:t>
      </w:r>
      <w:r>
        <w:t xml:space="preserve"> as a collection. </w:t>
      </w:r>
    </w:p>
    <w:p w:rsidR="0033218A" w:rsidRDefault="00A138BC">
      <w:pPr>
        <w:divId w:val="1910455722"/>
      </w:pPr>
      <w:r>
        <w:t xml:space="preserve">From: </w:t>
      </w:r>
      <w:r>
        <w:rPr>
          <w:rStyle w:val="Emphasis"/>
        </w:rPr>
        <w:t>Tudor Wales</w:t>
      </w:r>
    </w:p>
    <w:p w:rsidR="0033218A" w:rsidRDefault="00A138BC">
      <w:pPr>
        <w:divId w:val="1910455722"/>
      </w:pPr>
      <w:r>
        <w:rPr>
          <w:vanish/>
        </w:rPr>
        <w:t>Start of Media Content</w:t>
      </w:r>
    </w:p>
    <w:bookmarkStart w:id="207" w:name="Session8_MediaContent28"/>
    <w:bookmarkEnd w:id="207"/>
    <w:p w:rsidR="0033218A" w:rsidRDefault="00A138BC">
      <w:pPr>
        <w:spacing w:before="120" w:beforeAutospacing="0" w:after="120" w:afterAutospacing="0" w:line="240" w:lineRule="auto"/>
        <w:divId w:val="16255321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sources&amp;targetptr=mapbook02"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Resource collection</w:t>
      </w:r>
      <w:r>
        <w:rPr>
          <w:rFonts w:ascii="Times New Roman" w:eastAsia="Times New Roman" w:hAnsi="Times New Roman" w:cs="Times New Roman"/>
          <w:sz w:val="24"/>
          <w:szCs w:val="24"/>
        </w:rPr>
        <w:fldChar w:fldCharType="end"/>
      </w:r>
    </w:p>
    <w:p w:rsidR="0033218A" w:rsidRDefault="00A138BC">
      <w:pPr>
        <w:divId w:val="1910455722"/>
      </w:pPr>
      <w:r>
        <w:rPr>
          <w:vanish/>
        </w:rPr>
        <w:t>End of Media Content</w:t>
      </w:r>
    </w:p>
    <w:p w:rsidR="0033218A" w:rsidRDefault="00A138BC">
      <w:pPr>
        <w:pStyle w:val="Heading2"/>
        <w:divId w:val="2000496292"/>
        <w:rPr>
          <w:rFonts w:eastAsia="Times New Roman"/>
        </w:rPr>
      </w:pPr>
      <w:bookmarkStart w:id="208" w:name="Session8_Section4"/>
      <w:bookmarkEnd w:id="208"/>
      <w:r>
        <w:rPr>
          <w:rFonts w:eastAsia="Times New Roman"/>
        </w:rPr>
        <w:t>6.4 The remaking of Wales in the eighteenth century</w:t>
      </w:r>
    </w:p>
    <w:p w:rsidR="0033218A" w:rsidRDefault="00A138BC">
      <w:pPr>
        <w:divId w:val="2000496292"/>
      </w:pPr>
      <w:r>
        <w:rPr>
          <w:vanish/>
        </w:rPr>
        <w:t>Start of Media Content</w:t>
      </w:r>
    </w:p>
    <w:bookmarkStart w:id="209" w:name="Session8_MediaContent29"/>
    <w:bookmarkEnd w:id="209"/>
    <w:p w:rsidR="0033218A" w:rsidRDefault="00A138BC">
      <w:pPr>
        <w:spacing w:before="120" w:beforeAutospacing="0" w:after="120" w:afterAutospacing="0" w:line="240" w:lineRule="auto"/>
        <w:divId w:val="118012526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remaking_resource1.pdf</w:t>
      </w:r>
      <w:r>
        <w:rPr>
          <w:rFonts w:ascii="Times New Roman" w:eastAsia="Times New Roman" w:hAnsi="Times New Roman" w:cs="Times New Roman"/>
          <w:sz w:val="24"/>
          <w:szCs w:val="24"/>
        </w:rPr>
        <w:fldChar w:fldCharType="end"/>
      </w:r>
    </w:p>
    <w:p w:rsidR="0033218A" w:rsidRDefault="00A138BC">
      <w:pPr>
        <w:divId w:val="2000496292"/>
      </w:pPr>
      <w:r>
        <w:rPr>
          <w:vanish/>
        </w:rPr>
        <w:t>End of Media Content</w:t>
      </w:r>
    </w:p>
    <w:p w:rsidR="0033218A" w:rsidRDefault="00A138BC">
      <w:pPr>
        <w:divId w:val="2000496292"/>
      </w:pPr>
      <w:r>
        <w:rPr>
          <w:rStyle w:val="Strong"/>
        </w:rPr>
        <w:t>Resource 1</w:t>
      </w:r>
      <w:r>
        <w:t xml:space="preserve">: Place-name map of Wales </w:t>
      </w:r>
    </w:p>
    <w:p w:rsidR="0033218A" w:rsidRDefault="00A138BC">
      <w:pPr>
        <w:divId w:val="2000496292"/>
      </w:pPr>
      <w:r>
        <w:t xml:space="preserve">From: </w:t>
      </w:r>
      <w:r>
        <w:rPr>
          <w:rStyle w:val="Emphasis"/>
        </w:rPr>
        <w:t>The remaking of Wales in the eighteenth century</w:t>
      </w:r>
      <w:r>
        <w:t xml:space="preserve"> </w:t>
      </w:r>
    </w:p>
    <w:p w:rsidR="0033218A" w:rsidRDefault="00A138BC">
      <w:pPr>
        <w:divId w:val="2000496292"/>
      </w:pPr>
      <w:r>
        <w:rPr>
          <w:vanish/>
        </w:rPr>
        <w:t>Start of Media Content</w:t>
      </w:r>
    </w:p>
    <w:bookmarkStart w:id="210" w:name="Session8_MediaContent30"/>
    <w:bookmarkEnd w:id="210"/>
    <w:p w:rsidR="0033218A" w:rsidRDefault="00A138BC">
      <w:pPr>
        <w:spacing w:before="120" w:beforeAutospacing="0" w:after="120" w:afterAutospacing="0" w:line="240" w:lineRule="auto"/>
        <w:divId w:val="211845182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remaking_resource2.pdf</w:t>
      </w:r>
      <w:r>
        <w:rPr>
          <w:rFonts w:ascii="Times New Roman" w:eastAsia="Times New Roman" w:hAnsi="Times New Roman" w:cs="Times New Roman"/>
          <w:sz w:val="24"/>
          <w:szCs w:val="24"/>
        </w:rPr>
        <w:fldChar w:fldCharType="end"/>
      </w:r>
    </w:p>
    <w:p w:rsidR="0033218A" w:rsidRDefault="00A138BC">
      <w:pPr>
        <w:divId w:val="2000496292"/>
      </w:pPr>
      <w:r>
        <w:rPr>
          <w:vanish/>
        </w:rPr>
        <w:t>End of Media Content</w:t>
      </w:r>
    </w:p>
    <w:p w:rsidR="0033218A" w:rsidRDefault="00A138BC">
      <w:pPr>
        <w:divId w:val="2000496292"/>
      </w:pPr>
      <w:r>
        <w:rPr>
          <w:rStyle w:val="Strong"/>
        </w:rPr>
        <w:t>Resource 2</w:t>
      </w:r>
      <w:r>
        <w:t xml:space="preserve">: Food riots in Wales, 1793–1801 </w:t>
      </w:r>
    </w:p>
    <w:p w:rsidR="0033218A" w:rsidRDefault="00A138BC">
      <w:pPr>
        <w:divId w:val="2000496292"/>
      </w:pPr>
      <w:r>
        <w:t xml:space="preserve">From: </w:t>
      </w:r>
      <w:r>
        <w:rPr>
          <w:rStyle w:val="Emphasis"/>
        </w:rPr>
        <w:t>The remaking of Wales in the eighteenth century</w:t>
      </w:r>
      <w:r>
        <w:t xml:space="preserve"> </w:t>
      </w:r>
    </w:p>
    <w:p w:rsidR="0033218A" w:rsidRDefault="00A138BC">
      <w:pPr>
        <w:divId w:val="2000496292"/>
      </w:pPr>
      <w:r>
        <w:rPr>
          <w:vanish/>
        </w:rPr>
        <w:t>Start of Media Content</w:t>
      </w:r>
    </w:p>
    <w:bookmarkStart w:id="211" w:name="Session8_MediaContent31"/>
    <w:bookmarkEnd w:id="211"/>
    <w:p w:rsidR="0033218A" w:rsidRDefault="00A138BC">
      <w:pPr>
        <w:spacing w:before="120" w:beforeAutospacing="0" w:after="120" w:afterAutospacing="0" w:line="240" w:lineRule="auto"/>
        <w:divId w:val="5362214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sources&amp;targetptr=pdf29"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remaking_resource3.pdf</w:t>
      </w:r>
      <w:r>
        <w:rPr>
          <w:rFonts w:ascii="Times New Roman" w:eastAsia="Times New Roman" w:hAnsi="Times New Roman" w:cs="Times New Roman"/>
          <w:sz w:val="24"/>
          <w:szCs w:val="24"/>
        </w:rPr>
        <w:fldChar w:fldCharType="end"/>
      </w:r>
    </w:p>
    <w:p w:rsidR="0033218A" w:rsidRDefault="00A138BC">
      <w:pPr>
        <w:divId w:val="2000496292"/>
      </w:pPr>
      <w:r>
        <w:rPr>
          <w:vanish/>
        </w:rPr>
        <w:t>End of Media Content</w:t>
      </w:r>
    </w:p>
    <w:p w:rsidR="0033218A" w:rsidRDefault="00A138BC">
      <w:pPr>
        <w:divId w:val="2000496292"/>
      </w:pPr>
      <w:r>
        <w:rPr>
          <w:rStyle w:val="Strong"/>
        </w:rPr>
        <w:t>Resource 3</w:t>
      </w:r>
      <w:r>
        <w:t xml:space="preserve">: Resistance to enclosures </w:t>
      </w:r>
    </w:p>
    <w:p w:rsidR="0033218A" w:rsidRDefault="00A138BC">
      <w:pPr>
        <w:divId w:val="2000496292"/>
      </w:pPr>
      <w:r>
        <w:t xml:space="preserve">From: </w:t>
      </w:r>
      <w:r>
        <w:rPr>
          <w:rStyle w:val="Emphasis"/>
        </w:rPr>
        <w:t>The remaking of Wales in the eighteenth century</w:t>
      </w:r>
      <w:r>
        <w:t xml:space="preserve"> </w:t>
      </w:r>
    </w:p>
    <w:p w:rsidR="0033218A" w:rsidRDefault="00A138BC">
      <w:pPr>
        <w:divId w:val="2000496292"/>
      </w:pPr>
      <w:r>
        <w:rPr>
          <w:vanish/>
        </w:rPr>
        <w:t>Start of Media Content</w:t>
      </w:r>
    </w:p>
    <w:bookmarkStart w:id="212" w:name="Session8_MediaContent32"/>
    <w:bookmarkEnd w:id="212"/>
    <w:p w:rsidR="0033218A" w:rsidRDefault="00A138BC">
      <w:pPr>
        <w:spacing w:before="120" w:beforeAutospacing="0" w:after="120" w:afterAutospacing="0" w:line="240" w:lineRule="auto"/>
        <w:divId w:val="91902727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remaking_resource4.pdf</w:t>
      </w:r>
      <w:r>
        <w:rPr>
          <w:rFonts w:ascii="Times New Roman" w:eastAsia="Times New Roman" w:hAnsi="Times New Roman" w:cs="Times New Roman"/>
          <w:sz w:val="24"/>
          <w:szCs w:val="24"/>
        </w:rPr>
        <w:fldChar w:fldCharType="end"/>
      </w:r>
    </w:p>
    <w:p w:rsidR="0033218A" w:rsidRDefault="00A138BC">
      <w:pPr>
        <w:divId w:val="2000496292"/>
      </w:pPr>
      <w:r>
        <w:rPr>
          <w:vanish/>
        </w:rPr>
        <w:t>End of Media Content</w:t>
      </w:r>
    </w:p>
    <w:p w:rsidR="0033218A" w:rsidRDefault="00A138BC">
      <w:pPr>
        <w:divId w:val="2000496292"/>
      </w:pPr>
      <w:r>
        <w:rPr>
          <w:rStyle w:val="Strong"/>
        </w:rPr>
        <w:t>Resource 4</w:t>
      </w:r>
      <w:r>
        <w:t xml:space="preserve">: Disaffection during the Napoleonic Wars </w:t>
      </w:r>
    </w:p>
    <w:p w:rsidR="0033218A" w:rsidRDefault="00A138BC">
      <w:pPr>
        <w:divId w:val="2000496292"/>
      </w:pPr>
      <w:r>
        <w:t xml:space="preserve">From: </w:t>
      </w:r>
      <w:r>
        <w:rPr>
          <w:rStyle w:val="Emphasis"/>
        </w:rPr>
        <w:t>The remaking of Wales in the eighteenth century</w:t>
      </w:r>
      <w:r>
        <w:t xml:space="preserve"> </w:t>
      </w:r>
    </w:p>
    <w:p w:rsidR="0033218A" w:rsidRDefault="00A138BC">
      <w:pPr>
        <w:divId w:val="2000496292"/>
      </w:pPr>
      <w:r>
        <w:t xml:space="preserve">Use the link below to download all the maps and diagrams from </w:t>
      </w:r>
      <w:r>
        <w:rPr>
          <w:rStyle w:val="Emphasis"/>
        </w:rPr>
        <w:t>The remaking of Wales in the eighteenth century</w:t>
      </w:r>
      <w:r>
        <w:t xml:space="preserve"> as a collection. </w:t>
      </w:r>
    </w:p>
    <w:p w:rsidR="0033218A" w:rsidRDefault="00A138BC">
      <w:pPr>
        <w:divId w:val="2000496292"/>
      </w:pPr>
      <w:r>
        <w:t xml:space="preserve">From: </w:t>
      </w:r>
      <w:r>
        <w:rPr>
          <w:rStyle w:val="Emphasis"/>
        </w:rPr>
        <w:t>The remaking of Wales in the eighteenth century</w:t>
      </w:r>
    </w:p>
    <w:p w:rsidR="0033218A" w:rsidRDefault="00A138BC">
      <w:pPr>
        <w:divId w:val="2000496292"/>
      </w:pPr>
      <w:r>
        <w:rPr>
          <w:vanish/>
        </w:rPr>
        <w:t>Start of Media Content</w:t>
      </w:r>
    </w:p>
    <w:bookmarkStart w:id="213" w:name="Session8_MediaContent33"/>
    <w:bookmarkEnd w:id="213"/>
    <w:p w:rsidR="0033218A" w:rsidRDefault="00A138BC">
      <w:pPr>
        <w:spacing w:before="120" w:beforeAutospacing="0" w:after="120" w:afterAutospacing="0" w:line="240" w:lineRule="auto"/>
        <w:divId w:val="22380711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sources&amp;targetptr=mapbook03"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Resource collection</w:t>
      </w:r>
      <w:r>
        <w:rPr>
          <w:rFonts w:ascii="Times New Roman" w:eastAsia="Times New Roman" w:hAnsi="Times New Roman" w:cs="Times New Roman"/>
          <w:sz w:val="24"/>
          <w:szCs w:val="24"/>
        </w:rPr>
        <w:fldChar w:fldCharType="end"/>
      </w:r>
    </w:p>
    <w:p w:rsidR="0033218A" w:rsidRDefault="00A138BC">
      <w:pPr>
        <w:divId w:val="2000496292"/>
      </w:pPr>
      <w:r>
        <w:rPr>
          <w:vanish/>
        </w:rPr>
        <w:t>End of Media Content</w:t>
      </w:r>
    </w:p>
    <w:p w:rsidR="0033218A" w:rsidRDefault="00A138BC">
      <w:pPr>
        <w:pStyle w:val="Heading2"/>
        <w:divId w:val="564461648"/>
        <w:rPr>
          <w:rFonts w:eastAsia="Times New Roman"/>
        </w:rPr>
      </w:pPr>
      <w:bookmarkStart w:id="214" w:name="Session8_Section5"/>
      <w:bookmarkEnd w:id="214"/>
      <w:r>
        <w:rPr>
          <w:rFonts w:eastAsia="Times New Roman"/>
        </w:rPr>
        <w:t>6.5 People and protest</w:t>
      </w:r>
    </w:p>
    <w:p w:rsidR="0033218A" w:rsidRDefault="00A138BC">
      <w:pPr>
        <w:divId w:val="564461648"/>
      </w:pPr>
      <w:r>
        <w:rPr>
          <w:vanish/>
        </w:rPr>
        <w:t>Start of Media Content</w:t>
      </w:r>
    </w:p>
    <w:bookmarkStart w:id="215" w:name="Session8_MediaContent34"/>
    <w:bookmarkEnd w:id="215"/>
    <w:p w:rsidR="0033218A" w:rsidRDefault="00A138BC">
      <w:pPr>
        <w:spacing w:before="120" w:beforeAutospacing="0" w:after="120" w:afterAutospacing="0" w:line="240" w:lineRule="auto"/>
        <w:divId w:val="185980474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protest_resource1.pdf</w:t>
      </w:r>
      <w:r>
        <w:rPr>
          <w:rFonts w:ascii="Times New Roman" w:eastAsia="Times New Roman" w:hAnsi="Times New Roman" w:cs="Times New Roman"/>
          <w:sz w:val="24"/>
          <w:szCs w:val="24"/>
        </w:rPr>
        <w:fldChar w:fldCharType="end"/>
      </w:r>
    </w:p>
    <w:p w:rsidR="0033218A" w:rsidRDefault="00A138BC">
      <w:pPr>
        <w:divId w:val="564461648"/>
      </w:pPr>
      <w:r>
        <w:rPr>
          <w:vanish/>
        </w:rPr>
        <w:t>End of Media Content</w:t>
      </w:r>
    </w:p>
    <w:p w:rsidR="0033218A" w:rsidRDefault="00A138BC">
      <w:pPr>
        <w:divId w:val="564461648"/>
      </w:pPr>
      <w:r>
        <w:rPr>
          <w:rStyle w:val="Strong"/>
        </w:rPr>
        <w:t>Resource 1</w:t>
      </w:r>
      <w:r>
        <w:t xml:space="preserve">: Country populations in Wales as shown by census returns </w:t>
      </w:r>
    </w:p>
    <w:p w:rsidR="0033218A" w:rsidRDefault="00A138BC">
      <w:pPr>
        <w:divId w:val="564461648"/>
      </w:pPr>
      <w:r>
        <w:t>From:</w:t>
      </w:r>
      <w:r>
        <w:rPr>
          <w:rStyle w:val="Emphasis"/>
        </w:rPr>
        <w:t xml:space="preserve"> People and protest</w:t>
      </w:r>
      <w:r>
        <w:t xml:space="preserve"> </w:t>
      </w:r>
    </w:p>
    <w:p w:rsidR="0033218A" w:rsidRDefault="00A138BC">
      <w:pPr>
        <w:divId w:val="564461648"/>
      </w:pPr>
      <w:r>
        <w:rPr>
          <w:vanish/>
        </w:rPr>
        <w:t>Start of Media Content</w:t>
      </w:r>
    </w:p>
    <w:bookmarkStart w:id="216" w:name="Session8_MediaContent35"/>
    <w:bookmarkEnd w:id="216"/>
    <w:p w:rsidR="0033218A" w:rsidRDefault="00A138BC">
      <w:pPr>
        <w:spacing w:before="120" w:beforeAutospacing="0" w:after="120" w:afterAutospacing="0" w:line="240" w:lineRule="auto"/>
        <w:divId w:val="171384146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protest_resource2.pdf</w:t>
      </w:r>
      <w:r>
        <w:rPr>
          <w:rFonts w:ascii="Times New Roman" w:eastAsia="Times New Roman" w:hAnsi="Times New Roman" w:cs="Times New Roman"/>
          <w:sz w:val="24"/>
          <w:szCs w:val="24"/>
        </w:rPr>
        <w:fldChar w:fldCharType="end"/>
      </w:r>
    </w:p>
    <w:p w:rsidR="0033218A" w:rsidRDefault="00A138BC">
      <w:pPr>
        <w:divId w:val="564461648"/>
      </w:pPr>
      <w:r>
        <w:rPr>
          <w:vanish/>
        </w:rPr>
        <w:t>End of Media Content</w:t>
      </w:r>
    </w:p>
    <w:p w:rsidR="0033218A" w:rsidRDefault="00A138BC">
      <w:pPr>
        <w:divId w:val="564461648"/>
      </w:pPr>
      <w:r>
        <w:rPr>
          <w:rStyle w:val="Strong"/>
        </w:rPr>
        <w:t>Resource 2</w:t>
      </w:r>
      <w:r>
        <w:t xml:space="preserve">: Wales, showing the pre-1974 county boundaries </w:t>
      </w:r>
    </w:p>
    <w:p w:rsidR="0033218A" w:rsidRDefault="00A138BC">
      <w:pPr>
        <w:divId w:val="564461648"/>
      </w:pPr>
      <w:r>
        <w:t xml:space="preserve">From: </w:t>
      </w:r>
      <w:r>
        <w:rPr>
          <w:rStyle w:val="Emphasis"/>
        </w:rPr>
        <w:t>People and protest</w:t>
      </w:r>
      <w:r>
        <w:t xml:space="preserve"> </w:t>
      </w:r>
    </w:p>
    <w:p w:rsidR="0033218A" w:rsidRDefault="00A138BC">
      <w:pPr>
        <w:divId w:val="564461648"/>
      </w:pPr>
      <w:r>
        <w:rPr>
          <w:vanish/>
        </w:rPr>
        <w:t>Start of Media Content</w:t>
      </w:r>
    </w:p>
    <w:bookmarkStart w:id="217" w:name="Session8_MediaContent36"/>
    <w:bookmarkEnd w:id="217"/>
    <w:p w:rsidR="0033218A" w:rsidRDefault="00A138BC">
      <w:pPr>
        <w:spacing w:before="120" w:beforeAutospacing="0" w:after="120" w:afterAutospacing="0" w:line="240" w:lineRule="auto"/>
        <w:divId w:val="60689178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protest_resource3.pdf</w:t>
      </w:r>
      <w:r>
        <w:rPr>
          <w:rFonts w:ascii="Times New Roman" w:eastAsia="Times New Roman" w:hAnsi="Times New Roman" w:cs="Times New Roman"/>
          <w:sz w:val="24"/>
          <w:szCs w:val="24"/>
        </w:rPr>
        <w:fldChar w:fldCharType="end"/>
      </w:r>
    </w:p>
    <w:p w:rsidR="0033218A" w:rsidRDefault="00A138BC">
      <w:pPr>
        <w:divId w:val="564461648"/>
      </w:pPr>
      <w:r>
        <w:rPr>
          <w:vanish/>
        </w:rPr>
        <w:t>End of Media Content</w:t>
      </w:r>
    </w:p>
    <w:p w:rsidR="0033218A" w:rsidRDefault="00A138BC">
      <w:pPr>
        <w:divId w:val="564461648"/>
      </w:pPr>
      <w:r>
        <w:rPr>
          <w:rStyle w:val="Strong"/>
        </w:rPr>
        <w:t>Resource 3</w:t>
      </w:r>
      <w:r>
        <w:t xml:space="preserve">: Chapel building of Protestant denominations 1801–1850 (Public Record Office, Census of Religious Worship 1851. Enumerators’ Returns for Wales, HO 129/29/576–623.) </w:t>
      </w:r>
    </w:p>
    <w:p w:rsidR="0033218A" w:rsidRDefault="00A138BC">
      <w:pPr>
        <w:divId w:val="564461648"/>
      </w:pPr>
      <w:r>
        <w:t xml:space="preserve">From: </w:t>
      </w:r>
      <w:r>
        <w:rPr>
          <w:rStyle w:val="Emphasis"/>
        </w:rPr>
        <w:t>People and protest</w:t>
      </w:r>
      <w:r>
        <w:t xml:space="preserve"> </w:t>
      </w:r>
    </w:p>
    <w:p w:rsidR="0033218A" w:rsidRDefault="00A138BC">
      <w:pPr>
        <w:divId w:val="564461648"/>
      </w:pPr>
      <w:r>
        <w:rPr>
          <w:vanish/>
        </w:rPr>
        <w:t>Start of Media Content</w:t>
      </w:r>
    </w:p>
    <w:bookmarkStart w:id="218" w:name="Session8_MediaContent37"/>
    <w:bookmarkEnd w:id="218"/>
    <w:p w:rsidR="0033218A" w:rsidRDefault="00A138BC">
      <w:pPr>
        <w:spacing w:before="120" w:beforeAutospacing="0" w:after="120" w:afterAutospacing="0" w:line="240" w:lineRule="auto"/>
        <w:divId w:val="169083056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protest_resource4.pdf</w:t>
      </w:r>
      <w:r>
        <w:rPr>
          <w:rFonts w:ascii="Times New Roman" w:eastAsia="Times New Roman" w:hAnsi="Times New Roman" w:cs="Times New Roman"/>
          <w:sz w:val="24"/>
          <w:szCs w:val="24"/>
        </w:rPr>
        <w:fldChar w:fldCharType="end"/>
      </w:r>
    </w:p>
    <w:p w:rsidR="0033218A" w:rsidRDefault="00A138BC">
      <w:pPr>
        <w:divId w:val="564461648"/>
      </w:pPr>
      <w:r>
        <w:rPr>
          <w:vanish/>
        </w:rPr>
        <w:t>End of Media Content</w:t>
      </w:r>
    </w:p>
    <w:p w:rsidR="0033218A" w:rsidRDefault="00A138BC">
      <w:pPr>
        <w:divId w:val="564461648"/>
      </w:pPr>
      <w:r>
        <w:rPr>
          <w:rStyle w:val="Strong"/>
        </w:rPr>
        <w:t>Resource 4</w:t>
      </w:r>
      <w:r>
        <w:t xml:space="preserve">: Growth Rates in Wales — (4 Main Denominations) </w:t>
      </w:r>
    </w:p>
    <w:p w:rsidR="0033218A" w:rsidRDefault="00A138BC">
      <w:pPr>
        <w:divId w:val="564461648"/>
      </w:pPr>
      <w:r>
        <w:t xml:space="preserve">From: </w:t>
      </w:r>
      <w:r>
        <w:rPr>
          <w:rStyle w:val="Emphasis"/>
        </w:rPr>
        <w:t>People and protest</w:t>
      </w:r>
      <w:r>
        <w:t xml:space="preserve"> </w:t>
      </w:r>
    </w:p>
    <w:p w:rsidR="0033218A" w:rsidRDefault="00A138BC">
      <w:pPr>
        <w:divId w:val="564461648"/>
      </w:pPr>
      <w:r>
        <w:rPr>
          <w:vanish/>
        </w:rPr>
        <w:t>Start of Media Content</w:t>
      </w:r>
    </w:p>
    <w:bookmarkStart w:id="219" w:name="Session8_MediaContent38"/>
    <w:bookmarkEnd w:id="219"/>
    <w:p w:rsidR="0033218A" w:rsidRDefault="00A138BC">
      <w:pPr>
        <w:spacing w:before="120" w:beforeAutospacing="0" w:after="120" w:afterAutospacing="0" w:line="240" w:lineRule="auto"/>
        <w:divId w:val="91377958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protest_resource5.pdf</w:t>
      </w:r>
      <w:r>
        <w:rPr>
          <w:rFonts w:ascii="Times New Roman" w:eastAsia="Times New Roman" w:hAnsi="Times New Roman" w:cs="Times New Roman"/>
          <w:sz w:val="24"/>
          <w:szCs w:val="24"/>
        </w:rPr>
        <w:fldChar w:fldCharType="end"/>
      </w:r>
    </w:p>
    <w:p w:rsidR="0033218A" w:rsidRDefault="00A138BC">
      <w:pPr>
        <w:divId w:val="564461648"/>
      </w:pPr>
      <w:r>
        <w:rPr>
          <w:vanish/>
        </w:rPr>
        <w:t>End of Media Content</w:t>
      </w:r>
    </w:p>
    <w:p w:rsidR="0033218A" w:rsidRDefault="00A138BC">
      <w:pPr>
        <w:divId w:val="564461648"/>
      </w:pPr>
      <w:r>
        <w:rPr>
          <w:rStyle w:val="Strong"/>
        </w:rPr>
        <w:t>Resource 5</w:t>
      </w:r>
      <w:r>
        <w:t xml:space="preserve">: The North Wales slate mining district </w:t>
      </w:r>
    </w:p>
    <w:p w:rsidR="0033218A" w:rsidRDefault="00A138BC">
      <w:pPr>
        <w:divId w:val="564461648"/>
      </w:pPr>
      <w:r>
        <w:t xml:space="preserve">From: </w:t>
      </w:r>
      <w:r>
        <w:rPr>
          <w:rStyle w:val="Emphasis"/>
        </w:rPr>
        <w:t>People and protest</w:t>
      </w:r>
      <w:r>
        <w:t xml:space="preserve"> </w:t>
      </w:r>
    </w:p>
    <w:p w:rsidR="0033218A" w:rsidRDefault="00A138BC">
      <w:pPr>
        <w:divId w:val="564461648"/>
      </w:pPr>
      <w:r>
        <w:t xml:space="preserve">Use the link below to download all the maps and diagrams from </w:t>
      </w:r>
      <w:r>
        <w:rPr>
          <w:rStyle w:val="Emphasis"/>
        </w:rPr>
        <w:t>People and protest</w:t>
      </w:r>
      <w:r>
        <w:t xml:space="preserve"> as a collection. </w:t>
      </w:r>
    </w:p>
    <w:p w:rsidR="0033218A" w:rsidRDefault="00A138BC">
      <w:pPr>
        <w:divId w:val="564461648"/>
      </w:pPr>
      <w:r>
        <w:t xml:space="preserve">From: </w:t>
      </w:r>
      <w:r>
        <w:rPr>
          <w:rStyle w:val="Emphasis"/>
        </w:rPr>
        <w:t>People and protest</w:t>
      </w:r>
    </w:p>
    <w:p w:rsidR="0033218A" w:rsidRDefault="00A138BC">
      <w:pPr>
        <w:divId w:val="564461648"/>
      </w:pPr>
      <w:r>
        <w:rPr>
          <w:vanish/>
        </w:rPr>
        <w:t>Start of Media Content</w:t>
      </w:r>
    </w:p>
    <w:bookmarkStart w:id="220" w:name="Session8_MediaContent39"/>
    <w:bookmarkEnd w:id="220"/>
    <w:p w:rsidR="0033218A" w:rsidRDefault="00A138BC">
      <w:pPr>
        <w:spacing w:before="120" w:beforeAutospacing="0" w:after="120" w:afterAutospacing="0" w:line="240" w:lineRule="auto"/>
        <w:divId w:val="134200842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sources&amp;targetptr=mapbook06"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Resource collection</w:t>
      </w:r>
      <w:r>
        <w:rPr>
          <w:rFonts w:ascii="Times New Roman" w:eastAsia="Times New Roman" w:hAnsi="Times New Roman" w:cs="Times New Roman"/>
          <w:sz w:val="24"/>
          <w:szCs w:val="24"/>
        </w:rPr>
        <w:fldChar w:fldCharType="end"/>
      </w:r>
    </w:p>
    <w:p w:rsidR="0033218A" w:rsidRDefault="00A138BC">
      <w:pPr>
        <w:divId w:val="564461648"/>
      </w:pPr>
      <w:r>
        <w:rPr>
          <w:vanish/>
        </w:rPr>
        <w:t>End of Media Content</w:t>
      </w:r>
    </w:p>
    <w:p w:rsidR="0033218A" w:rsidRDefault="00A138BC">
      <w:pPr>
        <w:pStyle w:val="Heading2"/>
        <w:divId w:val="1600598420"/>
        <w:rPr>
          <w:rFonts w:eastAsia="Times New Roman"/>
        </w:rPr>
      </w:pPr>
      <w:bookmarkStart w:id="221" w:name="Session8_Section6"/>
      <w:bookmarkEnd w:id="221"/>
      <w:r>
        <w:rPr>
          <w:rFonts w:eastAsia="Times New Roman"/>
        </w:rPr>
        <w:t>6.6 Wales 1880–1914</w:t>
      </w:r>
    </w:p>
    <w:p w:rsidR="0033218A" w:rsidRDefault="00A138BC">
      <w:pPr>
        <w:divId w:val="1600598420"/>
      </w:pPr>
      <w:r>
        <w:rPr>
          <w:vanish/>
        </w:rPr>
        <w:t>Start of Media Content</w:t>
      </w:r>
    </w:p>
    <w:bookmarkStart w:id="222" w:name="Session8_MediaContent40"/>
    <w:bookmarkEnd w:id="222"/>
    <w:p w:rsidR="0033218A" w:rsidRDefault="00A138BC">
      <w:pPr>
        <w:spacing w:before="120" w:beforeAutospacing="0" w:after="120" w:afterAutospacing="0" w:line="240" w:lineRule="auto"/>
        <w:divId w:val="209204475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wales_resource1.pdf</w:t>
      </w:r>
      <w:r>
        <w:rPr>
          <w:rFonts w:ascii="Times New Roman" w:eastAsia="Times New Roman" w:hAnsi="Times New Roman" w:cs="Times New Roman"/>
          <w:sz w:val="24"/>
          <w:szCs w:val="24"/>
        </w:rPr>
        <w:fldChar w:fldCharType="end"/>
      </w:r>
    </w:p>
    <w:p w:rsidR="0033218A" w:rsidRDefault="00A138BC">
      <w:pPr>
        <w:divId w:val="1600598420"/>
      </w:pPr>
      <w:r>
        <w:rPr>
          <w:vanish/>
        </w:rPr>
        <w:t>End of Media Content</w:t>
      </w:r>
    </w:p>
    <w:p w:rsidR="0033218A" w:rsidRDefault="00A138BC">
      <w:pPr>
        <w:divId w:val="1600598420"/>
      </w:pPr>
      <w:r>
        <w:rPr>
          <w:rStyle w:val="Strong"/>
        </w:rPr>
        <w:t>Resource 1</w:t>
      </w:r>
      <w:r>
        <w:t xml:space="preserve">: Place-name map of Wales </w:t>
      </w:r>
    </w:p>
    <w:p w:rsidR="0033218A" w:rsidRDefault="00A138BC">
      <w:pPr>
        <w:divId w:val="1600598420"/>
      </w:pPr>
      <w:r>
        <w:t xml:space="preserve">From: </w:t>
      </w:r>
      <w:r>
        <w:rPr>
          <w:rStyle w:val="Emphasis"/>
        </w:rPr>
        <w:t>Wales 1880–1914</w:t>
      </w:r>
      <w:r>
        <w:t xml:space="preserve"> </w:t>
      </w:r>
    </w:p>
    <w:p w:rsidR="0033218A" w:rsidRDefault="00A138BC">
      <w:pPr>
        <w:divId w:val="1600598420"/>
      </w:pPr>
      <w:r>
        <w:rPr>
          <w:vanish/>
        </w:rPr>
        <w:t>Start of Media Content</w:t>
      </w:r>
    </w:p>
    <w:bookmarkStart w:id="223" w:name="Session8_MediaContent41"/>
    <w:bookmarkEnd w:id="223"/>
    <w:p w:rsidR="0033218A" w:rsidRDefault="00A138BC">
      <w:pPr>
        <w:spacing w:before="120" w:beforeAutospacing="0" w:after="120" w:afterAutospacing="0" w:line="240" w:lineRule="auto"/>
        <w:divId w:val="158344648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wales_resource2.pdf</w:t>
      </w:r>
      <w:r>
        <w:rPr>
          <w:rFonts w:ascii="Times New Roman" w:eastAsia="Times New Roman" w:hAnsi="Times New Roman" w:cs="Times New Roman"/>
          <w:sz w:val="24"/>
          <w:szCs w:val="24"/>
        </w:rPr>
        <w:fldChar w:fldCharType="end"/>
      </w:r>
    </w:p>
    <w:p w:rsidR="0033218A" w:rsidRDefault="00A138BC">
      <w:pPr>
        <w:divId w:val="1600598420"/>
      </w:pPr>
      <w:r>
        <w:rPr>
          <w:vanish/>
        </w:rPr>
        <w:t>End of Media Content</w:t>
      </w:r>
    </w:p>
    <w:p w:rsidR="0033218A" w:rsidRDefault="00A138BC">
      <w:pPr>
        <w:divId w:val="1600598420"/>
      </w:pPr>
      <w:r>
        <w:rPr>
          <w:rStyle w:val="Strong"/>
        </w:rPr>
        <w:t>Resource 2</w:t>
      </w:r>
      <w:r>
        <w:t xml:space="preserve">: Total population 1881 </w:t>
      </w:r>
    </w:p>
    <w:p w:rsidR="0033218A" w:rsidRDefault="00A138BC">
      <w:pPr>
        <w:divId w:val="1600598420"/>
      </w:pPr>
      <w:r>
        <w:t xml:space="preserve">From: </w:t>
      </w:r>
      <w:r>
        <w:rPr>
          <w:rStyle w:val="Emphasis"/>
        </w:rPr>
        <w:t>Wales 1880–1914</w:t>
      </w:r>
      <w:r>
        <w:t xml:space="preserve"> </w:t>
      </w:r>
    </w:p>
    <w:p w:rsidR="0033218A" w:rsidRDefault="00A138BC">
      <w:pPr>
        <w:divId w:val="1600598420"/>
      </w:pPr>
      <w:r>
        <w:rPr>
          <w:vanish/>
        </w:rPr>
        <w:t>Start of Media Content</w:t>
      </w:r>
    </w:p>
    <w:bookmarkStart w:id="224" w:name="Session8_MediaContent42"/>
    <w:bookmarkEnd w:id="224"/>
    <w:p w:rsidR="0033218A" w:rsidRDefault="00A138BC">
      <w:pPr>
        <w:spacing w:before="120" w:beforeAutospacing="0" w:after="120" w:afterAutospacing="0" w:line="240" w:lineRule="auto"/>
        <w:divId w:val="5166257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wales_resource3.pdf</w:t>
      </w:r>
      <w:r>
        <w:rPr>
          <w:rFonts w:ascii="Times New Roman" w:eastAsia="Times New Roman" w:hAnsi="Times New Roman" w:cs="Times New Roman"/>
          <w:sz w:val="24"/>
          <w:szCs w:val="24"/>
        </w:rPr>
        <w:fldChar w:fldCharType="end"/>
      </w:r>
    </w:p>
    <w:p w:rsidR="0033218A" w:rsidRDefault="00A138BC">
      <w:pPr>
        <w:divId w:val="1600598420"/>
      </w:pPr>
      <w:r>
        <w:rPr>
          <w:vanish/>
        </w:rPr>
        <w:t>End of Media Content</w:t>
      </w:r>
    </w:p>
    <w:p w:rsidR="0033218A" w:rsidRDefault="00A138BC">
      <w:pPr>
        <w:divId w:val="1600598420"/>
      </w:pPr>
      <w:r>
        <w:rPr>
          <w:rStyle w:val="Strong"/>
        </w:rPr>
        <w:t>Resource 3</w:t>
      </w:r>
      <w:r>
        <w:t xml:space="preserve">: Total population 1911 </w:t>
      </w:r>
    </w:p>
    <w:p w:rsidR="0033218A" w:rsidRDefault="00A138BC">
      <w:pPr>
        <w:divId w:val="1600598420"/>
      </w:pPr>
      <w:r>
        <w:t xml:space="preserve">From: </w:t>
      </w:r>
      <w:r>
        <w:rPr>
          <w:rStyle w:val="Emphasis"/>
        </w:rPr>
        <w:t>Wales 1880–1914</w:t>
      </w:r>
      <w:r>
        <w:t xml:space="preserve"> </w:t>
      </w:r>
    </w:p>
    <w:p w:rsidR="0033218A" w:rsidRDefault="00A138BC">
      <w:pPr>
        <w:divId w:val="1600598420"/>
      </w:pPr>
      <w:r>
        <w:rPr>
          <w:vanish/>
        </w:rPr>
        <w:t>Start of Media Content</w:t>
      </w:r>
    </w:p>
    <w:bookmarkStart w:id="225" w:name="Session8_MediaContent43"/>
    <w:bookmarkEnd w:id="225"/>
    <w:p w:rsidR="0033218A" w:rsidRDefault="00A138BC">
      <w:pPr>
        <w:spacing w:before="120" w:beforeAutospacing="0" w:after="120" w:afterAutospacing="0" w:line="240" w:lineRule="auto"/>
        <w:divId w:val="164010885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sources&amp;targetptr=pdf39"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wales_resource4.pdf</w:t>
      </w:r>
      <w:r>
        <w:rPr>
          <w:rFonts w:ascii="Times New Roman" w:eastAsia="Times New Roman" w:hAnsi="Times New Roman" w:cs="Times New Roman"/>
          <w:sz w:val="24"/>
          <w:szCs w:val="24"/>
        </w:rPr>
        <w:fldChar w:fldCharType="end"/>
      </w:r>
    </w:p>
    <w:p w:rsidR="0033218A" w:rsidRDefault="00A138BC">
      <w:pPr>
        <w:divId w:val="1600598420"/>
      </w:pPr>
      <w:r>
        <w:rPr>
          <w:vanish/>
        </w:rPr>
        <w:t>End of Media Content</w:t>
      </w:r>
    </w:p>
    <w:p w:rsidR="0033218A" w:rsidRDefault="00A138BC">
      <w:pPr>
        <w:divId w:val="1600598420"/>
      </w:pPr>
      <w:r>
        <w:rPr>
          <w:rStyle w:val="Strong"/>
        </w:rPr>
        <w:t>Resource 4</w:t>
      </w:r>
      <w:r>
        <w:t xml:space="preserve">: Welsh speaking population, 1911 </w:t>
      </w:r>
    </w:p>
    <w:p w:rsidR="0033218A" w:rsidRDefault="00A138BC">
      <w:pPr>
        <w:divId w:val="1600598420"/>
      </w:pPr>
      <w:r>
        <w:t xml:space="preserve">From: </w:t>
      </w:r>
      <w:r>
        <w:rPr>
          <w:rStyle w:val="Emphasis"/>
        </w:rPr>
        <w:t>Wales 1880–1914</w:t>
      </w:r>
      <w:r>
        <w:t xml:space="preserve"> </w:t>
      </w:r>
    </w:p>
    <w:p w:rsidR="0033218A" w:rsidRDefault="00A138BC">
      <w:pPr>
        <w:divId w:val="1600598420"/>
      </w:pPr>
      <w:r>
        <w:rPr>
          <w:vanish/>
        </w:rPr>
        <w:t>Start of Media Content</w:t>
      </w:r>
    </w:p>
    <w:bookmarkStart w:id="226" w:name="Session8_MediaContent44"/>
    <w:bookmarkEnd w:id="226"/>
    <w:p w:rsidR="0033218A" w:rsidRDefault="00A138BC">
      <w:pPr>
        <w:spacing w:before="120" w:beforeAutospacing="0" w:after="120" w:afterAutospacing="0" w:line="240" w:lineRule="auto"/>
        <w:divId w:val="206767703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wales_resource5.pdf</w:t>
      </w:r>
      <w:r>
        <w:rPr>
          <w:rFonts w:ascii="Times New Roman" w:eastAsia="Times New Roman" w:hAnsi="Times New Roman" w:cs="Times New Roman"/>
          <w:sz w:val="24"/>
          <w:szCs w:val="24"/>
        </w:rPr>
        <w:fldChar w:fldCharType="end"/>
      </w:r>
    </w:p>
    <w:p w:rsidR="0033218A" w:rsidRDefault="00A138BC">
      <w:pPr>
        <w:divId w:val="1600598420"/>
      </w:pPr>
      <w:r>
        <w:rPr>
          <w:vanish/>
        </w:rPr>
        <w:t>End of Media Content</w:t>
      </w:r>
    </w:p>
    <w:p w:rsidR="0033218A" w:rsidRDefault="00A138BC">
      <w:pPr>
        <w:divId w:val="1600598420"/>
      </w:pPr>
      <w:r>
        <w:rPr>
          <w:rStyle w:val="Strong"/>
        </w:rPr>
        <w:t>Resource 5</w:t>
      </w:r>
      <w:r>
        <w:t xml:space="preserve">: Linguistic areas in the central borderland counties of Wales during the mid-nineteenth century according to the language used at Sunday Schools. (Source: G. J. Lewis and National Library of Wales. Reproduced from NLW Journal XXI.) </w:t>
      </w:r>
    </w:p>
    <w:p w:rsidR="0033218A" w:rsidRDefault="00A138BC">
      <w:pPr>
        <w:divId w:val="1600598420"/>
      </w:pPr>
      <w:r>
        <w:t xml:space="preserve">From: </w:t>
      </w:r>
      <w:r>
        <w:rPr>
          <w:rStyle w:val="Emphasis"/>
        </w:rPr>
        <w:t>Wales 1880–1914</w:t>
      </w:r>
      <w:r>
        <w:t xml:space="preserve"> </w:t>
      </w:r>
    </w:p>
    <w:p w:rsidR="0033218A" w:rsidRDefault="00A138BC">
      <w:pPr>
        <w:divId w:val="1600598420"/>
      </w:pPr>
      <w:r>
        <w:rPr>
          <w:vanish/>
        </w:rPr>
        <w:t>Start of Media Content</w:t>
      </w:r>
    </w:p>
    <w:bookmarkStart w:id="227" w:name="Session8_MediaContent45"/>
    <w:bookmarkEnd w:id="227"/>
    <w:p w:rsidR="0033218A" w:rsidRDefault="00A138BC">
      <w:pPr>
        <w:spacing w:before="120" w:beforeAutospacing="0" w:after="120" w:afterAutospacing="0" w:line="240" w:lineRule="auto"/>
        <w:divId w:val="53438673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wales_resource6.pdf</w:t>
      </w:r>
      <w:r>
        <w:rPr>
          <w:rFonts w:ascii="Times New Roman" w:eastAsia="Times New Roman" w:hAnsi="Times New Roman" w:cs="Times New Roman"/>
          <w:sz w:val="24"/>
          <w:szCs w:val="24"/>
        </w:rPr>
        <w:fldChar w:fldCharType="end"/>
      </w:r>
    </w:p>
    <w:p w:rsidR="0033218A" w:rsidRDefault="00A138BC">
      <w:pPr>
        <w:divId w:val="1600598420"/>
      </w:pPr>
      <w:r>
        <w:rPr>
          <w:vanish/>
        </w:rPr>
        <w:t>End of Media Content</w:t>
      </w:r>
    </w:p>
    <w:p w:rsidR="0033218A" w:rsidRDefault="00A138BC">
      <w:pPr>
        <w:divId w:val="1600598420"/>
      </w:pPr>
      <w:r>
        <w:rPr>
          <w:rStyle w:val="Strong"/>
        </w:rPr>
        <w:t>Resource 6</w:t>
      </w:r>
      <w:r>
        <w:t xml:space="preserve">: General Election Result, 1910 (based on Madgwick and Balsom, National Atlas of Wales.) </w:t>
      </w:r>
    </w:p>
    <w:p w:rsidR="0033218A" w:rsidRDefault="00A138BC">
      <w:pPr>
        <w:divId w:val="1600598420"/>
      </w:pPr>
      <w:r>
        <w:t xml:space="preserve">From: </w:t>
      </w:r>
      <w:r>
        <w:rPr>
          <w:rStyle w:val="Emphasis"/>
        </w:rPr>
        <w:t>Wales 1880–1914</w:t>
      </w:r>
      <w:r>
        <w:t xml:space="preserve"> </w:t>
      </w:r>
    </w:p>
    <w:p w:rsidR="0033218A" w:rsidRDefault="00A138BC">
      <w:pPr>
        <w:divId w:val="1600598420"/>
      </w:pPr>
      <w:r>
        <w:t xml:space="preserve">Use the link below to download all the maps and diagrams from </w:t>
      </w:r>
      <w:r>
        <w:rPr>
          <w:rStyle w:val="Emphasis"/>
        </w:rPr>
        <w:t>Wales 1880–1914</w:t>
      </w:r>
      <w:r>
        <w:t xml:space="preserve"> as a collection. </w:t>
      </w:r>
    </w:p>
    <w:p w:rsidR="0033218A" w:rsidRDefault="00A138BC">
      <w:pPr>
        <w:divId w:val="1600598420"/>
      </w:pPr>
      <w:r>
        <w:t xml:space="preserve">From: </w:t>
      </w:r>
      <w:r>
        <w:rPr>
          <w:rStyle w:val="Emphasis"/>
        </w:rPr>
        <w:t>Wales 1880–1914</w:t>
      </w:r>
    </w:p>
    <w:p w:rsidR="0033218A" w:rsidRDefault="00A138BC">
      <w:pPr>
        <w:divId w:val="1600598420"/>
      </w:pPr>
      <w:r>
        <w:rPr>
          <w:vanish/>
        </w:rPr>
        <w:t>Start of Media Content</w:t>
      </w:r>
    </w:p>
    <w:bookmarkStart w:id="228" w:name="Session8_MediaContent46"/>
    <w:bookmarkEnd w:id="228"/>
    <w:p w:rsidR="0033218A" w:rsidRDefault="00A138BC">
      <w:pPr>
        <w:spacing w:before="120" w:beforeAutospacing="0" w:after="120" w:afterAutospacing="0" w:line="240" w:lineRule="auto"/>
        <w:divId w:val="179000590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sources&amp;targetptr=mapbook05"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Resource collection</w:t>
      </w:r>
      <w:r>
        <w:rPr>
          <w:rFonts w:ascii="Times New Roman" w:eastAsia="Times New Roman" w:hAnsi="Times New Roman" w:cs="Times New Roman"/>
          <w:sz w:val="24"/>
          <w:szCs w:val="24"/>
        </w:rPr>
        <w:fldChar w:fldCharType="end"/>
      </w:r>
    </w:p>
    <w:p w:rsidR="0033218A" w:rsidRDefault="00A138BC">
      <w:pPr>
        <w:divId w:val="1600598420"/>
      </w:pPr>
      <w:r>
        <w:rPr>
          <w:vanish/>
        </w:rPr>
        <w:t>End of Media Content</w:t>
      </w:r>
    </w:p>
    <w:p w:rsidR="0033218A" w:rsidRDefault="00A138BC">
      <w:pPr>
        <w:pStyle w:val="Heading2"/>
        <w:divId w:val="1602225107"/>
        <w:rPr>
          <w:rFonts w:eastAsia="Times New Roman"/>
        </w:rPr>
      </w:pPr>
      <w:bookmarkStart w:id="229" w:name="Session8_Section7"/>
      <w:bookmarkEnd w:id="229"/>
      <w:r>
        <w:rPr>
          <w:rFonts w:eastAsia="Times New Roman"/>
        </w:rPr>
        <w:t>6.7 Wales between the Wars</w:t>
      </w:r>
    </w:p>
    <w:p w:rsidR="0033218A" w:rsidRDefault="00A138BC">
      <w:pPr>
        <w:divId w:val="1602225107"/>
      </w:pPr>
      <w:r>
        <w:rPr>
          <w:vanish/>
        </w:rPr>
        <w:t>Start of Media Content</w:t>
      </w:r>
    </w:p>
    <w:bookmarkStart w:id="230" w:name="Session8_MediaContent47"/>
    <w:bookmarkEnd w:id="230"/>
    <w:p w:rsidR="0033218A" w:rsidRDefault="00A138BC">
      <w:pPr>
        <w:spacing w:before="120" w:beforeAutospacing="0" w:after="120" w:afterAutospacing="0" w:line="240" w:lineRule="auto"/>
        <w:divId w:val="10809259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between_wars_resource1.pdf</w:t>
      </w:r>
      <w:r>
        <w:rPr>
          <w:rFonts w:ascii="Times New Roman" w:eastAsia="Times New Roman" w:hAnsi="Times New Roman" w:cs="Times New Roman"/>
          <w:sz w:val="24"/>
          <w:szCs w:val="24"/>
        </w:rPr>
        <w:fldChar w:fldCharType="end"/>
      </w:r>
    </w:p>
    <w:p w:rsidR="0033218A" w:rsidRDefault="00A138BC">
      <w:pPr>
        <w:divId w:val="1602225107"/>
      </w:pPr>
      <w:r>
        <w:rPr>
          <w:vanish/>
        </w:rPr>
        <w:t>End of Media Content</w:t>
      </w:r>
    </w:p>
    <w:p w:rsidR="0033218A" w:rsidRDefault="00A138BC">
      <w:pPr>
        <w:divId w:val="1602225107"/>
      </w:pPr>
      <w:r>
        <w:rPr>
          <w:rStyle w:val="Strong"/>
        </w:rPr>
        <w:t>Resource 1</w:t>
      </w:r>
      <w:r>
        <w:t xml:space="preserve">: Map of Welsh counties </w:t>
      </w:r>
    </w:p>
    <w:p w:rsidR="0033218A" w:rsidRDefault="00A138BC">
      <w:pPr>
        <w:divId w:val="1602225107"/>
      </w:pPr>
      <w:r>
        <w:t xml:space="preserve">From: </w:t>
      </w:r>
      <w:r>
        <w:rPr>
          <w:rStyle w:val="Emphasis"/>
        </w:rPr>
        <w:t>Wales between the Wars</w:t>
      </w:r>
      <w:r>
        <w:t xml:space="preserve"> </w:t>
      </w:r>
    </w:p>
    <w:p w:rsidR="0033218A" w:rsidRDefault="00A138BC">
      <w:pPr>
        <w:divId w:val="1602225107"/>
      </w:pPr>
      <w:r>
        <w:rPr>
          <w:vanish/>
        </w:rPr>
        <w:t>Start of Media Content</w:t>
      </w:r>
    </w:p>
    <w:bookmarkStart w:id="231" w:name="Session8_MediaContent48"/>
    <w:bookmarkEnd w:id="231"/>
    <w:p w:rsidR="0033218A" w:rsidRDefault="00A138BC">
      <w:pPr>
        <w:spacing w:before="120" w:beforeAutospacing="0" w:after="120" w:afterAutospacing="0" w:line="240" w:lineRule="auto"/>
        <w:divId w:val="183641587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between_wars_resource2.pdf</w:t>
      </w:r>
      <w:r>
        <w:rPr>
          <w:rFonts w:ascii="Times New Roman" w:eastAsia="Times New Roman" w:hAnsi="Times New Roman" w:cs="Times New Roman"/>
          <w:sz w:val="24"/>
          <w:szCs w:val="24"/>
        </w:rPr>
        <w:fldChar w:fldCharType="end"/>
      </w:r>
    </w:p>
    <w:p w:rsidR="0033218A" w:rsidRDefault="00A138BC">
      <w:pPr>
        <w:divId w:val="1602225107"/>
      </w:pPr>
      <w:r>
        <w:rPr>
          <w:vanish/>
        </w:rPr>
        <w:t>End of Media Content</w:t>
      </w:r>
    </w:p>
    <w:p w:rsidR="0033218A" w:rsidRDefault="00A138BC">
      <w:pPr>
        <w:divId w:val="1602225107"/>
      </w:pPr>
      <w:r>
        <w:rPr>
          <w:rStyle w:val="Strong"/>
        </w:rPr>
        <w:t>Resource 2</w:t>
      </w:r>
      <w:r>
        <w:t xml:space="preserve">: South Wales: the shaded area shows the coalfield </w:t>
      </w:r>
    </w:p>
    <w:p w:rsidR="0033218A" w:rsidRDefault="00A138BC">
      <w:pPr>
        <w:divId w:val="1602225107"/>
      </w:pPr>
      <w:r>
        <w:t xml:space="preserve">From: </w:t>
      </w:r>
      <w:r>
        <w:rPr>
          <w:rStyle w:val="Emphasis"/>
        </w:rPr>
        <w:t>Wales between the Wars</w:t>
      </w:r>
      <w:r>
        <w:t xml:space="preserve"> </w:t>
      </w:r>
    </w:p>
    <w:p w:rsidR="0033218A" w:rsidRDefault="00A138BC">
      <w:pPr>
        <w:divId w:val="1602225107"/>
      </w:pPr>
      <w:r>
        <w:rPr>
          <w:vanish/>
        </w:rPr>
        <w:t>Start of Media Content</w:t>
      </w:r>
    </w:p>
    <w:bookmarkStart w:id="232" w:name="Session8_MediaContent49"/>
    <w:bookmarkEnd w:id="232"/>
    <w:p w:rsidR="0033218A" w:rsidRDefault="00A138BC">
      <w:pPr>
        <w:spacing w:before="120" w:beforeAutospacing="0" w:after="120" w:afterAutospacing="0" w:line="240" w:lineRule="auto"/>
        <w:divId w:val="163933404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between_wars_resource3.pdf</w:t>
      </w:r>
      <w:r>
        <w:rPr>
          <w:rFonts w:ascii="Times New Roman" w:eastAsia="Times New Roman" w:hAnsi="Times New Roman" w:cs="Times New Roman"/>
          <w:sz w:val="24"/>
          <w:szCs w:val="24"/>
        </w:rPr>
        <w:fldChar w:fldCharType="end"/>
      </w:r>
    </w:p>
    <w:p w:rsidR="0033218A" w:rsidRDefault="00A138BC">
      <w:pPr>
        <w:divId w:val="1602225107"/>
      </w:pPr>
      <w:r>
        <w:rPr>
          <w:vanish/>
        </w:rPr>
        <w:t>End of Media Content</w:t>
      </w:r>
    </w:p>
    <w:p w:rsidR="0033218A" w:rsidRDefault="00A138BC">
      <w:pPr>
        <w:divId w:val="1602225107"/>
      </w:pPr>
      <w:r>
        <w:rPr>
          <w:rStyle w:val="Strong"/>
        </w:rPr>
        <w:t>Resource 3</w:t>
      </w:r>
      <w:r>
        <w:t xml:space="preserve">: Output of coal from the south Wales coalfield, 1923–1948, showing (above) levels of unemployment during the same period </w:t>
      </w:r>
    </w:p>
    <w:p w:rsidR="0033218A" w:rsidRDefault="00A138BC">
      <w:pPr>
        <w:divId w:val="1602225107"/>
      </w:pPr>
      <w:r>
        <w:t xml:space="preserve">From: </w:t>
      </w:r>
      <w:r>
        <w:rPr>
          <w:rStyle w:val="Emphasis"/>
        </w:rPr>
        <w:t>Wales between the Wars</w:t>
      </w:r>
      <w:r>
        <w:t xml:space="preserve">, </w:t>
      </w:r>
    </w:p>
    <w:p w:rsidR="0033218A" w:rsidRDefault="00A138BC">
      <w:pPr>
        <w:divId w:val="1602225107"/>
      </w:pPr>
      <w:r>
        <w:rPr>
          <w:vanish/>
        </w:rPr>
        <w:t>Start of Media Content</w:t>
      </w:r>
    </w:p>
    <w:bookmarkStart w:id="233" w:name="Session8_MediaContent50"/>
    <w:bookmarkEnd w:id="233"/>
    <w:p w:rsidR="0033218A" w:rsidRDefault="00A138BC">
      <w:pPr>
        <w:spacing w:before="120" w:beforeAutospacing="0" w:after="120" w:afterAutospacing="0" w:line="240" w:lineRule="auto"/>
        <w:divId w:val="196203587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between_wars_resource4.pdf</w:t>
      </w:r>
      <w:r>
        <w:rPr>
          <w:rFonts w:ascii="Times New Roman" w:eastAsia="Times New Roman" w:hAnsi="Times New Roman" w:cs="Times New Roman"/>
          <w:sz w:val="24"/>
          <w:szCs w:val="24"/>
        </w:rPr>
        <w:fldChar w:fldCharType="end"/>
      </w:r>
    </w:p>
    <w:p w:rsidR="0033218A" w:rsidRDefault="00A138BC">
      <w:pPr>
        <w:divId w:val="1602225107"/>
      </w:pPr>
      <w:r>
        <w:rPr>
          <w:vanish/>
        </w:rPr>
        <w:t>End of Media Content</w:t>
      </w:r>
    </w:p>
    <w:p w:rsidR="0033218A" w:rsidRDefault="00A138BC">
      <w:pPr>
        <w:divId w:val="1602225107"/>
      </w:pPr>
      <w:r>
        <w:rPr>
          <w:rStyle w:val="Strong"/>
        </w:rPr>
        <w:t>Resource 4</w:t>
      </w:r>
      <w:r>
        <w:t xml:space="preserve">: County populations, Wales 1911–51 </w:t>
      </w:r>
    </w:p>
    <w:p w:rsidR="0033218A" w:rsidRDefault="00A138BC">
      <w:pPr>
        <w:divId w:val="1602225107"/>
      </w:pPr>
      <w:r>
        <w:t xml:space="preserve">From: </w:t>
      </w:r>
      <w:r>
        <w:rPr>
          <w:rStyle w:val="Emphasis"/>
        </w:rPr>
        <w:t>Wales between the Wars</w:t>
      </w:r>
      <w:r>
        <w:t xml:space="preserve">, </w:t>
      </w:r>
    </w:p>
    <w:p w:rsidR="0033218A" w:rsidRDefault="00A138BC">
      <w:pPr>
        <w:divId w:val="1602225107"/>
      </w:pPr>
      <w:r>
        <w:t xml:space="preserve">Use the link below to download all the maps and diagrams from </w:t>
      </w:r>
      <w:r>
        <w:rPr>
          <w:rStyle w:val="Emphasis"/>
        </w:rPr>
        <w:t>Wales between the Wars</w:t>
      </w:r>
      <w:r>
        <w:t xml:space="preserve"> as a collection. </w:t>
      </w:r>
    </w:p>
    <w:p w:rsidR="0033218A" w:rsidRDefault="00A138BC">
      <w:pPr>
        <w:divId w:val="1602225107"/>
      </w:pPr>
      <w:r>
        <w:t xml:space="preserve">From: </w:t>
      </w:r>
      <w:r>
        <w:rPr>
          <w:rStyle w:val="Emphasis"/>
        </w:rPr>
        <w:t>Wales between the Wars</w:t>
      </w:r>
    </w:p>
    <w:p w:rsidR="0033218A" w:rsidRDefault="00A138BC">
      <w:pPr>
        <w:divId w:val="1602225107"/>
      </w:pPr>
      <w:r>
        <w:rPr>
          <w:vanish/>
        </w:rPr>
        <w:t>Start of Media Content</w:t>
      </w:r>
    </w:p>
    <w:bookmarkStart w:id="234" w:name="Session8_MediaContent51"/>
    <w:bookmarkEnd w:id="234"/>
    <w:p w:rsidR="0033218A" w:rsidRDefault="00A138BC">
      <w:pPr>
        <w:spacing w:before="120" w:beforeAutospacing="0" w:after="120" w:afterAutospacing="0" w:line="240" w:lineRule="auto"/>
        <w:divId w:val="170979519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sources&amp;targetptr=mapbook04"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Resource collection</w:t>
      </w:r>
      <w:r>
        <w:rPr>
          <w:rFonts w:ascii="Times New Roman" w:eastAsia="Times New Roman" w:hAnsi="Times New Roman" w:cs="Times New Roman"/>
          <w:sz w:val="24"/>
          <w:szCs w:val="24"/>
        </w:rPr>
        <w:fldChar w:fldCharType="end"/>
      </w:r>
    </w:p>
    <w:p w:rsidR="0033218A" w:rsidRDefault="00A138BC">
      <w:pPr>
        <w:divId w:val="1602225107"/>
      </w:pPr>
      <w:r>
        <w:rPr>
          <w:vanish/>
        </w:rPr>
        <w:t>End of Media Content</w:t>
      </w:r>
    </w:p>
    <w:p w:rsidR="0033218A" w:rsidRDefault="00A138BC">
      <w:pPr>
        <w:pStyle w:val="Heading2"/>
        <w:divId w:val="2061586525"/>
        <w:rPr>
          <w:rFonts w:eastAsia="Times New Roman"/>
        </w:rPr>
      </w:pPr>
      <w:bookmarkStart w:id="235" w:name="Session8_Section8"/>
      <w:bookmarkEnd w:id="235"/>
      <w:r>
        <w:rPr>
          <w:rFonts w:eastAsia="Times New Roman"/>
        </w:rPr>
        <w:t>6.8 Post-War Wales</w:t>
      </w:r>
    </w:p>
    <w:p w:rsidR="0033218A" w:rsidRDefault="00A138BC">
      <w:pPr>
        <w:divId w:val="2061586525"/>
      </w:pPr>
      <w:r>
        <w:rPr>
          <w:vanish/>
        </w:rPr>
        <w:t>Start of Media Content</w:t>
      </w:r>
    </w:p>
    <w:bookmarkStart w:id="236" w:name="Session8_MediaContent52"/>
    <w:bookmarkEnd w:id="236"/>
    <w:p w:rsidR="0033218A" w:rsidRDefault="00A138BC">
      <w:pPr>
        <w:spacing w:before="120" w:beforeAutospacing="0" w:after="120" w:afterAutospacing="0" w:line="240" w:lineRule="auto"/>
        <w:divId w:val="88239880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post_war_resource1.pdf</w:t>
      </w:r>
      <w:r>
        <w:rPr>
          <w:rFonts w:ascii="Times New Roman" w:eastAsia="Times New Roman" w:hAnsi="Times New Roman" w:cs="Times New Roman"/>
          <w:sz w:val="24"/>
          <w:szCs w:val="24"/>
        </w:rPr>
        <w:fldChar w:fldCharType="end"/>
      </w:r>
    </w:p>
    <w:p w:rsidR="0033218A" w:rsidRDefault="00A138BC">
      <w:pPr>
        <w:divId w:val="2061586525"/>
      </w:pPr>
      <w:r>
        <w:rPr>
          <w:vanish/>
        </w:rPr>
        <w:t>End of Media Content</w:t>
      </w:r>
    </w:p>
    <w:p w:rsidR="0033218A" w:rsidRDefault="00A138BC">
      <w:pPr>
        <w:divId w:val="2061586525"/>
      </w:pPr>
      <w:r>
        <w:rPr>
          <w:rStyle w:val="Strong"/>
        </w:rPr>
        <w:t>Resource 1</w:t>
      </w:r>
      <w:r>
        <w:t xml:space="preserve">: The main administrative units of Wales, showing the ‘old’ (pre-1974) and ‘new’ (1974–1996) county boundaries. (Source: D. Huw Owen (ed.), </w:t>
      </w:r>
      <w:r>
        <w:rPr>
          <w:rStyle w:val="Emphasis"/>
        </w:rPr>
        <w:t>Settlement and Society in Wales</w:t>
      </w:r>
      <w:r>
        <w:t xml:space="preserve">, Cardiff, 1989.) </w:t>
      </w:r>
    </w:p>
    <w:p w:rsidR="0033218A" w:rsidRDefault="00A138BC">
      <w:pPr>
        <w:divId w:val="2061586525"/>
      </w:pPr>
      <w:r>
        <w:t xml:space="preserve">From: </w:t>
      </w:r>
      <w:r>
        <w:rPr>
          <w:rStyle w:val="Emphasis"/>
        </w:rPr>
        <w:t>Post-War Wales</w:t>
      </w:r>
      <w:r>
        <w:t xml:space="preserve"> </w:t>
      </w:r>
    </w:p>
    <w:p w:rsidR="0033218A" w:rsidRDefault="00A138BC">
      <w:pPr>
        <w:divId w:val="2061586525"/>
      </w:pPr>
      <w:r>
        <w:rPr>
          <w:vanish/>
        </w:rPr>
        <w:t>Start of Media Content</w:t>
      </w:r>
    </w:p>
    <w:bookmarkStart w:id="237" w:name="Session8_MediaContent53"/>
    <w:bookmarkEnd w:id="237"/>
    <w:p w:rsidR="0033218A" w:rsidRDefault="00A138BC">
      <w:pPr>
        <w:spacing w:before="120" w:beforeAutospacing="0" w:after="120" w:afterAutospacing="0" w:line="240" w:lineRule="auto"/>
        <w:divId w:val="102826469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post_war_resource2.pdf</w:t>
      </w:r>
      <w:r>
        <w:rPr>
          <w:rFonts w:ascii="Times New Roman" w:eastAsia="Times New Roman" w:hAnsi="Times New Roman" w:cs="Times New Roman"/>
          <w:sz w:val="24"/>
          <w:szCs w:val="24"/>
        </w:rPr>
        <w:fldChar w:fldCharType="end"/>
      </w:r>
    </w:p>
    <w:p w:rsidR="0033218A" w:rsidRDefault="00A138BC">
      <w:pPr>
        <w:divId w:val="2061586525"/>
      </w:pPr>
      <w:r>
        <w:rPr>
          <w:vanish/>
        </w:rPr>
        <w:t>End of Media Content</w:t>
      </w:r>
    </w:p>
    <w:p w:rsidR="0033218A" w:rsidRDefault="00A138BC">
      <w:pPr>
        <w:divId w:val="2061586525"/>
      </w:pPr>
      <w:r>
        <w:rPr>
          <w:rStyle w:val="Strong"/>
        </w:rPr>
        <w:t>Resource 2</w:t>
      </w:r>
      <w:r>
        <w:t xml:space="preserve">: Number of Welsh speakers, 1991. (Source: Aitchison and H. Carter, </w:t>
      </w:r>
      <w:r>
        <w:rPr>
          <w:rStyle w:val="Emphasis"/>
        </w:rPr>
        <w:t>A Geography of the Welsh Language 1969–1991</w:t>
      </w:r>
      <w:r>
        <w:t xml:space="preserve">, 1994.) </w:t>
      </w:r>
    </w:p>
    <w:p w:rsidR="0033218A" w:rsidRDefault="00A138BC">
      <w:pPr>
        <w:divId w:val="2061586525"/>
      </w:pPr>
      <w:r>
        <w:t xml:space="preserve">From: </w:t>
      </w:r>
      <w:r>
        <w:rPr>
          <w:rStyle w:val="Emphasis"/>
        </w:rPr>
        <w:t>Post-War Wales</w:t>
      </w:r>
      <w:r>
        <w:t xml:space="preserve"> </w:t>
      </w:r>
    </w:p>
    <w:p w:rsidR="0033218A" w:rsidRDefault="00A138BC">
      <w:pPr>
        <w:divId w:val="2061586525"/>
      </w:pPr>
      <w:r>
        <w:rPr>
          <w:vanish/>
        </w:rPr>
        <w:t>Start of Media Content</w:t>
      </w:r>
    </w:p>
    <w:bookmarkStart w:id="238" w:name="Session8_MediaContent54"/>
    <w:bookmarkEnd w:id="238"/>
    <w:p w:rsidR="0033218A" w:rsidRDefault="00A138BC">
      <w:pPr>
        <w:spacing w:before="120" w:beforeAutospacing="0" w:after="120" w:afterAutospacing="0" w:line="240" w:lineRule="auto"/>
        <w:divId w:val="102243658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post_war_resource3.pdf</w:t>
      </w:r>
      <w:r>
        <w:rPr>
          <w:rFonts w:ascii="Times New Roman" w:eastAsia="Times New Roman" w:hAnsi="Times New Roman" w:cs="Times New Roman"/>
          <w:sz w:val="24"/>
          <w:szCs w:val="24"/>
        </w:rPr>
        <w:fldChar w:fldCharType="end"/>
      </w:r>
    </w:p>
    <w:p w:rsidR="0033218A" w:rsidRDefault="00A138BC">
      <w:pPr>
        <w:divId w:val="2061586525"/>
      </w:pPr>
      <w:r>
        <w:rPr>
          <w:vanish/>
        </w:rPr>
        <w:t>End of Media Content</w:t>
      </w:r>
    </w:p>
    <w:p w:rsidR="0033218A" w:rsidRDefault="00A138BC">
      <w:pPr>
        <w:divId w:val="2061586525"/>
      </w:pPr>
      <w:r>
        <w:rPr>
          <w:rStyle w:val="Strong"/>
        </w:rPr>
        <w:t>Resource 3</w:t>
      </w:r>
      <w:r>
        <w:t xml:space="preserve">: Percentage of the population able to speak Welsh, 1991. (Source: Aitchison and H. Carter, </w:t>
      </w:r>
      <w:r>
        <w:rPr>
          <w:rStyle w:val="Emphasis"/>
        </w:rPr>
        <w:t>A Geography of the Welsh Language 1969–1991</w:t>
      </w:r>
      <w:r>
        <w:t xml:space="preserve">, 1994.) </w:t>
      </w:r>
    </w:p>
    <w:p w:rsidR="0033218A" w:rsidRDefault="00A138BC">
      <w:pPr>
        <w:divId w:val="2061586525"/>
      </w:pPr>
      <w:r>
        <w:t xml:space="preserve">From: </w:t>
      </w:r>
      <w:r>
        <w:rPr>
          <w:rStyle w:val="Emphasis"/>
        </w:rPr>
        <w:t>Post-War Wales</w:t>
      </w:r>
      <w:r>
        <w:t xml:space="preserve"> </w:t>
      </w:r>
    </w:p>
    <w:p w:rsidR="0033218A" w:rsidRDefault="00A138BC">
      <w:pPr>
        <w:divId w:val="2061586525"/>
      </w:pPr>
      <w:r>
        <w:t xml:space="preserve">Use the link below to download all the maps from </w:t>
      </w:r>
      <w:r>
        <w:rPr>
          <w:rStyle w:val="Emphasis"/>
        </w:rPr>
        <w:t>Post-War Wales</w:t>
      </w:r>
      <w:r>
        <w:t xml:space="preserve"> as a collection. </w:t>
      </w:r>
    </w:p>
    <w:p w:rsidR="0033218A" w:rsidRDefault="00A138BC">
      <w:pPr>
        <w:divId w:val="2061586525"/>
      </w:pPr>
      <w:r>
        <w:t xml:space="preserve">From: </w:t>
      </w:r>
      <w:r>
        <w:rPr>
          <w:rStyle w:val="Emphasis"/>
        </w:rPr>
        <w:t>Post-War Wales</w:t>
      </w:r>
    </w:p>
    <w:p w:rsidR="0033218A" w:rsidRDefault="00A138BC">
      <w:pPr>
        <w:divId w:val="2061586525"/>
      </w:pPr>
      <w:r>
        <w:rPr>
          <w:vanish/>
        </w:rPr>
        <w:t>Start of Media Content</w:t>
      </w:r>
    </w:p>
    <w:bookmarkStart w:id="239" w:name="Session8_MediaContent55"/>
    <w:bookmarkEnd w:id="239"/>
    <w:p w:rsidR="0033218A" w:rsidRDefault="00A138BC">
      <w:pPr>
        <w:spacing w:before="120" w:beforeAutospacing="0" w:after="120" w:afterAutospacing="0" w:line="240" w:lineRule="auto"/>
        <w:divId w:val="193524397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sources&amp;targetptr=mapbook07"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Resource collection</w:t>
      </w:r>
      <w:r>
        <w:rPr>
          <w:rFonts w:ascii="Times New Roman" w:eastAsia="Times New Roman" w:hAnsi="Times New Roman" w:cs="Times New Roman"/>
          <w:sz w:val="24"/>
          <w:szCs w:val="24"/>
        </w:rPr>
        <w:fldChar w:fldCharType="end"/>
      </w:r>
    </w:p>
    <w:p w:rsidR="0033218A" w:rsidRDefault="00A138BC">
      <w:pPr>
        <w:divId w:val="2061586525"/>
      </w:pPr>
      <w:r>
        <w:rPr>
          <w:vanish/>
        </w:rPr>
        <w:t>End of Media Content</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1019771619"/>
        <w:rPr>
          <w:rFonts w:eastAsia="Times New Roman"/>
        </w:rPr>
      </w:pPr>
      <w:bookmarkStart w:id="240" w:name="Session9"/>
      <w:bookmarkEnd w:id="240"/>
      <w:r>
        <w:rPr>
          <w:rFonts w:eastAsia="Times New Roman"/>
        </w:rPr>
        <w:t>7 Welsh history: image resources</w:t>
      </w:r>
    </w:p>
    <w:p w:rsidR="0033218A" w:rsidRDefault="00A138BC">
      <w:pPr>
        <w:pStyle w:val="Heading2"/>
        <w:divId w:val="1865173182"/>
        <w:rPr>
          <w:rFonts w:eastAsia="Times New Roman"/>
        </w:rPr>
      </w:pPr>
      <w:bookmarkStart w:id="241" w:name="Session9_Section1"/>
      <w:bookmarkEnd w:id="241"/>
      <w:r>
        <w:rPr>
          <w:rFonts w:eastAsia="Times New Roman"/>
        </w:rPr>
        <w:t>7.1 Introduction</w:t>
      </w:r>
    </w:p>
    <w:p w:rsidR="0033218A" w:rsidRDefault="00A138BC">
      <w:pPr>
        <w:divId w:val="1865173182"/>
      </w:pPr>
      <w:r>
        <w:rPr>
          <w:vanish/>
        </w:rPr>
        <w:t>Start of Figure</w:t>
      </w:r>
    </w:p>
    <w:p w:rsidR="0033218A" w:rsidRDefault="00A138BC">
      <w:pPr>
        <w:spacing w:before="240" w:beforeAutospacing="0" w:after="240" w:afterAutospacing="0" w:line="240" w:lineRule="auto"/>
        <w:divId w:val="85729563"/>
        <w:rPr>
          <w:rFonts w:ascii="Times New Roman" w:eastAsia="Times New Roman" w:hAnsi="Times New Roman" w:cs="Times New Roman"/>
          <w:sz w:val="24"/>
          <w:szCs w:val="24"/>
        </w:rPr>
      </w:pPr>
      <w:bookmarkStart w:id="242" w:name="Session9_Figure1"/>
      <w:bookmarkEnd w:id="242"/>
      <w:r>
        <w:rPr>
          <w:rFonts w:ascii="Times New Roman" w:eastAsia="Times New Roman" w:hAnsi="Times New Roman" w:cs="Times New Roman"/>
          <w:noProof/>
          <w:sz w:val="24"/>
          <w:szCs w:val="24"/>
        </w:rPr>
        <w:drawing>
          <wp:inline distT="0" distB="0" distL="0" distR="0">
            <wp:extent cx="3438525" cy="2019300"/>
            <wp:effectExtent l="0" t="0" r="9525"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8525" cy="2019300"/>
                    </a:xfrm>
                    <a:prstGeom prst="rect">
                      <a:avLst/>
                    </a:prstGeom>
                    <a:noFill/>
                    <a:ln>
                      <a:noFill/>
                    </a:ln>
                  </pic:spPr>
                </pic:pic>
              </a:graphicData>
            </a:graphic>
          </wp:inline>
        </w:drawing>
      </w:r>
    </w:p>
    <w:p w:rsidR="0033218A" w:rsidRDefault="00A138BC">
      <w:pPr>
        <w:divId w:val="1865173182"/>
      </w:pPr>
      <w:r>
        <w:rPr>
          <w:vanish/>
        </w:rPr>
        <w:t>End of Figure</w:t>
      </w:r>
    </w:p>
    <w:p w:rsidR="0033218A" w:rsidRDefault="00A138BC">
      <w:pPr>
        <w:divId w:val="1865173182"/>
      </w:pPr>
      <w:r>
        <w:t xml:space="preserve">The following image resources are taken from the seven </w:t>
      </w:r>
      <w:r>
        <w:rPr>
          <w:rStyle w:val="Emphasis"/>
        </w:rPr>
        <w:t>Welsh History and its sources</w:t>
      </w:r>
      <w:r>
        <w:t xml:space="preserve"> books mentioned in </w:t>
      </w:r>
      <w:hyperlink w:anchor="sec001_001_001" w:history="1">
        <w:r>
          <w:rPr>
            <w:rStyle w:val="Hyperlink"/>
          </w:rPr>
          <w:t>Section 1.1</w:t>
        </w:r>
      </w:hyperlink>
      <w:r>
        <w:t xml:space="preserve">. Some appear in the essays presented in </w:t>
      </w:r>
      <w:hyperlink w:anchor="sec002_001" w:history="1">
        <w:r>
          <w:rPr>
            <w:rStyle w:val="Hyperlink"/>
          </w:rPr>
          <w:t>Section 2</w:t>
        </w:r>
      </w:hyperlink>
      <w:r>
        <w:t xml:space="preserve">. They cover many aspects of Welsh history, as well as presenting a visual context for various people, places and events of Wales through time. </w:t>
      </w:r>
    </w:p>
    <w:p w:rsidR="0033218A" w:rsidRDefault="00A138BC">
      <w:pPr>
        <w:pStyle w:val="Heading2"/>
        <w:divId w:val="1241065297"/>
        <w:rPr>
          <w:rFonts w:eastAsia="Times New Roman"/>
        </w:rPr>
      </w:pPr>
      <w:bookmarkStart w:id="243" w:name="Session9_Section2"/>
      <w:bookmarkEnd w:id="243"/>
      <w:r>
        <w:rPr>
          <w:rFonts w:eastAsia="Times New Roman"/>
        </w:rPr>
        <w:t>7.2 Edward I and Wales</w:t>
      </w:r>
    </w:p>
    <w:p w:rsidR="0033218A" w:rsidRDefault="00A138BC">
      <w:pPr>
        <w:divId w:val="1241065297"/>
      </w:pPr>
      <w:r>
        <w:rPr>
          <w:vanish/>
        </w:rPr>
        <w:t>Start of Media Content</w:t>
      </w:r>
    </w:p>
    <w:bookmarkStart w:id="244" w:name="Session9_MediaContent1"/>
    <w:bookmarkEnd w:id="244"/>
    <w:p w:rsidR="0033218A" w:rsidRDefault="00A138BC">
      <w:pPr>
        <w:spacing w:before="120" w:beforeAutospacing="0" w:after="120" w:afterAutospacing="0" w:line="240" w:lineRule="auto"/>
        <w:divId w:val="74326082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sources&amp;targetptr=pdf49"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edward_1.pdf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1</w:t>
      </w:r>
      <w:r>
        <w:t xml:space="preserve">: Idealized sculpture of Llywelyn ap Gruffudd in Cardiff City Hall. (Source: Cardiff City Council.)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45" w:name="Session9_MediaContent2"/>
    <w:bookmarkEnd w:id="245"/>
    <w:p w:rsidR="0033218A" w:rsidRDefault="00A138BC">
      <w:pPr>
        <w:spacing w:before="120" w:beforeAutospacing="0" w:after="120" w:afterAutospacing="0" w:line="240" w:lineRule="auto"/>
        <w:divId w:val="79849961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edward_2.pdf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2</w:t>
      </w:r>
      <w:r>
        <w:t xml:space="preserve">: Littere Wallie. (Source: Public Record Office.)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46" w:name="Session9_MediaContent3"/>
    <w:bookmarkEnd w:id="246"/>
    <w:p w:rsidR="0033218A" w:rsidRDefault="00A138BC">
      <w:pPr>
        <w:spacing w:before="120" w:beforeAutospacing="0" w:after="120" w:afterAutospacing="0" w:line="240" w:lineRule="auto"/>
        <w:divId w:val="208105061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edward_3.pdf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3</w:t>
      </w:r>
      <w:r>
        <w:t xml:space="preserve">: Caernarfon Castle. (Source: Cadw: Welsh Historic Monuments. Crown Copyright.)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47" w:name="Session9_MediaContent4"/>
    <w:bookmarkEnd w:id="247"/>
    <w:p w:rsidR="0033218A" w:rsidRDefault="00A138BC">
      <w:pPr>
        <w:spacing w:before="120" w:beforeAutospacing="0" w:after="120" w:afterAutospacing="0" w:line="240" w:lineRule="auto"/>
        <w:divId w:val="131086061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edward_4.pdf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4</w:t>
      </w:r>
      <w:r>
        <w:t xml:space="preserve">: The Theodosian Wall of Constantinople. (Source Cadw: Welsh Historic Monuments. Crown Copyright.)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48" w:name="Session9_MediaContent5"/>
    <w:bookmarkEnd w:id="248"/>
    <w:p w:rsidR="0033218A" w:rsidRDefault="00A138BC">
      <w:pPr>
        <w:spacing w:before="120" w:beforeAutospacing="0" w:after="120" w:afterAutospacing="0" w:line="240" w:lineRule="auto"/>
        <w:divId w:val="36930740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edward_5.pdf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5</w:t>
      </w:r>
      <w:r>
        <w:t xml:space="preserve">: Payments to building workers at Caernarfon Castle, 1316–17. (Source: Public Record Office.)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49" w:name="Session9_MediaContent6"/>
    <w:bookmarkEnd w:id="249"/>
    <w:p w:rsidR="0033218A" w:rsidRDefault="00A138BC">
      <w:pPr>
        <w:spacing w:before="120" w:beforeAutospacing="0" w:after="120" w:afterAutospacing="0" w:line="240" w:lineRule="auto"/>
        <w:divId w:val="92519108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edward_6.pdf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6</w:t>
      </w:r>
      <w:r>
        <w:t xml:space="preserve">: Thirteenth-century sculpture believed to be the head of the youthful Edward I. (Source: Dean and Chapter of Westminster.)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50" w:name="Session9_MediaContent7"/>
    <w:bookmarkEnd w:id="250"/>
    <w:p w:rsidR="0033218A" w:rsidRDefault="00A138BC">
      <w:pPr>
        <w:spacing w:before="120" w:beforeAutospacing="0" w:after="120" w:afterAutospacing="0" w:line="240" w:lineRule="auto"/>
        <w:divId w:val="167086418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edward_7.pdf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7</w:t>
      </w:r>
      <w:r>
        <w:t xml:space="preserve">: Rhuddlan Castle. (Source: Cadw: Welsh Historic Monuments. Crown Copyright.)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51" w:name="Session9_MediaContent8"/>
    <w:bookmarkEnd w:id="251"/>
    <w:p w:rsidR="0033218A" w:rsidRDefault="00A138BC">
      <w:pPr>
        <w:spacing w:before="120" w:beforeAutospacing="0" w:after="120" w:afterAutospacing="0" w:line="240" w:lineRule="auto"/>
        <w:divId w:val="72996494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edward_8.pdf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8</w:t>
      </w:r>
      <w:r>
        <w:t xml:space="preserve">: An early twentieth-century representation of Gerald of Wales. (Source: Cardiff City Council.)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52" w:name="Session9_MediaContent9"/>
    <w:bookmarkEnd w:id="252"/>
    <w:p w:rsidR="0033218A" w:rsidRDefault="00A138BC">
      <w:pPr>
        <w:spacing w:before="120" w:beforeAutospacing="0" w:after="120" w:afterAutospacing="0" w:line="240" w:lineRule="auto"/>
        <w:divId w:val="212954505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edward_9.pdf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9</w:t>
      </w:r>
      <w:r>
        <w:t xml:space="preserve">: Bangor Cathedral. (Source: National Monuments Record for Wales.)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53" w:name="Session9_MediaContent10"/>
    <w:bookmarkEnd w:id="253"/>
    <w:p w:rsidR="0033218A" w:rsidRDefault="00A138BC">
      <w:pPr>
        <w:spacing w:before="120" w:beforeAutospacing="0" w:after="120" w:afterAutospacing="0" w:line="240" w:lineRule="auto"/>
        <w:divId w:val="100894936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edward_10.pdf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10</w:t>
      </w:r>
      <w:r>
        <w:t xml:space="preserve">: Valle Crucis. (Source: National Monuments Record for Wales.)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54" w:name="Session9_MediaContent11"/>
    <w:bookmarkEnd w:id="254"/>
    <w:p w:rsidR="0033218A" w:rsidRDefault="00A138BC">
      <w:pPr>
        <w:spacing w:before="120" w:beforeAutospacing="0" w:after="120" w:afterAutospacing="0" w:line="240" w:lineRule="auto"/>
        <w:divId w:val="2863585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sources&amp;targetptr=pdf59"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edward_11.pdf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11</w:t>
      </w:r>
      <w:r>
        <w:t xml:space="preserve">: Brut y Tywysogyon or The Chronicle of the Princes. (Source: National Library of Wales.)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55" w:name="Session9_MediaContent12"/>
    <w:bookmarkEnd w:id="255"/>
    <w:p w:rsidR="0033218A" w:rsidRDefault="00A138BC">
      <w:pPr>
        <w:spacing w:before="120" w:beforeAutospacing="0" w:after="120" w:afterAutospacing="0" w:line="240" w:lineRule="auto"/>
        <w:divId w:val="110403385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edward_12.pdf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12</w:t>
      </w:r>
      <w:r>
        <w:t xml:space="preserve">: Illustration from the Anian Pontifical, Bangor. (Source: Dean and Chapter of Bangor Cathedral.)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rPr>
          <w:vanish/>
        </w:rPr>
        <w:t>Start of Media Content</w:t>
      </w:r>
    </w:p>
    <w:bookmarkStart w:id="256" w:name="Session9_MediaContent13"/>
    <w:bookmarkEnd w:id="256"/>
    <w:p w:rsidR="0033218A" w:rsidRDefault="00A138BC">
      <w:pPr>
        <w:spacing w:before="120" w:beforeAutospacing="0" w:after="120" w:afterAutospacing="0" w:line="240" w:lineRule="auto"/>
        <w:divId w:val="89970807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edward_13.pdf</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divId w:val="1241065297"/>
      </w:pPr>
      <w:r>
        <w:rPr>
          <w:rStyle w:val="Strong"/>
        </w:rPr>
        <w:t>Image 13</w:t>
      </w:r>
      <w:r>
        <w:t xml:space="preserve">: Harlech Castle. (Source: Welsh Historic Monuments Crown Copyright.) </w:t>
      </w:r>
    </w:p>
    <w:p w:rsidR="0033218A" w:rsidRDefault="00A138BC">
      <w:pPr>
        <w:divId w:val="1241065297"/>
      </w:pPr>
      <w:r>
        <w:t xml:space="preserve">From: </w:t>
      </w:r>
      <w:r>
        <w:rPr>
          <w:rStyle w:val="Emphasis"/>
        </w:rPr>
        <w:t>Edward I and Wales</w:t>
      </w:r>
      <w:r>
        <w:t xml:space="preserve"> </w:t>
      </w:r>
    </w:p>
    <w:p w:rsidR="0033218A" w:rsidRDefault="00A138BC">
      <w:pPr>
        <w:divId w:val="1241065297"/>
      </w:pPr>
      <w:r>
        <w:t xml:space="preserve">Use the link below to download all the images from </w:t>
      </w:r>
      <w:r>
        <w:rPr>
          <w:rStyle w:val="Emphasis"/>
        </w:rPr>
        <w:t>Edward I and Wales</w:t>
      </w:r>
      <w:r>
        <w:t xml:space="preserve"> as a collection. </w:t>
      </w:r>
    </w:p>
    <w:p w:rsidR="0033218A" w:rsidRDefault="00A138BC">
      <w:pPr>
        <w:divId w:val="1241065297"/>
      </w:pPr>
      <w:r>
        <w:t xml:space="preserve">From: </w:t>
      </w:r>
      <w:r>
        <w:rPr>
          <w:rStyle w:val="Emphasis"/>
        </w:rPr>
        <w:t>Edward I and Wales</w:t>
      </w:r>
    </w:p>
    <w:p w:rsidR="0033218A" w:rsidRDefault="00A138BC">
      <w:pPr>
        <w:divId w:val="1241065297"/>
      </w:pPr>
      <w:r>
        <w:rPr>
          <w:vanish/>
        </w:rPr>
        <w:t>Start of Media Content</w:t>
      </w:r>
    </w:p>
    <w:bookmarkStart w:id="257" w:name="Session9_MediaContent14"/>
    <w:bookmarkEnd w:id="257"/>
    <w:p w:rsidR="0033218A" w:rsidRDefault="00A138BC">
      <w:pPr>
        <w:spacing w:before="120" w:beforeAutospacing="0" w:after="120" w:afterAutospacing="0" w:line="240" w:lineRule="auto"/>
        <w:divId w:val="109729039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sources&amp;targetptr=book01"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Image collection</w:t>
      </w:r>
      <w:r>
        <w:rPr>
          <w:rFonts w:ascii="Times New Roman" w:eastAsia="Times New Roman" w:hAnsi="Times New Roman" w:cs="Times New Roman"/>
          <w:sz w:val="24"/>
          <w:szCs w:val="24"/>
        </w:rPr>
        <w:fldChar w:fldCharType="end"/>
      </w:r>
    </w:p>
    <w:p w:rsidR="0033218A" w:rsidRDefault="00A138BC">
      <w:pPr>
        <w:divId w:val="1241065297"/>
      </w:pPr>
      <w:r>
        <w:rPr>
          <w:vanish/>
        </w:rPr>
        <w:t>End of Media Content</w:t>
      </w:r>
    </w:p>
    <w:p w:rsidR="0033218A" w:rsidRDefault="00A138BC">
      <w:pPr>
        <w:pStyle w:val="Heading2"/>
        <w:divId w:val="202601444"/>
        <w:rPr>
          <w:rFonts w:eastAsia="Times New Roman"/>
        </w:rPr>
      </w:pPr>
      <w:bookmarkStart w:id="258" w:name="Session9_Section3"/>
      <w:bookmarkEnd w:id="258"/>
      <w:r>
        <w:rPr>
          <w:rFonts w:eastAsia="Times New Roman"/>
        </w:rPr>
        <w:t>7.3 Tudor Wales</w:t>
      </w:r>
    </w:p>
    <w:p w:rsidR="0033218A" w:rsidRDefault="00A138BC">
      <w:pPr>
        <w:divId w:val="202601444"/>
      </w:pPr>
      <w:r>
        <w:rPr>
          <w:vanish/>
        </w:rPr>
        <w:t>Start of Media Content</w:t>
      </w:r>
    </w:p>
    <w:bookmarkStart w:id="259" w:name="Session9_MediaContent15"/>
    <w:bookmarkEnd w:id="259"/>
    <w:p w:rsidR="0033218A" w:rsidRDefault="00A138BC">
      <w:pPr>
        <w:spacing w:before="120" w:beforeAutospacing="0" w:after="120" w:afterAutospacing="0" w:line="240" w:lineRule="auto"/>
        <w:divId w:val="135930939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tudor_1.pdf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1</w:t>
      </w:r>
      <w:r>
        <w:t xml:space="preserve">: Katheryn of Berain – the Llewesog Portrait. (Source: National Museum of Wales.)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0" w:name="Session9_MediaContent16"/>
    <w:bookmarkEnd w:id="260"/>
    <w:p w:rsidR="0033218A" w:rsidRDefault="00A138BC">
      <w:pPr>
        <w:spacing w:before="120" w:beforeAutospacing="0" w:after="120" w:afterAutospacing="0" w:line="240" w:lineRule="auto"/>
        <w:divId w:val="99202418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tudor_2.pdf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2</w:t>
      </w:r>
      <w:r>
        <w:t xml:space="preserve">: Tombs of the gentry family of the Mansels of Margam, in Margam Abbey Church. (Source: Glamorgan Archive Serviced)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1" w:name="Session9_MediaContent17"/>
    <w:bookmarkEnd w:id="261"/>
    <w:p w:rsidR="0033218A" w:rsidRDefault="00A138BC">
      <w:pPr>
        <w:spacing w:before="120" w:beforeAutospacing="0" w:after="120" w:afterAutospacing="0" w:line="240" w:lineRule="auto"/>
        <w:divId w:val="141643583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tudor_3.pdf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3</w:t>
      </w:r>
      <w:r>
        <w:t xml:space="preserve">: Sir John Wynn of Gwydir. (Engraving by Robert Vaughan.) (Source: National Museum of Wales.)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2" w:name="Session9_MediaContent18"/>
    <w:bookmarkEnd w:id="262"/>
    <w:p w:rsidR="0033218A" w:rsidRDefault="00A138BC">
      <w:pPr>
        <w:spacing w:before="120" w:beforeAutospacing="0" w:after="120" w:afterAutospacing="0" w:line="240" w:lineRule="auto"/>
        <w:divId w:val="107003191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tudor_4.pdf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4</w:t>
      </w:r>
      <w:r>
        <w:t xml:space="preserve">: Beaupré Castle, home of the Basset family of Beaupré (or Bewper). (Source: National Monuments Record for Wales.)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3" w:name="Session9_MediaContent19"/>
    <w:bookmarkEnd w:id="263"/>
    <w:p w:rsidR="0033218A" w:rsidRDefault="00A138BC">
      <w:pPr>
        <w:spacing w:before="120" w:beforeAutospacing="0" w:after="120" w:afterAutospacing="0" w:line="240" w:lineRule="auto"/>
        <w:divId w:val="33319095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tudor_5.pdf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5</w:t>
      </w:r>
      <w:r>
        <w:t xml:space="preserve">: The type of house favoured by south Wales yeomen during the ‘great rebuilding’. (Source: Cambridge University Press.)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4" w:name="Session9_MediaContent20"/>
    <w:bookmarkEnd w:id="264"/>
    <w:p w:rsidR="0033218A" w:rsidRDefault="00A138BC">
      <w:pPr>
        <w:spacing w:before="120" w:beforeAutospacing="0" w:after="120" w:afterAutospacing="0" w:line="240" w:lineRule="auto"/>
        <w:divId w:val="153468729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tudor_6.pdf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6</w:t>
      </w:r>
      <w:r>
        <w:t xml:space="preserve">: The type of house commonly favoured in the Severn valley during the ‘great rebuilding’. (Source: Cambridge University Press.)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5" w:name="Session9_MediaContent21"/>
    <w:bookmarkEnd w:id="265"/>
    <w:p w:rsidR="0033218A" w:rsidRDefault="00A138BC">
      <w:pPr>
        <w:spacing w:before="120" w:beforeAutospacing="0" w:after="120" w:afterAutospacing="0" w:line="240" w:lineRule="auto"/>
        <w:divId w:val="76422750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tudor_7.pdf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7</w:t>
      </w:r>
      <w:r>
        <w:t xml:space="preserve">: Reaping scene from Holinshed’s Chronicles, 1577. (Source: BBC Hulton Picture Library.)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6" w:name="Session9_MediaContent22"/>
    <w:bookmarkEnd w:id="266"/>
    <w:p w:rsidR="0033218A" w:rsidRDefault="00A138BC">
      <w:pPr>
        <w:spacing w:before="120" w:beforeAutospacing="0" w:after="120" w:afterAutospacing="0" w:line="240" w:lineRule="auto"/>
        <w:divId w:val="44500124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sources&amp;targetptr=pdf69"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tudor_8.pdf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8</w:t>
      </w:r>
      <w:r>
        <w:t xml:space="preserve">: Aerial photograph New Radnor, 1967. (Source: University of Cambridge, Committee for Aerial Photography.)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7" w:name="Session9_MediaContent23"/>
    <w:bookmarkEnd w:id="267"/>
    <w:p w:rsidR="0033218A" w:rsidRDefault="00A138BC">
      <w:pPr>
        <w:spacing w:before="120" w:beforeAutospacing="0" w:after="120" w:afterAutospacing="0" w:line="240" w:lineRule="auto"/>
        <w:divId w:val="63656805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tudor_9.pdf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9</w:t>
      </w:r>
      <w:r>
        <w:t xml:space="preserve">: The title page of Yny Lhyvyr Hwnn (Source: National Library of Wales.)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8" w:name="Session9_MediaContent24"/>
    <w:bookmarkEnd w:id="268"/>
    <w:p w:rsidR="0033218A" w:rsidRDefault="00A138BC">
      <w:pPr>
        <w:spacing w:before="120" w:beforeAutospacing="0" w:after="120" w:afterAutospacing="0" w:line="240" w:lineRule="auto"/>
        <w:divId w:val="139311264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tudor_10.pdf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10</w:t>
      </w:r>
      <w:r>
        <w:t xml:space="preserve">: Bishop William Morgan. (Source: National Library of Wales.)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69" w:name="Session9_MediaContent25"/>
    <w:bookmarkEnd w:id="269"/>
    <w:p w:rsidR="0033218A" w:rsidRDefault="00A138BC">
      <w:pPr>
        <w:spacing w:before="120" w:beforeAutospacing="0" w:after="120" w:afterAutospacing="0" w:line="240" w:lineRule="auto"/>
        <w:divId w:val="115568247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tudor_11.pdf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11</w:t>
      </w:r>
      <w:r>
        <w:t xml:space="preserve">: The title page of the Bible, 1588. (Source: National Library of Wales.)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70" w:name="Session9_MediaContent26"/>
    <w:bookmarkEnd w:id="270"/>
    <w:p w:rsidR="0033218A" w:rsidRDefault="00A138BC">
      <w:pPr>
        <w:spacing w:before="120" w:beforeAutospacing="0" w:after="120" w:afterAutospacing="0" w:line="240" w:lineRule="auto"/>
        <w:divId w:val="162931497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tudor_12.pdf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12</w:t>
      </w:r>
      <w:r>
        <w:t xml:space="preserve">: Sir Henry Sidney in 1573. (Artist unknown.) (Source: National Portrait Gallery.)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71" w:name="Session9_MediaContent27"/>
    <w:bookmarkEnd w:id="271"/>
    <w:p w:rsidR="0033218A" w:rsidRDefault="00A138BC">
      <w:pPr>
        <w:spacing w:before="120" w:beforeAutospacing="0" w:after="120" w:afterAutospacing="0" w:line="240" w:lineRule="auto"/>
        <w:divId w:val="21207919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tudor_13.pdf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13</w:t>
      </w:r>
      <w:r>
        <w:t xml:space="preserve">: Robert Dudley, Earl of Leicester, c.1575. (Artist unknown). (Source: National Portrait Gallery.) </w:t>
      </w:r>
    </w:p>
    <w:p w:rsidR="0033218A" w:rsidRDefault="00A138BC">
      <w:pPr>
        <w:divId w:val="202601444"/>
      </w:pPr>
      <w:r>
        <w:t xml:space="preserve">From: </w:t>
      </w:r>
      <w:r>
        <w:rPr>
          <w:rStyle w:val="Emphasis"/>
        </w:rPr>
        <w:t>Tudor Wales</w:t>
      </w:r>
      <w:r>
        <w:t xml:space="preserve"> </w:t>
      </w:r>
    </w:p>
    <w:p w:rsidR="0033218A" w:rsidRDefault="00A138BC">
      <w:pPr>
        <w:divId w:val="202601444"/>
      </w:pPr>
      <w:r>
        <w:rPr>
          <w:vanish/>
        </w:rPr>
        <w:t>Start of Media Content</w:t>
      </w:r>
    </w:p>
    <w:bookmarkStart w:id="272" w:name="Session9_MediaContent28"/>
    <w:bookmarkEnd w:id="272"/>
    <w:p w:rsidR="0033218A" w:rsidRDefault="00A138BC">
      <w:pPr>
        <w:spacing w:before="120" w:beforeAutospacing="0" w:after="120" w:afterAutospacing="0" w:line="240" w:lineRule="auto"/>
        <w:divId w:val="13876494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tudor_14.pdf</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divId w:val="202601444"/>
      </w:pPr>
      <w:r>
        <w:rPr>
          <w:rStyle w:val="Strong"/>
        </w:rPr>
        <w:t>Image 14</w:t>
      </w:r>
      <w:r>
        <w:t xml:space="preserve">: Henry Herbert, second Earl of Pembroke (c. 1534–1601). (Artist unknown). (Source: National Museum of Wales.) </w:t>
      </w:r>
    </w:p>
    <w:p w:rsidR="0033218A" w:rsidRDefault="00A138BC">
      <w:pPr>
        <w:divId w:val="202601444"/>
      </w:pPr>
      <w:r>
        <w:t xml:space="preserve">From: </w:t>
      </w:r>
      <w:r>
        <w:rPr>
          <w:rStyle w:val="Emphasis"/>
        </w:rPr>
        <w:t>Tudor Wales</w:t>
      </w:r>
      <w:r>
        <w:t xml:space="preserve"> </w:t>
      </w:r>
    </w:p>
    <w:p w:rsidR="0033218A" w:rsidRDefault="00A138BC">
      <w:pPr>
        <w:divId w:val="202601444"/>
      </w:pPr>
      <w:r>
        <w:t xml:space="preserve">Use the link below to download all the images from </w:t>
      </w:r>
      <w:r>
        <w:rPr>
          <w:rStyle w:val="Emphasis"/>
        </w:rPr>
        <w:t>Tudor Wales</w:t>
      </w:r>
      <w:r>
        <w:t xml:space="preserve"> as a collection. </w:t>
      </w:r>
    </w:p>
    <w:p w:rsidR="0033218A" w:rsidRDefault="00A138BC">
      <w:pPr>
        <w:divId w:val="202601444"/>
      </w:pPr>
      <w:r>
        <w:t xml:space="preserve">From: </w:t>
      </w:r>
      <w:r>
        <w:rPr>
          <w:rStyle w:val="Emphasis"/>
        </w:rPr>
        <w:t>Tudor Wales</w:t>
      </w:r>
    </w:p>
    <w:p w:rsidR="0033218A" w:rsidRDefault="00A138BC">
      <w:pPr>
        <w:divId w:val="202601444"/>
      </w:pPr>
      <w:r>
        <w:rPr>
          <w:vanish/>
        </w:rPr>
        <w:t>Start of Media Content</w:t>
      </w:r>
    </w:p>
    <w:bookmarkStart w:id="273" w:name="Session9_MediaContent29"/>
    <w:bookmarkEnd w:id="273"/>
    <w:p w:rsidR="0033218A" w:rsidRDefault="00A138BC">
      <w:pPr>
        <w:spacing w:before="120" w:beforeAutospacing="0" w:after="120" w:afterAutospacing="0" w:line="240" w:lineRule="auto"/>
        <w:divId w:val="6937250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sources&amp;targetptr=book02"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Image collection</w:t>
      </w:r>
      <w:r>
        <w:rPr>
          <w:rFonts w:ascii="Times New Roman" w:eastAsia="Times New Roman" w:hAnsi="Times New Roman" w:cs="Times New Roman"/>
          <w:sz w:val="24"/>
          <w:szCs w:val="24"/>
        </w:rPr>
        <w:fldChar w:fldCharType="end"/>
      </w:r>
    </w:p>
    <w:p w:rsidR="0033218A" w:rsidRDefault="00A138BC">
      <w:pPr>
        <w:divId w:val="202601444"/>
      </w:pPr>
      <w:r>
        <w:rPr>
          <w:vanish/>
        </w:rPr>
        <w:t>End of Media Content</w:t>
      </w:r>
    </w:p>
    <w:p w:rsidR="0033218A" w:rsidRDefault="00A138BC">
      <w:pPr>
        <w:pStyle w:val="Heading2"/>
        <w:divId w:val="647632307"/>
        <w:rPr>
          <w:rFonts w:eastAsia="Times New Roman"/>
        </w:rPr>
      </w:pPr>
      <w:bookmarkStart w:id="274" w:name="Session9_Section4"/>
      <w:bookmarkEnd w:id="274"/>
      <w:r>
        <w:rPr>
          <w:rFonts w:eastAsia="Times New Roman"/>
        </w:rPr>
        <w:t>7.4 The remaking of Wales in the eighteenth century</w:t>
      </w:r>
    </w:p>
    <w:p w:rsidR="0033218A" w:rsidRDefault="00A138BC">
      <w:pPr>
        <w:divId w:val="647632307"/>
      </w:pPr>
      <w:r>
        <w:rPr>
          <w:vanish/>
        </w:rPr>
        <w:t>Start of Media Content</w:t>
      </w:r>
    </w:p>
    <w:bookmarkStart w:id="275" w:name="Session9_MediaContent30"/>
    <w:bookmarkEnd w:id="275"/>
    <w:p w:rsidR="0033218A" w:rsidRDefault="00A138BC">
      <w:pPr>
        <w:spacing w:before="120" w:beforeAutospacing="0" w:after="120" w:afterAutospacing="0" w:line="240" w:lineRule="auto"/>
        <w:divId w:val="21046619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w:t>
      </w:r>
      <w:r>
        <w:t xml:space="preserve">: Sir Watkin Williams Wynn: a portrait by Thomas Hudson, 1740. (Source: National Museum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76" w:name="Session9_MediaContent31"/>
    <w:bookmarkEnd w:id="276"/>
    <w:p w:rsidR="0033218A" w:rsidRDefault="00A138BC">
      <w:pPr>
        <w:spacing w:before="120" w:beforeAutospacing="0" w:after="120" w:afterAutospacing="0" w:line="240" w:lineRule="auto"/>
        <w:divId w:val="150733171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w:t>
      </w:r>
      <w:r>
        <w:t xml:space="preserve">: Pembroke town and castle, painted by Richard Wilson. (Source: National Museum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77" w:name="Session9_MediaContent32"/>
    <w:bookmarkEnd w:id="277"/>
    <w:p w:rsidR="0033218A" w:rsidRDefault="00A138BC">
      <w:pPr>
        <w:spacing w:before="120" w:beforeAutospacing="0" w:after="120" w:afterAutospacing="0" w:line="240" w:lineRule="auto"/>
        <w:divId w:val="117488310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remaking_3.pdf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3</w:t>
      </w:r>
      <w:r>
        <w:t xml:space="preserve">: Mid-eighteenth-century wine glasses engraved with Jacobite insignia and mottoes. (Source: National Museum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78" w:name="Session9_MediaContent33"/>
    <w:bookmarkEnd w:id="278"/>
    <w:p w:rsidR="0033218A" w:rsidRDefault="00A138BC">
      <w:pPr>
        <w:spacing w:before="120" w:beforeAutospacing="0" w:after="120" w:afterAutospacing="0" w:line="240" w:lineRule="auto"/>
        <w:divId w:val="94981922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sources&amp;targetptr=pdf79"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remaking_4.pdf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4</w:t>
      </w:r>
      <w:r>
        <w:t xml:space="preserve">: Richard Jones Gwynne of Taliaris, Sea Serjeant. (Source: National Museum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79" w:name="Session9_MediaContent34"/>
    <w:bookmarkEnd w:id="279"/>
    <w:p w:rsidR="0033218A" w:rsidRDefault="00A138BC">
      <w:pPr>
        <w:spacing w:before="120" w:beforeAutospacing="0" w:after="120" w:afterAutospacing="0" w:line="240" w:lineRule="auto"/>
        <w:divId w:val="148893426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remaking_5.pdf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5</w:t>
      </w:r>
      <w:r>
        <w:t xml:space="preserve">: The Calvinistic Methodist Fathers.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0" w:name="Session9_MediaContent35"/>
    <w:bookmarkEnd w:id="280"/>
    <w:p w:rsidR="0033218A" w:rsidRDefault="00A138BC">
      <w:pPr>
        <w:spacing w:before="120" w:beforeAutospacing="0" w:after="120" w:afterAutospacing="0" w:line="240" w:lineRule="auto"/>
        <w:divId w:val="193254450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remaking_6.pdf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6</w:t>
      </w:r>
      <w:r>
        <w:t xml:space="preserve">: The Welch Curate. (Source: British Museum.)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1" w:name="Session9_MediaContent36"/>
    <w:bookmarkEnd w:id="281"/>
    <w:p w:rsidR="0033218A" w:rsidRDefault="00A138BC">
      <w:pPr>
        <w:spacing w:before="120" w:beforeAutospacing="0" w:after="120" w:afterAutospacing="0" w:line="240" w:lineRule="auto"/>
        <w:divId w:val="73223707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remaking_7.pdf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7</w:t>
      </w:r>
      <w:r>
        <w:t xml:space="preserve">: The Welch Parson. (Source: British Museum.)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2" w:name="Session9_MediaContent37"/>
    <w:bookmarkEnd w:id="282"/>
    <w:p w:rsidR="0033218A" w:rsidRDefault="00A138BC">
      <w:pPr>
        <w:spacing w:before="120" w:beforeAutospacing="0" w:after="120" w:afterAutospacing="0" w:line="240" w:lineRule="auto"/>
        <w:divId w:val="16687144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remaking_8.pdf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8</w:t>
      </w:r>
      <w:r>
        <w:t xml:space="preserve">: Lewis Morris. (Source: National Museum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3" w:name="Session9_MediaContent38"/>
    <w:bookmarkEnd w:id="283"/>
    <w:p w:rsidR="0033218A" w:rsidRDefault="00A138BC">
      <w:pPr>
        <w:spacing w:before="120" w:beforeAutospacing="0" w:after="120" w:afterAutospacing="0" w:line="240" w:lineRule="auto"/>
        <w:divId w:val="201630390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remaking_9.pdf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9</w:t>
      </w:r>
      <w:r>
        <w:t xml:space="preserve">: Howel Harris’s map of his travels. (Source: National Library of Wales and the Historical Society of the Presbyterian Church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4" w:name="Session9_MediaContent39"/>
    <w:bookmarkEnd w:id="284"/>
    <w:p w:rsidR="0033218A" w:rsidRDefault="00A138BC">
      <w:pPr>
        <w:spacing w:before="120" w:beforeAutospacing="0" w:after="120" w:afterAutospacing="0" w:line="240" w:lineRule="auto"/>
        <w:divId w:val="28935887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remaking_10.pdf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10</w:t>
      </w:r>
      <w:r>
        <w:t xml:space="preserve">: Title page of John Evans’s Some Account of the Welch Charity Schools.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5" w:name="Session9_MediaContent40"/>
    <w:bookmarkEnd w:id="285"/>
    <w:p w:rsidR="0033218A" w:rsidRDefault="00A138BC">
      <w:pPr>
        <w:spacing w:before="120" w:beforeAutospacing="0" w:after="120" w:afterAutospacing="0" w:line="240" w:lineRule="auto"/>
        <w:divId w:val="8384570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remaking_11.pdf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11</w:t>
      </w:r>
      <w:r>
        <w:t xml:space="preserve">: Griffith Jones’s tables of schools and scholars in Welch Piety, 1759.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6" w:name="Session9_MediaContent41"/>
    <w:bookmarkEnd w:id="286"/>
    <w:p w:rsidR="0033218A" w:rsidRDefault="00A138BC">
      <w:pPr>
        <w:spacing w:before="120" w:beforeAutospacing="0" w:after="120" w:afterAutospacing="0" w:line="240" w:lineRule="auto"/>
        <w:divId w:val="43876771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remaking_12.pdf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12</w:t>
      </w:r>
      <w:r>
        <w:t xml:space="preserve">: A cartoon of 1763 portraying preachers as greedy men and their congregations as lewd and disorderly. (Source: British Museum.)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7" w:name="Session9_MediaContent42"/>
    <w:bookmarkEnd w:id="287"/>
    <w:p w:rsidR="0033218A" w:rsidRDefault="00A138BC">
      <w:pPr>
        <w:spacing w:before="120" w:beforeAutospacing="0" w:after="120" w:afterAutospacing="0" w:line="240" w:lineRule="auto"/>
        <w:divId w:val="187970667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remaking_13.pdf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13</w:t>
      </w:r>
      <w:r>
        <w:t xml:space="preserve">: The First Methodist Association (Sasiwn) in 1743.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8" w:name="Session9_MediaContent43"/>
    <w:bookmarkEnd w:id="288"/>
    <w:p w:rsidR="0033218A" w:rsidRDefault="00A138BC">
      <w:pPr>
        <w:spacing w:before="120" w:beforeAutospacing="0" w:after="120" w:afterAutospacing="0" w:line="240" w:lineRule="auto"/>
        <w:divId w:val="191157090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sources&amp;targetptr=pdf89"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remaking_14.pdf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14</w:t>
      </w:r>
      <w:r>
        <w:t xml:space="preserve">: Engraving showing an iron forge between Dolgellau and Barmouth, 1776.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89" w:name="Session9_MediaContent44"/>
    <w:bookmarkEnd w:id="289"/>
    <w:p w:rsidR="0033218A" w:rsidRDefault="00A138BC">
      <w:pPr>
        <w:spacing w:before="120" w:beforeAutospacing="0" w:after="120" w:afterAutospacing="0" w:line="240" w:lineRule="auto"/>
        <w:divId w:val="195941375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sources&amp;targetptr=pdf90"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remaking_15.pdf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15</w:t>
      </w:r>
      <w:r>
        <w:t xml:space="preserve">: Coal staithe and a copper works at Landore, near Swansea, 1792, a watercolour by J.C. Ibbetson. (Source: The Wernber Collection, Luton.)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0" w:name="Session9_MediaContent45"/>
    <w:bookmarkEnd w:id="290"/>
    <w:p w:rsidR="0033218A" w:rsidRDefault="00A138BC">
      <w:pPr>
        <w:spacing w:before="120" w:beforeAutospacing="0" w:after="120" w:afterAutospacing="0" w:line="240" w:lineRule="auto"/>
        <w:divId w:val="117657935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sources&amp;targetptr=pdf91"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remaking_16.pdf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16</w:t>
      </w:r>
      <w:r>
        <w:t xml:space="preserve">: Token coin of the ironworks of Carmarthen and Cwmdwyfran in the late eighteenth century, showing the tapping of the furnace and the forging into bar iron. (Source: Carmarthen Museum.)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1" w:name="Session9_MediaContent46"/>
    <w:bookmarkEnd w:id="291"/>
    <w:p w:rsidR="0033218A" w:rsidRDefault="00A138BC">
      <w:pPr>
        <w:spacing w:before="120" w:beforeAutospacing="0" w:after="120" w:afterAutospacing="0" w:line="240" w:lineRule="auto"/>
        <w:divId w:val="15827146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sources&amp;targetptr=pdf92"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remaking_17.pdf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17</w:t>
      </w:r>
      <w:r>
        <w:t xml:space="preserve">: The Parys Copper Mine, Anglesey, c. 1785, a watercolour by J.C. Ibbetson. (Source: National Museum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2" w:name="Session9_MediaContent47"/>
    <w:bookmarkEnd w:id="292"/>
    <w:p w:rsidR="0033218A" w:rsidRDefault="00A138BC">
      <w:pPr>
        <w:spacing w:before="120" w:beforeAutospacing="0" w:after="120" w:afterAutospacing="0" w:line="240" w:lineRule="auto"/>
        <w:divId w:val="190232809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remaking_18.pdf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18</w:t>
      </w:r>
      <w:r>
        <w:t xml:space="preserve">: Penrhyn Slate Quarry in 1808. (Source: Gwynedd Archives Service.)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3" w:name="Session9_MediaContent48"/>
    <w:bookmarkEnd w:id="293"/>
    <w:p w:rsidR="0033218A" w:rsidRDefault="00A138BC">
      <w:pPr>
        <w:spacing w:before="120" w:beforeAutospacing="0" w:after="120" w:afterAutospacing="0" w:line="240" w:lineRule="auto"/>
        <w:divId w:val="101608244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remaking_19.pdf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19</w:t>
      </w:r>
      <w:r>
        <w:t xml:space="preserve">: The Darren Lead Mine, Cardiganshire, c.1670. (Source: Welsh Industrial and Maritime Museum.)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4" w:name="Session9_MediaContent49"/>
    <w:bookmarkEnd w:id="294"/>
    <w:p w:rsidR="0033218A" w:rsidRDefault="00A138BC">
      <w:pPr>
        <w:spacing w:before="120" w:beforeAutospacing="0" w:after="120" w:afterAutospacing="0" w:line="240" w:lineRule="auto"/>
        <w:divId w:val="130974941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remaking_20.pdf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20</w:t>
      </w:r>
      <w:r>
        <w:t xml:space="preserve">: Copper works in the Greenfield Valley, near Holywell, Flintshire, 1792. (Source: Clwyd Record Office.)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5" w:name="Session9_MediaContent50"/>
    <w:bookmarkEnd w:id="295"/>
    <w:p w:rsidR="0033218A" w:rsidRDefault="00A138BC">
      <w:pPr>
        <w:spacing w:before="120" w:beforeAutospacing="0" w:after="120" w:afterAutospacing="0" w:line="240" w:lineRule="auto"/>
        <w:divId w:val="121962798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remaking_21.pdf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21</w:t>
      </w:r>
      <w:r>
        <w:t xml:space="preserve">: The White Rock Copper and Brass Works, near Swansea, in 1744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6" w:name="Session9_MediaContent51"/>
    <w:bookmarkEnd w:id="296"/>
    <w:p w:rsidR="0033218A" w:rsidRDefault="00A138BC">
      <w:pPr>
        <w:spacing w:before="120" w:beforeAutospacing="0" w:after="120" w:afterAutospacing="0" w:line="240" w:lineRule="auto"/>
        <w:divId w:val="87623327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remaking_22.pdf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22</w:t>
      </w:r>
      <w:r>
        <w:t xml:space="preserve">: Title page of </w:t>
      </w:r>
      <w:r>
        <w:rPr>
          <w:rStyle w:val="Emphasis"/>
        </w:rPr>
        <w:t>Cylchgrawn Cymraeg</w:t>
      </w:r>
      <w:r>
        <w:t xml:space="preserve">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7" w:name="Session9_MediaContent52"/>
    <w:bookmarkEnd w:id="297"/>
    <w:p w:rsidR="0033218A" w:rsidRDefault="00A138BC">
      <w:pPr>
        <w:spacing w:before="120" w:beforeAutospacing="0" w:after="120" w:afterAutospacing="0" w:line="240" w:lineRule="auto"/>
        <w:divId w:val="121380849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remaking_23.pdf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23</w:t>
      </w:r>
      <w:r>
        <w:t xml:space="preserve">: Title page of </w:t>
      </w:r>
      <w:r>
        <w:rPr>
          <w:rStyle w:val="Emphasis"/>
        </w:rPr>
        <w:t>Seren tan Gwmmwl</w:t>
      </w:r>
      <w:r>
        <w:t xml:space="preserve">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8" w:name="Session9_MediaContent53"/>
    <w:bookmarkEnd w:id="298"/>
    <w:p w:rsidR="0033218A" w:rsidRDefault="00A138BC">
      <w:pPr>
        <w:spacing w:before="120" w:beforeAutospacing="0" w:after="120" w:afterAutospacing="0" w:line="240" w:lineRule="auto"/>
        <w:divId w:val="141755993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sources&amp;targetptr=pdf99"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remaking_24.pdf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24</w:t>
      </w:r>
      <w:r>
        <w:t xml:space="preserve">: Title page of </w:t>
      </w:r>
      <w:r>
        <w:rPr>
          <w:rStyle w:val="Emphasis"/>
        </w:rPr>
        <w:t>Toriad y Dydd</w:t>
      </w:r>
      <w:r>
        <w:t xml:space="preserve">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299" w:name="Session9_MediaContent54"/>
    <w:bookmarkEnd w:id="299"/>
    <w:p w:rsidR="0033218A" w:rsidRDefault="00A138BC">
      <w:pPr>
        <w:spacing w:before="120" w:beforeAutospacing="0" w:after="120" w:afterAutospacing="0" w:line="240" w:lineRule="auto"/>
        <w:divId w:val="147753037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sources&amp;targetptr=pdf100a"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remaking_25.pdf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25</w:t>
      </w:r>
      <w:r>
        <w:t xml:space="preserve">: A memento of Fishguard in 1797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300" w:name="Session9_MediaContent55"/>
    <w:bookmarkEnd w:id="300"/>
    <w:p w:rsidR="0033218A" w:rsidRDefault="00A138BC">
      <w:pPr>
        <w:spacing w:before="120" w:beforeAutospacing="0" w:after="120" w:afterAutospacing="0" w:line="240" w:lineRule="auto"/>
        <w:divId w:val="109886742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sources&amp;targetptr=pdf100b"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remaking_26.pdf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26</w:t>
      </w:r>
      <w:r>
        <w:t xml:space="preserve">: Edward Williams (Iolo Morganwg). (Source: National Library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301" w:name="Session9_MediaContent56"/>
    <w:bookmarkEnd w:id="301"/>
    <w:p w:rsidR="0033218A" w:rsidRDefault="00A138BC">
      <w:pPr>
        <w:spacing w:before="120" w:beforeAutospacing="0" w:after="120" w:afterAutospacing="0" w:line="240" w:lineRule="auto"/>
        <w:divId w:val="147903615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sources&amp;targetptr=pdf100c"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remaking_27.pdf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27</w:t>
      </w:r>
      <w:r>
        <w:t xml:space="preserve">: Portrait of Lady Llanover (1802–96) painted by Mornewicke in 1862. (Source: National Museum of Wales.)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302" w:name="Session9_MediaContent57"/>
    <w:bookmarkEnd w:id="302"/>
    <w:p w:rsidR="0033218A" w:rsidRDefault="00A138BC">
      <w:pPr>
        <w:spacing w:before="120" w:beforeAutospacing="0" w:after="120" w:afterAutospacing="0" w:line="240" w:lineRule="auto"/>
        <w:divId w:val="172098234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sources&amp;targetptr=pdf100d"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remaking_28.pdf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28</w:t>
      </w:r>
      <w:r>
        <w:t xml:space="preserve">: An Arch Druid in His judicial Habit, a coloured aquatint from S.R. Meyrick and C.H. Smith, The Costume of the Original Inhabitants of the British Islands, 1815. (Source: BBC Button Picture Library.)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303" w:name="Session9_MediaContent58"/>
    <w:bookmarkEnd w:id="303"/>
    <w:p w:rsidR="0033218A" w:rsidRDefault="00A138BC">
      <w:pPr>
        <w:spacing w:before="120" w:beforeAutospacing="0" w:after="120" w:afterAutospacing="0" w:line="240" w:lineRule="auto"/>
        <w:divId w:val="69967296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sources&amp;targetptr=pdf100e"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remaking_29.pdf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29</w:t>
      </w:r>
      <w:r>
        <w:t xml:space="preserve">: The druidic priest as portrayed by the Revd Henry Rowlands in his Mona Antiqua Restaurata, 1723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304" w:name="Session9_MediaContent59"/>
    <w:bookmarkEnd w:id="304"/>
    <w:p w:rsidR="0033218A" w:rsidRDefault="00A138BC">
      <w:pPr>
        <w:spacing w:before="120" w:beforeAutospacing="0" w:after="120" w:afterAutospacing="0" w:line="240" w:lineRule="auto"/>
        <w:divId w:val="52090311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sources&amp;targetptr=pdf100f"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remaking_30.pdf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30</w:t>
      </w:r>
      <w:r>
        <w:t xml:space="preserve">: The Bard by Philippe J. de Loutherbourg, published in 1784 as the frontispiece to Musical and Poetical Relicks of the Welsh Bards by Edward Jones.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rPr>
          <w:vanish/>
        </w:rPr>
        <w:t>Start of Media Content</w:t>
      </w:r>
    </w:p>
    <w:bookmarkStart w:id="305" w:name="Session9_MediaContent60"/>
    <w:bookmarkEnd w:id="305"/>
    <w:p w:rsidR="0033218A" w:rsidRDefault="00A138BC">
      <w:pPr>
        <w:spacing w:before="120" w:beforeAutospacing="0" w:after="120" w:afterAutospacing="0" w:line="240" w:lineRule="auto"/>
        <w:divId w:val="80065472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sources&amp;targetptr=pdf100g"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remaking_31.pdf</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divId w:val="647632307"/>
      </w:pPr>
      <w:r>
        <w:rPr>
          <w:rStyle w:val="Strong"/>
        </w:rPr>
        <w:t>Image 31</w:t>
      </w:r>
      <w:r>
        <w:t xml:space="preserve">: Druidical Remains in Anglesey, an engraving by J.Smith in William Sotheby’s A Tour Through Parts of Wales, 1794 </w:t>
      </w:r>
    </w:p>
    <w:p w:rsidR="0033218A" w:rsidRDefault="00A138BC">
      <w:pPr>
        <w:divId w:val="647632307"/>
      </w:pPr>
      <w:r>
        <w:t xml:space="preserve">From: </w:t>
      </w:r>
      <w:r>
        <w:rPr>
          <w:rStyle w:val="Emphasis"/>
        </w:rPr>
        <w:t>The remaking of Wales in the eighteenth century</w:t>
      </w:r>
      <w:r>
        <w:t xml:space="preserve"> </w:t>
      </w:r>
    </w:p>
    <w:p w:rsidR="0033218A" w:rsidRDefault="00A138BC">
      <w:pPr>
        <w:divId w:val="647632307"/>
      </w:pPr>
      <w:r>
        <w:t xml:space="preserve">Use the link below to download all the images from </w:t>
      </w:r>
      <w:r>
        <w:rPr>
          <w:rStyle w:val="Emphasis"/>
        </w:rPr>
        <w:t>The remaking of Wales in the eighteenth century</w:t>
      </w:r>
      <w:r>
        <w:t xml:space="preserve"> as a collection. </w:t>
      </w:r>
    </w:p>
    <w:p w:rsidR="0033218A" w:rsidRDefault="00A138BC">
      <w:pPr>
        <w:divId w:val="647632307"/>
      </w:pPr>
      <w:r>
        <w:t xml:space="preserve">From: </w:t>
      </w:r>
      <w:r>
        <w:rPr>
          <w:rStyle w:val="Emphasis"/>
        </w:rPr>
        <w:t>The remaking of Wales in the eighteenth century</w:t>
      </w:r>
    </w:p>
    <w:p w:rsidR="0033218A" w:rsidRDefault="00A138BC">
      <w:pPr>
        <w:divId w:val="647632307"/>
      </w:pPr>
      <w:r>
        <w:rPr>
          <w:vanish/>
        </w:rPr>
        <w:t>Start of Media Content</w:t>
      </w:r>
    </w:p>
    <w:bookmarkStart w:id="306" w:name="Session9_MediaContent61"/>
    <w:bookmarkEnd w:id="306"/>
    <w:p w:rsidR="0033218A" w:rsidRDefault="00A138BC">
      <w:pPr>
        <w:spacing w:before="120" w:beforeAutospacing="0" w:after="120" w:afterAutospacing="0" w:line="240" w:lineRule="auto"/>
        <w:divId w:val="175901780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sources&amp;targetptr=book03"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Image collection</w:t>
      </w:r>
      <w:r>
        <w:rPr>
          <w:rFonts w:ascii="Times New Roman" w:eastAsia="Times New Roman" w:hAnsi="Times New Roman" w:cs="Times New Roman"/>
          <w:sz w:val="24"/>
          <w:szCs w:val="24"/>
        </w:rPr>
        <w:fldChar w:fldCharType="end"/>
      </w:r>
    </w:p>
    <w:p w:rsidR="0033218A" w:rsidRDefault="00A138BC">
      <w:pPr>
        <w:divId w:val="647632307"/>
      </w:pPr>
      <w:r>
        <w:rPr>
          <w:vanish/>
        </w:rPr>
        <w:t>End of Media Content</w:t>
      </w:r>
    </w:p>
    <w:p w:rsidR="0033218A" w:rsidRDefault="00A138BC">
      <w:pPr>
        <w:pStyle w:val="Heading2"/>
        <w:divId w:val="1810511544"/>
        <w:rPr>
          <w:rFonts w:eastAsia="Times New Roman"/>
        </w:rPr>
      </w:pPr>
      <w:bookmarkStart w:id="307" w:name="Session9_Section5"/>
      <w:bookmarkEnd w:id="307"/>
      <w:r>
        <w:rPr>
          <w:rFonts w:eastAsia="Times New Roman"/>
        </w:rPr>
        <w:t>7.5 People and protest</w:t>
      </w:r>
    </w:p>
    <w:p w:rsidR="0033218A" w:rsidRDefault="00A138BC">
      <w:pPr>
        <w:divId w:val="1810511544"/>
      </w:pPr>
      <w:r>
        <w:rPr>
          <w:vanish/>
        </w:rPr>
        <w:t>Start of Media Content</w:t>
      </w:r>
    </w:p>
    <w:bookmarkStart w:id="308" w:name="Session9_MediaContent62"/>
    <w:bookmarkEnd w:id="308"/>
    <w:p w:rsidR="0033218A" w:rsidRDefault="00A138BC">
      <w:pPr>
        <w:spacing w:before="120" w:beforeAutospacing="0" w:after="120" w:afterAutospacing="0" w:line="240" w:lineRule="auto"/>
        <w:divId w:val="8607643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sources&amp;targetptr=pdf100h"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w:t>
      </w:r>
      <w:r>
        <w:t xml:space="preserve">: Newtown, Montgomeryshire, c. 1900. (Source: National Library of Wales.) </w:t>
      </w:r>
    </w:p>
    <w:p w:rsidR="0033218A" w:rsidRDefault="00A138BC">
      <w:pPr>
        <w:divId w:val="1810511544"/>
      </w:pPr>
      <w:r>
        <w:t>From:</w:t>
      </w:r>
      <w:r>
        <w:rPr>
          <w:rStyle w:val="Emphasis"/>
        </w:rPr>
        <w:t xml:space="preserve"> People and protest</w:t>
      </w:r>
      <w:r>
        <w:t xml:space="preserve"> </w:t>
      </w:r>
    </w:p>
    <w:p w:rsidR="0033218A" w:rsidRDefault="00A138BC">
      <w:pPr>
        <w:divId w:val="1810511544"/>
      </w:pPr>
      <w:r>
        <w:rPr>
          <w:vanish/>
        </w:rPr>
        <w:t>Start of Media Content</w:t>
      </w:r>
    </w:p>
    <w:bookmarkStart w:id="309" w:name="Session9_MediaContent63"/>
    <w:bookmarkEnd w:id="309"/>
    <w:p w:rsidR="0033218A" w:rsidRDefault="00A138BC">
      <w:pPr>
        <w:spacing w:before="120" w:beforeAutospacing="0" w:after="120" w:afterAutospacing="0" w:line="240" w:lineRule="auto"/>
        <w:divId w:val="107920932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sources&amp;targetptr=pdf100i"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protest_2.pdf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2</w:t>
      </w:r>
      <w:r>
        <w:t xml:space="preserve">: Swansea in the 1850s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0" w:name="Session9_MediaContent64"/>
    <w:bookmarkEnd w:id="310"/>
    <w:p w:rsidR="0033218A" w:rsidRDefault="00A138BC">
      <w:pPr>
        <w:spacing w:before="120" w:beforeAutospacing="0" w:after="120" w:afterAutospacing="0" w:line="240" w:lineRule="auto"/>
        <w:divId w:val="35384512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sources&amp;targetptr=pdf100j"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protest_3.pdf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3</w:t>
      </w:r>
      <w:r>
        <w:t xml:space="preserve">: Thomas Gee. (Source: National Library of Wales.)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1" w:name="Session9_MediaContent65"/>
    <w:bookmarkEnd w:id="311"/>
    <w:p w:rsidR="0033218A" w:rsidRDefault="00A138BC">
      <w:pPr>
        <w:spacing w:before="120" w:beforeAutospacing="0" w:after="120" w:afterAutospacing="0" w:line="240" w:lineRule="auto"/>
        <w:divId w:val="172625074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sources&amp;targetptr=pdf100k"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protest_4.pdf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4</w:t>
      </w:r>
      <w:r>
        <w:t xml:space="preserve">: Henry Richard. (Source: BBC Hulton Picture Library.)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2" w:name="Session9_MediaContent66"/>
    <w:bookmarkEnd w:id="312"/>
    <w:p w:rsidR="0033218A" w:rsidRDefault="00A138BC">
      <w:pPr>
        <w:spacing w:before="120" w:beforeAutospacing="0" w:after="120" w:afterAutospacing="0" w:line="240" w:lineRule="auto"/>
        <w:divId w:val="16720910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sources&amp;targetptr=pdf100l"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protest_5.pdf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5</w:t>
      </w:r>
      <w:r>
        <w:t xml:space="preserve">: Henry Austin Bruce. (Source: BBC Hulton Picture Library.)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3" w:name="Session9_MediaContent67"/>
    <w:bookmarkEnd w:id="313"/>
    <w:p w:rsidR="0033218A" w:rsidRDefault="00A138BC">
      <w:pPr>
        <w:spacing w:before="120" w:beforeAutospacing="0" w:after="120" w:afterAutospacing="0" w:line="240" w:lineRule="auto"/>
        <w:divId w:val="47167837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sources&amp;targetptr=pdf100m"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protest_6.pdf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6</w:t>
      </w:r>
      <w:r>
        <w:t xml:space="preserve">: Capel Newydd Nanhoron, Llŷn. Built in 1770. (Source: National Monuments Record for Wales.)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4" w:name="Session9_MediaContent68"/>
    <w:bookmarkEnd w:id="314"/>
    <w:p w:rsidR="0033218A" w:rsidRDefault="00A138BC">
      <w:pPr>
        <w:spacing w:before="120" w:beforeAutospacing="0" w:after="120" w:afterAutospacing="0" w:line="240" w:lineRule="auto"/>
        <w:divId w:val="201197842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sources&amp;targetptr=pdf100n"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protest_7.pdf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7</w:t>
      </w:r>
      <w:r>
        <w:t xml:space="preserve">: Kindred spirits? Aberdare. (Source: Cynon Valley Libraries.)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5" w:name="Session9_MediaContent69"/>
    <w:bookmarkEnd w:id="315"/>
    <w:p w:rsidR="0033218A" w:rsidRDefault="00A138BC">
      <w:pPr>
        <w:spacing w:before="120" w:beforeAutospacing="0" w:after="120" w:afterAutospacing="0" w:line="240" w:lineRule="auto"/>
        <w:divId w:val="184276942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sources&amp;targetptr=pdf100o"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protest_8.pdf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8</w:t>
      </w:r>
      <w:r>
        <w:t xml:space="preserve">: Temperance quiver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6" w:name="Session9_MediaContent70"/>
    <w:bookmarkEnd w:id="316"/>
    <w:p w:rsidR="0033218A" w:rsidRDefault="00A138BC">
      <w:pPr>
        <w:spacing w:before="120" w:beforeAutospacing="0" w:after="120" w:afterAutospacing="0" w:line="240" w:lineRule="auto"/>
        <w:divId w:val="73054548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sources&amp;targetptr=pdf100p"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protest_9.pdf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9</w:t>
      </w:r>
      <w:r>
        <w:t xml:space="preserve">: Revd Christmas Evans, aged 59, in 1835. (Source: National Library of Wales.)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7" w:name="Session9_MediaContent71"/>
    <w:bookmarkEnd w:id="317"/>
    <w:p w:rsidR="0033218A" w:rsidRDefault="00A138BC">
      <w:pPr>
        <w:spacing w:before="120" w:beforeAutospacing="0" w:after="120" w:afterAutospacing="0" w:line="240" w:lineRule="auto"/>
        <w:divId w:val="135418431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sources&amp;targetptr=pdf100q"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protest_10.pdf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10</w:t>
      </w:r>
      <w:r>
        <w:t xml:space="preserve">: Capel Pembroke Terrace, Calvinistic Methodist church, Cardiff. Built in 1877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8" w:name="Session9_MediaContent72"/>
    <w:bookmarkEnd w:id="318"/>
    <w:p w:rsidR="0033218A" w:rsidRDefault="00A138BC">
      <w:pPr>
        <w:spacing w:before="120" w:beforeAutospacing="0" w:after="120" w:afterAutospacing="0" w:line="240" w:lineRule="auto"/>
        <w:divId w:val="137477110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sources&amp;targetptr=pdf100r"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protest_11.pdf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11</w:t>
      </w:r>
      <w:r>
        <w:t xml:space="preserve">: 1843 drawing of the Rebecca riots as depicted in the Paris magazine L’Illustration. (Source: Mary Evans Picture Library.)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19" w:name="Session9_MediaContent73"/>
    <w:bookmarkEnd w:id="319"/>
    <w:p w:rsidR="0033218A" w:rsidRDefault="00A138BC">
      <w:pPr>
        <w:spacing w:before="120" w:beforeAutospacing="0" w:after="120" w:afterAutospacing="0" w:line="240" w:lineRule="auto"/>
        <w:divId w:val="122614260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sources&amp;targetptr=pdf100s"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protest_12.pdf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12</w:t>
      </w:r>
      <w:r>
        <w:t xml:space="preserve">: Appeal of the gentry to the followers of Rebecca. (Source: Dyfed Archives, Carmarthen Record Office, Bryn Myrddin Collection.)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20" w:name="Session9_MediaContent74"/>
    <w:bookmarkEnd w:id="320"/>
    <w:p w:rsidR="0033218A" w:rsidRDefault="00A138BC">
      <w:pPr>
        <w:spacing w:before="120" w:beforeAutospacing="0" w:after="120" w:afterAutospacing="0" w:line="240" w:lineRule="auto"/>
        <w:divId w:val="105974372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sources&amp;targetptr=pdf100t"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protest_13.pdf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13</w:t>
      </w:r>
      <w:r>
        <w:t xml:space="preserve">: Contemporary drawing of a Chartist meeting. (Source: The Mansell Collection.)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21" w:name="Session9_MediaContent75"/>
    <w:bookmarkEnd w:id="321"/>
    <w:p w:rsidR="0033218A" w:rsidRDefault="00A138BC">
      <w:pPr>
        <w:spacing w:before="120" w:beforeAutospacing="0" w:after="120" w:afterAutospacing="0" w:line="240" w:lineRule="auto"/>
        <w:divId w:val="71612850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sources&amp;targetptr=pdf100u"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protest_14.pdf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14</w:t>
      </w:r>
      <w:r>
        <w:t xml:space="preserve">: John Frost’s broadsheet supporting the People’s Charter. (Source: Newport Central Library.)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22" w:name="Session9_MediaContent76"/>
    <w:bookmarkEnd w:id="322"/>
    <w:p w:rsidR="0033218A" w:rsidRDefault="00A138BC">
      <w:pPr>
        <w:spacing w:before="120" w:beforeAutospacing="0" w:after="120" w:afterAutospacing="0" w:line="240" w:lineRule="auto"/>
        <w:divId w:val="161987696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sources&amp;targetptr=pdf100v"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protest_15.pdf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15</w:t>
      </w:r>
      <w:r>
        <w:t xml:space="preserve">: North Wales Quarrymen’s Union banner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23" w:name="Session9_MediaContent77"/>
    <w:bookmarkEnd w:id="323"/>
    <w:p w:rsidR="0033218A" w:rsidRDefault="00A138BC">
      <w:pPr>
        <w:spacing w:before="120" w:beforeAutospacing="0" w:after="120" w:afterAutospacing="0" w:line="240" w:lineRule="auto"/>
        <w:divId w:val="50352110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sources&amp;targetptr=pdf100w"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protest_16.pdf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16</w:t>
      </w:r>
      <w:r>
        <w:t xml:space="preserve">: The (Tithe) Martyrs. (Source: National Library of Wales.)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rPr>
          <w:vanish/>
        </w:rPr>
        <w:t>Start of Media Content</w:t>
      </w:r>
    </w:p>
    <w:bookmarkStart w:id="324" w:name="Session9_MediaContent78"/>
    <w:bookmarkEnd w:id="324"/>
    <w:p w:rsidR="0033218A" w:rsidRDefault="00A138BC">
      <w:pPr>
        <w:spacing w:before="120" w:beforeAutospacing="0" w:after="120" w:afterAutospacing="0" w:line="240" w:lineRule="auto"/>
        <w:divId w:val="112835327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sources&amp;targetptr=pdf100x"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protest_17.pdf</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divId w:val="1810511544"/>
      </w:pPr>
      <w:r>
        <w:rPr>
          <w:rStyle w:val="Strong"/>
        </w:rPr>
        <w:t>Image 17</w:t>
      </w:r>
      <w:r>
        <w:t xml:space="preserve">: Threshing at Star, Gaerwen. (Source: Gwynedd Archives Service.) </w:t>
      </w:r>
    </w:p>
    <w:p w:rsidR="0033218A" w:rsidRDefault="00A138BC">
      <w:pPr>
        <w:divId w:val="1810511544"/>
      </w:pPr>
      <w:r>
        <w:t xml:space="preserve">From: </w:t>
      </w:r>
      <w:r>
        <w:rPr>
          <w:rStyle w:val="Emphasis"/>
        </w:rPr>
        <w:t>People and protest</w:t>
      </w:r>
      <w:r>
        <w:t xml:space="preserve"> </w:t>
      </w:r>
    </w:p>
    <w:p w:rsidR="0033218A" w:rsidRDefault="00A138BC">
      <w:pPr>
        <w:divId w:val="1810511544"/>
      </w:pPr>
      <w:r>
        <w:t xml:space="preserve">Use the link below to download all the images from </w:t>
      </w:r>
      <w:r>
        <w:rPr>
          <w:rStyle w:val="Emphasis"/>
        </w:rPr>
        <w:t>People and protest</w:t>
      </w:r>
      <w:r>
        <w:t xml:space="preserve"> as a collection. </w:t>
      </w:r>
    </w:p>
    <w:p w:rsidR="0033218A" w:rsidRDefault="00A138BC">
      <w:pPr>
        <w:divId w:val="1810511544"/>
      </w:pPr>
      <w:r>
        <w:t xml:space="preserve">From: </w:t>
      </w:r>
      <w:r>
        <w:rPr>
          <w:rStyle w:val="Emphasis"/>
        </w:rPr>
        <w:t>People and protest</w:t>
      </w:r>
    </w:p>
    <w:p w:rsidR="0033218A" w:rsidRDefault="00A138BC">
      <w:pPr>
        <w:divId w:val="1810511544"/>
      </w:pPr>
      <w:r>
        <w:rPr>
          <w:vanish/>
        </w:rPr>
        <w:t>Start of Media Content</w:t>
      </w:r>
    </w:p>
    <w:bookmarkStart w:id="325" w:name="Session9_MediaContent79"/>
    <w:bookmarkEnd w:id="325"/>
    <w:p w:rsidR="0033218A" w:rsidRDefault="00A138BC">
      <w:pPr>
        <w:spacing w:before="120" w:beforeAutospacing="0" w:after="120" w:afterAutospacing="0" w:line="240" w:lineRule="auto"/>
        <w:divId w:val="123963627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sources&amp;targetptr=book04"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Image collection</w:t>
      </w:r>
      <w:r>
        <w:rPr>
          <w:rFonts w:ascii="Times New Roman" w:eastAsia="Times New Roman" w:hAnsi="Times New Roman" w:cs="Times New Roman"/>
          <w:sz w:val="24"/>
          <w:szCs w:val="24"/>
        </w:rPr>
        <w:fldChar w:fldCharType="end"/>
      </w:r>
    </w:p>
    <w:p w:rsidR="0033218A" w:rsidRDefault="00A138BC">
      <w:pPr>
        <w:divId w:val="1810511544"/>
      </w:pPr>
      <w:r>
        <w:rPr>
          <w:vanish/>
        </w:rPr>
        <w:t>End of Media Content</w:t>
      </w:r>
    </w:p>
    <w:p w:rsidR="0033218A" w:rsidRDefault="00A138BC">
      <w:pPr>
        <w:pStyle w:val="Heading2"/>
        <w:divId w:val="750351698"/>
        <w:rPr>
          <w:rFonts w:eastAsia="Times New Roman"/>
        </w:rPr>
      </w:pPr>
      <w:bookmarkStart w:id="326" w:name="Session9_Section6"/>
      <w:bookmarkEnd w:id="326"/>
      <w:r>
        <w:rPr>
          <w:rFonts w:eastAsia="Times New Roman"/>
        </w:rPr>
        <w:t>7.6 Wales 1880–1914</w:t>
      </w:r>
    </w:p>
    <w:p w:rsidR="0033218A" w:rsidRDefault="00A138BC">
      <w:pPr>
        <w:divId w:val="750351698"/>
      </w:pPr>
      <w:r>
        <w:rPr>
          <w:vanish/>
        </w:rPr>
        <w:t>Start of Media Content</w:t>
      </w:r>
    </w:p>
    <w:bookmarkStart w:id="327" w:name="Session9_MediaContent80"/>
    <w:bookmarkEnd w:id="327"/>
    <w:p w:rsidR="0033218A" w:rsidRDefault="00A138BC">
      <w:pPr>
        <w:spacing w:before="120" w:beforeAutospacing="0" w:after="120" w:afterAutospacing="0" w:line="240" w:lineRule="auto"/>
        <w:divId w:val="144195257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sources&amp;targetptr=pdf100y"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w:t>
      </w:r>
      <w:r>
        <w:t xml:space="preserve">: Binding corn into sheaves, Brechfa, Dyfed, c. 1898. (Source: Welsh Folk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28" w:name="Session9_MediaContent81"/>
    <w:bookmarkEnd w:id="328"/>
    <w:p w:rsidR="0033218A" w:rsidRDefault="00A138BC">
      <w:pPr>
        <w:spacing w:before="120" w:beforeAutospacing="0" w:after="120" w:afterAutospacing="0" w:line="240" w:lineRule="auto"/>
        <w:divId w:val="185696384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sources&amp;targetptr=pdf100z"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w:t>
      </w:r>
      <w:r>
        <w:t xml:space="preserve">: Title page of the Preliminary Report of the 1881 Census. (Source: Glamorgan Archive Service.)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29" w:name="Session9_MediaContent82"/>
    <w:bookmarkEnd w:id="329"/>
    <w:p w:rsidR="0033218A" w:rsidRDefault="00A138BC">
      <w:pPr>
        <w:spacing w:before="120" w:beforeAutospacing="0" w:after="120" w:afterAutospacing="0" w:line="240" w:lineRule="auto"/>
        <w:divId w:val="202914146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sources&amp;targetptr=pdf101a"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wales_3.pdf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3</w:t>
      </w:r>
      <w:r>
        <w:t xml:space="preserve">: A page from the Preliminary Report of the 1881 Census. (Source: Glamorgan Archive Service.)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0" w:name="Session9_MediaContent83"/>
    <w:bookmarkEnd w:id="330"/>
    <w:p w:rsidR="0033218A" w:rsidRDefault="00A138BC">
      <w:pPr>
        <w:spacing w:before="120" w:beforeAutospacing="0" w:after="120" w:afterAutospacing="0" w:line="240" w:lineRule="auto"/>
        <w:divId w:val="188956044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sources&amp;targetptr=pdf101b"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wales_4.pdf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4</w:t>
      </w:r>
      <w:r>
        <w:t xml:space="preserve">: Dockers unloading pit wood, Barry, c. 1911. (Source: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1" w:name="Session9_MediaContent84"/>
    <w:bookmarkEnd w:id="331"/>
    <w:p w:rsidR="0033218A" w:rsidRDefault="00A138BC">
      <w:pPr>
        <w:spacing w:before="120" w:beforeAutospacing="0" w:after="120" w:afterAutospacing="0" w:line="240" w:lineRule="auto"/>
        <w:divId w:val="104602952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sources&amp;targetptr=pdf101c"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wales_5.pdf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5</w:t>
      </w:r>
      <w:r>
        <w:t xml:space="preserve">: Women hauliers at Abergorki Colliery, Treorchy, c.1880. (Source: Cyril Batstone.)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2" w:name="Session9_MediaContent85"/>
    <w:bookmarkEnd w:id="332"/>
    <w:p w:rsidR="0033218A" w:rsidRDefault="00A138BC">
      <w:pPr>
        <w:spacing w:before="120" w:beforeAutospacing="0" w:after="120" w:afterAutospacing="0" w:line="240" w:lineRule="auto"/>
        <w:divId w:val="175940357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sources&amp;targetptr=pdf101d"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wales_6.pdf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6</w:t>
      </w:r>
      <w:r>
        <w:t xml:space="preserve">: Haulier driving a tram at a south Wales colliery, c.1905. (Source: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3" w:name="Session9_MediaContent86"/>
    <w:bookmarkEnd w:id="333"/>
    <w:p w:rsidR="0033218A" w:rsidRDefault="00A138BC">
      <w:pPr>
        <w:spacing w:before="120" w:beforeAutospacing="0" w:after="120" w:afterAutospacing="0" w:line="240" w:lineRule="auto"/>
        <w:divId w:val="200416289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sources&amp;targetptr=pdf101e"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wales_7.pdf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7</w:t>
      </w:r>
      <w:r>
        <w:t xml:space="preserve">: A Doubler at work at the Clayton Tinplate Works, Glamorgan, c.1920. (Source: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4" w:name="Session9_MediaContent87"/>
    <w:bookmarkEnd w:id="334"/>
    <w:p w:rsidR="0033218A" w:rsidRDefault="00A138BC">
      <w:pPr>
        <w:spacing w:before="120" w:beforeAutospacing="0" w:after="120" w:afterAutospacing="0" w:line="240" w:lineRule="auto"/>
        <w:divId w:val="180932134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sources&amp;targetptr=pdf101f"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wales_8.pdf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8</w:t>
      </w:r>
      <w:r>
        <w:t xml:space="preserve">: The Puddling Furnace, Cwmbran Ironworks, from the original oil painting in the Department of Industry, National Museum of Wales. (Source: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5" w:name="Session9_MediaContent88"/>
    <w:bookmarkEnd w:id="335"/>
    <w:p w:rsidR="0033218A" w:rsidRDefault="00A138BC">
      <w:pPr>
        <w:spacing w:before="120" w:beforeAutospacing="0" w:after="120" w:afterAutospacing="0" w:line="240" w:lineRule="auto"/>
        <w:divId w:val="76330912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sources&amp;targetptr=pdf101g"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wales_9.pdf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9</w:t>
      </w:r>
      <w:r>
        <w:t xml:space="preserve">: Slate splitting, Dinorwig Quarries, c. 1910. (Source: Gwynedd Archive Service)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6" w:name="Session9_MediaContent89"/>
    <w:bookmarkEnd w:id="336"/>
    <w:p w:rsidR="0033218A" w:rsidRDefault="00A138BC">
      <w:pPr>
        <w:spacing w:before="120" w:beforeAutospacing="0" w:after="120" w:afterAutospacing="0" w:line="240" w:lineRule="auto"/>
        <w:divId w:val="151792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sources&amp;targetptr=pdf101h"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wales_10.pdf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10</w:t>
      </w:r>
      <w:r>
        <w:t xml:space="preserve">: Hand milking at Felin Newydd, Cardigan, c.1900. (Source: Welsh Folk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7" w:name="Session9_MediaContent90"/>
    <w:bookmarkEnd w:id="337"/>
    <w:p w:rsidR="0033218A" w:rsidRDefault="00A138BC">
      <w:pPr>
        <w:spacing w:before="120" w:beforeAutospacing="0" w:after="120" w:afterAutospacing="0" w:line="240" w:lineRule="auto"/>
        <w:divId w:val="156856637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sources&amp;targetptr=pdf101i"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wales_11.pdf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11</w:t>
      </w:r>
      <w:r>
        <w:t xml:space="preserve">: The wagon shop, Rhymney Railway Locomotive Works, Caerphilly, c.1906. (Source: E. R. Mountford.)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8" w:name="Session9_MediaContent91"/>
    <w:bookmarkEnd w:id="338"/>
    <w:p w:rsidR="0033218A" w:rsidRDefault="00A138BC">
      <w:pPr>
        <w:spacing w:before="120" w:beforeAutospacing="0" w:after="120" w:afterAutospacing="0" w:line="240" w:lineRule="auto"/>
        <w:divId w:val="169229217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sources&amp;targetptr=pdf101j"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wales_12.pdf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12</w:t>
      </w:r>
      <w:r>
        <w:t xml:space="preserve">: Examples of the ‘Welsh Not’. (Source: Welsh Folk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39" w:name="Session9_MediaContent92"/>
    <w:bookmarkEnd w:id="339"/>
    <w:p w:rsidR="0033218A" w:rsidRDefault="00A138BC">
      <w:pPr>
        <w:spacing w:before="120" w:beforeAutospacing="0" w:after="120" w:afterAutospacing="0" w:line="240" w:lineRule="auto"/>
        <w:divId w:val="129178857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sources&amp;targetptr=pdf101k"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wales_13.pdf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13</w:t>
      </w:r>
      <w:r>
        <w:t xml:space="preserve">: Evan Roberts and colleague revivalists from Loughor. (Source: National Library of Wales.)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0" w:name="Session9_MediaContent93"/>
    <w:bookmarkEnd w:id="340"/>
    <w:p w:rsidR="0033218A" w:rsidRDefault="00A138BC">
      <w:pPr>
        <w:spacing w:before="120" w:beforeAutospacing="0" w:after="120" w:afterAutospacing="0" w:line="240" w:lineRule="auto"/>
        <w:divId w:val="12479629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sources&amp;targetptr=pdf101l"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wales_14.pdf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14</w:t>
      </w:r>
      <w:r>
        <w:t xml:space="preserve">: Crumlin Football Team, 1900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1" w:name="Session9_MediaContent94"/>
    <w:bookmarkEnd w:id="341"/>
    <w:p w:rsidR="0033218A" w:rsidRDefault="00A138BC">
      <w:pPr>
        <w:spacing w:before="120" w:beforeAutospacing="0" w:after="120" w:afterAutospacing="0" w:line="240" w:lineRule="auto"/>
        <w:divId w:val="71604790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sources&amp;targetptr=pdf101m"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wales_15.pdf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15</w:t>
      </w:r>
      <w:r>
        <w:t xml:space="preserve">: O. M. Edwards. (Source: Urdd Gobaith Cymru.)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2" w:name="Session9_MediaContent95"/>
    <w:bookmarkEnd w:id="342"/>
    <w:p w:rsidR="0033218A" w:rsidRDefault="00A138BC">
      <w:pPr>
        <w:spacing w:before="120" w:beforeAutospacing="0" w:after="120" w:afterAutospacing="0" w:line="240" w:lineRule="auto"/>
        <w:divId w:val="205569585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sources&amp;targetptr=pdf101n"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wales_16.pdf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16</w:t>
      </w:r>
      <w:r>
        <w:t xml:space="preserve">: Souvenir programme, printed on silk, for the first performance at the Empire Theatre of Varieties, Tonypandy, 15 November 1909. (Source: Cyril Batstone.)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3" w:name="Session9_MediaContent96"/>
    <w:bookmarkEnd w:id="343"/>
    <w:p w:rsidR="0033218A" w:rsidRDefault="00A138BC">
      <w:pPr>
        <w:spacing w:before="120" w:beforeAutospacing="0" w:after="120" w:afterAutospacing="0" w:line="240" w:lineRule="auto"/>
        <w:divId w:val="99360491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sources&amp;targetptr=pdf101o"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wales_17.pdf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17</w:t>
      </w:r>
      <w:r>
        <w:t xml:space="preserve">: Title page of The Miners’ Next Step. (Source: South Wales Miners’ Library.)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4" w:name="Session9_MediaContent97"/>
    <w:bookmarkEnd w:id="344"/>
    <w:p w:rsidR="0033218A" w:rsidRDefault="00A138BC">
      <w:pPr>
        <w:spacing w:before="120" w:beforeAutospacing="0" w:after="120" w:afterAutospacing="0" w:line="240" w:lineRule="auto"/>
        <w:divId w:val="139804571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sources&amp;targetptr=pdf101p"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wales_18.pdf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18</w:t>
      </w:r>
      <w:r>
        <w:t xml:space="preserve">: Tonypandy, early twentieth century. (Sources: Welsh Industrial and Maritime Museum and Cyril Batstone.)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5" w:name="Session9_MediaContent98"/>
    <w:bookmarkEnd w:id="345"/>
    <w:p w:rsidR="0033218A" w:rsidRDefault="00A138BC">
      <w:pPr>
        <w:spacing w:before="120" w:beforeAutospacing="0" w:after="120" w:afterAutospacing="0" w:line="240" w:lineRule="auto"/>
        <w:divId w:val="52313059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sources&amp;targetptr=pdf101q"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wales_19.pdf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19</w:t>
      </w:r>
      <w:r>
        <w:t xml:space="preserve">: Tonypandy, early twentieth century. (Sources: Welsh Industrial and Maritime Museum and Cyril Batstone.)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6" w:name="Session9_MediaContent99"/>
    <w:bookmarkEnd w:id="346"/>
    <w:p w:rsidR="0033218A" w:rsidRDefault="00A138BC">
      <w:pPr>
        <w:spacing w:before="120" w:beforeAutospacing="0" w:after="120" w:afterAutospacing="0" w:line="240" w:lineRule="auto"/>
        <w:divId w:val="90565098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sources&amp;targetptr=pdf101r"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wales_20.pdf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20</w:t>
      </w:r>
      <w:r>
        <w:t xml:space="preserve">: Tonypandy after the riots. (Sources: Cyril Batstone and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7" w:name="Session9_MediaContent100"/>
    <w:bookmarkEnd w:id="347"/>
    <w:p w:rsidR="0033218A" w:rsidRDefault="00A138BC">
      <w:pPr>
        <w:spacing w:before="120" w:beforeAutospacing="0" w:after="120" w:afterAutospacing="0" w:line="240" w:lineRule="auto"/>
        <w:divId w:val="50281483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sources&amp;targetptr=pdf101s"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wales_21.pdf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21</w:t>
      </w:r>
      <w:r>
        <w:t xml:space="preserve">: Tonypandy after the riots. (Sources: Cyril Batstone; and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8" w:name="Session9_MediaContent101"/>
    <w:bookmarkEnd w:id="348"/>
    <w:p w:rsidR="0033218A" w:rsidRDefault="00A138BC">
      <w:pPr>
        <w:spacing w:before="120" w:beforeAutospacing="0" w:after="120" w:afterAutospacing="0" w:line="240" w:lineRule="auto"/>
        <w:divId w:val="212920475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sources&amp;targetptr=pdf101t"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wales_22.pdf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22</w:t>
      </w:r>
      <w:r>
        <w:t xml:space="preserve">: Tonypandy after the riots. (Sources: Cyril Batstone and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49" w:name="Session9_MediaContent102"/>
    <w:bookmarkEnd w:id="349"/>
    <w:p w:rsidR="0033218A" w:rsidRDefault="00A138BC">
      <w:pPr>
        <w:spacing w:before="120" w:beforeAutospacing="0" w:after="120" w:afterAutospacing="0" w:line="240" w:lineRule="auto"/>
        <w:divId w:val="96076412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sources&amp;targetptr=pdf101u"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wales_23.pdf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23</w:t>
      </w:r>
      <w:r>
        <w:t xml:space="preserve">: Tonypandy after the riots. (Sources: Cyril Batstone and Welsh Industrial and Maritime Museum.)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50" w:name="Session9_MediaContent103"/>
    <w:bookmarkEnd w:id="350"/>
    <w:p w:rsidR="0033218A" w:rsidRDefault="00A138BC">
      <w:pPr>
        <w:spacing w:before="120" w:beforeAutospacing="0" w:after="120" w:afterAutospacing="0" w:line="240" w:lineRule="auto"/>
        <w:divId w:val="186463551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sources&amp;targetptr=pdf101v"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wales_24.pdf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24</w:t>
      </w:r>
      <w:r>
        <w:t xml:space="preserve">: Troops assembled in Pontypridd in 1910. (Source: Cyril Batstone.)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51" w:name="Session9_MediaContent104"/>
    <w:bookmarkEnd w:id="351"/>
    <w:p w:rsidR="0033218A" w:rsidRDefault="00A138BC">
      <w:pPr>
        <w:spacing w:before="120" w:beforeAutospacing="0" w:after="120" w:afterAutospacing="0" w:line="240" w:lineRule="auto"/>
        <w:divId w:val="29617995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sources&amp;targetptr=pdf101w"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wales_25.pdf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25</w:t>
      </w:r>
      <w:r>
        <w:t xml:space="preserve">: Report in the Western Mail, 9 November 1910. (Source: National Library of Wales.)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52" w:name="Session9_MediaContent105"/>
    <w:bookmarkEnd w:id="352"/>
    <w:p w:rsidR="0033218A" w:rsidRDefault="00A138BC">
      <w:pPr>
        <w:spacing w:before="120" w:beforeAutospacing="0" w:after="120" w:afterAutospacing="0" w:line="240" w:lineRule="auto"/>
        <w:divId w:val="204513395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sources&amp;targetptr=pdf101x"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wales_26.pdf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26</w:t>
      </w:r>
      <w:r>
        <w:t xml:space="preserve">: David Lloyd George, 1903. (Source: BBC Hulton Picture Library.)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53" w:name="Session9_MediaContent106"/>
    <w:bookmarkEnd w:id="353"/>
    <w:p w:rsidR="0033218A" w:rsidRDefault="00A138BC">
      <w:pPr>
        <w:spacing w:before="120" w:beforeAutospacing="0" w:after="120" w:afterAutospacing="0" w:line="240" w:lineRule="auto"/>
        <w:divId w:val="26596722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sources&amp;targetptr=pdf101y"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wales_27.pdf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27</w:t>
      </w:r>
      <w:r>
        <w:t xml:space="preserve">: Tom Ellis, Liberal MP for Merioneth. (Source: National Library of Wales.)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54" w:name="Session9_MediaContent107"/>
    <w:bookmarkEnd w:id="354"/>
    <w:p w:rsidR="0033218A" w:rsidRDefault="00A138BC">
      <w:pPr>
        <w:spacing w:before="120" w:beforeAutospacing="0" w:after="120" w:afterAutospacing="0" w:line="240" w:lineRule="auto"/>
        <w:divId w:val="163691028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sources&amp;targetptr=pdf101z"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wales_28.pdf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28</w:t>
      </w:r>
      <w:r>
        <w:t xml:space="preserve">: Lloyd George’s funeral, Llanystumdwy, 1945. (Source: National Library of Wales.) </w:t>
      </w:r>
    </w:p>
    <w:p w:rsidR="0033218A" w:rsidRDefault="00A138BC">
      <w:pPr>
        <w:divId w:val="750351698"/>
      </w:pPr>
      <w:r>
        <w:t xml:space="preserve">From: </w:t>
      </w:r>
      <w:r>
        <w:rPr>
          <w:rStyle w:val="Emphasis"/>
        </w:rPr>
        <w:t>Wales 1880–1914</w:t>
      </w:r>
      <w:r>
        <w:t xml:space="preserve"> </w:t>
      </w:r>
    </w:p>
    <w:p w:rsidR="0033218A" w:rsidRDefault="00A138BC">
      <w:pPr>
        <w:divId w:val="750351698"/>
      </w:pPr>
      <w:r>
        <w:rPr>
          <w:vanish/>
        </w:rPr>
        <w:t>Start of Media Content</w:t>
      </w:r>
    </w:p>
    <w:bookmarkStart w:id="355" w:name="Session9_MediaContent108"/>
    <w:bookmarkEnd w:id="355"/>
    <w:p w:rsidR="0033218A" w:rsidRDefault="00A138BC">
      <w:pPr>
        <w:spacing w:before="120" w:beforeAutospacing="0" w:after="120" w:afterAutospacing="0" w:line="240" w:lineRule="auto"/>
        <w:divId w:val="155873982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sources&amp;targetptr=pdf102a"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wales_29.pdf</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divId w:val="750351698"/>
      </w:pPr>
      <w:r>
        <w:rPr>
          <w:rStyle w:val="Strong"/>
        </w:rPr>
        <w:t>Image 29</w:t>
      </w:r>
      <w:r>
        <w:t xml:space="preserve">: Lloyd George speaking at Killerton Park, Devon, in 1925. (Source: BBC Hulton Picture Library) </w:t>
      </w:r>
    </w:p>
    <w:p w:rsidR="0033218A" w:rsidRDefault="00A138BC">
      <w:pPr>
        <w:divId w:val="750351698"/>
      </w:pPr>
      <w:r>
        <w:t xml:space="preserve">From: </w:t>
      </w:r>
      <w:r>
        <w:rPr>
          <w:rStyle w:val="Emphasis"/>
        </w:rPr>
        <w:t>Wales 1880–1914</w:t>
      </w:r>
      <w:r>
        <w:t xml:space="preserve"> </w:t>
      </w:r>
    </w:p>
    <w:p w:rsidR="0033218A" w:rsidRDefault="00A138BC">
      <w:pPr>
        <w:divId w:val="750351698"/>
      </w:pPr>
      <w:r>
        <w:t xml:space="preserve">Use the link below to download all the images from </w:t>
      </w:r>
      <w:r>
        <w:rPr>
          <w:rStyle w:val="Emphasis"/>
        </w:rPr>
        <w:t>Wales 1880–1914</w:t>
      </w:r>
      <w:r>
        <w:t xml:space="preserve"> as a collection. </w:t>
      </w:r>
    </w:p>
    <w:p w:rsidR="0033218A" w:rsidRDefault="00A138BC">
      <w:pPr>
        <w:divId w:val="750351698"/>
      </w:pPr>
      <w:r>
        <w:t xml:space="preserve">From: </w:t>
      </w:r>
      <w:r>
        <w:rPr>
          <w:rStyle w:val="Emphasis"/>
        </w:rPr>
        <w:t>Wales 1880–1914</w:t>
      </w:r>
    </w:p>
    <w:p w:rsidR="0033218A" w:rsidRDefault="00A138BC">
      <w:pPr>
        <w:divId w:val="750351698"/>
      </w:pPr>
      <w:r>
        <w:rPr>
          <w:vanish/>
        </w:rPr>
        <w:t>Start of Media Content</w:t>
      </w:r>
    </w:p>
    <w:bookmarkStart w:id="356" w:name="Session9_MediaContent109"/>
    <w:bookmarkEnd w:id="356"/>
    <w:p w:rsidR="0033218A" w:rsidRDefault="00A138BC">
      <w:pPr>
        <w:spacing w:before="120" w:beforeAutospacing="0" w:after="120" w:afterAutospacing="0" w:line="240" w:lineRule="auto"/>
        <w:divId w:val="174301869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sources&amp;targetptr=book05"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Image collection</w:t>
      </w:r>
      <w:r>
        <w:rPr>
          <w:rFonts w:ascii="Times New Roman" w:eastAsia="Times New Roman" w:hAnsi="Times New Roman" w:cs="Times New Roman"/>
          <w:sz w:val="24"/>
          <w:szCs w:val="24"/>
        </w:rPr>
        <w:fldChar w:fldCharType="end"/>
      </w:r>
    </w:p>
    <w:p w:rsidR="0033218A" w:rsidRDefault="00A138BC">
      <w:pPr>
        <w:divId w:val="750351698"/>
      </w:pPr>
      <w:r>
        <w:rPr>
          <w:vanish/>
        </w:rPr>
        <w:t>End of Media Content</w:t>
      </w:r>
    </w:p>
    <w:p w:rsidR="0033218A" w:rsidRDefault="00A138BC">
      <w:pPr>
        <w:pStyle w:val="Heading2"/>
        <w:divId w:val="1983803503"/>
        <w:rPr>
          <w:rFonts w:eastAsia="Times New Roman"/>
        </w:rPr>
      </w:pPr>
      <w:bookmarkStart w:id="357" w:name="Session9_Section7"/>
      <w:bookmarkEnd w:id="357"/>
      <w:r>
        <w:rPr>
          <w:rFonts w:eastAsia="Times New Roman"/>
        </w:rPr>
        <w:t>7.7 Wales between the Wars</w:t>
      </w:r>
    </w:p>
    <w:p w:rsidR="0033218A" w:rsidRDefault="00A138BC">
      <w:pPr>
        <w:divId w:val="1983803503"/>
      </w:pPr>
      <w:r>
        <w:rPr>
          <w:vanish/>
        </w:rPr>
        <w:t>Start of Media Content</w:t>
      </w:r>
    </w:p>
    <w:bookmarkStart w:id="358" w:name="Session9_MediaContent110"/>
    <w:bookmarkEnd w:id="358"/>
    <w:p w:rsidR="0033218A" w:rsidRDefault="00A138BC">
      <w:pPr>
        <w:spacing w:before="120" w:beforeAutospacing="0" w:after="120" w:afterAutospacing="0" w:line="240" w:lineRule="auto"/>
        <w:divId w:val="8226382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sources&amp;targetptr=pdf102b"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w:t>
      </w:r>
      <w:r>
        <w:t xml:space="preserve">: Cardiff Docks, 1923. (Source: County of South Glamorgan Libraries.)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59" w:name="Session9_MediaContent111"/>
    <w:bookmarkEnd w:id="359"/>
    <w:p w:rsidR="0033218A" w:rsidRDefault="00A138BC">
      <w:pPr>
        <w:spacing w:before="120" w:beforeAutospacing="0" w:after="120" w:afterAutospacing="0" w:line="240" w:lineRule="auto"/>
        <w:divId w:val="90141106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sources&amp;targetptr=pdf102c"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w:t>
      </w:r>
      <w:r>
        <w:t xml:space="preserve">: Dowlais iron and steel works in 1912, on the occasion of a visit by King George V and Queen Mary. (Source: Welsh Industrial and Maritime Museum.)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0" w:name="Session9_MediaContent112"/>
    <w:bookmarkEnd w:id="360"/>
    <w:p w:rsidR="0033218A" w:rsidRDefault="00A138BC">
      <w:pPr>
        <w:spacing w:before="120" w:beforeAutospacing="0" w:after="120" w:afterAutospacing="0" w:line="240" w:lineRule="auto"/>
        <w:divId w:val="178476704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sources&amp;targetptr=pdf102d"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between_wars_3.pdf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3</w:t>
      </w:r>
      <w:r>
        <w:t xml:space="preserve">: Unemployed men clearing dumps in south Wales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1" w:name="Session9_MediaContent113"/>
    <w:bookmarkEnd w:id="361"/>
    <w:p w:rsidR="0033218A" w:rsidRDefault="00A138BC">
      <w:pPr>
        <w:spacing w:before="120" w:beforeAutospacing="0" w:after="120" w:afterAutospacing="0" w:line="240" w:lineRule="auto"/>
        <w:divId w:val="57764203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sources&amp;targetptr=pdf102e"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between_wars_4.pdf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4</w:t>
      </w:r>
      <w:r>
        <w:t xml:space="preserve">: Queen Street, Cardiff, c. 1939. (Source: BBC Hulton Picture Library.)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2" w:name="Session9_MediaContent114"/>
    <w:bookmarkEnd w:id="362"/>
    <w:p w:rsidR="0033218A" w:rsidRDefault="00A138BC">
      <w:pPr>
        <w:spacing w:before="120" w:beforeAutospacing="0" w:after="120" w:afterAutospacing="0" w:line="240" w:lineRule="auto"/>
        <w:divId w:val="129991811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sources&amp;targetptr=pdf102f"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between_wars_5.pdf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5</w:t>
      </w:r>
      <w:r>
        <w:t xml:space="preserve">: Coleg Harlech, 1939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3" w:name="Session9_MediaContent115"/>
    <w:bookmarkEnd w:id="363"/>
    <w:p w:rsidR="0033218A" w:rsidRDefault="00A138BC">
      <w:pPr>
        <w:spacing w:before="120" w:beforeAutospacing="0" w:after="120" w:afterAutospacing="0" w:line="240" w:lineRule="auto"/>
        <w:divId w:val="202520846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sources&amp;targetptr=pdf102g"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between_wars_6.pdf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6</w:t>
      </w:r>
      <w:r>
        <w:t xml:space="preserve">: Emrys Davies and Arnold Dyson, inter-war Glamorgan batsmen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4" w:name="Session9_MediaContent116"/>
    <w:bookmarkEnd w:id="364"/>
    <w:p w:rsidR="0033218A" w:rsidRDefault="00A138BC">
      <w:pPr>
        <w:spacing w:before="120" w:beforeAutospacing="0" w:after="120" w:afterAutospacing="0" w:line="240" w:lineRule="auto"/>
        <w:divId w:val="134050319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sources&amp;targetptr=pdf102h"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between_wars_7.pdf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7</w:t>
      </w:r>
      <w:r>
        <w:t xml:space="preserve">: Tommy Farr. (Source: BBC Hulton Picture Library.)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5" w:name="Session9_MediaContent117"/>
    <w:bookmarkEnd w:id="365"/>
    <w:p w:rsidR="0033218A" w:rsidRDefault="00A138BC">
      <w:pPr>
        <w:spacing w:before="120" w:beforeAutospacing="0" w:after="120" w:afterAutospacing="0" w:line="240" w:lineRule="auto"/>
        <w:divId w:val="187276053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sources&amp;targetptr=pdf102i"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between_wars_8.pdf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8</w:t>
      </w:r>
      <w:r>
        <w:t xml:space="preserve">: Aneurin Bevan and Jenny Lee on their wedding day. (Source: BBC Hulton Picture Library.)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6" w:name="Session9_MediaContent118"/>
    <w:bookmarkEnd w:id="366"/>
    <w:p w:rsidR="0033218A" w:rsidRDefault="00A138BC">
      <w:pPr>
        <w:spacing w:before="120" w:beforeAutospacing="0" w:after="120" w:afterAutospacing="0" w:line="240" w:lineRule="auto"/>
        <w:divId w:val="2530161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sources&amp;targetptr=pdf102j"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between_wars_9.pdf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9</w:t>
      </w:r>
      <w:r>
        <w:t xml:space="preserve">: Lewis Valentine, Saunders Lewis (centre), and D.J. Williams. (Source: National Library of Wales.) </w:t>
      </w:r>
    </w:p>
    <w:p w:rsidR="0033218A" w:rsidRDefault="00A138BC">
      <w:pPr>
        <w:divId w:val="1983803503"/>
      </w:pPr>
      <w:r>
        <w:t xml:space="preserve">From: </w:t>
      </w:r>
      <w:r>
        <w:rPr>
          <w:rStyle w:val="Emphasis"/>
        </w:rPr>
        <w:t>Wales between the Wars</w:t>
      </w:r>
      <w:r>
        <w:t xml:space="preserve">, page 83 </w:t>
      </w:r>
    </w:p>
    <w:p w:rsidR="0033218A" w:rsidRDefault="00A138BC">
      <w:pPr>
        <w:divId w:val="1983803503"/>
      </w:pPr>
      <w:r>
        <w:rPr>
          <w:vanish/>
        </w:rPr>
        <w:t>Start of Media Content</w:t>
      </w:r>
    </w:p>
    <w:bookmarkStart w:id="367" w:name="Session9_MediaContent119"/>
    <w:bookmarkEnd w:id="367"/>
    <w:p w:rsidR="0033218A" w:rsidRDefault="00A138BC">
      <w:pPr>
        <w:spacing w:before="120" w:beforeAutospacing="0" w:after="120" w:afterAutospacing="0" w:line="240" w:lineRule="auto"/>
        <w:divId w:val="9336290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sources&amp;targetptr=pdf102k"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between_wars_10.pdf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10</w:t>
      </w:r>
      <w:r>
        <w:t xml:space="preserve">: James Griffiths. (Source: BBC Hulton Picture library.)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8" w:name="Session9_MediaContent120"/>
    <w:bookmarkEnd w:id="368"/>
    <w:p w:rsidR="0033218A" w:rsidRDefault="00A138BC">
      <w:pPr>
        <w:spacing w:before="120" w:beforeAutospacing="0" w:after="120" w:afterAutospacing="0" w:line="240" w:lineRule="auto"/>
        <w:divId w:val="110114478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sources&amp;targetptr=pdf102l"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between_wars_11.pdf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11</w:t>
      </w:r>
      <w:r>
        <w:t xml:space="preserve">: Rachel Thomas as ‘the Welsh Mam’ in Blue Scar, 1948. (Source: MacQuitty Collection.)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69" w:name="Session9_MediaContent121"/>
    <w:bookmarkEnd w:id="369"/>
    <w:p w:rsidR="0033218A" w:rsidRDefault="00A138BC">
      <w:pPr>
        <w:spacing w:before="120" w:beforeAutospacing="0" w:after="120" w:afterAutospacing="0" w:line="240" w:lineRule="auto"/>
        <w:divId w:val="208957757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sources&amp;targetptr=pdf102m"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between_wars_12.pdf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12</w:t>
      </w:r>
      <w:r>
        <w:t xml:space="preserve">: Late evening in the kitchen. Bill Brandt, 1936. (Source: Copyright estate of Bill Brandt — courtesy of Noya Brandt.)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70" w:name="Session9_MediaContent122"/>
    <w:bookmarkEnd w:id="370"/>
    <w:p w:rsidR="0033218A" w:rsidRDefault="00A138BC">
      <w:pPr>
        <w:spacing w:before="120" w:beforeAutospacing="0" w:after="120" w:afterAutospacing="0" w:line="240" w:lineRule="auto"/>
        <w:divId w:val="92118419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sources&amp;targetptr=pdf102n"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between_wars_13.pdf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13</w:t>
      </w:r>
      <w:r>
        <w:t xml:space="preserve">: Pencil-making in Port Penrhyn, c. 1940. (Source: Gwynedd Archives Service.)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71" w:name="Session9_MediaContent123"/>
    <w:bookmarkEnd w:id="371"/>
    <w:p w:rsidR="0033218A" w:rsidRDefault="00A138BC">
      <w:pPr>
        <w:spacing w:before="120" w:beforeAutospacing="0" w:after="120" w:afterAutospacing="0" w:line="240" w:lineRule="auto"/>
        <w:divId w:val="113155851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sources&amp;targetptr=pdf102o"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between_wars_14.pdf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14</w:t>
      </w:r>
      <w:r>
        <w:t xml:space="preserve">: Cookery book cover, c. 1930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72" w:name="Session9_MediaContent124"/>
    <w:bookmarkEnd w:id="372"/>
    <w:p w:rsidR="0033218A" w:rsidRDefault="00A138BC">
      <w:pPr>
        <w:spacing w:before="120" w:beforeAutospacing="0" w:after="120" w:afterAutospacing="0" w:line="240" w:lineRule="auto"/>
        <w:divId w:val="102433115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sources&amp;targetptr=pdf102p"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between_wars_15.pdf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15</w:t>
      </w:r>
      <w:r>
        <w:t xml:space="preserve">: 1934, Welsh hunger marchers resting. (Source: Dora Cox.) </w:t>
      </w:r>
    </w:p>
    <w:p w:rsidR="0033218A" w:rsidRDefault="00A138BC">
      <w:pPr>
        <w:divId w:val="1983803503"/>
      </w:pPr>
      <w:r>
        <w:t xml:space="preserve">From: </w:t>
      </w:r>
      <w:r>
        <w:rPr>
          <w:rStyle w:val="Emphasis"/>
        </w:rPr>
        <w:t>Wales between the Wars</w:t>
      </w:r>
      <w:r>
        <w:t xml:space="preserve">, page 108 </w:t>
      </w:r>
    </w:p>
    <w:p w:rsidR="0033218A" w:rsidRDefault="00A138BC">
      <w:pPr>
        <w:divId w:val="1983803503"/>
      </w:pPr>
      <w:r>
        <w:rPr>
          <w:vanish/>
        </w:rPr>
        <w:t>Start of Media Content</w:t>
      </w:r>
    </w:p>
    <w:bookmarkStart w:id="373" w:name="Session9_MediaContent125"/>
    <w:bookmarkEnd w:id="373"/>
    <w:p w:rsidR="0033218A" w:rsidRDefault="00A138BC">
      <w:pPr>
        <w:spacing w:before="120" w:beforeAutospacing="0" w:after="120" w:afterAutospacing="0" w:line="240" w:lineRule="auto"/>
        <w:divId w:val="105933108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sources&amp;targetptr=pdf102q"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between_wars_16.pdf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16</w:t>
      </w:r>
      <w:r>
        <w:t xml:space="preserve">: Paul Nash illustration for a cover of The Labour Woman </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74" w:name="Session9_MediaContent126"/>
    <w:bookmarkEnd w:id="374"/>
    <w:p w:rsidR="0033218A" w:rsidRDefault="00A138BC">
      <w:pPr>
        <w:spacing w:before="120" w:beforeAutospacing="0" w:after="120" w:afterAutospacing="0" w:line="240" w:lineRule="auto"/>
        <w:divId w:val="192074719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sources&amp;targetptr=pdf102r"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between_wars_17.pdf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17</w:t>
      </w:r>
      <w:r>
        <w:t xml:space="preserve">: 1934, Welsh hunger marchers. (Source: Dora Cox.)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75" w:name="Session9_MediaContent127"/>
    <w:bookmarkEnd w:id="375"/>
    <w:p w:rsidR="0033218A" w:rsidRDefault="00A138BC">
      <w:pPr>
        <w:spacing w:before="120" w:beforeAutospacing="0" w:after="120" w:afterAutospacing="0" w:line="240" w:lineRule="auto"/>
        <w:divId w:val="212507636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sources&amp;targetptr=pdf102s"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between_wars_18.pdf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18</w:t>
      </w:r>
      <w:r>
        <w:t xml:space="preserve">: A poignant image from the 1930s – empty coal trucks from Ralph Bond’s 1937 film </w:t>
      </w:r>
      <w:r>
        <w:rPr>
          <w:rStyle w:val="Emphasis"/>
        </w:rPr>
        <w:t>Today We Live</w:t>
      </w:r>
    </w:p>
    <w:p w:rsidR="0033218A" w:rsidRDefault="00A138BC">
      <w:pPr>
        <w:divId w:val="1983803503"/>
      </w:pPr>
      <w:r>
        <w:t xml:space="preserve">From: </w:t>
      </w:r>
      <w:r>
        <w:rPr>
          <w:rStyle w:val="Emphasis"/>
        </w:rPr>
        <w:t>Wales between the Wars</w:t>
      </w:r>
      <w:r>
        <w:t xml:space="preserve">, </w:t>
      </w:r>
    </w:p>
    <w:p w:rsidR="0033218A" w:rsidRDefault="00A138BC">
      <w:pPr>
        <w:divId w:val="1983803503"/>
      </w:pPr>
      <w:r>
        <w:rPr>
          <w:vanish/>
        </w:rPr>
        <w:t>Start of Media Content</w:t>
      </w:r>
    </w:p>
    <w:bookmarkStart w:id="376" w:name="Session9_MediaContent128"/>
    <w:bookmarkEnd w:id="376"/>
    <w:p w:rsidR="0033218A" w:rsidRDefault="00A138BC">
      <w:pPr>
        <w:spacing w:before="120" w:beforeAutospacing="0" w:after="120" w:afterAutospacing="0" w:line="240" w:lineRule="auto"/>
        <w:divId w:val="205530226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sources&amp;targetptr=pdf102t"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between_wars_19.pdf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19</w:t>
      </w:r>
      <w:r>
        <w:t xml:space="preserve">: An audience in a cinema in the 1930s. (Source: BBC Hulton Picture Library.)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77" w:name="Session9_MediaContent129"/>
    <w:bookmarkEnd w:id="377"/>
    <w:p w:rsidR="0033218A" w:rsidRDefault="00A138BC">
      <w:pPr>
        <w:spacing w:before="120" w:beforeAutospacing="0" w:after="120" w:afterAutospacing="0" w:line="240" w:lineRule="auto"/>
        <w:divId w:val="89169974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sources&amp;targetptr=pdf102u"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between_wars_20.pdf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20</w:t>
      </w:r>
      <w:r>
        <w:t xml:space="preserve">: Poster for </w:t>
      </w:r>
      <w:r>
        <w:rPr>
          <w:rStyle w:val="Emphasis"/>
        </w:rPr>
        <w:t>The Proud Valley</w:t>
      </w:r>
      <w:r>
        <w:t xml:space="preserve"> (Source: Weintraub Entertainment (Administration) Limited.)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78" w:name="Session9_MediaContent130"/>
    <w:bookmarkEnd w:id="378"/>
    <w:p w:rsidR="0033218A" w:rsidRDefault="00A138BC">
      <w:pPr>
        <w:spacing w:before="120" w:beforeAutospacing="0" w:after="120" w:afterAutospacing="0" w:line="240" w:lineRule="auto"/>
        <w:divId w:val="77197635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sources&amp;targetptr=pdf102v"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between_wars_21.pdf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21</w:t>
      </w:r>
      <w:r>
        <w:t xml:space="preserve">: Haggar’s Cinema, Aberdare. (Source: Aberdare Central Library.)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79" w:name="Session9_MediaContent131"/>
    <w:bookmarkEnd w:id="379"/>
    <w:p w:rsidR="0033218A" w:rsidRDefault="00A138BC">
      <w:pPr>
        <w:spacing w:before="120" w:beforeAutospacing="0" w:after="120" w:afterAutospacing="0" w:line="240" w:lineRule="auto"/>
        <w:divId w:val="124638327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sources&amp;targetptr=pdf102w"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between_wars_22.pdf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22</w:t>
      </w:r>
      <w:r>
        <w:t xml:space="preserve">: Lewis Jones (centre) greets Arthur Griffiths on his release from prison in 1936. (Source: South Wales Miners’ Library.) </w:t>
      </w:r>
    </w:p>
    <w:p w:rsidR="0033218A" w:rsidRDefault="00A138BC">
      <w:pPr>
        <w:divId w:val="1983803503"/>
      </w:pPr>
      <w:r>
        <w:t xml:space="preserve">From: </w:t>
      </w:r>
      <w:r>
        <w:rPr>
          <w:rStyle w:val="Emphasis"/>
        </w:rPr>
        <w:t>Wales between the Wars</w:t>
      </w:r>
      <w:r>
        <w:t xml:space="preserve">, page 145 </w:t>
      </w:r>
    </w:p>
    <w:p w:rsidR="0033218A" w:rsidRDefault="00A138BC">
      <w:pPr>
        <w:divId w:val="1983803503"/>
      </w:pPr>
      <w:r>
        <w:rPr>
          <w:vanish/>
        </w:rPr>
        <w:t>Start of Media Content</w:t>
      </w:r>
    </w:p>
    <w:bookmarkStart w:id="380" w:name="Session9_MediaContent132"/>
    <w:bookmarkEnd w:id="380"/>
    <w:p w:rsidR="0033218A" w:rsidRDefault="00A138BC">
      <w:pPr>
        <w:spacing w:before="120" w:beforeAutospacing="0" w:after="120" w:afterAutospacing="0" w:line="240" w:lineRule="auto"/>
        <w:divId w:val="76461581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sources&amp;targetptr=pdf102x"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between_wars_23.pdf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23</w:t>
      </w:r>
      <w:r>
        <w:t xml:space="preserve">: Kate Roberts. (Source: Welsh Arts Council.)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81" w:name="Session9_MediaContent133"/>
    <w:bookmarkEnd w:id="381"/>
    <w:p w:rsidR="0033218A" w:rsidRDefault="00A138BC">
      <w:pPr>
        <w:spacing w:before="120" w:beforeAutospacing="0" w:after="120" w:afterAutospacing="0" w:line="240" w:lineRule="auto"/>
        <w:divId w:val="167942945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sources&amp;targetptr=pdf102y"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between_wars_24.pdf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24</w:t>
      </w:r>
      <w:r>
        <w:t xml:space="preserve">: Gwyn Jones. (Source: Welsh Arts Council.)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82" w:name="Session9_MediaContent134"/>
    <w:bookmarkEnd w:id="382"/>
    <w:p w:rsidR="0033218A" w:rsidRDefault="00A138BC">
      <w:pPr>
        <w:spacing w:before="120" w:beforeAutospacing="0" w:after="120" w:afterAutospacing="0" w:line="240" w:lineRule="auto"/>
        <w:divId w:val="78882065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sources&amp;targetptr=pdf102z"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between_wars_25.pdf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25</w:t>
      </w:r>
      <w:r>
        <w:t xml:space="preserve">: Idris Davies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83" w:name="Session9_MediaContent135"/>
    <w:bookmarkEnd w:id="383"/>
    <w:p w:rsidR="0033218A" w:rsidRDefault="00A138BC">
      <w:pPr>
        <w:spacing w:before="120" w:beforeAutospacing="0" w:after="120" w:afterAutospacing="0" w:line="240" w:lineRule="auto"/>
        <w:divId w:val="70189876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sources&amp;targetptr=pdf103a"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between_wars_26.pdf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26</w:t>
      </w:r>
      <w:r>
        <w:t xml:space="preserve">: D. Gwenallt Jones (Gwenallt). (Source: Welsh Arts Council.)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84" w:name="Session9_MediaContent136"/>
    <w:bookmarkEnd w:id="384"/>
    <w:p w:rsidR="0033218A" w:rsidRDefault="00A138BC">
      <w:pPr>
        <w:spacing w:before="120" w:beforeAutospacing="0" w:after="120" w:afterAutospacing="0" w:line="240" w:lineRule="auto"/>
        <w:divId w:val="12649917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sources&amp;targetptr=pdf103b"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between_wars_27.pdf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27</w:t>
      </w:r>
      <w:r>
        <w:t xml:space="preserve">: Gwyn Thomas. (Source: Welsh Arts Council.)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85" w:name="Session9_MediaContent137"/>
    <w:bookmarkEnd w:id="385"/>
    <w:p w:rsidR="0033218A" w:rsidRDefault="00A138BC">
      <w:pPr>
        <w:spacing w:before="120" w:beforeAutospacing="0" w:after="120" w:afterAutospacing="0" w:line="240" w:lineRule="auto"/>
        <w:divId w:val="153060685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sources&amp;targetptr=pdf103c"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between_wars_28.pdf</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divId w:val="1983803503"/>
      </w:pPr>
      <w:r>
        <w:rPr>
          <w:rStyle w:val="Strong"/>
        </w:rPr>
        <w:t>Image 28</w:t>
      </w:r>
      <w:r>
        <w:t xml:space="preserve">: Raymond Williams. (Source: Welsh Arts Council.) </w:t>
      </w:r>
    </w:p>
    <w:p w:rsidR="0033218A" w:rsidRDefault="00A138BC">
      <w:pPr>
        <w:divId w:val="1983803503"/>
      </w:pPr>
      <w:r>
        <w:t xml:space="preserve">From: </w:t>
      </w:r>
      <w:r>
        <w:rPr>
          <w:rStyle w:val="Emphasis"/>
        </w:rPr>
        <w:t>Wales between the Wars</w:t>
      </w:r>
    </w:p>
    <w:p w:rsidR="0033218A" w:rsidRDefault="00A138BC">
      <w:pPr>
        <w:divId w:val="1983803503"/>
      </w:pPr>
      <w:r>
        <w:t xml:space="preserve">Use the link below to download all the images from </w:t>
      </w:r>
      <w:r>
        <w:rPr>
          <w:rStyle w:val="Emphasis"/>
        </w:rPr>
        <w:t>Wales between the Wars</w:t>
      </w:r>
      <w:r>
        <w:t xml:space="preserve"> as a collection. </w:t>
      </w:r>
    </w:p>
    <w:p w:rsidR="0033218A" w:rsidRDefault="00A138BC">
      <w:pPr>
        <w:divId w:val="1983803503"/>
      </w:pPr>
      <w:r>
        <w:t xml:space="preserve">From: </w:t>
      </w:r>
      <w:r>
        <w:rPr>
          <w:rStyle w:val="Emphasis"/>
        </w:rPr>
        <w:t>Wales between the Wars</w:t>
      </w:r>
    </w:p>
    <w:p w:rsidR="0033218A" w:rsidRDefault="00A138BC">
      <w:pPr>
        <w:divId w:val="1983803503"/>
      </w:pPr>
      <w:r>
        <w:rPr>
          <w:vanish/>
        </w:rPr>
        <w:t>Start of Media Content</w:t>
      </w:r>
    </w:p>
    <w:bookmarkStart w:id="386" w:name="Session9_MediaContent138"/>
    <w:bookmarkEnd w:id="386"/>
    <w:p w:rsidR="0033218A" w:rsidRDefault="00A138BC">
      <w:pPr>
        <w:spacing w:before="120" w:beforeAutospacing="0" w:after="120" w:afterAutospacing="0" w:line="240" w:lineRule="auto"/>
        <w:divId w:val="156016771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sources&amp;targetptr=book06"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Image collection</w:t>
      </w:r>
      <w:r>
        <w:rPr>
          <w:rFonts w:ascii="Times New Roman" w:eastAsia="Times New Roman" w:hAnsi="Times New Roman" w:cs="Times New Roman"/>
          <w:sz w:val="24"/>
          <w:szCs w:val="24"/>
        </w:rPr>
        <w:fldChar w:fldCharType="end"/>
      </w:r>
    </w:p>
    <w:p w:rsidR="0033218A" w:rsidRDefault="00A138BC">
      <w:pPr>
        <w:divId w:val="1983803503"/>
      </w:pPr>
      <w:r>
        <w:rPr>
          <w:vanish/>
        </w:rPr>
        <w:t>End of Media Content</w:t>
      </w:r>
    </w:p>
    <w:p w:rsidR="0033218A" w:rsidRDefault="00A138BC">
      <w:pPr>
        <w:pStyle w:val="Heading2"/>
        <w:divId w:val="1761365272"/>
        <w:rPr>
          <w:rFonts w:eastAsia="Times New Roman"/>
        </w:rPr>
      </w:pPr>
      <w:bookmarkStart w:id="387" w:name="Session9_Section8"/>
      <w:bookmarkEnd w:id="387"/>
      <w:r>
        <w:rPr>
          <w:rFonts w:eastAsia="Times New Roman"/>
        </w:rPr>
        <w:t>7.8 Post-War Wales</w:t>
      </w:r>
    </w:p>
    <w:p w:rsidR="0033218A" w:rsidRDefault="00A138BC">
      <w:pPr>
        <w:divId w:val="1761365272"/>
      </w:pPr>
      <w:r>
        <w:rPr>
          <w:vanish/>
        </w:rPr>
        <w:t>Start of Media Content</w:t>
      </w:r>
    </w:p>
    <w:bookmarkStart w:id="388" w:name="Session9_MediaContent139"/>
    <w:bookmarkEnd w:id="388"/>
    <w:p w:rsidR="0033218A" w:rsidRDefault="00A138BC">
      <w:pPr>
        <w:spacing w:before="120" w:beforeAutospacing="0" w:after="120" w:afterAutospacing="0" w:line="240" w:lineRule="auto"/>
        <w:divId w:val="8049631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sources&amp;targetptr=pdf103d"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w:t>
      </w:r>
      <w:r>
        <w:t xml:space="preserve">: Leaflet advertising events to celebrate the nationalization of the coal industry in 1947. (Source: Welsh Industrial and Maritime Museum)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89" w:name="Session9_MediaContent140"/>
    <w:bookmarkEnd w:id="389"/>
    <w:p w:rsidR="0033218A" w:rsidRDefault="00A138BC">
      <w:pPr>
        <w:spacing w:before="120" w:beforeAutospacing="0" w:after="120" w:afterAutospacing="0" w:line="240" w:lineRule="auto"/>
        <w:divId w:val="79915105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sources&amp;targetptr=pdf103e"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post_war_2.pdf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2</w:t>
      </w:r>
      <w:r>
        <w:t xml:space="preserve">: Gwynfor Evans arriving at Westminster following his victory in the Carmarthen by-election, 1966. (Source: Plaid Cymru/National Library of Wales.)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0" w:name="Session9_MediaContent141"/>
    <w:bookmarkEnd w:id="390"/>
    <w:p w:rsidR="0033218A" w:rsidRDefault="00A138BC">
      <w:pPr>
        <w:spacing w:before="120" w:beforeAutospacing="0" w:after="120" w:afterAutospacing="0" w:line="240" w:lineRule="auto"/>
        <w:divId w:val="16433918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sources&amp;targetptr=pdf103f"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post_war_3.pdf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3</w:t>
      </w:r>
      <w:r>
        <w:t xml:space="preserve">: Leaflet published by the National Union of Mineworkers (South Wales Area) during the 1984–5 strike. (Source: NUM South Wales Area)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1" w:name="Session9_MediaContent142"/>
    <w:bookmarkEnd w:id="391"/>
    <w:p w:rsidR="0033218A" w:rsidRDefault="00A138BC">
      <w:pPr>
        <w:spacing w:before="120" w:beforeAutospacing="0" w:after="120" w:afterAutospacing="0" w:line="240" w:lineRule="auto"/>
        <w:divId w:val="180126662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sources&amp;targetptr=pdf103g"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post_war_4.pdf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4</w:t>
      </w:r>
      <w:r>
        <w:t xml:space="preserve">: George Thomas, Labour candidate for Cardiff West, talking to voters outside the Grand Avenue Polling Station in Ely during the 1964 General Election campaign. (Source: Western Mail &amp; Echo Ltd.)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2" w:name="Session9_MediaContent143"/>
    <w:bookmarkEnd w:id="392"/>
    <w:p w:rsidR="0033218A" w:rsidRDefault="00A138BC">
      <w:pPr>
        <w:spacing w:before="120" w:beforeAutospacing="0" w:after="120" w:afterAutospacing="0" w:line="240" w:lineRule="auto"/>
        <w:divId w:val="50883264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sources&amp;targetptr=pdf103h"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post_war_5.pdf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5</w:t>
      </w:r>
      <w:r>
        <w:t xml:space="preserve">: Front page of the South Wales Echo, 2 March 1979. (Source: Western Mail &amp; Echo Ltd.)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3" w:name="Session9_MediaContent144"/>
    <w:bookmarkEnd w:id="393"/>
    <w:p w:rsidR="0033218A" w:rsidRDefault="00A138BC">
      <w:pPr>
        <w:spacing w:before="120" w:beforeAutospacing="0" w:after="120" w:afterAutospacing="0" w:line="240" w:lineRule="auto"/>
        <w:divId w:val="213078028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sources&amp;targetptr=pdf103i"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post_war_6.pdf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6</w:t>
      </w:r>
      <w:r>
        <w:t xml:space="preserve">: A march from St Asaph to Bangor calling for a Welsh-language television channel, 1971. (Source: National Library of Wales.)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4" w:name="Session9_MediaContent145"/>
    <w:bookmarkEnd w:id="394"/>
    <w:p w:rsidR="0033218A" w:rsidRDefault="00A138BC">
      <w:pPr>
        <w:spacing w:before="120" w:beforeAutospacing="0" w:after="120" w:afterAutospacing="0" w:line="240" w:lineRule="auto"/>
        <w:divId w:val="135256332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sources&amp;targetptr=pdf103j"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post_war_7.pdf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7</w:t>
      </w:r>
      <w:r>
        <w:t xml:space="preserve">: Filming the Welsh-language soap opera, Pobol y Cwm, 1993. (Source: BBC Wales.)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5" w:name="Session9_MediaContent146"/>
    <w:bookmarkEnd w:id="395"/>
    <w:p w:rsidR="0033218A" w:rsidRDefault="00A138BC">
      <w:pPr>
        <w:spacing w:before="120" w:beforeAutospacing="0" w:after="120" w:afterAutospacing="0" w:line="240" w:lineRule="auto"/>
        <w:divId w:val="169739211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sources&amp;targetptr=pdf103k"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post_war_8.pdf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8</w:t>
      </w:r>
      <w:r>
        <w:t xml:space="preserve">: Shopping in Canton, Cardiff. (Source: Mary Giles)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6" w:name="Session9_MediaContent147"/>
    <w:bookmarkEnd w:id="396"/>
    <w:p w:rsidR="0033218A" w:rsidRDefault="00A138BC">
      <w:pPr>
        <w:spacing w:before="120" w:beforeAutospacing="0" w:after="120" w:afterAutospacing="0" w:line="240" w:lineRule="auto"/>
        <w:divId w:val="81966151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sources&amp;targetptr=pdf103l"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post_war_9.pdf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9</w:t>
      </w:r>
      <w:r>
        <w:t xml:space="preserve">: At work in the Sony Plant at Bridgend, 1975. (Source: Sony Manufacturing UK.)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7" w:name="Session9_MediaContent148"/>
    <w:bookmarkEnd w:id="397"/>
    <w:p w:rsidR="0033218A" w:rsidRDefault="00A138BC">
      <w:pPr>
        <w:spacing w:before="120" w:beforeAutospacing="0" w:after="120" w:afterAutospacing="0" w:line="240" w:lineRule="auto"/>
        <w:divId w:val="23928869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sources&amp;targetptr=pdf103m"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post_war_10.pdf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10</w:t>
      </w:r>
      <w:r>
        <w:t xml:space="preserve">: Miners’ wives protesting against pit closures, c.1984. (Source: Hazel Gillings/Tondu Photo Workshop.)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8" w:name="Session9_MediaContent149"/>
    <w:bookmarkEnd w:id="398"/>
    <w:p w:rsidR="0033218A" w:rsidRDefault="00A138BC">
      <w:pPr>
        <w:spacing w:before="120" w:beforeAutospacing="0" w:after="120" w:afterAutospacing="0" w:line="240" w:lineRule="auto"/>
        <w:divId w:val="94793454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sources&amp;targetptr=pdf103n"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post_war_11.pdf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11</w:t>
      </w:r>
      <w:r>
        <w:t xml:space="preserve">: A Women’s Aid refuge. (Source: Mary Giles.)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399" w:name="Session9_MediaContent150"/>
    <w:bookmarkEnd w:id="399"/>
    <w:p w:rsidR="0033218A" w:rsidRDefault="00A138BC">
      <w:pPr>
        <w:spacing w:before="120" w:beforeAutospacing="0" w:after="120" w:afterAutospacing="0" w:line="240" w:lineRule="auto"/>
        <w:divId w:val="11711387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sources&amp;targetptr=pdf103o"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post_war_12.pdf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12</w:t>
      </w:r>
      <w:r>
        <w:t xml:space="preserve">: Salem Chapel, Winchestown, Nantyglo, on a visit to Aberystwyth on August Bank Holiday, 1952. (Source: Welsh Industrial and Maritime Museum.)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0" w:name="Session9_MediaContent151"/>
    <w:bookmarkEnd w:id="400"/>
    <w:p w:rsidR="0033218A" w:rsidRDefault="00A138BC">
      <w:pPr>
        <w:spacing w:before="120" w:beforeAutospacing="0" w:after="120" w:afterAutospacing="0" w:line="240" w:lineRule="auto"/>
        <w:divId w:val="101700670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sources&amp;targetptr=pdf103p"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post_war_13.pdf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13</w:t>
      </w:r>
      <w:r>
        <w:t xml:space="preserve">: Gareth Edwards, who played at half-back for Wales 1967–78. (Source: Western Mail &amp; Echo Ltd.) </w:t>
      </w:r>
    </w:p>
    <w:p w:rsidR="0033218A" w:rsidRDefault="00A138BC">
      <w:pPr>
        <w:divId w:val="1761365272"/>
      </w:pPr>
      <w:r>
        <w:t xml:space="preserve">From: </w:t>
      </w:r>
      <w:r>
        <w:rPr>
          <w:rStyle w:val="Emphasis"/>
        </w:rPr>
        <w:t>Post-War Wales</w:t>
      </w:r>
      <w:r>
        <w:t xml:space="preserve">, page 80 </w:t>
      </w:r>
    </w:p>
    <w:p w:rsidR="0033218A" w:rsidRDefault="00A138BC">
      <w:pPr>
        <w:divId w:val="1761365272"/>
      </w:pPr>
      <w:r>
        <w:rPr>
          <w:vanish/>
        </w:rPr>
        <w:t>Start of Media Content</w:t>
      </w:r>
    </w:p>
    <w:bookmarkStart w:id="401" w:name="Session9_MediaContent152"/>
    <w:bookmarkEnd w:id="401"/>
    <w:p w:rsidR="0033218A" w:rsidRDefault="00A138BC">
      <w:pPr>
        <w:spacing w:before="120" w:beforeAutospacing="0" w:after="120" w:afterAutospacing="0" w:line="240" w:lineRule="auto"/>
        <w:divId w:val="185174951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sources&amp;targetptr=pdf103q"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post_war_14.pdf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14</w:t>
      </w:r>
      <w:r>
        <w:t xml:space="preserve">: Chairing the Bard at the 1991 National Eisteddfod at Mold. (Source: Wales Tourist Board.) </w:t>
      </w:r>
    </w:p>
    <w:p w:rsidR="0033218A" w:rsidRDefault="00A138BC">
      <w:pPr>
        <w:divId w:val="1761365272"/>
      </w:pPr>
      <w:r>
        <w:t xml:space="preserve">From: </w:t>
      </w:r>
      <w:r>
        <w:rPr>
          <w:rStyle w:val="Emphasis"/>
        </w:rPr>
        <w:t>Post-War Wales</w:t>
      </w:r>
      <w:r>
        <w:t xml:space="preserve">, page 84 </w:t>
      </w:r>
    </w:p>
    <w:p w:rsidR="0033218A" w:rsidRDefault="00A138BC">
      <w:pPr>
        <w:divId w:val="1761365272"/>
      </w:pPr>
      <w:r>
        <w:rPr>
          <w:vanish/>
        </w:rPr>
        <w:t>Start of Media Content</w:t>
      </w:r>
    </w:p>
    <w:bookmarkStart w:id="402" w:name="Session9_MediaContent153"/>
    <w:bookmarkEnd w:id="402"/>
    <w:p w:rsidR="0033218A" w:rsidRDefault="00A138BC">
      <w:pPr>
        <w:spacing w:before="120" w:beforeAutospacing="0" w:after="120" w:afterAutospacing="0" w:line="240" w:lineRule="auto"/>
        <w:divId w:val="146048874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sources&amp;targetptr=pdf103r"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post_war_15.pdf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15</w:t>
      </w:r>
      <w:r>
        <w:t xml:space="preserve">: A male-voice choir competing at the National Eisteddfod in the 1970s. (Source: Wales Tourist Board.)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3" w:name="Session9_MediaContent154"/>
    <w:bookmarkEnd w:id="403"/>
    <w:p w:rsidR="0033218A" w:rsidRDefault="00A138BC">
      <w:pPr>
        <w:spacing w:before="120" w:beforeAutospacing="0" w:after="120" w:afterAutospacing="0" w:line="240" w:lineRule="auto"/>
        <w:divId w:val="5570715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sources&amp;targetptr=pdf103s"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post_war_16.pdf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16</w:t>
      </w:r>
      <w:r>
        <w:t xml:space="preserve">: The Capitol Theatre and Cinema, Cardiff, 1956. (Source: Welsh Industrial and Maritime Museum.)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4" w:name="Session9_MediaContent155"/>
    <w:bookmarkEnd w:id="404"/>
    <w:p w:rsidR="0033218A" w:rsidRDefault="00A138BC">
      <w:pPr>
        <w:spacing w:before="120" w:beforeAutospacing="0" w:after="120" w:afterAutospacing="0" w:line="240" w:lineRule="auto"/>
        <w:divId w:val="18557305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sources&amp;targetptr=pdf103t"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post_war_17.pdf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17</w:t>
      </w:r>
      <w:r>
        <w:t xml:space="preserve">: ‘Greetings from Wales’. (Source: J. Arthur Dixon.)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5" w:name="Session9_MediaContent156"/>
    <w:bookmarkEnd w:id="405"/>
    <w:p w:rsidR="0033218A" w:rsidRDefault="00A138BC">
      <w:pPr>
        <w:spacing w:before="120" w:beforeAutospacing="0" w:after="120" w:afterAutospacing="0" w:line="240" w:lineRule="auto"/>
        <w:divId w:val="7829617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sources&amp;targetptr=pdf103u"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post_war_18.pdf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18</w:t>
      </w:r>
      <w:r>
        <w:t xml:space="preserve">: The Abbey Works at Margam, Port Talbot, 1961. (Source: Welsh Industrial and Maritime Museum.)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6" w:name="Session9_MediaContent157"/>
    <w:bookmarkEnd w:id="406"/>
    <w:p w:rsidR="0033218A" w:rsidRDefault="00A138BC">
      <w:pPr>
        <w:spacing w:before="120" w:beforeAutospacing="0" w:after="120" w:afterAutospacing="0" w:line="240" w:lineRule="auto"/>
        <w:divId w:val="100061603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sources&amp;targetptr=pdf103v"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post_war_19.pdf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19</w:t>
      </w:r>
      <w:r>
        <w:t xml:space="preserve">: Wales, the ‘Land of a Thousand Castles’. (Source: Arthur Dixon.)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7" w:name="Session9_MediaContent158"/>
    <w:bookmarkEnd w:id="407"/>
    <w:p w:rsidR="0033218A" w:rsidRDefault="00A138BC">
      <w:pPr>
        <w:spacing w:before="120" w:beforeAutospacing="0" w:after="120" w:afterAutospacing="0" w:line="240" w:lineRule="auto"/>
        <w:divId w:val="203346037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sources&amp;targetptr=pdf103w"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post_war_20.pdf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20</w:t>
      </w:r>
      <w:r>
        <w:t xml:space="preserve">: Above Carneddi 2 by Kyffin Williams. (Source: Kyffin Williams/National Library of Wales.)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8" w:name="Session9_MediaContent159"/>
    <w:bookmarkEnd w:id="408"/>
    <w:p w:rsidR="0033218A" w:rsidRDefault="00A138BC">
      <w:pPr>
        <w:spacing w:before="120" w:beforeAutospacing="0" w:after="120" w:afterAutospacing="0" w:line="240" w:lineRule="auto"/>
        <w:divId w:val="8277915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sources&amp;targetptr=pdf103x"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post_war_21.pdf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21</w:t>
      </w:r>
      <w:r>
        <w:t xml:space="preserve">: Constructing the Severn Bridge, c.1965. (Source: Welsh Industrial and Maritime Museum.)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09" w:name="Session9_MediaContent160"/>
    <w:bookmarkEnd w:id="409"/>
    <w:p w:rsidR="0033218A" w:rsidRDefault="00A138BC">
      <w:pPr>
        <w:spacing w:before="120" w:beforeAutospacing="0" w:after="120" w:afterAutospacing="0" w:line="240" w:lineRule="auto"/>
        <w:divId w:val="137974322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sources&amp;targetptr=pdf103y"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post_war_22.pdf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22</w:t>
      </w:r>
      <w:r>
        <w:t xml:space="preserve">: Aerial view of Cathays Park, Cardiff, showing the Welsh Office and the Temple of Peace, c. 1960. (Source: Welsh Industrial and Maritime Museum.)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10" w:name="Session9_MediaContent161"/>
    <w:bookmarkEnd w:id="410"/>
    <w:p w:rsidR="0033218A" w:rsidRDefault="00A138BC">
      <w:pPr>
        <w:spacing w:before="120" w:beforeAutospacing="0" w:after="120" w:afterAutospacing="0" w:line="240" w:lineRule="auto"/>
        <w:divId w:val="44638694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sources&amp;targetptr=pdf103z"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post_war_23.pdf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23</w:t>
      </w:r>
      <w:r>
        <w:t xml:space="preserve">: Llangollen International Eisteddfod. (Source: Wales Tourist Board.)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11" w:name="Session9_MediaContent162"/>
    <w:bookmarkEnd w:id="411"/>
    <w:p w:rsidR="0033218A" w:rsidRDefault="00A138BC">
      <w:pPr>
        <w:spacing w:before="120" w:beforeAutospacing="0" w:after="120" w:afterAutospacing="0" w:line="240" w:lineRule="auto"/>
        <w:divId w:val="13333260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sources&amp;targetptr=pdf104a"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post_war_24.pdf</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A138BC">
      <w:pPr>
        <w:divId w:val="1761365272"/>
      </w:pPr>
      <w:r>
        <w:rPr>
          <w:rStyle w:val="Strong"/>
        </w:rPr>
        <w:t>Image 24</w:t>
      </w:r>
      <w:r>
        <w:t xml:space="preserve">: Leaflets issued during the 1975 referendum about EEC membership. (Source: a private collection.) </w:t>
      </w:r>
    </w:p>
    <w:p w:rsidR="0033218A" w:rsidRDefault="00A138BC">
      <w:pPr>
        <w:divId w:val="1761365272"/>
      </w:pPr>
      <w:r>
        <w:t xml:space="preserve">From: </w:t>
      </w:r>
      <w:r>
        <w:rPr>
          <w:rStyle w:val="Emphasis"/>
        </w:rPr>
        <w:t>Post-War Wales</w:t>
      </w:r>
    </w:p>
    <w:p w:rsidR="0033218A" w:rsidRDefault="00A138BC">
      <w:pPr>
        <w:divId w:val="1761365272"/>
      </w:pPr>
      <w:r>
        <w:t xml:space="preserve">Use the link below to download all the images from </w:t>
      </w:r>
      <w:r>
        <w:rPr>
          <w:rStyle w:val="Emphasis"/>
        </w:rPr>
        <w:t>Post-War Wales</w:t>
      </w:r>
      <w:r>
        <w:t xml:space="preserve"> as a collection. </w:t>
      </w:r>
    </w:p>
    <w:p w:rsidR="0033218A" w:rsidRDefault="00A138BC">
      <w:pPr>
        <w:divId w:val="1761365272"/>
      </w:pPr>
      <w:r>
        <w:t xml:space="preserve">From: </w:t>
      </w:r>
      <w:r>
        <w:rPr>
          <w:rStyle w:val="Emphasis"/>
        </w:rPr>
        <w:t>Post-War Wales</w:t>
      </w:r>
    </w:p>
    <w:p w:rsidR="0033218A" w:rsidRDefault="00A138BC">
      <w:pPr>
        <w:divId w:val="1761365272"/>
      </w:pPr>
      <w:r>
        <w:rPr>
          <w:vanish/>
        </w:rPr>
        <w:t>Start of Media Content</w:t>
      </w:r>
    </w:p>
    <w:bookmarkStart w:id="412" w:name="Session9_MediaContent163"/>
    <w:bookmarkEnd w:id="412"/>
    <w:p w:rsidR="0033218A" w:rsidRDefault="00A138BC">
      <w:pPr>
        <w:spacing w:before="120" w:beforeAutospacing="0" w:after="120" w:afterAutospacing="0" w:line="240" w:lineRule="auto"/>
        <w:divId w:val="51858645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sources&amp;targetptr=book07"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Image collection</w:t>
      </w:r>
      <w:r>
        <w:rPr>
          <w:rFonts w:ascii="Times New Roman" w:eastAsia="Times New Roman" w:hAnsi="Times New Roman" w:cs="Times New Roman"/>
          <w:sz w:val="24"/>
          <w:szCs w:val="24"/>
        </w:rPr>
        <w:fldChar w:fldCharType="end"/>
      </w:r>
    </w:p>
    <w:p w:rsidR="0033218A" w:rsidRDefault="00A138BC">
      <w:pPr>
        <w:divId w:val="1761365272"/>
      </w:pPr>
      <w:r>
        <w:rPr>
          <w:vanish/>
        </w:rPr>
        <w:t>End of Media Content</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162136335"/>
        <w:rPr>
          <w:rFonts w:eastAsia="Times New Roman"/>
        </w:rPr>
      </w:pPr>
      <w:bookmarkStart w:id="413" w:name="Session10"/>
      <w:bookmarkEnd w:id="413"/>
      <w:r>
        <w:rPr>
          <w:rFonts w:eastAsia="Times New Roman"/>
        </w:rPr>
        <w:t>8 Welsh history: weblinks</w:t>
      </w:r>
    </w:p>
    <w:p w:rsidR="0033218A" w:rsidRDefault="00A138BC">
      <w:pPr>
        <w:pStyle w:val="Heading2"/>
        <w:divId w:val="263654224"/>
        <w:rPr>
          <w:rFonts w:eastAsia="Times New Roman"/>
        </w:rPr>
      </w:pPr>
      <w:bookmarkStart w:id="414" w:name="Session10_Section1"/>
      <w:bookmarkEnd w:id="414"/>
      <w:r>
        <w:rPr>
          <w:rFonts w:eastAsia="Times New Roman"/>
        </w:rPr>
        <w:t>8.1 Introduction</w:t>
      </w:r>
    </w:p>
    <w:p w:rsidR="0033218A" w:rsidRDefault="00A138BC">
      <w:pPr>
        <w:divId w:val="263654224"/>
      </w:pPr>
      <w:r>
        <w:rPr>
          <w:vanish/>
        </w:rPr>
        <w:t>Start of Figure</w:t>
      </w:r>
    </w:p>
    <w:p w:rsidR="0033218A" w:rsidRDefault="00A138BC">
      <w:pPr>
        <w:spacing w:before="240" w:beforeAutospacing="0" w:after="240" w:afterAutospacing="0" w:line="240" w:lineRule="auto"/>
        <w:divId w:val="181894828"/>
        <w:rPr>
          <w:rFonts w:ascii="Times New Roman" w:eastAsia="Times New Roman" w:hAnsi="Times New Roman" w:cs="Times New Roman"/>
          <w:sz w:val="24"/>
          <w:szCs w:val="24"/>
        </w:rPr>
      </w:pPr>
      <w:bookmarkStart w:id="415" w:name="Session10_Figure1"/>
      <w:bookmarkEnd w:id="415"/>
      <w:r>
        <w:rPr>
          <w:rFonts w:ascii="Times New Roman" w:eastAsia="Times New Roman" w:hAnsi="Times New Roman" w:cs="Times New Roman"/>
          <w:noProof/>
          <w:sz w:val="24"/>
          <w:szCs w:val="24"/>
        </w:rPr>
        <w:drawing>
          <wp:inline distT="0" distB="0" distL="0" distR="0">
            <wp:extent cx="4432300" cy="2514600"/>
            <wp:effectExtent l="0" t="0" r="635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32300" cy="2514600"/>
                    </a:xfrm>
                    <a:prstGeom prst="rect">
                      <a:avLst/>
                    </a:prstGeom>
                    <a:noFill/>
                    <a:ln>
                      <a:noFill/>
                    </a:ln>
                  </pic:spPr>
                </pic:pic>
              </a:graphicData>
            </a:graphic>
          </wp:inline>
        </w:drawing>
      </w:r>
    </w:p>
    <w:p w:rsidR="0033218A" w:rsidRDefault="00A138BC">
      <w:pPr>
        <w:divId w:val="263654224"/>
      </w:pPr>
      <w:r>
        <w:rPr>
          <w:vanish/>
        </w:rPr>
        <w:t>End of Figure</w:t>
      </w:r>
    </w:p>
    <w:p w:rsidR="0033218A" w:rsidRDefault="00A138BC">
      <w:pPr>
        <w:divId w:val="263654224"/>
      </w:pPr>
      <w:r>
        <w:t xml:space="preserve">The following links represent a series of online resources for the study of Welsh history. Each of the sites has been examined by the unit team and selected as helpful to further your study of Welsh history. There is a vast array of impressive resources for you to explore. </w:t>
      </w:r>
    </w:p>
    <w:p w:rsidR="0033218A" w:rsidRDefault="00A138BC">
      <w:pPr>
        <w:pStyle w:val="Heading3"/>
        <w:divId w:val="2034576554"/>
        <w:rPr>
          <w:rFonts w:eastAsia="Times New Roman"/>
        </w:rPr>
      </w:pPr>
      <w:bookmarkStart w:id="416" w:name="Session10_SubSection1"/>
      <w:bookmarkEnd w:id="416"/>
      <w:r>
        <w:rPr>
          <w:rFonts w:eastAsia="Times New Roman"/>
        </w:rPr>
        <w:t>8.1.1 Libraries, archives and museums</w:t>
      </w:r>
    </w:p>
    <w:p w:rsidR="0033218A" w:rsidRDefault="00A138BC">
      <w:pPr>
        <w:divId w:val="2034576554"/>
      </w:pPr>
      <w:r>
        <w:rPr>
          <w:rStyle w:val="Strong"/>
        </w:rPr>
        <w:t>National Library of Wales</w:t>
      </w:r>
      <w:r>
        <w:t xml:space="preserve">: </w:t>
      </w:r>
      <w:hyperlink r:id="rId31" w:history="1">
        <w:r>
          <w:rPr>
            <w:rStyle w:val="Hyperlink"/>
          </w:rPr>
          <w:t>www.llgc.org.uk</w:t>
        </w:r>
      </w:hyperlink>
    </w:p>
    <w:p w:rsidR="0033218A" w:rsidRDefault="00A138BC">
      <w:pPr>
        <w:divId w:val="2034576554"/>
      </w:pPr>
      <w:r>
        <w:t xml:space="preserve">Access in both Welsh and English. As well as its own library catalogues, it has a useful and wide variety of online resources, including, on its ‘Digital Mirror’ link: </w:t>
      </w:r>
    </w:p>
    <w:p w:rsidR="0033218A" w:rsidRDefault="00A138BC">
      <w:pPr>
        <w:numPr>
          <w:ilvl w:val="0"/>
          <w:numId w:val="10"/>
        </w:numPr>
        <w:ind w:left="780" w:right="780"/>
        <w:divId w:val="2034576554"/>
      </w:pPr>
      <w:r>
        <w:t xml:space="preserve">Page-by-page photographic access to a range of original documents (several dating back to the Middle Ages), including the Laws of Hywel Dda, Iolo Morganwg's notes for a ‘History of the British Bards’, the travel writings of some eighteenth-century tourists to Wales, and letters written by Welsh emigrants to America and Australia. </w:t>
      </w:r>
    </w:p>
    <w:p w:rsidR="0033218A" w:rsidRDefault="00A138BC">
      <w:pPr>
        <w:numPr>
          <w:ilvl w:val="0"/>
          <w:numId w:val="10"/>
        </w:numPr>
        <w:ind w:left="780" w:right="780"/>
        <w:divId w:val="2034576554"/>
      </w:pPr>
      <w:r>
        <w:t xml:space="preserve">‘Welsh Biography Online’, an electronic version of the </w:t>
      </w:r>
      <w:r>
        <w:rPr>
          <w:rStyle w:val="Emphasis"/>
        </w:rPr>
        <w:t>Dictionary of Welsh Biography</w:t>
      </w:r>
      <w:r>
        <w:t xml:space="preserve">, covering the lives of eminent Welsh people up to 1971. </w:t>
      </w:r>
    </w:p>
    <w:p w:rsidR="0033218A" w:rsidRDefault="00A138BC">
      <w:pPr>
        <w:numPr>
          <w:ilvl w:val="0"/>
          <w:numId w:val="10"/>
        </w:numPr>
        <w:ind w:left="780" w:right="780"/>
        <w:divId w:val="2034576554"/>
      </w:pPr>
      <w:r>
        <w:t>Collections of photographs, including the Senghennydd mining disaster, 1913.</w:t>
      </w:r>
    </w:p>
    <w:p w:rsidR="0033218A" w:rsidRDefault="00A138BC">
      <w:pPr>
        <w:numPr>
          <w:ilvl w:val="0"/>
          <w:numId w:val="10"/>
        </w:numPr>
        <w:ind w:left="780" w:right="780"/>
        <w:divId w:val="2034576554"/>
      </w:pPr>
      <w:r>
        <w:t xml:space="preserve">Some archive collections, including the </w:t>
      </w:r>
      <w:r>
        <w:rPr>
          <w:rStyle w:val="Emphasis"/>
        </w:rPr>
        <w:t>Diary of David Lloyd George</w:t>
      </w:r>
      <w:r>
        <w:t xml:space="preserve"> for 1886 and a collection of his letters to his brother William. </w:t>
      </w:r>
    </w:p>
    <w:p w:rsidR="0033218A" w:rsidRDefault="00A138BC">
      <w:pPr>
        <w:numPr>
          <w:ilvl w:val="0"/>
          <w:numId w:val="10"/>
        </w:numPr>
        <w:ind w:left="780" w:right="780"/>
        <w:divId w:val="2034576554"/>
      </w:pPr>
      <w:r>
        <w:t>Exhibitions on a variety of subjects, including Welsh architecture and the life of David Lloyd George.</w:t>
      </w:r>
    </w:p>
    <w:p w:rsidR="0033218A" w:rsidRDefault="00A138BC">
      <w:pPr>
        <w:divId w:val="2034576554"/>
      </w:pPr>
      <w:r>
        <w:t>On its ‘Family History’ link, there are some useful online archival databases, including:</w:t>
      </w:r>
    </w:p>
    <w:p w:rsidR="0033218A" w:rsidRDefault="00A138BC">
      <w:pPr>
        <w:numPr>
          <w:ilvl w:val="0"/>
          <w:numId w:val="11"/>
        </w:numPr>
        <w:ind w:left="780" w:right="780"/>
        <w:divId w:val="2034576554"/>
      </w:pPr>
      <w:r>
        <w:t>A searchable database of Gaol Files, 1730–1830.</w:t>
      </w:r>
    </w:p>
    <w:p w:rsidR="0033218A" w:rsidRDefault="00A138BC">
      <w:pPr>
        <w:numPr>
          <w:ilvl w:val="0"/>
          <w:numId w:val="11"/>
        </w:numPr>
        <w:ind w:left="780" w:right="780"/>
        <w:divId w:val="2034576554"/>
      </w:pPr>
      <w:r>
        <w:t>Searchable access to the Manorial Documents Register.</w:t>
      </w:r>
    </w:p>
    <w:p w:rsidR="0033218A" w:rsidRDefault="00A138BC">
      <w:pPr>
        <w:divId w:val="2034576554"/>
      </w:pPr>
      <w:r>
        <w:rPr>
          <w:rStyle w:val="Strong"/>
        </w:rPr>
        <w:t>Archives Network Wales</w:t>
      </w:r>
      <w:r>
        <w:t xml:space="preserve">: </w:t>
      </w:r>
      <w:hyperlink r:id="rId32" w:history="1">
        <w:r>
          <w:rPr>
            <w:rStyle w:val="Hyperlink"/>
          </w:rPr>
          <w:t>www.archivesnetworkwales.info</w:t>
        </w:r>
      </w:hyperlink>
    </w:p>
    <w:p w:rsidR="0033218A" w:rsidRDefault="00A138BC">
      <w:pPr>
        <w:divId w:val="2034576554"/>
      </w:pPr>
      <w:r>
        <w:t xml:space="preserve">The Archives Network Wales website contains standardised descriptions of the extent, type and scope of collections of historical documents held by Record Offices, universities and other bodies in Wales. It also provides links to further information and access details for the repositories. It is an index to sources rather than a source itself. </w:t>
      </w:r>
    </w:p>
    <w:p w:rsidR="0033218A" w:rsidRDefault="00A138BC">
      <w:pPr>
        <w:divId w:val="2034576554"/>
      </w:pPr>
      <w:r>
        <w:rPr>
          <w:rStyle w:val="Strong"/>
        </w:rPr>
        <w:t>Gathering the Jewels: the website for Welsh cultural history</w:t>
      </w:r>
      <w:r>
        <w:t xml:space="preserve">: </w:t>
      </w:r>
      <w:hyperlink r:id="rId33" w:history="1">
        <w:r>
          <w:rPr>
            <w:rStyle w:val="Hyperlink"/>
          </w:rPr>
          <w:t>www.gtj.org.uk/</w:t>
        </w:r>
      </w:hyperlink>
    </w:p>
    <w:p w:rsidR="0033218A" w:rsidRDefault="00A138BC">
      <w:pPr>
        <w:divId w:val="2034576554"/>
      </w:pPr>
      <w:r>
        <w:t xml:space="preserve">Accessible, well-presented site hosted by the National Library of Wales. Contains a huge number of images (both pictures and documents) on a vast range of subjects, from pre-Christian worship to the coal industry. Organised under topics. There is a brief description of each image, but no linking commentary. Useful if you're seeking pictorial material. </w:t>
      </w:r>
    </w:p>
    <w:p w:rsidR="0033218A" w:rsidRDefault="00A138BC">
      <w:pPr>
        <w:divId w:val="2034576554"/>
      </w:pPr>
      <w:r>
        <w:rPr>
          <w:rStyle w:val="Strong"/>
        </w:rPr>
        <w:t>The National Archives</w:t>
      </w:r>
      <w:r>
        <w:t xml:space="preserve">: </w:t>
      </w:r>
      <w:hyperlink r:id="rId34" w:history="1">
        <w:r>
          <w:rPr>
            <w:rStyle w:val="Hyperlink"/>
          </w:rPr>
          <w:t>www.nationalarchives.gov.uk</w:t>
        </w:r>
      </w:hyperlink>
    </w:p>
    <w:p w:rsidR="0033218A" w:rsidRDefault="00A138BC">
      <w:pPr>
        <w:divId w:val="2034576554"/>
      </w:pPr>
      <w:r>
        <w:t xml:space="preserve">The National Archives at Kew, Surrey, are the official archive for England, Wales and the UK government, covering 900 years of history. The site provides online access to searchable catalogues of its vast range of records, but also a great deal more. In particular, under ‘Research, education and online exhibitions’ there is a wealth of helpful advice on how to get started and how to extend your skills in archival research, including family history, local history, military history and house history. Some manuscripts and documents are available online, including some highlights of the NA collection. There are excellent links to the UK archives network. </w:t>
      </w:r>
    </w:p>
    <w:p w:rsidR="0033218A" w:rsidRDefault="00A138BC">
      <w:pPr>
        <w:divId w:val="2034576554"/>
      </w:pPr>
      <w:r>
        <w:rPr>
          <w:rStyle w:val="Strong"/>
        </w:rPr>
        <w:t>National Museum Wales</w:t>
      </w:r>
      <w:r>
        <w:t xml:space="preserve">: </w:t>
      </w:r>
      <w:hyperlink r:id="rId35" w:history="1">
        <w:r>
          <w:rPr>
            <w:rStyle w:val="Hyperlink"/>
          </w:rPr>
          <w:t>www.museumwales.ac.uk</w:t>
        </w:r>
      </w:hyperlink>
    </w:p>
    <w:p w:rsidR="0033218A" w:rsidRDefault="00A138BC">
      <w:pPr>
        <w:divId w:val="2034576554"/>
      </w:pPr>
      <w:r>
        <w:t xml:space="preserve">Access in both Welsh and English. The museum's ‘Rhagor’ website is an on-going project to make the various national collections more accessible online. It contains a number of subject-based homepages, including one for History, where you can access images, articles and interactive features. </w:t>
      </w:r>
    </w:p>
    <w:p w:rsidR="0033218A" w:rsidRDefault="00A138BC">
      <w:pPr>
        <w:pStyle w:val="Heading3"/>
        <w:divId w:val="415589012"/>
        <w:rPr>
          <w:rFonts w:eastAsia="Times New Roman"/>
        </w:rPr>
      </w:pPr>
      <w:bookmarkStart w:id="417" w:name="Session10_SubSection2"/>
      <w:bookmarkEnd w:id="417"/>
      <w:r>
        <w:rPr>
          <w:rFonts w:eastAsia="Times New Roman"/>
        </w:rPr>
        <w:t>8.1.2 Histories</w:t>
      </w:r>
    </w:p>
    <w:p w:rsidR="0033218A" w:rsidRDefault="00A138BC">
      <w:pPr>
        <w:divId w:val="415589012"/>
      </w:pPr>
      <w:r>
        <w:rPr>
          <w:rStyle w:val="Strong"/>
        </w:rPr>
        <w:t>BBC Wales/Eclips</w:t>
      </w:r>
      <w:r>
        <w:t xml:space="preserve">: </w:t>
      </w:r>
      <w:hyperlink r:id="rId36" w:history="1">
        <w:r>
          <w:rPr>
            <w:rStyle w:val="Hyperlink"/>
          </w:rPr>
          <w:t>www.bbc.co.uk/wales/eclips/</w:t>
        </w:r>
      </w:hyperlink>
    </w:p>
    <w:p w:rsidR="0033218A" w:rsidRDefault="00A138BC">
      <w:pPr>
        <w:divId w:val="415589012"/>
      </w:pPr>
      <w:r>
        <w:t xml:space="preserve">Eclips is an audio-visual resource provided by BBC Wales. It makes available numerous clips from the BBC Wales audio and video archive. The idea is that teachers can use them to illustrate lessons, but they have an obvious interest for a much wider audience. They can be sorted in various ways, including by keyword, subject and/or age of the audience. The history resources are well worth exploring. </w:t>
      </w:r>
    </w:p>
    <w:p w:rsidR="0033218A" w:rsidRDefault="00A138BC">
      <w:pPr>
        <w:divId w:val="415589012"/>
      </w:pPr>
      <w:r>
        <w:rPr>
          <w:rStyle w:val="Strong"/>
        </w:rPr>
        <w:t>BBC/Wales History</w:t>
      </w:r>
      <w:r>
        <w:t xml:space="preserve">: </w:t>
      </w:r>
      <w:hyperlink r:id="rId37" w:history="1">
        <w:r>
          <w:rPr>
            <w:rStyle w:val="Hyperlink"/>
          </w:rPr>
          <w:t>www.bbc.co.uk/wales/history/</w:t>
        </w:r>
      </w:hyperlink>
    </w:p>
    <w:p w:rsidR="0033218A" w:rsidRDefault="00A138BC">
      <w:pPr>
        <w:divId w:val="415589012"/>
      </w:pPr>
      <w:r>
        <w:t xml:space="preserve">Accessible general-interest site with short sections from Roman Wales to the present day and numerous thematic sections, for example: castles; the Welsh language; family history; and myths and legends. All sections are short but useful reference tools, presentation is very user-friendly, and there are some good pictorial illustrations. The material has been collected by the well-known Welsh historian Dr John Davies and offers a generalist context for periods and topics in Welsh history. </w:t>
      </w:r>
    </w:p>
    <w:p w:rsidR="0033218A" w:rsidRDefault="00A138BC">
      <w:pPr>
        <w:divId w:val="415589012"/>
      </w:pPr>
      <w:r>
        <w:rPr>
          <w:rStyle w:val="Strong"/>
        </w:rPr>
        <w:t>A Brief History of Wales</w:t>
      </w:r>
      <w:r>
        <w:t xml:space="preserve">: </w:t>
      </w:r>
      <w:hyperlink r:id="rId38" w:history="1">
        <w:r>
          <w:rPr>
            <w:rStyle w:val="Hyperlink"/>
          </w:rPr>
          <w:t>www.britannia.com/wales/whist.html</w:t>
        </w:r>
      </w:hyperlink>
    </w:p>
    <w:p w:rsidR="0033218A" w:rsidRDefault="00A138BC">
      <w:pPr>
        <w:divId w:val="415589012"/>
      </w:pPr>
      <w:r>
        <w:t xml:space="preserve">Accessible general-interest site with bite-sized section on Wales from prehistoric times to the present. Has sections on themes, for example, Welsh literature, the Welsh Bible, industry and Methodism in Wales. Has some pictorial illustrations, but these tend to be small and are not described. Worth a visit if you are seeking generalised information. </w:t>
      </w:r>
    </w:p>
    <w:p w:rsidR="0033218A" w:rsidRDefault="00A138BC">
      <w:pPr>
        <w:divId w:val="415589012"/>
      </w:pPr>
      <w:r>
        <w:rPr>
          <w:rStyle w:val="Strong"/>
        </w:rPr>
        <w:t>Imaging the Bible in Wales</w:t>
      </w:r>
      <w:r>
        <w:t xml:space="preserve">: </w:t>
      </w:r>
      <w:hyperlink r:id="rId39" w:history="1">
        <w:r>
          <w:rPr>
            <w:rStyle w:val="Hyperlink"/>
          </w:rPr>
          <w:t>www.imagingthebible.org/wales</w:t>
        </w:r>
      </w:hyperlink>
    </w:p>
    <w:p w:rsidR="0033218A" w:rsidRDefault="00A138BC">
      <w:pPr>
        <w:divId w:val="415589012"/>
      </w:pPr>
      <w:r>
        <w:t xml:space="preserve">Project based at the University of Wales, Lampeter, analysing the social, political and theological questions raised by Welsh biblical visual culture, and aiming to preserve its contribution to the intellectual, artistic and cultural heritage of Wales, 1825–1975. Collection of Biblical images from churches and chapels in Wales, with academic commentaries. In English only. </w:t>
      </w:r>
    </w:p>
    <w:p w:rsidR="0033218A" w:rsidRDefault="00A138BC">
      <w:pPr>
        <w:divId w:val="415589012"/>
      </w:pPr>
      <w:r>
        <w:rPr>
          <w:rStyle w:val="Strong"/>
        </w:rPr>
        <w:t>Llafur: the Welsh People's History Society</w:t>
      </w:r>
      <w:r>
        <w:t xml:space="preserve">: </w:t>
      </w:r>
      <w:hyperlink r:id="rId40" w:history="1">
        <w:r>
          <w:rPr>
            <w:rStyle w:val="Hyperlink"/>
          </w:rPr>
          <w:t>www.llafur.org/indexe.htm</w:t>
        </w:r>
      </w:hyperlink>
    </w:p>
    <w:p w:rsidR="0033218A" w:rsidRDefault="00A138BC">
      <w:pPr>
        <w:divId w:val="415589012"/>
      </w:pPr>
      <w:r>
        <w:t xml:space="preserve">Llafur publishes an important journal, </w:t>
      </w:r>
      <w:r>
        <w:rPr>
          <w:rStyle w:val="Emphasis"/>
        </w:rPr>
        <w:t>Llafur: the Journal of Welsh People's History</w:t>
      </w:r>
      <w:r>
        <w:t xml:space="preserve">, and its contents pages can be searched on the site. </w:t>
      </w:r>
    </w:p>
    <w:p w:rsidR="0033218A" w:rsidRDefault="00A138BC">
      <w:pPr>
        <w:divId w:val="415589012"/>
      </w:pPr>
      <w:r>
        <w:rPr>
          <w:rStyle w:val="Strong"/>
        </w:rPr>
        <w:t>The Rhondda</w:t>
      </w:r>
      <w:r>
        <w:t xml:space="preserve">: </w:t>
      </w:r>
      <w:hyperlink r:id="rId41" w:history="1">
        <w:r>
          <w:rPr>
            <w:rStyle w:val="Hyperlink"/>
          </w:rPr>
          <w:t>www.therhondda.co.uk</w:t>
        </w:r>
      </w:hyperlink>
    </w:p>
    <w:p w:rsidR="0033218A" w:rsidRDefault="00A138BC">
      <w:pPr>
        <w:divId w:val="415589012"/>
      </w:pPr>
      <w:r>
        <w:t xml:space="preserve">Aims to provide a socio-economic history of the Rhondda Valleys during the period 1800 to 1950, but is in the nature of a tribute to the Rhondda by an interested individual. Well-illustrated and clearly presented, it provides snippets of information – which would need to be checked against other sources – about many topics, from living conditions to the Tonypandy Riots. Worth a look. In English only. </w:t>
      </w:r>
    </w:p>
    <w:p w:rsidR="0033218A" w:rsidRDefault="00A138BC">
      <w:pPr>
        <w:divId w:val="415589012"/>
      </w:pPr>
      <w:r>
        <w:rPr>
          <w:rStyle w:val="Strong"/>
        </w:rPr>
        <w:t>The Welsh History Review</w:t>
      </w:r>
      <w:r>
        <w:t xml:space="preserve">: </w:t>
      </w:r>
      <w:hyperlink r:id="rId42" w:history="1">
        <w:r>
          <w:rPr>
            <w:rStyle w:val="Hyperlink"/>
          </w:rPr>
          <w:t>www.uwp.co.uk/book_desc/whr.html</w:t>
        </w:r>
      </w:hyperlink>
    </w:p>
    <w:p w:rsidR="0033218A" w:rsidRDefault="00A138BC">
      <w:pPr>
        <w:divId w:val="415589012"/>
      </w:pPr>
      <w:r>
        <w:t xml:space="preserve">Tables of contents of volumes of the </w:t>
      </w:r>
      <w:r>
        <w:rPr>
          <w:rStyle w:val="Emphasis"/>
        </w:rPr>
        <w:t>Welsh History Review</w:t>
      </w:r>
      <w:r>
        <w:t xml:space="preserve">, 1996–2004. </w:t>
      </w:r>
    </w:p>
    <w:p w:rsidR="0033218A" w:rsidRDefault="00A138BC">
      <w:pPr>
        <w:pStyle w:val="Heading3"/>
        <w:divId w:val="1713307705"/>
        <w:rPr>
          <w:rFonts w:eastAsia="Times New Roman"/>
        </w:rPr>
      </w:pPr>
      <w:bookmarkStart w:id="418" w:name="Session10_SubSection3"/>
      <w:bookmarkEnd w:id="418"/>
      <w:r>
        <w:rPr>
          <w:rFonts w:eastAsia="Times New Roman"/>
        </w:rPr>
        <w:t>8.1.3 Sites, buildings and landscapes</w:t>
      </w:r>
    </w:p>
    <w:p w:rsidR="0033218A" w:rsidRDefault="00A138BC">
      <w:pPr>
        <w:divId w:val="1713307705"/>
      </w:pPr>
      <w:r>
        <w:rPr>
          <w:rStyle w:val="Strong"/>
        </w:rPr>
        <w:t>Castles of Wales</w:t>
      </w:r>
      <w:r>
        <w:t xml:space="preserve">: </w:t>
      </w:r>
      <w:hyperlink r:id="rId43" w:history="1">
        <w:r>
          <w:rPr>
            <w:rStyle w:val="Hyperlink"/>
          </w:rPr>
          <w:t>www.castlewales.com/home.html</w:t>
        </w:r>
      </w:hyperlink>
    </w:p>
    <w:p w:rsidR="0033218A" w:rsidRDefault="00A138BC">
      <w:pPr>
        <w:divId w:val="1713307705"/>
      </w:pPr>
      <w:r>
        <w:t xml:space="preserve">Lots of interesting material here, some detailed, some generalised. There is a good index of castles in Wales, and plenty of maps. There are also sections on castle architecture, life in castles and castles in art, and numerous other essays, plus some good photographs. There are several contributors, some academic, but the site has an enthusiastic rather than scholarly feel. Still, if you're looking for an extra resource on Welsh castles, you will find things of interest in this site. </w:t>
      </w:r>
    </w:p>
    <w:p w:rsidR="0033218A" w:rsidRDefault="00A138BC">
      <w:pPr>
        <w:divId w:val="1713307705"/>
      </w:pPr>
      <w:r>
        <w:rPr>
          <w:rStyle w:val="Strong"/>
        </w:rPr>
        <w:t>The Historic Churches Survey Database</w:t>
      </w:r>
      <w:r>
        <w:t xml:space="preserve">: </w:t>
      </w:r>
      <w:hyperlink r:id="rId44" w:history="1">
        <w:r>
          <w:rPr>
            <w:rStyle w:val="Hyperlink"/>
          </w:rPr>
          <w:t>www.cpat.demon.co.uk/projects/longer/churches/idxall.htm</w:t>
        </w:r>
      </w:hyperlink>
    </w:p>
    <w:p w:rsidR="0033218A" w:rsidRDefault="00A138BC">
      <w:pPr>
        <w:divId w:val="1713307705"/>
      </w:pPr>
      <w:r>
        <w:t xml:space="preserve">Database of medieval churches in Wales. Searchable by region and map, with sound academic descriptions of the history and architecture of the churches. Highly recommendable site, backed by Cadw, the historic environment service of the Welsh Assembly Government. </w:t>
      </w:r>
    </w:p>
    <w:p w:rsidR="0033218A" w:rsidRDefault="00A138BC">
      <w:pPr>
        <w:divId w:val="1713307705"/>
      </w:pPr>
      <w:r>
        <w:rPr>
          <w:rStyle w:val="Strong"/>
        </w:rPr>
        <w:t>Historic landscapes in Wales</w:t>
      </w:r>
      <w:r>
        <w:t xml:space="preserve">: </w:t>
      </w:r>
      <w:hyperlink r:id="rId45" w:history="1">
        <w:r>
          <w:rPr>
            <w:rStyle w:val="Hyperlink"/>
          </w:rPr>
          <w:t>www.cpat.org.uk./projects/longer/histland/histland.htm</w:t>
        </w:r>
      </w:hyperlink>
    </w:p>
    <w:p w:rsidR="0033218A" w:rsidRDefault="00A138BC">
      <w:pPr>
        <w:divId w:val="1713307705"/>
      </w:pPr>
      <w:r>
        <w:t xml:space="preserve">Hosted by Cadw (the historic environment service of the Welsh Assembly Government) and the Countryside Council for Wales, a very attractive and easy-to-use bilingual site examining the historical landscape by regions of Wales. Easy to search regions. Very useful. </w:t>
      </w:r>
    </w:p>
    <w:p w:rsidR="0033218A" w:rsidRDefault="00A138BC">
      <w:pPr>
        <w:divId w:val="1713307705"/>
      </w:pPr>
      <w:r>
        <w:rPr>
          <w:rStyle w:val="Strong"/>
        </w:rPr>
        <w:t>Mapping the medieval urban landscape: Edward I's new towns in England and Wales</w:t>
      </w:r>
      <w:r>
        <w:t xml:space="preserve">: </w:t>
      </w:r>
      <w:hyperlink r:id="rId46" w:history="1">
        <w:r>
          <w:rPr>
            <w:rStyle w:val="Hyperlink"/>
          </w:rPr>
          <w:t>www.qub.ac.uk/urban_mapping</w:t>
        </w:r>
      </w:hyperlink>
    </w:p>
    <w:p w:rsidR="0033218A" w:rsidRDefault="00A138BC">
      <w:pPr>
        <w:divId w:val="1713307705"/>
      </w:pPr>
      <w:r>
        <w:t xml:space="preserve">Hosted by Queen's University, Belfast, this site looks at the new towns emerging after Edward I's conquest of north Wales. Some good town maps and focus on urban development, with academic commentary. </w:t>
      </w:r>
    </w:p>
    <w:p w:rsidR="0033218A" w:rsidRDefault="00A138BC">
      <w:pPr>
        <w:divId w:val="1713307705"/>
      </w:pPr>
      <w:r>
        <w:rPr>
          <w:rStyle w:val="Strong"/>
        </w:rPr>
        <w:t>Royal Commission on the Ancient and Historical Monuments of Wales</w:t>
      </w:r>
      <w:r>
        <w:t xml:space="preserve">: </w:t>
      </w:r>
      <w:hyperlink r:id="rId47" w:history="1">
        <w:r>
          <w:rPr>
            <w:rStyle w:val="Hyperlink"/>
          </w:rPr>
          <w:t>www.coflein.gov.uk/</w:t>
        </w:r>
      </w:hyperlink>
    </w:p>
    <w:p w:rsidR="0033218A" w:rsidRDefault="00A138BC">
      <w:pPr>
        <w:divId w:val="1713307705"/>
      </w:pPr>
      <w:r>
        <w:t xml:space="preserve">Access in both Welsh and English. Online database for the Royal Commission on Ancient and Historical Monuments of Wales. Visitors can search for archaeological sites, monuments, buildings and maritime sites using a map or by searching by name or site type. The Coflein system enables direct online public access to many images from the holdings of the National Monuments Record of Wales Archive, including photographs, scanned hard-copy drawings and PDF versions of survey reports and other text documents. Very useful resource. </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596527416"/>
        <w:rPr>
          <w:rFonts w:eastAsia="Times New Roman"/>
        </w:rPr>
      </w:pPr>
      <w:bookmarkStart w:id="419" w:name="Session11"/>
      <w:bookmarkEnd w:id="419"/>
      <w:r>
        <w:rPr>
          <w:rFonts w:eastAsia="Times New Roman"/>
        </w:rPr>
        <w:t>9 Welsh history: glossary</w:t>
      </w:r>
    </w:p>
    <w:p w:rsidR="0033218A" w:rsidRDefault="00A138BC">
      <w:pPr>
        <w:divId w:val="596527416"/>
      </w:pPr>
      <w:r>
        <w:t xml:space="preserve">The Welsh history glossary is a searchable database of words and phrases that figure prominently in writings about the history of Wales. Initially entries will be presented to you in alphabetical order, and there is also a search facility allowing you to seek particular entries within the glossary. </w:t>
      </w:r>
    </w:p>
    <w:p w:rsidR="0033218A" w:rsidRDefault="00123A41">
      <w:pPr>
        <w:divId w:val="596527416"/>
      </w:pPr>
      <w:hyperlink r:id="rId48" w:history="1">
        <w:r w:rsidR="00A138BC">
          <w:rPr>
            <w:rStyle w:val="Hyperlink"/>
          </w:rPr>
          <w:t xml:space="preserve">Open glossary now. </w:t>
        </w:r>
      </w:hyperlink>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430973991"/>
        <w:rPr>
          <w:rFonts w:eastAsia="Times New Roman"/>
        </w:rPr>
      </w:pPr>
      <w:bookmarkStart w:id="420" w:name="Session12"/>
      <w:bookmarkEnd w:id="420"/>
      <w:r>
        <w:rPr>
          <w:rFonts w:eastAsia="Times New Roman"/>
        </w:rPr>
        <w:t>10 Bibliography of Welsh history</w:t>
      </w:r>
    </w:p>
    <w:p w:rsidR="0033218A" w:rsidRDefault="00A138BC">
      <w:pPr>
        <w:divId w:val="430973991"/>
      </w:pPr>
      <w:r>
        <w:t xml:space="preserve">This bibliography, linked below, incorporates the bibliographies of the </w:t>
      </w:r>
      <w:r>
        <w:rPr>
          <w:rStyle w:val="Emphasis"/>
        </w:rPr>
        <w:t>Welsh History and its Sources</w:t>
      </w:r>
      <w:r>
        <w:t xml:space="preserve"> books edited by Trevor Herbert and Gareth Elwyn Jones, and published by the University of Wales Press in the 1980s and 1990s, together with some additional key works of Welsh historical scholarship that have been published since that series was completed. </w:t>
      </w:r>
    </w:p>
    <w:p w:rsidR="0033218A" w:rsidRDefault="00A138BC">
      <w:pPr>
        <w:divId w:val="430973991"/>
      </w:pPr>
      <w:r>
        <w:t>Click 'view document' to open the bibliography of Welsh history.</w:t>
      </w:r>
    </w:p>
    <w:p w:rsidR="0033218A" w:rsidRDefault="00A138BC">
      <w:pPr>
        <w:divId w:val="430973991"/>
      </w:pPr>
      <w:r>
        <w:rPr>
          <w:vanish/>
        </w:rPr>
        <w:t>Start of Media Content</w:t>
      </w:r>
    </w:p>
    <w:bookmarkStart w:id="421" w:name="Session12_MediaContent1"/>
    <w:bookmarkEnd w:id="421"/>
    <w:p w:rsidR="0033218A" w:rsidRDefault="00A138BC">
      <w:pPr>
        <w:spacing w:before="120" w:beforeAutospacing="0" w:after="120" w:afterAutospacing="0" w:line="240" w:lineRule="auto"/>
        <w:divId w:val="35392679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"http://www.open.edu/openlearn/ocw/mod/oucontent/olinkremote.php?website=CYMRU_1&amp;targetdoc=Welsh history and its sources&amp;targetptr=pdf008" </w:instrText>
      </w:r>
      <w:r w:rsidR="00123A41">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bibliography.pdf</w:t>
      </w:r>
      <w:r>
        <w:rPr>
          <w:rFonts w:ascii="Times New Roman" w:eastAsia="Times New Roman" w:hAnsi="Times New Roman" w:cs="Times New Roman"/>
          <w:sz w:val="24"/>
          <w:szCs w:val="24"/>
        </w:rPr>
        <w:fldChar w:fldCharType="end"/>
      </w:r>
    </w:p>
    <w:p w:rsidR="0033218A" w:rsidRDefault="00A138BC">
      <w:pPr>
        <w:divId w:val="430973991"/>
      </w:pPr>
      <w:r>
        <w:rPr>
          <w:vanish/>
        </w:rPr>
        <w:t>End of Media Content</w:t>
      </w:r>
    </w:p>
    <w:p w:rsidR="0033218A" w:rsidRDefault="00A138BC">
      <w:pPr>
        <w:divId w:val="430973991"/>
      </w:pPr>
      <w:r>
        <w:t xml:space="preserve">A number of periodical publications are important for the study of Welsh history – the following are published in English or bilingually: </w:t>
      </w:r>
    </w:p>
    <w:p w:rsidR="0033218A" w:rsidRDefault="00A138BC">
      <w:pPr>
        <w:numPr>
          <w:ilvl w:val="0"/>
          <w:numId w:val="12"/>
        </w:numPr>
        <w:ind w:left="780" w:right="780"/>
        <w:divId w:val="430973991"/>
      </w:pPr>
      <w:r>
        <w:t xml:space="preserve">The </w:t>
      </w:r>
      <w:r>
        <w:rPr>
          <w:rStyle w:val="Emphasis"/>
        </w:rPr>
        <w:t>Welsh History Review</w:t>
      </w:r>
      <w:r>
        <w:t xml:space="preserve"> is published twice a year by the University of Wales Board of Celtic Studies. Its contents pages can be searched online at the </w:t>
      </w:r>
      <w:r>
        <w:rPr>
          <w:rStyle w:val="Emphasis"/>
        </w:rPr>
        <w:t>Welsh History Review</w:t>
      </w:r>
      <w:r>
        <w:t xml:space="preserve"> website. </w:t>
      </w:r>
    </w:p>
    <w:p w:rsidR="0033218A" w:rsidRDefault="00A138BC">
      <w:pPr>
        <w:numPr>
          <w:ilvl w:val="0"/>
          <w:numId w:val="12"/>
        </w:numPr>
        <w:ind w:left="780" w:right="780"/>
        <w:divId w:val="430973991"/>
      </w:pPr>
      <w:r>
        <w:t xml:space="preserve">Llafur, the Welsh People's History Society, publishes an annual journal, </w:t>
      </w:r>
      <w:r>
        <w:rPr>
          <w:rStyle w:val="Emphasis"/>
        </w:rPr>
        <w:t>Llafur: the Journal of Welsh People's History</w:t>
      </w:r>
      <w:r>
        <w:t xml:space="preserve">. Its contents pages can be searched online at the Llafur website. </w:t>
      </w:r>
    </w:p>
    <w:p w:rsidR="0033218A" w:rsidRDefault="00A138BC">
      <w:pPr>
        <w:numPr>
          <w:ilvl w:val="0"/>
          <w:numId w:val="12"/>
        </w:numPr>
        <w:ind w:left="780" w:right="780"/>
        <w:divId w:val="430973991"/>
      </w:pPr>
      <w:r>
        <w:t xml:space="preserve">The Honourable Society of Cymmrodorion was founded in 1751 to promote literature, the arts and sciences as connected with Wales, and it publishes the </w:t>
      </w:r>
      <w:r>
        <w:rPr>
          <w:rStyle w:val="Emphasis"/>
        </w:rPr>
        <w:t>Transactions of the Honourable Society of Cymmrodorion</w:t>
      </w:r>
      <w:r>
        <w:t xml:space="preserve">, an annual volume containing the lectures given at its meetings, as well as other scholarly contributions. The contents pages of recent editions and those from a sample of earlier editions can be searched online at the Society's website. </w:t>
      </w:r>
    </w:p>
    <w:p w:rsidR="0033218A" w:rsidRDefault="00A138BC">
      <w:pPr>
        <w:divId w:val="430973991"/>
      </w:pPr>
      <w:r>
        <w:t>Two important works of reference should also be mentioned:</w:t>
      </w:r>
    </w:p>
    <w:p w:rsidR="0033218A" w:rsidRDefault="00A138BC">
      <w:pPr>
        <w:numPr>
          <w:ilvl w:val="0"/>
          <w:numId w:val="13"/>
        </w:numPr>
        <w:ind w:left="780" w:right="780"/>
        <w:divId w:val="430973991"/>
      </w:pPr>
      <w:r>
        <w:rPr>
          <w:rStyle w:val="Emphasis"/>
        </w:rPr>
        <w:t>The Dictionary of Welsh Biography down to 1940</w:t>
      </w:r>
      <w:r>
        <w:t xml:space="preserve">, edited by Sir John Edward Lloyd and R. T. Jenkins (London, The Honourable Society of Cymmrodorion, 1959), with its supplementary volume </w:t>
      </w:r>
      <w:r>
        <w:rPr>
          <w:rStyle w:val="Emphasis"/>
        </w:rPr>
        <w:t>The Dictionary of Welsh Biography 1941–1970</w:t>
      </w:r>
      <w:r>
        <w:t xml:space="preserve"> (2001), both accessible as </w:t>
      </w:r>
      <w:r>
        <w:rPr>
          <w:rStyle w:val="Emphasis"/>
        </w:rPr>
        <w:t>Welsh Biography Online</w:t>
      </w:r>
      <w:r>
        <w:t xml:space="preserve"> through the National Library of Wales ‘Digital Mirror’ website. </w:t>
      </w:r>
    </w:p>
    <w:p w:rsidR="0033218A" w:rsidRDefault="00A138BC">
      <w:pPr>
        <w:numPr>
          <w:ilvl w:val="0"/>
          <w:numId w:val="13"/>
        </w:numPr>
        <w:ind w:left="780" w:right="780"/>
        <w:divId w:val="430973991"/>
      </w:pPr>
      <w:r>
        <w:rPr>
          <w:rStyle w:val="Emphasis"/>
        </w:rPr>
        <w:t>The Welsh Academy Encyclopaedia of Wales</w:t>
      </w:r>
      <w:r>
        <w:t xml:space="preserve">, edited by John Davies, Nigel Jenkins, Menna Baines and Peredur I. Lynch (Cardiff, University of Wales Press, 2008). </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28533747"/>
        <w:rPr>
          <w:rFonts w:eastAsia="Times New Roman"/>
        </w:rPr>
      </w:pPr>
      <w:bookmarkStart w:id="422" w:name="Session13"/>
      <w:bookmarkEnd w:id="422"/>
      <w:r>
        <w:rPr>
          <w:rFonts w:eastAsia="Times New Roman"/>
        </w:rPr>
        <w:t>Conclusion</w:t>
      </w:r>
    </w:p>
    <w:p w:rsidR="0033218A" w:rsidRDefault="00A138BC">
      <w:pPr>
        <w:divId w:val="28533747"/>
      </w:pPr>
      <w:r>
        <w:t xml:space="preserve">This free course provided an introduction to studying history and the arts. It took you through a series of exercises designed to develop your approach to study and learning at a distance and helped to improve your confidence as an independent learner. After completing this course, you may like to see more courses about </w:t>
      </w:r>
      <w:hyperlink r:id="rId49" w:history="1">
        <w:r>
          <w:rPr>
            <w:rStyle w:val="Hyperlink"/>
          </w:rPr>
          <w:t>History &amp; The Arts</w:t>
        </w:r>
      </w:hyperlink>
      <w:r>
        <w:t xml:space="preserve">. </w:t>
      </w:r>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1973366333"/>
        <w:rPr>
          <w:rFonts w:eastAsia="Times New Roman"/>
        </w:rPr>
      </w:pPr>
      <w:bookmarkStart w:id="423" w:name="Session14"/>
      <w:bookmarkEnd w:id="423"/>
      <w:r>
        <w:rPr>
          <w:rFonts w:eastAsia="Times New Roman"/>
        </w:rPr>
        <w:t>Acknowledgements</w:t>
      </w:r>
    </w:p>
    <w:p w:rsidR="0033218A" w:rsidRDefault="00A138BC">
      <w:pPr>
        <w:divId w:val="1973366333"/>
      </w:pPr>
      <w:r>
        <w:t xml:space="preserve">Except for third party materials and otherwise stated (see </w:t>
      </w:r>
      <w:hyperlink r:id="rId50" w:history="1">
        <w:r>
          <w:rPr>
            <w:rStyle w:val="Hyperlink"/>
          </w:rPr>
          <w:t>terms and conditions</w:t>
        </w:r>
      </w:hyperlink>
      <w:r>
        <w:t xml:space="preserve">), this content is made available under a </w:t>
      </w:r>
      <w:hyperlink r:id="rId51" w:history="1">
        <w:r>
          <w:rPr>
            <w:rStyle w:val="Hyperlink"/>
          </w:rPr>
          <w:t>Creative Commons Attribution-NonCommercial-ShareAlike 4.0 Licence</w:t>
        </w:r>
      </w:hyperlink>
    </w:p>
    <w:p w:rsidR="0033218A" w:rsidRDefault="00A138BC">
      <w:pPr>
        <w:divId w:val="1973366333"/>
      </w:pPr>
      <w:r>
        <w:t>Grateful acknowledgement is made to the following sources for permission to reproduce material in this course:</w:t>
      </w:r>
    </w:p>
    <w:p w:rsidR="0033218A" w:rsidRDefault="00A138BC">
      <w:pPr>
        <w:divId w:val="1973366333"/>
      </w:pPr>
      <w:r>
        <w:t xml:space="preserve">The material acknowledged within the texts of </w:t>
      </w:r>
      <w:r>
        <w:rPr>
          <w:rStyle w:val="Emphasis"/>
        </w:rPr>
        <w:t>Welsh history and its sources</w:t>
      </w:r>
      <w:r>
        <w:t xml:space="preserve"> (Cymru_1) is Proprietary and used under licence (not subject to Creative Commons Licensing). See Terms and Conditions. Images may only be used in relation to this course </w:t>
      </w:r>
      <w:r>
        <w:rPr>
          <w:rStyle w:val="Emphasis"/>
        </w:rPr>
        <w:t>Welsh history and its sources</w:t>
      </w:r>
      <w:r>
        <w:t xml:space="preserve"> and no use in isolation of the course permitted. </w:t>
      </w:r>
    </w:p>
    <w:p w:rsidR="0033218A" w:rsidRDefault="00A138BC">
      <w:pPr>
        <w:divId w:val="1973366333"/>
      </w:pPr>
      <w:r>
        <w:t xml:space="preserve">These extracts are taken from the BBC Radio Wales programme </w:t>
      </w:r>
      <w:r>
        <w:rPr>
          <w:rStyle w:val="Emphasis"/>
        </w:rPr>
        <w:t>The People of Wales</w:t>
      </w:r>
      <w:r>
        <w:t xml:space="preserve"> produced by the BBC © 1999. </w:t>
      </w:r>
    </w:p>
    <w:p w:rsidR="0033218A" w:rsidRDefault="00A138BC">
      <w:pPr>
        <w:divId w:val="1973366333"/>
      </w:pPr>
      <w:r>
        <w:t xml:space="preserve">Extracts from </w:t>
      </w:r>
      <w:r>
        <w:rPr>
          <w:rStyle w:val="Emphasis"/>
        </w:rPr>
        <w:t>Coast</w:t>
      </w:r>
      <w:r>
        <w:t xml:space="preserve">, series 1, 2 and 3 broadcast by BBC from 2005 and 2007. The </w:t>
      </w:r>
      <w:r>
        <w:rPr>
          <w:rStyle w:val="Emphasis"/>
        </w:rPr>
        <w:t>Coast</w:t>
      </w:r>
      <w:r>
        <w:t xml:space="preserve"> series was co-produced with The Open University. </w:t>
      </w:r>
    </w:p>
    <w:p w:rsidR="0033218A" w:rsidRDefault="00A138BC">
      <w:pPr>
        <w:divId w:val="1973366333"/>
      </w:pPr>
      <w:r>
        <w:t>Celebrated Cyfartha Band extracts from Open University course AA302.</w:t>
      </w:r>
    </w:p>
    <w:p w:rsidR="0033218A" w:rsidRDefault="00A138BC">
      <w:pPr>
        <w:divId w:val="1973366333"/>
      </w:pPr>
      <w:r>
        <w:t xml:space="preserve">Section 3 Courtesy of David Goehring </w:t>
      </w:r>
      <w:hyperlink r:id="rId52" w:history="1">
        <w:r>
          <w:rPr>
            <w:rStyle w:val="Hyperlink"/>
          </w:rPr>
          <w:t>http://www.flickr.com/photos/carbonnyc/1359721335/</w:t>
        </w:r>
      </w:hyperlink>
      <w:r>
        <w:t xml:space="preserve"> [Details correct as of 27th February 2009]; </w:t>
      </w:r>
    </w:p>
    <w:p w:rsidR="0033218A" w:rsidRDefault="00A138BC">
      <w:pPr>
        <w:divId w:val="1973366333"/>
      </w:pPr>
      <w:r>
        <w:t>Section 4 Courtesy of John Birdsall;</w:t>
      </w:r>
    </w:p>
    <w:p w:rsidR="0033218A" w:rsidRDefault="00A138BC">
      <w:pPr>
        <w:divId w:val="1973366333"/>
      </w:pPr>
      <w:r>
        <w:t xml:space="preserve">Section 5 </w:t>
      </w:r>
      <w:r>
        <w:rPr>
          <w:rStyle w:val="Emphasis"/>
        </w:rPr>
        <w:t>Capel Mawr</w:t>
      </w:r>
      <w:r>
        <w:t xml:space="preserve">, 2003, acrylic by Chris Griffin. Private Collection; </w:t>
      </w:r>
    </w:p>
    <w:p w:rsidR="0033218A" w:rsidRDefault="00A138BC">
      <w:pPr>
        <w:divId w:val="1973366333"/>
      </w:pPr>
      <w:r>
        <w:t xml:space="preserve">Section 6 Courtesy of Howard Riches </w:t>
      </w:r>
      <w:hyperlink r:id="rId53" w:history="1">
        <w:r>
          <w:rPr>
            <w:rStyle w:val="Hyperlink"/>
          </w:rPr>
          <w:t>http://www.flickr.com/photos/9186045@N02/3313258483/</w:t>
        </w:r>
      </w:hyperlink>
      <w:r>
        <w:t xml:space="preserve"> [Details correct as of 27th February 2009]. </w:t>
      </w:r>
    </w:p>
    <w:p w:rsidR="0033218A" w:rsidRDefault="00A138BC">
      <w:pPr>
        <w:divId w:val="1973366333"/>
      </w:pPr>
      <w:r>
        <w:t>Adaptation of works by Trevor Herbert</w:t>
      </w:r>
    </w:p>
    <w:p w:rsidR="0033218A" w:rsidRDefault="00A138BC">
      <w:pPr>
        <w:divId w:val="1973366333"/>
      </w:pPr>
      <w:r>
        <w:rPr>
          <w:rStyle w:val="Strong"/>
        </w:rPr>
        <w:t>Don't miss out:</w:t>
      </w:r>
    </w:p>
    <w:p w:rsidR="0033218A" w:rsidRDefault="00A138BC">
      <w:pPr>
        <w:divId w:val="1973366333"/>
      </w:pPr>
      <w:r>
        <w:t xml:space="preserve">If reading this text has inspired you to learn more, you may be interested in joining the millions of people who discover our free learning resources and qualifications by visiting The Open University - </w:t>
      </w:r>
      <w:hyperlink r:id="rId54" w:history="1">
        <w:r>
          <w:rPr>
            <w:rStyle w:val="Hyperlink"/>
          </w:rPr>
          <w:t>www.open.edu/openlearn/free-courses</w:t>
        </w:r>
      </w:hyperlink>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1209074207"/>
        <w:rPr>
          <w:rFonts w:eastAsia="Times New Roman"/>
        </w:rPr>
      </w:pPr>
      <w:bookmarkStart w:id="424" w:name="Solutions1"/>
      <w:bookmarkEnd w:id="424"/>
      <w:r>
        <w:rPr>
          <w:rFonts w:eastAsia="Times New Roman"/>
        </w:rPr>
        <w:t>Solutions</w:t>
      </w:r>
    </w:p>
    <w:p w:rsidR="0033218A" w:rsidRDefault="00A138BC">
      <w:pPr>
        <w:pStyle w:val="Heading2"/>
        <w:divId w:val="1209074207"/>
        <w:rPr>
          <w:rFonts w:eastAsia="Times New Roman"/>
        </w:rPr>
      </w:pPr>
      <w:r>
        <w:rPr>
          <w:rFonts w:eastAsia="Times New Roman"/>
        </w:rPr>
        <w:t>Activity</w:t>
      </w:r>
    </w:p>
    <w:p w:rsidR="0033218A" w:rsidRDefault="00A138BC">
      <w:pPr>
        <w:pStyle w:val="Heading4"/>
        <w:divId w:val="2008483826"/>
        <w:rPr>
          <w:rFonts w:eastAsia="Times New Roman"/>
        </w:rPr>
      </w:pPr>
      <w:bookmarkStart w:id="425" w:name="Session7_Discussion1"/>
      <w:bookmarkEnd w:id="425"/>
      <w:r>
        <w:rPr>
          <w:rFonts w:eastAsia="Times New Roman"/>
        </w:rPr>
        <w:t>Discussion</w:t>
      </w:r>
    </w:p>
    <w:p w:rsidR="0033218A" w:rsidRDefault="00A138BC">
      <w:pPr>
        <w:divId w:val="2008483826"/>
      </w:pPr>
      <w:r>
        <w:t xml:space="preserve">There is no ‘right’ answer for this activity: everyone is likely to have a different range of ideas and knowledge about Lloyd George's life. Of course, some of those ideas might be ‘wrong’, but let's not worry about that at the moment. I tried to come up with facts about Lloyd George that might fit the bill of ‘strange, but true’; here are three. </w:t>
      </w:r>
    </w:p>
    <w:p w:rsidR="0033218A" w:rsidRDefault="00A138BC">
      <w:pPr>
        <w:numPr>
          <w:ilvl w:val="0"/>
          <w:numId w:val="14"/>
        </w:numPr>
        <w:ind w:left="780" w:right="780"/>
        <w:divId w:val="2008483826"/>
      </w:pPr>
      <w:r>
        <w:t xml:space="preserve">Although we see Lloyd George quite clearly as a Welshman and a fluent speaker of the Welsh language, he was actually born in 1863 at 5 New York Place, Chorlton upon Medlock, Manchester. </w:t>
      </w:r>
    </w:p>
    <w:p w:rsidR="0033218A" w:rsidRDefault="00A138BC">
      <w:pPr>
        <w:numPr>
          <w:ilvl w:val="0"/>
          <w:numId w:val="14"/>
        </w:numPr>
        <w:ind w:left="780" w:right="780"/>
        <w:divId w:val="2008483826"/>
      </w:pPr>
      <w:r>
        <w:t xml:space="preserve">Lloyd George is one of relatively few Welsh politicians to have a mountain named after him: Mount Lloyd George, 2,938 metres high, in northern British Columbia, Canada. </w:t>
      </w:r>
    </w:p>
    <w:p w:rsidR="0033218A" w:rsidRDefault="00A138BC">
      <w:pPr>
        <w:numPr>
          <w:ilvl w:val="0"/>
          <w:numId w:val="14"/>
        </w:numPr>
        <w:ind w:left="780" w:right="780"/>
        <w:divId w:val="2008483826"/>
      </w:pPr>
      <w:r>
        <w:t xml:space="preserve">Who do you think Lloyd George termed ‘the George Washington of Germany’ after taking tea with him in 1936? I'm afraid that it was Adolf Hitler. It is only fair to note that Lloyd George revised his opinion by the end of the decade. </w:t>
      </w:r>
    </w:p>
    <w:bookmarkStart w:id="426" w:name="Back_To_Session7_Activity1"/>
    <w:p w:rsidR="0033218A" w:rsidRDefault="00A138BC">
      <w:pPr>
        <w:pStyle w:val="NormalWeb"/>
        <w:divId w:val="2008483826"/>
      </w:pPr>
      <w:r>
        <w:fldChar w:fldCharType="begin"/>
      </w:r>
      <w:r>
        <w:instrText xml:space="preserve"> HYPERLINK "" \l "Session7_Activity1" </w:instrText>
      </w:r>
      <w:r>
        <w:fldChar w:fldCharType="separate"/>
      </w:r>
      <w:r>
        <w:rPr>
          <w:rStyle w:val="Hyperlink"/>
        </w:rPr>
        <w:t>Back to - Activity</w:t>
      </w:r>
      <w:r>
        <w:fldChar w:fldCharType="end"/>
      </w:r>
      <w:bookmarkEnd w:id="426"/>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2"/>
        <w:divId w:val="278298466"/>
        <w:rPr>
          <w:rFonts w:eastAsia="Times New Roman"/>
        </w:rPr>
      </w:pPr>
      <w:bookmarkStart w:id="427" w:name="Descriptions1"/>
      <w:bookmarkEnd w:id="427"/>
      <w:r>
        <w:rPr>
          <w:rFonts w:eastAsia="Times New Roman"/>
        </w:rPr>
        <w:t>Descriptions</w:t>
      </w:r>
    </w:p>
    <w:p w:rsidR="0033218A" w:rsidRDefault="00A138BC">
      <w:pPr>
        <w:pStyle w:val="Heading3"/>
        <w:divId w:val="1736970563"/>
        <w:rPr>
          <w:rFonts w:eastAsia="Times New Roman"/>
        </w:rPr>
      </w:pPr>
      <w:bookmarkStart w:id="428" w:name="Session5_Description1"/>
      <w:bookmarkEnd w:id="428"/>
      <w:r>
        <w:rPr>
          <w:rFonts w:eastAsia="Times New Roman"/>
        </w:rPr>
        <w:t>Audio 1 (duration 3:09)</w:t>
      </w:r>
    </w:p>
    <w:bookmarkStart w:id="429" w:name="Back_To_Session5_MediaContent1"/>
    <w:p w:rsidR="00123A41" w:rsidRDefault="00A138BC">
      <w:pPr>
        <w:pStyle w:val="NormalWeb"/>
        <w:divId w:val="1736970563"/>
      </w:pPr>
      <w:r>
        <w:fldChar w:fldCharType="begin"/>
      </w:r>
      <w:r>
        <w:instrText xml:space="preserve"> HYPERLINK "" \l "Session5_MediaContent1" </w:instrText>
      </w:r>
      <w:r>
        <w:fldChar w:fldCharType="separate"/>
      </w:r>
      <w:r>
        <w:rPr>
          <w:rStyle w:val="Hyperlink"/>
        </w:rPr>
        <w:t>Back to - Audio 1 (duration 3:09)</w:t>
      </w:r>
      <w:r>
        <w:fldChar w:fldCharType="end"/>
      </w:r>
      <w:bookmarkEnd w:id="429"/>
    </w:p>
    <w:p w:rsidR="0033218A" w:rsidRDefault="00A138BC">
      <w:pPr>
        <w:pStyle w:val="Heading3"/>
        <w:divId w:val="1425689093"/>
        <w:rPr>
          <w:rFonts w:eastAsia="Times New Roman"/>
        </w:rPr>
      </w:pPr>
      <w:bookmarkStart w:id="430" w:name="Session5_Description2"/>
      <w:bookmarkEnd w:id="430"/>
      <w:r>
        <w:rPr>
          <w:rFonts w:eastAsia="Times New Roman"/>
        </w:rPr>
        <w:t>Audio 2 (duration 0:56)</w:t>
      </w:r>
    </w:p>
    <w:bookmarkStart w:id="431" w:name="Back_To_Session5_MediaContent2"/>
    <w:p w:rsidR="00123A41" w:rsidRDefault="00A138BC">
      <w:pPr>
        <w:pStyle w:val="NormalWeb"/>
        <w:divId w:val="1425689093"/>
      </w:pPr>
      <w:r>
        <w:fldChar w:fldCharType="begin"/>
      </w:r>
      <w:r>
        <w:instrText xml:space="preserve"> HYPERLINK "" \l "Session5_MediaContent2" </w:instrText>
      </w:r>
      <w:r>
        <w:fldChar w:fldCharType="separate"/>
      </w:r>
      <w:r>
        <w:rPr>
          <w:rStyle w:val="Hyperlink"/>
        </w:rPr>
        <w:t>Back to - Audio 2 (duration 0:56)</w:t>
      </w:r>
      <w:r>
        <w:fldChar w:fldCharType="end"/>
      </w:r>
      <w:bookmarkEnd w:id="431"/>
    </w:p>
    <w:p w:rsidR="0033218A" w:rsidRDefault="00A138BC">
      <w:pPr>
        <w:pStyle w:val="Heading3"/>
        <w:divId w:val="881331841"/>
        <w:rPr>
          <w:rFonts w:eastAsia="Times New Roman"/>
        </w:rPr>
      </w:pPr>
      <w:bookmarkStart w:id="432" w:name="Session5_Description3"/>
      <w:bookmarkEnd w:id="432"/>
      <w:r>
        <w:rPr>
          <w:rFonts w:eastAsia="Times New Roman"/>
        </w:rPr>
        <w:t>Audio 3 (duration 5:45)</w:t>
      </w:r>
    </w:p>
    <w:bookmarkStart w:id="433" w:name="Back_To_Session5_MediaContent3"/>
    <w:p w:rsidR="00123A41" w:rsidRDefault="00A138BC">
      <w:pPr>
        <w:pStyle w:val="NormalWeb"/>
        <w:divId w:val="881331841"/>
      </w:pPr>
      <w:r>
        <w:fldChar w:fldCharType="begin"/>
      </w:r>
      <w:r>
        <w:instrText xml:space="preserve"> HYPERLINK "" \l "Session5_MediaContent3" </w:instrText>
      </w:r>
      <w:r>
        <w:fldChar w:fldCharType="separate"/>
      </w:r>
      <w:r>
        <w:rPr>
          <w:rStyle w:val="Hyperlink"/>
        </w:rPr>
        <w:t>Back to - Audio 3 (duration 5:45)</w:t>
      </w:r>
      <w:r>
        <w:fldChar w:fldCharType="end"/>
      </w:r>
      <w:bookmarkEnd w:id="433"/>
    </w:p>
    <w:p w:rsidR="0033218A" w:rsidRDefault="00A138BC">
      <w:pPr>
        <w:pStyle w:val="Heading3"/>
        <w:divId w:val="2047288412"/>
        <w:rPr>
          <w:rFonts w:eastAsia="Times New Roman"/>
        </w:rPr>
      </w:pPr>
      <w:bookmarkStart w:id="434" w:name="Session5_Description4"/>
      <w:bookmarkEnd w:id="434"/>
      <w:r>
        <w:rPr>
          <w:rFonts w:eastAsia="Times New Roman"/>
        </w:rPr>
        <w:t>Audio 4 (duration 4:25)</w:t>
      </w:r>
    </w:p>
    <w:bookmarkStart w:id="435" w:name="Back_To_Session5_MediaContent4"/>
    <w:p w:rsidR="00123A41" w:rsidRDefault="00A138BC">
      <w:pPr>
        <w:pStyle w:val="NormalWeb"/>
        <w:divId w:val="2047288412"/>
      </w:pPr>
      <w:r>
        <w:fldChar w:fldCharType="begin"/>
      </w:r>
      <w:r>
        <w:instrText xml:space="preserve"> HYPERLINK "" \l "Session5_MediaContent4" </w:instrText>
      </w:r>
      <w:r>
        <w:fldChar w:fldCharType="separate"/>
      </w:r>
      <w:r>
        <w:rPr>
          <w:rStyle w:val="Hyperlink"/>
        </w:rPr>
        <w:t>Back to - Audio 4 (duration 4:25)</w:t>
      </w:r>
      <w:r>
        <w:fldChar w:fldCharType="end"/>
      </w:r>
      <w:bookmarkEnd w:id="435"/>
    </w:p>
    <w:p w:rsidR="0033218A" w:rsidRDefault="00A138BC">
      <w:pPr>
        <w:pStyle w:val="Heading3"/>
        <w:divId w:val="1710716442"/>
        <w:rPr>
          <w:rFonts w:eastAsia="Times New Roman"/>
        </w:rPr>
      </w:pPr>
      <w:bookmarkStart w:id="436" w:name="Session5_Description5"/>
      <w:bookmarkEnd w:id="436"/>
      <w:r>
        <w:rPr>
          <w:rFonts w:eastAsia="Times New Roman"/>
        </w:rPr>
        <w:t>Audio 5 (duration 1:33)</w:t>
      </w:r>
    </w:p>
    <w:bookmarkStart w:id="437" w:name="Back_To_Session5_MediaContent5"/>
    <w:p w:rsidR="00123A41" w:rsidRDefault="00A138BC">
      <w:pPr>
        <w:pStyle w:val="NormalWeb"/>
        <w:divId w:val="1710716442"/>
      </w:pPr>
      <w:r>
        <w:fldChar w:fldCharType="begin"/>
      </w:r>
      <w:r>
        <w:instrText xml:space="preserve"> HYPERLINK "" \l "Session5_MediaContent5" </w:instrText>
      </w:r>
      <w:r>
        <w:fldChar w:fldCharType="separate"/>
      </w:r>
      <w:r>
        <w:rPr>
          <w:rStyle w:val="Hyperlink"/>
        </w:rPr>
        <w:t>Back to - Audio 5 (duration 1:33)</w:t>
      </w:r>
      <w:r>
        <w:fldChar w:fldCharType="end"/>
      </w:r>
      <w:bookmarkEnd w:id="437"/>
    </w:p>
    <w:p w:rsidR="0033218A" w:rsidRDefault="00A138BC">
      <w:pPr>
        <w:pStyle w:val="Heading3"/>
        <w:divId w:val="20017885"/>
        <w:rPr>
          <w:rFonts w:eastAsia="Times New Roman"/>
        </w:rPr>
      </w:pPr>
      <w:bookmarkStart w:id="438" w:name="Session5_Description6"/>
      <w:bookmarkEnd w:id="438"/>
      <w:r>
        <w:rPr>
          <w:rFonts w:eastAsia="Times New Roman"/>
        </w:rPr>
        <w:t>Audio 6 (duration 2:19)</w:t>
      </w:r>
    </w:p>
    <w:bookmarkStart w:id="439" w:name="Back_To_Session5_MediaContent6"/>
    <w:p w:rsidR="00123A41" w:rsidRDefault="00A138BC">
      <w:pPr>
        <w:pStyle w:val="NormalWeb"/>
        <w:divId w:val="20017885"/>
      </w:pPr>
      <w:r>
        <w:fldChar w:fldCharType="begin"/>
      </w:r>
      <w:r>
        <w:instrText xml:space="preserve"> HYPERLINK "" \l "Session5_MediaContent6" </w:instrText>
      </w:r>
      <w:r>
        <w:fldChar w:fldCharType="separate"/>
      </w:r>
      <w:r>
        <w:rPr>
          <w:rStyle w:val="Hyperlink"/>
        </w:rPr>
        <w:t>Back to - Audio 6 (duration 2:19)</w:t>
      </w:r>
      <w:r>
        <w:fldChar w:fldCharType="end"/>
      </w:r>
      <w:bookmarkEnd w:id="439"/>
    </w:p>
    <w:p w:rsidR="0033218A" w:rsidRDefault="00A138BC">
      <w:pPr>
        <w:pStyle w:val="Heading3"/>
        <w:divId w:val="1073890217"/>
        <w:rPr>
          <w:rFonts w:eastAsia="Times New Roman"/>
        </w:rPr>
      </w:pPr>
      <w:bookmarkStart w:id="440" w:name="Session5_Description7"/>
      <w:bookmarkEnd w:id="440"/>
      <w:r>
        <w:rPr>
          <w:rFonts w:eastAsia="Times New Roman"/>
        </w:rPr>
        <w:t>Audio 7 (duration 1:47)</w:t>
      </w:r>
    </w:p>
    <w:bookmarkStart w:id="441" w:name="Back_To_Session5_MediaContent7"/>
    <w:p w:rsidR="00123A41" w:rsidRDefault="00A138BC">
      <w:pPr>
        <w:pStyle w:val="NormalWeb"/>
        <w:divId w:val="1073890217"/>
      </w:pPr>
      <w:r>
        <w:fldChar w:fldCharType="begin"/>
      </w:r>
      <w:r>
        <w:instrText xml:space="preserve"> HYPERLINK "" \l "Session5_MediaContent7" </w:instrText>
      </w:r>
      <w:r>
        <w:fldChar w:fldCharType="separate"/>
      </w:r>
      <w:r>
        <w:rPr>
          <w:rStyle w:val="Hyperlink"/>
        </w:rPr>
        <w:t>Back to - Audio 7 (duration 1:47)</w:t>
      </w:r>
      <w:r>
        <w:fldChar w:fldCharType="end"/>
      </w:r>
      <w:bookmarkEnd w:id="441"/>
    </w:p>
    <w:p w:rsidR="0033218A" w:rsidRDefault="00A138BC">
      <w:pPr>
        <w:pStyle w:val="Heading3"/>
        <w:divId w:val="986741898"/>
        <w:rPr>
          <w:rFonts w:eastAsia="Times New Roman"/>
        </w:rPr>
      </w:pPr>
      <w:bookmarkStart w:id="442" w:name="Session5_Description8"/>
      <w:bookmarkEnd w:id="442"/>
      <w:r>
        <w:rPr>
          <w:rFonts w:eastAsia="Times New Roman"/>
        </w:rPr>
        <w:t>Audio 8 (duration 2:16)</w:t>
      </w:r>
    </w:p>
    <w:bookmarkStart w:id="443" w:name="Back_To_Session5_MediaContent8"/>
    <w:p w:rsidR="00123A41" w:rsidRDefault="00A138BC">
      <w:pPr>
        <w:pStyle w:val="NormalWeb"/>
        <w:divId w:val="986741898"/>
      </w:pPr>
      <w:r>
        <w:fldChar w:fldCharType="begin"/>
      </w:r>
      <w:r>
        <w:instrText xml:space="preserve"> HYPERLINK "" \l "Session5_MediaContent8" </w:instrText>
      </w:r>
      <w:r>
        <w:fldChar w:fldCharType="separate"/>
      </w:r>
      <w:r>
        <w:rPr>
          <w:rStyle w:val="Hyperlink"/>
        </w:rPr>
        <w:t>Back to - Audio 8 (duration 2:16)</w:t>
      </w:r>
      <w:r>
        <w:fldChar w:fldCharType="end"/>
      </w:r>
      <w:bookmarkEnd w:id="443"/>
    </w:p>
    <w:p w:rsidR="0033218A" w:rsidRDefault="00A138BC">
      <w:pPr>
        <w:pStyle w:val="Heading3"/>
        <w:divId w:val="1931574221"/>
        <w:rPr>
          <w:rFonts w:eastAsia="Times New Roman"/>
        </w:rPr>
      </w:pPr>
      <w:bookmarkStart w:id="444" w:name="Session5_Description9"/>
      <w:bookmarkEnd w:id="444"/>
      <w:r>
        <w:rPr>
          <w:rFonts w:eastAsia="Times New Roman"/>
        </w:rPr>
        <w:t>Audio 9 (duration 3:16)</w:t>
      </w:r>
    </w:p>
    <w:bookmarkStart w:id="445" w:name="Back_To_Session5_MediaContent9"/>
    <w:p w:rsidR="00123A41" w:rsidRDefault="00A138BC">
      <w:pPr>
        <w:pStyle w:val="NormalWeb"/>
        <w:divId w:val="1931574221"/>
      </w:pPr>
      <w:r>
        <w:fldChar w:fldCharType="begin"/>
      </w:r>
      <w:r>
        <w:instrText xml:space="preserve"> HYPERLINK "" \l "Session5_MediaContent9" </w:instrText>
      </w:r>
      <w:r>
        <w:fldChar w:fldCharType="separate"/>
      </w:r>
      <w:r>
        <w:rPr>
          <w:rStyle w:val="Hyperlink"/>
        </w:rPr>
        <w:t>Back to - Audio 9 (duration 3:16)</w:t>
      </w:r>
      <w:r>
        <w:fldChar w:fldCharType="end"/>
      </w:r>
      <w:bookmarkEnd w:id="445"/>
    </w:p>
    <w:p w:rsidR="0033218A" w:rsidRDefault="00A138BC">
      <w:pPr>
        <w:pStyle w:val="Heading3"/>
        <w:divId w:val="504905431"/>
        <w:rPr>
          <w:rFonts w:eastAsia="Times New Roman"/>
        </w:rPr>
      </w:pPr>
      <w:bookmarkStart w:id="446" w:name="Session5_Description10"/>
      <w:bookmarkEnd w:id="446"/>
      <w:r>
        <w:rPr>
          <w:rFonts w:eastAsia="Times New Roman"/>
        </w:rPr>
        <w:t>Audio 10 (duration 1:55)</w:t>
      </w:r>
    </w:p>
    <w:bookmarkStart w:id="447" w:name="Back_To_Session5_MediaContent10"/>
    <w:p w:rsidR="00123A41" w:rsidRDefault="00A138BC">
      <w:pPr>
        <w:pStyle w:val="NormalWeb"/>
        <w:divId w:val="504905431"/>
      </w:pPr>
      <w:r>
        <w:fldChar w:fldCharType="begin"/>
      </w:r>
      <w:r>
        <w:instrText xml:space="preserve"> HYPERLINK "" \l "Session5_MediaContent10" </w:instrText>
      </w:r>
      <w:r>
        <w:fldChar w:fldCharType="separate"/>
      </w:r>
      <w:r>
        <w:rPr>
          <w:rStyle w:val="Hyperlink"/>
        </w:rPr>
        <w:t>Back to - Audio 10 (duration 1:55)</w:t>
      </w:r>
      <w:r>
        <w:fldChar w:fldCharType="end"/>
      </w:r>
      <w:bookmarkEnd w:id="447"/>
    </w:p>
    <w:p w:rsidR="0033218A" w:rsidRDefault="00A138BC">
      <w:pPr>
        <w:pStyle w:val="Heading3"/>
        <w:divId w:val="1412317879"/>
        <w:rPr>
          <w:rFonts w:eastAsia="Times New Roman"/>
        </w:rPr>
      </w:pPr>
      <w:bookmarkStart w:id="448" w:name="Session5_Description11"/>
      <w:bookmarkEnd w:id="448"/>
      <w:r>
        <w:rPr>
          <w:rFonts w:eastAsia="Times New Roman"/>
        </w:rPr>
        <w:t>Audio 11 (duration 0:49)</w:t>
      </w:r>
    </w:p>
    <w:bookmarkStart w:id="449" w:name="Back_To_Session5_MediaContent11"/>
    <w:p w:rsidR="00123A41" w:rsidRDefault="00A138BC">
      <w:pPr>
        <w:pStyle w:val="NormalWeb"/>
        <w:divId w:val="1412317879"/>
      </w:pPr>
      <w:r>
        <w:fldChar w:fldCharType="begin"/>
      </w:r>
      <w:r>
        <w:instrText xml:space="preserve"> HYPERLINK "" \l "Session5_MediaContent11" </w:instrText>
      </w:r>
      <w:r>
        <w:fldChar w:fldCharType="separate"/>
      </w:r>
      <w:r>
        <w:rPr>
          <w:rStyle w:val="Hyperlink"/>
        </w:rPr>
        <w:t>Back to - Audio 11 (duration 0:49)</w:t>
      </w:r>
      <w:r>
        <w:fldChar w:fldCharType="end"/>
      </w:r>
      <w:bookmarkEnd w:id="449"/>
    </w:p>
    <w:p w:rsidR="0033218A" w:rsidRDefault="00A138BC">
      <w:pPr>
        <w:pStyle w:val="Heading3"/>
        <w:divId w:val="2059619656"/>
        <w:rPr>
          <w:rFonts w:eastAsia="Times New Roman"/>
        </w:rPr>
      </w:pPr>
      <w:bookmarkStart w:id="450" w:name="Session5_Description12"/>
      <w:bookmarkEnd w:id="450"/>
      <w:r>
        <w:rPr>
          <w:rFonts w:eastAsia="Times New Roman"/>
        </w:rPr>
        <w:t>Audio 12 (duration 1:11)</w:t>
      </w:r>
    </w:p>
    <w:bookmarkStart w:id="451" w:name="Back_To_Session5_MediaContent12"/>
    <w:p w:rsidR="00123A41" w:rsidRDefault="00A138BC">
      <w:pPr>
        <w:pStyle w:val="NormalWeb"/>
        <w:divId w:val="2059619656"/>
      </w:pPr>
      <w:r>
        <w:fldChar w:fldCharType="begin"/>
      </w:r>
      <w:r>
        <w:instrText xml:space="preserve"> HYPERLINK "" \l "Session5_MediaContent12" </w:instrText>
      </w:r>
      <w:r>
        <w:fldChar w:fldCharType="separate"/>
      </w:r>
      <w:r>
        <w:rPr>
          <w:rStyle w:val="Hyperlink"/>
        </w:rPr>
        <w:t>Back to - Audio 12 (duration 1:11)</w:t>
      </w:r>
      <w:r>
        <w:fldChar w:fldCharType="end"/>
      </w:r>
      <w:bookmarkEnd w:id="451"/>
    </w:p>
    <w:p w:rsidR="0033218A" w:rsidRDefault="00A138BC">
      <w:pPr>
        <w:pStyle w:val="Heading3"/>
        <w:divId w:val="1493983042"/>
        <w:rPr>
          <w:rFonts w:eastAsia="Times New Roman"/>
        </w:rPr>
      </w:pPr>
      <w:bookmarkStart w:id="452" w:name="Session5_Description13"/>
      <w:bookmarkEnd w:id="452"/>
      <w:r>
        <w:rPr>
          <w:rFonts w:eastAsia="Times New Roman"/>
        </w:rPr>
        <w:t>Audio 13 (duration 1:08)</w:t>
      </w:r>
    </w:p>
    <w:bookmarkStart w:id="453" w:name="Back_To_Session5_MediaContent13"/>
    <w:p w:rsidR="00123A41" w:rsidRDefault="00A138BC">
      <w:pPr>
        <w:pStyle w:val="NormalWeb"/>
        <w:divId w:val="1493983042"/>
      </w:pPr>
      <w:r>
        <w:fldChar w:fldCharType="begin"/>
      </w:r>
      <w:r>
        <w:instrText xml:space="preserve"> HYPERLINK "" \l "Session5_MediaContent13" </w:instrText>
      </w:r>
      <w:r>
        <w:fldChar w:fldCharType="separate"/>
      </w:r>
      <w:r>
        <w:rPr>
          <w:rStyle w:val="Hyperlink"/>
        </w:rPr>
        <w:t>Back to - Audio 13 (duration 1:08)</w:t>
      </w:r>
      <w:r>
        <w:fldChar w:fldCharType="end"/>
      </w:r>
      <w:bookmarkEnd w:id="453"/>
    </w:p>
    <w:p w:rsidR="0033218A" w:rsidRDefault="00A138BC">
      <w:pPr>
        <w:pStyle w:val="Heading3"/>
        <w:divId w:val="410322609"/>
        <w:rPr>
          <w:rFonts w:eastAsia="Times New Roman"/>
        </w:rPr>
      </w:pPr>
      <w:bookmarkStart w:id="454" w:name="Session5_Description14"/>
      <w:bookmarkEnd w:id="454"/>
      <w:r>
        <w:rPr>
          <w:rFonts w:eastAsia="Times New Roman"/>
        </w:rPr>
        <w:t>Audio 14 (duration 2:07)</w:t>
      </w:r>
    </w:p>
    <w:bookmarkStart w:id="455" w:name="Back_To_Session5_MediaContent14"/>
    <w:p w:rsidR="00123A41" w:rsidRDefault="00A138BC">
      <w:pPr>
        <w:pStyle w:val="NormalWeb"/>
        <w:divId w:val="410322609"/>
      </w:pPr>
      <w:r>
        <w:fldChar w:fldCharType="begin"/>
      </w:r>
      <w:r>
        <w:instrText xml:space="preserve"> HYPERLINK "" \l "Session5_MediaContent14" </w:instrText>
      </w:r>
      <w:r>
        <w:fldChar w:fldCharType="separate"/>
      </w:r>
      <w:r>
        <w:rPr>
          <w:rStyle w:val="Hyperlink"/>
        </w:rPr>
        <w:t>Back to - Audio 14 (duration 2:07)</w:t>
      </w:r>
      <w:r>
        <w:fldChar w:fldCharType="end"/>
      </w:r>
      <w:bookmarkEnd w:id="455"/>
    </w:p>
    <w:p w:rsidR="0033218A" w:rsidRDefault="00A138BC">
      <w:pPr>
        <w:pStyle w:val="Heading3"/>
        <w:divId w:val="853149545"/>
        <w:rPr>
          <w:rFonts w:eastAsia="Times New Roman"/>
        </w:rPr>
      </w:pPr>
      <w:bookmarkStart w:id="456" w:name="Session5_Description15"/>
      <w:bookmarkEnd w:id="456"/>
      <w:r>
        <w:rPr>
          <w:rFonts w:eastAsia="Times New Roman"/>
        </w:rPr>
        <w:t>Audio 15 (duration 1:28)</w:t>
      </w:r>
    </w:p>
    <w:bookmarkStart w:id="457" w:name="Back_To_Session5_MediaContent15"/>
    <w:p w:rsidR="00123A41" w:rsidRDefault="00A138BC">
      <w:pPr>
        <w:pStyle w:val="NormalWeb"/>
        <w:divId w:val="853149545"/>
      </w:pPr>
      <w:r>
        <w:fldChar w:fldCharType="begin"/>
      </w:r>
      <w:r>
        <w:instrText xml:space="preserve"> HYPERLINK "" \l "Session5_MediaContent15" </w:instrText>
      </w:r>
      <w:r>
        <w:fldChar w:fldCharType="separate"/>
      </w:r>
      <w:r>
        <w:rPr>
          <w:rStyle w:val="Hyperlink"/>
        </w:rPr>
        <w:t>Back to - Audio 15 (duration 1:28)</w:t>
      </w:r>
      <w:r>
        <w:fldChar w:fldCharType="end"/>
      </w:r>
      <w:bookmarkEnd w:id="457"/>
    </w:p>
    <w:p w:rsidR="0033218A" w:rsidRDefault="00A138BC">
      <w:pPr>
        <w:pStyle w:val="Heading3"/>
        <w:divId w:val="1282225537"/>
        <w:rPr>
          <w:rFonts w:eastAsia="Times New Roman"/>
        </w:rPr>
      </w:pPr>
      <w:bookmarkStart w:id="458" w:name="Session5_Description16"/>
      <w:bookmarkEnd w:id="458"/>
      <w:r>
        <w:rPr>
          <w:rFonts w:eastAsia="Times New Roman"/>
        </w:rPr>
        <w:t>Audio 16 (duration 0:53)</w:t>
      </w:r>
    </w:p>
    <w:bookmarkStart w:id="459" w:name="Back_To_Session5_MediaContent16"/>
    <w:p w:rsidR="00123A41" w:rsidRDefault="00A138BC">
      <w:pPr>
        <w:pStyle w:val="NormalWeb"/>
        <w:divId w:val="1282225537"/>
      </w:pPr>
      <w:r>
        <w:fldChar w:fldCharType="begin"/>
      </w:r>
      <w:r>
        <w:instrText xml:space="preserve"> HYPERLINK "" \l "Session5_MediaContent16" </w:instrText>
      </w:r>
      <w:r>
        <w:fldChar w:fldCharType="separate"/>
      </w:r>
      <w:r>
        <w:rPr>
          <w:rStyle w:val="Hyperlink"/>
        </w:rPr>
        <w:t>Back to - Audio 16 (duration 0:53)</w:t>
      </w:r>
      <w:r>
        <w:fldChar w:fldCharType="end"/>
      </w:r>
      <w:bookmarkEnd w:id="459"/>
    </w:p>
    <w:p w:rsidR="0033218A" w:rsidRDefault="00A138BC">
      <w:pPr>
        <w:pStyle w:val="Heading3"/>
        <w:divId w:val="496728094"/>
        <w:rPr>
          <w:rFonts w:eastAsia="Times New Roman"/>
        </w:rPr>
      </w:pPr>
      <w:bookmarkStart w:id="460" w:name="Session5_Description17"/>
      <w:bookmarkEnd w:id="460"/>
      <w:r>
        <w:rPr>
          <w:rFonts w:eastAsia="Times New Roman"/>
        </w:rPr>
        <w:t>Audio 17 (duration 1:59)</w:t>
      </w:r>
    </w:p>
    <w:bookmarkStart w:id="461" w:name="Back_To_Session5_MediaContent17"/>
    <w:p w:rsidR="00123A41" w:rsidRDefault="00A138BC">
      <w:pPr>
        <w:pStyle w:val="NormalWeb"/>
        <w:divId w:val="496728094"/>
      </w:pPr>
      <w:r>
        <w:fldChar w:fldCharType="begin"/>
      </w:r>
      <w:r>
        <w:instrText xml:space="preserve"> HYPERLINK "" \l "Session5_MediaContent17" </w:instrText>
      </w:r>
      <w:r>
        <w:fldChar w:fldCharType="separate"/>
      </w:r>
      <w:r>
        <w:rPr>
          <w:rStyle w:val="Hyperlink"/>
        </w:rPr>
        <w:t>Back to - Audio 17 (duration 1:59)</w:t>
      </w:r>
      <w:r>
        <w:fldChar w:fldCharType="end"/>
      </w:r>
      <w:bookmarkEnd w:id="461"/>
    </w:p>
    <w:p w:rsidR="0033218A" w:rsidRDefault="00A138BC">
      <w:pPr>
        <w:pStyle w:val="Heading3"/>
        <w:divId w:val="1191214133"/>
        <w:rPr>
          <w:rFonts w:eastAsia="Times New Roman"/>
        </w:rPr>
      </w:pPr>
      <w:bookmarkStart w:id="462" w:name="Session5_Description18"/>
      <w:bookmarkEnd w:id="462"/>
      <w:r>
        <w:rPr>
          <w:rFonts w:eastAsia="Times New Roman"/>
        </w:rPr>
        <w:t>Audio 18 (duration 3:19)</w:t>
      </w:r>
    </w:p>
    <w:bookmarkStart w:id="463" w:name="Back_To_Session5_MediaContent18"/>
    <w:p w:rsidR="00123A41" w:rsidRDefault="00A138BC">
      <w:pPr>
        <w:pStyle w:val="NormalWeb"/>
        <w:divId w:val="1191214133"/>
      </w:pPr>
      <w:r>
        <w:fldChar w:fldCharType="begin"/>
      </w:r>
      <w:r>
        <w:instrText xml:space="preserve"> HYPERLINK "" \l "Session5_MediaContent18" </w:instrText>
      </w:r>
      <w:r>
        <w:fldChar w:fldCharType="separate"/>
      </w:r>
      <w:r>
        <w:rPr>
          <w:rStyle w:val="Hyperlink"/>
        </w:rPr>
        <w:t>Back to - Audio 18 (duration 3:19)</w:t>
      </w:r>
      <w:r>
        <w:fldChar w:fldCharType="end"/>
      </w:r>
      <w:bookmarkEnd w:id="463"/>
    </w:p>
    <w:p w:rsidR="0033218A" w:rsidRDefault="00A138BC">
      <w:pPr>
        <w:pStyle w:val="Heading3"/>
        <w:divId w:val="715082601"/>
        <w:rPr>
          <w:rFonts w:eastAsia="Times New Roman"/>
        </w:rPr>
      </w:pPr>
      <w:bookmarkStart w:id="464" w:name="Session5_Description19"/>
      <w:bookmarkEnd w:id="464"/>
      <w:r>
        <w:rPr>
          <w:rFonts w:eastAsia="Times New Roman"/>
        </w:rPr>
        <w:t>Audio 19 (duration 2:26)</w:t>
      </w:r>
    </w:p>
    <w:bookmarkStart w:id="465" w:name="Back_To_Session5_MediaContent19"/>
    <w:p w:rsidR="00123A41" w:rsidRDefault="00A138BC">
      <w:pPr>
        <w:pStyle w:val="NormalWeb"/>
        <w:divId w:val="715082601"/>
      </w:pPr>
      <w:r>
        <w:fldChar w:fldCharType="begin"/>
      </w:r>
      <w:r>
        <w:instrText xml:space="preserve"> HYPERLINK "" \l "Session5_MediaContent19" </w:instrText>
      </w:r>
      <w:r>
        <w:fldChar w:fldCharType="separate"/>
      </w:r>
      <w:r>
        <w:rPr>
          <w:rStyle w:val="Hyperlink"/>
        </w:rPr>
        <w:t>Back to - Audio 19 (duration 2:26)</w:t>
      </w:r>
      <w:r>
        <w:fldChar w:fldCharType="end"/>
      </w:r>
      <w:bookmarkEnd w:id="465"/>
    </w:p>
    <w:p w:rsidR="0033218A" w:rsidRDefault="00A138BC">
      <w:pPr>
        <w:pStyle w:val="Heading3"/>
        <w:divId w:val="114447517"/>
        <w:rPr>
          <w:rFonts w:eastAsia="Times New Roman"/>
        </w:rPr>
      </w:pPr>
      <w:bookmarkStart w:id="466" w:name="Session5_Description20"/>
      <w:bookmarkEnd w:id="466"/>
      <w:r>
        <w:rPr>
          <w:rFonts w:eastAsia="Times New Roman"/>
        </w:rPr>
        <w:t>Audio 20 (duration 0:55)</w:t>
      </w:r>
    </w:p>
    <w:bookmarkStart w:id="467" w:name="Back_To_Session5_MediaContent20"/>
    <w:p w:rsidR="00123A41" w:rsidRDefault="00A138BC">
      <w:pPr>
        <w:pStyle w:val="NormalWeb"/>
        <w:divId w:val="114447517"/>
      </w:pPr>
      <w:r>
        <w:fldChar w:fldCharType="begin"/>
      </w:r>
      <w:r>
        <w:instrText xml:space="preserve"> HYPERLINK "" \l "Session5_MediaContent20" </w:instrText>
      </w:r>
      <w:r>
        <w:fldChar w:fldCharType="separate"/>
      </w:r>
      <w:r>
        <w:rPr>
          <w:rStyle w:val="Hyperlink"/>
        </w:rPr>
        <w:t>Back to - Audio 20 (duration 0:55)</w:t>
      </w:r>
      <w:r>
        <w:fldChar w:fldCharType="end"/>
      </w:r>
      <w:bookmarkEnd w:id="467"/>
    </w:p>
    <w:p w:rsidR="0033218A" w:rsidRDefault="00A138BC">
      <w:pPr>
        <w:pStyle w:val="Heading3"/>
        <w:divId w:val="888807755"/>
        <w:rPr>
          <w:rFonts w:eastAsia="Times New Roman"/>
        </w:rPr>
      </w:pPr>
      <w:bookmarkStart w:id="468" w:name="Session5_Description21"/>
      <w:bookmarkEnd w:id="468"/>
      <w:r>
        <w:rPr>
          <w:rFonts w:eastAsia="Times New Roman"/>
        </w:rPr>
        <w:t>Audio 21 (duration 1:09)</w:t>
      </w:r>
    </w:p>
    <w:bookmarkStart w:id="469" w:name="Back_To_Session5_MediaContent21"/>
    <w:p w:rsidR="00123A41" w:rsidRDefault="00A138BC">
      <w:pPr>
        <w:pStyle w:val="NormalWeb"/>
        <w:divId w:val="888807755"/>
      </w:pPr>
      <w:r>
        <w:fldChar w:fldCharType="begin"/>
      </w:r>
      <w:r>
        <w:instrText xml:space="preserve"> HYPERLINK "" \l "Session5_MediaContent21" </w:instrText>
      </w:r>
      <w:r>
        <w:fldChar w:fldCharType="separate"/>
      </w:r>
      <w:r>
        <w:rPr>
          <w:rStyle w:val="Hyperlink"/>
        </w:rPr>
        <w:t>Back to - Audio 21 (duration 1:09)</w:t>
      </w:r>
      <w:r>
        <w:fldChar w:fldCharType="end"/>
      </w:r>
      <w:bookmarkEnd w:id="469"/>
    </w:p>
    <w:p w:rsidR="0033218A" w:rsidRDefault="00A138BC">
      <w:pPr>
        <w:pStyle w:val="Heading3"/>
        <w:divId w:val="1456830811"/>
        <w:rPr>
          <w:rFonts w:eastAsia="Times New Roman"/>
        </w:rPr>
      </w:pPr>
      <w:bookmarkStart w:id="470" w:name="Session5_Description22"/>
      <w:bookmarkEnd w:id="470"/>
      <w:r>
        <w:rPr>
          <w:rFonts w:eastAsia="Times New Roman"/>
        </w:rPr>
        <w:t>Audio 22 (duration 3:07)</w:t>
      </w:r>
    </w:p>
    <w:bookmarkStart w:id="471" w:name="Back_To_Session5_MediaContent22"/>
    <w:p w:rsidR="00123A41" w:rsidRDefault="00A138BC">
      <w:pPr>
        <w:pStyle w:val="NormalWeb"/>
        <w:divId w:val="1456830811"/>
      </w:pPr>
      <w:r>
        <w:fldChar w:fldCharType="begin"/>
      </w:r>
      <w:r>
        <w:instrText xml:space="preserve"> HYPERLINK "" \l "Session5_MediaContent22" </w:instrText>
      </w:r>
      <w:r>
        <w:fldChar w:fldCharType="separate"/>
      </w:r>
      <w:r>
        <w:rPr>
          <w:rStyle w:val="Hyperlink"/>
        </w:rPr>
        <w:t>Back to - Audio 22 (duration 3:07)</w:t>
      </w:r>
      <w:r>
        <w:fldChar w:fldCharType="end"/>
      </w:r>
      <w:bookmarkEnd w:id="471"/>
    </w:p>
    <w:p w:rsidR="0033218A" w:rsidRDefault="00A138BC">
      <w:pPr>
        <w:pStyle w:val="Heading3"/>
        <w:divId w:val="1205289327"/>
        <w:rPr>
          <w:rFonts w:eastAsia="Times New Roman"/>
        </w:rPr>
      </w:pPr>
      <w:bookmarkStart w:id="472" w:name="Session5_Description23"/>
      <w:bookmarkEnd w:id="472"/>
      <w:r>
        <w:rPr>
          <w:rFonts w:eastAsia="Times New Roman"/>
        </w:rPr>
        <w:t>Audio 23 (duration 1:09)</w:t>
      </w:r>
    </w:p>
    <w:bookmarkStart w:id="473" w:name="Back_To_Session5_MediaContent23"/>
    <w:p w:rsidR="00123A41" w:rsidRDefault="00A138BC">
      <w:pPr>
        <w:pStyle w:val="NormalWeb"/>
        <w:divId w:val="1205289327"/>
      </w:pPr>
      <w:r>
        <w:fldChar w:fldCharType="begin"/>
      </w:r>
      <w:r>
        <w:instrText xml:space="preserve"> HYPERLINK "" \l "Session5_MediaContent23" </w:instrText>
      </w:r>
      <w:r>
        <w:fldChar w:fldCharType="separate"/>
      </w:r>
      <w:r>
        <w:rPr>
          <w:rStyle w:val="Hyperlink"/>
        </w:rPr>
        <w:t>Back to - Audio 23 (duration 1:09)</w:t>
      </w:r>
      <w:r>
        <w:fldChar w:fldCharType="end"/>
      </w:r>
      <w:bookmarkEnd w:id="473"/>
    </w:p>
    <w:p w:rsidR="0033218A" w:rsidRDefault="00A138BC">
      <w:pPr>
        <w:pStyle w:val="Heading3"/>
        <w:divId w:val="1222449269"/>
        <w:rPr>
          <w:rFonts w:eastAsia="Times New Roman"/>
        </w:rPr>
      </w:pPr>
      <w:bookmarkStart w:id="474" w:name="Session5_Description24"/>
      <w:bookmarkEnd w:id="474"/>
      <w:r>
        <w:rPr>
          <w:rFonts w:eastAsia="Times New Roman"/>
        </w:rPr>
        <w:t>Audio 24 (duration 0:47)</w:t>
      </w:r>
    </w:p>
    <w:bookmarkStart w:id="475" w:name="Back_To_Session5_MediaContent24"/>
    <w:p w:rsidR="00123A41" w:rsidRDefault="00A138BC">
      <w:pPr>
        <w:pStyle w:val="NormalWeb"/>
        <w:divId w:val="1222449269"/>
      </w:pPr>
      <w:r>
        <w:fldChar w:fldCharType="begin"/>
      </w:r>
      <w:r>
        <w:instrText xml:space="preserve"> HYPERLINK "" \l "Session5_MediaContent24" </w:instrText>
      </w:r>
      <w:r>
        <w:fldChar w:fldCharType="separate"/>
      </w:r>
      <w:r>
        <w:rPr>
          <w:rStyle w:val="Hyperlink"/>
        </w:rPr>
        <w:t>Back to - Audio 24 (duration 0:47)</w:t>
      </w:r>
      <w:r>
        <w:fldChar w:fldCharType="end"/>
      </w:r>
      <w:bookmarkEnd w:id="475"/>
    </w:p>
    <w:p w:rsidR="0033218A" w:rsidRDefault="00A138BC">
      <w:pPr>
        <w:pStyle w:val="Heading3"/>
        <w:divId w:val="1468358360"/>
        <w:rPr>
          <w:rFonts w:eastAsia="Times New Roman"/>
        </w:rPr>
      </w:pPr>
      <w:bookmarkStart w:id="476" w:name="Session5_Description25"/>
      <w:bookmarkEnd w:id="476"/>
      <w:r>
        <w:rPr>
          <w:rFonts w:eastAsia="Times New Roman"/>
        </w:rPr>
        <w:t>Audio 25 (duration 1:47)</w:t>
      </w:r>
    </w:p>
    <w:bookmarkStart w:id="477" w:name="Back_To_Session5_MediaContent25"/>
    <w:p w:rsidR="00123A41" w:rsidRDefault="00A138BC">
      <w:pPr>
        <w:pStyle w:val="NormalWeb"/>
        <w:divId w:val="1468358360"/>
      </w:pPr>
      <w:r>
        <w:fldChar w:fldCharType="begin"/>
      </w:r>
      <w:r>
        <w:instrText xml:space="preserve"> HYPERLINK "" \l "Session5_MediaContent25" </w:instrText>
      </w:r>
      <w:r>
        <w:fldChar w:fldCharType="separate"/>
      </w:r>
      <w:r>
        <w:rPr>
          <w:rStyle w:val="Hyperlink"/>
        </w:rPr>
        <w:t>Back to - Audio 25 (duration 1:47)</w:t>
      </w:r>
      <w:r>
        <w:fldChar w:fldCharType="end"/>
      </w:r>
      <w:bookmarkEnd w:id="477"/>
    </w:p>
    <w:p w:rsidR="0033218A" w:rsidRDefault="00A138BC">
      <w:pPr>
        <w:pStyle w:val="Heading3"/>
        <w:divId w:val="406613805"/>
        <w:rPr>
          <w:rFonts w:eastAsia="Times New Roman"/>
        </w:rPr>
      </w:pPr>
      <w:bookmarkStart w:id="478" w:name="Session5_Description26"/>
      <w:bookmarkEnd w:id="478"/>
      <w:r>
        <w:rPr>
          <w:rFonts w:eastAsia="Times New Roman"/>
        </w:rPr>
        <w:t>Audio 26 (duration 2:15)</w:t>
      </w:r>
    </w:p>
    <w:bookmarkStart w:id="479" w:name="Back_To_Session5_MediaContent26"/>
    <w:p w:rsidR="00123A41" w:rsidRDefault="00A138BC">
      <w:pPr>
        <w:pStyle w:val="NormalWeb"/>
        <w:divId w:val="406613805"/>
      </w:pPr>
      <w:r>
        <w:fldChar w:fldCharType="begin"/>
      </w:r>
      <w:r>
        <w:instrText xml:space="preserve"> HYPERLINK "" \l "Session5_MediaContent26" </w:instrText>
      </w:r>
      <w:r>
        <w:fldChar w:fldCharType="separate"/>
      </w:r>
      <w:r>
        <w:rPr>
          <w:rStyle w:val="Hyperlink"/>
        </w:rPr>
        <w:t>Back to - Audio 26 (duration 2:15)</w:t>
      </w:r>
      <w:r>
        <w:fldChar w:fldCharType="end"/>
      </w:r>
      <w:bookmarkEnd w:id="479"/>
    </w:p>
    <w:p w:rsidR="0033218A" w:rsidRDefault="00A138BC">
      <w:pPr>
        <w:pStyle w:val="Heading3"/>
        <w:divId w:val="1294795456"/>
        <w:rPr>
          <w:rFonts w:eastAsia="Times New Roman"/>
        </w:rPr>
      </w:pPr>
      <w:bookmarkStart w:id="480" w:name="Session5_Description27"/>
      <w:bookmarkEnd w:id="480"/>
      <w:r>
        <w:rPr>
          <w:rFonts w:eastAsia="Times New Roman"/>
        </w:rPr>
        <w:t>Audio 27 (duration 1:01)</w:t>
      </w:r>
    </w:p>
    <w:bookmarkStart w:id="481" w:name="Back_To_Session5_MediaContent27"/>
    <w:p w:rsidR="00123A41" w:rsidRDefault="00A138BC">
      <w:pPr>
        <w:pStyle w:val="NormalWeb"/>
        <w:divId w:val="1294795456"/>
      </w:pPr>
      <w:r>
        <w:fldChar w:fldCharType="begin"/>
      </w:r>
      <w:r>
        <w:instrText xml:space="preserve"> HYPERLINK "" \l "Session5_MediaContent27" </w:instrText>
      </w:r>
      <w:r>
        <w:fldChar w:fldCharType="separate"/>
      </w:r>
      <w:r>
        <w:rPr>
          <w:rStyle w:val="Hyperlink"/>
        </w:rPr>
        <w:t>Back to - Audio 27 (duration 1:01)</w:t>
      </w:r>
      <w:r>
        <w:fldChar w:fldCharType="end"/>
      </w:r>
      <w:bookmarkEnd w:id="481"/>
    </w:p>
    <w:p w:rsidR="0033218A" w:rsidRDefault="00A138BC">
      <w:pPr>
        <w:pStyle w:val="Heading3"/>
        <w:divId w:val="440494106"/>
        <w:rPr>
          <w:rFonts w:eastAsia="Times New Roman"/>
        </w:rPr>
      </w:pPr>
      <w:bookmarkStart w:id="482" w:name="Session5_Description28"/>
      <w:bookmarkEnd w:id="482"/>
      <w:r>
        <w:rPr>
          <w:rFonts w:eastAsia="Times New Roman"/>
        </w:rPr>
        <w:t>Audio 28 (duration 1:26)</w:t>
      </w:r>
    </w:p>
    <w:bookmarkStart w:id="483" w:name="Back_To_Session5_MediaContent28"/>
    <w:p w:rsidR="00123A41" w:rsidRDefault="00A138BC">
      <w:pPr>
        <w:pStyle w:val="NormalWeb"/>
        <w:divId w:val="440494106"/>
      </w:pPr>
      <w:r>
        <w:fldChar w:fldCharType="begin"/>
      </w:r>
      <w:r>
        <w:instrText xml:space="preserve"> HYPERLINK "" \l "Session5_MediaContent28" </w:instrText>
      </w:r>
      <w:r>
        <w:fldChar w:fldCharType="separate"/>
      </w:r>
      <w:r>
        <w:rPr>
          <w:rStyle w:val="Hyperlink"/>
        </w:rPr>
        <w:t>Back to - Audio 28 (duration 1:26)</w:t>
      </w:r>
      <w:r>
        <w:fldChar w:fldCharType="end"/>
      </w:r>
      <w:bookmarkEnd w:id="483"/>
    </w:p>
    <w:p w:rsidR="0033218A" w:rsidRDefault="00A138BC">
      <w:pPr>
        <w:pStyle w:val="Heading3"/>
        <w:divId w:val="1250232463"/>
        <w:rPr>
          <w:rFonts w:eastAsia="Times New Roman"/>
        </w:rPr>
      </w:pPr>
      <w:bookmarkStart w:id="484" w:name="Session5_Description29"/>
      <w:bookmarkEnd w:id="484"/>
      <w:r>
        <w:rPr>
          <w:rFonts w:eastAsia="Times New Roman"/>
        </w:rPr>
        <w:t>Audio 29 (duration 1:18)</w:t>
      </w:r>
    </w:p>
    <w:bookmarkStart w:id="485" w:name="Back_To_Session5_MediaContent29"/>
    <w:p w:rsidR="00123A41" w:rsidRDefault="00A138BC">
      <w:pPr>
        <w:pStyle w:val="NormalWeb"/>
        <w:divId w:val="1250232463"/>
      </w:pPr>
      <w:r>
        <w:fldChar w:fldCharType="begin"/>
      </w:r>
      <w:r>
        <w:instrText xml:space="preserve"> HYPERLINK "" \l "Session5_MediaContent29" </w:instrText>
      </w:r>
      <w:r>
        <w:fldChar w:fldCharType="separate"/>
      </w:r>
      <w:r>
        <w:rPr>
          <w:rStyle w:val="Hyperlink"/>
        </w:rPr>
        <w:t>Back to - Audio 29 (duration 1:18)</w:t>
      </w:r>
      <w:r>
        <w:fldChar w:fldCharType="end"/>
      </w:r>
      <w:bookmarkEnd w:id="485"/>
    </w:p>
    <w:p w:rsidR="0033218A" w:rsidRDefault="00A138BC">
      <w:pPr>
        <w:pStyle w:val="Heading3"/>
        <w:divId w:val="1724593355"/>
        <w:rPr>
          <w:rFonts w:eastAsia="Times New Roman"/>
        </w:rPr>
      </w:pPr>
      <w:bookmarkStart w:id="486" w:name="Session7_Alternative1"/>
      <w:bookmarkEnd w:id="486"/>
      <w:r>
        <w:rPr>
          <w:rFonts w:eastAsia="Times New Roman"/>
        </w:rPr>
        <w:t xml:space="preserve">Figure 1: David Lloyd George </w:t>
      </w:r>
    </w:p>
    <w:p w:rsidR="0033218A" w:rsidRDefault="00A138BC">
      <w:pPr>
        <w:spacing w:before="0" w:beforeAutospacing="0" w:after="0" w:afterAutospacing="0" w:line="240" w:lineRule="auto"/>
        <w:divId w:val="1724593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487" w:name="Back_To_Session7_Figure2"/>
    <w:p w:rsidR="00123A41" w:rsidRDefault="00A138BC">
      <w:pPr>
        <w:pStyle w:val="NormalWeb"/>
        <w:divId w:val="1724593355"/>
      </w:pPr>
      <w:r>
        <w:fldChar w:fldCharType="begin"/>
      </w:r>
      <w:r>
        <w:instrText xml:space="preserve"> HYPERLINK "" \l "Session7_Figure2" </w:instrText>
      </w:r>
      <w:r>
        <w:fldChar w:fldCharType="separate"/>
      </w:r>
      <w:r>
        <w:rPr>
          <w:rStyle w:val="Hyperlink"/>
        </w:rPr>
        <w:t xml:space="preserve">Back to - Figure 1: David Lloyd George </w:t>
      </w:r>
      <w:r>
        <w:fldChar w:fldCharType="end"/>
      </w:r>
    </w:p>
    <w:p w:rsidR="0033218A" w:rsidRDefault="00A138BC">
      <w:pPr>
        <w:pStyle w:val="Heading3"/>
        <w:divId w:val="1437209835"/>
        <w:rPr>
          <w:rFonts w:eastAsia="Times New Roman"/>
        </w:rPr>
      </w:pPr>
      <w:bookmarkStart w:id="488" w:name="Session7_Description1"/>
      <w:bookmarkEnd w:id="488"/>
      <w:r>
        <w:rPr>
          <w:rFonts w:eastAsia="Times New Roman"/>
        </w:rPr>
        <w:t xml:space="preserve">Figure 1: David Lloyd George </w:t>
      </w:r>
    </w:p>
    <w:p w:rsidR="0033218A" w:rsidRDefault="00A138BC">
      <w:pPr>
        <w:spacing w:before="0" w:beforeAutospacing="0" w:after="0" w:afterAutospacing="0" w:line="240" w:lineRule="auto"/>
        <w:divId w:val="1437209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p w:rsidR="00123A41" w:rsidRDefault="00123A41">
      <w:pPr>
        <w:pStyle w:val="NormalWeb"/>
        <w:divId w:val="1437209835"/>
      </w:pPr>
      <w:hyperlink w:anchor="Session7_Figure2" w:history="1">
        <w:r w:rsidR="00A138BC">
          <w:rPr>
            <w:rStyle w:val="Hyperlink"/>
          </w:rPr>
          <w:t xml:space="preserve">Back to - Figure 1: David Lloyd George </w:t>
        </w:r>
      </w:hyperlink>
      <w:bookmarkEnd w:id="487"/>
    </w:p>
    <w:p w:rsidR="0033218A" w:rsidRDefault="00123A4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18A" w:rsidRDefault="00A138BC">
      <w:pPr>
        <w:pStyle w:val="Heading1"/>
        <w:divId w:val="2124029092"/>
        <w:rPr>
          <w:rFonts w:eastAsia="Times New Roman"/>
        </w:rPr>
      </w:pPr>
      <w:bookmarkStart w:id="489" w:name="Session6_Transcript1"/>
      <w:bookmarkEnd w:id="489"/>
      <w:r>
        <w:rPr>
          <w:rFonts w:eastAsia="Times New Roman"/>
        </w:rPr>
        <w:t>Video 5 The celebrated Cyfarthfa band (duration 23:45)</w:t>
      </w:r>
    </w:p>
    <w:p w:rsidR="0033218A" w:rsidRDefault="00A138BC">
      <w:pPr>
        <w:pStyle w:val="Heading2"/>
        <w:divId w:val="2124029092"/>
        <w:rPr>
          <w:rFonts w:eastAsia="Times New Roman"/>
        </w:rPr>
      </w:pPr>
      <w:r>
        <w:rPr>
          <w:rFonts w:eastAsia="Times New Roman"/>
        </w:rPr>
        <w:t>Transcript</w:t>
      </w:r>
    </w:p>
    <w:p w:rsidR="0033218A" w:rsidRDefault="00A138BC">
      <w:pPr>
        <w:pStyle w:val="remark"/>
        <w:divId w:val="230972630"/>
      </w:pPr>
      <w:r>
        <w:t xml:space="preserve">[MUSIC PLAYING] </w:t>
      </w:r>
    </w:p>
    <w:p w:rsidR="0033218A" w:rsidRDefault="00A138BC">
      <w:pPr>
        <w:pStyle w:val="speaker"/>
        <w:divId w:val="309675918"/>
      </w:pPr>
      <w:r>
        <w:t>CONDUCTOR:</w:t>
      </w:r>
    </w:p>
    <w:p w:rsidR="0033218A" w:rsidRDefault="00A138BC">
      <w:pPr>
        <w:pStyle w:val="remark"/>
        <w:divId w:val="309675918"/>
      </w:pPr>
      <w:r>
        <w:t xml:space="preserve">Number one, with lots of silence at the end. </w:t>
      </w:r>
    </w:p>
    <w:p w:rsidR="0033218A" w:rsidRDefault="00A138BC">
      <w:pPr>
        <w:pStyle w:val="remark"/>
        <w:divId w:val="309675918"/>
      </w:pPr>
      <w:r>
        <w:t xml:space="preserve">[MUSIC PLAYING] </w:t>
      </w:r>
    </w:p>
    <w:p w:rsidR="0033218A" w:rsidRDefault="00A138BC">
      <w:pPr>
        <w:pStyle w:val="speaker"/>
        <w:divId w:val="529148367"/>
      </w:pPr>
      <w:r>
        <w:t>NARRATOR:</w:t>
      </w:r>
    </w:p>
    <w:p w:rsidR="0033218A" w:rsidRDefault="00A138BC">
      <w:pPr>
        <w:pStyle w:val="remark"/>
        <w:divId w:val="529148367"/>
      </w:pPr>
      <w:r>
        <w:t xml:space="preserve">This is a sound which was lost for a hundred years, dance music written for the first and greatest Victorian private band. </w:t>
      </w:r>
    </w:p>
    <w:p w:rsidR="0033218A" w:rsidRDefault="00A138BC">
      <w:pPr>
        <w:pStyle w:val="remark"/>
        <w:divId w:val="529148367"/>
      </w:pPr>
      <w:r>
        <w:t xml:space="preserve">These leading professional players are recording it for a CD on instruments of the period. The reconstruction of the band and its repertoire is the culmination of 10 years of musical and historical research. </w:t>
      </w:r>
    </w:p>
    <w:p w:rsidR="0033218A" w:rsidRDefault="00A138BC">
      <w:pPr>
        <w:pStyle w:val="remark"/>
        <w:divId w:val="529148367"/>
      </w:pPr>
      <w:r>
        <w:t xml:space="preserve">The Cyfarthfa Band was formed in Merthyr Tydfil in the early years of Queen Victoria's reign. Merthyr was the largest town in Wales and one of the world's most important centres of iron production. The biggest iron works in the town was the great Cyfarthfa Works, owned by the Crawshay family. </w:t>
      </w:r>
    </w:p>
    <w:p w:rsidR="0033218A" w:rsidRDefault="00A138BC">
      <w:pPr>
        <w:pStyle w:val="remark"/>
        <w:divId w:val="529148367"/>
      </w:pPr>
      <w:r>
        <w:t xml:space="preserve">[IRONWORKS SOUNDS] </w:t>
      </w:r>
    </w:p>
    <w:p w:rsidR="0033218A" w:rsidRDefault="00A138BC">
      <w:pPr>
        <w:pStyle w:val="remark"/>
        <w:divId w:val="529148367"/>
      </w:pPr>
      <w:r>
        <w:t xml:space="preserve">By the 1820s, when these watercolours were painted, the Crawshays were massively wealthy. They built a castle on the hill overlooking the Works, at a cost of 30,000 pounds. Here, they lived a life of luxury and entertained the rich and influential. With its spacious grounds and opulent fittings, Cyfarthfa Castle was a cultural oasis from the desolate town below. </w:t>
      </w:r>
    </w:p>
    <w:p w:rsidR="0033218A" w:rsidRDefault="00A138BC">
      <w:pPr>
        <w:pStyle w:val="speaker"/>
        <w:divId w:val="2088843180"/>
      </w:pPr>
      <w:r>
        <w:t>WILLIAM KAY (VOICEOVER):</w:t>
      </w:r>
    </w:p>
    <w:p w:rsidR="0033218A" w:rsidRDefault="00A138BC">
      <w:pPr>
        <w:pStyle w:val="remark"/>
        <w:divId w:val="2088843180"/>
      </w:pPr>
      <w:r>
        <w:t xml:space="preserve">Street after street of low, confined tenements with roads unformed, without footpaths, undrained, presenting a mass of mud and filth, and destitute of the slightest provision for carrying off the refuse of a teeming population. </w:t>
      </w:r>
    </w:p>
    <w:p w:rsidR="0033218A" w:rsidRDefault="00A138BC">
      <w:pPr>
        <w:pStyle w:val="speaker"/>
        <w:divId w:val="1264654184"/>
      </w:pPr>
      <w:r>
        <w:t>NARRATOR:</w:t>
      </w:r>
    </w:p>
    <w:p w:rsidR="0033218A" w:rsidRDefault="00A138BC">
      <w:pPr>
        <w:pStyle w:val="remark"/>
        <w:divId w:val="1264654184"/>
      </w:pPr>
      <w:r>
        <w:t xml:space="preserve">It was in these circumstances that a brass band was formed by Robert Thompson Crawshay, who took over as Iron Master of Cyfarthfa in the 1830s. A portrait of his band master, George Livsey still hangs in the castle, which is now a museum. </w:t>
      </w:r>
    </w:p>
    <w:p w:rsidR="0033218A" w:rsidRDefault="00A138BC">
      <w:pPr>
        <w:pStyle w:val="remark"/>
        <w:divId w:val="1264654184"/>
      </w:pPr>
      <w:r>
        <w:t xml:space="preserve">Little was known about Crawshay's band. History books always described it as being formed in 1844, about the time when amateur working class bands were being set up all over Britain. The assumption was that this was just another works band, like any other. </w:t>
      </w:r>
    </w:p>
    <w:p w:rsidR="0033218A" w:rsidRDefault="00A138BC">
      <w:pPr>
        <w:pStyle w:val="remark"/>
        <w:divId w:val="1264654184"/>
      </w:pPr>
      <w:r>
        <w:t xml:space="preserve">But then, in 1986, the curator of the castle phoned Trevor Herbert at the Open University and asked him to come and look at some musical items he'd found in an attic. They included a most unusual collection of brass instruments. On the rim of the bells was engraved the name of the owner of the Cyfarthfa Ironworks. These were some of the lost instruments of the Cyfarthfa Band. And as Trevor Herbert examined them, he realised that the widely held assumptions about the band must be wrong. </w:t>
      </w:r>
    </w:p>
    <w:p w:rsidR="0033218A" w:rsidRDefault="00A138BC">
      <w:pPr>
        <w:pStyle w:val="speaker"/>
        <w:divId w:val="2081752307"/>
      </w:pPr>
      <w:r>
        <w:t>TREVOR HERBERT:</w:t>
      </w:r>
    </w:p>
    <w:p w:rsidR="0033218A" w:rsidRDefault="00A138BC">
      <w:pPr>
        <w:pStyle w:val="remark"/>
        <w:divId w:val="2081752307"/>
      </w:pPr>
      <w:r>
        <w:t xml:space="preserve">Until well into the 19th century, the players in this band were playing on keyed instruments, like this one. Even when they changed to more modern instruments, they bought foreign imports, mainly from Vienna, with rotary valves. Now, this runs directly contrary to the pattern that was occurring throughout the rest of the country. </w:t>
      </w:r>
    </w:p>
    <w:p w:rsidR="0033218A" w:rsidRDefault="00A138BC">
      <w:pPr>
        <w:pStyle w:val="remark"/>
        <w:divId w:val="2081752307"/>
      </w:pPr>
      <w:r>
        <w:t xml:space="preserve">Brass bands were being set up. And they tended to play, exclusively, instruments with piston valves, just like this. This, I think, is very interesting, because it suggests that the Cyfarthfa Band was different. It was not just any brass band. It was not a part of the great amateur working class brass band movement. </w:t>
      </w:r>
    </w:p>
    <w:p w:rsidR="0033218A" w:rsidRDefault="00A138BC">
      <w:pPr>
        <w:pStyle w:val="speaker"/>
        <w:divId w:val="1903172638"/>
      </w:pPr>
      <w:r>
        <w:t>NARRATOR:</w:t>
      </w:r>
    </w:p>
    <w:p w:rsidR="0033218A" w:rsidRDefault="00A138BC">
      <w:pPr>
        <w:pStyle w:val="remark"/>
        <w:divId w:val="1903172638"/>
      </w:pPr>
      <w:r>
        <w:t xml:space="preserve">Piston valves were widely available in Britain from the mid 1840s. The instruments were cheap and easy to play. So they encouraged the spread of brass bands in working class communities. Trevor Herbert's suspicion that the Cyfarthfa Band was different was supported by receipt which he found in the Crawshay Archives. It lists older instruments, such as ophicliedes and keyed bugles. </w:t>
      </w:r>
    </w:p>
    <w:p w:rsidR="0033218A" w:rsidRDefault="00A138BC">
      <w:pPr>
        <w:pStyle w:val="remark"/>
        <w:divId w:val="1903172638"/>
      </w:pPr>
      <w:r>
        <w:t xml:space="preserve">Robert Crawshay bought three 8-keyed bugles with tuning slides in 1840. This means that he had an established band before the spread of piston valves. This is confirmed by Crawshay's obituary in a Merthyr newspaper. It gives a date for the founding of the band, 1838. </w:t>
      </w:r>
    </w:p>
    <w:p w:rsidR="0033218A" w:rsidRDefault="00A138BC">
      <w:pPr>
        <w:pStyle w:val="remark"/>
        <w:divId w:val="1903172638"/>
      </w:pPr>
      <w:r>
        <w:t xml:space="preserve">[MUSIC - ARTHUR SULLIVAN, "THE LOST CHORD"] </w:t>
      </w:r>
    </w:p>
    <w:p w:rsidR="0033218A" w:rsidRDefault="00A138BC">
      <w:pPr>
        <w:pStyle w:val="remark"/>
        <w:divId w:val="1903172638"/>
      </w:pPr>
      <w:r>
        <w:t xml:space="preserve">Robert Crawshay's personal taste was a crucial element in the makeup of his band. As late as the 1860s, he was still using the old keyed instruments, together with the newer valve instruments, as they came in. Trevor Herbert had already worked on several projects with the virtuoso trumpeter John Wallace. And they decided to reconstruct the sound of the band around 1860, because of its unique mix of sonorities. </w:t>
      </w:r>
    </w:p>
    <w:p w:rsidR="0033218A" w:rsidRDefault="00A138BC">
      <w:pPr>
        <w:pStyle w:val="speaker"/>
        <w:divId w:val="1284070434"/>
      </w:pPr>
      <w:r>
        <w:t>JOHN WALLACE (VOICEOVER):</w:t>
      </w:r>
    </w:p>
    <w:p w:rsidR="0033218A" w:rsidRDefault="00A138BC">
      <w:pPr>
        <w:pStyle w:val="remark"/>
        <w:divId w:val="1284070434"/>
      </w:pPr>
      <w:r>
        <w:t xml:space="preserve">I think it's the most interesting period of the band's history. But with all most interesting periods, you have the most problems. Although some of the instruments were in the museum, finding 20 mid-19th century instruments in working order, I thought, would be beyond us. But in the end, the [INAUDIBLE] process took between three and four years. </w:t>
      </w:r>
    </w:p>
    <w:p w:rsidR="0033218A" w:rsidRDefault="00A138BC">
      <w:pPr>
        <w:pStyle w:val="remark"/>
        <w:divId w:val="1284070434"/>
      </w:pPr>
      <w:r>
        <w:t xml:space="preserve">[MUSIC PLAYING] </w:t>
      </w:r>
    </w:p>
    <w:p w:rsidR="0033218A" w:rsidRDefault="00A138BC">
      <w:pPr>
        <w:pStyle w:val="speaker"/>
        <w:divId w:val="376273181"/>
      </w:pPr>
      <w:r>
        <w:t>NARRATOR:</w:t>
      </w:r>
    </w:p>
    <w:p w:rsidR="0033218A" w:rsidRDefault="00A138BC">
      <w:pPr>
        <w:pStyle w:val="remark"/>
        <w:divId w:val="376273181"/>
      </w:pPr>
      <w:r>
        <w:t xml:space="preserve">One of the problems was to choose a pitch which would suit all the instruments. </w:t>
      </w:r>
    </w:p>
    <w:p w:rsidR="0033218A" w:rsidRDefault="00A138BC">
      <w:pPr>
        <w:pStyle w:val="speaker"/>
        <w:divId w:val="76482572"/>
      </w:pPr>
      <w:r>
        <w:t>JOHN WALLACE (VOICEOVER):</w:t>
      </w:r>
    </w:p>
    <w:p w:rsidR="0033218A" w:rsidRDefault="00A138BC">
      <w:pPr>
        <w:pStyle w:val="remark"/>
        <w:divId w:val="76482572"/>
      </w:pPr>
      <w:r>
        <w:t xml:space="preserve">All of the keyed instruments, at the time, were built much closer to modern pitch, whereas as the new valve instruments coming in were built at a sort of military band pitch, much, much higher. And so they must have come to some compromise. </w:t>
      </w:r>
    </w:p>
    <w:p w:rsidR="0033218A" w:rsidRDefault="00A138BC">
      <w:pPr>
        <w:pStyle w:val="remark"/>
        <w:divId w:val="76482572"/>
      </w:pPr>
      <w:r>
        <w:t xml:space="preserve">The valved instruments played with lots of crooks, had long tuning slides, and they had the capacity to pull out, to flatten them. So it was a compromise in the end. But I feel fairly sure it's a historically accurate compromise, because the state of pitch was in flux at that point in the 1850s, in the brass world. </w:t>
      </w:r>
    </w:p>
    <w:p w:rsidR="0033218A" w:rsidRDefault="00A138BC">
      <w:pPr>
        <w:pStyle w:val="speaker"/>
        <w:divId w:val="858398203"/>
      </w:pPr>
      <w:r>
        <w:t>CONDUCTOR:</w:t>
      </w:r>
    </w:p>
    <w:p w:rsidR="0033218A" w:rsidRDefault="00A138BC">
      <w:pPr>
        <w:pStyle w:val="remark"/>
        <w:divId w:val="858398203"/>
      </w:pPr>
      <w:r>
        <w:t xml:space="preserve">D flats and F naturals and [SINGING], yeah. That. It's just through the first, so we can try and get the F's together. Just that fourth bar, please. </w:t>
      </w:r>
    </w:p>
    <w:p w:rsidR="0033218A" w:rsidRDefault="00A138BC">
      <w:pPr>
        <w:pStyle w:val="remark"/>
        <w:divId w:val="858398203"/>
      </w:pPr>
      <w:r>
        <w:t>[BRASS PLAYING]</w:t>
      </w:r>
    </w:p>
    <w:p w:rsidR="0033218A" w:rsidRDefault="00A138BC">
      <w:pPr>
        <w:pStyle w:val="remark"/>
        <w:divId w:val="858398203"/>
      </w:pPr>
      <w:r>
        <w:t xml:space="preserve">Can we get the D natural higher? Yeah. Yeah. Again. Yeah. That's it. Bar five again, please. </w:t>
      </w:r>
    </w:p>
    <w:p w:rsidR="0033218A" w:rsidRDefault="00A138BC">
      <w:pPr>
        <w:pStyle w:val="remark"/>
        <w:divId w:val="858398203"/>
      </w:pPr>
      <w:r>
        <w:t xml:space="preserve">Yeah. That's better. </w:t>
      </w:r>
    </w:p>
    <w:p w:rsidR="0033218A" w:rsidRDefault="00A138BC">
      <w:pPr>
        <w:pStyle w:val="speaker"/>
        <w:divId w:val="1236158863"/>
      </w:pPr>
      <w:r>
        <w:t>NARRATOR:</w:t>
      </w:r>
    </w:p>
    <w:p w:rsidR="0033218A" w:rsidRDefault="00A138BC">
      <w:pPr>
        <w:pStyle w:val="remark"/>
        <w:divId w:val="1236158863"/>
      </w:pPr>
      <w:r>
        <w:t xml:space="preserve">Just how good were Crawshay's players? A variety of documentary sources helped to build up a picture of the band in the mid-19th century. </w:t>
      </w:r>
    </w:p>
    <w:p w:rsidR="0033218A" w:rsidRDefault="00A138BC">
      <w:pPr>
        <w:pStyle w:val="speaker"/>
        <w:divId w:val="159470822"/>
      </w:pPr>
      <w:r>
        <w:t>TREVOR HERBERT:</w:t>
      </w:r>
    </w:p>
    <w:p w:rsidR="0033218A" w:rsidRDefault="00A138BC">
      <w:pPr>
        <w:pStyle w:val="remark"/>
        <w:divId w:val="159470822"/>
      </w:pPr>
      <w:r>
        <w:t xml:space="preserve">For most of the 19th century, Merthyr was the largest Welsh town. So it was well-served by newspapers. And many of these newspapers contained references to the band. This copy of the Merthyr Express contains a letter from Dan Godfrey, the famous conductor of the Grenadier Guards Band. </w:t>
      </w:r>
    </w:p>
    <w:p w:rsidR="0033218A" w:rsidRDefault="00A138BC">
      <w:pPr>
        <w:pStyle w:val="speaker"/>
        <w:divId w:val="649141499"/>
      </w:pPr>
      <w:r>
        <w:t>DAN GODFREY (VOICEOVER):</w:t>
      </w:r>
    </w:p>
    <w:p w:rsidR="0033218A" w:rsidRDefault="00A138BC">
      <w:pPr>
        <w:pStyle w:val="remark"/>
        <w:divId w:val="649141499"/>
      </w:pPr>
      <w:r>
        <w:t xml:space="preserve">"I can say that their performance on that occasion was in every respect excellent and quite equal to that of former years." </w:t>
      </w:r>
    </w:p>
    <w:p w:rsidR="0033218A" w:rsidRDefault="00A138BC">
      <w:pPr>
        <w:pStyle w:val="speaker"/>
        <w:divId w:val="1222326967"/>
      </w:pPr>
      <w:r>
        <w:t>NARRATOR:</w:t>
      </w:r>
    </w:p>
    <w:p w:rsidR="0033218A" w:rsidRDefault="00A138BC">
      <w:pPr>
        <w:pStyle w:val="remark"/>
        <w:divId w:val="1222326967"/>
      </w:pPr>
      <w:r>
        <w:t xml:space="preserve">Crawshay's obituary refers to the introduction of foreigners into the band. </w:t>
      </w:r>
    </w:p>
    <w:p w:rsidR="0033218A" w:rsidRDefault="00A138BC">
      <w:pPr>
        <w:pStyle w:val="speaker"/>
        <w:divId w:val="122429603"/>
      </w:pPr>
      <w:r>
        <w:t>DAN GODFREY (VOICEOVER):</w:t>
      </w:r>
    </w:p>
    <w:p w:rsidR="0033218A" w:rsidRDefault="00A138BC">
      <w:pPr>
        <w:pStyle w:val="remark"/>
        <w:divId w:val="122429603"/>
      </w:pPr>
      <w:r>
        <w:t xml:space="preserve">"Mr. Crawshay picked up first class men, wherever he found them, and, in this way, perfected his corp." </w:t>
      </w:r>
    </w:p>
    <w:p w:rsidR="0033218A" w:rsidRDefault="00A138BC">
      <w:pPr>
        <w:pStyle w:val="speaker"/>
        <w:divId w:val="289628048"/>
      </w:pPr>
      <w:r>
        <w:t>NARRATOR:</w:t>
      </w:r>
    </w:p>
    <w:p w:rsidR="0033218A" w:rsidRDefault="00A138BC">
      <w:pPr>
        <w:pStyle w:val="remark"/>
        <w:divId w:val="289628048"/>
      </w:pPr>
      <w:r>
        <w:t xml:space="preserve">All this points to something much more than an amateur works band. But the most conclusive evidence was the band parts, which were rediscovered at Cyfarthfa Castle at the same time as the instruments. They contain a large and sophisticated repertoire, more than 350 pieces of handwritten music. One of Trevor Herbert's biggest tasks was to catalogue them all. </w:t>
      </w:r>
    </w:p>
    <w:p w:rsidR="0033218A" w:rsidRDefault="00A138BC">
      <w:pPr>
        <w:pStyle w:val="speaker"/>
        <w:divId w:val="865294716"/>
      </w:pPr>
      <w:r>
        <w:t>TREVOR HERBERT:</w:t>
      </w:r>
    </w:p>
    <w:p w:rsidR="0033218A" w:rsidRDefault="00A138BC">
      <w:pPr>
        <w:pStyle w:val="remark"/>
        <w:divId w:val="865294716"/>
      </w:pPr>
      <w:r>
        <w:t xml:space="preserve">Now, band books, particularly when they're [INAUDIBLE] parts, are very, very important, because they give us a very clear indication of how well the players could play. This music was written especially for individual players. They were bespoke arrangements. Therefore, they give us an idea of the outer limitations of the player's ability. It is clear from these books that the players were virtuoso. </w:t>
      </w:r>
    </w:p>
    <w:p w:rsidR="0033218A" w:rsidRDefault="00A138BC">
      <w:pPr>
        <w:pStyle w:val="remark"/>
        <w:divId w:val="865294716"/>
      </w:pPr>
      <w:r>
        <w:t xml:space="preserve">[MUSIC PLAYING] </w:t>
      </w:r>
    </w:p>
    <w:p w:rsidR="0033218A" w:rsidRDefault="00A138BC">
      <w:pPr>
        <w:pStyle w:val="speaker"/>
        <w:divId w:val="2083870856"/>
      </w:pPr>
      <w:r>
        <w:t>CHARLES DICKENS (VOICEOVER):</w:t>
      </w:r>
    </w:p>
    <w:p w:rsidR="0033218A" w:rsidRDefault="00A138BC">
      <w:pPr>
        <w:pStyle w:val="remark"/>
        <w:divId w:val="2083870856"/>
      </w:pPr>
      <w:r>
        <w:t xml:space="preserve">"I had the pleasure of hearing them play and was astonished at their proficiency. The band master had them under excellent control. He everywhere took the time well. And the instruments preserved it, each taking up his lead with spirit and accuracy. In short, I have seldom heard a regimental band more perfect than this handful of workmen located in the mountains of Wales." </w:t>
      </w:r>
    </w:p>
    <w:p w:rsidR="0033218A" w:rsidRDefault="00A138BC">
      <w:pPr>
        <w:pStyle w:val="speaker"/>
        <w:divId w:val="2091196781"/>
      </w:pPr>
      <w:r>
        <w:t>NARRATOR:</w:t>
      </w:r>
    </w:p>
    <w:p w:rsidR="0033218A" w:rsidRDefault="00A138BC">
      <w:pPr>
        <w:pStyle w:val="remark"/>
        <w:divId w:val="2091196781"/>
      </w:pPr>
      <w:r>
        <w:t xml:space="preserve">Clearly, the Cyfarthfa Band was far more than a handful of workmen. As Robert Crawshay brought in professional players, it became, in effect, the first private virtuoso brass band in Britain. </w:t>
      </w:r>
    </w:p>
    <w:p w:rsidR="0033218A" w:rsidRDefault="00A138BC">
      <w:pPr>
        <w:pStyle w:val="speaker"/>
        <w:divId w:val="1696537265"/>
      </w:pPr>
      <w:r>
        <w:t>JOHN WALLACE:</w:t>
      </w:r>
    </w:p>
    <w:p w:rsidR="0033218A" w:rsidRDefault="00A138BC">
      <w:pPr>
        <w:pStyle w:val="remark"/>
        <w:divId w:val="1696537265"/>
      </w:pPr>
      <w:r>
        <w:t xml:space="preserve">Like the original band, we used fully professional players in our modern reconstruction of the band. Now, the thing about contemporary British players is that they have an extremely steep learning curve. They learn phenomenally quickly. </w:t>
      </w:r>
    </w:p>
    <w:p w:rsidR="0033218A" w:rsidRDefault="00A138BC">
      <w:pPr>
        <w:pStyle w:val="remark"/>
        <w:divId w:val="1696537265"/>
      </w:pPr>
      <w:r>
        <w:t xml:space="preserve">So before the filmed rehearsal, we only had one rehearsal before that, when they'd already had the instruments for private practise for some time. But rehearsal, a few days before the filmed rehearsal, was the moment of truth for a lot of players, when they realised how much work they had to do. </w:t>
      </w:r>
    </w:p>
    <w:p w:rsidR="0033218A" w:rsidRDefault="00A138BC">
      <w:pPr>
        <w:pStyle w:val="remark"/>
        <w:divId w:val="1696537265"/>
      </w:pPr>
      <w:r>
        <w:t>[MUSIC PLAYING]</w:t>
      </w:r>
    </w:p>
    <w:p w:rsidR="0033218A" w:rsidRDefault="00A138BC">
      <w:pPr>
        <w:pStyle w:val="speaker"/>
        <w:divId w:val="388311972"/>
      </w:pPr>
      <w:r>
        <w:t>NARRATOR:</w:t>
      </w:r>
    </w:p>
    <w:p w:rsidR="0033218A" w:rsidRDefault="00A138BC">
      <w:pPr>
        <w:pStyle w:val="remark"/>
        <w:divId w:val="388311972"/>
      </w:pPr>
      <w:r>
        <w:t xml:space="preserve">There were no conductor scores. And the individual parts often needed correcting. </w:t>
      </w:r>
    </w:p>
    <w:p w:rsidR="0033218A" w:rsidRDefault="00A138BC">
      <w:pPr>
        <w:pStyle w:val="speaker"/>
        <w:divId w:val="1318532747"/>
      </w:pPr>
      <w:r>
        <w:t>JOHN WALLACE (VOICEOVER):</w:t>
      </w:r>
    </w:p>
    <w:p w:rsidR="0033218A" w:rsidRDefault="00A138BC">
      <w:pPr>
        <w:pStyle w:val="remark"/>
        <w:divId w:val="1318532747"/>
      </w:pPr>
      <w:r>
        <w:t xml:space="preserve">There were still a lot of mistakes in the parts and bars missing, quite an amazing amount, really, when you think from the evidence of the parts how dog-eared a lot of them are how often they were played. </w:t>
      </w:r>
    </w:p>
    <w:p w:rsidR="0033218A" w:rsidRDefault="00A138BC">
      <w:pPr>
        <w:pStyle w:val="remark"/>
        <w:divId w:val="1318532747"/>
      </w:pPr>
      <w:r>
        <w:t xml:space="preserve">[MUSIC - GC BAWDEN, "CYFARTHFA QUADRILLES"] </w:t>
      </w:r>
    </w:p>
    <w:p w:rsidR="0033218A" w:rsidRDefault="00A138BC">
      <w:pPr>
        <w:pStyle w:val="speaker"/>
        <w:divId w:val="465198185"/>
      </w:pPr>
      <w:r>
        <w:t xml:space="preserve">CONDUCTOR: </w:t>
      </w:r>
    </w:p>
    <w:p w:rsidR="0033218A" w:rsidRDefault="00A138BC">
      <w:pPr>
        <w:pStyle w:val="remark"/>
        <w:divId w:val="465198185"/>
      </w:pPr>
      <w:r>
        <w:t xml:space="preserve">[SINGING] B flat. A natural. </w:t>
      </w:r>
    </w:p>
    <w:p w:rsidR="0033218A" w:rsidRDefault="00A138BC">
      <w:pPr>
        <w:pStyle w:val="remark"/>
        <w:divId w:val="465198185"/>
      </w:pPr>
      <w:r>
        <w:t xml:space="preserve">[MUSIC PLAYING] </w:t>
      </w:r>
    </w:p>
    <w:p w:rsidR="0033218A" w:rsidRDefault="00A138BC">
      <w:pPr>
        <w:pStyle w:val="remark"/>
        <w:divId w:val="465198185"/>
      </w:pPr>
      <w:r>
        <w:t xml:space="preserve">[SINGING]. </w:t>
      </w:r>
    </w:p>
    <w:p w:rsidR="0033218A" w:rsidRDefault="00A138BC">
      <w:pPr>
        <w:pStyle w:val="speaker"/>
        <w:divId w:val="1226792842"/>
      </w:pPr>
      <w:r>
        <w:t>NARRATOR:</w:t>
      </w:r>
    </w:p>
    <w:p w:rsidR="0033218A" w:rsidRDefault="00A138BC">
      <w:pPr>
        <w:pStyle w:val="remark"/>
        <w:divId w:val="1226792842"/>
      </w:pPr>
      <w:r>
        <w:t xml:space="preserve">This is the first opportunity for the players to hear how this unique combination of instruments is sounding. So it's an anxious moment. </w:t>
      </w:r>
    </w:p>
    <w:p w:rsidR="0033218A" w:rsidRDefault="00A138BC">
      <w:pPr>
        <w:pStyle w:val="remark"/>
        <w:divId w:val="1226792842"/>
      </w:pPr>
      <w:r>
        <w:t xml:space="preserve">[INTERPOSING VOICES] </w:t>
      </w:r>
    </w:p>
    <w:p w:rsidR="0033218A" w:rsidRDefault="00A138BC">
      <w:pPr>
        <w:pStyle w:val="speaker"/>
        <w:divId w:val="1662928290"/>
      </w:pPr>
      <w:r>
        <w:t xml:space="preserve">CONDUCTOR: </w:t>
      </w:r>
    </w:p>
    <w:p w:rsidR="0033218A" w:rsidRDefault="00A138BC">
      <w:pPr>
        <w:pStyle w:val="remark"/>
        <w:divId w:val="1662928290"/>
      </w:pPr>
      <w:r>
        <w:t xml:space="preserve">We think we can hear everything. </w:t>
      </w:r>
    </w:p>
    <w:p w:rsidR="0033218A" w:rsidRDefault="00A138BC">
      <w:pPr>
        <w:pStyle w:val="remark"/>
        <w:divId w:val="1662928290"/>
      </w:pPr>
      <w:r>
        <w:t xml:space="preserve">[INTERPOSING VOICES] </w:t>
      </w:r>
    </w:p>
    <w:p w:rsidR="0033218A" w:rsidRDefault="00A138BC">
      <w:pPr>
        <w:pStyle w:val="speaker"/>
        <w:divId w:val="2039699516"/>
      </w:pPr>
      <w:r>
        <w:t>ADRIAN FARMER:</w:t>
      </w:r>
    </w:p>
    <w:p w:rsidR="0033218A" w:rsidRDefault="00A138BC">
      <w:pPr>
        <w:pStyle w:val="remark"/>
        <w:divId w:val="2039699516"/>
      </w:pPr>
      <w:r>
        <w:t xml:space="preserve">Thing is I got replies from baritones were missing were in long sustained notes. I can hear it when they're together with the cornets and bugles again. [SINGING], or whatever. But there is some marvellous caudal writing in the middle. </w:t>
      </w:r>
    </w:p>
    <w:p w:rsidR="0033218A" w:rsidRDefault="00A138BC">
      <w:pPr>
        <w:pStyle w:val="speaker"/>
        <w:divId w:val="88476210"/>
      </w:pPr>
      <w:r>
        <w:t xml:space="preserve">CONDUCTOR: </w:t>
      </w:r>
    </w:p>
    <w:p w:rsidR="0033218A" w:rsidRDefault="00A138BC">
      <w:pPr>
        <w:pStyle w:val="remark"/>
        <w:divId w:val="88476210"/>
      </w:pPr>
      <w:r>
        <w:t xml:space="preserve">Yeah, probably my fault. Cause where I am, I hear an awful lot of them. </w:t>
      </w:r>
    </w:p>
    <w:p w:rsidR="0033218A" w:rsidRDefault="00A138BC">
      <w:pPr>
        <w:pStyle w:val="speaker"/>
        <w:divId w:val="842281910"/>
      </w:pPr>
      <w:r>
        <w:t>ADRIAN FARMER:</w:t>
      </w:r>
    </w:p>
    <w:p w:rsidR="0033218A" w:rsidRDefault="00A138BC">
      <w:pPr>
        <w:pStyle w:val="remark"/>
        <w:divId w:val="842281910"/>
      </w:pPr>
      <w:r>
        <w:t xml:space="preserve">Really? </w:t>
      </w:r>
    </w:p>
    <w:p w:rsidR="0033218A" w:rsidRDefault="00A138BC">
      <w:pPr>
        <w:pStyle w:val="speaker"/>
        <w:divId w:val="1827894395"/>
      </w:pPr>
      <w:r>
        <w:t>CONDUCTOR:</w:t>
      </w:r>
    </w:p>
    <w:p w:rsidR="0033218A" w:rsidRDefault="00A138BC">
      <w:pPr>
        <w:pStyle w:val="remark"/>
        <w:divId w:val="1827894395"/>
      </w:pPr>
      <w:r>
        <w:t xml:space="preserve">I mean, I don't get a balance like you're getting in here, cause I'm so close to them. So I'm saying shush, shush, shush. And in fact, I don't need to. </w:t>
      </w:r>
    </w:p>
    <w:p w:rsidR="0033218A" w:rsidRDefault="00A138BC">
      <w:pPr>
        <w:pStyle w:val="speaker"/>
        <w:divId w:val="1213347923"/>
      </w:pPr>
      <w:r>
        <w:t>JOHN WALLACE:</w:t>
      </w:r>
    </w:p>
    <w:p w:rsidR="0033218A" w:rsidRDefault="00A138BC">
      <w:pPr>
        <w:pStyle w:val="remark"/>
        <w:divId w:val="1213347923"/>
      </w:pPr>
      <w:r>
        <w:t xml:space="preserve">We're just worried a little bit about the definition on the bass end, on the tubas. They say it sounds gloopy. </w:t>
      </w:r>
    </w:p>
    <w:p w:rsidR="0033218A" w:rsidRDefault="00A138BC">
      <w:pPr>
        <w:pStyle w:val="speaker"/>
        <w:divId w:val="1685286652"/>
      </w:pPr>
      <w:r>
        <w:t>ADRIAN FARMER:</w:t>
      </w:r>
    </w:p>
    <w:p w:rsidR="0033218A" w:rsidRDefault="00A138BC">
      <w:pPr>
        <w:pStyle w:val="remark"/>
        <w:divId w:val="1685286652"/>
      </w:pPr>
      <w:r>
        <w:t xml:space="preserve">Gloopy? </w:t>
      </w:r>
    </w:p>
    <w:p w:rsidR="0033218A" w:rsidRDefault="00A138BC">
      <w:pPr>
        <w:pStyle w:val="speaker"/>
        <w:divId w:val="1791820663"/>
      </w:pPr>
      <w:r>
        <w:t>JOHN WALLACE:</w:t>
      </w:r>
    </w:p>
    <w:p w:rsidR="0033218A" w:rsidRDefault="00A138BC">
      <w:pPr>
        <w:pStyle w:val="remark"/>
        <w:divId w:val="1791820663"/>
      </w:pPr>
      <w:r>
        <w:t xml:space="preserve">Gloopy. </w:t>
      </w:r>
    </w:p>
    <w:p w:rsidR="0033218A" w:rsidRDefault="00A138BC">
      <w:pPr>
        <w:pStyle w:val="speaker"/>
        <w:divId w:val="1860006820"/>
      </w:pPr>
      <w:r>
        <w:t>ADRIAN FARMER:</w:t>
      </w:r>
    </w:p>
    <w:p w:rsidR="0033218A" w:rsidRDefault="00A138BC">
      <w:pPr>
        <w:pStyle w:val="remark"/>
        <w:divId w:val="1860006820"/>
      </w:pPr>
      <w:r>
        <w:t xml:space="preserve">That will be a technical term. </w:t>
      </w:r>
    </w:p>
    <w:p w:rsidR="0033218A" w:rsidRDefault="00A138BC">
      <w:pPr>
        <w:pStyle w:val="remark"/>
        <w:divId w:val="1860006820"/>
      </w:pPr>
      <w:r>
        <w:t xml:space="preserve">[MUSIC PLAYING] </w:t>
      </w:r>
    </w:p>
    <w:p w:rsidR="0033218A" w:rsidRDefault="00A138BC">
      <w:pPr>
        <w:pStyle w:val="speaker"/>
        <w:divId w:val="299960314"/>
      </w:pPr>
      <w:r>
        <w:t>NARRATOR:</w:t>
      </w:r>
    </w:p>
    <w:p w:rsidR="0033218A" w:rsidRDefault="00A138BC">
      <w:pPr>
        <w:pStyle w:val="remark"/>
        <w:divId w:val="299960314"/>
      </w:pPr>
      <w:r>
        <w:t xml:space="preserve">There's a large collection of dance music in the band books. They played for grand balls, which the Crawshays held in the waggon shed of the works. </w:t>
      </w:r>
    </w:p>
    <w:p w:rsidR="0033218A" w:rsidRDefault="00A138BC">
      <w:pPr>
        <w:pStyle w:val="remark"/>
        <w:divId w:val="299960314"/>
      </w:pPr>
      <w:r>
        <w:t xml:space="preserve">This photograph is taken in 1871, at the marriage of Robert Crawshay's daughter. The importance of the band in the household is shown by their inclusion in the photograph. At this picnic at Tenby, you can just make out the band standing in their customary square Formation. </w:t>
      </w:r>
    </w:p>
    <w:p w:rsidR="0033218A" w:rsidRDefault="00A138BC">
      <w:pPr>
        <w:pStyle w:val="remark"/>
        <w:divId w:val="299960314"/>
      </w:pPr>
      <w:r>
        <w:t xml:space="preserve">On the band masters' music stand is a page of Beethoven's "First Symphony." The band books contain a very wide repertoire of 19th century art music, including several complete symphonies and excerpts from the latest Italian operas. </w:t>
      </w:r>
    </w:p>
    <w:p w:rsidR="0033218A" w:rsidRDefault="00A138BC">
      <w:pPr>
        <w:pStyle w:val="remark"/>
        <w:divId w:val="299960314"/>
      </w:pPr>
      <w:r>
        <w:t xml:space="preserve">The "Tydfil Overture" was composed especially for the band. Joseph Perry was born in Merthyr and became the first professor of music at the University of Wales. This is probably the earliest work written for brass band by a composer of this stature. </w:t>
      </w:r>
    </w:p>
    <w:p w:rsidR="0033218A" w:rsidRDefault="00A138BC">
      <w:pPr>
        <w:pStyle w:val="remark"/>
        <w:divId w:val="299960314"/>
      </w:pPr>
      <w:r>
        <w:t xml:space="preserve">By the 1870s, when this music was written, the fortunes of the Crawshay family, and their ironworks, were in decline. Robert Crawshay had been deaf since a stroke in 1859. But he continued to support the band and to run the ironworks. In 1866, his father wrote to him about his management of the works. </w:t>
      </w:r>
    </w:p>
    <w:p w:rsidR="0033218A" w:rsidRDefault="00A138BC">
      <w:pPr>
        <w:pStyle w:val="speaker"/>
        <w:divId w:val="63987632"/>
      </w:pPr>
      <w:r>
        <w:t>WILLIAM CRAWSHAY (VOICEOVER):</w:t>
      </w:r>
    </w:p>
    <w:p w:rsidR="0033218A" w:rsidRDefault="00A138BC">
      <w:pPr>
        <w:pStyle w:val="remark"/>
        <w:divId w:val="63987632"/>
      </w:pPr>
      <w:r>
        <w:t xml:space="preserve">"You have made the damnedest mess of them that ever man made of a good consour. Not one farthing profit did you make last year. Your deafness unfits you for anything but fishing. But you will not see this or your utter want of success. Your affectionate father, William Crawshay." </w:t>
      </w:r>
    </w:p>
    <w:p w:rsidR="0033218A" w:rsidRDefault="00A138BC">
      <w:pPr>
        <w:pStyle w:val="speaker"/>
        <w:divId w:val="226570010"/>
      </w:pPr>
      <w:r>
        <w:t>NARRATOR:</w:t>
      </w:r>
    </w:p>
    <w:p w:rsidR="0033218A" w:rsidRDefault="00A138BC">
      <w:pPr>
        <w:pStyle w:val="remark"/>
        <w:divId w:val="226570010"/>
      </w:pPr>
      <w:r>
        <w:t xml:space="preserve">In fact, the odds had been stacked against the Cyfarthfa Ironworks for some years. There was strong competition from the other works in the area and from abroad. And the demand for iron was in decline. In 1874, prices slumped. There was a strike over wage cuts. And the works were closed. In 1877, the workers gathered outside the Castle, hoping to persuade Robert Crawshay to change his mind, but in vain. He told him that the Cyfarthfa Works would never open again in his lifetime. His beloved band was there in the crowd. </w:t>
      </w:r>
    </w:p>
    <w:p w:rsidR="0033218A" w:rsidRDefault="00A138BC">
      <w:pPr>
        <w:pStyle w:val="remark"/>
        <w:divId w:val="226570010"/>
      </w:pPr>
      <w:r>
        <w:t xml:space="preserve">Two years later, Robert Thompson Crawshay, known as the last of the Iron Kings, died. He was taken from the Castle to a church in the hills, which Crawshay himself had built. </w:t>
      </w:r>
    </w:p>
    <w:p w:rsidR="0033218A" w:rsidRDefault="00A138BC">
      <w:pPr>
        <w:pStyle w:val="speaker"/>
        <w:divId w:val="363142623"/>
      </w:pPr>
      <w:r>
        <w:t>MAN (VOICEOVER):</w:t>
      </w:r>
    </w:p>
    <w:p w:rsidR="0033218A" w:rsidRDefault="00A138BC">
      <w:pPr>
        <w:pStyle w:val="remark"/>
        <w:divId w:val="363142623"/>
      </w:pPr>
      <w:r>
        <w:t xml:space="preserve">Every window had its blind down and all the shops were closed. The schoolchildren, drawn up in rows on each side, awaited the cortege, having had the permission of the family to do so, and through bunches of flowers, under the break. </w:t>
      </w:r>
    </w:p>
    <w:p w:rsidR="0033218A" w:rsidRDefault="00A138BC">
      <w:pPr>
        <w:pStyle w:val="remark"/>
        <w:divId w:val="363142623"/>
      </w:pPr>
      <w:r>
        <w:t xml:space="preserve">The burial ground was kept pretty well clear, but there was a deep belt of people crowding the boundary walls all around. The sun shone brilliantly and tempered by his genial rays, the inclement north wind, which blew with quite wintery severity. </w:t>
      </w:r>
    </w:p>
    <w:p w:rsidR="0033218A" w:rsidRDefault="00A138BC">
      <w:pPr>
        <w:pStyle w:val="speaker"/>
        <w:divId w:val="25065477"/>
      </w:pPr>
      <w:r>
        <w:t>TREVOR HERBERT:</w:t>
      </w:r>
    </w:p>
    <w:p w:rsidR="0033218A" w:rsidRDefault="00A138BC">
      <w:pPr>
        <w:pStyle w:val="remark"/>
        <w:divId w:val="25065477"/>
      </w:pPr>
      <w:r>
        <w:t xml:space="preserve">Crawshay was buried in a coffin made from wood that he had supervised the cutting of. He was buried in a grave exactly 14 feet deep. He left instructions that no one should ever share his grave and that it be covered by a single stone of no less than five tonnes in weight. </w:t>
      </w:r>
    </w:p>
    <w:p w:rsidR="0033218A" w:rsidRDefault="00A138BC">
      <w:pPr>
        <w:pStyle w:val="speaker"/>
        <w:divId w:val="2079666532"/>
      </w:pPr>
      <w:r>
        <w:t>NARRATOR:</w:t>
      </w:r>
    </w:p>
    <w:p w:rsidR="0033218A" w:rsidRDefault="00A138BC">
      <w:pPr>
        <w:pStyle w:val="remark"/>
        <w:divId w:val="2079666532"/>
      </w:pPr>
      <w:r>
        <w:t xml:space="preserve">The significance of the inscription is obscure. Some said that Crawshay was a tyrannical employer. Perhaps he carried guilt for the failure of the Ironworks. What is now established is that he created a unique musical institution, which he developed according to his own taste and sustained with passion to the very end of his life, despite his deafness. In accordance with his instructions, the waggon which took him to his grave carried only one passenger, George Livsey, conductor of the celebrated Cyfarthfa Band. </w:t>
      </w:r>
    </w:p>
    <w:p w:rsidR="0033218A" w:rsidRDefault="00A138BC">
      <w:pPr>
        <w:pStyle w:val="remark"/>
        <w:divId w:val="2079666532"/>
      </w:pPr>
      <w:r>
        <w:t xml:space="preserve">[SOLEMN MUSIC] </w:t>
      </w:r>
    </w:p>
    <w:p w:rsidR="0033218A" w:rsidRDefault="00A138BC">
      <w:pPr>
        <w:pStyle w:val="speaker"/>
        <w:divId w:val="1502041764"/>
      </w:pPr>
      <w:r>
        <w:t>CONDUCTOR:</w:t>
      </w:r>
    </w:p>
    <w:p w:rsidR="0033218A" w:rsidRDefault="00A138BC">
      <w:pPr>
        <w:pStyle w:val="remark"/>
        <w:divId w:val="1502041764"/>
      </w:pPr>
      <w:r>
        <w:t xml:space="preserve">Thank you very much indeed. Back at 2:30. 2:30. Back at 2:30. Thank you very much indeed. 2:30. 2:30. </w:t>
      </w:r>
    </w:p>
    <w:bookmarkStart w:id="490" w:name="Back_To_Session6_MediaContent5"/>
    <w:p w:rsidR="0033218A" w:rsidRDefault="00A138BC">
      <w:pPr>
        <w:pStyle w:val="NormalWeb"/>
        <w:divId w:val="2124029092"/>
      </w:pPr>
      <w:r>
        <w:fldChar w:fldCharType="begin"/>
      </w:r>
      <w:r>
        <w:instrText xml:space="preserve"> HYPERLINK "" \l "Session6_MediaContent5" </w:instrText>
      </w:r>
      <w:r>
        <w:fldChar w:fldCharType="separate"/>
      </w:r>
      <w:r>
        <w:rPr>
          <w:rStyle w:val="Hyperlink"/>
        </w:rPr>
        <w:t>Back to - Video 5 The celebrated Cyfarthfa band (duration 23:45)</w:t>
      </w:r>
      <w:r>
        <w:fldChar w:fldCharType="end"/>
      </w:r>
      <w:bookmarkEnd w:id="490"/>
    </w:p>
    <w:sectPr w:rsidR="0033218A" w:rsidSect="00123A41">
      <w:headerReference w:type="default" r:id="rId55"/>
      <w:footerReference w:type="default" r:id="rId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A41" w:rsidRDefault="00123A41" w:rsidP="00123A41">
      <w:pPr>
        <w:spacing w:before="0" w:after="0" w:line="240" w:lineRule="auto"/>
      </w:pPr>
      <w:r>
        <w:separator/>
      </w:r>
    </w:p>
  </w:endnote>
  <w:endnote w:type="continuationSeparator" w:id="0">
    <w:p w:rsidR="00123A41" w:rsidRDefault="00123A41" w:rsidP="00123A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A41" w:rsidRPr="00123A41" w:rsidRDefault="00123A41" w:rsidP="00123A41">
    <w:pPr>
      <w:pStyle w:val="Footer"/>
      <w:pBdr>
        <w:top w:val="single" w:sz="4" w:space="1" w:color="auto"/>
      </w:pBdr>
      <w:rPr>
        <w:sz w:val="20"/>
      </w:rPr>
    </w:pPr>
    <w:r w:rsidRPr="00123A41">
      <w:rPr>
        <w:sz w:val="20"/>
      </w:rPr>
      <w:t xml:space="preserve">Page </w:t>
    </w:r>
    <w:r w:rsidRPr="00123A41">
      <w:rPr>
        <w:sz w:val="20"/>
      </w:rPr>
      <w:fldChar w:fldCharType="begin"/>
    </w:r>
    <w:r w:rsidRPr="00123A41">
      <w:rPr>
        <w:sz w:val="20"/>
      </w:rPr>
      <w:instrText xml:space="preserve"> Page \* MERGEFORMAT </w:instrText>
    </w:r>
    <w:r w:rsidRPr="00123A41">
      <w:rPr>
        <w:sz w:val="20"/>
      </w:rPr>
      <w:fldChar w:fldCharType="separate"/>
    </w:r>
    <w:r>
      <w:rPr>
        <w:noProof/>
        <w:sz w:val="20"/>
      </w:rPr>
      <w:t>5</w:t>
    </w:r>
    <w:r w:rsidRPr="00123A41">
      <w:rPr>
        <w:sz w:val="20"/>
      </w:rPr>
      <w:fldChar w:fldCharType="end"/>
    </w:r>
    <w:r w:rsidRPr="00123A41">
      <w:rPr>
        <w:sz w:val="20"/>
      </w:rPr>
      <w:t xml:space="preserve"> of </w:t>
    </w:r>
    <w:r w:rsidRPr="00123A41">
      <w:rPr>
        <w:sz w:val="20"/>
      </w:rPr>
      <w:fldChar w:fldCharType="begin"/>
    </w:r>
    <w:r w:rsidRPr="00123A41">
      <w:rPr>
        <w:sz w:val="20"/>
      </w:rPr>
      <w:instrText xml:space="preserve"> NumPages \* MERGEFORMAT </w:instrText>
    </w:r>
    <w:r w:rsidRPr="00123A41">
      <w:rPr>
        <w:sz w:val="20"/>
      </w:rPr>
      <w:fldChar w:fldCharType="separate"/>
    </w:r>
    <w:r>
      <w:rPr>
        <w:noProof/>
        <w:sz w:val="20"/>
      </w:rPr>
      <w:t>6</w:t>
    </w:r>
    <w:r w:rsidRPr="00123A41">
      <w:rPr>
        <w:sz w:val="20"/>
      </w:rPr>
      <w:fldChar w:fldCharType="end"/>
    </w:r>
    <w:r w:rsidRPr="00123A41">
      <w:rPr>
        <w:sz w:val="20"/>
      </w:rPr>
      <w:tab/>
    </w:r>
    <w:r w:rsidRPr="00123A41">
      <w:rPr>
        <w:sz w:val="20"/>
      </w:rPr>
      <w:tab/>
      <w:t>9th January 2025</w:t>
    </w:r>
  </w:p>
  <w:p w:rsidR="00123A41" w:rsidRPr="00123A41" w:rsidRDefault="00123A41" w:rsidP="00123A41">
    <w:pPr>
      <w:pStyle w:val="Footer"/>
      <w:pBdr>
        <w:top w:val="single" w:sz="4" w:space="1" w:color="auto"/>
      </w:pBdr>
      <w:rPr>
        <w:sz w:val="20"/>
      </w:rPr>
    </w:pPr>
    <w:hyperlink r:id="rId1" w:history="1">
      <w:r w:rsidRPr="00123A41">
        <w:rPr>
          <w:rStyle w:val="Hyperlink"/>
          <w:rFonts w:ascii="Arial" w:hAnsi="Arial"/>
          <w:sz w:val="20"/>
          <w:u w:val="none"/>
        </w:rPr>
        <w:t>https://www.open.edu/openlearn/history-the-arts/history/welsh-history-and-its-sources/content-section-0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A41" w:rsidRDefault="00123A41" w:rsidP="00123A41">
      <w:pPr>
        <w:spacing w:before="0" w:after="0" w:line="240" w:lineRule="auto"/>
      </w:pPr>
      <w:r>
        <w:separator/>
      </w:r>
    </w:p>
  </w:footnote>
  <w:footnote w:type="continuationSeparator" w:id="0">
    <w:p w:rsidR="00123A41" w:rsidRDefault="00123A41" w:rsidP="00123A4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A41" w:rsidRPr="00123A41" w:rsidRDefault="00123A41" w:rsidP="00123A41">
    <w:pPr>
      <w:pStyle w:val="Header"/>
      <w:pBdr>
        <w:bottom w:val="single" w:sz="4" w:space="1" w:color="auto"/>
      </w:pBdr>
      <w:rPr>
        <w:sz w:val="20"/>
      </w:rPr>
    </w:pPr>
    <w:r w:rsidRPr="00123A41">
      <w:rPr>
        <w:sz w:val="20"/>
      </w:rPr>
      <w:t xml:space="preserve">                                                                                                                               </w:t>
    </w:r>
    <w:r w:rsidRPr="00123A41">
      <w:rPr>
        <w:noProof/>
        <w:sz w:val="20"/>
      </w:rPr>
      <w:drawing>
        <wp:inline distT="0" distB="0" distL="0" distR="0">
          <wp:extent cx="1638300" cy="5334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123A41" w:rsidRPr="00123A41" w:rsidRDefault="00123A41" w:rsidP="00123A41">
    <w:pPr>
      <w:pStyle w:val="Header"/>
      <w:pBdr>
        <w:bottom w:val="single" w:sz="4" w:space="1" w:color="auto"/>
      </w:pBdr>
      <w:rPr>
        <w:sz w:val="20"/>
      </w:rPr>
    </w:pPr>
    <w:r w:rsidRPr="00123A41">
      <w:rPr>
        <w:sz w:val="20"/>
      </w:rPr>
      <w:t xml:space="preserve">Welsh history and its sources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31D"/>
    <w:multiLevelType w:val="multilevel"/>
    <w:tmpl w:val="5F2C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769D8"/>
    <w:multiLevelType w:val="multilevel"/>
    <w:tmpl w:val="90F0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72F17"/>
    <w:multiLevelType w:val="multilevel"/>
    <w:tmpl w:val="93CA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8975BA"/>
    <w:multiLevelType w:val="multilevel"/>
    <w:tmpl w:val="4B84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366807"/>
    <w:multiLevelType w:val="multilevel"/>
    <w:tmpl w:val="4574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3D32EA"/>
    <w:multiLevelType w:val="multilevel"/>
    <w:tmpl w:val="0ADA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0C6871"/>
    <w:multiLevelType w:val="multilevel"/>
    <w:tmpl w:val="0E32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632E0D"/>
    <w:multiLevelType w:val="multilevel"/>
    <w:tmpl w:val="E3D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2211EE"/>
    <w:multiLevelType w:val="multilevel"/>
    <w:tmpl w:val="1234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BC3F02"/>
    <w:multiLevelType w:val="multilevel"/>
    <w:tmpl w:val="CE9C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900364"/>
    <w:multiLevelType w:val="multilevel"/>
    <w:tmpl w:val="684A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C82B3F"/>
    <w:multiLevelType w:val="multilevel"/>
    <w:tmpl w:val="7130B3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DC15F4"/>
    <w:multiLevelType w:val="multilevel"/>
    <w:tmpl w:val="C410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671EEE"/>
    <w:multiLevelType w:val="multilevel"/>
    <w:tmpl w:val="8EA4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
  </w:num>
  <w:num w:numId="3">
    <w:abstractNumId w:val="4"/>
  </w:num>
  <w:num w:numId="4">
    <w:abstractNumId w:val="13"/>
  </w:num>
  <w:num w:numId="5">
    <w:abstractNumId w:val="3"/>
  </w:num>
  <w:num w:numId="6">
    <w:abstractNumId w:val="8"/>
  </w:num>
  <w:num w:numId="7">
    <w:abstractNumId w:val="9"/>
  </w:num>
  <w:num w:numId="8">
    <w:abstractNumId w:val="6"/>
  </w:num>
  <w:num w:numId="9">
    <w:abstractNumId w:val="2"/>
  </w:num>
  <w:num w:numId="10">
    <w:abstractNumId w:val="7"/>
  </w:num>
  <w:num w:numId="11">
    <w:abstractNumId w:val="5"/>
  </w:num>
  <w:num w:numId="12">
    <w:abstractNumId w:val="0"/>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BC"/>
    <w:rsid w:val="00123A41"/>
    <w:rsid w:val="0033218A"/>
    <w:rsid w:val="00A13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6CB334-07C4-47D9-9920-E7B38DE9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123A4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23A41"/>
    <w:rPr>
      <w:rFonts w:ascii="Arial" w:eastAsiaTheme="minorEastAsia" w:hAnsi="Arial" w:cs="Arial"/>
      <w:sz w:val="28"/>
      <w:szCs w:val="28"/>
    </w:rPr>
  </w:style>
  <w:style w:type="paragraph" w:styleId="Footer">
    <w:name w:val="footer"/>
    <w:basedOn w:val="Normal"/>
    <w:link w:val="FooterChar"/>
    <w:uiPriority w:val="99"/>
    <w:unhideWhenUsed/>
    <w:rsid w:val="00123A4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23A4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3747">
      <w:marLeft w:val="0"/>
      <w:marRight w:val="0"/>
      <w:marTop w:val="0"/>
      <w:marBottom w:val="0"/>
      <w:divBdr>
        <w:top w:val="none" w:sz="0" w:space="0" w:color="auto"/>
        <w:left w:val="none" w:sz="0" w:space="0" w:color="auto"/>
        <w:bottom w:val="none" w:sz="0" w:space="0" w:color="auto"/>
        <w:right w:val="none" w:sz="0" w:space="0" w:color="auto"/>
      </w:divBdr>
    </w:div>
    <w:div w:id="162136335">
      <w:marLeft w:val="0"/>
      <w:marRight w:val="0"/>
      <w:marTop w:val="0"/>
      <w:marBottom w:val="0"/>
      <w:divBdr>
        <w:top w:val="none" w:sz="0" w:space="0" w:color="auto"/>
        <w:left w:val="none" w:sz="0" w:space="0" w:color="auto"/>
        <w:bottom w:val="none" w:sz="0" w:space="0" w:color="auto"/>
        <w:right w:val="none" w:sz="0" w:space="0" w:color="auto"/>
      </w:divBdr>
      <w:divsChild>
        <w:div w:id="263654224">
          <w:marLeft w:val="0"/>
          <w:marRight w:val="0"/>
          <w:marTop w:val="0"/>
          <w:marBottom w:val="0"/>
          <w:divBdr>
            <w:top w:val="none" w:sz="0" w:space="0" w:color="auto"/>
            <w:left w:val="none" w:sz="0" w:space="0" w:color="auto"/>
            <w:bottom w:val="none" w:sz="0" w:space="0" w:color="auto"/>
            <w:right w:val="none" w:sz="0" w:space="0" w:color="auto"/>
          </w:divBdr>
          <w:divsChild>
            <w:div w:id="941306461">
              <w:marLeft w:val="0"/>
              <w:marRight w:val="0"/>
              <w:marTop w:val="240"/>
              <w:marBottom w:val="240"/>
              <w:divBdr>
                <w:top w:val="none" w:sz="0" w:space="0" w:color="auto"/>
                <w:left w:val="none" w:sz="0" w:space="0" w:color="auto"/>
                <w:bottom w:val="none" w:sz="0" w:space="0" w:color="auto"/>
                <w:right w:val="none" w:sz="0" w:space="0" w:color="auto"/>
              </w:divBdr>
              <w:divsChild>
                <w:div w:id="181894828">
                  <w:marLeft w:val="0"/>
                  <w:marRight w:val="0"/>
                  <w:marTop w:val="0"/>
                  <w:marBottom w:val="0"/>
                  <w:divBdr>
                    <w:top w:val="none" w:sz="0" w:space="0" w:color="auto"/>
                    <w:left w:val="none" w:sz="0" w:space="0" w:color="auto"/>
                    <w:bottom w:val="none" w:sz="0" w:space="0" w:color="auto"/>
                    <w:right w:val="none" w:sz="0" w:space="0" w:color="auto"/>
                  </w:divBdr>
                </w:div>
              </w:divsChild>
            </w:div>
            <w:div w:id="2034576554">
              <w:marLeft w:val="0"/>
              <w:marRight w:val="0"/>
              <w:marTop w:val="0"/>
              <w:marBottom w:val="0"/>
              <w:divBdr>
                <w:top w:val="none" w:sz="0" w:space="0" w:color="auto"/>
                <w:left w:val="none" w:sz="0" w:space="0" w:color="auto"/>
                <w:bottom w:val="none" w:sz="0" w:space="0" w:color="auto"/>
                <w:right w:val="none" w:sz="0" w:space="0" w:color="auto"/>
              </w:divBdr>
            </w:div>
            <w:div w:id="415589012">
              <w:marLeft w:val="0"/>
              <w:marRight w:val="0"/>
              <w:marTop w:val="0"/>
              <w:marBottom w:val="0"/>
              <w:divBdr>
                <w:top w:val="none" w:sz="0" w:space="0" w:color="auto"/>
                <w:left w:val="none" w:sz="0" w:space="0" w:color="auto"/>
                <w:bottom w:val="none" w:sz="0" w:space="0" w:color="auto"/>
                <w:right w:val="none" w:sz="0" w:space="0" w:color="auto"/>
              </w:divBdr>
            </w:div>
            <w:div w:id="171330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98466">
      <w:marLeft w:val="0"/>
      <w:marRight w:val="0"/>
      <w:marTop w:val="0"/>
      <w:marBottom w:val="0"/>
      <w:divBdr>
        <w:top w:val="none" w:sz="0" w:space="0" w:color="auto"/>
        <w:left w:val="none" w:sz="0" w:space="0" w:color="auto"/>
        <w:bottom w:val="none" w:sz="0" w:space="0" w:color="auto"/>
        <w:right w:val="none" w:sz="0" w:space="0" w:color="auto"/>
      </w:divBdr>
      <w:divsChild>
        <w:div w:id="1736970563">
          <w:marLeft w:val="0"/>
          <w:marRight w:val="0"/>
          <w:marTop w:val="0"/>
          <w:marBottom w:val="0"/>
          <w:divBdr>
            <w:top w:val="none" w:sz="0" w:space="0" w:color="auto"/>
            <w:left w:val="none" w:sz="0" w:space="0" w:color="auto"/>
            <w:bottom w:val="none" w:sz="0" w:space="0" w:color="auto"/>
            <w:right w:val="none" w:sz="0" w:space="0" w:color="auto"/>
          </w:divBdr>
        </w:div>
        <w:div w:id="1425689093">
          <w:marLeft w:val="0"/>
          <w:marRight w:val="0"/>
          <w:marTop w:val="0"/>
          <w:marBottom w:val="0"/>
          <w:divBdr>
            <w:top w:val="none" w:sz="0" w:space="0" w:color="auto"/>
            <w:left w:val="none" w:sz="0" w:space="0" w:color="auto"/>
            <w:bottom w:val="none" w:sz="0" w:space="0" w:color="auto"/>
            <w:right w:val="none" w:sz="0" w:space="0" w:color="auto"/>
          </w:divBdr>
        </w:div>
        <w:div w:id="881331841">
          <w:marLeft w:val="0"/>
          <w:marRight w:val="0"/>
          <w:marTop w:val="0"/>
          <w:marBottom w:val="0"/>
          <w:divBdr>
            <w:top w:val="none" w:sz="0" w:space="0" w:color="auto"/>
            <w:left w:val="none" w:sz="0" w:space="0" w:color="auto"/>
            <w:bottom w:val="none" w:sz="0" w:space="0" w:color="auto"/>
            <w:right w:val="none" w:sz="0" w:space="0" w:color="auto"/>
          </w:divBdr>
        </w:div>
        <w:div w:id="2047288412">
          <w:marLeft w:val="0"/>
          <w:marRight w:val="0"/>
          <w:marTop w:val="0"/>
          <w:marBottom w:val="0"/>
          <w:divBdr>
            <w:top w:val="none" w:sz="0" w:space="0" w:color="auto"/>
            <w:left w:val="none" w:sz="0" w:space="0" w:color="auto"/>
            <w:bottom w:val="none" w:sz="0" w:space="0" w:color="auto"/>
            <w:right w:val="none" w:sz="0" w:space="0" w:color="auto"/>
          </w:divBdr>
        </w:div>
        <w:div w:id="1710716442">
          <w:marLeft w:val="0"/>
          <w:marRight w:val="0"/>
          <w:marTop w:val="0"/>
          <w:marBottom w:val="0"/>
          <w:divBdr>
            <w:top w:val="none" w:sz="0" w:space="0" w:color="auto"/>
            <w:left w:val="none" w:sz="0" w:space="0" w:color="auto"/>
            <w:bottom w:val="none" w:sz="0" w:space="0" w:color="auto"/>
            <w:right w:val="none" w:sz="0" w:space="0" w:color="auto"/>
          </w:divBdr>
        </w:div>
        <w:div w:id="20017885">
          <w:marLeft w:val="0"/>
          <w:marRight w:val="0"/>
          <w:marTop w:val="0"/>
          <w:marBottom w:val="0"/>
          <w:divBdr>
            <w:top w:val="none" w:sz="0" w:space="0" w:color="auto"/>
            <w:left w:val="none" w:sz="0" w:space="0" w:color="auto"/>
            <w:bottom w:val="none" w:sz="0" w:space="0" w:color="auto"/>
            <w:right w:val="none" w:sz="0" w:space="0" w:color="auto"/>
          </w:divBdr>
        </w:div>
        <w:div w:id="1073890217">
          <w:marLeft w:val="0"/>
          <w:marRight w:val="0"/>
          <w:marTop w:val="0"/>
          <w:marBottom w:val="0"/>
          <w:divBdr>
            <w:top w:val="none" w:sz="0" w:space="0" w:color="auto"/>
            <w:left w:val="none" w:sz="0" w:space="0" w:color="auto"/>
            <w:bottom w:val="none" w:sz="0" w:space="0" w:color="auto"/>
            <w:right w:val="none" w:sz="0" w:space="0" w:color="auto"/>
          </w:divBdr>
        </w:div>
        <w:div w:id="986741898">
          <w:marLeft w:val="0"/>
          <w:marRight w:val="0"/>
          <w:marTop w:val="0"/>
          <w:marBottom w:val="0"/>
          <w:divBdr>
            <w:top w:val="none" w:sz="0" w:space="0" w:color="auto"/>
            <w:left w:val="none" w:sz="0" w:space="0" w:color="auto"/>
            <w:bottom w:val="none" w:sz="0" w:space="0" w:color="auto"/>
            <w:right w:val="none" w:sz="0" w:space="0" w:color="auto"/>
          </w:divBdr>
        </w:div>
        <w:div w:id="1931574221">
          <w:marLeft w:val="0"/>
          <w:marRight w:val="0"/>
          <w:marTop w:val="0"/>
          <w:marBottom w:val="0"/>
          <w:divBdr>
            <w:top w:val="none" w:sz="0" w:space="0" w:color="auto"/>
            <w:left w:val="none" w:sz="0" w:space="0" w:color="auto"/>
            <w:bottom w:val="none" w:sz="0" w:space="0" w:color="auto"/>
            <w:right w:val="none" w:sz="0" w:space="0" w:color="auto"/>
          </w:divBdr>
        </w:div>
        <w:div w:id="504905431">
          <w:marLeft w:val="0"/>
          <w:marRight w:val="0"/>
          <w:marTop w:val="0"/>
          <w:marBottom w:val="0"/>
          <w:divBdr>
            <w:top w:val="none" w:sz="0" w:space="0" w:color="auto"/>
            <w:left w:val="none" w:sz="0" w:space="0" w:color="auto"/>
            <w:bottom w:val="none" w:sz="0" w:space="0" w:color="auto"/>
            <w:right w:val="none" w:sz="0" w:space="0" w:color="auto"/>
          </w:divBdr>
        </w:div>
        <w:div w:id="1412317879">
          <w:marLeft w:val="0"/>
          <w:marRight w:val="0"/>
          <w:marTop w:val="0"/>
          <w:marBottom w:val="0"/>
          <w:divBdr>
            <w:top w:val="none" w:sz="0" w:space="0" w:color="auto"/>
            <w:left w:val="none" w:sz="0" w:space="0" w:color="auto"/>
            <w:bottom w:val="none" w:sz="0" w:space="0" w:color="auto"/>
            <w:right w:val="none" w:sz="0" w:space="0" w:color="auto"/>
          </w:divBdr>
        </w:div>
        <w:div w:id="2059619656">
          <w:marLeft w:val="0"/>
          <w:marRight w:val="0"/>
          <w:marTop w:val="0"/>
          <w:marBottom w:val="0"/>
          <w:divBdr>
            <w:top w:val="none" w:sz="0" w:space="0" w:color="auto"/>
            <w:left w:val="none" w:sz="0" w:space="0" w:color="auto"/>
            <w:bottom w:val="none" w:sz="0" w:space="0" w:color="auto"/>
            <w:right w:val="none" w:sz="0" w:space="0" w:color="auto"/>
          </w:divBdr>
        </w:div>
        <w:div w:id="1493983042">
          <w:marLeft w:val="0"/>
          <w:marRight w:val="0"/>
          <w:marTop w:val="0"/>
          <w:marBottom w:val="0"/>
          <w:divBdr>
            <w:top w:val="none" w:sz="0" w:space="0" w:color="auto"/>
            <w:left w:val="none" w:sz="0" w:space="0" w:color="auto"/>
            <w:bottom w:val="none" w:sz="0" w:space="0" w:color="auto"/>
            <w:right w:val="none" w:sz="0" w:space="0" w:color="auto"/>
          </w:divBdr>
        </w:div>
        <w:div w:id="410322609">
          <w:marLeft w:val="0"/>
          <w:marRight w:val="0"/>
          <w:marTop w:val="0"/>
          <w:marBottom w:val="0"/>
          <w:divBdr>
            <w:top w:val="none" w:sz="0" w:space="0" w:color="auto"/>
            <w:left w:val="none" w:sz="0" w:space="0" w:color="auto"/>
            <w:bottom w:val="none" w:sz="0" w:space="0" w:color="auto"/>
            <w:right w:val="none" w:sz="0" w:space="0" w:color="auto"/>
          </w:divBdr>
        </w:div>
        <w:div w:id="853149545">
          <w:marLeft w:val="0"/>
          <w:marRight w:val="0"/>
          <w:marTop w:val="0"/>
          <w:marBottom w:val="0"/>
          <w:divBdr>
            <w:top w:val="none" w:sz="0" w:space="0" w:color="auto"/>
            <w:left w:val="none" w:sz="0" w:space="0" w:color="auto"/>
            <w:bottom w:val="none" w:sz="0" w:space="0" w:color="auto"/>
            <w:right w:val="none" w:sz="0" w:space="0" w:color="auto"/>
          </w:divBdr>
        </w:div>
        <w:div w:id="1282225537">
          <w:marLeft w:val="0"/>
          <w:marRight w:val="0"/>
          <w:marTop w:val="0"/>
          <w:marBottom w:val="0"/>
          <w:divBdr>
            <w:top w:val="none" w:sz="0" w:space="0" w:color="auto"/>
            <w:left w:val="none" w:sz="0" w:space="0" w:color="auto"/>
            <w:bottom w:val="none" w:sz="0" w:space="0" w:color="auto"/>
            <w:right w:val="none" w:sz="0" w:space="0" w:color="auto"/>
          </w:divBdr>
        </w:div>
        <w:div w:id="496728094">
          <w:marLeft w:val="0"/>
          <w:marRight w:val="0"/>
          <w:marTop w:val="0"/>
          <w:marBottom w:val="0"/>
          <w:divBdr>
            <w:top w:val="none" w:sz="0" w:space="0" w:color="auto"/>
            <w:left w:val="none" w:sz="0" w:space="0" w:color="auto"/>
            <w:bottom w:val="none" w:sz="0" w:space="0" w:color="auto"/>
            <w:right w:val="none" w:sz="0" w:space="0" w:color="auto"/>
          </w:divBdr>
        </w:div>
        <w:div w:id="1191214133">
          <w:marLeft w:val="0"/>
          <w:marRight w:val="0"/>
          <w:marTop w:val="0"/>
          <w:marBottom w:val="0"/>
          <w:divBdr>
            <w:top w:val="none" w:sz="0" w:space="0" w:color="auto"/>
            <w:left w:val="none" w:sz="0" w:space="0" w:color="auto"/>
            <w:bottom w:val="none" w:sz="0" w:space="0" w:color="auto"/>
            <w:right w:val="none" w:sz="0" w:space="0" w:color="auto"/>
          </w:divBdr>
        </w:div>
        <w:div w:id="715082601">
          <w:marLeft w:val="0"/>
          <w:marRight w:val="0"/>
          <w:marTop w:val="0"/>
          <w:marBottom w:val="0"/>
          <w:divBdr>
            <w:top w:val="none" w:sz="0" w:space="0" w:color="auto"/>
            <w:left w:val="none" w:sz="0" w:space="0" w:color="auto"/>
            <w:bottom w:val="none" w:sz="0" w:space="0" w:color="auto"/>
            <w:right w:val="none" w:sz="0" w:space="0" w:color="auto"/>
          </w:divBdr>
        </w:div>
        <w:div w:id="114447517">
          <w:marLeft w:val="0"/>
          <w:marRight w:val="0"/>
          <w:marTop w:val="0"/>
          <w:marBottom w:val="0"/>
          <w:divBdr>
            <w:top w:val="none" w:sz="0" w:space="0" w:color="auto"/>
            <w:left w:val="none" w:sz="0" w:space="0" w:color="auto"/>
            <w:bottom w:val="none" w:sz="0" w:space="0" w:color="auto"/>
            <w:right w:val="none" w:sz="0" w:space="0" w:color="auto"/>
          </w:divBdr>
        </w:div>
        <w:div w:id="888807755">
          <w:marLeft w:val="0"/>
          <w:marRight w:val="0"/>
          <w:marTop w:val="0"/>
          <w:marBottom w:val="0"/>
          <w:divBdr>
            <w:top w:val="none" w:sz="0" w:space="0" w:color="auto"/>
            <w:left w:val="none" w:sz="0" w:space="0" w:color="auto"/>
            <w:bottom w:val="none" w:sz="0" w:space="0" w:color="auto"/>
            <w:right w:val="none" w:sz="0" w:space="0" w:color="auto"/>
          </w:divBdr>
        </w:div>
        <w:div w:id="1456830811">
          <w:marLeft w:val="0"/>
          <w:marRight w:val="0"/>
          <w:marTop w:val="0"/>
          <w:marBottom w:val="0"/>
          <w:divBdr>
            <w:top w:val="none" w:sz="0" w:space="0" w:color="auto"/>
            <w:left w:val="none" w:sz="0" w:space="0" w:color="auto"/>
            <w:bottom w:val="none" w:sz="0" w:space="0" w:color="auto"/>
            <w:right w:val="none" w:sz="0" w:space="0" w:color="auto"/>
          </w:divBdr>
        </w:div>
        <w:div w:id="1205289327">
          <w:marLeft w:val="0"/>
          <w:marRight w:val="0"/>
          <w:marTop w:val="0"/>
          <w:marBottom w:val="0"/>
          <w:divBdr>
            <w:top w:val="none" w:sz="0" w:space="0" w:color="auto"/>
            <w:left w:val="none" w:sz="0" w:space="0" w:color="auto"/>
            <w:bottom w:val="none" w:sz="0" w:space="0" w:color="auto"/>
            <w:right w:val="none" w:sz="0" w:space="0" w:color="auto"/>
          </w:divBdr>
        </w:div>
        <w:div w:id="1222449269">
          <w:marLeft w:val="0"/>
          <w:marRight w:val="0"/>
          <w:marTop w:val="0"/>
          <w:marBottom w:val="0"/>
          <w:divBdr>
            <w:top w:val="none" w:sz="0" w:space="0" w:color="auto"/>
            <w:left w:val="none" w:sz="0" w:space="0" w:color="auto"/>
            <w:bottom w:val="none" w:sz="0" w:space="0" w:color="auto"/>
            <w:right w:val="none" w:sz="0" w:space="0" w:color="auto"/>
          </w:divBdr>
        </w:div>
        <w:div w:id="1468358360">
          <w:marLeft w:val="0"/>
          <w:marRight w:val="0"/>
          <w:marTop w:val="0"/>
          <w:marBottom w:val="0"/>
          <w:divBdr>
            <w:top w:val="none" w:sz="0" w:space="0" w:color="auto"/>
            <w:left w:val="none" w:sz="0" w:space="0" w:color="auto"/>
            <w:bottom w:val="none" w:sz="0" w:space="0" w:color="auto"/>
            <w:right w:val="none" w:sz="0" w:space="0" w:color="auto"/>
          </w:divBdr>
        </w:div>
        <w:div w:id="406613805">
          <w:marLeft w:val="0"/>
          <w:marRight w:val="0"/>
          <w:marTop w:val="0"/>
          <w:marBottom w:val="0"/>
          <w:divBdr>
            <w:top w:val="none" w:sz="0" w:space="0" w:color="auto"/>
            <w:left w:val="none" w:sz="0" w:space="0" w:color="auto"/>
            <w:bottom w:val="none" w:sz="0" w:space="0" w:color="auto"/>
            <w:right w:val="none" w:sz="0" w:space="0" w:color="auto"/>
          </w:divBdr>
        </w:div>
        <w:div w:id="1294795456">
          <w:marLeft w:val="0"/>
          <w:marRight w:val="0"/>
          <w:marTop w:val="0"/>
          <w:marBottom w:val="0"/>
          <w:divBdr>
            <w:top w:val="none" w:sz="0" w:space="0" w:color="auto"/>
            <w:left w:val="none" w:sz="0" w:space="0" w:color="auto"/>
            <w:bottom w:val="none" w:sz="0" w:space="0" w:color="auto"/>
            <w:right w:val="none" w:sz="0" w:space="0" w:color="auto"/>
          </w:divBdr>
        </w:div>
        <w:div w:id="440494106">
          <w:marLeft w:val="0"/>
          <w:marRight w:val="0"/>
          <w:marTop w:val="0"/>
          <w:marBottom w:val="0"/>
          <w:divBdr>
            <w:top w:val="none" w:sz="0" w:space="0" w:color="auto"/>
            <w:left w:val="none" w:sz="0" w:space="0" w:color="auto"/>
            <w:bottom w:val="none" w:sz="0" w:space="0" w:color="auto"/>
            <w:right w:val="none" w:sz="0" w:space="0" w:color="auto"/>
          </w:divBdr>
        </w:div>
        <w:div w:id="1250232463">
          <w:marLeft w:val="0"/>
          <w:marRight w:val="0"/>
          <w:marTop w:val="0"/>
          <w:marBottom w:val="0"/>
          <w:divBdr>
            <w:top w:val="none" w:sz="0" w:space="0" w:color="auto"/>
            <w:left w:val="none" w:sz="0" w:space="0" w:color="auto"/>
            <w:bottom w:val="none" w:sz="0" w:space="0" w:color="auto"/>
            <w:right w:val="none" w:sz="0" w:space="0" w:color="auto"/>
          </w:divBdr>
        </w:div>
        <w:div w:id="1724593355">
          <w:marLeft w:val="0"/>
          <w:marRight w:val="0"/>
          <w:marTop w:val="0"/>
          <w:marBottom w:val="0"/>
          <w:divBdr>
            <w:top w:val="none" w:sz="0" w:space="0" w:color="auto"/>
            <w:left w:val="none" w:sz="0" w:space="0" w:color="auto"/>
            <w:bottom w:val="none" w:sz="0" w:space="0" w:color="auto"/>
            <w:right w:val="none" w:sz="0" w:space="0" w:color="auto"/>
          </w:divBdr>
        </w:div>
        <w:div w:id="1437209835">
          <w:marLeft w:val="0"/>
          <w:marRight w:val="0"/>
          <w:marTop w:val="0"/>
          <w:marBottom w:val="0"/>
          <w:divBdr>
            <w:top w:val="none" w:sz="0" w:space="0" w:color="auto"/>
            <w:left w:val="none" w:sz="0" w:space="0" w:color="auto"/>
            <w:bottom w:val="none" w:sz="0" w:space="0" w:color="auto"/>
            <w:right w:val="none" w:sz="0" w:space="0" w:color="auto"/>
          </w:divBdr>
        </w:div>
      </w:divsChild>
    </w:div>
    <w:div w:id="375660332">
      <w:marLeft w:val="0"/>
      <w:marRight w:val="0"/>
      <w:marTop w:val="0"/>
      <w:marBottom w:val="0"/>
      <w:divBdr>
        <w:top w:val="none" w:sz="0" w:space="0" w:color="auto"/>
        <w:left w:val="none" w:sz="0" w:space="0" w:color="auto"/>
        <w:bottom w:val="none" w:sz="0" w:space="0" w:color="auto"/>
        <w:right w:val="none" w:sz="0" w:space="0" w:color="auto"/>
      </w:divBdr>
      <w:divsChild>
        <w:div w:id="123929796">
          <w:marLeft w:val="0"/>
          <w:marRight w:val="0"/>
          <w:marTop w:val="0"/>
          <w:marBottom w:val="0"/>
          <w:divBdr>
            <w:top w:val="none" w:sz="0" w:space="0" w:color="auto"/>
            <w:left w:val="none" w:sz="0" w:space="0" w:color="auto"/>
            <w:bottom w:val="none" w:sz="0" w:space="0" w:color="auto"/>
            <w:right w:val="none" w:sz="0" w:space="0" w:color="auto"/>
          </w:divBdr>
          <w:divsChild>
            <w:div w:id="1822498758">
              <w:marLeft w:val="0"/>
              <w:marRight w:val="0"/>
              <w:marTop w:val="240"/>
              <w:marBottom w:val="240"/>
              <w:divBdr>
                <w:top w:val="none" w:sz="0" w:space="0" w:color="auto"/>
                <w:left w:val="none" w:sz="0" w:space="0" w:color="auto"/>
                <w:bottom w:val="none" w:sz="0" w:space="0" w:color="auto"/>
                <w:right w:val="none" w:sz="0" w:space="0" w:color="auto"/>
              </w:divBdr>
              <w:divsChild>
                <w:div w:id="108665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29614">
          <w:marLeft w:val="0"/>
          <w:marRight w:val="0"/>
          <w:marTop w:val="0"/>
          <w:marBottom w:val="0"/>
          <w:divBdr>
            <w:top w:val="none" w:sz="0" w:space="0" w:color="auto"/>
            <w:left w:val="none" w:sz="0" w:space="0" w:color="auto"/>
            <w:bottom w:val="none" w:sz="0" w:space="0" w:color="auto"/>
            <w:right w:val="none" w:sz="0" w:space="0" w:color="auto"/>
          </w:divBdr>
          <w:divsChild>
            <w:div w:id="1954707948">
              <w:marLeft w:val="0"/>
              <w:marRight w:val="0"/>
              <w:marTop w:val="0"/>
              <w:marBottom w:val="0"/>
              <w:divBdr>
                <w:top w:val="none" w:sz="0" w:space="0" w:color="auto"/>
                <w:left w:val="none" w:sz="0" w:space="0" w:color="auto"/>
                <w:bottom w:val="none" w:sz="0" w:space="0" w:color="auto"/>
                <w:right w:val="none" w:sz="0" w:space="0" w:color="auto"/>
              </w:divBdr>
              <w:divsChild>
                <w:div w:id="1244340648">
                  <w:marLeft w:val="0"/>
                  <w:marRight w:val="0"/>
                  <w:marTop w:val="120"/>
                  <w:marBottom w:val="120"/>
                  <w:divBdr>
                    <w:top w:val="single" w:sz="6" w:space="0" w:color="CCCCCC"/>
                    <w:left w:val="single" w:sz="6" w:space="31" w:color="CCCCCC"/>
                    <w:bottom w:val="single" w:sz="6" w:space="0" w:color="CCCCCC"/>
                    <w:right w:val="single" w:sz="6" w:space="0" w:color="CCCCCC"/>
                  </w:divBdr>
                </w:div>
                <w:div w:id="1868130935">
                  <w:marLeft w:val="0"/>
                  <w:marRight w:val="0"/>
                  <w:marTop w:val="240"/>
                  <w:marBottom w:val="240"/>
                  <w:divBdr>
                    <w:top w:val="none" w:sz="0" w:space="0" w:color="auto"/>
                    <w:left w:val="none" w:sz="0" w:space="0" w:color="auto"/>
                    <w:bottom w:val="none" w:sz="0" w:space="0" w:color="auto"/>
                    <w:right w:val="none" w:sz="0" w:space="0" w:color="auto"/>
                  </w:divBdr>
                  <w:divsChild>
                    <w:div w:id="6910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06896">
              <w:marLeft w:val="0"/>
              <w:marRight w:val="0"/>
              <w:marTop w:val="0"/>
              <w:marBottom w:val="0"/>
              <w:divBdr>
                <w:top w:val="none" w:sz="0" w:space="0" w:color="auto"/>
                <w:left w:val="none" w:sz="0" w:space="0" w:color="auto"/>
                <w:bottom w:val="none" w:sz="0" w:space="0" w:color="auto"/>
                <w:right w:val="none" w:sz="0" w:space="0" w:color="auto"/>
              </w:divBdr>
              <w:divsChild>
                <w:div w:id="1399092863">
                  <w:marLeft w:val="0"/>
                  <w:marRight w:val="0"/>
                  <w:marTop w:val="120"/>
                  <w:marBottom w:val="120"/>
                  <w:divBdr>
                    <w:top w:val="single" w:sz="6" w:space="0" w:color="CCCCCC"/>
                    <w:left w:val="single" w:sz="6" w:space="31" w:color="CCCCCC"/>
                    <w:bottom w:val="single" w:sz="6" w:space="0" w:color="CCCCCC"/>
                    <w:right w:val="single" w:sz="6" w:space="0" w:color="CCCCCC"/>
                  </w:divBdr>
                </w:div>
                <w:div w:id="203566046">
                  <w:marLeft w:val="0"/>
                  <w:marRight w:val="0"/>
                  <w:marTop w:val="240"/>
                  <w:marBottom w:val="240"/>
                  <w:divBdr>
                    <w:top w:val="none" w:sz="0" w:space="0" w:color="auto"/>
                    <w:left w:val="none" w:sz="0" w:space="0" w:color="auto"/>
                    <w:bottom w:val="none" w:sz="0" w:space="0" w:color="auto"/>
                    <w:right w:val="none" w:sz="0" w:space="0" w:color="auto"/>
                  </w:divBdr>
                  <w:divsChild>
                    <w:div w:id="440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67057">
              <w:marLeft w:val="0"/>
              <w:marRight w:val="0"/>
              <w:marTop w:val="0"/>
              <w:marBottom w:val="0"/>
              <w:divBdr>
                <w:top w:val="none" w:sz="0" w:space="0" w:color="auto"/>
                <w:left w:val="none" w:sz="0" w:space="0" w:color="auto"/>
                <w:bottom w:val="none" w:sz="0" w:space="0" w:color="auto"/>
                <w:right w:val="none" w:sz="0" w:space="0" w:color="auto"/>
              </w:divBdr>
              <w:divsChild>
                <w:div w:id="333729579">
                  <w:marLeft w:val="0"/>
                  <w:marRight w:val="0"/>
                  <w:marTop w:val="120"/>
                  <w:marBottom w:val="120"/>
                  <w:divBdr>
                    <w:top w:val="single" w:sz="6" w:space="0" w:color="CCCCCC"/>
                    <w:left w:val="single" w:sz="6" w:space="31" w:color="CCCCCC"/>
                    <w:bottom w:val="single" w:sz="6" w:space="0" w:color="CCCCCC"/>
                    <w:right w:val="single" w:sz="6" w:space="0" w:color="CCCCCC"/>
                  </w:divBdr>
                </w:div>
                <w:div w:id="1089428393">
                  <w:marLeft w:val="0"/>
                  <w:marRight w:val="0"/>
                  <w:marTop w:val="240"/>
                  <w:marBottom w:val="240"/>
                  <w:divBdr>
                    <w:top w:val="none" w:sz="0" w:space="0" w:color="auto"/>
                    <w:left w:val="none" w:sz="0" w:space="0" w:color="auto"/>
                    <w:bottom w:val="none" w:sz="0" w:space="0" w:color="auto"/>
                    <w:right w:val="none" w:sz="0" w:space="0" w:color="auto"/>
                  </w:divBdr>
                  <w:divsChild>
                    <w:div w:id="107173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88943">
              <w:marLeft w:val="0"/>
              <w:marRight w:val="0"/>
              <w:marTop w:val="0"/>
              <w:marBottom w:val="0"/>
              <w:divBdr>
                <w:top w:val="none" w:sz="0" w:space="0" w:color="auto"/>
                <w:left w:val="none" w:sz="0" w:space="0" w:color="auto"/>
                <w:bottom w:val="none" w:sz="0" w:space="0" w:color="auto"/>
                <w:right w:val="none" w:sz="0" w:space="0" w:color="auto"/>
              </w:divBdr>
              <w:divsChild>
                <w:div w:id="1637564550">
                  <w:marLeft w:val="0"/>
                  <w:marRight w:val="0"/>
                  <w:marTop w:val="120"/>
                  <w:marBottom w:val="120"/>
                  <w:divBdr>
                    <w:top w:val="single" w:sz="6" w:space="0" w:color="CCCCCC"/>
                    <w:left w:val="single" w:sz="6" w:space="31" w:color="CCCCCC"/>
                    <w:bottom w:val="single" w:sz="6" w:space="0" w:color="CCCCCC"/>
                    <w:right w:val="single" w:sz="6" w:space="0" w:color="CCCCCC"/>
                  </w:divBdr>
                </w:div>
                <w:div w:id="188882387">
                  <w:marLeft w:val="0"/>
                  <w:marRight w:val="0"/>
                  <w:marTop w:val="240"/>
                  <w:marBottom w:val="240"/>
                  <w:divBdr>
                    <w:top w:val="none" w:sz="0" w:space="0" w:color="auto"/>
                    <w:left w:val="none" w:sz="0" w:space="0" w:color="auto"/>
                    <w:bottom w:val="none" w:sz="0" w:space="0" w:color="auto"/>
                    <w:right w:val="none" w:sz="0" w:space="0" w:color="auto"/>
                  </w:divBdr>
                  <w:divsChild>
                    <w:div w:id="20070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49358">
          <w:marLeft w:val="0"/>
          <w:marRight w:val="0"/>
          <w:marTop w:val="0"/>
          <w:marBottom w:val="0"/>
          <w:divBdr>
            <w:top w:val="none" w:sz="0" w:space="0" w:color="auto"/>
            <w:left w:val="none" w:sz="0" w:space="0" w:color="auto"/>
            <w:bottom w:val="none" w:sz="0" w:space="0" w:color="auto"/>
            <w:right w:val="none" w:sz="0" w:space="0" w:color="auto"/>
          </w:divBdr>
          <w:divsChild>
            <w:div w:id="1027368427">
              <w:marLeft w:val="0"/>
              <w:marRight w:val="0"/>
              <w:marTop w:val="0"/>
              <w:marBottom w:val="0"/>
              <w:divBdr>
                <w:top w:val="none" w:sz="0" w:space="0" w:color="auto"/>
                <w:left w:val="none" w:sz="0" w:space="0" w:color="auto"/>
                <w:bottom w:val="none" w:sz="0" w:space="0" w:color="auto"/>
                <w:right w:val="none" w:sz="0" w:space="0" w:color="auto"/>
              </w:divBdr>
              <w:divsChild>
                <w:div w:id="568735885">
                  <w:marLeft w:val="0"/>
                  <w:marRight w:val="0"/>
                  <w:marTop w:val="120"/>
                  <w:marBottom w:val="120"/>
                  <w:divBdr>
                    <w:top w:val="single" w:sz="6" w:space="0" w:color="CCCCCC"/>
                    <w:left w:val="single" w:sz="6" w:space="31" w:color="CCCCCC"/>
                    <w:bottom w:val="single" w:sz="6" w:space="0" w:color="CCCCCC"/>
                    <w:right w:val="single" w:sz="6" w:space="0" w:color="CCCCCC"/>
                  </w:divBdr>
                </w:div>
                <w:div w:id="1915165759">
                  <w:marLeft w:val="0"/>
                  <w:marRight w:val="0"/>
                  <w:marTop w:val="240"/>
                  <w:marBottom w:val="240"/>
                  <w:divBdr>
                    <w:top w:val="none" w:sz="0" w:space="0" w:color="auto"/>
                    <w:left w:val="none" w:sz="0" w:space="0" w:color="auto"/>
                    <w:bottom w:val="none" w:sz="0" w:space="0" w:color="auto"/>
                    <w:right w:val="none" w:sz="0" w:space="0" w:color="auto"/>
                  </w:divBdr>
                  <w:divsChild>
                    <w:div w:id="5838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973991">
      <w:marLeft w:val="0"/>
      <w:marRight w:val="0"/>
      <w:marTop w:val="0"/>
      <w:marBottom w:val="0"/>
      <w:divBdr>
        <w:top w:val="none" w:sz="0" w:space="0" w:color="auto"/>
        <w:left w:val="none" w:sz="0" w:space="0" w:color="auto"/>
        <w:bottom w:val="none" w:sz="0" w:space="0" w:color="auto"/>
        <w:right w:val="none" w:sz="0" w:space="0" w:color="auto"/>
      </w:divBdr>
      <w:divsChild>
        <w:div w:id="940531992">
          <w:marLeft w:val="0"/>
          <w:marRight w:val="0"/>
          <w:marTop w:val="0"/>
          <w:marBottom w:val="0"/>
          <w:divBdr>
            <w:top w:val="none" w:sz="0" w:space="0" w:color="auto"/>
            <w:left w:val="none" w:sz="0" w:space="0" w:color="auto"/>
            <w:bottom w:val="none" w:sz="0" w:space="0" w:color="auto"/>
            <w:right w:val="none" w:sz="0" w:space="0" w:color="auto"/>
          </w:divBdr>
          <w:divsChild>
            <w:div w:id="3539267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59631626">
      <w:marLeft w:val="0"/>
      <w:marRight w:val="0"/>
      <w:marTop w:val="0"/>
      <w:marBottom w:val="0"/>
      <w:divBdr>
        <w:top w:val="none" w:sz="0" w:space="0" w:color="auto"/>
        <w:left w:val="none" w:sz="0" w:space="0" w:color="auto"/>
        <w:bottom w:val="none" w:sz="0" w:space="0" w:color="auto"/>
        <w:right w:val="none" w:sz="0" w:space="0" w:color="auto"/>
      </w:divBdr>
      <w:divsChild>
        <w:div w:id="2081323825">
          <w:marLeft w:val="0"/>
          <w:marRight w:val="0"/>
          <w:marTop w:val="0"/>
          <w:marBottom w:val="0"/>
          <w:divBdr>
            <w:top w:val="none" w:sz="0" w:space="0" w:color="auto"/>
            <w:left w:val="none" w:sz="0" w:space="0" w:color="auto"/>
            <w:bottom w:val="none" w:sz="0" w:space="0" w:color="auto"/>
            <w:right w:val="none" w:sz="0" w:space="0" w:color="auto"/>
          </w:divBdr>
          <w:divsChild>
            <w:div w:id="798763825">
              <w:marLeft w:val="0"/>
              <w:marRight w:val="0"/>
              <w:marTop w:val="240"/>
              <w:marBottom w:val="240"/>
              <w:divBdr>
                <w:top w:val="none" w:sz="0" w:space="0" w:color="auto"/>
                <w:left w:val="none" w:sz="0" w:space="0" w:color="auto"/>
                <w:bottom w:val="none" w:sz="0" w:space="0" w:color="auto"/>
                <w:right w:val="none" w:sz="0" w:space="0" w:color="auto"/>
              </w:divBdr>
              <w:divsChild>
                <w:div w:id="57116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5167">
          <w:marLeft w:val="0"/>
          <w:marRight w:val="0"/>
          <w:marTop w:val="0"/>
          <w:marBottom w:val="0"/>
          <w:divBdr>
            <w:top w:val="none" w:sz="0" w:space="0" w:color="auto"/>
            <w:left w:val="none" w:sz="0" w:space="0" w:color="auto"/>
            <w:bottom w:val="none" w:sz="0" w:space="0" w:color="auto"/>
            <w:right w:val="none" w:sz="0" w:space="0" w:color="auto"/>
          </w:divBdr>
          <w:divsChild>
            <w:div w:id="1942760036">
              <w:marLeft w:val="0"/>
              <w:marRight w:val="0"/>
              <w:marTop w:val="0"/>
              <w:marBottom w:val="0"/>
              <w:divBdr>
                <w:top w:val="none" w:sz="0" w:space="0" w:color="auto"/>
                <w:left w:val="none" w:sz="0" w:space="0" w:color="auto"/>
                <w:bottom w:val="none" w:sz="0" w:space="0" w:color="auto"/>
                <w:right w:val="none" w:sz="0" w:space="0" w:color="auto"/>
              </w:divBdr>
              <w:divsChild>
                <w:div w:id="9764483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29690425">
              <w:marLeft w:val="0"/>
              <w:marRight w:val="0"/>
              <w:marTop w:val="0"/>
              <w:marBottom w:val="0"/>
              <w:divBdr>
                <w:top w:val="none" w:sz="0" w:space="0" w:color="auto"/>
                <w:left w:val="none" w:sz="0" w:space="0" w:color="auto"/>
                <w:bottom w:val="none" w:sz="0" w:space="0" w:color="auto"/>
                <w:right w:val="none" w:sz="0" w:space="0" w:color="auto"/>
              </w:divBdr>
              <w:divsChild>
                <w:div w:id="10699639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26951826">
              <w:marLeft w:val="0"/>
              <w:marRight w:val="0"/>
              <w:marTop w:val="0"/>
              <w:marBottom w:val="0"/>
              <w:divBdr>
                <w:top w:val="none" w:sz="0" w:space="0" w:color="auto"/>
                <w:left w:val="none" w:sz="0" w:space="0" w:color="auto"/>
                <w:bottom w:val="none" w:sz="0" w:space="0" w:color="auto"/>
                <w:right w:val="none" w:sz="0" w:space="0" w:color="auto"/>
              </w:divBdr>
              <w:divsChild>
                <w:div w:id="16386871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7721380">
              <w:marLeft w:val="0"/>
              <w:marRight w:val="0"/>
              <w:marTop w:val="0"/>
              <w:marBottom w:val="0"/>
              <w:divBdr>
                <w:top w:val="none" w:sz="0" w:space="0" w:color="auto"/>
                <w:left w:val="none" w:sz="0" w:space="0" w:color="auto"/>
                <w:bottom w:val="none" w:sz="0" w:space="0" w:color="auto"/>
                <w:right w:val="none" w:sz="0" w:space="0" w:color="auto"/>
              </w:divBdr>
              <w:divsChild>
                <w:div w:id="13550338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0634482">
              <w:marLeft w:val="0"/>
              <w:marRight w:val="0"/>
              <w:marTop w:val="0"/>
              <w:marBottom w:val="0"/>
              <w:divBdr>
                <w:top w:val="none" w:sz="0" w:space="0" w:color="auto"/>
                <w:left w:val="none" w:sz="0" w:space="0" w:color="auto"/>
                <w:bottom w:val="none" w:sz="0" w:space="0" w:color="auto"/>
                <w:right w:val="none" w:sz="0" w:space="0" w:color="auto"/>
              </w:divBdr>
              <w:divsChild>
                <w:div w:id="933324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5788371">
              <w:marLeft w:val="0"/>
              <w:marRight w:val="0"/>
              <w:marTop w:val="0"/>
              <w:marBottom w:val="0"/>
              <w:divBdr>
                <w:top w:val="none" w:sz="0" w:space="0" w:color="auto"/>
                <w:left w:val="none" w:sz="0" w:space="0" w:color="auto"/>
                <w:bottom w:val="none" w:sz="0" w:space="0" w:color="auto"/>
                <w:right w:val="none" w:sz="0" w:space="0" w:color="auto"/>
              </w:divBdr>
              <w:divsChild>
                <w:div w:id="16114267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67461436">
              <w:marLeft w:val="0"/>
              <w:marRight w:val="0"/>
              <w:marTop w:val="0"/>
              <w:marBottom w:val="0"/>
              <w:divBdr>
                <w:top w:val="none" w:sz="0" w:space="0" w:color="auto"/>
                <w:left w:val="none" w:sz="0" w:space="0" w:color="auto"/>
                <w:bottom w:val="none" w:sz="0" w:space="0" w:color="auto"/>
                <w:right w:val="none" w:sz="0" w:space="0" w:color="auto"/>
              </w:divBdr>
              <w:divsChild>
                <w:div w:id="6541837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1123204">
              <w:marLeft w:val="0"/>
              <w:marRight w:val="0"/>
              <w:marTop w:val="0"/>
              <w:marBottom w:val="0"/>
              <w:divBdr>
                <w:top w:val="none" w:sz="0" w:space="0" w:color="auto"/>
                <w:left w:val="none" w:sz="0" w:space="0" w:color="auto"/>
                <w:bottom w:val="none" w:sz="0" w:space="0" w:color="auto"/>
                <w:right w:val="none" w:sz="0" w:space="0" w:color="auto"/>
              </w:divBdr>
              <w:divsChild>
                <w:div w:id="17533102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3601497">
              <w:marLeft w:val="0"/>
              <w:marRight w:val="0"/>
              <w:marTop w:val="0"/>
              <w:marBottom w:val="0"/>
              <w:divBdr>
                <w:top w:val="none" w:sz="0" w:space="0" w:color="auto"/>
                <w:left w:val="none" w:sz="0" w:space="0" w:color="auto"/>
                <w:bottom w:val="none" w:sz="0" w:space="0" w:color="auto"/>
                <w:right w:val="none" w:sz="0" w:space="0" w:color="auto"/>
              </w:divBdr>
              <w:divsChild>
                <w:div w:id="4428468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7708994">
              <w:marLeft w:val="0"/>
              <w:marRight w:val="0"/>
              <w:marTop w:val="0"/>
              <w:marBottom w:val="0"/>
              <w:divBdr>
                <w:top w:val="none" w:sz="0" w:space="0" w:color="auto"/>
                <w:left w:val="none" w:sz="0" w:space="0" w:color="auto"/>
                <w:bottom w:val="none" w:sz="0" w:space="0" w:color="auto"/>
                <w:right w:val="none" w:sz="0" w:space="0" w:color="auto"/>
              </w:divBdr>
              <w:divsChild>
                <w:div w:id="2360139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78047254">
              <w:marLeft w:val="0"/>
              <w:marRight w:val="0"/>
              <w:marTop w:val="0"/>
              <w:marBottom w:val="0"/>
              <w:divBdr>
                <w:top w:val="none" w:sz="0" w:space="0" w:color="auto"/>
                <w:left w:val="none" w:sz="0" w:space="0" w:color="auto"/>
                <w:bottom w:val="none" w:sz="0" w:space="0" w:color="auto"/>
                <w:right w:val="none" w:sz="0" w:space="0" w:color="auto"/>
              </w:divBdr>
              <w:divsChild>
                <w:div w:id="11139831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1622498">
              <w:marLeft w:val="0"/>
              <w:marRight w:val="0"/>
              <w:marTop w:val="0"/>
              <w:marBottom w:val="0"/>
              <w:divBdr>
                <w:top w:val="none" w:sz="0" w:space="0" w:color="auto"/>
                <w:left w:val="none" w:sz="0" w:space="0" w:color="auto"/>
                <w:bottom w:val="none" w:sz="0" w:space="0" w:color="auto"/>
                <w:right w:val="none" w:sz="0" w:space="0" w:color="auto"/>
              </w:divBdr>
              <w:divsChild>
                <w:div w:id="11934964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10455722">
          <w:marLeft w:val="0"/>
          <w:marRight w:val="0"/>
          <w:marTop w:val="0"/>
          <w:marBottom w:val="0"/>
          <w:divBdr>
            <w:top w:val="none" w:sz="0" w:space="0" w:color="auto"/>
            <w:left w:val="none" w:sz="0" w:space="0" w:color="auto"/>
            <w:bottom w:val="none" w:sz="0" w:space="0" w:color="auto"/>
            <w:right w:val="none" w:sz="0" w:space="0" w:color="auto"/>
          </w:divBdr>
          <w:divsChild>
            <w:div w:id="1900939405">
              <w:marLeft w:val="0"/>
              <w:marRight w:val="0"/>
              <w:marTop w:val="0"/>
              <w:marBottom w:val="0"/>
              <w:divBdr>
                <w:top w:val="none" w:sz="0" w:space="0" w:color="auto"/>
                <w:left w:val="none" w:sz="0" w:space="0" w:color="auto"/>
                <w:bottom w:val="none" w:sz="0" w:space="0" w:color="auto"/>
                <w:right w:val="none" w:sz="0" w:space="0" w:color="auto"/>
              </w:divBdr>
              <w:divsChild>
                <w:div w:id="11031133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6127930">
              <w:marLeft w:val="0"/>
              <w:marRight w:val="0"/>
              <w:marTop w:val="0"/>
              <w:marBottom w:val="0"/>
              <w:divBdr>
                <w:top w:val="none" w:sz="0" w:space="0" w:color="auto"/>
                <w:left w:val="none" w:sz="0" w:space="0" w:color="auto"/>
                <w:bottom w:val="none" w:sz="0" w:space="0" w:color="auto"/>
                <w:right w:val="none" w:sz="0" w:space="0" w:color="auto"/>
              </w:divBdr>
              <w:divsChild>
                <w:div w:id="3245505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01142412">
              <w:marLeft w:val="0"/>
              <w:marRight w:val="0"/>
              <w:marTop w:val="0"/>
              <w:marBottom w:val="0"/>
              <w:divBdr>
                <w:top w:val="none" w:sz="0" w:space="0" w:color="auto"/>
                <w:left w:val="none" w:sz="0" w:space="0" w:color="auto"/>
                <w:bottom w:val="none" w:sz="0" w:space="0" w:color="auto"/>
                <w:right w:val="none" w:sz="0" w:space="0" w:color="auto"/>
              </w:divBdr>
              <w:divsChild>
                <w:div w:id="15000768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8547717">
              <w:marLeft w:val="0"/>
              <w:marRight w:val="0"/>
              <w:marTop w:val="0"/>
              <w:marBottom w:val="0"/>
              <w:divBdr>
                <w:top w:val="none" w:sz="0" w:space="0" w:color="auto"/>
                <w:left w:val="none" w:sz="0" w:space="0" w:color="auto"/>
                <w:bottom w:val="none" w:sz="0" w:space="0" w:color="auto"/>
                <w:right w:val="none" w:sz="0" w:space="0" w:color="auto"/>
              </w:divBdr>
              <w:divsChild>
                <w:div w:id="14920193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37231007">
              <w:marLeft w:val="0"/>
              <w:marRight w:val="0"/>
              <w:marTop w:val="0"/>
              <w:marBottom w:val="0"/>
              <w:divBdr>
                <w:top w:val="none" w:sz="0" w:space="0" w:color="auto"/>
                <w:left w:val="none" w:sz="0" w:space="0" w:color="auto"/>
                <w:bottom w:val="none" w:sz="0" w:space="0" w:color="auto"/>
                <w:right w:val="none" w:sz="0" w:space="0" w:color="auto"/>
              </w:divBdr>
              <w:divsChild>
                <w:div w:id="6521064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40033926">
              <w:marLeft w:val="0"/>
              <w:marRight w:val="0"/>
              <w:marTop w:val="0"/>
              <w:marBottom w:val="0"/>
              <w:divBdr>
                <w:top w:val="none" w:sz="0" w:space="0" w:color="auto"/>
                <w:left w:val="none" w:sz="0" w:space="0" w:color="auto"/>
                <w:bottom w:val="none" w:sz="0" w:space="0" w:color="auto"/>
                <w:right w:val="none" w:sz="0" w:space="0" w:color="auto"/>
              </w:divBdr>
              <w:divsChild>
                <w:div w:id="1874492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90481134">
              <w:marLeft w:val="0"/>
              <w:marRight w:val="0"/>
              <w:marTop w:val="0"/>
              <w:marBottom w:val="0"/>
              <w:divBdr>
                <w:top w:val="none" w:sz="0" w:space="0" w:color="auto"/>
                <w:left w:val="none" w:sz="0" w:space="0" w:color="auto"/>
                <w:bottom w:val="none" w:sz="0" w:space="0" w:color="auto"/>
                <w:right w:val="none" w:sz="0" w:space="0" w:color="auto"/>
              </w:divBdr>
              <w:divsChild>
                <w:div w:id="16057689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5617224">
              <w:marLeft w:val="0"/>
              <w:marRight w:val="0"/>
              <w:marTop w:val="0"/>
              <w:marBottom w:val="0"/>
              <w:divBdr>
                <w:top w:val="none" w:sz="0" w:space="0" w:color="auto"/>
                <w:left w:val="none" w:sz="0" w:space="0" w:color="auto"/>
                <w:bottom w:val="none" w:sz="0" w:space="0" w:color="auto"/>
                <w:right w:val="none" w:sz="0" w:space="0" w:color="auto"/>
              </w:divBdr>
              <w:divsChild>
                <w:div w:id="11456573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6566014">
              <w:marLeft w:val="0"/>
              <w:marRight w:val="0"/>
              <w:marTop w:val="0"/>
              <w:marBottom w:val="0"/>
              <w:divBdr>
                <w:top w:val="none" w:sz="0" w:space="0" w:color="auto"/>
                <w:left w:val="none" w:sz="0" w:space="0" w:color="auto"/>
                <w:bottom w:val="none" w:sz="0" w:space="0" w:color="auto"/>
                <w:right w:val="none" w:sz="0" w:space="0" w:color="auto"/>
              </w:divBdr>
              <w:divsChild>
                <w:div w:id="12512349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5537449">
              <w:marLeft w:val="0"/>
              <w:marRight w:val="0"/>
              <w:marTop w:val="0"/>
              <w:marBottom w:val="0"/>
              <w:divBdr>
                <w:top w:val="none" w:sz="0" w:space="0" w:color="auto"/>
                <w:left w:val="none" w:sz="0" w:space="0" w:color="auto"/>
                <w:bottom w:val="none" w:sz="0" w:space="0" w:color="auto"/>
                <w:right w:val="none" w:sz="0" w:space="0" w:color="auto"/>
              </w:divBdr>
              <w:divsChild>
                <w:div w:id="4315087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54840005">
              <w:marLeft w:val="0"/>
              <w:marRight w:val="0"/>
              <w:marTop w:val="0"/>
              <w:marBottom w:val="0"/>
              <w:divBdr>
                <w:top w:val="none" w:sz="0" w:space="0" w:color="auto"/>
                <w:left w:val="none" w:sz="0" w:space="0" w:color="auto"/>
                <w:bottom w:val="none" w:sz="0" w:space="0" w:color="auto"/>
                <w:right w:val="none" w:sz="0" w:space="0" w:color="auto"/>
              </w:divBdr>
              <w:divsChild>
                <w:div w:id="1284040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26096599">
              <w:marLeft w:val="0"/>
              <w:marRight w:val="0"/>
              <w:marTop w:val="0"/>
              <w:marBottom w:val="0"/>
              <w:divBdr>
                <w:top w:val="none" w:sz="0" w:space="0" w:color="auto"/>
                <w:left w:val="none" w:sz="0" w:space="0" w:color="auto"/>
                <w:bottom w:val="none" w:sz="0" w:space="0" w:color="auto"/>
                <w:right w:val="none" w:sz="0" w:space="0" w:color="auto"/>
              </w:divBdr>
              <w:divsChild>
                <w:div w:id="13697942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00951659">
              <w:marLeft w:val="0"/>
              <w:marRight w:val="0"/>
              <w:marTop w:val="0"/>
              <w:marBottom w:val="0"/>
              <w:divBdr>
                <w:top w:val="none" w:sz="0" w:space="0" w:color="auto"/>
                <w:left w:val="none" w:sz="0" w:space="0" w:color="auto"/>
                <w:bottom w:val="none" w:sz="0" w:space="0" w:color="auto"/>
                <w:right w:val="none" w:sz="0" w:space="0" w:color="auto"/>
              </w:divBdr>
              <w:divsChild>
                <w:div w:id="8584743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5543321">
              <w:marLeft w:val="0"/>
              <w:marRight w:val="0"/>
              <w:marTop w:val="0"/>
              <w:marBottom w:val="0"/>
              <w:divBdr>
                <w:top w:val="none" w:sz="0" w:space="0" w:color="auto"/>
                <w:left w:val="none" w:sz="0" w:space="0" w:color="auto"/>
                <w:bottom w:val="none" w:sz="0" w:space="0" w:color="auto"/>
                <w:right w:val="none" w:sz="0" w:space="0" w:color="auto"/>
              </w:divBdr>
              <w:divsChild>
                <w:div w:id="21160992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35132209">
              <w:marLeft w:val="0"/>
              <w:marRight w:val="0"/>
              <w:marTop w:val="0"/>
              <w:marBottom w:val="0"/>
              <w:divBdr>
                <w:top w:val="none" w:sz="0" w:space="0" w:color="auto"/>
                <w:left w:val="none" w:sz="0" w:space="0" w:color="auto"/>
                <w:bottom w:val="none" w:sz="0" w:space="0" w:color="auto"/>
                <w:right w:val="none" w:sz="0" w:space="0" w:color="auto"/>
              </w:divBdr>
              <w:divsChild>
                <w:div w:id="9569838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7059390">
              <w:marLeft w:val="0"/>
              <w:marRight w:val="0"/>
              <w:marTop w:val="0"/>
              <w:marBottom w:val="0"/>
              <w:divBdr>
                <w:top w:val="none" w:sz="0" w:space="0" w:color="auto"/>
                <w:left w:val="none" w:sz="0" w:space="0" w:color="auto"/>
                <w:bottom w:val="none" w:sz="0" w:space="0" w:color="auto"/>
                <w:right w:val="none" w:sz="0" w:space="0" w:color="auto"/>
              </w:divBdr>
              <w:divsChild>
                <w:div w:id="1625532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00496292">
          <w:marLeft w:val="0"/>
          <w:marRight w:val="0"/>
          <w:marTop w:val="0"/>
          <w:marBottom w:val="0"/>
          <w:divBdr>
            <w:top w:val="none" w:sz="0" w:space="0" w:color="auto"/>
            <w:left w:val="none" w:sz="0" w:space="0" w:color="auto"/>
            <w:bottom w:val="none" w:sz="0" w:space="0" w:color="auto"/>
            <w:right w:val="none" w:sz="0" w:space="0" w:color="auto"/>
          </w:divBdr>
          <w:divsChild>
            <w:div w:id="617445441">
              <w:marLeft w:val="0"/>
              <w:marRight w:val="0"/>
              <w:marTop w:val="0"/>
              <w:marBottom w:val="0"/>
              <w:divBdr>
                <w:top w:val="none" w:sz="0" w:space="0" w:color="auto"/>
                <w:left w:val="none" w:sz="0" w:space="0" w:color="auto"/>
                <w:bottom w:val="none" w:sz="0" w:space="0" w:color="auto"/>
                <w:right w:val="none" w:sz="0" w:space="0" w:color="auto"/>
              </w:divBdr>
              <w:divsChild>
                <w:div w:id="11801252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68132523">
              <w:marLeft w:val="0"/>
              <w:marRight w:val="0"/>
              <w:marTop w:val="0"/>
              <w:marBottom w:val="0"/>
              <w:divBdr>
                <w:top w:val="none" w:sz="0" w:space="0" w:color="auto"/>
                <w:left w:val="none" w:sz="0" w:space="0" w:color="auto"/>
                <w:bottom w:val="none" w:sz="0" w:space="0" w:color="auto"/>
                <w:right w:val="none" w:sz="0" w:space="0" w:color="auto"/>
              </w:divBdr>
              <w:divsChild>
                <w:div w:id="21184518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0619593">
              <w:marLeft w:val="0"/>
              <w:marRight w:val="0"/>
              <w:marTop w:val="0"/>
              <w:marBottom w:val="0"/>
              <w:divBdr>
                <w:top w:val="none" w:sz="0" w:space="0" w:color="auto"/>
                <w:left w:val="none" w:sz="0" w:space="0" w:color="auto"/>
                <w:bottom w:val="none" w:sz="0" w:space="0" w:color="auto"/>
                <w:right w:val="none" w:sz="0" w:space="0" w:color="auto"/>
              </w:divBdr>
              <w:divsChild>
                <w:div w:id="536221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96946449">
              <w:marLeft w:val="0"/>
              <w:marRight w:val="0"/>
              <w:marTop w:val="0"/>
              <w:marBottom w:val="0"/>
              <w:divBdr>
                <w:top w:val="none" w:sz="0" w:space="0" w:color="auto"/>
                <w:left w:val="none" w:sz="0" w:space="0" w:color="auto"/>
                <w:bottom w:val="none" w:sz="0" w:space="0" w:color="auto"/>
                <w:right w:val="none" w:sz="0" w:space="0" w:color="auto"/>
              </w:divBdr>
              <w:divsChild>
                <w:div w:id="9190272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86526189">
              <w:marLeft w:val="0"/>
              <w:marRight w:val="0"/>
              <w:marTop w:val="0"/>
              <w:marBottom w:val="0"/>
              <w:divBdr>
                <w:top w:val="none" w:sz="0" w:space="0" w:color="auto"/>
                <w:left w:val="none" w:sz="0" w:space="0" w:color="auto"/>
                <w:bottom w:val="none" w:sz="0" w:space="0" w:color="auto"/>
                <w:right w:val="none" w:sz="0" w:space="0" w:color="auto"/>
              </w:divBdr>
              <w:divsChild>
                <w:div w:id="2238071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64461648">
          <w:marLeft w:val="0"/>
          <w:marRight w:val="0"/>
          <w:marTop w:val="0"/>
          <w:marBottom w:val="0"/>
          <w:divBdr>
            <w:top w:val="none" w:sz="0" w:space="0" w:color="auto"/>
            <w:left w:val="none" w:sz="0" w:space="0" w:color="auto"/>
            <w:bottom w:val="none" w:sz="0" w:space="0" w:color="auto"/>
            <w:right w:val="none" w:sz="0" w:space="0" w:color="auto"/>
          </w:divBdr>
          <w:divsChild>
            <w:div w:id="1904288963">
              <w:marLeft w:val="0"/>
              <w:marRight w:val="0"/>
              <w:marTop w:val="0"/>
              <w:marBottom w:val="0"/>
              <w:divBdr>
                <w:top w:val="none" w:sz="0" w:space="0" w:color="auto"/>
                <w:left w:val="none" w:sz="0" w:space="0" w:color="auto"/>
                <w:bottom w:val="none" w:sz="0" w:space="0" w:color="auto"/>
                <w:right w:val="none" w:sz="0" w:space="0" w:color="auto"/>
              </w:divBdr>
              <w:divsChild>
                <w:div w:id="18598047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1452524">
              <w:marLeft w:val="0"/>
              <w:marRight w:val="0"/>
              <w:marTop w:val="0"/>
              <w:marBottom w:val="0"/>
              <w:divBdr>
                <w:top w:val="none" w:sz="0" w:space="0" w:color="auto"/>
                <w:left w:val="none" w:sz="0" w:space="0" w:color="auto"/>
                <w:bottom w:val="none" w:sz="0" w:space="0" w:color="auto"/>
                <w:right w:val="none" w:sz="0" w:space="0" w:color="auto"/>
              </w:divBdr>
              <w:divsChild>
                <w:div w:id="17138414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70015991">
              <w:marLeft w:val="0"/>
              <w:marRight w:val="0"/>
              <w:marTop w:val="0"/>
              <w:marBottom w:val="0"/>
              <w:divBdr>
                <w:top w:val="none" w:sz="0" w:space="0" w:color="auto"/>
                <w:left w:val="none" w:sz="0" w:space="0" w:color="auto"/>
                <w:bottom w:val="none" w:sz="0" w:space="0" w:color="auto"/>
                <w:right w:val="none" w:sz="0" w:space="0" w:color="auto"/>
              </w:divBdr>
              <w:divsChild>
                <w:div w:id="6068917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1802258">
              <w:marLeft w:val="0"/>
              <w:marRight w:val="0"/>
              <w:marTop w:val="0"/>
              <w:marBottom w:val="0"/>
              <w:divBdr>
                <w:top w:val="none" w:sz="0" w:space="0" w:color="auto"/>
                <w:left w:val="none" w:sz="0" w:space="0" w:color="auto"/>
                <w:bottom w:val="none" w:sz="0" w:space="0" w:color="auto"/>
                <w:right w:val="none" w:sz="0" w:space="0" w:color="auto"/>
              </w:divBdr>
              <w:divsChild>
                <w:div w:id="16908305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75790839">
              <w:marLeft w:val="0"/>
              <w:marRight w:val="0"/>
              <w:marTop w:val="0"/>
              <w:marBottom w:val="0"/>
              <w:divBdr>
                <w:top w:val="none" w:sz="0" w:space="0" w:color="auto"/>
                <w:left w:val="none" w:sz="0" w:space="0" w:color="auto"/>
                <w:bottom w:val="none" w:sz="0" w:space="0" w:color="auto"/>
                <w:right w:val="none" w:sz="0" w:space="0" w:color="auto"/>
              </w:divBdr>
              <w:divsChild>
                <w:div w:id="9137795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69841082">
              <w:marLeft w:val="0"/>
              <w:marRight w:val="0"/>
              <w:marTop w:val="0"/>
              <w:marBottom w:val="0"/>
              <w:divBdr>
                <w:top w:val="none" w:sz="0" w:space="0" w:color="auto"/>
                <w:left w:val="none" w:sz="0" w:space="0" w:color="auto"/>
                <w:bottom w:val="none" w:sz="0" w:space="0" w:color="auto"/>
                <w:right w:val="none" w:sz="0" w:space="0" w:color="auto"/>
              </w:divBdr>
              <w:divsChild>
                <w:div w:id="13420084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00598420">
          <w:marLeft w:val="0"/>
          <w:marRight w:val="0"/>
          <w:marTop w:val="0"/>
          <w:marBottom w:val="0"/>
          <w:divBdr>
            <w:top w:val="none" w:sz="0" w:space="0" w:color="auto"/>
            <w:left w:val="none" w:sz="0" w:space="0" w:color="auto"/>
            <w:bottom w:val="none" w:sz="0" w:space="0" w:color="auto"/>
            <w:right w:val="none" w:sz="0" w:space="0" w:color="auto"/>
          </w:divBdr>
          <w:divsChild>
            <w:div w:id="4672353">
              <w:marLeft w:val="0"/>
              <w:marRight w:val="0"/>
              <w:marTop w:val="0"/>
              <w:marBottom w:val="0"/>
              <w:divBdr>
                <w:top w:val="none" w:sz="0" w:space="0" w:color="auto"/>
                <w:left w:val="none" w:sz="0" w:space="0" w:color="auto"/>
                <w:bottom w:val="none" w:sz="0" w:space="0" w:color="auto"/>
                <w:right w:val="none" w:sz="0" w:space="0" w:color="auto"/>
              </w:divBdr>
              <w:divsChild>
                <w:div w:id="20920447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3021628">
              <w:marLeft w:val="0"/>
              <w:marRight w:val="0"/>
              <w:marTop w:val="0"/>
              <w:marBottom w:val="0"/>
              <w:divBdr>
                <w:top w:val="none" w:sz="0" w:space="0" w:color="auto"/>
                <w:left w:val="none" w:sz="0" w:space="0" w:color="auto"/>
                <w:bottom w:val="none" w:sz="0" w:space="0" w:color="auto"/>
                <w:right w:val="none" w:sz="0" w:space="0" w:color="auto"/>
              </w:divBdr>
              <w:divsChild>
                <w:div w:id="15834464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69664567">
              <w:marLeft w:val="0"/>
              <w:marRight w:val="0"/>
              <w:marTop w:val="0"/>
              <w:marBottom w:val="0"/>
              <w:divBdr>
                <w:top w:val="none" w:sz="0" w:space="0" w:color="auto"/>
                <w:left w:val="none" w:sz="0" w:space="0" w:color="auto"/>
                <w:bottom w:val="none" w:sz="0" w:space="0" w:color="auto"/>
                <w:right w:val="none" w:sz="0" w:space="0" w:color="auto"/>
              </w:divBdr>
              <w:divsChild>
                <w:div w:id="5166257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81682325">
              <w:marLeft w:val="0"/>
              <w:marRight w:val="0"/>
              <w:marTop w:val="0"/>
              <w:marBottom w:val="0"/>
              <w:divBdr>
                <w:top w:val="none" w:sz="0" w:space="0" w:color="auto"/>
                <w:left w:val="none" w:sz="0" w:space="0" w:color="auto"/>
                <w:bottom w:val="none" w:sz="0" w:space="0" w:color="auto"/>
                <w:right w:val="none" w:sz="0" w:space="0" w:color="auto"/>
              </w:divBdr>
              <w:divsChild>
                <w:div w:id="16401088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0513532">
              <w:marLeft w:val="0"/>
              <w:marRight w:val="0"/>
              <w:marTop w:val="0"/>
              <w:marBottom w:val="0"/>
              <w:divBdr>
                <w:top w:val="none" w:sz="0" w:space="0" w:color="auto"/>
                <w:left w:val="none" w:sz="0" w:space="0" w:color="auto"/>
                <w:bottom w:val="none" w:sz="0" w:space="0" w:color="auto"/>
                <w:right w:val="none" w:sz="0" w:space="0" w:color="auto"/>
              </w:divBdr>
              <w:divsChild>
                <w:div w:id="20676770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1201139">
              <w:marLeft w:val="0"/>
              <w:marRight w:val="0"/>
              <w:marTop w:val="0"/>
              <w:marBottom w:val="0"/>
              <w:divBdr>
                <w:top w:val="none" w:sz="0" w:space="0" w:color="auto"/>
                <w:left w:val="none" w:sz="0" w:space="0" w:color="auto"/>
                <w:bottom w:val="none" w:sz="0" w:space="0" w:color="auto"/>
                <w:right w:val="none" w:sz="0" w:space="0" w:color="auto"/>
              </w:divBdr>
              <w:divsChild>
                <w:div w:id="5343867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7743150">
              <w:marLeft w:val="0"/>
              <w:marRight w:val="0"/>
              <w:marTop w:val="0"/>
              <w:marBottom w:val="0"/>
              <w:divBdr>
                <w:top w:val="none" w:sz="0" w:space="0" w:color="auto"/>
                <w:left w:val="none" w:sz="0" w:space="0" w:color="auto"/>
                <w:bottom w:val="none" w:sz="0" w:space="0" w:color="auto"/>
                <w:right w:val="none" w:sz="0" w:space="0" w:color="auto"/>
              </w:divBdr>
              <w:divsChild>
                <w:div w:id="17900059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02225107">
          <w:marLeft w:val="0"/>
          <w:marRight w:val="0"/>
          <w:marTop w:val="0"/>
          <w:marBottom w:val="0"/>
          <w:divBdr>
            <w:top w:val="none" w:sz="0" w:space="0" w:color="auto"/>
            <w:left w:val="none" w:sz="0" w:space="0" w:color="auto"/>
            <w:bottom w:val="none" w:sz="0" w:space="0" w:color="auto"/>
            <w:right w:val="none" w:sz="0" w:space="0" w:color="auto"/>
          </w:divBdr>
          <w:divsChild>
            <w:div w:id="133379345">
              <w:marLeft w:val="0"/>
              <w:marRight w:val="0"/>
              <w:marTop w:val="0"/>
              <w:marBottom w:val="0"/>
              <w:divBdr>
                <w:top w:val="none" w:sz="0" w:space="0" w:color="auto"/>
                <w:left w:val="none" w:sz="0" w:space="0" w:color="auto"/>
                <w:bottom w:val="none" w:sz="0" w:space="0" w:color="auto"/>
                <w:right w:val="none" w:sz="0" w:space="0" w:color="auto"/>
              </w:divBdr>
              <w:divsChild>
                <w:div w:id="1080925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7836776">
              <w:marLeft w:val="0"/>
              <w:marRight w:val="0"/>
              <w:marTop w:val="0"/>
              <w:marBottom w:val="0"/>
              <w:divBdr>
                <w:top w:val="none" w:sz="0" w:space="0" w:color="auto"/>
                <w:left w:val="none" w:sz="0" w:space="0" w:color="auto"/>
                <w:bottom w:val="none" w:sz="0" w:space="0" w:color="auto"/>
                <w:right w:val="none" w:sz="0" w:space="0" w:color="auto"/>
              </w:divBdr>
              <w:divsChild>
                <w:div w:id="18364158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4026240">
              <w:marLeft w:val="0"/>
              <w:marRight w:val="0"/>
              <w:marTop w:val="0"/>
              <w:marBottom w:val="0"/>
              <w:divBdr>
                <w:top w:val="none" w:sz="0" w:space="0" w:color="auto"/>
                <w:left w:val="none" w:sz="0" w:space="0" w:color="auto"/>
                <w:bottom w:val="none" w:sz="0" w:space="0" w:color="auto"/>
                <w:right w:val="none" w:sz="0" w:space="0" w:color="auto"/>
              </w:divBdr>
              <w:divsChild>
                <w:div w:id="16393340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2016982">
              <w:marLeft w:val="0"/>
              <w:marRight w:val="0"/>
              <w:marTop w:val="0"/>
              <w:marBottom w:val="0"/>
              <w:divBdr>
                <w:top w:val="none" w:sz="0" w:space="0" w:color="auto"/>
                <w:left w:val="none" w:sz="0" w:space="0" w:color="auto"/>
                <w:bottom w:val="none" w:sz="0" w:space="0" w:color="auto"/>
                <w:right w:val="none" w:sz="0" w:space="0" w:color="auto"/>
              </w:divBdr>
              <w:divsChild>
                <w:div w:id="19620358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6281568">
              <w:marLeft w:val="0"/>
              <w:marRight w:val="0"/>
              <w:marTop w:val="0"/>
              <w:marBottom w:val="0"/>
              <w:divBdr>
                <w:top w:val="none" w:sz="0" w:space="0" w:color="auto"/>
                <w:left w:val="none" w:sz="0" w:space="0" w:color="auto"/>
                <w:bottom w:val="none" w:sz="0" w:space="0" w:color="auto"/>
                <w:right w:val="none" w:sz="0" w:space="0" w:color="auto"/>
              </w:divBdr>
              <w:divsChild>
                <w:div w:id="17097951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61586525">
          <w:marLeft w:val="0"/>
          <w:marRight w:val="0"/>
          <w:marTop w:val="0"/>
          <w:marBottom w:val="0"/>
          <w:divBdr>
            <w:top w:val="none" w:sz="0" w:space="0" w:color="auto"/>
            <w:left w:val="none" w:sz="0" w:space="0" w:color="auto"/>
            <w:bottom w:val="none" w:sz="0" w:space="0" w:color="auto"/>
            <w:right w:val="none" w:sz="0" w:space="0" w:color="auto"/>
          </w:divBdr>
          <w:divsChild>
            <w:div w:id="787747916">
              <w:marLeft w:val="0"/>
              <w:marRight w:val="0"/>
              <w:marTop w:val="0"/>
              <w:marBottom w:val="0"/>
              <w:divBdr>
                <w:top w:val="none" w:sz="0" w:space="0" w:color="auto"/>
                <w:left w:val="none" w:sz="0" w:space="0" w:color="auto"/>
                <w:bottom w:val="none" w:sz="0" w:space="0" w:color="auto"/>
                <w:right w:val="none" w:sz="0" w:space="0" w:color="auto"/>
              </w:divBdr>
              <w:divsChild>
                <w:div w:id="8823988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33951625">
              <w:marLeft w:val="0"/>
              <w:marRight w:val="0"/>
              <w:marTop w:val="0"/>
              <w:marBottom w:val="0"/>
              <w:divBdr>
                <w:top w:val="none" w:sz="0" w:space="0" w:color="auto"/>
                <w:left w:val="none" w:sz="0" w:space="0" w:color="auto"/>
                <w:bottom w:val="none" w:sz="0" w:space="0" w:color="auto"/>
                <w:right w:val="none" w:sz="0" w:space="0" w:color="auto"/>
              </w:divBdr>
              <w:divsChild>
                <w:div w:id="10282646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68041864">
              <w:marLeft w:val="0"/>
              <w:marRight w:val="0"/>
              <w:marTop w:val="0"/>
              <w:marBottom w:val="0"/>
              <w:divBdr>
                <w:top w:val="none" w:sz="0" w:space="0" w:color="auto"/>
                <w:left w:val="none" w:sz="0" w:space="0" w:color="auto"/>
                <w:bottom w:val="none" w:sz="0" w:space="0" w:color="auto"/>
                <w:right w:val="none" w:sz="0" w:space="0" w:color="auto"/>
              </w:divBdr>
              <w:divsChild>
                <w:div w:id="10224365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4590882">
              <w:marLeft w:val="0"/>
              <w:marRight w:val="0"/>
              <w:marTop w:val="0"/>
              <w:marBottom w:val="0"/>
              <w:divBdr>
                <w:top w:val="none" w:sz="0" w:space="0" w:color="auto"/>
                <w:left w:val="none" w:sz="0" w:space="0" w:color="auto"/>
                <w:bottom w:val="none" w:sz="0" w:space="0" w:color="auto"/>
                <w:right w:val="none" w:sz="0" w:space="0" w:color="auto"/>
              </w:divBdr>
              <w:divsChild>
                <w:div w:id="19352439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96527416">
      <w:marLeft w:val="0"/>
      <w:marRight w:val="0"/>
      <w:marTop w:val="0"/>
      <w:marBottom w:val="0"/>
      <w:divBdr>
        <w:top w:val="none" w:sz="0" w:space="0" w:color="auto"/>
        <w:left w:val="none" w:sz="0" w:space="0" w:color="auto"/>
        <w:bottom w:val="none" w:sz="0" w:space="0" w:color="auto"/>
        <w:right w:val="none" w:sz="0" w:space="0" w:color="auto"/>
      </w:divBdr>
    </w:div>
    <w:div w:id="674840745">
      <w:marLeft w:val="0"/>
      <w:marRight w:val="0"/>
      <w:marTop w:val="0"/>
      <w:marBottom w:val="0"/>
      <w:divBdr>
        <w:top w:val="none" w:sz="0" w:space="0" w:color="auto"/>
        <w:left w:val="none" w:sz="0" w:space="0" w:color="auto"/>
        <w:bottom w:val="none" w:sz="0" w:space="0" w:color="auto"/>
        <w:right w:val="none" w:sz="0" w:space="0" w:color="auto"/>
      </w:divBdr>
    </w:div>
    <w:div w:id="840504559">
      <w:marLeft w:val="0"/>
      <w:marRight w:val="0"/>
      <w:marTop w:val="0"/>
      <w:marBottom w:val="0"/>
      <w:divBdr>
        <w:top w:val="none" w:sz="0" w:space="0" w:color="auto"/>
        <w:left w:val="none" w:sz="0" w:space="0" w:color="auto"/>
        <w:bottom w:val="none" w:sz="0" w:space="0" w:color="auto"/>
        <w:right w:val="none" w:sz="0" w:space="0" w:color="auto"/>
      </w:divBdr>
      <w:divsChild>
        <w:div w:id="1000041674">
          <w:marLeft w:val="0"/>
          <w:marRight w:val="0"/>
          <w:marTop w:val="0"/>
          <w:marBottom w:val="0"/>
          <w:divBdr>
            <w:top w:val="none" w:sz="0" w:space="0" w:color="auto"/>
            <w:left w:val="none" w:sz="0" w:space="0" w:color="auto"/>
            <w:bottom w:val="none" w:sz="0" w:space="0" w:color="auto"/>
            <w:right w:val="none" w:sz="0" w:space="0" w:color="auto"/>
          </w:divBdr>
          <w:divsChild>
            <w:div w:id="1948003419">
              <w:marLeft w:val="0"/>
              <w:marRight w:val="0"/>
              <w:marTop w:val="240"/>
              <w:marBottom w:val="240"/>
              <w:divBdr>
                <w:top w:val="none" w:sz="0" w:space="0" w:color="auto"/>
                <w:left w:val="none" w:sz="0" w:space="0" w:color="auto"/>
                <w:bottom w:val="none" w:sz="0" w:space="0" w:color="auto"/>
                <w:right w:val="none" w:sz="0" w:space="0" w:color="auto"/>
              </w:divBdr>
              <w:divsChild>
                <w:div w:id="16713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6334">
          <w:marLeft w:val="0"/>
          <w:marRight w:val="0"/>
          <w:marTop w:val="0"/>
          <w:marBottom w:val="0"/>
          <w:divBdr>
            <w:top w:val="none" w:sz="0" w:space="0" w:color="auto"/>
            <w:left w:val="none" w:sz="0" w:space="0" w:color="auto"/>
            <w:bottom w:val="none" w:sz="0" w:space="0" w:color="auto"/>
            <w:right w:val="none" w:sz="0" w:space="0" w:color="auto"/>
          </w:divBdr>
        </w:div>
        <w:div w:id="1980308192">
          <w:marLeft w:val="0"/>
          <w:marRight w:val="0"/>
          <w:marTop w:val="0"/>
          <w:marBottom w:val="0"/>
          <w:divBdr>
            <w:top w:val="none" w:sz="0" w:space="0" w:color="auto"/>
            <w:left w:val="none" w:sz="0" w:space="0" w:color="auto"/>
            <w:bottom w:val="none" w:sz="0" w:space="0" w:color="auto"/>
            <w:right w:val="none" w:sz="0" w:space="0" w:color="auto"/>
          </w:divBdr>
          <w:divsChild>
            <w:div w:id="8791294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5931469">
                  <w:marLeft w:val="240"/>
                  <w:marRight w:val="240"/>
                  <w:marTop w:val="0"/>
                  <w:marBottom w:val="0"/>
                  <w:divBdr>
                    <w:top w:val="none" w:sz="0" w:space="0" w:color="auto"/>
                    <w:left w:val="none" w:sz="0" w:space="0" w:color="auto"/>
                    <w:bottom w:val="none" w:sz="0" w:space="0" w:color="auto"/>
                    <w:right w:val="none" w:sz="0" w:space="0" w:color="auto"/>
                  </w:divBdr>
                </w:div>
                <w:div w:id="1566180524">
                  <w:marLeft w:val="0"/>
                  <w:marRight w:val="0"/>
                  <w:marTop w:val="0"/>
                  <w:marBottom w:val="0"/>
                  <w:divBdr>
                    <w:top w:val="single" w:sz="6" w:space="6" w:color="000000"/>
                    <w:left w:val="none" w:sz="0" w:space="0" w:color="auto"/>
                    <w:bottom w:val="none" w:sz="0" w:space="0" w:color="auto"/>
                    <w:right w:val="none" w:sz="0" w:space="0" w:color="auto"/>
                  </w:divBdr>
                  <w:divsChild>
                    <w:div w:id="3107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04410">
          <w:marLeft w:val="0"/>
          <w:marRight w:val="0"/>
          <w:marTop w:val="0"/>
          <w:marBottom w:val="0"/>
          <w:divBdr>
            <w:top w:val="none" w:sz="0" w:space="0" w:color="auto"/>
            <w:left w:val="none" w:sz="0" w:space="0" w:color="auto"/>
            <w:bottom w:val="none" w:sz="0" w:space="0" w:color="auto"/>
            <w:right w:val="none" w:sz="0" w:space="0" w:color="auto"/>
          </w:divBdr>
          <w:divsChild>
            <w:div w:id="1583485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36955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48866736">
          <w:marLeft w:val="0"/>
          <w:marRight w:val="0"/>
          <w:marTop w:val="0"/>
          <w:marBottom w:val="0"/>
          <w:divBdr>
            <w:top w:val="none" w:sz="0" w:space="0" w:color="auto"/>
            <w:left w:val="none" w:sz="0" w:space="0" w:color="auto"/>
            <w:bottom w:val="none" w:sz="0" w:space="0" w:color="auto"/>
            <w:right w:val="none" w:sz="0" w:space="0" w:color="auto"/>
          </w:divBdr>
          <w:divsChild>
            <w:div w:id="1521581665">
              <w:marLeft w:val="0"/>
              <w:marRight w:val="0"/>
              <w:marTop w:val="240"/>
              <w:marBottom w:val="240"/>
              <w:divBdr>
                <w:top w:val="none" w:sz="0" w:space="0" w:color="auto"/>
                <w:left w:val="none" w:sz="0" w:space="0" w:color="auto"/>
                <w:bottom w:val="none" w:sz="0" w:space="0" w:color="auto"/>
                <w:right w:val="none" w:sz="0" w:space="0" w:color="auto"/>
              </w:divBdr>
              <w:divsChild>
                <w:div w:id="4051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305">
          <w:marLeft w:val="0"/>
          <w:marRight w:val="0"/>
          <w:marTop w:val="0"/>
          <w:marBottom w:val="0"/>
          <w:divBdr>
            <w:top w:val="none" w:sz="0" w:space="0" w:color="auto"/>
            <w:left w:val="none" w:sz="0" w:space="0" w:color="auto"/>
            <w:bottom w:val="none" w:sz="0" w:space="0" w:color="auto"/>
            <w:right w:val="none" w:sz="0" w:space="0" w:color="auto"/>
          </w:divBdr>
        </w:div>
      </w:divsChild>
    </w:div>
    <w:div w:id="924338780">
      <w:marLeft w:val="0"/>
      <w:marRight w:val="0"/>
      <w:marTop w:val="0"/>
      <w:marBottom w:val="0"/>
      <w:divBdr>
        <w:top w:val="none" w:sz="0" w:space="0" w:color="auto"/>
        <w:left w:val="none" w:sz="0" w:space="0" w:color="auto"/>
        <w:bottom w:val="none" w:sz="0" w:space="0" w:color="auto"/>
        <w:right w:val="none" w:sz="0" w:space="0" w:color="auto"/>
      </w:divBdr>
      <w:divsChild>
        <w:div w:id="811674739">
          <w:marLeft w:val="0"/>
          <w:marRight w:val="0"/>
          <w:marTop w:val="0"/>
          <w:marBottom w:val="0"/>
          <w:divBdr>
            <w:top w:val="none" w:sz="0" w:space="0" w:color="auto"/>
            <w:left w:val="none" w:sz="0" w:space="0" w:color="auto"/>
            <w:bottom w:val="none" w:sz="0" w:space="0" w:color="auto"/>
            <w:right w:val="none" w:sz="0" w:space="0" w:color="auto"/>
          </w:divBdr>
          <w:divsChild>
            <w:div w:id="723875786">
              <w:marLeft w:val="0"/>
              <w:marRight w:val="0"/>
              <w:marTop w:val="240"/>
              <w:marBottom w:val="240"/>
              <w:divBdr>
                <w:top w:val="none" w:sz="0" w:space="0" w:color="auto"/>
                <w:left w:val="none" w:sz="0" w:space="0" w:color="auto"/>
                <w:bottom w:val="none" w:sz="0" w:space="0" w:color="auto"/>
                <w:right w:val="none" w:sz="0" w:space="0" w:color="auto"/>
              </w:divBdr>
              <w:divsChild>
                <w:div w:id="5475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03075">
          <w:marLeft w:val="0"/>
          <w:marRight w:val="0"/>
          <w:marTop w:val="0"/>
          <w:marBottom w:val="0"/>
          <w:divBdr>
            <w:top w:val="none" w:sz="0" w:space="0" w:color="auto"/>
            <w:left w:val="none" w:sz="0" w:space="0" w:color="auto"/>
            <w:bottom w:val="none" w:sz="0" w:space="0" w:color="auto"/>
            <w:right w:val="none" w:sz="0" w:space="0" w:color="auto"/>
          </w:divBdr>
          <w:divsChild>
            <w:div w:id="1495950541">
              <w:marLeft w:val="0"/>
              <w:marRight w:val="0"/>
              <w:marTop w:val="0"/>
              <w:marBottom w:val="0"/>
              <w:divBdr>
                <w:top w:val="none" w:sz="0" w:space="0" w:color="auto"/>
                <w:left w:val="none" w:sz="0" w:space="0" w:color="auto"/>
                <w:bottom w:val="none" w:sz="0" w:space="0" w:color="auto"/>
                <w:right w:val="none" w:sz="0" w:space="0" w:color="auto"/>
              </w:divBdr>
              <w:divsChild>
                <w:div w:id="784151111">
                  <w:marLeft w:val="0"/>
                  <w:marRight w:val="0"/>
                  <w:marTop w:val="0"/>
                  <w:marBottom w:val="0"/>
                  <w:divBdr>
                    <w:top w:val="none" w:sz="0" w:space="0" w:color="auto"/>
                    <w:left w:val="none" w:sz="0" w:space="0" w:color="auto"/>
                    <w:bottom w:val="none" w:sz="0" w:space="0" w:color="auto"/>
                    <w:right w:val="none" w:sz="0" w:space="0" w:color="auto"/>
                  </w:divBdr>
                  <w:divsChild>
                    <w:div w:id="12217924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71693054">
          <w:marLeft w:val="0"/>
          <w:marRight w:val="0"/>
          <w:marTop w:val="0"/>
          <w:marBottom w:val="0"/>
          <w:divBdr>
            <w:top w:val="none" w:sz="0" w:space="0" w:color="auto"/>
            <w:left w:val="none" w:sz="0" w:space="0" w:color="auto"/>
            <w:bottom w:val="none" w:sz="0" w:space="0" w:color="auto"/>
            <w:right w:val="none" w:sz="0" w:space="0" w:color="auto"/>
          </w:divBdr>
          <w:divsChild>
            <w:div w:id="2136019210">
              <w:marLeft w:val="0"/>
              <w:marRight w:val="0"/>
              <w:marTop w:val="0"/>
              <w:marBottom w:val="0"/>
              <w:divBdr>
                <w:top w:val="none" w:sz="0" w:space="0" w:color="auto"/>
                <w:left w:val="none" w:sz="0" w:space="0" w:color="auto"/>
                <w:bottom w:val="none" w:sz="0" w:space="0" w:color="auto"/>
                <w:right w:val="none" w:sz="0" w:space="0" w:color="auto"/>
              </w:divBdr>
              <w:divsChild>
                <w:div w:id="1294602781">
                  <w:marLeft w:val="0"/>
                  <w:marRight w:val="0"/>
                  <w:marTop w:val="0"/>
                  <w:marBottom w:val="0"/>
                  <w:divBdr>
                    <w:top w:val="none" w:sz="0" w:space="0" w:color="auto"/>
                    <w:left w:val="none" w:sz="0" w:space="0" w:color="auto"/>
                    <w:bottom w:val="none" w:sz="0" w:space="0" w:color="auto"/>
                    <w:right w:val="none" w:sz="0" w:space="0" w:color="auto"/>
                  </w:divBdr>
                  <w:divsChild>
                    <w:div w:id="13855636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65155933">
              <w:marLeft w:val="0"/>
              <w:marRight w:val="0"/>
              <w:marTop w:val="0"/>
              <w:marBottom w:val="0"/>
              <w:divBdr>
                <w:top w:val="none" w:sz="0" w:space="0" w:color="auto"/>
                <w:left w:val="none" w:sz="0" w:space="0" w:color="auto"/>
                <w:bottom w:val="none" w:sz="0" w:space="0" w:color="auto"/>
                <w:right w:val="none" w:sz="0" w:space="0" w:color="auto"/>
              </w:divBdr>
              <w:divsChild>
                <w:div w:id="392237262">
                  <w:marLeft w:val="0"/>
                  <w:marRight w:val="0"/>
                  <w:marTop w:val="0"/>
                  <w:marBottom w:val="0"/>
                  <w:divBdr>
                    <w:top w:val="none" w:sz="0" w:space="0" w:color="auto"/>
                    <w:left w:val="none" w:sz="0" w:space="0" w:color="auto"/>
                    <w:bottom w:val="none" w:sz="0" w:space="0" w:color="auto"/>
                    <w:right w:val="none" w:sz="0" w:space="0" w:color="auto"/>
                  </w:divBdr>
                  <w:divsChild>
                    <w:div w:id="8693372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59680756">
              <w:marLeft w:val="0"/>
              <w:marRight w:val="0"/>
              <w:marTop w:val="0"/>
              <w:marBottom w:val="0"/>
              <w:divBdr>
                <w:top w:val="none" w:sz="0" w:space="0" w:color="auto"/>
                <w:left w:val="none" w:sz="0" w:space="0" w:color="auto"/>
                <w:bottom w:val="none" w:sz="0" w:space="0" w:color="auto"/>
                <w:right w:val="none" w:sz="0" w:space="0" w:color="auto"/>
              </w:divBdr>
              <w:divsChild>
                <w:div w:id="848299706">
                  <w:marLeft w:val="0"/>
                  <w:marRight w:val="0"/>
                  <w:marTop w:val="0"/>
                  <w:marBottom w:val="0"/>
                  <w:divBdr>
                    <w:top w:val="none" w:sz="0" w:space="0" w:color="auto"/>
                    <w:left w:val="none" w:sz="0" w:space="0" w:color="auto"/>
                    <w:bottom w:val="none" w:sz="0" w:space="0" w:color="auto"/>
                    <w:right w:val="none" w:sz="0" w:space="0" w:color="auto"/>
                  </w:divBdr>
                  <w:divsChild>
                    <w:div w:id="13997498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06248995">
          <w:marLeft w:val="0"/>
          <w:marRight w:val="0"/>
          <w:marTop w:val="0"/>
          <w:marBottom w:val="0"/>
          <w:divBdr>
            <w:top w:val="none" w:sz="0" w:space="0" w:color="auto"/>
            <w:left w:val="none" w:sz="0" w:space="0" w:color="auto"/>
            <w:bottom w:val="none" w:sz="0" w:space="0" w:color="auto"/>
            <w:right w:val="none" w:sz="0" w:space="0" w:color="auto"/>
          </w:divBdr>
          <w:divsChild>
            <w:div w:id="2038045546">
              <w:marLeft w:val="0"/>
              <w:marRight w:val="0"/>
              <w:marTop w:val="0"/>
              <w:marBottom w:val="0"/>
              <w:divBdr>
                <w:top w:val="none" w:sz="0" w:space="0" w:color="auto"/>
                <w:left w:val="none" w:sz="0" w:space="0" w:color="auto"/>
                <w:bottom w:val="none" w:sz="0" w:space="0" w:color="auto"/>
                <w:right w:val="none" w:sz="0" w:space="0" w:color="auto"/>
              </w:divBdr>
              <w:divsChild>
                <w:div w:id="1995723188">
                  <w:marLeft w:val="0"/>
                  <w:marRight w:val="0"/>
                  <w:marTop w:val="0"/>
                  <w:marBottom w:val="0"/>
                  <w:divBdr>
                    <w:top w:val="none" w:sz="0" w:space="0" w:color="auto"/>
                    <w:left w:val="none" w:sz="0" w:space="0" w:color="auto"/>
                    <w:bottom w:val="none" w:sz="0" w:space="0" w:color="auto"/>
                    <w:right w:val="none" w:sz="0" w:space="0" w:color="auto"/>
                  </w:divBdr>
                  <w:divsChild>
                    <w:div w:id="5999462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78467837">
              <w:marLeft w:val="0"/>
              <w:marRight w:val="0"/>
              <w:marTop w:val="0"/>
              <w:marBottom w:val="0"/>
              <w:divBdr>
                <w:top w:val="none" w:sz="0" w:space="0" w:color="auto"/>
                <w:left w:val="none" w:sz="0" w:space="0" w:color="auto"/>
                <w:bottom w:val="none" w:sz="0" w:space="0" w:color="auto"/>
                <w:right w:val="none" w:sz="0" w:space="0" w:color="auto"/>
              </w:divBdr>
              <w:divsChild>
                <w:div w:id="733087432">
                  <w:marLeft w:val="0"/>
                  <w:marRight w:val="0"/>
                  <w:marTop w:val="0"/>
                  <w:marBottom w:val="0"/>
                  <w:divBdr>
                    <w:top w:val="none" w:sz="0" w:space="0" w:color="auto"/>
                    <w:left w:val="none" w:sz="0" w:space="0" w:color="auto"/>
                    <w:bottom w:val="none" w:sz="0" w:space="0" w:color="auto"/>
                    <w:right w:val="none" w:sz="0" w:space="0" w:color="auto"/>
                  </w:divBdr>
                  <w:divsChild>
                    <w:div w:id="12206739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88696654">
          <w:marLeft w:val="0"/>
          <w:marRight w:val="0"/>
          <w:marTop w:val="0"/>
          <w:marBottom w:val="0"/>
          <w:divBdr>
            <w:top w:val="none" w:sz="0" w:space="0" w:color="auto"/>
            <w:left w:val="none" w:sz="0" w:space="0" w:color="auto"/>
            <w:bottom w:val="none" w:sz="0" w:space="0" w:color="auto"/>
            <w:right w:val="none" w:sz="0" w:space="0" w:color="auto"/>
          </w:divBdr>
          <w:divsChild>
            <w:div w:id="788863931">
              <w:marLeft w:val="0"/>
              <w:marRight w:val="0"/>
              <w:marTop w:val="0"/>
              <w:marBottom w:val="0"/>
              <w:divBdr>
                <w:top w:val="none" w:sz="0" w:space="0" w:color="auto"/>
                <w:left w:val="none" w:sz="0" w:space="0" w:color="auto"/>
                <w:bottom w:val="none" w:sz="0" w:space="0" w:color="auto"/>
                <w:right w:val="none" w:sz="0" w:space="0" w:color="auto"/>
              </w:divBdr>
              <w:divsChild>
                <w:div w:id="432362036">
                  <w:marLeft w:val="0"/>
                  <w:marRight w:val="0"/>
                  <w:marTop w:val="0"/>
                  <w:marBottom w:val="0"/>
                  <w:divBdr>
                    <w:top w:val="none" w:sz="0" w:space="0" w:color="auto"/>
                    <w:left w:val="none" w:sz="0" w:space="0" w:color="auto"/>
                    <w:bottom w:val="none" w:sz="0" w:space="0" w:color="auto"/>
                    <w:right w:val="none" w:sz="0" w:space="0" w:color="auto"/>
                  </w:divBdr>
                  <w:divsChild>
                    <w:div w:id="19851593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88076288">
              <w:marLeft w:val="0"/>
              <w:marRight w:val="0"/>
              <w:marTop w:val="0"/>
              <w:marBottom w:val="0"/>
              <w:divBdr>
                <w:top w:val="none" w:sz="0" w:space="0" w:color="auto"/>
                <w:left w:val="none" w:sz="0" w:space="0" w:color="auto"/>
                <w:bottom w:val="none" w:sz="0" w:space="0" w:color="auto"/>
                <w:right w:val="none" w:sz="0" w:space="0" w:color="auto"/>
              </w:divBdr>
              <w:divsChild>
                <w:div w:id="1909221132">
                  <w:marLeft w:val="0"/>
                  <w:marRight w:val="0"/>
                  <w:marTop w:val="0"/>
                  <w:marBottom w:val="0"/>
                  <w:divBdr>
                    <w:top w:val="none" w:sz="0" w:space="0" w:color="auto"/>
                    <w:left w:val="none" w:sz="0" w:space="0" w:color="auto"/>
                    <w:bottom w:val="none" w:sz="0" w:space="0" w:color="auto"/>
                    <w:right w:val="none" w:sz="0" w:space="0" w:color="auto"/>
                  </w:divBdr>
                  <w:divsChild>
                    <w:div w:id="14825746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01618300">
              <w:marLeft w:val="0"/>
              <w:marRight w:val="0"/>
              <w:marTop w:val="0"/>
              <w:marBottom w:val="0"/>
              <w:divBdr>
                <w:top w:val="none" w:sz="0" w:space="0" w:color="auto"/>
                <w:left w:val="none" w:sz="0" w:space="0" w:color="auto"/>
                <w:bottom w:val="none" w:sz="0" w:space="0" w:color="auto"/>
                <w:right w:val="none" w:sz="0" w:space="0" w:color="auto"/>
              </w:divBdr>
              <w:divsChild>
                <w:div w:id="1875926815">
                  <w:marLeft w:val="0"/>
                  <w:marRight w:val="0"/>
                  <w:marTop w:val="0"/>
                  <w:marBottom w:val="0"/>
                  <w:divBdr>
                    <w:top w:val="none" w:sz="0" w:space="0" w:color="auto"/>
                    <w:left w:val="none" w:sz="0" w:space="0" w:color="auto"/>
                    <w:bottom w:val="none" w:sz="0" w:space="0" w:color="auto"/>
                    <w:right w:val="none" w:sz="0" w:space="0" w:color="auto"/>
                  </w:divBdr>
                  <w:divsChild>
                    <w:div w:id="15242465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98877705">
          <w:marLeft w:val="0"/>
          <w:marRight w:val="0"/>
          <w:marTop w:val="0"/>
          <w:marBottom w:val="0"/>
          <w:divBdr>
            <w:top w:val="none" w:sz="0" w:space="0" w:color="auto"/>
            <w:left w:val="none" w:sz="0" w:space="0" w:color="auto"/>
            <w:bottom w:val="none" w:sz="0" w:space="0" w:color="auto"/>
            <w:right w:val="none" w:sz="0" w:space="0" w:color="auto"/>
          </w:divBdr>
          <w:divsChild>
            <w:div w:id="1017577552">
              <w:marLeft w:val="0"/>
              <w:marRight w:val="0"/>
              <w:marTop w:val="0"/>
              <w:marBottom w:val="0"/>
              <w:divBdr>
                <w:top w:val="none" w:sz="0" w:space="0" w:color="auto"/>
                <w:left w:val="none" w:sz="0" w:space="0" w:color="auto"/>
                <w:bottom w:val="none" w:sz="0" w:space="0" w:color="auto"/>
                <w:right w:val="none" w:sz="0" w:space="0" w:color="auto"/>
              </w:divBdr>
              <w:divsChild>
                <w:div w:id="128058707">
                  <w:marLeft w:val="0"/>
                  <w:marRight w:val="0"/>
                  <w:marTop w:val="0"/>
                  <w:marBottom w:val="0"/>
                  <w:divBdr>
                    <w:top w:val="none" w:sz="0" w:space="0" w:color="auto"/>
                    <w:left w:val="none" w:sz="0" w:space="0" w:color="auto"/>
                    <w:bottom w:val="none" w:sz="0" w:space="0" w:color="auto"/>
                    <w:right w:val="none" w:sz="0" w:space="0" w:color="auto"/>
                  </w:divBdr>
                  <w:divsChild>
                    <w:div w:id="14374791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51491036">
          <w:marLeft w:val="0"/>
          <w:marRight w:val="0"/>
          <w:marTop w:val="0"/>
          <w:marBottom w:val="0"/>
          <w:divBdr>
            <w:top w:val="none" w:sz="0" w:space="0" w:color="auto"/>
            <w:left w:val="none" w:sz="0" w:space="0" w:color="auto"/>
            <w:bottom w:val="none" w:sz="0" w:space="0" w:color="auto"/>
            <w:right w:val="none" w:sz="0" w:space="0" w:color="auto"/>
          </w:divBdr>
          <w:divsChild>
            <w:div w:id="1272056106">
              <w:marLeft w:val="0"/>
              <w:marRight w:val="0"/>
              <w:marTop w:val="0"/>
              <w:marBottom w:val="0"/>
              <w:divBdr>
                <w:top w:val="none" w:sz="0" w:space="0" w:color="auto"/>
                <w:left w:val="none" w:sz="0" w:space="0" w:color="auto"/>
                <w:bottom w:val="none" w:sz="0" w:space="0" w:color="auto"/>
                <w:right w:val="none" w:sz="0" w:space="0" w:color="auto"/>
              </w:divBdr>
              <w:divsChild>
                <w:div w:id="1314329710">
                  <w:marLeft w:val="0"/>
                  <w:marRight w:val="0"/>
                  <w:marTop w:val="0"/>
                  <w:marBottom w:val="0"/>
                  <w:divBdr>
                    <w:top w:val="none" w:sz="0" w:space="0" w:color="auto"/>
                    <w:left w:val="none" w:sz="0" w:space="0" w:color="auto"/>
                    <w:bottom w:val="none" w:sz="0" w:space="0" w:color="auto"/>
                    <w:right w:val="none" w:sz="0" w:space="0" w:color="auto"/>
                  </w:divBdr>
                  <w:divsChild>
                    <w:div w:id="684132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8209027">
          <w:marLeft w:val="0"/>
          <w:marRight w:val="0"/>
          <w:marTop w:val="0"/>
          <w:marBottom w:val="0"/>
          <w:divBdr>
            <w:top w:val="none" w:sz="0" w:space="0" w:color="auto"/>
            <w:left w:val="none" w:sz="0" w:space="0" w:color="auto"/>
            <w:bottom w:val="none" w:sz="0" w:space="0" w:color="auto"/>
            <w:right w:val="none" w:sz="0" w:space="0" w:color="auto"/>
          </w:divBdr>
          <w:divsChild>
            <w:div w:id="884023040">
              <w:marLeft w:val="0"/>
              <w:marRight w:val="0"/>
              <w:marTop w:val="0"/>
              <w:marBottom w:val="0"/>
              <w:divBdr>
                <w:top w:val="none" w:sz="0" w:space="0" w:color="auto"/>
                <w:left w:val="none" w:sz="0" w:space="0" w:color="auto"/>
                <w:bottom w:val="none" w:sz="0" w:space="0" w:color="auto"/>
                <w:right w:val="none" w:sz="0" w:space="0" w:color="auto"/>
              </w:divBdr>
              <w:divsChild>
                <w:div w:id="2130970145">
                  <w:marLeft w:val="0"/>
                  <w:marRight w:val="0"/>
                  <w:marTop w:val="0"/>
                  <w:marBottom w:val="0"/>
                  <w:divBdr>
                    <w:top w:val="none" w:sz="0" w:space="0" w:color="auto"/>
                    <w:left w:val="none" w:sz="0" w:space="0" w:color="auto"/>
                    <w:bottom w:val="none" w:sz="0" w:space="0" w:color="auto"/>
                    <w:right w:val="none" w:sz="0" w:space="0" w:color="auto"/>
                  </w:divBdr>
                  <w:divsChild>
                    <w:div w:id="1205025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96940040">
              <w:marLeft w:val="0"/>
              <w:marRight w:val="0"/>
              <w:marTop w:val="0"/>
              <w:marBottom w:val="0"/>
              <w:divBdr>
                <w:top w:val="none" w:sz="0" w:space="0" w:color="auto"/>
                <w:left w:val="none" w:sz="0" w:space="0" w:color="auto"/>
                <w:bottom w:val="none" w:sz="0" w:space="0" w:color="auto"/>
                <w:right w:val="none" w:sz="0" w:space="0" w:color="auto"/>
              </w:divBdr>
              <w:divsChild>
                <w:div w:id="428350762">
                  <w:marLeft w:val="0"/>
                  <w:marRight w:val="0"/>
                  <w:marTop w:val="0"/>
                  <w:marBottom w:val="0"/>
                  <w:divBdr>
                    <w:top w:val="none" w:sz="0" w:space="0" w:color="auto"/>
                    <w:left w:val="none" w:sz="0" w:space="0" w:color="auto"/>
                    <w:bottom w:val="none" w:sz="0" w:space="0" w:color="auto"/>
                    <w:right w:val="none" w:sz="0" w:space="0" w:color="auto"/>
                  </w:divBdr>
                  <w:divsChild>
                    <w:div w:id="15465250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14081549">
              <w:marLeft w:val="0"/>
              <w:marRight w:val="0"/>
              <w:marTop w:val="0"/>
              <w:marBottom w:val="0"/>
              <w:divBdr>
                <w:top w:val="none" w:sz="0" w:space="0" w:color="auto"/>
                <w:left w:val="none" w:sz="0" w:space="0" w:color="auto"/>
                <w:bottom w:val="none" w:sz="0" w:space="0" w:color="auto"/>
                <w:right w:val="none" w:sz="0" w:space="0" w:color="auto"/>
              </w:divBdr>
              <w:divsChild>
                <w:div w:id="1988363677">
                  <w:marLeft w:val="0"/>
                  <w:marRight w:val="0"/>
                  <w:marTop w:val="0"/>
                  <w:marBottom w:val="0"/>
                  <w:divBdr>
                    <w:top w:val="none" w:sz="0" w:space="0" w:color="auto"/>
                    <w:left w:val="none" w:sz="0" w:space="0" w:color="auto"/>
                    <w:bottom w:val="none" w:sz="0" w:space="0" w:color="auto"/>
                    <w:right w:val="none" w:sz="0" w:space="0" w:color="auto"/>
                  </w:divBdr>
                  <w:divsChild>
                    <w:div w:id="14201027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36612170">
          <w:marLeft w:val="0"/>
          <w:marRight w:val="0"/>
          <w:marTop w:val="0"/>
          <w:marBottom w:val="0"/>
          <w:divBdr>
            <w:top w:val="none" w:sz="0" w:space="0" w:color="auto"/>
            <w:left w:val="none" w:sz="0" w:space="0" w:color="auto"/>
            <w:bottom w:val="none" w:sz="0" w:space="0" w:color="auto"/>
            <w:right w:val="none" w:sz="0" w:space="0" w:color="auto"/>
          </w:divBdr>
          <w:divsChild>
            <w:div w:id="1543203459">
              <w:marLeft w:val="0"/>
              <w:marRight w:val="0"/>
              <w:marTop w:val="0"/>
              <w:marBottom w:val="0"/>
              <w:divBdr>
                <w:top w:val="none" w:sz="0" w:space="0" w:color="auto"/>
                <w:left w:val="none" w:sz="0" w:space="0" w:color="auto"/>
                <w:bottom w:val="none" w:sz="0" w:space="0" w:color="auto"/>
                <w:right w:val="none" w:sz="0" w:space="0" w:color="auto"/>
              </w:divBdr>
              <w:divsChild>
                <w:div w:id="13657518">
                  <w:marLeft w:val="0"/>
                  <w:marRight w:val="0"/>
                  <w:marTop w:val="0"/>
                  <w:marBottom w:val="0"/>
                  <w:divBdr>
                    <w:top w:val="none" w:sz="0" w:space="0" w:color="auto"/>
                    <w:left w:val="none" w:sz="0" w:space="0" w:color="auto"/>
                    <w:bottom w:val="none" w:sz="0" w:space="0" w:color="auto"/>
                    <w:right w:val="none" w:sz="0" w:space="0" w:color="auto"/>
                  </w:divBdr>
                  <w:divsChild>
                    <w:div w:id="9803052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73972473">
              <w:marLeft w:val="0"/>
              <w:marRight w:val="0"/>
              <w:marTop w:val="0"/>
              <w:marBottom w:val="0"/>
              <w:divBdr>
                <w:top w:val="none" w:sz="0" w:space="0" w:color="auto"/>
                <w:left w:val="none" w:sz="0" w:space="0" w:color="auto"/>
                <w:bottom w:val="none" w:sz="0" w:space="0" w:color="auto"/>
                <w:right w:val="none" w:sz="0" w:space="0" w:color="auto"/>
              </w:divBdr>
              <w:divsChild>
                <w:div w:id="1073698467">
                  <w:marLeft w:val="0"/>
                  <w:marRight w:val="0"/>
                  <w:marTop w:val="0"/>
                  <w:marBottom w:val="0"/>
                  <w:divBdr>
                    <w:top w:val="none" w:sz="0" w:space="0" w:color="auto"/>
                    <w:left w:val="none" w:sz="0" w:space="0" w:color="auto"/>
                    <w:bottom w:val="none" w:sz="0" w:space="0" w:color="auto"/>
                    <w:right w:val="none" w:sz="0" w:space="0" w:color="auto"/>
                  </w:divBdr>
                  <w:divsChild>
                    <w:div w:id="13929962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94008781">
              <w:marLeft w:val="0"/>
              <w:marRight w:val="0"/>
              <w:marTop w:val="0"/>
              <w:marBottom w:val="0"/>
              <w:divBdr>
                <w:top w:val="none" w:sz="0" w:space="0" w:color="auto"/>
                <w:left w:val="none" w:sz="0" w:space="0" w:color="auto"/>
                <w:bottom w:val="none" w:sz="0" w:space="0" w:color="auto"/>
                <w:right w:val="none" w:sz="0" w:space="0" w:color="auto"/>
              </w:divBdr>
              <w:divsChild>
                <w:div w:id="271058521">
                  <w:marLeft w:val="0"/>
                  <w:marRight w:val="0"/>
                  <w:marTop w:val="0"/>
                  <w:marBottom w:val="0"/>
                  <w:divBdr>
                    <w:top w:val="none" w:sz="0" w:space="0" w:color="auto"/>
                    <w:left w:val="none" w:sz="0" w:space="0" w:color="auto"/>
                    <w:bottom w:val="none" w:sz="0" w:space="0" w:color="auto"/>
                    <w:right w:val="none" w:sz="0" w:space="0" w:color="auto"/>
                  </w:divBdr>
                  <w:divsChild>
                    <w:div w:id="18584984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86376207">
              <w:marLeft w:val="0"/>
              <w:marRight w:val="0"/>
              <w:marTop w:val="0"/>
              <w:marBottom w:val="0"/>
              <w:divBdr>
                <w:top w:val="none" w:sz="0" w:space="0" w:color="auto"/>
                <w:left w:val="none" w:sz="0" w:space="0" w:color="auto"/>
                <w:bottom w:val="none" w:sz="0" w:space="0" w:color="auto"/>
                <w:right w:val="none" w:sz="0" w:space="0" w:color="auto"/>
              </w:divBdr>
              <w:divsChild>
                <w:div w:id="1728801482">
                  <w:marLeft w:val="0"/>
                  <w:marRight w:val="0"/>
                  <w:marTop w:val="0"/>
                  <w:marBottom w:val="0"/>
                  <w:divBdr>
                    <w:top w:val="none" w:sz="0" w:space="0" w:color="auto"/>
                    <w:left w:val="none" w:sz="0" w:space="0" w:color="auto"/>
                    <w:bottom w:val="none" w:sz="0" w:space="0" w:color="auto"/>
                    <w:right w:val="none" w:sz="0" w:space="0" w:color="auto"/>
                  </w:divBdr>
                  <w:divsChild>
                    <w:div w:id="21170913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19371773">
          <w:marLeft w:val="0"/>
          <w:marRight w:val="0"/>
          <w:marTop w:val="0"/>
          <w:marBottom w:val="0"/>
          <w:divBdr>
            <w:top w:val="none" w:sz="0" w:space="0" w:color="auto"/>
            <w:left w:val="none" w:sz="0" w:space="0" w:color="auto"/>
            <w:bottom w:val="none" w:sz="0" w:space="0" w:color="auto"/>
            <w:right w:val="none" w:sz="0" w:space="0" w:color="auto"/>
          </w:divBdr>
          <w:divsChild>
            <w:div w:id="1233277100">
              <w:marLeft w:val="0"/>
              <w:marRight w:val="0"/>
              <w:marTop w:val="0"/>
              <w:marBottom w:val="0"/>
              <w:divBdr>
                <w:top w:val="none" w:sz="0" w:space="0" w:color="auto"/>
                <w:left w:val="none" w:sz="0" w:space="0" w:color="auto"/>
                <w:bottom w:val="none" w:sz="0" w:space="0" w:color="auto"/>
                <w:right w:val="none" w:sz="0" w:space="0" w:color="auto"/>
              </w:divBdr>
              <w:divsChild>
                <w:div w:id="1933121303">
                  <w:marLeft w:val="0"/>
                  <w:marRight w:val="0"/>
                  <w:marTop w:val="0"/>
                  <w:marBottom w:val="0"/>
                  <w:divBdr>
                    <w:top w:val="none" w:sz="0" w:space="0" w:color="auto"/>
                    <w:left w:val="none" w:sz="0" w:space="0" w:color="auto"/>
                    <w:bottom w:val="none" w:sz="0" w:space="0" w:color="auto"/>
                    <w:right w:val="none" w:sz="0" w:space="0" w:color="auto"/>
                  </w:divBdr>
                  <w:divsChild>
                    <w:div w:id="16314773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32318940">
          <w:marLeft w:val="0"/>
          <w:marRight w:val="0"/>
          <w:marTop w:val="0"/>
          <w:marBottom w:val="0"/>
          <w:divBdr>
            <w:top w:val="none" w:sz="0" w:space="0" w:color="auto"/>
            <w:left w:val="none" w:sz="0" w:space="0" w:color="auto"/>
            <w:bottom w:val="none" w:sz="0" w:space="0" w:color="auto"/>
            <w:right w:val="none" w:sz="0" w:space="0" w:color="auto"/>
          </w:divBdr>
          <w:divsChild>
            <w:div w:id="1266960277">
              <w:marLeft w:val="0"/>
              <w:marRight w:val="0"/>
              <w:marTop w:val="0"/>
              <w:marBottom w:val="0"/>
              <w:divBdr>
                <w:top w:val="none" w:sz="0" w:space="0" w:color="auto"/>
                <w:left w:val="none" w:sz="0" w:space="0" w:color="auto"/>
                <w:bottom w:val="none" w:sz="0" w:space="0" w:color="auto"/>
                <w:right w:val="none" w:sz="0" w:space="0" w:color="auto"/>
              </w:divBdr>
              <w:divsChild>
                <w:div w:id="650209399">
                  <w:marLeft w:val="0"/>
                  <w:marRight w:val="0"/>
                  <w:marTop w:val="0"/>
                  <w:marBottom w:val="0"/>
                  <w:divBdr>
                    <w:top w:val="none" w:sz="0" w:space="0" w:color="auto"/>
                    <w:left w:val="none" w:sz="0" w:space="0" w:color="auto"/>
                    <w:bottom w:val="none" w:sz="0" w:space="0" w:color="auto"/>
                    <w:right w:val="none" w:sz="0" w:space="0" w:color="auto"/>
                  </w:divBdr>
                  <w:divsChild>
                    <w:div w:id="17694988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7017213">
          <w:marLeft w:val="0"/>
          <w:marRight w:val="0"/>
          <w:marTop w:val="0"/>
          <w:marBottom w:val="0"/>
          <w:divBdr>
            <w:top w:val="none" w:sz="0" w:space="0" w:color="auto"/>
            <w:left w:val="none" w:sz="0" w:space="0" w:color="auto"/>
            <w:bottom w:val="none" w:sz="0" w:space="0" w:color="auto"/>
            <w:right w:val="none" w:sz="0" w:space="0" w:color="auto"/>
          </w:divBdr>
          <w:divsChild>
            <w:div w:id="2094349570">
              <w:marLeft w:val="0"/>
              <w:marRight w:val="0"/>
              <w:marTop w:val="0"/>
              <w:marBottom w:val="0"/>
              <w:divBdr>
                <w:top w:val="none" w:sz="0" w:space="0" w:color="auto"/>
                <w:left w:val="none" w:sz="0" w:space="0" w:color="auto"/>
                <w:bottom w:val="none" w:sz="0" w:space="0" w:color="auto"/>
                <w:right w:val="none" w:sz="0" w:space="0" w:color="auto"/>
              </w:divBdr>
              <w:divsChild>
                <w:div w:id="1531802435">
                  <w:marLeft w:val="0"/>
                  <w:marRight w:val="0"/>
                  <w:marTop w:val="0"/>
                  <w:marBottom w:val="0"/>
                  <w:divBdr>
                    <w:top w:val="none" w:sz="0" w:space="0" w:color="auto"/>
                    <w:left w:val="none" w:sz="0" w:space="0" w:color="auto"/>
                    <w:bottom w:val="none" w:sz="0" w:space="0" w:color="auto"/>
                    <w:right w:val="none" w:sz="0" w:space="0" w:color="auto"/>
                  </w:divBdr>
                  <w:divsChild>
                    <w:div w:id="9767587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02402121">
              <w:marLeft w:val="0"/>
              <w:marRight w:val="0"/>
              <w:marTop w:val="0"/>
              <w:marBottom w:val="0"/>
              <w:divBdr>
                <w:top w:val="none" w:sz="0" w:space="0" w:color="auto"/>
                <w:left w:val="none" w:sz="0" w:space="0" w:color="auto"/>
                <w:bottom w:val="none" w:sz="0" w:space="0" w:color="auto"/>
                <w:right w:val="none" w:sz="0" w:space="0" w:color="auto"/>
              </w:divBdr>
              <w:divsChild>
                <w:div w:id="1563369735">
                  <w:marLeft w:val="0"/>
                  <w:marRight w:val="0"/>
                  <w:marTop w:val="0"/>
                  <w:marBottom w:val="0"/>
                  <w:divBdr>
                    <w:top w:val="none" w:sz="0" w:space="0" w:color="auto"/>
                    <w:left w:val="none" w:sz="0" w:space="0" w:color="auto"/>
                    <w:bottom w:val="none" w:sz="0" w:space="0" w:color="auto"/>
                    <w:right w:val="none" w:sz="0" w:space="0" w:color="auto"/>
                  </w:divBdr>
                  <w:divsChild>
                    <w:div w:id="20963911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52464887">
              <w:marLeft w:val="0"/>
              <w:marRight w:val="0"/>
              <w:marTop w:val="0"/>
              <w:marBottom w:val="0"/>
              <w:divBdr>
                <w:top w:val="none" w:sz="0" w:space="0" w:color="auto"/>
                <w:left w:val="none" w:sz="0" w:space="0" w:color="auto"/>
                <w:bottom w:val="none" w:sz="0" w:space="0" w:color="auto"/>
                <w:right w:val="none" w:sz="0" w:space="0" w:color="auto"/>
              </w:divBdr>
              <w:divsChild>
                <w:div w:id="1963464804">
                  <w:marLeft w:val="0"/>
                  <w:marRight w:val="0"/>
                  <w:marTop w:val="0"/>
                  <w:marBottom w:val="0"/>
                  <w:divBdr>
                    <w:top w:val="none" w:sz="0" w:space="0" w:color="auto"/>
                    <w:left w:val="none" w:sz="0" w:space="0" w:color="auto"/>
                    <w:bottom w:val="none" w:sz="0" w:space="0" w:color="auto"/>
                    <w:right w:val="none" w:sz="0" w:space="0" w:color="auto"/>
                  </w:divBdr>
                  <w:divsChild>
                    <w:div w:id="13339886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01124048">
              <w:marLeft w:val="0"/>
              <w:marRight w:val="0"/>
              <w:marTop w:val="0"/>
              <w:marBottom w:val="0"/>
              <w:divBdr>
                <w:top w:val="none" w:sz="0" w:space="0" w:color="auto"/>
                <w:left w:val="none" w:sz="0" w:space="0" w:color="auto"/>
                <w:bottom w:val="none" w:sz="0" w:space="0" w:color="auto"/>
                <w:right w:val="none" w:sz="0" w:space="0" w:color="auto"/>
              </w:divBdr>
              <w:divsChild>
                <w:div w:id="452098486">
                  <w:marLeft w:val="0"/>
                  <w:marRight w:val="0"/>
                  <w:marTop w:val="0"/>
                  <w:marBottom w:val="0"/>
                  <w:divBdr>
                    <w:top w:val="none" w:sz="0" w:space="0" w:color="auto"/>
                    <w:left w:val="none" w:sz="0" w:space="0" w:color="auto"/>
                    <w:bottom w:val="none" w:sz="0" w:space="0" w:color="auto"/>
                    <w:right w:val="none" w:sz="0" w:space="0" w:color="auto"/>
                  </w:divBdr>
                  <w:divsChild>
                    <w:div w:id="19724007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32411352">
          <w:marLeft w:val="0"/>
          <w:marRight w:val="0"/>
          <w:marTop w:val="0"/>
          <w:marBottom w:val="0"/>
          <w:divBdr>
            <w:top w:val="none" w:sz="0" w:space="0" w:color="auto"/>
            <w:left w:val="none" w:sz="0" w:space="0" w:color="auto"/>
            <w:bottom w:val="none" w:sz="0" w:space="0" w:color="auto"/>
            <w:right w:val="none" w:sz="0" w:space="0" w:color="auto"/>
          </w:divBdr>
          <w:divsChild>
            <w:div w:id="1197815168">
              <w:marLeft w:val="0"/>
              <w:marRight w:val="0"/>
              <w:marTop w:val="0"/>
              <w:marBottom w:val="0"/>
              <w:divBdr>
                <w:top w:val="none" w:sz="0" w:space="0" w:color="auto"/>
                <w:left w:val="none" w:sz="0" w:space="0" w:color="auto"/>
                <w:bottom w:val="none" w:sz="0" w:space="0" w:color="auto"/>
                <w:right w:val="none" w:sz="0" w:space="0" w:color="auto"/>
              </w:divBdr>
              <w:divsChild>
                <w:div w:id="1501895747">
                  <w:marLeft w:val="0"/>
                  <w:marRight w:val="0"/>
                  <w:marTop w:val="0"/>
                  <w:marBottom w:val="0"/>
                  <w:divBdr>
                    <w:top w:val="none" w:sz="0" w:space="0" w:color="auto"/>
                    <w:left w:val="none" w:sz="0" w:space="0" w:color="auto"/>
                    <w:bottom w:val="none" w:sz="0" w:space="0" w:color="auto"/>
                    <w:right w:val="none" w:sz="0" w:space="0" w:color="auto"/>
                  </w:divBdr>
                  <w:divsChild>
                    <w:div w:id="12539305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4377036">
          <w:marLeft w:val="0"/>
          <w:marRight w:val="0"/>
          <w:marTop w:val="0"/>
          <w:marBottom w:val="0"/>
          <w:divBdr>
            <w:top w:val="none" w:sz="0" w:space="0" w:color="auto"/>
            <w:left w:val="none" w:sz="0" w:space="0" w:color="auto"/>
            <w:bottom w:val="none" w:sz="0" w:space="0" w:color="auto"/>
            <w:right w:val="none" w:sz="0" w:space="0" w:color="auto"/>
          </w:divBdr>
          <w:divsChild>
            <w:div w:id="1388063724">
              <w:marLeft w:val="0"/>
              <w:marRight w:val="0"/>
              <w:marTop w:val="0"/>
              <w:marBottom w:val="0"/>
              <w:divBdr>
                <w:top w:val="none" w:sz="0" w:space="0" w:color="auto"/>
                <w:left w:val="none" w:sz="0" w:space="0" w:color="auto"/>
                <w:bottom w:val="none" w:sz="0" w:space="0" w:color="auto"/>
                <w:right w:val="none" w:sz="0" w:space="0" w:color="auto"/>
              </w:divBdr>
              <w:divsChild>
                <w:div w:id="1202402837">
                  <w:marLeft w:val="0"/>
                  <w:marRight w:val="0"/>
                  <w:marTop w:val="0"/>
                  <w:marBottom w:val="0"/>
                  <w:divBdr>
                    <w:top w:val="none" w:sz="0" w:space="0" w:color="auto"/>
                    <w:left w:val="none" w:sz="0" w:space="0" w:color="auto"/>
                    <w:bottom w:val="none" w:sz="0" w:space="0" w:color="auto"/>
                    <w:right w:val="none" w:sz="0" w:space="0" w:color="auto"/>
                  </w:divBdr>
                  <w:divsChild>
                    <w:div w:id="15248989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98767562">
          <w:marLeft w:val="0"/>
          <w:marRight w:val="0"/>
          <w:marTop w:val="0"/>
          <w:marBottom w:val="0"/>
          <w:divBdr>
            <w:top w:val="none" w:sz="0" w:space="0" w:color="auto"/>
            <w:left w:val="none" w:sz="0" w:space="0" w:color="auto"/>
            <w:bottom w:val="none" w:sz="0" w:space="0" w:color="auto"/>
            <w:right w:val="none" w:sz="0" w:space="0" w:color="auto"/>
          </w:divBdr>
          <w:divsChild>
            <w:div w:id="2025086585">
              <w:marLeft w:val="0"/>
              <w:marRight w:val="0"/>
              <w:marTop w:val="0"/>
              <w:marBottom w:val="0"/>
              <w:divBdr>
                <w:top w:val="none" w:sz="0" w:space="0" w:color="auto"/>
                <w:left w:val="none" w:sz="0" w:space="0" w:color="auto"/>
                <w:bottom w:val="none" w:sz="0" w:space="0" w:color="auto"/>
                <w:right w:val="none" w:sz="0" w:space="0" w:color="auto"/>
              </w:divBdr>
              <w:divsChild>
                <w:div w:id="344675313">
                  <w:marLeft w:val="0"/>
                  <w:marRight w:val="0"/>
                  <w:marTop w:val="0"/>
                  <w:marBottom w:val="0"/>
                  <w:divBdr>
                    <w:top w:val="none" w:sz="0" w:space="0" w:color="auto"/>
                    <w:left w:val="none" w:sz="0" w:space="0" w:color="auto"/>
                    <w:bottom w:val="none" w:sz="0" w:space="0" w:color="auto"/>
                    <w:right w:val="none" w:sz="0" w:space="0" w:color="auto"/>
                  </w:divBdr>
                  <w:divsChild>
                    <w:div w:id="6023734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23145322">
              <w:marLeft w:val="0"/>
              <w:marRight w:val="0"/>
              <w:marTop w:val="0"/>
              <w:marBottom w:val="0"/>
              <w:divBdr>
                <w:top w:val="none" w:sz="0" w:space="0" w:color="auto"/>
                <w:left w:val="none" w:sz="0" w:space="0" w:color="auto"/>
                <w:bottom w:val="none" w:sz="0" w:space="0" w:color="auto"/>
                <w:right w:val="none" w:sz="0" w:space="0" w:color="auto"/>
              </w:divBdr>
              <w:divsChild>
                <w:div w:id="20518781">
                  <w:marLeft w:val="0"/>
                  <w:marRight w:val="0"/>
                  <w:marTop w:val="0"/>
                  <w:marBottom w:val="0"/>
                  <w:divBdr>
                    <w:top w:val="none" w:sz="0" w:space="0" w:color="auto"/>
                    <w:left w:val="none" w:sz="0" w:space="0" w:color="auto"/>
                    <w:bottom w:val="none" w:sz="0" w:space="0" w:color="auto"/>
                    <w:right w:val="none" w:sz="0" w:space="0" w:color="auto"/>
                  </w:divBdr>
                  <w:divsChild>
                    <w:div w:id="18161379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37069347">
              <w:marLeft w:val="0"/>
              <w:marRight w:val="0"/>
              <w:marTop w:val="0"/>
              <w:marBottom w:val="0"/>
              <w:divBdr>
                <w:top w:val="none" w:sz="0" w:space="0" w:color="auto"/>
                <w:left w:val="none" w:sz="0" w:space="0" w:color="auto"/>
                <w:bottom w:val="none" w:sz="0" w:space="0" w:color="auto"/>
                <w:right w:val="none" w:sz="0" w:space="0" w:color="auto"/>
              </w:divBdr>
              <w:divsChild>
                <w:div w:id="900484804">
                  <w:marLeft w:val="0"/>
                  <w:marRight w:val="0"/>
                  <w:marTop w:val="0"/>
                  <w:marBottom w:val="0"/>
                  <w:divBdr>
                    <w:top w:val="none" w:sz="0" w:space="0" w:color="auto"/>
                    <w:left w:val="none" w:sz="0" w:space="0" w:color="auto"/>
                    <w:bottom w:val="none" w:sz="0" w:space="0" w:color="auto"/>
                    <w:right w:val="none" w:sz="0" w:space="0" w:color="auto"/>
                  </w:divBdr>
                  <w:divsChild>
                    <w:div w:id="11014156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19771619">
      <w:marLeft w:val="0"/>
      <w:marRight w:val="0"/>
      <w:marTop w:val="0"/>
      <w:marBottom w:val="0"/>
      <w:divBdr>
        <w:top w:val="none" w:sz="0" w:space="0" w:color="auto"/>
        <w:left w:val="none" w:sz="0" w:space="0" w:color="auto"/>
        <w:bottom w:val="none" w:sz="0" w:space="0" w:color="auto"/>
        <w:right w:val="none" w:sz="0" w:space="0" w:color="auto"/>
      </w:divBdr>
      <w:divsChild>
        <w:div w:id="1865173182">
          <w:marLeft w:val="0"/>
          <w:marRight w:val="0"/>
          <w:marTop w:val="0"/>
          <w:marBottom w:val="0"/>
          <w:divBdr>
            <w:top w:val="none" w:sz="0" w:space="0" w:color="auto"/>
            <w:left w:val="none" w:sz="0" w:space="0" w:color="auto"/>
            <w:bottom w:val="none" w:sz="0" w:space="0" w:color="auto"/>
            <w:right w:val="none" w:sz="0" w:space="0" w:color="auto"/>
          </w:divBdr>
          <w:divsChild>
            <w:div w:id="229465037">
              <w:marLeft w:val="0"/>
              <w:marRight w:val="0"/>
              <w:marTop w:val="240"/>
              <w:marBottom w:val="240"/>
              <w:divBdr>
                <w:top w:val="none" w:sz="0" w:space="0" w:color="auto"/>
                <w:left w:val="none" w:sz="0" w:space="0" w:color="auto"/>
                <w:bottom w:val="none" w:sz="0" w:space="0" w:color="auto"/>
                <w:right w:val="none" w:sz="0" w:space="0" w:color="auto"/>
              </w:divBdr>
              <w:divsChild>
                <w:div w:id="8572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65297">
          <w:marLeft w:val="0"/>
          <w:marRight w:val="0"/>
          <w:marTop w:val="0"/>
          <w:marBottom w:val="0"/>
          <w:divBdr>
            <w:top w:val="none" w:sz="0" w:space="0" w:color="auto"/>
            <w:left w:val="none" w:sz="0" w:space="0" w:color="auto"/>
            <w:bottom w:val="none" w:sz="0" w:space="0" w:color="auto"/>
            <w:right w:val="none" w:sz="0" w:space="0" w:color="auto"/>
          </w:divBdr>
          <w:divsChild>
            <w:div w:id="1441487903">
              <w:marLeft w:val="0"/>
              <w:marRight w:val="0"/>
              <w:marTop w:val="0"/>
              <w:marBottom w:val="0"/>
              <w:divBdr>
                <w:top w:val="none" w:sz="0" w:space="0" w:color="auto"/>
                <w:left w:val="none" w:sz="0" w:space="0" w:color="auto"/>
                <w:bottom w:val="none" w:sz="0" w:space="0" w:color="auto"/>
                <w:right w:val="none" w:sz="0" w:space="0" w:color="auto"/>
              </w:divBdr>
              <w:divsChild>
                <w:div w:id="7432608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4527706">
              <w:marLeft w:val="0"/>
              <w:marRight w:val="0"/>
              <w:marTop w:val="0"/>
              <w:marBottom w:val="0"/>
              <w:divBdr>
                <w:top w:val="none" w:sz="0" w:space="0" w:color="auto"/>
                <w:left w:val="none" w:sz="0" w:space="0" w:color="auto"/>
                <w:bottom w:val="none" w:sz="0" w:space="0" w:color="auto"/>
                <w:right w:val="none" w:sz="0" w:space="0" w:color="auto"/>
              </w:divBdr>
              <w:divsChild>
                <w:div w:id="7984996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9301654">
              <w:marLeft w:val="0"/>
              <w:marRight w:val="0"/>
              <w:marTop w:val="0"/>
              <w:marBottom w:val="0"/>
              <w:divBdr>
                <w:top w:val="none" w:sz="0" w:space="0" w:color="auto"/>
                <w:left w:val="none" w:sz="0" w:space="0" w:color="auto"/>
                <w:bottom w:val="none" w:sz="0" w:space="0" w:color="auto"/>
                <w:right w:val="none" w:sz="0" w:space="0" w:color="auto"/>
              </w:divBdr>
              <w:divsChild>
                <w:div w:id="20810506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1833465">
              <w:marLeft w:val="0"/>
              <w:marRight w:val="0"/>
              <w:marTop w:val="0"/>
              <w:marBottom w:val="0"/>
              <w:divBdr>
                <w:top w:val="none" w:sz="0" w:space="0" w:color="auto"/>
                <w:left w:val="none" w:sz="0" w:space="0" w:color="auto"/>
                <w:bottom w:val="none" w:sz="0" w:space="0" w:color="auto"/>
                <w:right w:val="none" w:sz="0" w:space="0" w:color="auto"/>
              </w:divBdr>
              <w:divsChild>
                <w:div w:id="13108606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602857">
              <w:marLeft w:val="0"/>
              <w:marRight w:val="0"/>
              <w:marTop w:val="0"/>
              <w:marBottom w:val="0"/>
              <w:divBdr>
                <w:top w:val="none" w:sz="0" w:space="0" w:color="auto"/>
                <w:left w:val="none" w:sz="0" w:space="0" w:color="auto"/>
                <w:bottom w:val="none" w:sz="0" w:space="0" w:color="auto"/>
                <w:right w:val="none" w:sz="0" w:space="0" w:color="auto"/>
              </w:divBdr>
              <w:divsChild>
                <w:div w:id="3693074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31741935">
              <w:marLeft w:val="0"/>
              <w:marRight w:val="0"/>
              <w:marTop w:val="0"/>
              <w:marBottom w:val="0"/>
              <w:divBdr>
                <w:top w:val="none" w:sz="0" w:space="0" w:color="auto"/>
                <w:left w:val="none" w:sz="0" w:space="0" w:color="auto"/>
                <w:bottom w:val="none" w:sz="0" w:space="0" w:color="auto"/>
                <w:right w:val="none" w:sz="0" w:space="0" w:color="auto"/>
              </w:divBdr>
              <w:divsChild>
                <w:div w:id="9251910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9720286">
              <w:marLeft w:val="0"/>
              <w:marRight w:val="0"/>
              <w:marTop w:val="0"/>
              <w:marBottom w:val="0"/>
              <w:divBdr>
                <w:top w:val="none" w:sz="0" w:space="0" w:color="auto"/>
                <w:left w:val="none" w:sz="0" w:space="0" w:color="auto"/>
                <w:bottom w:val="none" w:sz="0" w:space="0" w:color="auto"/>
                <w:right w:val="none" w:sz="0" w:space="0" w:color="auto"/>
              </w:divBdr>
              <w:divsChild>
                <w:div w:id="16708641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66376206">
              <w:marLeft w:val="0"/>
              <w:marRight w:val="0"/>
              <w:marTop w:val="0"/>
              <w:marBottom w:val="0"/>
              <w:divBdr>
                <w:top w:val="none" w:sz="0" w:space="0" w:color="auto"/>
                <w:left w:val="none" w:sz="0" w:space="0" w:color="auto"/>
                <w:bottom w:val="none" w:sz="0" w:space="0" w:color="auto"/>
                <w:right w:val="none" w:sz="0" w:space="0" w:color="auto"/>
              </w:divBdr>
              <w:divsChild>
                <w:div w:id="7299649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77321886">
              <w:marLeft w:val="0"/>
              <w:marRight w:val="0"/>
              <w:marTop w:val="0"/>
              <w:marBottom w:val="0"/>
              <w:divBdr>
                <w:top w:val="none" w:sz="0" w:space="0" w:color="auto"/>
                <w:left w:val="none" w:sz="0" w:space="0" w:color="auto"/>
                <w:bottom w:val="none" w:sz="0" w:space="0" w:color="auto"/>
                <w:right w:val="none" w:sz="0" w:space="0" w:color="auto"/>
              </w:divBdr>
              <w:divsChild>
                <w:div w:id="2129545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4886575">
              <w:marLeft w:val="0"/>
              <w:marRight w:val="0"/>
              <w:marTop w:val="0"/>
              <w:marBottom w:val="0"/>
              <w:divBdr>
                <w:top w:val="none" w:sz="0" w:space="0" w:color="auto"/>
                <w:left w:val="none" w:sz="0" w:space="0" w:color="auto"/>
                <w:bottom w:val="none" w:sz="0" w:space="0" w:color="auto"/>
                <w:right w:val="none" w:sz="0" w:space="0" w:color="auto"/>
              </w:divBdr>
              <w:divsChild>
                <w:div w:id="10089493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5699184">
              <w:marLeft w:val="0"/>
              <w:marRight w:val="0"/>
              <w:marTop w:val="0"/>
              <w:marBottom w:val="0"/>
              <w:divBdr>
                <w:top w:val="none" w:sz="0" w:space="0" w:color="auto"/>
                <w:left w:val="none" w:sz="0" w:space="0" w:color="auto"/>
                <w:bottom w:val="none" w:sz="0" w:space="0" w:color="auto"/>
                <w:right w:val="none" w:sz="0" w:space="0" w:color="auto"/>
              </w:divBdr>
              <w:divsChild>
                <w:div w:id="2863585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21204326">
              <w:marLeft w:val="0"/>
              <w:marRight w:val="0"/>
              <w:marTop w:val="0"/>
              <w:marBottom w:val="0"/>
              <w:divBdr>
                <w:top w:val="none" w:sz="0" w:space="0" w:color="auto"/>
                <w:left w:val="none" w:sz="0" w:space="0" w:color="auto"/>
                <w:bottom w:val="none" w:sz="0" w:space="0" w:color="auto"/>
                <w:right w:val="none" w:sz="0" w:space="0" w:color="auto"/>
              </w:divBdr>
              <w:divsChild>
                <w:div w:id="11040338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0139640">
              <w:marLeft w:val="0"/>
              <w:marRight w:val="0"/>
              <w:marTop w:val="0"/>
              <w:marBottom w:val="0"/>
              <w:divBdr>
                <w:top w:val="none" w:sz="0" w:space="0" w:color="auto"/>
                <w:left w:val="none" w:sz="0" w:space="0" w:color="auto"/>
                <w:bottom w:val="none" w:sz="0" w:space="0" w:color="auto"/>
                <w:right w:val="none" w:sz="0" w:space="0" w:color="auto"/>
              </w:divBdr>
              <w:divsChild>
                <w:div w:id="8997080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8576558">
              <w:marLeft w:val="0"/>
              <w:marRight w:val="0"/>
              <w:marTop w:val="0"/>
              <w:marBottom w:val="0"/>
              <w:divBdr>
                <w:top w:val="none" w:sz="0" w:space="0" w:color="auto"/>
                <w:left w:val="none" w:sz="0" w:space="0" w:color="auto"/>
                <w:bottom w:val="none" w:sz="0" w:space="0" w:color="auto"/>
                <w:right w:val="none" w:sz="0" w:space="0" w:color="auto"/>
              </w:divBdr>
              <w:divsChild>
                <w:div w:id="10972903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2601444">
          <w:marLeft w:val="0"/>
          <w:marRight w:val="0"/>
          <w:marTop w:val="0"/>
          <w:marBottom w:val="0"/>
          <w:divBdr>
            <w:top w:val="none" w:sz="0" w:space="0" w:color="auto"/>
            <w:left w:val="none" w:sz="0" w:space="0" w:color="auto"/>
            <w:bottom w:val="none" w:sz="0" w:space="0" w:color="auto"/>
            <w:right w:val="none" w:sz="0" w:space="0" w:color="auto"/>
          </w:divBdr>
          <w:divsChild>
            <w:div w:id="2115665156">
              <w:marLeft w:val="0"/>
              <w:marRight w:val="0"/>
              <w:marTop w:val="0"/>
              <w:marBottom w:val="0"/>
              <w:divBdr>
                <w:top w:val="none" w:sz="0" w:space="0" w:color="auto"/>
                <w:left w:val="none" w:sz="0" w:space="0" w:color="auto"/>
                <w:bottom w:val="none" w:sz="0" w:space="0" w:color="auto"/>
                <w:right w:val="none" w:sz="0" w:space="0" w:color="auto"/>
              </w:divBdr>
              <w:divsChild>
                <w:div w:id="13593093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878568">
              <w:marLeft w:val="0"/>
              <w:marRight w:val="0"/>
              <w:marTop w:val="0"/>
              <w:marBottom w:val="0"/>
              <w:divBdr>
                <w:top w:val="none" w:sz="0" w:space="0" w:color="auto"/>
                <w:left w:val="none" w:sz="0" w:space="0" w:color="auto"/>
                <w:bottom w:val="none" w:sz="0" w:space="0" w:color="auto"/>
                <w:right w:val="none" w:sz="0" w:space="0" w:color="auto"/>
              </w:divBdr>
              <w:divsChild>
                <w:div w:id="9920241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6457154">
              <w:marLeft w:val="0"/>
              <w:marRight w:val="0"/>
              <w:marTop w:val="0"/>
              <w:marBottom w:val="0"/>
              <w:divBdr>
                <w:top w:val="none" w:sz="0" w:space="0" w:color="auto"/>
                <w:left w:val="none" w:sz="0" w:space="0" w:color="auto"/>
                <w:bottom w:val="none" w:sz="0" w:space="0" w:color="auto"/>
                <w:right w:val="none" w:sz="0" w:space="0" w:color="auto"/>
              </w:divBdr>
              <w:divsChild>
                <w:div w:id="14164358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4615765">
              <w:marLeft w:val="0"/>
              <w:marRight w:val="0"/>
              <w:marTop w:val="0"/>
              <w:marBottom w:val="0"/>
              <w:divBdr>
                <w:top w:val="none" w:sz="0" w:space="0" w:color="auto"/>
                <w:left w:val="none" w:sz="0" w:space="0" w:color="auto"/>
                <w:bottom w:val="none" w:sz="0" w:space="0" w:color="auto"/>
                <w:right w:val="none" w:sz="0" w:space="0" w:color="auto"/>
              </w:divBdr>
              <w:divsChild>
                <w:div w:id="10700319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7085536">
              <w:marLeft w:val="0"/>
              <w:marRight w:val="0"/>
              <w:marTop w:val="0"/>
              <w:marBottom w:val="0"/>
              <w:divBdr>
                <w:top w:val="none" w:sz="0" w:space="0" w:color="auto"/>
                <w:left w:val="none" w:sz="0" w:space="0" w:color="auto"/>
                <w:bottom w:val="none" w:sz="0" w:space="0" w:color="auto"/>
                <w:right w:val="none" w:sz="0" w:space="0" w:color="auto"/>
              </w:divBdr>
              <w:divsChild>
                <w:div w:id="3331909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94664913">
              <w:marLeft w:val="0"/>
              <w:marRight w:val="0"/>
              <w:marTop w:val="0"/>
              <w:marBottom w:val="0"/>
              <w:divBdr>
                <w:top w:val="none" w:sz="0" w:space="0" w:color="auto"/>
                <w:left w:val="none" w:sz="0" w:space="0" w:color="auto"/>
                <w:bottom w:val="none" w:sz="0" w:space="0" w:color="auto"/>
                <w:right w:val="none" w:sz="0" w:space="0" w:color="auto"/>
              </w:divBdr>
              <w:divsChild>
                <w:div w:id="15346872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52418513">
              <w:marLeft w:val="0"/>
              <w:marRight w:val="0"/>
              <w:marTop w:val="0"/>
              <w:marBottom w:val="0"/>
              <w:divBdr>
                <w:top w:val="none" w:sz="0" w:space="0" w:color="auto"/>
                <w:left w:val="none" w:sz="0" w:space="0" w:color="auto"/>
                <w:bottom w:val="none" w:sz="0" w:space="0" w:color="auto"/>
                <w:right w:val="none" w:sz="0" w:space="0" w:color="auto"/>
              </w:divBdr>
              <w:divsChild>
                <w:div w:id="7642275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3466543">
              <w:marLeft w:val="0"/>
              <w:marRight w:val="0"/>
              <w:marTop w:val="0"/>
              <w:marBottom w:val="0"/>
              <w:divBdr>
                <w:top w:val="none" w:sz="0" w:space="0" w:color="auto"/>
                <w:left w:val="none" w:sz="0" w:space="0" w:color="auto"/>
                <w:bottom w:val="none" w:sz="0" w:space="0" w:color="auto"/>
                <w:right w:val="none" w:sz="0" w:space="0" w:color="auto"/>
              </w:divBdr>
              <w:divsChild>
                <w:div w:id="4450012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8076016">
              <w:marLeft w:val="0"/>
              <w:marRight w:val="0"/>
              <w:marTop w:val="0"/>
              <w:marBottom w:val="0"/>
              <w:divBdr>
                <w:top w:val="none" w:sz="0" w:space="0" w:color="auto"/>
                <w:left w:val="none" w:sz="0" w:space="0" w:color="auto"/>
                <w:bottom w:val="none" w:sz="0" w:space="0" w:color="auto"/>
                <w:right w:val="none" w:sz="0" w:space="0" w:color="auto"/>
              </w:divBdr>
              <w:divsChild>
                <w:div w:id="6365680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0028229">
              <w:marLeft w:val="0"/>
              <w:marRight w:val="0"/>
              <w:marTop w:val="0"/>
              <w:marBottom w:val="0"/>
              <w:divBdr>
                <w:top w:val="none" w:sz="0" w:space="0" w:color="auto"/>
                <w:left w:val="none" w:sz="0" w:space="0" w:color="auto"/>
                <w:bottom w:val="none" w:sz="0" w:space="0" w:color="auto"/>
                <w:right w:val="none" w:sz="0" w:space="0" w:color="auto"/>
              </w:divBdr>
              <w:divsChild>
                <w:div w:id="13931126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41169012">
              <w:marLeft w:val="0"/>
              <w:marRight w:val="0"/>
              <w:marTop w:val="0"/>
              <w:marBottom w:val="0"/>
              <w:divBdr>
                <w:top w:val="none" w:sz="0" w:space="0" w:color="auto"/>
                <w:left w:val="none" w:sz="0" w:space="0" w:color="auto"/>
                <w:bottom w:val="none" w:sz="0" w:space="0" w:color="auto"/>
                <w:right w:val="none" w:sz="0" w:space="0" w:color="auto"/>
              </w:divBdr>
              <w:divsChild>
                <w:div w:id="1155682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55233296">
              <w:marLeft w:val="0"/>
              <w:marRight w:val="0"/>
              <w:marTop w:val="0"/>
              <w:marBottom w:val="0"/>
              <w:divBdr>
                <w:top w:val="none" w:sz="0" w:space="0" w:color="auto"/>
                <w:left w:val="none" w:sz="0" w:space="0" w:color="auto"/>
                <w:bottom w:val="none" w:sz="0" w:space="0" w:color="auto"/>
                <w:right w:val="none" w:sz="0" w:space="0" w:color="auto"/>
              </w:divBdr>
              <w:divsChild>
                <w:div w:id="16293149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64322774">
              <w:marLeft w:val="0"/>
              <w:marRight w:val="0"/>
              <w:marTop w:val="0"/>
              <w:marBottom w:val="0"/>
              <w:divBdr>
                <w:top w:val="none" w:sz="0" w:space="0" w:color="auto"/>
                <w:left w:val="none" w:sz="0" w:space="0" w:color="auto"/>
                <w:bottom w:val="none" w:sz="0" w:space="0" w:color="auto"/>
                <w:right w:val="none" w:sz="0" w:space="0" w:color="auto"/>
              </w:divBdr>
              <w:divsChild>
                <w:div w:id="2120791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75992036">
              <w:marLeft w:val="0"/>
              <w:marRight w:val="0"/>
              <w:marTop w:val="0"/>
              <w:marBottom w:val="0"/>
              <w:divBdr>
                <w:top w:val="none" w:sz="0" w:space="0" w:color="auto"/>
                <w:left w:val="none" w:sz="0" w:space="0" w:color="auto"/>
                <w:bottom w:val="none" w:sz="0" w:space="0" w:color="auto"/>
                <w:right w:val="none" w:sz="0" w:space="0" w:color="auto"/>
              </w:divBdr>
              <w:divsChild>
                <w:div w:id="1387649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1658037">
              <w:marLeft w:val="0"/>
              <w:marRight w:val="0"/>
              <w:marTop w:val="0"/>
              <w:marBottom w:val="0"/>
              <w:divBdr>
                <w:top w:val="none" w:sz="0" w:space="0" w:color="auto"/>
                <w:left w:val="none" w:sz="0" w:space="0" w:color="auto"/>
                <w:bottom w:val="none" w:sz="0" w:space="0" w:color="auto"/>
                <w:right w:val="none" w:sz="0" w:space="0" w:color="auto"/>
              </w:divBdr>
              <w:divsChild>
                <w:div w:id="6937250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47632307">
          <w:marLeft w:val="0"/>
          <w:marRight w:val="0"/>
          <w:marTop w:val="0"/>
          <w:marBottom w:val="0"/>
          <w:divBdr>
            <w:top w:val="none" w:sz="0" w:space="0" w:color="auto"/>
            <w:left w:val="none" w:sz="0" w:space="0" w:color="auto"/>
            <w:bottom w:val="none" w:sz="0" w:space="0" w:color="auto"/>
            <w:right w:val="none" w:sz="0" w:space="0" w:color="auto"/>
          </w:divBdr>
          <w:divsChild>
            <w:div w:id="962079636">
              <w:marLeft w:val="0"/>
              <w:marRight w:val="0"/>
              <w:marTop w:val="0"/>
              <w:marBottom w:val="0"/>
              <w:divBdr>
                <w:top w:val="none" w:sz="0" w:space="0" w:color="auto"/>
                <w:left w:val="none" w:sz="0" w:space="0" w:color="auto"/>
                <w:bottom w:val="none" w:sz="0" w:space="0" w:color="auto"/>
                <w:right w:val="none" w:sz="0" w:space="0" w:color="auto"/>
              </w:divBdr>
              <w:divsChild>
                <w:div w:id="2104661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77367524">
              <w:marLeft w:val="0"/>
              <w:marRight w:val="0"/>
              <w:marTop w:val="0"/>
              <w:marBottom w:val="0"/>
              <w:divBdr>
                <w:top w:val="none" w:sz="0" w:space="0" w:color="auto"/>
                <w:left w:val="none" w:sz="0" w:space="0" w:color="auto"/>
                <w:bottom w:val="none" w:sz="0" w:space="0" w:color="auto"/>
                <w:right w:val="none" w:sz="0" w:space="0" w:color="auto"/>
              </w:divBdr>
              <w:divsChild>
                <w:div w:id="15073317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262112">
              <w:marLeft w:val="0"/>
              <w:marRight w:val="0"/>
              <w:marTop w:val="0"/>
              <w:marBottom w:val="0"/>
              <w:divBdr>
                <w:top w:val="none" w:sz="0" w:space="0" w:color="auto"/>
                <w:left w:val="none" w:sz="0" w:space="0" w:color="auto"/>
                <w:bottom w:val="none" w:sz="0" w:space="0" w:color="auto"/>
                <w:right w:val="none" w:sz="0" w:space="0" w:color="auto"/>
              </w:divBdr>
              <w:divsChild>
                <w:div w:id="11748831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1618302">
              <w:marLeft w:val="0"/>
              <w:marRight w:val="0"/>
              <w:marTop w:val="0"/>
              <w:marBottom w:val="0"/>
              <w:divBdr>
                <w:top w:val="none" w:sz="0" w:space="0" w:color="auto"/>
                <w:left w:val="none" w:sz="0" w:space="0" w:color="auto"/>
                <w:bottom w:val="none" w:sz="0" w:space="0" w:color="auto"/>
                <w:right w:val="none" w:sz="0" w:space="0" w:color="auto"/>
              </w:divBdr>
              <w:divsChild>
                <w:div w:id="949819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8987133">
              <w:marLeft w:val="0"/>
              <w:marRight w:val="0"/>
              <w:marTop w:val="0"/>
              <w:marBottom w:val="0"/>
              <w:divBdr>
                <w:top w:val="none" w:sz="0" w:space="0" w:color="auto"/>
                <w:left w:val="none" w:sz="0" w:space="0" w:color="auto"/>
                <w:bottom w:val="none" w:sz="0" w:space="0" w:color="auto"/>
                <w:right w:val="none" w:sz="0" w:space="0" w:color="auto"/>
              </w:divBdr>
              <w:divsChild>
                <w:div w:id="14889342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7302755">
              <w:marLeft w:val="0"/>
              <w:marRight w:val="0"/>
              <w:marTop w:val="0"/>
              <w:marBottom w:val="0"/>
              <w:divBdr>
                <w:top w:val="none" w:sz="0" w:space="0" w:color="auto"/>
                <w:left w:val="none" w:sz="0" w:space="0" w:color="auto"/>
                <w:bottom w:val="none" w:sz="0" w:space="0" w:color="auto"/>
                <w:right w:val="none" w:sz="0" w:space="0" w:color="auto"/>
              </w:divBdr>
              <w:divsChild>
                <w:div w:id="19325445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3763277">
              <w:marLeft w:val="0"/>
              <w:marRight w:val="0"/>
              <w:marTop w:val="0"/>
              <w:marBottom w:val="0"/>
              <w:divBdr>
                <w:top w:val="none" w:sz="0" w:space="0" w:color="auto"/>
                <w:left w:val="none" w:sz="0" w:space="0" w:color="auto"/>
                <w:bottom w:val="none" w:sz="0" w:space="0" w:color="auto"/>
                <w:right w:val="none" w:sz="0" w:space="0" w:color="auto"/>
              </w:divBdr>
              <w:divsChild>
                <w:div w:id="7322370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2809715">
              <w:marLeft w:val="0"/>
              <w:marRight w:val="0"/>
              <w:marTop w:val="0"/>
              <w:marBottom w:val="0"/>
              <w:divBdr>
                <w:top w:val="none" w:sz="0" w:space="0" w:color="auto"/>
                <w:left w:val="none" w:sz="0" w:space="0" w:color="auto"/>
                <w:bottom w:val="none" w:sz="0" w:space="0" w:color="auto"/>
                <w:right w:val="none" w:sz="0" w:space="0" w:color="auto"/>
              </w:divBdr>
              <w:divsChild>
                <w:div w:id="1668714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2048575">
              <w:marLeft w:val="0"/>
              <w:marRight w:val="0"/>
              <w:marTop w:val="0"/>
              <w:marBottom w:val="0"/>
              <w:divBdr>
                <w:top w:val="none" w:sz="0" w:space="0" w:color="auto"/>
                <w:left w:val="none" w:sz="0" w:space="0" w:color="auto"/>
                <w:bottom w:val="none" w:sz="0" w:space="0" w:color="auto"/>
                <w:right w:val="none" w:sz="0" w:space="0" w:color="auto"/>
              </w:divBdr>
              <w:divsChild>
                <w:div w:id="20163039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9503820">
              <w:marLeft w:val="0"/>
              <w:marRight w:val="0"/>
              <w:marTop w:val="0"/>
              <w:marBottom w:val="0"/>
              <w:divBdr>
                <w:top w:val="none" w:sz="0" w:space="0" w:color="auto"/>
                <w:left w:val="none" w:sz="0" w:space="0" w:color="auto"/>
                <w:bottom w:val="none" w:sz="0" w:space="0" w:color="auto"/>
                <w:right w:val="none" w:sz="0" w:space="0" w:color="auto"/>
              </w:divBdr>
              <w:divsChild>
                <w:div w:id="2893588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6101082">
              <w:marLeft w:val="0"/>
              <w:marRight w:val="0"/>
              <w:marTop w:val="0"/>
              <w:marBottom w:val="0"/>
              <w:divBdr>
                <w:top w:val="none" w:sz="0" w:space="0" w:color="auto"/>
                <w:left w:val="none" w:sz="0" w:space="0" w:color="auto"/>
                <w:bottom w:val="none" w:sz="0" w:space="0" w:color="auto"/>
                <w:right w:val="none" w:sz="0" w:space="0" w:color="auto"/>
              </w:divBdr>
              <w:divsChild>
                <w:div w:id="838457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3415655">
              <w:marLeft w:val="0"/>
              <w:marRight w:val="0"/>
              <w:marTop w:val="0"/>
              <w:marBottom w:val="0"/>
              <w:divBdr>
                <w:top w:val="none" w:sz="0" w:space="0" w:color="auto"/>
                <w:left w:val="none" w:sz="0" w:space="0" w:color="auto"/>
                <w:bottom w:val="none" w:sz="0" w:space="0" w:color="auto"/>
                <w:right w:val="none" w:sz="0" w:space="0" w:color="auto"/>
              </w:divBdr>
              <w:divsChild>
                <w:div w:id="4387677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03164337">
              <w:marLeft w:val="0"/>
              <w:marRight w:val="0"/>
              <w:marTop w:val="0"/>
              <w:marBottom w:val="0"/>
              <w:divBdr>
                <w:top w:val="none" w:sz="0" w:space="0" w:color="auto"/>
                <w:left w:val="none" w:sz="0" w:space="0" w:color="auto"/>
                <w:bottom w:val="none" w:sz="0" w:space="0" w:color="auto"/>
                <w:right w:val="none" w:sz="0" w:space="0" w:color="auto"/>
              </w:divBdr>
              <w:divsChild>
                <w:div w:id="18797066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49110534">
              <w:marLeft w:val="0"/>
              <w:marRight w:val="0"/>
              <w:marTop w:val="0"/>
              <w:marBottom w:val="0"/>
              <w:divBdr>
                <w:top w:val="none" w:sz="0" w:space="0" w:color="auto"/>
                <w:left w:val="none" w:sz="0" w:space="0" w:color="auto"/>
                <w:bottom w:val="none" w:sz="0" w:space="0" w:color="auto"/>
                <w:right w:val="none" w:sz="0" w:space="0" w:color="auto"/>
              </w:divBdr>
              <w:divsChild>
                <w:div w:id="19115709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7652674">
              <w:marLeft w:val="0"/>
              <w:marRight w:val="0"/>
              <w:marTop w:val="0"/>
              <w:marBottom w:val="0"/>
              <w:divBdr>
                <w:top w:val="none" w:sz="0" w:space="0" w:color="auto"/>
                <w:left w:val="none" w:sz="0" w:space="0" w:color="auto"/>
                <w:bottom w:val="none" w:sz="0" w:space="0" w:color="auto"/>
                <w:right w:val="none" w:sz="0" w:space="0" w:color="auto"/>
              </w:divBdr>
              <w:divsChild>
                <w:div w:id="19594137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77634700">
              <w:marLeft w:val="0"/>
              <w:marRight w:val="0"/>
              <w:marTop w:val="0"/>
              <w:marBottom w:val="0"/>
              <w:divBdr>
                <w:top w:val="none" w:sz="0" w:space="0" w:color="auto"/>
                <w:left w:val="none" w:sz="0" w:space="0" w:color="auto"/>
                <w:bottom w:val="none" w:sz="0" w:space="0" w:color="auto"/>
                <w:right w:val="none" w:sz="0" w:space="0" w:color="auto"/>
              </w:divBdr>
              <w:divsChild>
                <w:div w:id="11765793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0741430">
              <w:marLeft w:val="0"/>
              <w:marRight w:val="0"/>
              <w:marTop w:val="0"/>
              <w:marBottom w:val="0"/>
              <w:divBdr>
                <w:top w:val="none" w:sz="0" w:space="0" w:color="auto"/>
                <w:left w:val="none" w:sz="0" w:space="0" w:color="auto"/>
                <w:bottom w:val="none" w:sz="0" w:space="0" w:color="auto"/>
                <w:right w:val="none" w:sz="0" w:space="0" w:color="auto"/>
              </w:divBdr>
              <w:divsChild>
                <w:div w:id="1582714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09233090">
              <w:marLeft w:val="0"/>
              <w:marRight w:val="0"/>
              <w:marTop w:val="0"/>
              <w:marBottom w:val="0"/>
              <w:divBdr>
                <w:top w:val="none" w:sz="0" w:space="0" w:color="auto"/>
                <w:left w:val="none" w:sz="0" w:space="0" w:color="auto"/>
                <w:bottom w:val="none" w:sz="0" w:space="0" w:color="auto"/>
                <w:right w:val="none" w:sz="0" w:space="0" w:color="auto"/>
              </w:divBdr>
              <w:divsChild>
                <w:div w:id="19023280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644874">
              <w:marLeft w:val="0"/>
              <w:marRight w:val="0"/>
              <w:marTop w:val="0"/>
              <w:marBottom w:val="0"/>
              <w:divBdr>
                <w:top w:val="none" w:sz="0" w:space="0" w:color="auto"/>
                <w:left w:val="none" w:sz="0" w:space="0" w:color="auto"/>
                <w:bottom w:val="none" w:sz="0" w:space="0" w:color="auto"/>
                <w:right w:val="none" w:sz="0" w:space="0" w:color="auto"/>
              </w:divBdr>
              <w:divsChild>
                <w:div w:id="10160824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5926366">
              <w:marLeft w:val="0"/>
              <w:marRight w:val="0"/>
              <w:marTop w:val="0"/>
              <w:marBottom w:val="0"/>
              <w:divBdr>
                <w:top w:val="none" w:sz="0" w:space="0" w:color="auto"/>
                <w:left w:val="none" w:sz="0" w:space="0" w:color="auto"/>
                <w:bottom w:val="none" w:sz="0" w:space="0" w:color="auto"/>
                <w:right w:val="none" w:sz="0" w:space="0" w:color="auto"/>
              </w:divBdr>
              <w:divsChild>
                <w:div w:id="13097494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27761254">
              <w:marLeft w:val="0"/>
              <w:marRight w:val="0"/>
              <w:marTop w:val="0"/>
              <w:marBottom w:val="0"/>
              <w:divBdr>
                <w:top w:val="none" w:sz="0" w:space="0" w:color="auto"/>
                <w:left w:val="none" w:sz="0" w:space="0" w:color="auto"/>
                <w:bottom w:val="none" w:sz="0" w:space="0" w:color="auto"/>
                <w:right w:val="none" w:sz="0" w:space="0" w:color="auto"/>
              </w:divBdr>
              <w:divsChild>
                <w:div w:id="12196279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48792429">
              <w:marLeft w:val="0"/>
              <w:marRight w:val="0"/>
              <w:marTop w:val="0"/>
              <w:marBottom w:val="0"/>
              <w:divBdr>
                <w:top w:val="none" w:sz="0" w:space="0" w:color="auto"/>
                <w:left w:val="none" w:sz="0" w:space="0" w:color="auto"/>
                <w:bottom w:val="none" w:sz="0" w:space="0" w:color="auto"/>
                <w:right w:val="none" w:sz="0" w:space="0" w:color="auto"/>
              </w:divBdr>
              <w:divsChild>
                <w:div w:id="8762332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00863525">
              <w:marLeft w:val="0"/>
              <w:marRight w:val="0"/>
              <w:marTop w:val="0"/>
              <w:marBottom w:val="0"/>
              <w:divBdr>
                <w:top w:val="none" w:sz="0" w:space="0" w:color="auto"/>
                <w:left w:val="none" w:sz="0" w:space="0" w:color="auto"/>
                <w:bottom w:val="none" w:sz="0" w:space="0" w:color="auto"/>
                <w:right w:val="none" w:sz="0" w:space="0" w:color="auto"/>
              </w:divBdr>
              <w:divsChild>
                <w:div w:id="1213808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4375325">
              <w:marLeft w:val="0"/>
              <w:marRight w:val="0"/>
              <w:marTop w:val="0"/>
              <w:marBottom w:val="0"/>
              <w:divBdr>
                <w:top w:val="none" w:sz="0" w:space="0" w:color="auto"/>
                <w:left w:val="none" w:sz="0" w:space="0" w:color="auto"/>
                <w:bottom w:val="none" w:sz="0" w:space="0" w:color="auto"/>
                <w:right w:val="none" w:sz="0" w:space="0" w:color="auto"/>
              </w:divBdr>
              <w:divsChild>
                <w:div w:id="14175599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74765593">
              <w:marLeft w:val="0"/>
              <w:marRight w:val="0"/>
              <w:marTop w:val="0"/>
              <w:marBottom w:val="0"/>
              <w:divBdr>
                <w:top w:val="none" w:sz="0" w:space="0" w:color="auto"/>
                <w:left w:val="none" w:sz="0" w:space="0" w:color="auto"/>
                <w:bottom w:val="none" w:sz="0" w:space="0" w:color="auto"/>
                <w:right w:val="none" w:sz="0" w:space="0" w:color="auto"/>
              </w:divBdr>
              <w:divsChild>
                <w:div w:id="14775303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18232432">
              <w:marLeft w:val="0"/>
              <w:marRight w:val="0"/>
              <w:marTop w:val="0"/>
              <w:marBottom w:val="0"/>
              <w:divBdr>
                <w:top w:val="none" w:sz="0" w:space="0" w:color="auto"/>
                <w:left w:val="none" w:sz="0" w:space="0" w:color="auto"/>
                <w:bottom w:val="none" w:sz="0" w:space="0" w:color="auto"/>
                <w:right w:val="none" w:sz="0" w:space="0" w:color="auto"/>
              </w:divBdr>
              <w:divsChild>
                <w:div w:id="10988674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2553308">
              <w:marLeft w:val="0"/>
              <w:marRight w:val="0"/>
              <w:marTop w:val="0"/>
              <w:marBottom w:val="0"/>
              <w:divBdr>
                <w:top w:val="none" w:sz="0" w:space="0" w:color="auto"/>
                <w:left w:val="none" w:sz="0" w:space="0" w:color="auto"/>
                <w:bottom w:val="none" w:sz="0" w:space="0" w:color="auto"/>
                <w:right w:val="none" w:sz="0" w:space="0" w:color="auto"/>
              </w:divBdr>
              <w:divsChild>
                <w:div w:id="14790361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07986867">
              <w:marLeft w:val="0"/>
              <w:marRight w:val="0"/>
              <w:marTop w:val="0"/>
              <w:marBottom w:val="0"/>
              <w:divBdr>
                <w:top w:val="none" w:sz="0" w:space="0" w:color="auto"/>
                <w:left w:val="none" w:sz="0" w:space="0" w:color="auto"/>
                <w:bottom w:val="none" w:sz="0" w:space="0" w:color="auto"/>
                <w:right w:val="none" w:sz="0" w:space="0" w:color="auto"/>
              </w:divBdr>
              <w:divsChild>
                <w:div w:id="17209823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4933831">
              <w:marLeft w:val="0"/>
              <w:marRight w:val="0"/>
              <w:marTop w:val="0"/>
              <w:marBottom w:val="0"/>
              <w:divBdr>
                <w:top w:val="none" w:sz="0" w:space="0" w:color="auto"/>
                <w:left w:val="none" w:sz="0" w:space="0" w:color="auto"/>
                <w:bottom w:val="none" w:sz="0" w:space="0" w:color="auto"/>
                <w:right w:val="none" w:sz="0" w:space="0" w:color="auto"/>
              </w:divBdr>
              <w:divsChild>
                <w:div w:id="6996729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5711055">
              <w:marLeft w:val="0"/>
              <w:marRight w:val="0"/>
              <w:marTop w:val="0"/>
              <w:marBottom w:val="0"/>
              <w:divBdr>
                <w:top w:val="none" w:sz="0" w:space="0" w:color="auto"/>
                <w:left w:val="none" w:sz="0" w:space="0" w:color="auto"/>
                <w:bottom w:val="none" w:sz="0" w:space="0" w:color="auto"/>
                <w:right w:val="none" w:sz="0" w:space="0" w:color="auto"/>
              </w:divBdr>
              <w:divsChild>
                <w:div w:id="5209031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5123074">
              <w:marLeft w:val="0"/>
              <w:marRight w:val="0"/>
              <w:marTop w:val="0"/>
              <w:marBottom w:val="0"/>
              <w:divBdr>
                <w:top w:val="none" w:sz="0" w:space="0" w:color="auto"/>
                <w:left w:val="none" w:sz="0" w:space="0" w:color="auto"/>
                <w:bottom w:val="none" w:sz="0" w:space="0" w:color="auto"/>
                <w:right w:val="none" w:sz="0" w:space="0" w:color="auto"/>
              </w:divBdr>
              <w:divsChild>
                <w:div w:id="8006547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81562431">
              <w:marLeft w:val="0"/>
              <w:marRight w:val="0"/>
              <w:marTop w:val="0"/>
              <w:marBottom w:val="0"/>
              <w:divBdr>
                <w:top w:val="none" w:sz="0" w:space="0" w:color="auto"/>
                <w:left w:val="none" w:sz="0" w:space="0" w:color="auto"/>
                <w:bottom w:val="none" w:sz="0" w:space="0" w:color="auto"/>
                <w:right w:val="none" w:sz="0" w:space="0" w:color="auto"/>
              </w:divBdr>
              <w:divsChild>
                <w:div w:id="17590178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10511544">
          <w:marLeft w:val="0"/>
          <w:marRight w:val="0"/>
          <w:marTop w:val="0"/>
          <w:marBottom w:val="0"/>
          <w:divBdr>
            <w:top w:val="none" w:sz="0" w:space="0" w:color="auto"/>
            <w:left w:val="none" w:sz="0" w:space="0" w:color="auto"/>
            <w:bottom w:val="none" w:sz="0" w:space="0" w:color="auto"/>
            <w:right w:val="none" w:sz="0" w:space="0" w:color="auto"/>
          </w:divBdr>
          <w:divsChild>
            <w:div w:id="83381692">
              <w:marLeft w:val="0"/>
              <w:marRight w:val="0"/>
              <w:marTop w:val="0"/>
              <w:marBottom w:val="0"/>
              <w:divBdr>
                <w:top w:val="none" w:sz="0" w:space="0" w:color="auto"/>
                <w:left w:val="none" w:sz="0" w:space="0" w:color="auto"/>
                <w:bottom w:val="none" w:sz="0" w:space="0" w:color="auto"/>
                <w:right w:val="none" w:sz="0" w:space="0" w:color="auto"/>
              </w:divBdr>
              <w:divsChild>
                <w:div w:id="860764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3272247">
              <w:marLeft w:val="0"/>
              <w:marRight w:val="0"/>
              <w:marTop w:val="0"/>
              <w:marBottom w:val="0"/>
              <w:divBdr>
                <w:top w:val="none" w:sz="0" w:space="0" w:color="auto"/>
                <w:left w:val="none" w:sz="0" w:space="0" w:color="auto"/>
                <w:bottom w:val="none" w:sz="0" w:space="0" w:color="auto"/>
                <w:right w:val="none" w:sz="0" w:space="0" w:color="auto"/>
              </w:divBdr>
              <w:divsChild>
                <w:div w:id="10792093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4719517">
              <w:marLeft w:val="0"/>
              <w:marRight w:val="0"/>
              <w:marTop w:val="0"/>
              <w:marBottom w:val="0"/>
              <w:divBdr>
                <w:top w:val="none" w:sz="0" w:space="0" w:color="auto"/>
                <w:left w:val="none" w:sz="0" w:space="0" w:color="auto"/>
                <w:bottom w:val="none" w:sz="0" w:space="0" w:color="auto"/>
                <w:right w:val="none" w:sz="0" w:space="0" w:color="auto"/>
              </w:divBdr>
              <w:divsChild>
                <w:div w:id="3538451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9686389">
              <w:marLeft w:val="0"/>
              <w:marRight w:val="0"/>
              <w:marTop w:val="0"/>
              <w:marBottom w:val="0"/>
              <w:divBdr>
                <w:top w:val="none" w:sz="0" w:space="0" w:color="auto"/>
                <w:left w:val="none" w:sz="0" w:space="0" w:color="auto"/>
                <w:bottom w:val="none" w:sz="0" w:space="0" w:color="auto"/>
                <w:right w:val="none" w:sz="0" w:space="0" w:color="auto"/>
              </w:divBdr>
              <w:divsChild>
                <w:div w:id="17262507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41726778">
              <w:marLeft w:val="0"/>
              <w:marRight w:val="0"/>
              <w:marTop w:val="0"/>
              <w:marBottom w:val="0"/>
              <w:divBdr>
                <w:top w:val="none" w:sz="0" w:space="0" w:color="auto"/>
                <w:left w:val="none" w:sz="0" w:space="0" w:color="auto"/>
                <w:bottom w:val="none" w:sz="0" w:space="0" w:color="auto"/>
                <w:right w:val="none" w:sz="0" w:space="0" w:color="auto"/>
              </w:divBdr>
              <w:divsChild>
                <w:div w:id="1672091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62382785">
              <w:marLeft w:val="0"/>
              <w:marRight w:val="0"/>
              <w:marTop w:val="0"/>
              <w:marBottom w:val="0"/>
              <w:divBdr>
                <w:top w:val="none" w:sz="0" w:space="0" w:color="auto"/>
                <w:left w:val="none" w:sz="0" w:space="0" w:color="auto"/>
                <w:bottom w:val="none" w:sz="0" w:space="0" w:color="auto"/>
                <w:right w:val="none" w:sz="0" w:space="0" w:color="auto"/>
              </w:divBdr>
              <w:divsChild>
                <w:div w:id="4716783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15680639">
              <w:marLeft w:val="0"/>
              <w:marRight w:val="0"/>
              <w:marTop w:val="0"/>
              <w:marBottom w:val="0"/>
              <w:divBdr>
                <w:top w:val="none" w:sz="0" w:space="0" w:color="auto"/>
                <w:left w:val="none" w:sz="0" w:space="0" w:color="auto"/>
                <w:bottom w:val="none" w:sz="0" w:space="0" w:color="auto"/>
                <w:right w:val="none" w:sz="0" w:space="0" w:color="auto"/>
              </w:divBdr>
              <w:divsChild>
                <w:div w:id="20119784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76865706">
              <w:marLeft w:val="0"/>
              <w:marRight w:val="0"/>
              <w:marTop w:val="0"/>
              <w:marBottom w:val="0"/>
              <w:divBdr>
                <w:top w:val="none" w:sz="0" w:space="0" w:color="auto"/>
                <w:left w:val="none" w:sz="0" w:space="0" w:color="auto"/>
                <w:bottom w:val="none" w:sz="0" w:space="0" w:color="auto"/>
                <w:right w:val="none" w:sz="0" w:space="0" w:color="auto"/>
              </w:divBdr>
              <w:divsChild>
                <w:div w:id="18427694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9963242">
              <w:marLeft w:val="0"/>
              <w:marRight w:val="0"/>
              <w:marTop w:val="0"/>
              <w:marBottom w:val="0"/>
              <w:divBdr>
                <w:top w:val="none" w:sz="0" w:space="0" w:color="auto"/>
                <w:left w:val="none" w:sz="0" w:space="0" w:color="auto"/>
                <w:bottom w:val="none" w:sz="0" w:space="0" w:color="auto"/>
                <w:right w:val="none" w:sz="0" w:space="0" w:color="auto"/>
              </w:divBdr>
              <w:divsChild>
                <w:div w:id="7305454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38287045">
              <w:marLeft w:val="0"/>
              <w:marRight w:val="0"/>
              <w:marTop w:val="0"/>
              <w:marBottom w:val="0"/>
              <w:divBdr>
                <w:top w:val="none" w:sz="0" w:space="0" w:color="auto"/>
                <w:left w:val="none" w:sz="0" w:space="0" w:color="auto"/>
                <w:bottom w:val="none" w:sz="0" w:space="0" w:color="auto"/>
                <w:right w:val="none" w:sz="0" w:space="0" w:color="auto"/>
              </w:divBdr>
              <w:divsChild>
                <w:div w:id="13541843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9262734">
              <w:marLeft w:val="0"/>
              <w:marRight w:val="0"/>
              <w:marTop w:val="0"/>
              <w:marBottom w:val="0"/>
              <w:divBdr>
                <w:top w:val="none" w:sz="0" w:space="0" w:color="auto"/>
                <w:left w:val="none" w:sz="0" w:space="0" w:color="auto"/>
                <w:bottom w:val="none" w:sz="0" w:space="0" w:color="auto"/>
                <w:right w:val="none" w:sz="0" w:space="0" w:color="auto"/>
              </w:divBdr>
              <w:divsChild>
                <w:div w:id="13747711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9459504">
              <w:marLeft w:val="0"/>
              <w:marRight w:val="0"/>
              <w:marTop w:val="0"/>
              <w:marBottom w:val="0"/>
              <w:divBdr>
                <w:top w:val="none" w:sz="0" w:space="0" w:color="auto"/>
                <w:left w:val="none" w:sz="0" w:space="0" w:color="auto"/>
                <w:bottom w:val="none" w:sz="0" w:space="0" w:color="auto"/>
                <w:right w:val="none" w:sz="0" w:space="0" w:color="auto"/>
              </w:divBdr>
              <w:divsChild>
                <w:div w:id="12261426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44061197">
              <w:marLeft w:val="0"/>
              <w:marRight w:val="0"/>
              <w:marTop w:val="0"/>
              <w:marBottom w:val="0"/>
              <w:divBdr>
                <w:top w:val="none" w:sz="0" w:space="0" w:color="auto"/>
                <w:left w:val="none" w:sz="0" w:space="0" w:color="auto"/>
                <w:bottom w:val="none" w:sz="0" w:space="0" w:color="auto"/>
                <w:right w:val="none" w:sz="0" w:space="0" w:color="auto"/>
              </w:divBdr>
              <w:divsChild>
                <w:div w:id="10597437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1562750">
              <w:marLeft w:val="0"/>
              <w:marRight w:val="0"/>
              <w:marTop w:val="0"/>
              <w:marBottom w:val="0"/>
              <w:divBdr>
                <w:top w:val="none" w:sz="0" w:space="0" w:color="auto"/>
                <w:left w:val="none" w:sz="0" w:space="0" w:color="auto"/>
                <w:bottom w:val="none" w:sz="0" w:space="0" w:color="auto"/>
                <w:right w:val="none" w:sz="0" w:space="0" w:color="auto"/>
              </w:divBdr>
              <w:divsChild>
                <w:div w:id="7161285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13171852">
              <w:marLeft w:val="0"/>
              <w:marRight w:val="0"/>
              <w:marTop w:val="0"/>
              <w:marBottom w:val="0"/>
              <w:divBdr>
                <w:top w:val="none" w:sz="0" w:space="0" w:color="auto"/>
                <w:left w:val="none" w:sz="0" w:space="0" w:color="auto"/>
                <w:bottom w:val="none" w:sz="0" w:space="0" w:color="auto"/>
                <w:right w:val="none" w:sz="0" w:space="0" w:color="auto"/>
              </w:divBdr>
              <w:divsChild>
                <w:div w:id="16198769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8843761">
              <w:marLeft w:val="0"/>
              <w:marRight w:val="0"/>
              <w:marTop w:val="0"/>
              <w:marBottom w:val="0"/>
              <w:divBdr>
                <w:top w:val="none" w:sz="0" w:space="0" w:color="auto"/>
                <w:left w:val="none" w:sz="0" w:space="0" w:color="auto"/>
                <w:bottom w:val="none" w:sz="0" w:space="0" w:color="auto"/>
                <w:right w:val="none" w:sz="0" w:space="0" w:color="auto"/>
              </w:divBdr>
              <w:divsChild>
                <w:div w:id="5035211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97243338">
              <w:marLeft w:val="0"/>
              <w:marRight w:val="0"/>
              <w:marTop w:val="0"/>
              <w:marBottom w:val="0"/>
              <w:divBdr>
                <w:top w:val="none" w:sz="0" w:space="0" w:color="auto"/>
                <w:left w:val="none" w:sz="0" w:space="0" w:color="auto"/>
                <w:bottom w:val="none" w:sz="0" w:space="0" w:color="auto"/>
                <w:right w:val="none" w:sz="0" w:space="0" w:color="auto"/>
              </w:divBdr>
              <w:divsChild>
                <w:div w:id="11283532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42623829">
              <w:marLeft w:val="0"/>
              <w:marRight w:val="0"/>
              <w:marTop w:val="0"/>
              <w:marBottom w:val="0"/>
              <w:divBdr>
                <w:top w:val="none" w:sz="0" w:space="0" w:color="auto"/>
                <w:left w:val="none" w:sz="0" w:space="0" w:color="auto"/>
                <w:bottom w:val="none" w:sz="0" w:space="0" w:color="auto"/>
                <w:right w:val="none" w:sz="0" w:space="0" w:color="auto"/>
              </w:divBdr>
              <w:divsChild>
                <w:div w:id="12396362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0351698">
          <w:marLeft w:val="0"/>
          <w:marRight w:val="0"/>
          <w:marTop w:val="0"/>
          <w:marBottom w:val="0"/>
          <w:divBdr>
            <w:top w:val="none" w:sz="0" w:space="0" w:color="auto"/>
            <w:left w:val="none" w:sz="0" w:space="0" w:color="auto"/>
            <w:bottom w:val="none" w:sz="0" w:space="0" w:color="auto"/>
            <w:right w:val="none" w:sz="0" w:space="0" w:color="auto"/>
          </w:divBdr>
          <w:divsChild>
            <w:div w:id="1492332924">
              <w:marLeft w:val="0"/>
              <w:marRight w:val="0"/>
              <w:marTop w:val="0"/>
              <w:marBottom w:val="0"/>
              <w:divBdr>
                <w:top w:val="none" w:sz="0" w:space="0" w:color="auto"/>
                <w:left w:val="none" w:sz="0" w:space="0" w:color="auto"/>
                <w:bottom w:val="none" w:sz="0" w:space="0" w:color="auto"/>
                <w:right w:val="none" w:sz="0" w:space="0" w:color="auto"/>
              </w:divBdr>
              <w:divsChild>
                <w:div w:id="14419525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5642641">
              <w:marLeft w:val="0"/>
              <w:marRight w:val="0"/>
              <w:marTop w:val="0"/>
              <w:marBottom w:val="0"/>
              <w:divBdr>
                <w:top w:val="none" w:sz="0" w:space="0" w:color="auto"/>
                <w:left w:val="none" w:sz="0" w:space="0" w:color="auto"/>
                <w:bottom w:val="none" w:sz="0" w:space="0" w:color="auto"/>
                <w:right w:val="none" w:sz="0" w:space="0" w:color="auto"/>
              </w:divBdr>
              <w:divsChild>
                <w:div w:id="18569638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94593387">
              <w:marLeft w:val="0"/>
              <w:marRight w:val="0"/>
              <w:marTop w:val="0"/>
              <w:marBottom w:val="0"/>
              <w:divBdr>
                <w:top w:val="none" w:sz="0" w:space="0" w:color="auto"/>
                <w:left w:val="none" w:sz="0" w:space="0" w:color="auto"/>
                <w:bottom w:val="none" w:sz="0" w:space="0" w:color="auto"/>
                <w:right w:val="none" w:sz="0" w:space="0" w:color="auto"/>
              </w:divBdr>
              <w:divsChild>
                <w:div w:id="20291414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4697736">
              <w:marLeft w:val="0"/>
              <w:marRight w:val="0"/>
              <w:marTop w:val="0"/>
              <w:marBottom w:val="0"/>
              <w:divBdr>
                <w:top w:val="none" w:sz="0" w:space="0" w:color="auto"/>
                <w:left w:val="none" w:sz="0" w:space="0" w:color="auto"/>
                <w:bottom w:val="none" w:sz="0" w:space="0" w:color="auto"/>
                <w:right w:val="none" w:sz="0" w:space="0" w:color="auto"/>
              </w:divBdr>
              <w:divsChild>
                <w:div w:id="18895604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09336459">
              <w:marLeft w:val="0"/>
              <w:marRight w:val="0"/>
              <w:marTop w:val="0"/>
              <w:marBottom w:val="0"/>
              <w:divBdr>
                <w:top w:val="none" w:sz="0" w:space="0" w:color="auto"/>
                <w:left w:val="none" w:sz="0" w:space="0" w:color="auto"/>
                <w:bottom w:val="none" w:sz="0" w:space="0" w:color="auto"/>
                <w:right w:val="none" w:sz="0" w:space="0" w:color="auto"/>
              </w:divBdr>
              <w:divsChild>
                <w:div w:id="1046029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2624916">
              <w:marLeft w:val="0"/>
              <w:marRight w:val="0"/>
              <w:marTop w:val="0"/>
              <w:marBottom w:val="0"/>
              <w:divBdr>
                <w:top w:val="none" w:sz="0" w:space="0" w:color="auto"/>
                <w:left w:val="none" w:sz="0" w:space="0" w:color="auto"/>
                <w:bottom w:val="none" w:sz="0" w:space="0" w:color="auto"/>
                <w:right w:val="none" w:sz="0" w:space="0" w:color="auto"/>
              </w:divBdr>
              <w:divsChild>
                <w:div w:id="17594035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6191429">
              <w:marLeft w:val="0"/>
              <w:marRight w:val="0"/>
              <w:marTop w:val="0"/>
              <w:marBottom w:val="0"/>
              <w:divBdr>
                <w:top w:val="none" w:sz="0" w:space="0" w:color="auto"/>
                <w:left w:val="none" w:sz="0" w:space="0" w:color="auto"/>
                <w:bottom w:val="none" w:sz="0" w:space="0" w:color="auto"/>
                <w:right w:val="none" w:sz="0" w:space="0" w:color="auto"/>
              </w:divBdr>
              <w:divsChild>
                <w:div w:id="20041628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73015386">
              <w:marLeft w:val="0"/>
              <w:marRight w:val="0"/>
              <w:marTop w:val="0"/>
              <w:marBottom w:val="0"/>
              <w:divBdr>
                <w:top w:val="none" w:sz="0" w:space="0" w:color="auto"/>
                <w:left w:val="none" w:sz="0" w:space="0" w:color="auto"/>
                <w:bottom w:val="none" w:sz="0" w:space="0" w:color="auto"/>
                <w:right w:val="none" w:sz="0" w:space="0" w:color="auto"/>
              </w:divBdr>
              <w:divsChild>
                <w:div w:id="18093213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2031160">
              <w:marLeft w:val="0"/>
              <w:marRight w:val="0"/>
              <w:marTop w:val="0"/>
              <w:marBottom w:val="0"/>
              <w:divBdr>
                <w:top w:val="none" w:sz="0" w:space="0" w:color="auto"/>
                <w:left w:val="none" w:sz="0" w:space="0" w:color="auto"/>
                <w:bottom w:val="none" w:sz="0" w:space="0" w:color="auto"/>
                <w:right w:val="none" w:sz="0" w:space="0" w:color="auto"/>
              </w:divBdr>
              <w:divsChild>
                <w:div w:id="7633091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84247326">
              <w:marLeft w:val="0"/>
              <w:marRight w:val="0"/>
              <w:marTop w:val="0"/>
              <w:marBottom w:val="0"/>
              <w:divBdr>
                <w:top w:val="none" w:sz="0" w:space="0" w:color="auto"/>
                <w:left w:val="none" w:sz="0" w:space="0" w:color="auto"/>
                <w:bottom w:val="none" w:sz="0" w:space="0" w:color="auto"/>
                <w:right w:val="none" w:sz="0" w:space="0" w:color="auto"/>
              </w:divBdr>
              <w:divsChild>
                <w:div w:id="15179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2270668">
              <w:marLeft w:val="0"/>
              <w:marRight w:val="0"/>
              <w:marTop w:val="0"/>
              <w:marBottom w:val="0"/>
              <w:divBdr>
                <w:top w:val="none" w:sz="0" w:space="0" w:color="auto"/>
                <w:left w:val="none" w:sz="0" w:space="0" w:color="auto"/>
                <w:bottom w:val="none" w:sz="0" w:space="0" w:color="auto"/>
                <w:right w:val="none" w:sz="0" w:space="0" w:color="auto"/>
              </w:divBdr>
              <w:divsChild>
                <w:div w:id="15685663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7895818">
              <w:marLeft w:val="0"/>
              <w:marRight w:val="0"/>
              <w:marTop w:val="0"/>
              <w:marBottom w:val="0"/>
              <w:divBdr>
                <w:top w:val="none" w:sz="0" w:space="0" w:color="auto"/>
                <w:left w:val="none" w:sz="0" w:space="0" w:color="auto"/>
                <w:bottom w:val="none" w:sz="0" w:space="0" w:color="auto"/>
                <w:right w:val="none" w:sz="0" w:space="0" w:color="auto"/>
              </w:divBdr>
              <w:divsChild>
                <w:div w:id="16922921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61833357">
              <w:marLeft w:val="0"/>
              <w:marRight w:val="0"/>
              <w:marTop w:val="0"/>
              <w:marBottom w:val="0"/>
              <w:divBdr>
                <w:top w:val="none" w:sz="0" w:space="0" w:color="auto"/>
                <w:left w:val="none" w:sz="0" w:space="0" w:color="auto"/>
                <w:bottom w:val="none" w:sz="0" w:space="0" w:color="auto"/>
                <w:right w:val="none" w:sz="0" w:space="0" w:color="auto"/>
              </w:divBdr>
              <w:divsChild>
                <w:div w:id="12917885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63445135">
              <w:marLeft w:val="0"/>
              <w:marRight w:val="0"/>
              <w:marTop w:val="0"/>
              <w:marBottom w:val="0"/>
              <w:divBdr>
                <w:top w:val="none" w:sz="0" w:space="0" w:color="auto"/>
                <w:left w:val="none" w:sz="0" w:space="0" w:color="auto"/>
                <w:bottom w:val="none" w:sz="0" w:space="0" w:color="auto"/>
                <w:right w:val="none" w:sz="0" w:space="0" w:color="auto"/>
              </w:divBdr>
              <w:divsChild>
                <w:div w:id="12479629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36835064">
              <w:marLeft w:val="0"/>
              <w:marRight w:val="0"/>
              <w:marTop w:val="0"/>
              <w:marBottom w:val="0"/>
              <w:divBdr>
                <w:top w:val="none" w:sz="0" w:space="0" w:color="auto"/>
                <w:left w:val="none" w:sz="0" w:space="0" w:color="auto"/>
                <w:bottom w:val="none" w:sz="0" w:space="0" w:color="auto"/>
                <w:right w:val="none" w:sz="0" w:space="0" w:color="auto"/>
              </w:divBdr>
              <w:divsChild>
                <w:div w:id="7160479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71871767">
              <w:marLeft w:val="0"/>
              <w:marRight w:val="0"/>
              <w:marTop w:val="0"/>
              <w:marBottom w:val="0"/>
              <w:divBdr>
                <w:top w:val="none" w:sz="0" w:space="0" w:color="auto"/>
                <w:left w:val="none" w:sz="0" w:space="0" w:color="auto"/>
                <w:bottom w:val="none" w:sz="0" w:space="0" w:color="auto"/>
                <w:right w:val="none" w:sz="0" w:space="0" w:color="auto"/>
              </w:divBdr>
              <w:divsChild>
                <w:div w:id="20556958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9041217">
              <w:marLeft w:val="0"/>
              <w:marRight w:val="0"/>
              <w:marTop w:val="0"/>
              <w:marBottom w:val="0"/>
              <w:divBdr>
                <w:top w:val="none" w:sz="0" w:space="0" w:color="auto"/>
                <w:left w:val="none" w:sz="0" w:space="0" w:color="auto"/>
                <w:bottom w:val="none" w:sz="0" w:space="0" w:color="auto"/>
                <w:right w:val="none" w:sz="0" w:space="0" w:color="auto"/>
              </w:divBdr>
              <w:divsChild>
                <w:div w:id="9936049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7460586">
              <w:marLeft w:val="0"/>
              <w:marRight w:val="0"/>
              <w:marTop w:val="0"/>
              <w:marBottom w:val="0"/>
              <w:divBdr>
                <w:top w:val="none" w:sz="0" w:space="0" w:color="auto"/>
                <w:left w:val="none" w:sz="0" w:space="0" w:color="auto"/>
                <w:bottom w:val="none" w:sz="0" w:space="0" w:color="auto"/>
                <w:right w:val="none" w:sz="0" w:space="0" w:color="auto"/>
              </w:divBdr>
              <w:divsChild>
                <w:div w:id="13980457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8850225">
              <w:marLeft w:val="0"/>
              <w:marRight w:val="0"/>
              <w:marTop w:val="0"/>
              <w:marBottom w:val="0"/>
              <w:divBdr>
                <w:top w:val="none" w:sz="0" w:space="0" w:color="auto"/>
                <w:left w:val="none" w:sz="0" w:space="0" w:color="auto"/>
                <w:bottom w:val="none" w:sz="0" w:space="0" w:color="auto"/>
                <w:right w:val="none" w:sz="0" w:space="0" w:color="auto"/>
              </w:divBdr>
              <w:divsChild>
                <w:div w:id="5231305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6331951">
              <w:marLeft w:val="0"/>
              <w:marRight w:val="0"/>
              <w:marTop w:val="0"/>
              <w:marBottom w:val="0"/>
              <w:divBdr>
                <w:top w:val="none" w:sz="0" w:space="0" w:color="auto"/>
                <w:left w:val="none" w:sz="0" w:space="0" w:color="auto"/>
                <w:bottom w:val="none" w:sz="0" w:space="0" w:color="auto"/>
                <w:right w:val="none" w:sz="0" w:space="0" w:color="auto"/>
              </w:divBdr>
              <w:divsChild>
                <w:div w:id="9056509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8078323">
              <w:marLeft w:val="0"/>
              <w:marRight w:val="0"/>
              <w:marTop w:val="0"/>
              <w:marBottom w:val="0"/>
              <w:divBdr>
                <w:top w:val="none" w:sz="0" w:space="0" w:color="auto"/>
                <w:left w:val="none" w:sz="0" w:space="0" w:color="auto"/>
                <w:bottom w:val="none" w:sz="0" w:space="0" w:color="auto"/>
                <w:right w:val="none" w:sz="0" w:space="0" w:color="auto"/>
              </w:divBdr>
              <w:divsChild>
                <w:div w:id="5028148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5218346">
              <w:marLeft w:val="0"/>
              <w:marRight w:val="0"/>
              <w:marTop w:val="0"/>
              <w:marBottom w:val="0"/>
              <w:divBdr>
                <w:top w:val="none" w:sz="0" w:space="0" w:color="auto"/>
                <w:left w:val="none" w:sz="0" w:space="0" w:color="auto"/>
                <w:bottom w:val="none" w:sz="0" w:space="0" w:color="auto"/>
                <w:right w:val="none" w:sz="0" w:space="0" w:color="auto"/>
              </w:divBdr>
              <w:divsChild>
                <w:div w:id="21292047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8698607">
              <w:marLeft w:val="0"/>
              <w:marRight w:val="0"/>
              <w:marTop w:val="0"/>
              <w:marBottom w:val="0"/>
              <w:divBdr>
                <w:top w:val="none" w:sz="0" w:space="0" w:color="auto"/>
                <w:left w:val="none" w:sz="0" w:space="0" w:color="auto"/>
                <w:bottom w:val="none" w:sz="0" w:space="0" w:color="auto"/>
                <w:right w:val="none" w:sz="0" w:space="0" w:color="auto"/>
              </w:divBdr>
              <w:divsChild>
                <w:div w:id="9607641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2323799">
              <w:marLeft w:val="0"/>
              <w:marRight w:val="0"/>
              <w:marTop w:val="0"/>
              <w:marBottom w:val="0"/>
              <w:divBdr>
                <w:top w:val="none" w:sz="0" w:space="0" w:color="auto"/>
                <w:left w:val="none" w:sz="0" w:space="0" w:color="auto"/>
                <w:bottom w:val="none" w:sz="0" w:space="0" w:color="auto"/>
                <w:right w:val="none" w:sz="0" w:space="0" w:color="auto"/>
              </w:divBdr>
              <w:divsChild>
                <w:div w:id="18646355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147454">
              <w:marLeft w:val="0"/>
              <w:marRight w:val="0"/>
              <w:marTop w:val="0"/>
              <w:marBottom w:val="0"/>
              <w:divBdr>
                <w:top w:val="none" w:sz="0" w:space="0" w:color="auto"/>
                <w:left w:val="none" w:sz="0" w:space="0" w:color="auto"/>
                <w:bottom w:val="none" w:sz="0" w:space="0" w:color="auto"/>
                <w:right w:val="none" w:sz="0" w:space="0" w:color="auto"/>
              </w:divBdr>
              <w:divsChild>
                <w:div w:id="2961799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4265911">
              <w:marLeft w:val="0"/>
              <w:marRight w:val="0"/>
              <w:marTop w:val="0"/>
              <w:marBottom w:val="0"/>
              <w:divBdr>
                <w:top w:val="none" w:sz="0" w:space="0" w:color="auto"/>
                <w:left w:val="none" w:sz="0" w:space="0" w:color="auto"/>
                <w:bottom w:val="none" w:sz="0" w:space="0" w:color="auto"/>
                <w:right w:val="none" w:sz="0" w:space="0" w:color="auto"/>
              </w:divBdr>
              <w:divsChild>
                <w:div w:id="20451339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40411828">
              <w:marLeft w:val="0"/>
              <w:marRight w:val="0"/>
              <w:marTop w:val="0"/>
              <w:marBottom w:val="0"/>
              <w:divBdr>
                <w:top w:val="none" w:sz="0" w:space="0" w:color="auto"/>
                <w:left w:val="none" w:sz="0" w:space="0" w:color="auto"/>
                <w:bottom w:val="none" w:sz="0" w:space="0" w:color="auto"/>
                <w:right w:val="none" w:sz="0" w:space="0" w:color="auto"/>
              </w:divBdr>
              <w:divsChild>
                <w:div w:id="2659672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69725460">
              <w:marLeft w:val="0"/>
              <w:marRight w:val="0"/>
              <w:marTop w:val="0"/>
              <w:marBottom w:val="0"/>
              <w:divBdr>
                <w:top w:val="none" w:sz="0" w:space="0" w:color="auto"/>
                <w:left w:val="none" w:sz="0" w:space="0" w:color="auto"/>
                <w:bottom w:val="none" w:sz="0" w:space="0" w:color="auto"/>
                <w:right w:val="none" w:sz="0" w:space="0" w:color="auto"/>
              </w:divBdr>
              <w:divsChild>
                <w:div w:id="16369102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5644366">
              <w:marLeft w:val="0"/>
              <w:marRight w:val="0"/>
              <w:marTop w:val="0"/>
              <w:marBottom w:val="0"/>
              <w:divBdr>
                <w:top w:val="none" w:sz="0" w:space="0" w:color="auto"/>
                <w:left w:val="none" w:sz="0" w:space="0" w:color="auto"/>
                <w:bottom w:val="none" w:sz="0" w:space="0" w:color="auto"/>
                <w:right w:val="none" w:sz="0" w:space="0" w:color="auto"/>
              </w:divBdr>
              <w:divsChild>
                <w:div w:id="15587398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32286546">
              <w:marLeft w:val="0"/>
              <w:marRight w:val="0"/>
              <w:marTop w:val="0"/>
              <w:marBottom w:val="0"/>
              <w:divBdr>
                <w:top w:val="none" w:sz="0" w:space="0" w:color="auto"/>
                <w:left w:val="none" w:sz="0" w:space="0" w:color="auto"/>
                <w:bottom w:val="none" w:sz="0" w:space="0" w:color="auto"/>
                <w:right w:val="none" w:sz="0" w:space="0" w:color="auto"/>
              </w:divBdr>
              <w:divsChild>
                <w:div w:id="17430186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83803503">
          <w:marLeft w:val="0"/>
          <w:marRight w:val="0"/>
          <w:marTop w:val="0"/>
          <w:marBottom w:val="0"/>
          <w:divBdr>
            <w:top w:val="none" w:sz="0" w:space="0" w:color="auto"/>
            <w:left w:val="none" w:sz="0" w:space="0" w:color="auto"/>
            <w:bottom w:val="none" w:sz="0" w:space="0" w:color="auto"/>
            <w:right w:val="none" w:sz="0" w:space="0" w:color="auto"/>
          </w:divBdr>
          <w:divsChild>
            <w:div w:id="48962553">
              <w:marLeft w:val="0"/>
              <w:marRight w:val="0"/>
              <w:marTop w:val="0"/>
              <w:marBottom w:val="0"/>
              <w:divBdr>
                <w:top w:val="none" w:sz="0" w:space="0" w:color="auto"/>
                <w:left w:val="none" w:sz="0" w:space="0" w:color="auto"/>
                <w:bottom w:val="none" w:sz="0" w:space="0" w:color="auto"/>
                <w:right w:val="none" w:sz="0" w:space="0" w:color="auto"/>
              </w:divBdr>
              <w:divsChild>
                <w:div w:id="822638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68684167">
              <w:marLeft w:val="0"/>
              <w:marRight w:val="0"/>
              <w:marTop w:val="0"/>
              <w:marBottom w:val="0"/>
              <w:divBdr>
                <w:top w:val="none" w:sz="0" w:space="0" w:color="auto"/>
                <w:left w:val="none" w:sz="0" w:space="0" w:color="auto"/>
                <w:bottom w:val="none" w:sz="0" w:space="0" w:color="auto"/>
                <w:right w:val="none" w:sz="0" w:space="0" w:color="auto"/>
              </w:divBdr>
              <w:divsChild>
                <w:div w:id="901411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9088306">
              <w:marLeft w:val="0"/>
              <w:marRight w:val="0"/>
              <w:marTop w:val="0"/>
              <w:marBottom w:val="0"/>
              <w:divBdr>
                <w:top w:val="none" w:sz="0" w:space="0" w:color="auto"/>
                <w:left w:val="none" w:sz="0" w:space="0" w:color="auto"/>
                <w:bottom w:val="none" w:sz="0" w:space="0" w:color="auto"/>
                <w:right w:val="none" w:sz="0" w:space="0" w:color="auto"/>
              </w:divBdr>
              <w:divsChild>
                <w:div w:id="17847670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2886951">
              <w:marLeft w:val="0"/>
              <w:marRight w:val="0"/>
              <w:marTop w:val="0"/>
              <w:marBottom w:val="0"/>
              <w:divBdr>
                <w:top w:val="none" w:sz="0" w:space="0" w:color="auto"/>
                <w:left w:val="none" w:sz="0" w:space="0" w:color="auto"/>
                <w:bottom w:val="none" w:sz="0" w:space="0" w:color="auto"/>
                <w:right w:val="none" w:sz="0" w:space="0" w:color="auto"/>
              </w:divBdr>
              <w:divsChild>
                <w:div w:id="5776420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15893393">
              <w:marLeft w:val="0"/>
              <w:marRight w:val="0"/>
              <w:marTop w:val="0"/>
              <w:marBottom w:val="0"/>
              <w:divBdr>
                <w:top w:val="none" w:sz="0" w:space="0" w:color="auto"/>
                <w:left w:val="none" w:sz="0" w:space="0" w:color="auto"/>
                <w:bottom w:val="none" w:sz="0" w:space="0" w:color="auto"/>
                <w:right w:val="none" w:sz="0" w:space="0" w:color="auto"/>
              </w:divBdr>
              <w:divsChild>
                <w:div w:id="12999181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2634729">
              <w:marLeft w:val="0"/>
              <w:marRight w:val="0"/>
              <w:marTop w:val="0"/>
              <w:marBottom w:val="0"/>
              <w:divBdr>
                <w:top w:val="none" w:sz="0" w:space="0" w:color="auto"/>
                <w:left w:val="none" w:sz="0" w:space="0" w:color="auto"/>
                <w:bottom w:val="none" w:sz="0" w:space="0" w:color="auto"/>
                <w:right w:val="none" w:sz="0" w:space="0" w:color="auto"/>
              </w:divBdr>
              <w:divsChild>
                <w:div w:id="20252084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15248914">
              <w:marLeft w:val="0"/>
              <w:marRight w:val="0"/>
              <w:marTop w:val="0"/>
              <w:marBottom w:val="0"/>
              <w:divBdr>
                <w:top w:val="none" w:sz="0" w:space="0" w:color="auto"/>
                <w:left w:val="none" w:sz="0" w:space="0" w:color="auto"/>
                <w:bottom w:val="none" w:sz="0" w:space="0" w:color="auto"/>
                <w:right w:val="none" w:sz="0" w:space="0" w:color="auto"/>
              </w:divBdr>
              <w:divsChild>
                <w:div w:id="13405031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88957836">
              <w:marLeft w:val="0"/>
              <w:marRight w:val="0"/>
              <w:marTop w:val="0"/>
              <w:marBottom w:val="0"/>
              <w:divBdr>
                <w:top w:val="none" w:sz="0" w:space="0" w:color="auto"/>
                <w:left w:val="none" w:sz="0" w:space="0" w:color="auto"/>
                <w:bottom w:val="none" w:sz="0" w:space="0" w:color="auto"/>
                <w:right w:val="none" w:sz="0" w:space="0" w:color="auto"/>
              </w:divBdr>
              <w:divsChild>
                <w:div w:id="18727605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6222125">
              <w:marLeft w:val="0"/>
              <w:marRight w:val="0"/>
              <w:marTop w:val="0"/>
              <w:marBottom w:val="0"/>
              <w:divBdr>
                <w:top w:val="none" w:sz="0" w:space="0" w:color="auto"/>
                <w:left w:val="none" w:sz="0" w:space="0" w:color="auto"/>
                <w:bottom w:val="none" w:sz="0" w:space="0" w:color="auto"/>
                <w:right w:val="none" w:sz="0" w:space="0" w:color="auto"/>
              </w:divBdr>
              <w:divsChild>
                <w:div w:id="253016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6622095">
              <w:marLeft w:val="0"/>
              <w:marRight w:val="0"/>
              <w:marTop w:val="0"/>
              <w:marBottom w:val="0"/>
              <w:divBdr>
                <w:top w:val="none" w:sz="0" w:space="0" w:color="auto"/>
                <w:left w:val="none" w:sz="0" w:space="0" w:color="auto"/>
                <w:bottom w:val="none" w:sz="0" w:space="0" w:color="auto"/>
                <w:right w:val="none" w:sz="0" w:space="0" w:color="auto"/>
              </w:divBdr>
              <w:divsChild>
                <w:div w:id="9336290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60275326">
              <w:marLeft w:val="0"/>
              <w:marRight w:val="0"/>
              <w:marTop w:val="0"/>
              <w:marBottom w:val="0"/>
              <w:divBdr>
                <w:top w:val="none" w:sz="0" w:space="0" w:color="auto"/>
                <w:left w:val="none" w:sz="0" w:space="0" w:color="auto"/>
                <w:bottom w:val="none" w:sz="0" w:space="0" w:color="auto"/>
                <w:right w:val="none" w:sz="0" w:space="0" w:color="auto"/>
              </w:divBdr>
              <w:divsChild>
                <w:div w:id="11011447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2077651">
              <w:marLeft w:val="0"/>
              <w:marRight w:val="0"/>
              <w:marTop w:val="0"/>
              <w:marBottom w:val="0"/>
              <w:divBdr>
                <w:top w:val="none" w:sz="0" w:space="0" w:color="auto"/>
                <w:left w:val="none" w:sz="0" w:space="0" w:color="auto"/>
                <w:bottom w:val="none" w:sz="0" w:space="0" w:color="auto"/>
                <w:right w:val="none" w:sz="0" w:space="0" w:color="auto"/>
              </w:divBdr>
              <w:divsChild>
                <w:div w:id="20895775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55821805">
              <w:marLeft w:val="0"/>
              <w:marRight w:val="0"/>
              <w:marTop w:val="0"/>
              <w:marBottom w:val="0"/>
              <w:divBdr>
                <w:top w:val="none" w:sz="0" w:space="0" w:color="auto"/>
                <w:left w:val="none" w:sz="0" w:space="0" w:color="auto"/>
                <w:bottom w:val="none" w:sz="0" w:space="0" w:color="auto"/>
                <w:right w:val="none" w:sz="0" w:space="0" w:color="auto"/>
              </w:divBdr>
              <w:divsChild>
                <w:div w:id="9211841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93283932">
              <w:marLeft w:val="0"/>
              <w:marRight w:val="0"/>
              <w:marTop w:val="0"/>
              <w:marBottom w:val="0"/>
              <w:divBdr>
                <w:top w:val="none" w:sz="0" w:space="0" w:color="auto"/>
                <w:left w:val="none" w:sz="0" w:space="0" w:color="auto"/>
                <w:bottom w:val="none" w:sz="0" w:space="0" w:color="auto"/>
                <w:right w:val="none" w:sz="0" w:space="0" w:color="auto"/>
              </w:divBdr>
              <w:divsChild>
                <w:div w:id="11315585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7243543">
              <w:marLeft w:val="0"/>
              <w:marRight w:val="0"/>
              <w:marTop w:val="0"/>
              <w:marBottom w:val="0"/>
              <w:divBdr>
                <w:top w:val="none" w:sz="0" w:space="0" w:color="auto"/>
                <w:left w:val="none" w:sz="0" w:space="0" w:color="auto"/>
                <w:bottom w:val="none" w:sz="0" w:space="0" w:color="auto"/>
                <w:right w:val="none" w:sz="0" w:space="0" w:color="auto"/>
              </w:divBdr>
              <w:divsChild>
                <w:div w:id="10243311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7199008">
              <w:marLeft w:val="0"/>
              <w:marRight w:val="0"/>
              <w:marTop w:val="0"/>
              <w:marBottom w:val="0"/>
              <w:divBdr>
                <w:top w:val="none" w:sz="0" w:space="0" w:color="auto"/>
                <w:left w:val="none" w:sz="0" w:space="0" w:color="auto"/>
                <w:bottom w:val="none" w:sz="0" w:space="0" w:color="auto"/>
                <w:right w:val="none" w:sz="0" w:space="0" w:color="auto"/>
              </w:divBdr>
              <w:divsChild>
                <w:div w:id="10593310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09740185">
              <w:marLeft w:val="0"/>
              <w:marRight w:val="0"/>
              <w:marTop w:val="0"/>
              <w:marBottom w:val="0"/>
              <w:divBdr>
                <w:top w:val="none" w:sz="0" w:space="0" w:color="auto"/>
                <w:left w:val="none" w:sz="0" w:space="0" w:color="auto"/>
                <w:bottom w:val="none" w:sz="0" w:space="0" w:color="auto"/>
                <w:right w:val="none" w:sz="0" w:space="0" w:color="auto"/>
              </w:divBdr>
              <w:divsChild>
                <w:div w:id="19207471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74129667">
              <w:marLeft w:val="0"/>
              <w:marRight w:val="0"/>
              <w:marTop w:val="0"/>
              <w:marBottom w:val="0"/>
              <w:divBdr>
                <w:top w:val="none" w:sz="0" w:space="0" w:color="auto"/>
                <w:left w:val="none" w:sz="0" w:space="0" w:color="auto"/>
                <w:bottom w:val="none" w:sz="0" w:space="0" w:color="auto"/>
                <w:right w:val="none" w:sz="0" w:space="0" w:color="auto"/>
              </w:divBdr>
              <w:divsChild>
                <w:div w:id="21250763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5542987">
              <w:marLeft w:val="0"/>
              <w:marRight w:val="0"/>
              <w:marTop w:val="0"/>
              <w:marBottom w:val="0"/>
              <w:divBdr>
                <w:top w:val="none" w:sz="0" w:space="0" w:color="auto"/>
                <w:left w:val="none" w:sz="0" w:space="0" w:color="auto"/>
                <w:bottom w:val="none" w:sz="0" w:space="0" w:color="auto"/>
                <w:right w:val="none" w:sz="0" w:space="0" w:color="auto"/>
              </w:divBdr>
              <w:divsChild>
                <w:div w:id="20553022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72316319">
              <w:marLeft w:val="0"/>
              <w:marRight w:val="0"/>
              <w:marTop w:val="0"/>
              <w:marBottom w:val="0"/>
              <w:divBdr>
                <w:top w:val="none" w:sz="0" w:space="0" w:color="auto"/>
                <w:left w:val="none" w:sz="0" w:space="0" w:color="auto"/>
                <w:bottom w:val="none" w:sz="0" w:space="0" w:color="auto"/>
                <w:right w:val="none" w:sz="0" w:space="0" w:color="auto"/>
              </w:divBdr>
              <w:divsChild>
                <w:div w:id="8916997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2091090">
              <w:marLeft w:val="0"/>
              <w:marRight w:val="0"/>
              <w:marTop w:val="0"/>
              <w:marBottom w:val="0"/>
              <w:divBdr>
                <w:top w:val="none" w:sz="0" w:space="0" w:color="auto"/>
                <w:left w:val="none" w:sz="0" w:space="0" w:color="auto"/>
                <w:bottom w:val="none" w:sz="0" w:space="0" w:color="auto"/>
                <w:right w:val="none" w:sz="0" w:space="0" w:color="auto"/>
              </w:divBdr>
              <w:divsChild>
                <w:div w:id="7719763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1900262">
              <w:marLeft w:val="0"/>
              <w:marRight w:val="0"/>
              <w:marTop w:val="0"/>
              <w:marBottom w:val="0"/>
              <w:divBdr>
                <w:top w:val="none" w:sz="0" w:space="0" w:color="auto"/>
                <w:left w:val="none" w:sz="0" w:space="0" w:color="auto"/>
                <w:bottom w:val="none" w:sz="0" w:space="0" w:color="auto"/>
                <w:right w:val="none" w:sz="0" w:space="0" w:color="auto"/>
              </w:divBdr>
              <w:divsChild>
                <w:div w:id="12463832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0739193">
              <w:marLeft w:val="0"/>
              <w:marRight w:val="0"/>
              <w:marTop w:val="0"/>
              <w:marBottom w:val="0"/>
              <w:divBdr>
                <w:top w:val="none" w:sz="0" w:space="0" w:color="auto"/>
                <w:left w:val="none" w:sz="0" w:space="0" w:color="auto"/>
                <w:bottom w:val="none" w:sz="0" w:space="0" w:color="auto"/>
                <w:right w:val="none" w:sz="0" w:space="0" w:color="auto"/>
              </w:divBdr>
              <w:divsChild>
                <w:div w:id="7646158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39958078">
              <w:marLeft w:val="0"/>
              <w:marRight w:val="0"/>
              <w:marTop w:val="0"/>
              <w:marBottom w:val="0"/>
              <w:divBdr>
                <w:top w:val="none" w:sz="0" w:space="0" w:color="auto"/>
                <w:left w:val="none" w:sz="0" w:space="0" w:color="auto"/>
                <w:bottom w:val="none" w:sz="0" w:space="0" w:color="auto"/>
                <w:right w:val="none" w:sz="0" w:space="0" w:color="auto"/>
              </w:divBdr>
              <w:divsChild>
                <w:div w:id="16794294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3356009">
              <w:marLeft w:val="0"/>
              <w:marRight w:val="0"/>
              <w:marTop w:val="0"/>
              <w:marBottom w:val="0"/>
              <w:divBdr>
                <w:top w:val="none" w:sz="0" w:space="0" w:color="auto"/>
                <w:left w:val="none" w:sz="0" w:space="0" w:color="auto"/>
                <w:bottom w:val="none" w:sz="0" w:space="0" w:color="auto"/>
                <w:right w:val="none" w:sz="0" w:space="0" w:color="auto"/>
              </w:divBdr>
              <w:divsChild>
                <w:div w:id="7888206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80869025">
              <w:marLeft w:val="0"/>
              <w:marRight w:val="0"/>
              <w:marTop w:val="0"/>
              <w:marBottom w:val="0"/>
              <w:divBdr>
                <w:top w:val="none" w:sz="0" w:space="0" w:color="auto"/>
                <w:left w:val="none" w:sz="0" w:space="0" w:color="auto"/>
                <w:bottom w:val="none" w:sz="0" w:space="0" w:color="auto"/>
                <w:right w:val="none" w:sz="0" w:space="0" w:color="auto"/>
              </w:divBdr>
              <w:divsChild>
                <w:div w:id="7018987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62303584">
              <w:marLeft w:val="0"/>
              <w:marRight w:val="0"/>
              <w:marTop w:val="0"/>
              <w:marBottom w:val="0"/>
              <w:divBdr>
                <w:top w:val="none" w:sz="0" w:space="0" w:color="auto"/>
                <w:left w:val="none" w:sz="0" w:space="0" w:color="auto"/>
                <w:bottom w:val="none" w:sz="0" w:space="0" w:color="auto"/>
                <w:right w:val="none" w:sz="0" w:space="0" w:color="auto"/>
              </w:divBdr>
              <w:divsChild>
                <w:div w:id="12649917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60168524">
              <w:marLeft w:val="0"/>
              <w:marRight w:val="0"/>
              <w:marTop w:val="0"/>
              <w:marBottom w:val="0"/>
              <w:divBdr>
                <w:top w:val="none" w:sz="0" w:space="0" w:color="auto"/>
                <w:left w:val="none" w:sz="0" w:space="0" w:color="auto"/>
                <w:bottom w:val="none" w:sz="0" w:space="0" w:color="auto"/>
                <w:right w:val="none" w:sz="0" w:space="0" w:color="auto"/>
              </w:divBdr>
              <w:divsChild>
                <w:div w:id="15306068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23920694">
              <w:marLeft w:val="0"/>
              <w:marRight w:val="0"/>
              <w:marTop w:val="0"/>
              <w:marBottom w:val="0"/>
              <w:divBdr>
                <w:top w:val="none" w:sz="0" w:space="0" w:color="auto"/>
                <w:left w:val="none" w:sz="0" w:space="0" w:color="auto"/>
                <w:bottom w:val="none" w:sz="0" w:space="0" w:color="auto"/>
                <w:right w:val="none" w:sz="0" w:space="0" w:color="auto"/>
              </w:divBdr>
              <w:divsChild>
                <w:div w:id="15601677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61365272">
          <w:marLeft w:val="0"/>
          <w:marRight w:val="0"/>
          <w:marTop w:val="0"/>
          <w:marBottom w:val="0"/>
          <w:divBdr>
            <w:top w:val="none" w:sz="0" w:space="0" w:color="auto"/>
            <w:left w:val="none" w:sz="0" w:space="0" w:color="auto"/>
            <w:bottom w:val="none" w:sz="0" w:space="0" w:color="auto"/>
            <w:right w:val="none" w:sz="0" w:space="0" w:color="auto"/>
          </w:divBdr>
          <w:divsChild>
            <w:div w:id="535851384">
              <w:marLeft w:val="0"/>
              <w:marRight w:val="0"/>
              <w:marTop w:val="0"/>
              <w:marBottom w:val="0"/>
              <w:divBdr>
                <w:top w:val="none" w:sz="0" w:space="0" w:color="auto"/>
                <w:left w:val="none" w:sz="0" w:space="0" w:color="auto"/>
                <w:bottom w:val="none" w:sz="0" w:space="0" w:color="auto"/>
                <w:right w:val="none" w:sz="0" w:space="0" w:color="auto"/>
              </w:divBdr>
              <w:divsChild>
                <w:div w:id="804963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5179031">
              <w:marLeft w:val="0"/>
              <w:marRight w:val="0"/>
              <w:marTop w:val="0"/>
              <w:marBottom w:val="0"/>
              <w:divBdr>
                <w:top w:val="none" w:sz="0" w:space="0" w:color="auto"/>
                <w:left w:val="none" w:sz="0" w:space="0" w:color="auto"/>
                <w:bottom w:val="none" w:sz="0" w:space="0" w:color="auto"/>
                <w:right w:val="none" w:sz="0" w:space="0" w:color="auto"/>
              </w:divBdr>
              <w:divsChild>
                <w:div w:id="799151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10432234">
              <w:marLeft w:val="0"/>
              <w:marRight w:val="0"/>
              <w:marTop w:val="0"/>
              <w:marBottom w:val="0"/>
              <w:divBdr>
                <w:top w:val="none" w:sz="0" w:space="0" w:color="auto"/>
                <w:left w:val="none" w:sz="0" w:space="0" w:color="auto"/>
                <w:bottom w:val="none" w:sz="0" w:space="0" w:color="auto"/>
                <w:right w:val="none" w:sz="0" w:space="0" w:color="auto"/>
              </w:divBdr>
              <w:divsChild>
                <w:div w:id="16433918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0287881">
              <w:marLeft w:val="0"/>
              <w:marRight w:val="0"/>
              <w:marTop w:val="0"/>
              <w:marBottom w:val="0"/>
              <w:divBdr>
                <w:top w:val="none" w:sz="0" w:space="0" w:color="auto"/>
                <w:left w:val="none" w:sz="0" w:space="0" w:color="auto"/>
                <w:bottom w:val="none" w:sz="0" w:space="0" w:color="auto"/>
                <w:right w:val="none" w:sz="0" w:space="0" w:color="auto"/>
              </w:divBdr>
              <w:divsChild>
                <w:div w:id="18012666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9349106">
              <w:marLeft w:val="0"/>
              <w:marRight w:val="0"/>
              <w:marTop w:val="0"/>
              <w:marBottom w:val="0"/>
              <w:divBdr>
                <w:top w:val="none" w:sz="0" w:space="0" w:color="auto"/>
                <w:left w:val="none" w:sz="0" w:space="0" w:color="auto"/>
                <w:bottom w:val="none" w:sz="0" w:space="0" w:color="auto"/>
                <w:right w:val="none" w:sz="0" w:space="0" w:color="auto"/>
              </w:divBdr>
              <w:divsChild>
                <w:div w:id="5088326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94619277">
              <w:marLeft w:val="0"/>
              <w:marRight w:val="0"/>
              <w:marTop w:val="0"/>
              <w:marBottom w:val="0"/>
              <w:divBdr>
                <w:top w:val="none" w:sz="0" w:space="0" w:color="auto"/>
                <w:left w:val="none" w:sz="0" w:space="0" w:color="auto"/>
                <w:bottom w:val="none" w:sz="0" w:space="0" w:color="auto"/>
                <w:right w:val="none" w:sz="0" w:space="0" w:color="auto"/>
              </w:divBdr>
              <w:divsChild>
                <w:div w:id="21307802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69430750">
              <w:marLeft w:val="0"/>
              <w:marRight w:val="0"/>
              <w:marTop w:val="0"/>
              <w:marBottom w:val="0"/>
              <w:divBdr>
                <w:top w:val="none" w:sz="0" w:space="0" w:color="auto"/>
                <w:left w:val="none" w:sz="0" w:space="0" w:color="auto"/>
                <w:bottom w:val="none" w:sz="0" w:space="0" w:color="auto"/>
                <w:right w:val="none" w:sz="0" w:space="0" w:color="auto"/>
              </w:divBdr>
              <w:divsChild>
                <w:div w:id="13525633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8101964">
              <w:marLeft w:val="0"/>
              <w:marRight w:val="0"/>
              <w:marTop w:val="0"/>
              <w:marBottom w:val="0"/>
              <w:divBdr>
                <w:top w:val="none" w:sz="0" w:space="0" w:color="auto"/>
                <w:left w:val="none" w:sz="0" w:space="0" w:color="auto"/>
                <w:bottom w:val="none" w:sz="0" w:space="0" w:color="auto"/>
                <w:right w:val="none" w:sz="0" w:space="0" w:color="auto"/>
              </w:divBdr>
              <w:divsChild>
                <w:div w:id="16973921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2598911">
              <w:marLeft w:val="0"/>
              <w:marRight w:val="0"/>
              <w:marTop w:val="0"/>
              <w:marBottom w:val="0"/>
              <w:divBdr>
                <w:top w:val="none" w:sz="0" w:space="0" w:color="auto"/>
                <w:left w:val="none" w:sz="0" w:space="0" w:color="auto"/>
                <w:bottom w:val="none" w:sz="0" w:space="0" w:color="auto"/>
                <w:right w:val="none" w:sz="0" w:space="0" w:color="auto"/>
              </w:divBdr>
              <w:divsChild>
                <w:div w:id="8196615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56201506">
              <w:marLeft w:val="0"/>
              <w:marRight w:val="0"/>
              <w:marTop w:val="0"/>
              <w:marBottom w:val="0"/>
              <w:divBdr>
                <w:top w:val="none" w:sz="0" w:space="0" w:color="auto"/>
                <w:left w:val="none" w:sz="0" w:space="0" w:color="auto"/>
                <w:bottom w:val="none" w:sz="0" w:space="0" w:color="auto"/>
                <w:right w:val="none" w:sz="0" w:space="0" w:color="auto"/>
              </w:divBdr>
              <w:divsChild>
                <w:div w:id="2392886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22555424">
              <w:marLeft w:val="0"/>
              <w:marRight w:val="0"/>
              <w:marTop w:val="0"/>
              <w:marBottom w:val="0"/>
              <w:divBdr>
                <w:top w:val="none" w:sz="0" w:space="0" w:color="auto"/>
                <w:left w:val="none" w:sz="0" w:space="0" w:color="auto"/>
                <w:bottom w:val="none" w:sz="0" w:space="0" w:color="auto"/>
                <w:right w:val="none" w:sz="0" w:space="0" w:color="auto"/>
              </w:divBdr>
              <w:divsChild>
                <w:div w:id="9479345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53246748">
              <w:marLeft w:val="0"/>
              <w:marRight w:val="0"/>
              <w:marTop w:val="0"/>
              <w:marBottom w:val="0"/>
              <w:divBdr>
                <w:top w:val="none" w:sz="0" w:space="0" w:color="auto"/>
                <w:left w:val="none" w:sz="0" w:space="0" w:color="auto"/>
                <w:bottom w:val="none" w:sz="0" w:space="0" w:color="auto"/>
                <w:right w:val="none" w:sz="0" w:space="0" w:color="auto"/>
              </w:divBdr>
              <w:divsChild>
                <w:div w:id="1171138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41461384">
              <w:marLeft w:val="0"/>
              <w:marRight w:val="0"/>
              <w:marTop w:val="0"/>
              <w:marBottom w:val="0"/>
              <w:divBdr>
                <w:top w:val="none" w:sz="0" w:space="0" w:color="auto"/>
                <w:left w:val="none" w:sz="0" w:space="0" w:color="auto"/>
                <w:bottom w:val="none" w:sz="0" w:space="0" w:color="auto"/>
                <w:right w:val="none" w:sz="0" w:space="0" w:color="auto"/>
              </w:divBdr>
              <w:divsChild>
                <w:div w:id="10170067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2870779">
              <w:marLeft w:val="0"/>
              <w:marRight w:val="0"/>
              <w:marTop w:val="0"/>
              <w:marBottom w:val="0"/>
              <w:divBdr>
                <w:top w:val="none" w:sz="0" w:space="0" w:color="auto"/>
                <w:left w:val="none" w:sz="0" w:space="0" w:color="auto"/>
                <w:bottom w:val="none" w:sz="0" w:space="0" w:color="auto"/>
                <w:right w:val="none" w:sz="0" w:space="0" w:color="auto"/>
              </w:divBdr>
              <w:divsChild>
                <w:div w:id="18517495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8432280">
              <w:marLeft w:val="0"/>
              <w:marRight w:val="0"/>
              <w:marTop w:val="0"/>
              <w:marBottom w:val="0"/>
              <w:divBdr>
                <w:top w:val="none" w:sz="0" w:space="0" w:color="auto"/>
                <w:left w:val="none" w:sz="0" w:space="0" w:color="auto"/>
                <w:bottom w:val="none" w:sz="0" w:space="0" w:color="auto"/>
                <w:right w:val="none" w:sz="0" w:space="0" w:color="auto"/>
              </w:divBdr>
              <w:divsChild>
                <w:div w:id="14604887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5545961">
              <w:marLeft w:val="0"/>
              <w:marRight w:val="0"/>
              <w:marTop w:val="0"/>
              <w:marBottom w:val="0"/>
              <w:divBdr>
                <w:top w:val="none" w:sz="0" w:space="0" w:color="auto"/>
                <w:left w:val="none" w:sz="0" w:space="0" w:color="auto"/>
                <w:bottom w:val="none" w:sz="0" w:space="0" w:color="auto"/>
                <w:right w:val="none" w:sz="0" w:space="0" w:color="auto"/>
              </w:divBdr>
              <w:divsChild>
                <w:div w:id="557071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621471">
              <w:marLeft w:val="0"/>
              <w:marRight w:val="0"/>
              <w:marTop w:val="0"/>
              <w:marBottom w:val="0"/>
              <w:divBdr>
                <w:top w:val="none" w:sz="0" w:space="0" w:color="auto"/>
                <w:left w:val="none" w:sz="0" w:space="0" w:color="auto"/>
                <w:bottom w:val="none" w:sz="0" w:space="0" w:color="auto"/>
                <w:right w:val="none" w:sz="0" w:space="0" w:color="auto"/>
              </w:divBdr>
              <w:divsChild>
                <w:div w:id="18557305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3263778">
              <w:marLeft w:val="0"/>
              <w:marRight w:val="0"/>
              <w:marTop w:val="0"/>
              <w:marBottom w:val="0"/>
              <w:divBdr>
                <w:top w:val="none" w:sz="0" w:space="0" w:color="auto"/>
                <w:left w:val="none" w:sz="0" w:space="0" w:color="auto"/>
                <w:bottom w:val="none" w:sz="0" w:space="0" w:color="auto"/>
                <w:right w:val="none" w:sz="0" w:space="0" w:color="auto"/>
              </w:divBdr>
              <w:divsChild>
                <w:div w:id="7829617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81945521">
              <w:marLeft w:val="0"/>
              <w:marRight w:val="0"/>
              <w:marTop w:val="0"/>
              <w:marBottom w:val="0"/>
              <w:divBdr>
                <w:top w:val="none" w:sz="0" w:space="0" w:color="auto"/>
                <w:left w:val="none" w:sz="0" w:space="0" w:color="auto"/>
                <w:bottom w:val="none" w:sz="0" w:space="0" w:color="auto"/>
                <w:right w:val="none" w:sz="0" w:space="0" w:color="auto"/>
              </w:divBdr>
              <w:divsChild>
                <w:div w:id="10006160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8928977">
              <w:marLeft w:val="0"/>
              <w:marRight w:val="0"/>
              <w:marTop w:val="0"/>
              <w:marBottom w:val="0"/>
              <w:divBdr>
                <w:top w:val="none" w:sz="0" w:space="0" w:color="auto"/>
                <w:left w:val="none" w:sz="0" w:space="0" w:color="auto"/>
                <w:bottom w:val="none" w:sz="0" w:space="0" w:color="auto"/>
                <w:right w:val="none" w:sz="0" w:space="0" w:color="auto"/>
              </w:divBdr>
              <w:divsChild>
                <w:div w:id="20334603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2946589">
              <w:marLeft w:val="0"/>
              <w:marRight w:val="0"/>
              <w:marTop w:val="0"/>
              <w:marBottom w:val="0"/>
              <w:divBdr>
                <w:top w:val="none" w:sz="0" w:space="0" w:color="auto"/>
                <w:left w:val="none" w:sz="0" w:space="0" w:color="auto"/>
                <w:bottom w:val="none" w:sz="0" w:space="0" w:color="auto"/>
                <w:right w:val="none" w:sz="0" w:space="0" w:color="auto"/>
              </w:divBdr>
              <w:divsChild>
                <w:div w:id="8277915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66321358">
              <w:marLeft w:val="0"/>
              <w:marRight w:val="0"/>
              <w:marTop w:val="0"/>
              <w:marBottom w:val="0"/>
              <w:divBdr>
                <w:top w:val="none" w:sz="0" w:space="0" w:color="auto"/>
                <w:left w:val="none" w:sz="0" w:space="0" w:color="auto"/>
                <w:bottom w:val="none" w:sz="0" w:space="0" w:color="auto"/>
                <w:right w:val="none" w:sz="0" w:space="0" w:color="auto"/>
              </w:divBdr>
              <w:divsChild>
                <w:div w:id="13797432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7517697">
              <w:marLeft w:val="0"/>
              <w:marRight w:val="0"/>
              <w:marTop w:val="0"/>
              <w:marBottom w:val="0"/>
              <w:divBdr>
                <w:top w:val="none" w:sz="0" w:space="0" w:color="auto"/>
                <w:left w:val="none" w:sz="0" w:space="0" w:color="auto"/>
                <w:bottom w:val="none" w:sz="0" w:space="0" w:color="auto"/>
                <w:right w:val="none" w:sz="0" w:space="0" w:color="auto"/>
              </w:divBdr>
              <w:divsChild>
                <w:div w:id="4463869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21450502">
              <w:marLeft w:val="0"/>
              <w:marRight w:val="0"/>
              <w:marTop w:val="0"/>
              <w:marBottom w:val="0"/>
              <w:divBdr>
                <w:top w:val="none" w:sz="0" w:space="0" w:color="auto"/>
                <w:left w:val="none" w:sz="0" w:space="0" w:color="auto"/>
                <w:bottom w:val="none" w:sz="0" w:space="0" w:color="auto"/>
                <w:right w:val="none" w:sz="0" w:space="0" w:color="auto"/>
              </w:divBdr>
              <w:divsChild>
                <w:div w:id="1333326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6836856">
              <w:marLeft w:val="0"/>
              <w:marRight w:val="0"/>
              <w:marTop w:val="0"/>
              <w:marBottom w:val="0"/>
              <w:divBdr>
                <w:top w:val="none" w:sz="0" w:space="0" w:color="auto"/>
                <w:left w:val="none" w:sz="0" w:space="0" w:color="auto"/>
                <w:bottom w:val="none" w:sz="0" w:space="0" w:color="auto"/>
                <w:right w:val="none" w:sz="0" w:space="0" w:color="auto"/>
              </w:divBdr>
              <w:divsChild>
                <w:div w:id="5185864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09074207">
      <w:marLeft w:val="0"/>
      <w:marRight w:val="0"/>
      <w:marTop w:val="0"/>
      <w:marBottom w:val="0"/>
      <w:divBdr>
        <w:top w:val="none" w:sz="0" w:space="0" w:color="auto"/>
        <w:left w:val="none" w:sz="0" w:space="0" w:color="auto"/>
        <w:bottom w:val="none" w:sz="0" w:space="0" w:color="auto"/>
        <w:right w:val="none" w:sz="0" w:space="0" w:color="auto"/>
      </w:divBdr>
      <w:divsChild>
        <w:div w:id="2008483826">
          <w:marLeft w:val="0"/>
          <w:marRight w:val="0"/>
          <w:marTop w:val="0"/>
          <w:marBottom w:val="0"/>
          <w:divBdr>
            <w:top w:val="none" w:sz="0" w:space="0" w:color="auto"/>
            <w:left w:val="none" w:sz="0" w:space="0" w:color="auto"/>
            <w:bottom w:val="none" w:sz="0" w:space="0" w:color="auto"/>
            <w:right w:val="none" w:sz="0" w:space="0" w:color="auto"/>
          </w:divBdr>
        </w:div>
      </w:divsChild>
    </w:div>
    <w:div w:id="1431311037">
      <w:marLeft w:val="0"/>
      <w:marRight w:val="0"/>
      <w:marTop w:val="0"/>
      <w:marBottom w:val="0"/>
      <w:divBdr>
        <w:top w:val="none" w:sz="0" w:space="0" w:color="auto"/>
        <w:left w:val="none" w:sz="0" w:space="0" w:color="auto"/>
        <w:bottom w:val="none" w:sz="0" w:space="0" w:color="auto"/>
        <w:right w:val="none" w:sz="0" w:space="0" w:color="auto"/>
      </w:divBdr>
    </w:div>
    <w:div w:id="1610355340">
      <w:marLeft w:val="0"/>
      <w:marRight w:val="0"/>
      <w:marTop w:val="0"/>
      <w:marBottom w:val="0"/>
      <w:divBdr>
        <w:top w:val="none" w:sz="0" w:space="0" w:color="auto"/>
        <w:left w:val="none" w:sz="0" w:space="0" w:color="auto"/>
        <w:bottom w:val="none" w:sz="0" w:space="0" w:color="auto"/>
        <w:right w:val="none" w:sz="0" w:space="0" w:color="auto"/>
      </w:divBdr>
    </w:div>
    <w:div w:id="1847479357">
      <w:marLeft w:val="0"/>
      <w:marRight w:val="0"/>
      <w:marTop w:val="0"/>
      <w:marBottom w:val="0"/>
      <w:divBdr>
        <w:top w:val="none" w:sz="0" w:space="0" w:color="auto"/>
        <w:left w:val="none" w:sz="0" w:space="0" w:color="auto"/>
        <w:bottom w:val="none" w:sz="0" w:space="0" w:color="auto"/>
        <w:right w:val="none" w:sz="0" w:space="0" w:color="auto"/>
      </w:divBdr>
    </w:div>
    <w:div w:id="1855996361">
      <w:marLeft w:val="0"/>
      <w:marRight w:val="0"/>
      <w:marTop w:val="0"/>
      <w:marBottom w:val="0"/>
      <w:divBdr>
        <w:top w:val="none" w:sz="0" w:space="0" w:color="auto"/>
        <w:left w:val="none" w:sz="0" w:space="0" w:color="auto"/>
        <w:bottom w:val="none" w:sz="0" w:space="0" w:color="auto"/>
        <w:right w:val="none" w:sz="0" w:space="0" w:color="auto"/>
      </w:divBdr>
      <w:divsChild>
        <w:div w:id="1233930738">
          <w:marLeft w:val="0"/>
          <w:marRight w:val="0"/>
          <w:marTop w:val="0"/>
          <w:marBottom w:val="0"/>
          <w:divBdr>
            <w:top w:val="none" w:sz="0" w:space="0" w:color="auto"/>
            <w:left w:val="none" w:sz="0" w:space="0" w:color="auto"/>
            <w:bottom w:val="none" w:sz="0" w:space="0" w:color="auto"/>
            <w:right w:val="none" w:sz="0" w:space="0" w:color="auto"/>
          </w:divBdr>
          <w:divsChild>
            <w:div w:id="853148018">
              <w:marLeft w:val="0"/>
              <w:marRight w:val="0"/>
              <w:marTop w:val="0"/>
              <w:marBottom w:val="0"/>
              <w:divBdr>
                <w:top w:val="none" w:sz="0" w:space="0" w:color="auto"/>
                <w:left w:val="none" w:sz="0" w:space="0" w:color="auto"/>
                <w:bottom w:val="none" w:sz="0" w:space="0" w:color="auto"/>
                <w:right w:val="none" w:sz="0" w:space="0" w:color="auto"/>
              </w:divBdr>
            </w:div>
            <w:div w:id="1836875166">
              <w:marLeft w:val="0"/>
              <w:marRight w:val="0"/>
              <w:marTop w:val="0"/>
              <w:marBottom w:val="0"/>
              <w:divBdr>
                <w:top w:val="none" w:sz="0" w:space="0" w:color="auto"/>
                <w:left w:val="none" w:sz="0" w:space="0" w:color="auto"/>
                <w:bottom w:val="none" w:sz="0" w:space="0" w:color="auto"/>
                <w:right w:val="none" w:sz="0" w:space="0" w:color="auto"/>
              </w:divBdr>
            </w:div>
            <w:div w:id="1456102310">
              <w:marLeft w:val="0"/>
              <w:marRight w:val="0"/>
              <w:marTop w:val="0"/>
              <w:marBottom w:val="0"/>
              <w:divBdr>
                <w:top w:val="none" w:sz="0" w:space="0" w:color="auto"/>
                <w:left w:val="none" w:sz="0" w:space="0" w:color="auto"/>
                <w:bottom w:val="none" w:sz="0" w:space="0" w:color="auto"/>
                <w:right w:val="none" w:sz="0" w:space="0" w:color="auto"/>
              </w:divBdr>
            </w:div>
            <w:div w:id="138012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66333">
      <w:marLeft w:val="0"/>
      <w:marRight w:val="0"/>
      <w:marTop w:val="0"/>
      <w:marBottom w:val="0"/>
      <w:divBdr>
        <w:top w:val="none" w:sz="0" w:space="0" w:color="auto"/>
        <w:left w:val="none" w:sz="0" w:space="0" w:color="auto"/>
        <w:bottom w:val="none" w:sz="0" w:space="0" w:color="auto"/>
        <w:right w:val="none" w:sz="0" w:space="0" w:color="auto"/>
      </w:divBdr>
    </w:div>
    <w:div w:id="1982878253">
      <w:marLeft w:val="0"/>
      <w:marRight w:val="0"/>
      <w:marTop w:val="0"/>
      <w:marBottom w:val="0"/>
      <w:divBdr>
        <w:top w:val="none" w:sz="0" w:space="0" w:color="auto"/>
        <w:left w:val="none" w:sz="0" w:space="0" w:color="auto"/>
        <w:bottom w:val="none" w:sz="0" w:space="0" w:color="auto"/>
        <w:right w:val="none" w:sz="0" w:space="0" w:color="auto"/>
      </w:divBdr>
      <w:divsChild>
        <w:div w:id="842011656">
          <w:marLeft w:val="0"/>
          <w:marRight w:val="0"/>
          <w:marTop w:val="0"/>
          <w:marBottom w:val="0"/>
          <w:divBdr>
            <w:top w:val="none" w:sz="0" w:space="0" w:color="auto"/>
            <w:left w:val="none" w:sz="0" w:space="0" w:color="auto"/>
            <w:bottom w:val="none" w:sz="0" w:space="0" w:color="auto"/>
            <w:right w:val="none" w:sz="0" w:space="0" w:color="auto"/>
          </w:divBdr>
          <w:divsChild>
            <w:div w:id="2089497771">
              <w:marLeft w:val="0"/>
              <w:marRight w:val="0"/>
              <w:marTop w:val="240"/>
              <w:marBottom w:val="240"/>
              <w:divBdr>
                <w:top w:val="none" w:sz="0" w:space="0" w:color="auto"/>
                <w:left w:val="none" w:sz="0" w:space="0" w:color="auto"/>
                <w:bottom w:val="none" w:sz="0" w:space="0" w:color="auto"/>
                <w:right w:val="none" w:sz="0" w:space="0" w:color="auto"/>
              </w:divBdr>
              <w:divsChild>
                <w:div w:id="1164585743">
                  <w:marLeft w:val="0"/>
                  <w:marRight w:val="0"/>
                  <w:marTop w:val="0"/>
                  <w:marBottom w:val="0"/>
                  <w:divBdr>
                    <w:top w:val="none" w:sz="0" w:space="0" w:color="auto"/>
                    <w:left w:val="none" w:sz="0" w:space="0" w:color="auto"/>
                    <w:bottom w:val="none" w:sz="0" w:space="0" w:color="auto"/>
                    <w:right w:val="none" w:sz="0" w:space="0" w:color="auto"/>
                  </w:divBdr>
                </w:div>
              </w:divsChild>
            </w:div>
            <w:div w:id="499469173">
              <w:marLeft w:val="0"/>
              <w:marRight w:val="0"/>
              <w:marTop w:val="0"/>
              <w:marBottom w:val="0"/>
              <w:divBdr>
                <w:top w:val="none" w:sz="0" w:space="0" w:color="auto"/>
                <w:left w:val="none" w:sz="0" w:space="0" w:color="auto"/>
                <w:bottom w:val="none" w:sz="0" w:space="0" w:color="auto"/>
                <w:right w:val="none" w:sz="0" w:space="0" w:color="auto"/>
              </w:divBdr>
              <w:divsChild>
                <w:div w:id="86927651">
                  <w:marLeft w:val="0"/>
                  <w:marRight w:val="0"/>
                  <w:marTop w:val="0"/>
                  <w:marBottom w:val="0"/>
                  <w:divBdr>
                    <w:top w:val="none" w:sz="0" w:space="0" w:color="auto"/>
                    <w:left w:val="none" w:sz="0" w:space="0" w:color="auto"/>
                    <w:bottom w:val="none" w:sz="0" w:space="0" w:color="auto"/>
                    <w:right w:val="none" w:sz="0" w:space="0" w:color="auto"/>
                  </w:divBdr>
                  <w:divsChild>
                    <w:div w:id="1964348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65343774">
              <w:marLeft w:val="0"/>
              <w:marRight w:val="0"/>
              <w:marTop w:val="0"/>
              <w:marBottom w:val="0"/>
              <w:divBdr>
                <w:top w:val="none" w:sz="0" w:space="0" w:color="auto"/>
                <w:left w:val="none" w:sz="0" w:space="0" w:color="auto"/>
                <w:bottom w:val="none" w:sz="0" w:space="0" w:color="auto"/>
                <w:right w:val="none" w:sz="0" w:space="0" w:color="auto"/>
              </w:divBdr>
              <w:divsChild>
                <w:div w:id="1131365200">
                  <w:marLeft w:val="0"/>
                  <w:marRight w:val="0"/>
                  <w:marTop w:val="0"/>
                  <w:marBottom w:val="0"/>
                  <w:divBdr>
                    <w:top w:val="none" w:sz="0" w:space="0" w:color="auto"/>
                    <w:left w:val="none" w:sz="0" w:space="0" w:color="auto"/>
                    <w:bottom w:val="none" w:sz="0" w:space="0" w:color="auto"/>
                    <w:right w:val="none" w:sz="0" w:space="0" w:color="auto"/>
                  </w:divBdr>
                  <w:divsChild>
                    <w:div w:id="15669134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42557948">
              <w:marLeft w:val="0"/>
              <w:marRight w:val="0"/>
              <w:marTop w:val="0"/>
              <w:marBottom w:val="0"/>
              <w:divBdr>
                <w:top w:val="none" w:sz="0" w:space="0" w:color="auto"/>
                <w:left w:val="none" w:sz="0" w:space="0" w:color="auto"/>
                <w:bottom w:val="none" w:sz="0" w:space="0" w:color="auto"/>
                <w:right w:val="none" w:sz="0" w:space="0" w:color="auto"/>
              </w:divBdr>
              <w:divsChild>
                <w:div w:id="1222986616">
                  <w:marLeft w:val="0"/>
                  <w:marRight w:val="0"/>
                  <w:marTop w:val="0"/>
                  <w:marBottom w:val="0"/>
                  <w:divBdr>
                    <w:top w:val="none" w:sz="0" w:space="0" w:color="auto"/>
                    <w:left w:val="none" w:sz="0" w:space="0" w:color="auto"/>
                    <w:bottom w:val="none" w:sz="0" w:space="0" w:color="auto"/>
                    <w:right w:val="none" w:sz="0" w:space="0" w:color="auto"/>
                  </w:divBdr>
                  <w:divsChild>
                    <w:div w:id="8762821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88619448">
              <w:marLeft w:val="0"/>
              <w:marRight w:val="0"/>
              <w:marTop w:val="0"/>
              <w:marBottom w:val="0"/>
              <w:divBdr>
                <w:top w:val="none" w:sz="0" w:space="0" w:color="auto"/>
                <w:left w:val="none" w:sz="0" w:space="0" w:color="auto"/>
                <w:bottom w:val="none" w:sz="0" w:space="0" w:color="auto"/>
                <w:right w:val="none" w:sz="0" w:space="0" w:color="auto"/>
              </w:divBdr>
              <w:divsChild>
                <w:div w:id="2098014344">
                  <w:marLeft w:val="0"/>
                  <w:marRight w:val="0"/>
                  <w:marTop w:val="0"/>
                  <w:marBottom w:val="0"/>
                  <w:divBdr>
                    <w:top w:val="none" w:sz="0" w:space="0" w:color="auto"/>
                    <w:left w:val="none" w:sz="0" w:space="0" w:color="auto"/>
                    <w:bottom w:val="none" w:sz="0" w:space="0" w:color="auto"/>
                    <w:right w:val="none" w:sz="0" w:space="0" w:color="auto"/>
                  </w:divBdr>
                  <w:divsChild>
                    <w:div w:id="9848152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72117163">
              <w:marLeft w:val="0"/>
              <w:marRight w:val="0"/>
              <w:marTop w:val="0"/>
              <w:marBottom w:val="0"/>
              <w:divBdr>
                <w:top w:val="none" w:sz="0" w:space="0" w:color="auto"/>
                <w:left w:val="none" w:sz="0" w:space="0" w:color="auto"/>
                <w:bottom w:val="none" w:sz="0" w:space="0" w:color="auto"/>
                <w:right w:val="none" w:sz="0" w:space="0" w:color="auto"/>
              </w:divBdr>
              <w:divsChild>
                <w:div w:id="851649292">
                  <w:marLeft w:val="0"/>
                  <w:marRight w:val="0"/>
                  <w:marTop w:val="0"/>
                  <w:marBottom w:val="0"/>
                  <w:divBdr>
                    <w:top w:val="none" w:sz="0" w:space="0" w:color="auto"/>
                    <w:left w:val="none" w:sz="0" w:space="0" w:color="auto"/>
                    <w:bottom w:val="none" w:sz="0" w:space="0" w:color="auto"/>
                    <w:right w:val="none" w:sz="0" w:space="0" w:color="auto"/>
                  </w:divBdr>
                  <w:divsChild>
                    <w:div w:id="15551205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69287330">
              <w:marLeft w:val="0"/>
              <w:marRight w:val="0"/>
              <w:marTop w:val="0"/>
              <w:marBottom w:val="0"/>
              <w:divBdr>
                <w:top w:val="none" w:sz="0" w:space="0" w:color="auto"/>
                <w:left w:val="none" w:sz="0" w:space="0" w:color="auto"/>
                <w:bottom w:val="none" w:sz="0" w:space="0" w:color="auto"/>
                <w:right w:val="none" w:sz="0" w:space="0" w:color="auto"/>
              </w:divBdr>
              <w:divsChild>
                <w:div w:id="993141868">
                  <w:marLeft w:val="0"/>
                  <w:marRight w:val="0"/>
                  <w:marTop w:val="0"/>
                  <w:marBottom w:val="0"/>
                  <w:divBdr>
                    <w:top w:val="none" w:sz="0" w:space="0" w:color="auto"/>
                    <w:left w:val="none" w:sz="0" w:space="0" w:color="auto"/>
                    <w:bottom w:val="none" w:sz="0" w:space="0" w:color="auto"/>
                    <w:right w:val="none" w:sz="0" w:space="0" w:color="auto"/>
                  </w:divBdr>
                  <w:divsChild>
                    <w:div w:id="12166206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55392210">
              <w:marLeft w:val="0"/>
              <w:marRight w:val="0"/>
              <w:marTop w:val="0"/>
              <w:marBottom w:val="0"/>
              <w:divBdr>
                <w:top w:val="none" w:sz="0" w:space="0" w:color="auto"/>
                <w:left w:val="none" w:sz="0" w:space="0" w:color="auto"/>
                <w:bottom w:val="none" w:sz="0" w:space="0" w:color="auto"/>
                <w:right w:val="none" w:sz="0" w:space="0" w:color="auto"/>
              </w:divBdr>
              <w:divsChild>
                <w:div w:id="2131244322">
                  <w:marLeft w:val="0"/>
                  <w:marRight w:val="0"/>
                  <w:marTop w:val="0"/>
                  <w:marBottom w:val="0"/>
                  <w:divBdr>
                    <w:top w:val="none" w:sz="0" w:space="0" w:color="auto"/>
                    <w:left w:val="none" w:sz="0" w:space="0" w:color="auto"/>
                    <w:bottom w:val="none" w:sz="0" w:space="0" w:color="auto"/>
                    <w:right w:val="none" w:sz="0" w:space="0" w:color="auto"/>
                  </w:divBdr>
                  <w:divsChild>
                    <w:div w:id="17313392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41621656">
              <w:marLeft w:val="0"/>
              <w:marRight w:val="0"/>
              <w:marTop w:val="0"/>
              <w:marBottom w:val="0"/>
              <w:divBdr>
                <w:top w:val="none" w:sz="0" w:space="0" w:color="auto"/>
                <w:left w:val="none" w:sz="0" w:space="0" w:color="auto"/>
                <w:bottom w:val="none" w:sz="0" w:space="0" w:color="auto"/>
                <w:right w:val="none" w:sz="0" w:space="0" w:color="auto"/>
              </w:divBdr>
              <w:divsChild>
                <w:div w:id="1352148248">
                  <w:marLeft w:val="0"/>
                  <w:marRight w:val="0"/>
                  <w:marTop w:val="0"/>
                  <w:marBottom w:val="0"/>
                  <w:divBdr>
                    <w:top w:val="none" w:sz="0" w:space="0" w:color="auto"/>
                    <w:left w:val="none" w:sz="0" w:space="0" w:color="auto"/>
                    <w:bottom w:val="none" w:sz="0" w:space="0" w:color="auto"/>
                    <w:right w:val="none" w:sz="0" w:space="0" w:color="auto"/>
                  </w:divBdr>
                  <w:divsChild>
                    <w:div w:id="1919201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70079343">
              <w:marLeft w:val="0"/>
              <w:marRight w:val="0"/>
              <w:marTop w:val="0"/>
              <w:marBottom w:val="0"/>
              <w:divBdr>
                <w:top w:val="none" w:sz="0" w:space="0" w:color="auto"/>
                <w:left w:val="none" w:sz="0" w:space="0" w:color="auto"/>
                <w:bottom w:val="none" w:sz="0" w:space="0" w:color="auto"/>
                <w:right w:val="none" w:sz="0" w:space="0" w:color="auto"/>
              </w:divBdr>
              <w:divsChild>
                <w:div w:id="496728668">
                  <w:marLeft w:val="0"/>
                  <w:marRight w:val="0"/>
                  <w:marTop w:val="0"/>
                  <w:marBottom w:val="0"/>
                  <w:divBdr>
                    <w:top w:val="none" w:sz="0" w:space="0" w:color="auto"/>
                    <w:left w:val="none" w:sz="0" w:space="0" w:color="auto"/>
                    <w:bottom w:val="none" w:sz="0" w:space="0" w:color="auto"/>
                    <w:right w:val="none" w:sz="0" w:space="0" w:color="auto"/>
                  </w:divBdr>
                  <w:divsChild>
                    <w:div w:id="2044856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76738290">
              <w:marLeft w:val="0"/>
              <w:marRight w:val="0"/>
              <w:marTop w:val="0"/>
              <w:marBottom w:val="0"/>
              <w:divBdr>
                <w:top w:val="none" w:sz="0" w:space="0" w:color="auto"/>
                <w:left w:val="none" w:sz="0" w:space="0" w:color="auto"/>
                <w:bottom w:val="none" w:sz="0" w:space="0" w:color="auto"/>
                <w:right w:val="none" w:sz="0" w:space="0" w:color="auto"/>
              </w:divBdr>
              <w:divsChild>
                <w:div w:id="1462308230">
                  <w:marLeft w:val="0"/>
                  <w:marRight w:val="0"/>
                  <w:marTop w:val="0"/>
                  <w:marBottom w:val="0"/>
                  <w:divBdr>
                    <w:top w:val="none" w:sz="0" w:space="0" w:color="auto"/>
                    <w:left w:val="none" w:sz="0" w:space="0" w:color="auto"/>
                    <w:bottom w:val="none" w:sz="0" w:space="0" w:color="auto"/>
                    <w:right w:val="none" w:sz="0" w:space="0" w:color="auto"/>
                  </w:divBdr>
                  <w:divsChild>
                    <w:div w:id="13085133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04887623">
              <w:marLeft w:val="0"/>
              <w:marRight w:val="0"/>
              <w:marTop w:val="0"/>
              <w:marBottom w:val="0"/>
              <w:divBdr>
                <w:top w:val="none" w:sz="0" w:space="0" w:color="auto"/>
                <w:left w:val="none" w:sz="0" w:space="0" w:color="auto"/>
                <w:bottom w:val="none" w:sz="0" w:space="0" w:color="auto"/>
                <w:right w:val="none" w:sz="0" w:space="0" w:color="auto"/>
              </w:divBdr>
              <w:divsChild>
                <w:div w:id="958099914">
                  <w:marLeft w:val="0"/>
                  <w:marRight w:val="0"/>
                  <w:marTop w:val="0"/>
                  <w:marBottom w:val="0"/>
                  <w:divBdr>
                    <w:top w:val="none" w:sz="0" w:space="0" w:color="auto"/>
                    <w:left w:val="none" w:sz="0" w:space="0" w:color="auto"/>
                    <w:bottom w:val="none" w:sz="0" w:space="0" w:color="auto"/>
                    <w:right w:val="none" w:sz="0" w:space="0" w:color="auto"/>
                  </w:divBdr>
                  <w:divsChild>
                    <w:div w:id="21151747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07972368">
              <w:marLeft w:val="0"/>
              <w:marRight w:val="0"/>
              <w:marTop w:val="0"/>
              <w:marBottom w:val="0"/>
              <w:divBdr>
                <w:top w:val="none" w:sz="0" w:space="0" w:color="auto"/>
                <w:left w:val="none" w:sz="0" w:space="0" w:color="auto"/>
                <w:bottom w:val="none" w:sz="0" w:space="0" w:color="auto"/>
                <w:right w:val="none" w:sz="0" w:space="0" w:color="auto"/>
              </w:divBdr>
              <w:divsChild>
                <w:div w:id="961497880">
                  <w:marLeft w:val="0"/>
                  <w:marRight w:val="0"/>
                  <w:marTop w:val="0"/>
                  <w:marBottom w:val="0"/>
                  <w:divBdr>
                    <w:top w:val="none" w:sz="0" w:space="0" w:color="auto"/>
                    <w:left w:val="none" w:sz="0" w:space="0" w:color="auto"/>
                    <w:bottom w:val="none" w:sz="0" w:space="0" w:color="auto"/>
                    <w:right w:val="none" w:sz="0" w:space="0" w:color="auto"/>
                  </w:divBdr>
                  <w:divsChild>
                    <w:div w:id="1466849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37960946">
              <w:marLeft w:val="0"/>
              <w:marRight w:val="0"/>
              <w:marTop w:val="0"/>
              <w:marBottom w:val="0"/>
              <w:divBdr>
                <w:top w:val="none" w:sz="0" w:space="0" w:color="auto"/>
                <w:left w:val="none" w:sz="0" w:space="0" w:color="auto"/>
                <w:bottom w:val="none" w:sz="0" w:space="0" w:color="auto"/>
                <w:right w:val="none" w:sz="0" w:space="0" w:color="auto"/>
              </w:divBdr>
              <w:divsChild>
                <w:div w:id="450713085">
                  <w:marLeft w:val="0"/>
                  <w:marRight w:val="0"/>
                  <w:marTop w:val="0"/>
                  <w:marBottom w:val="0"/>
                  <w:divBdr>
                    <w:top w:val="none" w:sz="0" w:space="0" w:color="auto"/>
                    <w:left w:val="none" w:sz="0" w:space="0" w:color="auto"/>
                    <w:bottom w:val="none" w:sz="0" w:space="0" w:color="auto"/>
                    <w:right w:val="none" w:sz="0" w:space="0" w:color="auto"/>
                  </w:divBdr>
                  <w:divsChild>
                    <w:div w:id="2530545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69636880">
              <w:marLeft w:val="0"/>
              <w:marRight w:val="0"/>
              <w:marTop w:val="0"/>
              <w:marBottom w:val="0"/>
              <w:divBdr>
                <w:top w:val="none" w:sz="0" w:space="0" w:color="auto"/>
                <w:left w:val="none" w:sz="0" w:space="0" w:color="auto"/>
                <w:bottom w:val="none" w:sz="0" w:space="0" w:color="auto"/>
                <w:right w:val="none" w:sz="0" w:space="0" w:color="auto"/>
              </w:divBdr>
              <w:divsChild>
                <w:div w:id="1215001938">
                  <w:marLeft w:val="0"/>
                  <w:marRight w:val="0"/>
                  <w:marTop w:val="0"/>
                  <w:marBottom w:val="0"/>
                  <w:divBdr>
                    <w:top w:val="none" w:sz="0" w:space="0" w:color="auto"/>
                    <w:left w:val="none" w:sz="0" w:space="0" w:color="auto"/>
                    <w:bottom w:val="none" w:sz="0" w:space="0" w:color="auto"/>
                    <w:right w:val="none" w:sz="0" w:space="0" w:color="auto"/>
                  </w:divBdr>
                  <w:divsChild>
                    <w:div w:id="19039049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92390619">
      <w:marLeft w:val="0"/>
      <w:marRight w:val="0"/>
      <w:marTop w:val="0"/>
      <w:marBottom w:val="0"/>
      <w:divBdr>
        <w:top w:val="none" w:sz="0" w:space="0" w:color="auto"/>
        <w:left w:val="none" w:sz="0" w:space="0" w:color="auto"/>
        <w:bottom w:val="none" w:sz="0" w:space="0" w:color="auto"/>
        <w:right w:val="none" w:sz="0" w:space="0" w:color="auto"/>
      </w:divBdr>
    </w:div>
    <w:div w:id="2124029092">
      <w:marLeft w:val="0"/>
      <w:marRight w:val="0"/>
      <w:marTop w:val="0"/>
      <w:marBottom w:val="0"/>
      <w:divBdr>
        <w:top w:val="none" w:sz="0" w:space="0" w:color="auto"/>
        <w:left w:val="none" w:sz="0" w:space="0" w:color="auto"/>
        <w:bottom w:val="none" w:sz="0" w:space="0" w:color="auto"/>
        <w:right w:val="none" w:sz="0" w:space="0" w:color="auto"/>
      </w:divBdr>
      <w:divsChild>
        <w:div w:id="230972630">
          <w:marLeft w:val="0"/>
          <w:marRight w:val="0"/>
          <w:marTop w:val="0"/>
          <w:marBottom w:val="0"/>
          <w:divBdr>
            <w:top w:val="none" w:sz="0" w:space="0" w:color="auto"/>
            <w:left w:val="none" w:sz="0" w:space="0" w:color="auto"/>
            <w:bottom w:val="none" w:sz="0" w:space="0" w:color="auto"/>
            <w:right w:val="none" w:sz="0" w:space="0" w:color="auto"/>
          </w:divBdr>
        </w:div>
        <w:div w:id="309675918">
          <w:marLeft w:val="0"/>
          <w:marRight w:val="0"/>
          <w:marTop w:val="0"/>
          <w:marBottom w:val="0"/>
          <w:divBdr>
            <w:top w:val="none" w:sz="0" w:space="0" w:color="auto"/>
            <w:left w:val="none" w:sz="0" w:space="0" w:color="auto"/>
            <w:bottom w:val="none" w:sz="0" w:space="0" w:color="auto"/>
            <w:right w:val="none" w:sz="0" w:space="0" w:color="auto"/>
          </w:divBdr>
        </w:div>
        <w:div w:id="529148367">
          <w:marLeft w:val="0"/>
          <w:marRight w:val="0"/>
          <w:marTop w:val="0"/>
          <w:marBottom w:val="0"/>
          <w:divBdr>
            <w:top w:val="none" w:sz="0" w:space="0" w:color="auto"/>
            <w:left w:val="none" w:sz="0" w:space="0" w:color="auto"/>
            <w:bottom w:val="none" w:sz="0" w:space="0" w:color="auto"/>
            <w:right w:val="none" w:sz="0" w:space="0" w:color="auto"/>
          </w:divBdr>
        </w:div>
        <w:div w:id="2088843180">
          <w:marLeft w:val="0"/>
          <w:marRight w:val="0"/>
          <w:marTop w:val="0"/>
          <w:marBottom w:val="0"/>
          <w:divBdr>
            <w:top w:val="none" w:sz="0" w:space="0" w:color="auto"/>
            <w:left w:val="none" w:sz="0" w:space="0" w:color="auto"/>
            <w:bottom w:val="none" w:sz="0" w:space="0" w:color="auto"/>
            <w:right w:val="none" w:sz="0" w:space="0" w:color="auto"/>
          </w:divBdr>
        </w:div>
        <w:div w:id="1264654184">
          <w:marLeft w:val="0"/>
          <w:marRight w:val="0"/>
          <w:marTop w:val="0"/>
          <w:marBottom w:val="0"/>
          <w:divBdr>
            <w:top w:val="none" w:sz="0" w:space="0" w:color="auto"/>
            <w:left w:val="none" w:sz="0" w:space="0" w:color="auto"/>
            <w:bottom w:val="none" w:sz="0" w:space="0" w:color="auto"/>
            <w:right w:val="none" w:sz="0" w:space="0" w:color="auto"/>
          </w:divBdr>
        </w:div>
        <w:div w:id="2081752307">
          <w:marLeft w:val="0"/>
          <w:marRight w:val="0"/>
          <w:marTop w:val="0"/>
          <w:marBottom w:val="0"/>
          <w:divBdr>
            <w:top w:val="none" w:sz="0" w:space="0" w:color="auto"/>
            <w:left w:val="none" w:sz="0" w:space="0" w:color="auto"/>
            <w:bottom w:val="none" w:sz="0" w:space="0" w:color="auto"/>
            <w:right w:val="none" w:sz="0" w:space="0" w:color="auto"/>
          </w:divBdr>
        </w:div>
        <w:div w:id="1903172638">
          <w:marLeft w:val="0"/>
          <w:marRight w:val="0"/>
          <w:marTop w:val="0"/>
          <w:marBottom w:val="0"/>
          <w:divBdr>
            <w:top w:val="none" w:sz="0" w:space="0" w:color="auto"/>
            <w:left w:val="none" w:sz="0" w:space="0" w:color="auto"/>
            <w:bottom w:val="none" w:sz="0" w:space="0" w:color="auto"/>
            <w:right w:val="none" w:sz="0" w:space="0" w:color="auto"/>
          </w:divBdr>
        </w:div>
        <w:div w:id="1284070434">
          <w:marLeft w:val="0"/>
          <w:marRight w:val="0"/>
          <w:marTop w:val="0"/>
          <w:marBottom w:val="0"/>
          <w:divBdr>
            <w:top w:val="none" w:sz="0" w:space="0" w:color="auto"/>
            <w:left w:val="none" w:sz="0" w:space="0" w:color="auto"/>
            <w:bottom w:val="none" w:sz="0" w:space="0" w:color="auto"/>
            <w:right w:val="none" w:sz="0" w:space="0" w:color="auto"/>
          </w:divBdr>
        </w:div>
        <w:div w:id="376273181">
          <w:marLeft w:val="0"/>
          <w:marRight w:val="0"/>
          <w:marTop w:val="0"/>
          <w:marBottom w:val="0"/>
          <w:divBdr>
            <w:top w:val="none" w:sz="0" w:space="0" w:color="auto"/>
            <w:left w:val="none" w:sz="0" w:space="0" w:color="auto"/>
            <w:bottom w:val="none" w:sz="0" w:space="0" w:color="auto"/>
            <w:right w:val="none" w:sz="0" w:space="0" w:color="auto"/>
          </w:divBdr>
        </w:div>
        <w:div w:id="76482572">
          <w:marLeft w:val="0"/>
          <w:marRight w:val="0"/>
          <w:marTop w:val="0"/>
          <w:marBottom w:val="0"/>
          <w:divBdr>
            <w:top w:val="none" w:sz="0" w:space="0" w:color="auto"/>
            <w:left w:val="none" w:sz="0" w:space="0" w:color="auto"/>
            <w:bottom w:val="none" w:sz="0" w:space="0" w:color="auto"/>
            <w:right w:val="none" w:sz="0" w:space="0" w:color="auto"/>
          </w:divBdr>
        </w:div>
        <w:div w:id="858398203">
          <w:marLeft w:val="0"/>
          <w:marRight w:val="0"/>
          <w:marTop w:val="0"/>
          <w:marBottom w:val="0"/>
          <w:divBdr>
            <w:top w:val="none" w:sz="0" w:space="0" w:color="auto"/>
            <w:left w:val="none" w:sz="0" w:space="0" w:color="auto"/>
            <w:bottom w:val="none" w:sz="0" w:space="0" w:color="auto"/>
            <w:right w:val="none" w:sz="0" w:space="0" w:color="auto"/>
          </w:divBdr>
        </w:div>
        <w:div w:id="1236158863">
          <w:marLeft w:val="0"/>
          <w:marRight w:val="0"/>
          <w:marTop w:val="0"/>
          <w:marBottom w:val="0"/>
          <w:divBdr>
            <w:top w:val="none" w:sz="0" w:space="0" w:color="auto"/>
            <w:left w:val="none" w:sz="0" w:space="0" w:color="auto"/>
            <w:bottom w:val="none" w:sz="0" w:space="0" w:color="auto"/>
            <w:right w:val="none" w:sz="0" w:space="0" w:color="auto"/>
          </w:divBdr>
        </w:div>
        <w:div w:id="159470822">
          <w:marLeft w:val="0"/>
          <w:marRight w:val="0"/>
          <w:marTop w:val="0"/>
          <w:marBottom w:val="0"/>
          <w:divBdr>
            <w:top w:val="none" w:sz="0" w:space="0" w:color="auto"/>
            <w:left w:val="none" w:sz="0" w:space="0" w:color="auto"/>
            <w:bottom w:val="none" w:sz="0" w:space="0" w:color="auto"/>
            <w:right w:val="none" w:sz="0" w:space="0" w:color="auto"/>
          </w:divBdr>
        </w:div>
        <w:div w:id="649141499">
          <w:marLeft w:val="0"/>
          <w:marRight w:val="0"/>
          <w:marTop w:val="0"/>
          <w:marBottom w:val="0"/>
          <w:divBdr>
            <w:top w:val="none" w:sz="0" w:space="0" w:color="auto"/>
            <w:left w:val="none" w:sz="0" w:space="0" w:color="auto"/>
            <w:bottom w:val="none" w:sz="0" w:space="0" w:color="auto"/>
            <w:right w:val="none" w:sz="0" w:space="0" w:color="auto"/>
          </w:divBdr>
        </w:div>
        <w:div w:id="1222326967">
          <w:marLeft w:val="0"/>
          <w:marRight w:val="0"/>
          <w:marTop w:val="0"/>
          <w:marBottom w:val="0"/>
          <w:divBdr>
            <w:top w:val="none" w:sz="0" w:space="0" w:color="auto"/>
            <w:left w:val="none" w:sz="0" w:space="0" w:color="auto"/>
            <w:bottom w:val="none" w:sz="0" w:space="0" w:color="auto"/>
            <w:right w:val="none" w:sz="0" w:space="0" w:color="auto"/>
          </w:divBdr>
        </w:div>
        <w:div w:id="122429603">
          <w:marLeft w:val="0"/>
          <w:marRight w:val="0"/>
          <w:marTop w:val="0"/>
          <w:marBottom w:val="0"/>
          <w:divBdr>
            <w:top w:val="none" w:sz="0" w:space="0" w:color="auto"/>
            <w:left w:val="none" w:sz="0" w:space="0" w:color="auto"/>
            <w:bottom w:val="none" w:sz="0" w:space="0" w:color="auto"/>
            <w:right w:val="none" w:sz="0" w:space="0" w:color="auto"/>
          </w:divBdr>
        </w:div>
        <w:div w:id="289628048">
          <w:marLeft w:val="0"/>
          <w:marRight w:val="0"/>
          <w:marTop w:val="0"/>
          <w:marBottom w:val="0"/>
          <w:divBdr>
            <w:top w:val="none" w:sz="0" w:space="0" w:color="auto"/>
            <w:left w:val="none" w:sz="0" w:space="0" w:color="auto"/>
            <w:bottom w:val="none" w:sz="0" w:space="0" w:color="auto"/>
            <w:right w:val="none" w:sz="0" w:space="0" w:color="auto"/>
          </w:divBdr>
        </w:div>
        <w:div w:id="865294716">
          <w:marLeft w:val="0"/>
          <w:marRight w:val="0"/>
          <w:marTop w:val="0"/>
          <w:marBottom w:val="0"/>
          <w:divBdr>
            <w:top w:val="none" w:sz="0" w:space="0" w:color="auto"/>
            <w:left w:val="none" w:sz="0" w:space="0" w:color="auto"/>
            <w:bottom w:val="none" w:sz="0" w:space="0" w:color="auto"/>
            <w:right w:val="none" w:sz="0" w:space="0" w:color="auto"/>
          </w:divBdr>
        </w:div>
        <w:div w:id="2083870856">
          <w:marLeft w:val="0"/>
          <w:marRight w:val="0"/>
          <w:marTop w:val="0"/>
          <w:marBottom w:val="0"/>
          <w:divBdr>
            <w:top w:val="none" w:sz="0" w:space="0" w:color="auto"/>
            <w:left w:val="none" w:sz="0" w:space="0" w:color="auto"/>
            <w:bottom w:val="none" w:sz="0" w:space="0" w:color="auto"/>
            <w:right w:val="none" w:sz="0" w:space="0" w:color="auto"/>
          </w:divBdr>
        </w:div>
        <w:div w:id="2091196781">
          <w:marLeft w:val="0"/>
          <w:marRight w:val="0"/>
          <w:marTop w:val="0"/>
          <w:marBottom w:val="0"/>
          <w:divBdr>
            <w:top w:val="none" w:sz="0" w:space="0" w:color="auto"/>
            <w:left w:val="none" w:sz="0" w:space="0" w:color="auto"/>
            <w:bottom w:val="none" w:sz="0" w:space="0" w:color="auto"/>
            <w:right w:val="none" w:sz="0" w:space="0" w:color="auto"/>
          </w:divBdr>
        </w:div>
        <w:div w:id="1696537265">
          <w:marLeft w:val="0"/>
          <w:marRight w:val="0"/>
          <w:marTop w:val="0"/>
          <w:marBottom w:val="0"/>
          <w:divBdr>
            <w:top w:val="none" w:sz="0" w:space="0" w:color="auto"/>
            <w:left w:val="none" w:sz="0" w:space="0" w:color="auto"/>
            <w:bottom w:val="none" w:sz="0" w:space="0" w:color="auto"/>
            <w:right w:val="none" w:sz="0" w:space="0" w:color="auto"/>
          </w:divBdr>
        </w:div>
        <w:div w:id="388311972">
          <w:marLeft w:val="0"/>
          <w:marRight w:val="0"/>
          <w:marTop w:val="0"/>
          <w:marBottom w:val="0"/>
          <w:divBdr>
            <w:top w:val="none" w:sz="0" w:space="0" w:color="auto"/>
            <w:left w:val="none" w:sz="0" w:space="0" w:color="auto"/>
            <w:bottom w:val="none" w:sz="0" w:space="0" w:color="auto"/>
            <w:right w:val="none" w:sz="0" w:space="0" w:color="auto"/>
          </w:divBdr>
        </w:div>
        <w:div w:id="1318532747">
          <w:marLeft w:val="0"/>
          <w:marRight w:val="0"/>
          <w:marTop w:val="0"/>
          <w:marBottom w:val="0"/>
          <w:divBdr>
            <w:top w:val="none" w:sz="0" w:space="0" w:color="auto"/>
            <w:left w:val="none" w:sz="0" w:space="0" w:color="auto"/>
            <w:bottom w:val="none" w:sz="0" w:space="0" w:color="auto"/>
            <w:right w:val="none" w:sz="0" w:space="0" w:color="auto"/>
          </w:divBdr>
        </w:div>
        <w:div w:id="465198185">
          <w:marLeft w:val="0"/>
          <w:marRight w:val="0"/>
          <w:marTop w:val="0"/>
          <w:marBottom w:val="0"/>
          <w:divBdr>
            <w:top w:val="none" w:sz="0" w:space="0" w:color="auto"/>
            <w:left w:val="none" w:sz="0" w:space="0" w:color="auto"/>
            <w:bottom w:val="none" w:sz="0" w:space="0" w:color="auto"/>
            <w:right w:val="none" w:sz="0" w:space="0" w:color="auto"/>
          </w:divBdr>
        </w:div>
        <w:div w:id="1226792842">
          <w:marLeft w:val="0"/>
          <w:marRight w:val="0"/>
          <w:marTop w:val="0"/>
          <w:marBottom w:val="0"/>
          <w:divBdr>
            <w:top w:val="none" w:sz="0" w:space="0" w:color="auto"/>
            <w:left w:val="none" w:sz="0" w:space="0" w:color="auto"/>
            <w:bottom w:val="none" w:sz="0" w:space="0" w:color="auto"/>
            <w:right w:val="none" w:sz="0" w:space="0" w:color="auto"/>
          </w:divBdr>
        </w:div>
        <w:div w:id="1662928290">
          <w:marLeft w:val="0"/>
          <w:marRight w:val="0"/>
          <w:marTop w:val="0"/>
          <w:marBottom w:val="0"/>
          <w:divBdr>
            <w:top w:val="none" w:sz="0" w:space="0" w:color="auto"/>
            <w:left w:val="none" w:sz="0" w:space="0" w:color="auto"/>
            <w:bottom w:val="none" w:sz="0" w:space="0" w:color="auto"/>
            <w:right w:val="none" w:sz="0" w:space="0" w:color="auto"/>
          </w:divBdr>
        </w:div>
        <w:div w:id="2039699516">
          <w:marLeft w:val="0"/>
          <w:marRight w:val="0"/>
          <w:marTop w:val="0"/>
          <w:marBottom w:val="0"/>
          <w:divBdr>
            <w:top w:val="none" w:sz="0" w:space="0" w:color="auto"/>
            <w:left w:val="none" w:sz="0" w:space="0" w:color="auto"/>
            <w:bottom w:val="none" w:sz="0" w:space="0" w:color="auto"/>
            <w:right w:val="none" w:sz="0" w:space="0" w:color="auto"/>
          </w:divBdr>
        </w:div>
        <w:div w:id="88476210">
          <w:marLeft w:val="0"/>
          <w:marRight w:val="0"/>
          <w:marTop w:val="0"/>
          <w:marBottom w:val="0"/>
          <w:divBdr>
            <w:top w:val="none" w:sz="0" w:space="0" w:color="auto"/>
            <w:left w:val="none" w:sz="0" w:space="0" w:color="auto"/>
            <w:bottom w:val="none" w:sz="0" w:space="0" w:color="auto"/>
            <w:right w:val="none" w:sz="0" w:space="0" w:color="auto"/>
          </w:divBdr>
        </w:div>
        <w:div w:id="842281910">
          <w:marLeft w:val="0"/>
          <w:marRight w:val="0"/>
          <w:marTop w:val="0"/>
          <w:marBottom w:val="0"/>
          <w:divBdr>
            <w:top w:val="none" w:sz="0" w:space="0" w:color="auto"/>
            <w:left w:val="none" w:sz="0" w:space="0" w:color="auto"/>
            <w:bottom w:val="none" w:sz="0" w:space="0" w:color="auto"/>
            <w:right w:val="none" w:sz="0" w:space="0" w:color="auto"/>
          </w:divBdr>
        </w:div>
        <w:div w:id="1827894395">
          <w:marLeft w:val="0"/>
          <w:marRight w:val="0"/>
          <w:marTop w:val="0"/>
          <w:marBottom w:val="0"/>
          <w:divBdr>
            <w:top w:val="none" w:sz="0" w:space="0" w:color="auto"/>
            <w:left w:val="none" w:sz="0" w:space="0" w:color="auto"/>
            <w:bottom w:val="none" w:sz="0" w:space="0" w:color="auto"/>
            <w:right w:val="none" w:sz="0" w:space="0" w:color="auto"/>
          </w:divBdr>
        </w:div>
        <w:div w:id="1213347923">
          <w:marLeft w:val="0"/>
          <w:marRight w:val="0"/>
          <w:marTop w:val="0"/>
          <w:marBottom w:val="0"/>
          <w:divBdr>
            <w:top w:val="none" w:sz="0" w:space="0" w:color="auto"/>
            <w:left w:val="none" w:sz="0" w:space="0" w:color="auto"/>
            <w:bottom w:val="none" w:sz="0" w:space="0" w:color="auto"/>
            <w:right w:val="none" w:sz="0" w:space="0" w:color="auto"/>
          </w:divBdr>
        </w:div>
        <w:div w:id="1685286652">
          <w:marLeft w:val="0"/>
          <w:marRight w:val="0"/>
          <w:marTop w:val="0"/>
          <w:marBottom w:val="0"/>
          <w:divBdr>
            <w:top w:val="none" w:sz="0" w:space="0" w:color="auto"/>
            <w:left w:val="none" w:sz="0" w:space="0" w:color="auto"/>
            <w:bottom w:val="none" w:sz="0" w:space="0" w:color="auto"/>
            <w:right w:val="none" w:sz="0" w:space="0" w:color="auto"/>
          </w:divBdr>
        </w:div>
        <w:div w:id="1791820663">
          <w:marLeft w:val="0"/>
          <w:marRight w:val="0"/>
          <w:marTop w:val="0"/>
          <w:marBottom w:val="0"/>
          <w:divBdr>
            <w:top w:val="none" w:sz="0" w:space="0" w:color="auto"/>
            <w:left w:val="none" w:sz="0" w:space="0" w:color="auto"/>
            <w:bottom w:val="none" w:sz="0" w:space="0" w:color="auto"/>
            <w:right w:val="none" w:sz="0" w:space="0" w:color="auto"/>
          </w:divBdr>
        </w:div>
        <w:div w:id="1860006820">
          <w:marLeft w:val="0"/>
          <w:marRight w:val="0"/>
          <w:marTop w:val="0"/>
          <w:marBottom w:val="0"/>
          <w:divBdr>
            <w:top w:val="none" w:sz="0" w:space="0" w:color="auto"/>
            <w:left w:val="none" w:sz="0" w:space="0" w:color="auto"/>
            <w:bottom w:val="none" w:sz="0" w:space="0" w:color="auto"/>
            <w:right w:val="none" w:sz="0" w:space="0" w:color="auto"/>
          </w:divBdr>
        </w:div>
        <w:div w:id="299960314">
          <w:marLeft w:val="0"/>
          <w:marRight w:val="0"/>
          <w:marTop w:val="0"/>
          <w:marBottom w:val="0"/>
          <w:divBdr>
            <w:top w:val="none" w:sz="0" w:space="0" w:color="auto"/>
            <w:left w:val="none" w:sz="0" w:space="0" w:color="auto"/>
            <w:bottom w:val="none" w:sz="0" w:space="0" w:color="auto"/>
            <w:right w:val="none" w:sz="0" w:space="0" w:color="auto"/>
          </w:divBdr>
        </w:div>
        <w:div w:id="63987632">
          <w:marLeft w:val="0"/>
          <w:marRight w:val="0"/>
          <w:marTop w:val="0"/>
          <w:marBottom w:val="0"/>
          <w:divBdr>
            <w:top w:val="none" w:sz="0" w:space="0" w:color="auto"/>
            <w:left w:val="none" w:sz="0" w:space="0" w:color="auto"/>
            <w:bottom w:val="none" w:sz="0" w:space="0" w:color="auto"/>
            <w:right w:val="none" w:sz="0" w:space="0" w:color="auto"/>
          </w:divBdr>
        </w:div>
        <w:div w:id="226570010">
          <w:marLeft w:val="0"/>
          <w:marRight w:val="0"/>
          <w:marTop w:val="0"/>
          <w:marBottom w:val="0"/>
          <w:divBdr>
            <w:top w:val="none" w:sz="0" w:space="0" w:color="auto"/>
            <w:left w:val="none" w:sz="0" w:space="0" w:color="auto"/>
            <w:bottom w:val="none" w:sz="0" w:space="0" w:color="auto"/>
            <w:right w:val="none" w:sz="0" w:space="0" w:color="auto"/>
          </w:divBdr>
        </w:div>
        <w:div w:id="363142623">
          <w:marLeft w:val="0"/>
          <w:marRight w:val="0"/>
          <w:marTop w:val="0"/>
          <w:marBottom w:val="0"/>
          <w:divBdr>
            <w:top w:val="none" w:sz="0" w:space="0" w:color="auto"/>
            <w:left w:val="none" w:sz="0" w:space="0" w:color="auto"/>
            <w:bottom w:val="none" w:sz="0" w:space="0" w:color="auto"/>
            <w:right w:val="none" w:sz="0" w:space="0" w:color="auto"/>
          </w:divBdr>
        </w:div>
        <w:div w:id="25065477">
          <w:marLeft w:val="0"/>
          <w:marRight w:val="0"/>
          <w:marTop w:val="0"/>
          <w:marBottom w:val="0"/>
          <w:divBdr>
            <w:top w:val="none" w:sz="0" w:space="0" w:color="auto"/>
            <w:left w:val="none" w:sz="0" w:space="0" w:color="auto"/>
            <w:bottom w:val="none" w:sz="0" w:space="0" w:color="auto"/>
            <w:right w:val="none" w:sz="0" w:space="0" w:color="auto"/>
          </w:divBdr>
        </w:div>
        <w:div w:id="2079666532">
          <w:marLeft w:val="0"/>
          <w:marRight w:val="0"/>
          <w:marTop w:val="0"/>
          <w:marBottom w:val="0"/>
          <w:divBdr>
            <w:top w:val="none" w:sz="0" w:space="0" w:color="auto"/>
            <w:left w:val="none" w:sz="0" w:space="0" w:color="auto"/>
            <w:bottom w:val="none" w:sz="0" w:space="0" w:color="auto"/>
            <w:right w:val="none" w:sz="0" w:space="0" w:color="auto"/>
          </w:divBdr>
        </w:div>
        <w:div w:id="150204176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about-openlearn/frequently-asked-questions-on-openlearn" TargetMode="External"/><Relationship Id="rId18" Type="http://schemas.openxmlformats.org/officeDocument/2006/relationships/image" Target="media/image2.jpg"/><Relationship Id="rId26" Type="http://schemas.openxmlformats.org/officeDocument/2006/relationships/image" Target="media/image10.jpg"/><Relationship Id="rId39" Type="http://schemas.openxmlformats.org/officeDocument/2006/relationships/hyperlink" Target="http://www.imagingthebible.org/wales" TargetMode="External"/><Relationship Id="rId21" Type="http://schemas.openxmlformats.org/officeDocument/2006/relationships/image" Target="media/image5.jpg"/><Relationship Id="rId34" Type="http://schemas.openxmlformats.org/officeDocument/2006/relationships/hyperlink" Target="http://www.nationalarchives.gov.uk" TargetMode="External"/><Relationship Id="rId42" Type="http://schemas.openxmlformats.org/officeDocument/2006/relationships/hyperlink" Target="http://www.uwp.co.uk/book_desc/whr.html" TargetMode="External"/><Relationship Id="rId47" Type="http://schemas.openxmlformats.org/officeDocument/2006/relationships/hyperlink" Target="http://www.coflein.gov.uk" TargetMode="External"/><Relationship Id="rId50" Type="http://schemas.openxmlformats.org/officeDocument/2006/relationships/hyperlink" Target="http://www.open.ac.uk/conditions" TargetMode="External"/><Relationship Id="rId55"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creativecommons.org/licenses/by-nc-sa/4.0/deed.en_GB" TargetMode="External"/><Relationship Id="rId17" Type="http://schemas.openxmlformats.org/officeDocument/2006/relationships/hyperlink" Target="https://www.open.edu/openlearn/ocw/pluginfile.php/59855/mod_oucontent/oucontent/369/6a0adbe5/f27e8fb6/bibliography.pdf?forcedownload=1" TargetMode="External"/><Relationship Id="rId25" Type="http://schemas.openxmlformats.org/officeDocument/2006/relationships/image" Target="media/image9.png"/><Relationship Id="rId33" Type="http://schemas.openxmlformats.org/officeDocument/2006/relationships/hyperlink" Target="http://www.gtj.org.uk/" TargetMode="External"/><Relationship Id="rId38" Type="http://schemas.openxmlformats.org/officeDocument/2006/relationships/hyperlink" Target="http://www.britannia.com/wales/whist.html" TargetMode="External"/><Relationship Id="rId46" Type="http://schemas.openxmlformats.org/officeDocument/2006/relationships/hyperlink" Target="http://www.qub.ac.uk/urban_mapping" TargetMode="External"/><Relationship Id="rId2" Type="http://schemas.openxmlformats.org/officeDocument/2006/relationships/styles" Target="styles.xml"/><Relationship Id="rId16" Type="http://schemas.openxmlformats.org/officeDocument/2006/relationships/hyperlink" Target="https://www.open.edu/openlearn/ocw/mod/glossary/view.php?id=1951" TargetMode="External"/><Relationship Id="rId20" Type="http://schemas.openxmlformats.org/officeDocument/2006/relationships/image" Target="media/image4.jpg"/><Relationship Id="rId29" Type="http://schemas.openxmlformats.org/officeDocument/2006/relationships/image" Target="media/image13.jpg"/><Relationship Id="rId41" Type="http://schemas.openxmlformats.org/officeDocument/2006/relationships/hyperlink" Target="http://www.therhondda.co.uk" TargetMode="External"/><Relationship Id="rId54" Type="http://schemas.openxmlformats.org/officeDocument/2006/relationships/hyperlink" Target="http://www.open.edu/openlearn/free-courses?LKCAMPAIGN=ebook_&amp;amp;MEDIA=o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history-the-arts/history/heritage/welsh-history-and-its-sources/content-section-0?LKCAMPAIGN=ebook_&amp;MEDIA=ol" TargetMode="External"/><Relationship Id="rId24" Type="http://schemas.openxmlformats.org/officeDocument/2006/relationships/image" Target="media/image8.jpg"/><Relationship Id="rId32" Type="http://schemas.openxmlformats.org/officeDocument/2006/relationships/hyperlink" Target="http://www.archivesnetworkwales.info" TargetMode="External"/><Relationship Id="rId37" Type="http://schemas.openxmlformats.org/officeDocument/2006/relationships/hyperlink" Target="http://www.bbc.co.uk/wales/history/" TargetMode="External"/><Relationship Id="rId40" Type="http://schemas.openxmlformats.org/officeDocument/2006/relationships/hyperlink" Target="http://www.llafur.org/indexe.htm" TargetMode="External"/><Relationship Id="rId45" Type="http://schemas.openxmlformats.org/officeDocument/2006/relationships/hyperlink" Target="http://www.cpat.org.uk./projects/longer/histland/histland.htm" TargetMode="External"/><Relationship Id="rId53" Type="http://schemas.openxmlformats.org/officeDocument/2006/relationships/hyperlink" Target="http://www.flickr.com/photos/9186045@N02/3313258483/"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pen.edu/openlearn/ocw/mod/oucontent/olinkremote.php?website=CYMRU_1&amp;targetdoc=Welsh%20history%20timeline"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http://www.bbc.co.uk/wales/eclips/" TargetMode="External"/><Relationship Id="rId49" Type="http://schemas.openxmlformats.org/officeDocument/2006/relationships/hyperlink" Target="http://www.open.ac.uk/openlearn/history-the-arts" TargetMode="External"/><Relationship Id="rId57" Type="http://schemas.openxmlformats.org/officeDocument/2006/relationships/fontTable" Target="fontTable.xml"/><Relationship Id="rId10" Type="http://schemas.openxmlformats.org/officeDocument/2006/relationships/hyperlink" Target="http://www.open.edu/openlearn/history-the-arts/history/heritage/welsh-history-and-its-sources/content-section-0?LKCAMPAIGN=ebook_&amp;MEDIA=ol" TargetMode="External"/><Relationship Id="rId19" Type="http://schemas.openxmlformats.org/officeDocument/2006/relationships/image" Target="media/image3.jpg"/><Relationship Id="rId31" Type="http://schemas.openxmlformats.org/officeDocument/2006/relationships/hyperlink" Target="http://www.llgc.org.uk" TargetMode="External"/><Relationship Id="rId44" Type="http://schemas.openxmlformats.org/officeDocument/2006/relationships/hyperlink" Target="http://www.cpat.demon.co.uk/projects/longer/churches/idxall.htm" TargetMode="External"/><Relationship Id="rId52" Type="http://schemas.openxmlformats.org/officeDocument/2006/relationships/hyperlink" Target="http://www.flickr.com/photos/carbonnyc/1359721335/" TargetMode="External"/><Relationship Id="rId4" Type="http://schemas.openxmlformats.org/officeDocument/2006/relationships/webSettings" Target="webSettings.xml"/><Relationship Id="rId9" Type="http://schemas.openxmlformats.org/officeDocument/2006/relationships/hyperlink" Target="http://www.open.edu/openlearn/history-the-arts/history/heritage/welsh-history-and-its-sources/content-section-0?LKCAMPAIGN=ebook_&amp;MEDIA=ol" TargetMode="External"/><Relationship Id="rId14" Type="http://schemas.openxmlformats.org/officeDocument/2006/relationships/hyperlink" Target="http://www.open.ac.uk/Arts/history/tasters.shtml?LKCAMPAIGN=ebook_&amp;MEDIA=ou"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yperlink" Target="http://www.museumwales.ac.uk" TargetMode="External"/><Relationship Id="rId43" Type="http://schemas.openxmlformats.org/officeDocument/2006/relationships/hyperlink" Target="http://www.castlewales.com/home.html" TargetMode="External"/><Relationship Id="rId48" Type="http://schemas.openxmlformats.org/officeDocument/2006/relationships/hyperlink" Target="http://www.open.edu/openlearn/ocw/mod/oucontent/olinkremote.php?website=CYMRU_1&amp;targetdoc=Wales%20glossary" TargetMode="External"/><Relationship Id="rId56" Type="http://schemas.openxmlformats.org/officeDocument/2006/relationships/footer" Target="footer1.xml"/><Relationship Id="rId8" Type="http://schemas.openxmlformats.org/officeDocument/2006/relationships/hyperlink" Target="http://www.open.ac.uk/Arts/history/tasters.shtml?LKCAMPAIGN=ebook_&amp;MEDIA=ou" TargetMode="External"/><Relationship Id="rId51" Type="http://schemas.openxmlformats.org/officeDocument/2006/relationships/hyperlink" Target="https://creativecommons.org/licenses/by-nc-sa/4.0/"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welsh-history-and-its-sourc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24859</Words>
  <Characters>133248</Characters>
  <Application>Microsoft Office Word</Application>
  <DocSecurity>0</DocSecurity>
  <Lines>4594</Lines>
  <Paragraphs>2591</Paragraphs>
  <ScaleCrop>false</ScaleCrop>
  <Company>The Open University</Company>
  <LinksUpToDate>false</LinksUpToDate>
  <CharactersWithSpaces>155516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Welsh history and its sources</dc:title>
  <dc:subject/>
  <dc:creator>The Open University</dc:creator>
  <cp:keywords/>
  <dc:description>Comments</dc:description>
  <cp:lastModifiedBy>ccs-stcn-omu-live</cp:lastModifiedBy>
  <cp:revision>3</cp:revision>
  <dcterms:created xsi:type="dcterms:W3CDTF">2025-01-09T21:00:00Z</dcterms:created>
  <dcterms:modified xsi:type="dcterms:W3CDTF">2025-01-09T21:00:00Z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https://www.open.edu/openlearn/history-the-arts/history/welsh-history-and-its-sources/content-section-0</vt:lpwstr>
  </property>
  <property fmtid="{D5CDD505-2E9C-101B-9397-08002B2CF9AE}" pid="3" name="DateProcessed">
    <vt:lpwstr>9th January 2025</vt:lpwstr>
  </property>
  <property fmtid="{D5CDD505-2E9C-101B-9397-08002B2CF9AE}" pid="4" name="ItemID">
    <vt:lpwstr/>
  </property>
  <property fmtid="{D5CDD505-2E9C-101B-9397-08002B2CF9AE}" pid="5" name="ItemTitle">
    <vt:lpwstr>Welsh history and its sources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