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19509" w14:textId="77777777" w:rsidR="00CE7A9C" w:rsidRDefault="002C4A30" w:rsidP="00CE7A9C">
      <w:pPr>
        <w:pStyle w:val="Heading1"/>
      </w:pPr>
      <w:bookmarkStart w:id="0" w:name="_GoBack"/>
      <w:bookmarkEnd w:id="0"/>
      <w:r>
        <w:t xml:space="preserve">ACTIVITY </w:t>
      </w:r>
      <w:r w:rsidR="007D1B04" w:rsidRPr="007D1B04">
        <w:t>10 THE GLOBAL THREAT OF INFECTIOUS DISEASES</w:t>
      </w:r>
    </w:p>
    <w:p w14:paraId="311F651E" w14:textId="77777777" w:rsidR="00CE7A9C" w:rsidRDefault="00940C92" w:rsidP="00CE7A9C">
      <w:pPr>
        <w:pStyle w:val="Subtitle"/>
      </w:pPr>
      <w:r>
        <w:t>R</w:t>
      </w:r>
      <w:r w:rsidR="0087078F">
        <w:t>evised and edited by Anna Calvi</w:t>
      </w:r>
    </w:p>
    <w:p w14:paraId="1C770A7D" w14:textId="77777777" w:rsidR="00BA5379" w:rsidRDefault="00940C92">
      <w:r>
        <w:rPr>
          <w:rFonts w:ascii="Arial" w:hAnsi="Arial" w:cs="Arial"/>
          <w:color w:val="222222"/>
          <w:shd w:val="clear" w:color="auto" w:fill="FFFFFF"/>
        </w:rPr>
        <w:t xml:space="preserve">© </w:t>
      </w:r>
      <w:r w:rsidR="0087078F">
        <w:t>The Open University 2014</w:t>
      </w:r>
    </w:p>
    <w:p w14:paraId="1DDA280B" w14:textId="77777777" w:rsidR="0078702B" w:rsidRDefault="00E532B5" w:rsidP="00E532B5">
      <w:pPr>
        <w:tabs>
          <w:tab w:val="left" w:pos="8280"/>
        </w:tabs>
      </w:pPr>
      <w:r>
        <w:tab/>
      </w:r>
    </w:p>
    <w:p w14:paraId="553EDE2D" w14:textId="77777777" w:rsidR="0078702B" w:rsidRDefault="0078702B" w:rsidP="0078702B">
      <w:pPr>
        <w:sectPr w:rsidR="0078702B" w:rsidSect="0078702B">
          <w:headerReference w:type="even" r:id="rId7"/>
          <w:headerReference w:type="default" r:id="rId8"/>
          <w:footerReference w:type="default" r:id="rId9"/>
          <w:pgSz w:w="11906" w:h="16838"/>
          <w:pgMar w:top="1440"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72"/>
        <w:gridCol w:w="2634"/>
      </w:tblGrid>
      <w:tr w:rsidR="002C4A30" w14:paraId="255D0D40" w14:textId="77777777" w:rsidTr="00FC107C">
        <w:tc>
          <w:tcPr>
            <w:tcW w:w="5868" w:type="dxa"/>
          </w:tcPr>
          <w:p w14:paraId="67DE3651" w14:textId="77777777" w:rsidR="002C4A30" w:rsidRDefault="0087078F" w:rsidP="00FC107C">
            <w:pPr>
              <w:pStyle w:val="Heading2"/>
              <w:spacing w:after="240"/>
              <w:rPr>
                <w:rFonts w:ascii="Arial" w:hAnsi="Arial"/>
                <w:sz w:val="40"/>
                <w:szCs w:val="40"/>
                <w:lang w:val="en-GB"/>
              </w:rPr>
            </w:pPr>
            <w:r>
              <w:rPr>
                <w:rFonts w:ascii="Arial" w:hAnsi="Arial"/>
                <w:sz w:val="40"/>
                <w:szCs w:val="40"/>
                <w:lang w:val="en-GB"/>
              </w:rPr>
              <w:lastRenderedPageBreak/>
              <w:t>ENGLISH: SKILLS FOR LEARNING</w:t>
            </w:r>
          </w:p>
          <w:p w14:paraId="52D6B6B0" w14:textId="77777777" w:rsidR="002C4A30" w:rsidRPr="005F0A05" w:rsidRDefault="0087078F" w:rsidP="00FC107C">
            <w:pPr>
              <w:pStyle w:val="Heading2"/>
              <w:spacing w:after="240"/>
              <w:rPr>
                <w:rFonts w:ascii="Arial" w:hAnsi="Arial"/>
              </w:rPr>
            </w:pPr>
            <w:r w:rsidRPr="0087078F">
              <w:rPr>
                <w:rFonts w:ascii="Arial" w:hAnsi="Arial"/>
                <w:lang w:val="en-GB"/>
              </w:rPr>
              <w:t>Week 7: Learning new specialised and academic vocabulary</w:t>
            </w:r>
          </w:p>
        </w:tc>
        <w:tc>
          <w:tcPr>
            <w:tcW w:w="2654" w:type="dxa"/>
          </w:tcPr>
          <w:p w14:paraId="122B620B" w14:textId="77777777" w:rsidR="002C4A30" w:rsidRDefault="005347C7" w:rsidP="00FC107C">
            <w:pPr>
              <w:pStyle w:val="Heading2"/>
              <w:spacing w:after="240"/>
              <w:jc w:val="right"/>
            </w:pPr>
            <w:r w:rsidRPr="005347C7">
              <w:rPr>
                <w:noProof/>
                <w:lang w:val="en-GB" w:eastAsia="en-GB"/>
              </w:rPr>
              <w:drawing>
                <wp:inline distT="0" distB="0" distL="0" distR="0" wp14:anchorId="09E4CA4F" wp14:editId="2931E31C">
                  <wp:extent cx="1315085" cy="90043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5085" cy="900430"/>
                          </a:xfrm>
                          <a:prstGeom prst="rect">
                            <a:avLst/>
                          </a:prstGeom>
                          <a:noFill/>
                          <a:ln>
                            <a:noFill/>
                          </a:ln>
                        </pic:spPr>
                      </pic:pic>
                    </a:graphicData>
                  </a:graphic>
                </wp:inline>
              </w:drawing>
            </w:r>
          </w:p>
        </w:tc>
      </w:tr>
    </w:tbl>
    <w:p w14:paraId="7DD20E23" w14:textId="77777777" w:rsidR="002C4A30" w:rsidRDefault="002C4A30" w:rsidP="002C4A30">
      <w:pPr>
        <w:pStyle w:val="Heading2"/>
        <w:spacing w:after="240"/>
      </w:pPr>
    </w:p>
    <w:p w14:paraId="7E755643" w14:textId="77777777" w:rsidR="007D1B04" w:rsidRDefault="00BF3664" w:rsidP="002C4A30">
      <w:pPr>
        <w:spacing w:line="240" w:lineRule="auto"/>
        <w:rPr>
          <w:rFonts w:ascii="Arial" w:hAnsi="Arial" w:cs="Arial"/>
          <w:b/>
          <w:sz w:val="24"/>
          <w:szCs w:val="24"/>
          <w:lang w:val="en-NZ"/>
        </w:rPr>
      </w:pPr>
      <w:r>
        <w:rPr>
          <w:rFonts w:ascii="Arial" w:hAnsi="Arial" w:cs="Arial"/>
          <w:b/>
          <w:sz w:val="24"/>
          <w:szCs w:val="24"/>
          <w:lang w:val="en-NZ"/>
        </w:rPr>
        <w:t xml:space="preserve">ACTIVITY </w:t>
      </w:r>
      <w:r w:rsidR="007D1B04" w:rsidRPr="007D1B04">
        <w:rPr>
          <w:rFonts w:ascii="Arial" w:hAnsi="Arial" w:cs="Arial"/>
          <w:b/>
          <w:sz w:val="24"/>
          <w:szCs w:val="24"/>
          <w:lang w:val="en-NZ"/>
        </w:rPr>
        <w:t>10 THE GLOBAL THREAT OF INFECTIOUS DISEASES</w:t>
      </w:r>
    </w:p>
    <w:p w14:paraId="767B4AC9" w14:textId="77777777" w:rsidR="007D1B04" w:rsidRPr="007D1B04" w:rsidRDefault="007D1B04" w:rsidP="007D1B04">
      <w:pPr>
        <w:spacing w:line="240" w:lineRule="auto"/>
        <w:rPr>
          <w:rFonts w:ascii="Arial" w:hAnsi="Arial" w:cs="Arial"/>
        </w:rPr>
      </w:pPr>
      <w:r w:rsidRPr="007D1B04">
        <w:rPr>
          <w:rFonts w:ascii="Arial" w:hAnsi="Arial" w:cs="Arial"/>
        </w:rPr>
        <w:t>The text below is about infectious diseases and, in particular, about AIDS. You may want to print this text as you will need it again to complete activities 11 and 12. Skim read it and then scan it to decide if the statements below are true or false.</w:t>
      </w:r>
    </w:p>
    <w:p w14:paraId="72F10A5C" w14:textId="77777777" w:rsidR="002C4A30" w:rsidRDefault="007D1B04" w:rsidP="007D1B04">
      <w:pPr>
        <w:spacing w:line="240" w:lineRule="auto"/>
        <w:rPr>
          <w:rFonts w:ascii="Arial" w:hAnsi="Arial" w:cs="Arial"/>
        </w:rPr>
      </w:pPr>
      <w:r w:rsidRPr="007D1B04">
        <w:rPr>
          <w:rFonts w:ascii="Arial" w:hAnsi="Arial" w:cs="Arial"/>
        </w:rPr>
        <w:t>Try to do this activity without stopping to look up unfamiliar words.</w:t>
      </w:r>
    </w:p>
    <w:p w14:paraId="242769AE" w14:textId="77777777" w:rsidR="007D1B04" w:rsidRPr="007D1B04" w:rsidRDefault="007D1B04" w:rsidP="007D1B04">
      <w:pPr>
        <w:spacing w:line="240" w:lineRule="auto"/>
        <w:rPr>
          <w:b/>
          <w:sz w:val="24"/>
        </w:rPr>
      </w:pPr>
      <w:r w:rsidRPr="007D1B04">
        <w:rPr>
          <w:b/>
          <w:sz w:val="24"/>
        </w:rPr>
        <w:t>The global threat of infectious diseases</w:t>
      </w:r>
    </w:p>
    <w:p w14:paraId="170DEE3D" w14:textId="77777777" w:rsidR="007D1B04" w:rsidRDefault="007D1B04" w:rsidP="007D1B04">
      <w:pPr>
        <w:spacing w:line="240" w:lineRule="auto"/>
      </w:pPr>
      <w:r>
        <w:t>1</w:t>
      </w:r>
      <w:r>
        <w:t> </w:t>
      </w:r>
      <w:r>
        <w:t>Since the 1980s, infectious disease has re-emerged at the top of the global health agenda, destroying the optimism following World War 2 that modern medical interventions, such as antibiotic therapy and mass vaccination programmes, could eliminate deaths from infection. The new awareness of infection as a major threat to health has centred on the AIDS pandemic.</w:t>
      </w:r>
    </w:p>
    <w:p w14:paraId="0C794C37" w14:textId="77777777" w:rsidR="007D1B04" w:rsidRDefault="007D1B04" w:rsidP="007D1B04">
      <w:pPr>
        <w:spacing w:line="240" w:lineRule="auto"/>
      </w:pPr>
      <w:r>
        <w:t>2</w:t>
      </w:r>
      <w:r>
        <w:t> </w:t>
      </w:r>
      <w:r>
        <w:t>Acquired immune deficiency syndrome had already claimed over 21 million lives by the start of 2001, including 4.5 million children. By that date, new infections with HIV (the human immunodeficiency virus) in Sub-Saharan Africa had accelerated past 16,000 per day; in some regions over 25% of the adult population were already infected and average life expectancy at birth had fallen by more than 10 years.</w:t>
      </w:r>
    </w:p>
    <w:p w14:paraId="246D9A59" w14:textId="77777777" w:rsidR="007D1B04" w:rsidRDefault="007D1B04" w:rsidP="007D1B04">
      <w:pPr>
        <w:spacing w:line="240" w:lineRule="auto"/>
      </w:pPr>
      <w:r>
        <w:t>3</w:t>
      </w:r>
      <w:r>
        <w:t> </w:t>
      </w:r>
      <w:r>
        <w:t>AIDS was not the only apparently ‘new’ infection to threaten human health. Later in this chapter we review some other ‘emerging’ infectious diseases in the twenty-first century, which have risen in importance against the general downward trend globally in infection as a cause of death.</w:t>
      </w:r>
    </w:p>
    <w:p w14:paraId="1BC6FCEF" w14:textId="77777777" w:rsidR="007D1B04" w:rsidRDefault="007D1B04" w:rsidP="007D1B04">
      <w:pPr>
        <w:spacing w:line="240" w:lineRule="auto"/>
      </w:pPr>
      <w:r>
        <w:t>4</w:t>
      </w:r>
      <w:r>
        <w:t> </w:t>
      </w:r>
      <w:r>
        <w:t>The impact of HIV/AIDS on the economies, and hence the political stability, of heavily affected countries, is a major cause for international concern, and reminds us that an infectious disease still has the potential to alter the course of a nation’s history. Past epidemics and the long-term impact of diseases have been among the most potent forces shaping the current global distribution of population and cultures. Their influence can be seen in the balance of political and economic power in the modern world.</w:t>
      </w:r>
    </w:p>
    <w:p w14:paraId="3BE223EF" w14:textId="77777777" w:rsidR="0087078F" w:rsidRDefault="007D1B04" w:rsidP="007D1B04">
      <w:pPr>
        <w:spacing w:line="240" w:lineRule="auto"/>
      </w:pPr>
      <w:r>
        <w:t>(The Open University, 2003)</w:t>
      </w:r>
    </w:p>
    <w:p w14:paraId="6D8949C2" w14:textId="77777777" w:rsidR="002C4A30" w:rsidRDefault="002C4A30" w:rsidP="002C4A30"/>
    <w:p w14:paraId="46DF91AF" w14:textId="77777777" w:rsidR="00BA5379" w:rsidRPr="00AE5F8C" w:rsidRDefault="00BA5379" w:rsidP="00AE5F8C">
      <w:pPr>
        <w:pStyle w:val="NoSpacing"/>
        <w:rPr>
          <w:rFonts w:ascii="Arial" w:hAnsi="Arial" w:cs="Arial"/>
          <w:sz w:val="20"/>
          <w:szCs w:val="20"/>
        </w:rPr>
      </w:pPr>
    </w:p>
    <w:sectPr w:rsidR="00BA5379" w:rsidRPr="00AE5F8C">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88D71" w14:textId="77777777" w:rsidR="00C3510E" w:rsidRDefault="00C3510E" w:rsidP="00BA5379">
      <w:pPr>
        <w:spacing w:after="0" w:line="240" w:lineRule="auto"/>
      </w:pPr>
      <w:r>
        <w:separator/>
      </w:r>
    </w:p>
  </w:endnote>
  <w:endnote w:type="continuationSeparator" w:id="0">
    <w:p w14:paraId="59347EBF" w14:textId="77777777" w:rsidR="00C3510E" w:rsidRDefault="00C3510E"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3957" w14:textId="77777777" w:rsidR="00B17028" w:rsidRPr="00B17028" w:rsidRDefault="00B17028" w:rsidP="00B17028">
    <w:pPr>
      <w:pStyle w:val="Footer"/>
      <w:rPr>
        <w:sz w:val="16"/>
        <w:szCs w:val="16"/>
      </w:rPr>
    </w:pPr>
    <w:r>
      <w:rPr>
        <w:sz w:val="16"/>
        <w:szCs w:val="16"/>
      </w:rPr>
      <w:tab/>
    </w:r>
    <w:r>
      <w:rPr>
        <w:sz w:val="16"/>
        <w:szCs w:val="16"/>
      </w:rPr>
      <w:tab/>
    </w:r>
  </w:p>
  <w:p w14:paraId="593485F0" w14:textId="5FC85176" w:rsidR="00BA5379" w:rsidRPr="00BA5379" w:rsidRDefault="0012172C" w:rsidP="00B17028">
    <w:pPr>
      <w:pStyle w:val="Footer"/>
      <w:rPr>
        <w:sz w:val="16"/>
        <w:szCs w:val="16"/>
      </w:rPr>
    </w:pPr>
    <w:r>
      <w:rPr>
        <w:noProof/>
      </w:rPr>
      <mc:AlternateContent>
        <mc:Choice Requires="wps">
          <w:drawing>
            <wp:anchor distT="4294967295" distB="4294967295" distL="114300" distR="114300" simplePos="0" relativeHeight="251658240" behindDoc="0" locked="0" layoutInCell="1" allowOverlap="1" wp14:anchorId="5ECECF20" wp14:editId="08166FB6">
              <wp:simplePos x="0" y="0"/>
              <wp:positionH relativeFrom="column">
                <wp:posOffset>-133350</wp:posOffset>
              </wp:positionH>
              <wp:positionV relativeFrom="paragraph">
                <wp:posOffset>104774</wp:posOffset>
              </wp:positionV>
              <wp:extent cx="592455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159F0D2"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" strokecolor="#4579b8 [3044]">
              <o:lock v:ext="edit" shapetype="f"/>
            </v:line>
          </w:pict>
        </mc:Fallback>
      </mc:AlternateContent>
    </w:r>
  </w:p>
  <w:p w14:paraId="4F031F07" w14:textId="77777777" w:rsidR="00B17028" w:rsidRDefault="00203AD4" w:rsidP="00B17028">
    <w:hyperlink r:id="rId1" w:history="1">
      <w:r w:rsidR="00B17028" w:rsidRPr="00D57090">
        <w:rPr>
          <w:rStyle w:val="Hyperlink"/>
          <w:sz w:val="16"/>
          <w:szCs w:val="16"/>
        </w:rPr>
        <w:t>www.open.edu/openlearn</w:t>
      </w:r>
    </w:hyperlink>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sidRPr="00BA5379">
      <w:rPr>
        <w:sz w:val="16"/>
        <w:szCs w:val="16"/>
      </w:rPr>
      <w:t xml:space="preserve">Page </w:t>
    </w:r>
    <w:r w:rsidR="00B17028" w:rsidRPr="00BA5379">
      <w:rPr>
        <w:b/>
        <w:bCs/>
        <w:sz w:val="16"/>
        <w:szCs w:val="16"/>
      </w:rPr>
      <w:fldChar w:fldCharType="begin"/>
    </w:r>
    <w:r w:rsidR="00B17028" w:rsidRPr="00BA5379">
      <w:rPr>
        <w:b/>
        <w:bCs/>
        <w:sz w:val="16"/>
        <w:szCs w:val="16"/>
      </w:rPr>
      <w:instrText xml:space="preserve"> PAGE </w:instrText>
    </w:r>
    <w:r w:rsidR="00B17028" w:rsidRPr="00BA5379">
      <w:rPr>
        <w:b/>
        <w:bCs/>
        <w:sz w:val="16"/>
        <w:szCs w:val="16"/>
      </w:rPr>
      <w:fldChar w:fldCharType="separate"/>
    </w:r>
    <w:r w:rsidR="006F0536">
      <w:rPr>
        <w:b/>
        <w:bCs/>
        <w:noProof/>
        <w:sz w:val="16"/>
        <w:szCs w:val="16"/>
      </w:rPr>
      <w:t>1</w:t>
    </w:r>
    <w:r w:rsidR="00B17028" w:rsidRPr="00BA5379">
      <w:rPr>
        <w:b/>
        <w:bCs/>
        <w:sz w:val="16"/>
        <w:szCs w:val="16"/>
      </w:rPr>
      <w:fldChar w:fldCharType="end"/>
    </w:r>
    <w:r w:rsidR="00B17028" w:rsidRPr="00BA5379">
      <w:rPr>
        <w:sz w:val="16"/>
        <w:szCs w:val="16"/>
      </w:rPr>
      <w:t xml:space="preserve"> of </w:t>
    </w:r>
    <w:r w:rsidR="007312C3">
      <w:rPr>
        <w:b/>
        <w:bCs/>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7253A" w14:textId="77777777" w:rsidR="006041CF" w:rsidRPr="006041CF" w:rsidRDefault="0087078F">
    <w:pPr>
      <w:pStyle w:val="Footer"/>
      <w:rPr>
        <w:rFonts w:ascii="Arial" w:hAnsi="Arial"/>
      </w:rPr>
    </w:pPr>
    <w:r>
      <w:rPr>
        <w:rFonts w:ascii="Arial" w:hAnsi="Arial"/>
      </w:rPr>
      <w:t>© The Open University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F73E0" w14:textId="77777777" w:rsidR="00C3510E" w:rsidRDefault="00C3510E" w:rsidP="00BA5379">
      <w:pPr>
        <w:spacing w:after="0" w:line="240" w:lineRule="auto"/>
      </w:pPr>
      <w:r>
        <w:separator/>
      </w:r>
    </w:p>
  </w:footnote>
  <w:footnote w:type="continuationSeparator" w:id="0">
    <w:p w14:paraId="23A7E4A6" w14:textId="77777777" w:rsidR="00C3510E" w:rsidRDefault="00C3510E" w:rsidP="00BA5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57095" w14:textId="77777777" w:rsidR="0078702B" w:rsidRDefault="00C3510E" w:rsidP="0078702B">
    <w:pPr>
      <w:pStyle w:val="Header"/>
      <w:tabs>
        <w:tab w:val="clear" w:pos="4513"/>
        <w:tab w:val="clear" w:pos="9026"/>
      </w:tabs>
      <w:ind w:right="-199"/>
    </w:pPr>
    <w:r>
      <w:rPr>
        <w:noProof/>
      </w:rPr>
      <w:drawing>
        <wp:anchor distT="0" distB="0" distL="114300" distR="114300" simplePos="0" relativeHeight="251659264" behindDoc="0" locked="0" layoutInCell="1" allowOverlap="1" wp14:anchorId="22A42AEA" wp14:editId="0F0F2715">
          <wp:simplePos x="0" y="0"/>
          <wp:positionH relativeFrom="column">
            <wp:posOffset>7747000</wp:posOffset>
          </wp:positionH>
          <wp:positionV relativeFrom="paragraph">
            <wp:posOffset>-140970</wp:posOffset>
          </wp:positionV>
          <wp:extent cx="1022350" cy="723900"/>
          <wp:effectExtent l="0" t="0" r="0" b="0"/>
          <wp:wrapNone/>
          <wp:docPr id="1" name="Picture 11"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47C7" w:rsidRPr="005347C7">
      <w:rPr>
        <w:noProof/>
        <w:color w:val="808080"/>
        <w:lang w:eastAsia="en-GB"/>
      </w:rPr>
      <w:drawing>
        <wp:inline distT="0" distB="0" distL="0" distR="0" wp14:anchorId="535AFC76" wp14:editId="64941EAB">
          <wp:extent cx="2096135" cy="48514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6135" cy="485140"/>
                  </a:xfrm>
                  <a:prstGeom prst="rect">
                    <a:avLst/>
                  </a:prstGeom>
                  <a:noFill/>
                  <a:ln>
                    <a:noFill/>
                  </a:ln>
                </pic:spPr>
              </pic:pic>
            </a:graphicData>
          </a:graphic>
        </wp:inline>
      </w:drawing>
    </w:r>
  </w:p>
  <w:p w14:paraId="48DCCB63" w14:textId="77777777" w:rsidR="0078702B" w:rsidRDefault="0078702B" w:rsidP="0078702B">
    <w:pPr>
      <w:pStyle w:val="Header"/>
      <w:tabs>
        <w:tab w:val="clear" w:pos="4513"/>
        <w:tab w:val="clear" w:pos="9026"/>
      </w:tabs>
      <w:ind w:right="-199"/>
    </w:pPr>
  </w:p>
  <w:p w14:paraId="597364D6" w14:textId="77777777" w:rsidR="0078702B" w:rsidRDefault="00203AD4">
    <w:pPr>
      <w:pStyle w:val="Header"/>
    </w:pPr>
    <w:r>
      <w:rPr>
        <w:color w:val="808080"/>
      </w:rPr>
      <w:pict w14:anchorId="2169843A">
        <v:rect id="_x0000_i1028" style="width:448.5pt;height:1pt" o:hrpct="989" o:hrstd="t" o:hrnoshade="t" o:hr="t" fillcolor="#57a0d2" stroked="f"/>
      </w:pict>
    </w:r>
  </w:p>
  <w:p w14:paraId="3AF057B5" w14:textId="77777777" w:rsidR="0078702B" w:rsidRDefault="00787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BA5379" w14:paraId="737C0F28" w14:textId="77777777" w:rsidTr="00BA5379">
      <w:tc>
        <w:tcPr>
          <w:tcW w:w="2376" w:type="dxa"/>
        </w:tcPr>
        <w:p w14:paraId="0923AAA9" w14:textId="77777777" w:rsidR="00BA5379" w:rsidRPr="00BA5379" w:rsidRDefault="00BA5379">
          <w:pPr>
            <w:pStyle w:val="Header"/>
            <w:rPr>
              <w:sz w:val="20"/>
              <w:szCs w:val="20"/>
            </w:rPr>
          </w:pPr>
          <w:r w:rsidRPr="00BA5379">
            <w:rPr>
              <w:sz w:val="20"/>
              <w:szCs w:val="20"/>
            </w:rPr>
            <w:t>Document name:</w:t>
          </w:r>
        </w:p>
      </w:tc>
      <w:tc>
        <w:tcPr>
          <w:tcW w:w="5954" w:type="dxa"/>
        </w:tcPr>
        <w:p w14:paraId="3856C2CD" w14:textId="77777777" w:rsidR="00BA5379" w:rsidRDefault="00C3510E" w:rsidP="002C4A30">
          <w:pPr>
            <w:pStyle w:val="Header"/>
          </w:pPr>
          <w:r>
            <w:rPr>
              <w:noProof/>
            </w:rPr>
            <w:drawing>
              <wp:anchor distT="0" distB="0" distL="114300" distR="114300" simplePos="0" relativeHeight="251656192" behindDoc="0" locked="0" layoutInCell="1" allowOverlap="1" wp14:anchorId="68027371" wp14:editId="4113B61A">
                <wp:simplePos x="0" y="0"/>
                <wp:positionH relativeFrom="column">
                  <wp:posOffset>3913505</wp:posOffset>
                </wp:positionH>
                <wp:positionV relativeFrom="paragraph">
                  <wp:posOffset>-88265</wp:posOffset>
                </wp:positionV>
                <wp:extent cx="1022350" cy="723900"/>
                <wp:effectExtent l="0" t="0" r="0" b="0"/>
                <wp:wrapNone/>
                <wp:docPr id="2"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1B04">
            <w:t>ACTIVITY 10 THE GLOBAL THREAT OF INFECTIOUS DISEASES</w:t>
          </w:r>
        </w:p>
      </w:tc>
    </w:tr>
    <w:tr w:rsidR="00BA5379" w14:paraId="647BE0F1" w14:textId="77777777" w:rsidTr="00BA5379">
      <w:tc>
        <w:tcPr>
          <w:tcW w:w="2376" w:type="dxa"/>
        </w:tcPr>
        <w:p w14:paraId="795E65D1" w14:textId="77777777" w:rsidR="00BA5379" w:rsidRPr="00BA5379" w:rsidRDefault="00BA5379">
          <w:pPr>
            <w:pStyle w:val="Header"/>
            <w:rPr>
              <w:sz w:val="20"/>
              <w:szCs w:val="20"/>
            </w:rPr>
          </w:pPr>
          <w:r w:rsidRPr="00BA5379">
            <w:rPr>
              <w:sz w:val="20"/>
              <w:szCs w:val="20"/>
            </w:rPr>
            <w:t>Document date:</w:t>
          </w:r>
        </w:p>
      </w:tc>
      <w:tc>
        <w:tcPr>
          <w:tcW w:w="5954" w:type="dxa"/>
        </w:tcPr>
        <w:p w14:paraId="3574FF88" w14:textId="77777777" w:rsidR="00BA5379" w:rsidRDefault="00AE5F8C" w:rsidP="002C4A30">
          <w:pPr>
            <w:pStyle w:val="Header"/>
          </w:pPr>
          <w:r>
            <w:t>201</w:t>
          </w:r>
          <w:r w:rsidR="0087078F">
            <w:t>4</w:t>
          </w:r>
        </w:p>
      </w:tc>
    </w:tr>
    <w:tr w:rsidR="006F0536" w14:paraId="2AE21235" w14:textId="77777777" w:rsidTr="00BA5379">
      <w:tc>
        <w:tcPr>
          <w:tcW w:w="2376" w:type="dxa"/>
        </w:tcPr>
        <w:p w14:paraId="7F7163E6" w14:textId="77777777" w:rsidR="006F0536" w:rsidRPr="00BA5379" w:rsidRDefault="006F0536">
          <w:pPr>
            <w:pStyle w:val="Header"/>
            <w:rPr>
              <w:sz w:val="20"/>
              <w:szCs w:val="20"/>
            </w:rPr>
          </w:pPr>
          <w:r w:rsidRPr="00BA5379">
            <w:rPr>
              <w:sz w:val="20"/>
              <w:szCs w:val="20"/>
            </w:rPr>
            <w:t>Copyright information:</w:t>
          </w:r>
        </w:p>
      </w:tc>
      <w:tc>
        <w:tcPr>
          <w:tcW w:w="5954" w:type="dxa"/>
        </w:tcPr>
        <w:p w14:paraId="3C127367" w14:textId="77777777" w:rsidR="006F0536" w:rsidRDefault="006F0536" w:rsidP="008257C3">
          <w:pPr>
            <w:pStyle w:val="Header"/>
          </w:pPr>
          <w:r>
            <w:t>C</w:t>
          </w:r>
          <w:r w:rsidRPr="00CE7A9C">
            <w:t>ontent is made available under a Creative Commons Attrib</w:t>
          </w:r>
          <w:r>
            <w:t>ution-NonCommercial-ShareAlike 4</w:t>
          </w:r>
          <w:r w:rsidRPr="00CE7A9C">
            <w:t>.0 Licence</w:t>
          </w:r>
          <w:r>
            <w:t>.</w:t>
          </w:r>
        </w:p>
      </w:tc>
    </w:tr>
    <w:tr w:rsidR="006F0536" w14:paraId="1D71422A" w14:textId="77777777" w:rsidTr="00BA5379">
      <w:tc>
        <w:tcPr>
          <w:tcW w:w="2376" w:type="dxa"/>
        </w:tcPr>
        <w:p w14:paraId="3DE14249" w14:textId="77777777" w:rsidR="006F0536" w:rsidRPr="00BA5379" w:rsidRDefault="006F0536">
          <w:pPr>
            <w:pStyle w:val="Header"/>
            <w:rPr>
              <w:sz w:val="20"/>
              <w:szCs w:val="20"/>
            </w:rPr>
          </w:pPr>
          <w:r w:rsidRPr="00BA5379">
            <w:rPr>
              <w:sz w:val="20"/>
              <w:szCs w:val="20"/>
            </w:rPr>
            <w:t>OpenLearn Study Unit:</w:t>
          </w:r>
        </w:p>
      </w:tc>
      <w:tc>
        <w:tcPr>
          <w:tcW w:w="5954" w:type="dxa"/>
        </w:tcPr>
        <w:p w14:paraId="05B8CBDB" w14:textId="77777777" w:rsidR="006F0536" w:rsidRDefault="006F0536" w:rsidP="008303AC">
          <w:pPr>
            <w:pStyle w:val="Header"/>
          </w:pPr>
          <w:r>
            <w:t>ENGLISH: SKILLS FOR LEARNING</w:t>
          </w:r>
        </w:p>
      </w:tc>
    </w:tr>
    <w:tr w:rsidR="006F0536" w14:paraId="1381C2B6" w14:textId="77777777" w:rsidTr="00BA5379">
      <w:tc>
        <w:tcPr>
          <w:tcW w:w="2376" w:type="dxa"/>
        </w:tcPr>
        <w:p w14:paraId="1D04022D" w14:textId="77777777" w:rsidR="006F0536" w:rsidRPr="00BA5379" w:rsidRDefault="006F0536" w:rsidP="00BA5379">
          <w:pPr>
            <w:pStyle w:val="Header"/>
            <w:rPr>
              <w:sz w:val="20"/>
              <w:szCs w:val="20"/>
            </w:rPr>
          </w:pPr>
          <w:r w:rsidRPr="00BA5379">
            <w:rPr>
              <w:sz w:val="20"/>
              <w:szCs w:val="20"/>
            </w:rPr>
            <w:t>OpenLearn url:</w:t>
          </w:r>
        </w:p>
      </w:tc>
      <w:tc>
        <w:tcPr>
          <w:tcW w:w="5954" w:type="dxa"/>
        </w:tcPr>
        <w:p w14:paraId="3DD445AD" w14:textId="77777777" w:rsidR="006F0536" w:rsidRDefault="006F0536">
          <w:pPr>
            <w:pStyle w:val="Header"/>
          </w:pPr>
          <w:r w:rsidRPr="00131297">
            <w:t>http://www.open.edu/openlearn/education/english-skills-learning/content-section-overview</w:t>
          </w:r>
        </w:p>
      </w:tc>
    </w:tr>
  </w:tbl>
  <w:p w14:paraId="741770D1" w14:textId="2B517AA5" w:rsidR="00BA5379" w:rsidRDefault="0012172C">
    <w:r>
      <w:rPr>
        <w:noProof/>
      </w:rPr>
      <mc:AlternateContent>
        <mc:Choice Requires="wps">
          <w:drawing>
            <wp:anchor distT="4294967295" distB="4294967295" distL="114300" distR="114300" simplePos="0" relativeHeight="251657216" behindDoc="0" locked="0" layoutInCell="1" allowOverlap="1" wp14:anchorId="2C3DED8C" wp14:editId="3782ADC7">
              <wp:simplePos x="0" y="0"/>
              <wp:positionH relativeFrom="column">
                <wp:posOffset>-276225</wp:posOffset>
              </wp:positionH>
              <wp:positionV relativeFrom="paragraph">
                <wp:posOffset>20954</wp:posOffset>
              </wp:positionV>
              <wp:extent cx="6438900" cy="0"/>
              <wp:effectExtent l="0" t="0" r="0"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FA2B3F"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75pt,1.65pt" to="48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" strokecolor="#4579b8 [3044]" strokeweight="1pt">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1E3BD" w14:textId="77777777" w:rsidR="004715F0" w:rsidRDefault="004715F0" w:rsidP="00AB29F0">
    <w:pPr>
      <w:pStyle w:val="Header"/>
      <w:spacing w:after="40"/>
    </w:pPr>
  </w:p>
  <w:p w14:paraId="2FAAD5A1" w14:textId="77777777" w:rsidR="004715F0" w:rsidRDefault="004715F0" w:rsidP="00AB29F0">
    <w:pPr>
      <w:pStyle w:val="Header"/>
      <w:spacing w:after="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79"/>
    <w:rsid w:val="0012172C"/>
    <w:rsid w:val="00131297"/>
    <w:rsid w:val="001D401F"/>
    <w:rsid w:val="00203AD4"/>
    <w:rsid w:val="002B4856"/>
    <w:rsid w:val="002C4A30"/>
    <w:rsid w:val="003A6ADD"/>
    <w:rsid w:val="003B3170"/>
    <w:rsid w:val="004715F0"/>
    <w:rsid w:val="004D3262"/>
    <w:rsid w:val="005347C7"/>
    <w:rsid w:val="005B5AD9"/>
    <w:rsid w:val="005F0A05"/>
    <w:rsid w:val="006041CF"/>
    <w:rsid w:val="006A591E"/>
    <w:rsid w:val="006F0536"/>
    <w:rsid w:val="00726B3A"/>
    <w:rsid w:val="00730942"/>
    <w:rsid w:val="007312C3"/>
    <w:rsid w:val="0078702B"/>
    <w:rsid w:val="007D1B04"/>
    <w:rsid w:val="008257C3"/>
    <w:rsid w:val="008303AC"/>
    <w:rsid w:val="0087078F"/>
    <w:rsid w:val="00940C92"/>
    <w:rsid w:val="009B2D7E"/>
    <w:rsid w:val="009C4978"/>
    <w:rsid w:val="00AB29F0"/>
    <w:rsid w:val="00AE5F8C"/>
    <w:rsid w:val="00B17028"/>
    <w:rsid w:val="00BA5379"/>
    <w:rsid w:val="00BF3664"/>
    <w:rsid w:val="00C3510E"/>
    <w:rsid w:val="00CE7A9C"/>
    <w:rsid w:val="00D57090"/>
    <w:rsid w:val="00E532B5"/>
    <w:rsid w:val="00ED4A4F"/>
    <w:rsid w:val="00FC1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1E9207"/>
  <w14:defaultImageDpi w14:val="0"/>
  <w15:docId w15:val="{125C017C-64EE-4718-8E67-DE88B3D1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Heading3Char"/>
    <w:uiPriority w:val="99"/>
    <w:qFormat/>
    <w:rsid w:val="00AE5F8C"/>
    <w:pPr>
      <w:keepNext/>
      <w:spacing w:before="240" w:after="60" w:line="240" w:lineRule="auto"/>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E7A9C"/>
    <w:rPr>
      <w:rFonts w:asciiTheme="majorHAnsi" w:eastAsiaTheme="majorEastAsia" w:hAnsiTheme="majorHAnsi" w:cs="Times New Roman"/>
      <w:b/>
      <w:bCs/>
      <w:color w:val="365F91" w:themeColor="accent1" w:themeShade="BF"/>
      <w:sz w:val="28"/>
      <w:szCs w:val="28"/>
    </w:rPr>
  </w:style>
  <w:style w:type="character" w:customStyle="1" w:styleId="Heading3Char">
    <w:name w:val="Heading 3 Char"/>
    <w:basedOn w:val="DefaultParagraphFont"/>
    <w:link w:val="Heading3"/>
    <w:uiPriority w:val="99"/>
    <w:locked/>
    <w:rsid w:val="00AE5F8C"/>
    <w:rPr>
      <w:rFonts w:ascii="Arial" w:hAnsi="Arial" w:cs="Arial"/>
      <w:b/>
      <w:bCs/>
      <w:sz w:val="26"/>
      <w:szCs w:val="26"/>
      <w:lang w:val="x-none" w:eastAsia="en-GB"/>
    </w:rPr>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A5379"/>
    <w:rPr>
      <w:rFonts w:cs="Times New Roman"/>
    </w:rPr>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A5379"/>
    <w:rPr>
      <w:rFonts w:cs="Times New Roman"/>
    </w:rPr>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5379"/>
    <w:rPr>
      <w:rFonts w:ascii="Tahoma" w:hAnsi="Tahoma" w:cs="Tahoma"/>
      <w:sz w:val="16"/>
      <w:szCs w:val="16"/>
    </w:rPr>
  </w:style>
  <w:style w:type="table" w:styleId="TableGrid">
    <w:name w:val="Table Grid"/>
    <w:basedOn w:val="TableNormal"/>
    <w:uiPriority w:val="99"/>
    <w:rsid w:val="00BA537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rFonts w:cs="Times New Roman"/>
      <w:color w:val="0000FF" w:themeColor="hyperlink"/>
      <w:u w:val="single"/>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locked/>
    <w:rsid w:val="00CE7A9C"/>
    <w:rPr>
      <w:rFonts w:asciiTheme="majorHAnsi" w:eastAsiaTheme="majorEastAsia" w:hAnsiTheme="majorHAnsi" w:cs="Times New Roman"/>
      <w:i/>
      <w:iCs/>
      <w:color w:val="4F81BD" w:themeColor="accent1"/>
      <w:spacing w:val="15"/>
      <w:sz w:val="24"/>
      <w:szCs w:val="24"/>
    </w:rPr>
  </w:style>
  <w:style w:type="character" w:customStyle="1" w:styleId="HeaderChar1">
    <w:name w:val="Header Char1"/>
    <w:basedOn w:val="DefaultParagraphFont"/>
    <w:uiPriority w:val="99"/>
    <w:semiHidden/>
    <w:locked/>
    <w:rsid w:val="0078702B"/>
    <w:rPr>
      <w:rFonts w:ascii="Arial" w:hAnsi="Arial" w:cs="Times New Roman"/>
      <w:kern w:val="1"/>
      <w:sz w:val="20"/>
      <w:szCs w:val="20"/>
      <w:lang w:val="x-none" w:eastAsia="en-US"/>
    </w:rPr>
  </w:style>
  <w:style w:type="character" w:customStyle="1" w:styleId="FooterChar1">
    <w:name w:val="Footer Char1"/>
    <w:basedOn w:val="DefaultParagraphFont"/>
    <w:uiPriority w:val="99"/>
    <w:semiHidden/>
    <w:locked/>
    <w:rsid w:val="0078702B"/>
    <w:rPr>
      <w:rFonts w:ascii="Arial" w:hAnsi="Arial" w:cs="Times New Roman"/>
      <w:kern w:val="1"/>
      <w:sz w:val="20"/>
      <w:szCs w:val="20"/>
      <w:lang w:val="x-none" w:eastAsia="en-US"/>
    </w:rPr>
  </w:style>
  <w:style w:type="paragraph" w:customStyle="1" w:styleId="OMUpageheader">
    <w:name w:val="OMU page header"/>
    <w:basedOn w:val="Title"/>
    <w:uiPriority w:val="99"/>
    <w:rsid w:val="0078702B"/>
    <w:pPr>
      <w:pBdr>
        <w:bottom w:val="none" w:sz="0" w:space="0" w:color="auto"/>
      </w:pBdr>
      <w:suppressAutoHyphens/>
      <w:overflowPunct w:val="0"/>
      <w:autoSpaceDE w:val="0"/>
      <w:autoSpaceDN w:val="0"/>
      <w:adjustRightInd w:val="0"/>
      <w:textAlignment w:val="baseline"/>
    </w:pPr>
    <w:rPr>
      <w:rFonts w:ascii="Arial" w:eastAsia="Times New Roman" w:hAnsi="Arial"/>
      <w:color w:val="57A0D2"/>
      <w:sz w:val="28"/>
    </w:rPr>
  </w:style>
  <w:style w:type="paragraph" w:styleId="Title">
    <w:name w:val="Title"/>
    <w:basedOn w:val="Normal"/>
    <w:next w:val="Normal"/>
    <w:link w:val="TitleChar"/>
    <w:uiPriority w:val="10"/>
    <w:qFormat/>
    <w:rsid w:val="0078702B"/>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78702B"/>
    <w:rPr>
      <w:rFonts w:asciiTheme="majorHAnsi" w:eastAsiaTheme="majorEastAsia" w:hAnsiTheme="majorHAnsi" w:cs="Times New Roman"/>
      <w:color w:val="17365D" w:themeColor="text2" w:themeShade="BF"/>
      <w:spacing w:val="5"/>
      <w:kern w:val="28"/>
      <w:sz w:val="52"/>
      <w:szCs w:val="52"/>
    </w:rPr>
  </w:style>
  <w:style w:type="paragraph" w:styleId="NoSpacing">
    <w:name w:val="No Spacing"/>
    <w:uiPriority w:val="1"/>
    <w:qFormat/>
    <w:rsid w:val="0078702B"/>
    <w:pPr>
      <w:spacing w:after="0" w:line="240" w:lineRule="auto"/>
    </w:pPr>
    <w:rPr>
      <w:rFonts w:cs="Times New Roman"/>
    </w:rPr>
  </w:style>
  <w:style w:type="paragraph" w:customStyle="1" w:styleId="Heading2">
    <w:name w:val="Heading2"/>
    <w:basedOn w:val="Normal"/>
    <w:uiPriority w:val="99"/>
    <w:rsid w:val="002C4A30"/>
    <w:pPr>
      <w:spacing w:after="0" w:line="240" w:lineRule="auto"/>
    </w:pPr>
    <w:rPr>
      <w:rFonts w:ascii="Times New Roman" w:hAnsi="Times New Roman" w:cs="Arial"/>
      <w:b/>
      <w:sz w:val="28"/>
      <w:szCs w:val="28"/>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AE1A1-B2EE-4094-AE16-DBA8D136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1899</Characters>
  <Application>Microsoft Office Word</Application>
  <DocSecurity>0</DocSecurity>
  <Lines>15</Lines>
  <Paragraphs>4</Paragraphs>
  <ScaleCrop>false</ScaleCrop>
  <Company>The Open University</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Snelson</dc:creator>
  <cp:keywords/>
  <dc:description/>
  <cp:lastModifiedBy>Sofia.Maruzza</cp:lastModifiedBy>
  <cp:revision>2</cp:revision>
  <dcterms:created xsi:type="dcterms:W3CDTF">2021-02-16T17:00:00Z</dcterms:created>
  <dcterms:modified xsi:type="dcterms:W3CDTF">2021-02-16T17:00:00Z</dcterms:modified>
</cp:coreProperties>
</file>