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701506" w14:textId="74B9DBA9" w:rsidR="00CE7A9C" w:rsidRDefault="00E240BF" w:rsidP="00CE7A9C">
      <w:pPr>
        <w:pStyle w:val="Heading1"/>
      </w:pPr>
      <w:r>
        <w:t>Your household’s expenditure</w:t>
      </w:r>
      <w:r w:rsidR="004015BF">
        <w:t xml:space="preserve"> [Adapted from Figure 38]</w:t>
      </w:r>
    </w:p>
    <w:tbl>
      <w:tblPr>
        <w:tblStyle w:val="TableGrid"/>
        <w:tblW w:w="9303" w:type="dxa"/>
        <w:tblLayout w:type="fixed"/>
        <w:tblLook w:val="04A0" w:firstRow="1" w:lastRow="0" w:firstColumn="1" w:lastColumn="0" w:noHBand="0" w:noVBand="1"/>
      </w:tblPr>
      <w:tblGrid>
        <w:gridCol w:w="5524"/>
        <w:gridCol w:w="1417"/>
        <w:gridCol w:w="1181"/>
        <w:gridCol w:w="1181"/>
      </w:tblGrid>
      <w:tr w:rsidR="00E240BF" w14:paraId="7C3FF35C" w14:textId="77777777" w:rsidTr="004015BF">
        <w:tc>
          <w:tcPr>
            <w:tcW w:w="5524" w:type="dxa"/>
          </w:tcPr>
          <w:p w14:paraId="16992138" w14:textId="77777777" w:rsidR="00E240BF" w:rsidRDefault="00E240BF"/>
        </w:tc>
        <w:tc>
          <w:tcPr>
            <w:tcW w:w="1417" w:type="dxa"/>
          </w:tcPr>
          <w:p w14:paraId="5F5821EE" w14:textId="1C9E0A57" w:rsidR="00E240BF" w:rsidRDefault="00E240BF" w:rsidP="00254D33">
            <w:r>
              <w:t xml:space="preserve">Expenditure </w:t>
            </w:r>
            <w:bookmarkStart w:id="0" w:name="_GoBack"/>
            <w:bookmarkEnd w:id="0"/>
            <w:r>
              <w:t xml:space="preserve"> (£)</w:t>
            </w:r>
          </w:p>
        </w:tc>
        <w:tc>
          <w:tcPr>
            <w:tcW w:w="1181" w:type="dxa"/>
          </w:tcPr>
          <w:p w14:paraId="531AA38B" w14:textId="217728FF" w:rsidR="00E240BF" w:rsidRDefault="00E240BF">
            <w:r>
              <w:t>Group totals (£)</w:t>
            </w:r>
          </w:p>
        </w:tc>
        <w:tc>
          <w:tcPr>
            <w:tcW w:w="1181" w:type="dxa"/>
          </w:tcPr>
          <w:p w14:paraId="4000DD8B" w14:textId="736C9207" w:rsidR="00E240BF" w:rsidRDefault="00E240BF">
            <w:r>
              <w:t>Group weights</w:t>
            </w:r>
          </w:p>
        </w:tc>
      </w:tr>
      <w:tr w:rsidR="00E240BF" w14:paraId="61AFFDCF" w14:textId="77777777" w:rsidTr="004015BF">
        <w:tc>
          <w:tcPr>
            <w:tcW w:w="5524" w:type="dxa"/>
          </w:tcPr>
          <w:p w14:paraId="3C6816C5" w14:textId="272B1D1E" w:rsidR="00E240BF" w:rsidRPr="00E240BF" w:rsidRDefault="00E240BF">
            <w:pPr>
              <w:rPr>
                <w:b/>
              </w:rPr>
            </w:pPr>
            <w:r w:rsidRPr="00E240BF">
              <w:rPr>
                <w:b/>
              </w:rPr>
              <w:t>Food and catering</w:t>
            </w:r>
          </w:p>
        </w:tc>
        <w:tc>
          <w:tcPr>
            <w:tcW w:w="1417" w:type="dxa"/>
          </w:tcPr>
          <w:p w14:paraId="56CB9C3E" w14:textId="77777777" w:rsidR="00E240BF" w:rsidRDefault="00E240BF"/>
        </w:tc>
        <w:tc>
          <w:tcPr>
            <w:tcW w:w="1181" w:type="dxa"/>
          </w:tcPr>
          <w:p w14:paraId="5C35E5DE" w14:textId="77777777" w:rsidR="00E240BF" w:rsidRDefault="00E240BF"/>
        </w:tc>
        <w:tc>
          <w:tcPr>
            <w:tcW w:w="1181" w:type="dxa"/>
          </w:tcPr>
          <w:p w14:paraId="1AC06359" w14:textId="77777777" w:rsidR="00E240BF" w:rsidRDefault="00E240BF"/>
        </w:tc>
      </w:tr>
      <w:tr w:rsidR="00E240BF" w14:paraId="68DD06B1" w14:textId="77777777" w:rsidTr="004015BF">
        <w:tc>
          <w:tcPr>
            <w:tcW w:w="5524" w:type="dxa"/>
          </w:tcPr>
          <w:p w14:paraId="37A8DC0C" w14:textId="52611658" w:rsidR="00E240BF" w:rsidRDefault="004015BF" w:rsidP="004015BF">
            <w:pPr>
              <w:pStyle w:val="ListParagraph"/>
              <w:numPr>
                <w:ilvl w:val="0"/>
                <w:numId w:val="1"/>
              </w:numPr>
            </w:pPr>
            <w:r>
              <w:softHyphen/>
            </w:r>
            <w:r w:rsidR="00E240BF">
              <w:t>At home</w:t>
            </w:r>
          </w:p>
        </w:tc>
        <w:tc>
          <w:tcPr>
            <w:tcW w:w="1417" w:type="dxa"/>
          </w:tcPr>
          <w:p w14:paraId="599C4462" w14:textId="77777777" w:rsidR="00E240BF" w:rsidRDefault="00E240BF"/>
        </w:tc>
        <w:tc>
          <w:tcPr>
            <w:tcW w:w="1181" w:type="dxa"/>
          </w:tcPr>
          <w:p w14:paraId="5AF84648" w14:textId="77777777" w:rsidR="00E240BF" w:rsidRDefault="00E240BF"/>
        </w:tc>
        <w:tc>
          <w:tcPr>
            <w:tcW w:w="1181" w:type="dxa"/>
          </w:tcPr>
          <w:p w14:paraId="01AD1A77" w14:textId="77777777" w:rsidR="00E240BF" w:rsidRDefault="00E240BF"/>
        </w:tc>
      </w:tr>
      <w:tr w:rsidR="00E240BF" w14:paraId="2F4E7D9C" w14:textId="77777777" w:rsidTr="004015BF">
        <w:tc>
          <w:tcPr>
            <w:tcW w:w="5524" w:type="dxa"/>
          </w:tcPr>
          <w:p w14:paraId="0256AEBD" w14:textId="1166C77A" w:rsidR="00E240BF" w:rsidRDefault="00E240BF" w:rsidP="004015BF">
            <w:pPr>
              <w:pStyle w:val="ListParagraph"/>
              <w:numPr>
                <w:ilvl w:val="0"/>
                <w:numId w:val="1"/>
              </w:numPr>
            </w:pPr>
            <w:r>
              <w:t>Canteens, snacks and take-</w:t>
            </w:r>
            <w:proofErr w:type="spellStart"/>
            <w:r>
              <w:t>aways</w:t>
            </w:r>
            <w:proofErr w:type="spellEnd"/>
          </w:p>
        </w:tc>
        <w:tc>
          <w:tcPr>
            <w:tcW w:w="1417" w:type="dxa"/>
          </w:tcPr>
          <w:p w14:paraId="4DF37226" w14:textId="77777777" w:rsidR="00E240BF" w:rsidRDefault="00E240BF"/>
        </w:tc>
        <w:tc>
          <w:tcPr>
            <w:tcW w:w="1181" w:type="dxa"/>
          </w:tcPr>
          <w:p w14:paraId="0F6EEF5A" w14:textId="77777777" w:rsidR="00E240BF" w:rsidRDefault="00E240BF"/>
        </w:tc>
        <w:tc>
          <w:tcPr>
            <w:tcW w:w="1181" w:type="dxa"/>
          </w:tcPr>
          <w:p w14:paraId="2DE1177A" w14:textId="77777777" w:rsidR="00E240BF" w:rsidRDefault="00E240BF"/>
        </w:tc>
      </w:tr>
      <w:tr w:rsidR="00E240BF" w14:paraId="3CD6B8E7" w14:textId="77777777" w:rsidTr="004015BF">
        <w:tc>
          <w:tcPr>
            <w:tcW w:w="5524" w:type="dxa"/>
          </w:tcPr>
          <w:p w14:paraId="71359ECA" w14:textId="1D490176" w:rsidR="00E240BF" w:rsidRDefault="00E240BF" w:rsidP="004015BF">
            <w:pPr>
              <w:pStyle w:val="ListParagraph"/>
              <w:numPr>
                <w:ilvl w:val="0"/>
                <w:numId w:val="1"/>
              </w:numPr>
            </w:pPr>
            <w:r>
              <w:t>Restaurant meals</w:t>
            </w:r>
          </w:p>
        </w:tc>
        <w:tc>
          <w:tcPr>
            <w:tcW w:w="1417" w:type="dxa"/>
          </w:tcPr>
          <w:p w14:paraId="6879EB4A" w14:textId="77777777" w:rsidR="00E240BF" w:rsidRDefault="00E240BF"/>
        </w:tc>
        <w:tc>
          <w:tcPr>
            <w:tcW w:w="1181" w:type="dxa"/>
          </w:tcPr>
          <w:p w14:paraId="28446261" w14:textId="77777777" w:rsidR="00E240BF" w:rsidRDefault="00E240BF"/>
        </w:tc>
        <w:tc>
          <w:tcPr>
            <w:tcW w:w="1181" w:type="dxa"/>
          </w:tcPr>
          <w:p w14:paraId="627EFDAD" w14:textId="77777777" w:rsidR="00E240BF" w:rsidRDefault="00E240BF"/>
        </w:tc>
      </w:tr>
      <w:tr w:rsidR="00E240BF" w14:paraId="6E1E2B3E" w14:textId="77777777" w:rsidTr="004015BF">
        <w:tc>
          <w:tcPr>
            <w:tcW w:w="5524" w:type="dxa"/>
          </w:tcPr>
          <w:p w14:paraId="148054B5" w14:textId="57F799D3" w:rsidR="00E240BF" w:rsidRPr="00E240BF" w:rsidRDefault="00E240BF">
            <w:pPr>
              <w:rPr>
                <w:b/>
              </w:rPr>
            </w:pPr>
            <w:r w:rsidRPr="00E240BF">
              <w:rPr>
                <w:b/>
              </w:rPr>
              <w:t>Alcohol and tobacco</w:t>
            </w:r>
          </w:p>
        </w:tc>
        <w:tc>
          <w:tcPr>
            <w:tcW w:w="1417" w:type="dxa"/>
          </w:tcPr>
          <w:p w14:paraId="3BE4006F" w14:textId="77777777" w:rsidR="00E240BF" w:rsidRDefault="00E240BF"/>
        </w:tc>
        <w:tc>
          <w:tcPr>
            <w:tcW w:w="1181" w:type="dxa"/>
          </w:tcPr>
          <w:p w14:paraId="34F1836F" w14:textId="77777777" w:rsidR="00E240BF" w:rsidRDefault="00E240BF"/>
        </w:tc>
        <w:tc>
          <w:tcPr>
            <w:tcW w:w="1181" w:type="dxa"/>
          </w:tcPr>
          <w:p w14:paraId="304BFC63" w14:textId="77777777" w:rsidR="00E240BF" w:rsidRDefault="00E240BF"/>
        </w:tc>
      </w:tr>
      <w:tr w:rsidR="00E240BF" w14:paraId="61076FC2" w14:textId="77777777" w:rsidTr="004015BF">
        <w:tc>
          <w:tcPr>
            <w:tcW w:w="5524" w:type="dxa"/>
          </w:tcPr>
          <w:p w14:paraId="166DDC17" w14:textId="013B3914" w:rsidR="00E240BF" w:rsidRDefault="00E240BF" w:rsidP="004015BF">
            <w:pPr>
              <w:pStyle w:val="ListParagraph"/>
              <w:numPr>
                <w:ilvl w:val="0"/>
                <w:numId w:val="1"/>
              </w:numPr>
            </w:pPr>
            <w:r>
              <w:t>Alcoholic drink</w:t>
            </w:r>
          </w:p>
        </w:tc>
        <w:tc>
          <w:tcPr>
            <w:tcW w:w="1417" w:type="dxa"/>
          </w:tcPr>
          <w:p w14:paraId="7A4D2897" w14:textId="77777777" w:rsidR="00E240BF" w:rsidRDefault="00E240BF"/>
        </w:tc>
        <w:tc>
          <w:tcPr>
            <w:tcW w:w="1181" w:type="dxa"/>
          </w:tcPr>
          <w:p w14:paraId="7D1B3498" w14:textId="77777777" w:rsidR="00E240BF" w:rsidRDefault="00E240BF"/>
        </w:tc>
        <w:tc>
          <w:tcPr>
            <w:tcW w:w="1181" w:type="dxa"/>
          </w:tcPr>
          <w:p w14:paraId="17BDA248" w14:textId="77777777" w:rsidR="00E240BF" w:rsidRDefault="00E240BF"/>
        </w:tc>
      </w:tr>
      <w:tr w:rsidR="00E240BF" w14:paraId="21984D76" w14:textId="77777777" w:rsidTr="004015BF">
        <w:tc>
          <w:tcPr>
            <w:tcW w:w="5524" w:type="dxa"/>
          </w:tcPr>
          <w:p w14:paraId="2E8489E7" w14:textId="7AD2A2AC" w:rsidR="00E240BF" w:rsidRDefault="00E240BF" w:rsidP="004015BF">
            <w:pPr>
              <w:pStyle w:val="ListParagraph"/>
              <w:numPr>
                <w:ilvl w:val="0"/>
                <w:numId w:val="1"/>
              </w:numPr>
            </w:pPr>
            <w:r>
              <w:t>Cigarettes and tobacco</w:t>
            </w:r>
          </w:p>
        </w:tc>
        <w:tc>
          <w:tcPr>
            <w:tcW w:w="1417" w:type="dxa"/>
          </w:tcPr>
          <w:p w14:paraId="5E1B3E9D" w14:textId="77777777" w:rsidR="00E240BF" w:rsidRDefault="00E240BF"/>
        </w:tc>
        <w:tc>
          <w:tcPr>
            <w:tcW w:w="1181" w:type="dxa"/>
          </w:tcPr>
          <w:p w14:paraId="563DF6D5" w14:textId="77777777" w:rsidR="00E240BF" w:rsidRDefault="00E240BF"/>
        </w:tc>
        <w:tc>
          <w:tcPr>
            <w:tcW w:w="1181" w:type="dxa"/>
          </w:tcPr>
          <w:p w14:paraId="22333581" w14:textId="77777777" w:rsidR="00E240BF" w:rsidRDefault="00E240BF"/>
        </w:tc>
      </w:tr>
      <w:tr w:rsidR="00E240BF" w14:paraId="3312B423" w14:textId="77777777" w:rsidTr="004015BF">
        <w:tc>
          <w:tcPr>
            <w:tcW w:w="5524" w:type="dxa"/>
          </w:tcPr>
          <w:p w14:paraId="1AF6325B" w14:textId="51C76890" w:rsidR="00E240BF" w:rsidRPr="00E240BF" w:rsidRDefault="00E240BF">
            <w:pPr>
              <w:rPr>
                <w:b/>
              </w:rPr>
            </w:pPr>
            <w:r w:rsidRPr="00E240BF">
              <w:rPr>
                <w:b/>
              </w:rPr>
              <w:t>Housing and household expenditure</w:t>
            </w:r>
          </w:p>
        </w:tc>
        <w:tc>
          <w:tcPr>
            <w:tcW w:w="1417" w:type="dxa"/>
          </w:tcPr>
          <w:p w14:paraId="1AC27E89" w14:textId="77777777" w:rsidR="00E240BF" w:rsidRDefault="00E240BF"/>
        </w:tc>
        <w:tc>
          <w:tcPr>
            <w:tcW w:w="1181" w:type="dxa"/>
          </w:tcPr>
          <w:p w14:paraId="327D1E2B" w14:textId="77777777" w:rsidR="00E240BF" w:rsidRDefault="00E240BF"/>
        </w:tc>
        <w:tc>
          <w:tcPr>
            <w:tcW w:w="1181" w:type="dxa"/>
          </w:tcPr>
          <w:p w14:paraId="04FB2DA5" w14:textId="77777777" w:rsidR="00E240BF" w:rsidRDefault="00E240BF"/>
        </w:tc>
      </w:tr>
      <w:tr w:rsidR="00E240BF" w14:paraId="42541B87" w14:textId="77777777" w:rsidTr="004015BF">
        <w:tc>
          <w:tcPr>
            <w:tcW w:w="5524" w:type="dxa"/>
          </w:tcPr>
          <w:p w14:paraId="0190C806" w14:textId="0B23F0B5" w:rsidR="00E240BF" w:rsidRDefault="00E240BF" w:rsidP="004015BF">
            <w:pPr>
              <w:pStyle w:val="ListParagraph"/>
              <w:numPr>
                <w:ilvl w:val="0"/>
                <w:numId w:val="1"/>
              </w:numPr>
            </w:pPr>
            <w:r>
              <w:t>Mortgage interest/rent</w:t>
            </w:r>
          </w:p>
        </w:tc>
        <w:tc>
          <w:tcPr>
            <w:tcW w:w="1417" w:type="dxa"/>
          </w:tcPr>
          <w:p w14:paraId="71F67E71" w14:textId="77777777" w:rsidR="00E240BF" w:rsidRDefault="00E240BF"/>
        </w:tc>
        <w:tc>
          <w:tcPr>
            <w:tcW w:w="1181" w:type="dxa"/>
          </w:tcPr>
          <w:p w14:paraId="185DB40F" w14:textId="77777777" w:rsidR="00E240BF" w:rsidRDefault="00E240BF"/>
        </w:tc>
        <w:tc>
          <w:tcPr>
            <w:tcW w:w="1181" w:type="dxa"/>
          </w:tcPr>
          <w:p w14:paraId="5DD1526E" w14:textId="77777777" w:rsidR="00E240BF" w:rsidRDefault="00E240BF"/>
        </w:tc>
      </w:tr>
      <w:tr w:rsidR="00E240BF" w14:paraId="0F7E1759" w14:textId="77777777" w:rsidTr="004015BF">
        <w:tc>
          <w:tcPr>
            <w:tcW w:w="5524" w:type="dxa"/>
          </w:tcPr>
          <w:p w14:paraId="1F7E379C" w14:textId="5E66A8EC" w:rsidR="00E240BF" w:rsidRDefault="00E240BF" w:rsidP="004015BF">
            <w:pPr>
              <w:pStyle w:val="ListParagraph"/>
              <w:numPr>
                <w:ilvl w:val="0"/>
                <w:numId w:val="1"/>
              </w:numPr>
            </w:pPr>
            <w:r>
              <w:t>Council tax</w:t>
            </w:r>
          </w:p>
        </w:tc>
        <w:tc>
          <w:tcPr>
            <w:tcW w:w="1417" w:type="dxa"/>
          </w:tcPr>
          <w:p w14:paraId="2C1634EE" w14:textId="77777777" w:rsidR="00E240BF" w:rsidRDefault="00E240BF"/>
        </w:tc>
        <w:tc>
          <w:tcPr>
            <w:tcW w:w="1181" w:type="dxa"/>
          </w:tcPr>
          <w:p w14:paraId="6AF95484" w14:textId="77777777" w:rsidR="00E240BF" w:rsidRDefault="00E240BF"/>
        </w:tc>
        <w:tc>
          <w:tcPr>
            <w:tcW w:w="1181" w:type="dxa"/>
          </w:tcPr>
          <w:p w14:paraId="7A2C45C9" w14:textId="77777777" w:rsidR="00E240BF" w:rsidRDefault="00E240BF"/>
        </w:tc>
      </w:tr>
      <w:tr w:rsidR="00E240BF" w14:paraId="47F67DE5" w14:textId="77777777" w:rsidTr="004015BF">
        <w:tc>
          <w:tcPr>
            <w:tcW w:w="5524" w:type="dxa"/>
          </w:tcPr>
          <w:p w14:paraId="18274887" w14:textId="4A0BD6FF" w:rsidR="00E240BF" w:rsidRDefault="00E240BF" w:rsidP="004015BF">
            <w:pPr>
              <w:pStyle w:val="ListParagraph"/>
              <w:numPr>
                <w:ilvl w:val="0"/>
                <w:numId w:val="1"/>
              </w:numPr>
            </w:pPr>
            <w:r>
              <w:t>Water charges</w:t>
            </w:r>
          </w:p>
        </w:tc>
        <w:tc>
          <w:tcPr>
            <w:tcW w:w="1417" w:type="dxa"/>
          </w:tcPr>
          <w:p w14:paraId="2B9956B5" w14:textId="77777777" w:rsidR="00E240BF" w:rsidRDefault="00E240BF"/>
        </w:tc>
        <w:tc>
          <w:tcPr>
            <w:tcW w:w="1181" w:type="dxa"/>
          </w:tcPr>
          <w:p w14:paraId="34A02550" w14:textId="77777777" w:rsidR="00E240BF" w:rsidRDefault="00E240BF"/>
        </w:tc>
        <w:tc>
          <w:tcPr>
            <w:tcW w:w="1181" w:type="dxa"/>
          </w:tcPr>
          <w:p w14:paraId="7EC43371" w14:textId="77777777" w:rsidR="00E240BF" w:rsidRDefault="00E240BF"/>
        </w:tc>
      </w:tr>
      <w:tr w:rsidR="00E240BF" w14:paraId="157675AE" w14:textId="77777777" w:rsidTr="004015BF">
        <w:tc>
          <w:tcPr>
            <w:tcW w:w="5524" w:type="dxa"/>
          </w:tcPr>
          <w:p w14:paraId="531C64D2" w14:textId="43830693" w:rsidR="00E240BF" w:rsidRDefault="00E240BF" w:rsidP="004015BF">
            <w:pPr>
              <w:pStyle w:val="ListParagraph"/>
              <w:numPr>
                <w:ilvl w:val="0"/>
                <w:numId w:val="1"/>
              </w:numPr>
            </w:pPr>
            <w:r>
              <w:t>House insurance</w:t>
            </w:r>
          </w:p>
        </w:tc>
        <w:tc>
          <w:tcPr>
            <w:tcW w:w="1417" w:type="dxa"/>
          </w:tcPr>
          <w:p w14:paraId="2B70FC12" w14:textId="77777777" w:rsidR="00E240BF" w:rsidRDefault="00E240BF"/>
        </w:tc>
        <w:tc>
          <w:tcPr>
            <w:tcW w:w="1181" w:type="dxa"/>
          </w:tcPr>
          <w:p w14:paraId="2882FFF4" w14:textId="77777777" w:rsidR="00E240BF" w:rsidRDefault="00E240BF"/>
        </w:tc>
        <w:tc>
          <w:tcPr>
            <w:tcW w:w="1181" w:type="dxa"/>
          </w:tcPr>
          <w:p w14:paraId="44A1FD12" w14:textId="77777777" w:rsidR="00E240BF" w:rsidRDefault="00E240BF"/>
        </w:tc>
      </w:tr>
      <w:tr w:rsidR="00E240BF" w14:paraId="7F9B5857" w14:textId="77777777" w:rsidTr="004015BF">
        <w:tc>
          <w:tcPr>
            <w:tcW w:w="5524" w:type="dxa"/>
          </w:tcPr>
          <w:p w14:paraId="33377E80" w14:textId="40E27BDA" w:rsidR="00E240BF" w:rsidRDefault="00E240BF" w:rsidP="004015BF">
            <w:pPr>
              <w:pStyle w:val="ListParagraph"/>
              <w:numPr>
                <w:ilvl w:val="0"/>
                <w:numId w:val="1"/>
              </w:numPr>
            </w:pPr>
            <w:r>
              <w:t>Repairs/maintenance/DIY</w:t>
            </w:r>
          </w:p>
        </w:tc>
        <w:tc>
          <w:tcPr>
            <w:tcW w:w="1417" w:type="dxa"/>
          </w:tcPr>
          <w:p w14:paraId="7B815F76" w14:textId="77777777" w:rsidR="00E240BF" w:rsidRDefault="00E240BF"/>
        </w:tc>
        <w:tc>
          <w:tcPr>
            <w:tcW w:w="1181" w:type="dxa"/>
          </w:tcPr>
          <w:p w14:paraId="2D382E53" w14:textId="77777777" w:rsidR="00E240BF" w:rsidRDefault="00E240BF"/>
        </w:tc>
        <w:tc>
          <w:tcPr>
            <w:tcW w:w="1181" w:type="dxa"/>
          </w:tcPr>
          <w:p w14:paraId="5F55F4C0" w14:textId="77777777" w:rsidR="00E240BF" w:rsidRDefault="00E240BF"/>
        </w:tc>
      </w:tr>
      <w:tr w:rsidR="00E240BF" w14:paraId="10F9223D" w14:textId="77777777" w:rsidTr="004015BF">
        <w:tc>
          <w:tcPr>
            <w:tcW w:w="5524" w:type="dxa"/>
          </w:tcPr>
          <w:p w14:paraId="58A9995E" w14:textId="4A5A60F9" w:rsidR="00E240BF" w:rsidRDefault="00E240BF" w:rsidP="004015BF">
            <w:pPr>
              <w:pStyle w:val="ListParagraph"/>
              <w:numPr>
                <w:ilvl w:val="0"/>
                <w:numId w:val="1"/>
              </w:numPr>
            </w:pPr>
            <w:r>
              <w:t>Gas/electricity/coal/oil bills</w:t>
            </w:r>
          </w:p>
        </w:tc>
        <w:tc>
          <w:tcPr>
            <w:tcW w:w="1417" w:type="dxa"/>
          </w:tcPr>
          <w:p w14:paraId="5C1D2C36" w14:textId="77777777" w:rsidR="00E240BF" w:rsidRDefault="00E240BF"/>
        </w:tc>
        <w:tc>
          <w:tcPr>
            <w:tcW w:w="1181" w:type="dxa"/>
          </w:tcPr>
          <w:p w14:paraId="6635EB0E" w14:textId="77777777" w:rsidR="00E240BF" w:rsidRDefault="00E240BF"/>
        </w:tc>
        <w:tc>
          <w:tcPr>
            <w:tcW w:w="1181" w:type="dxa"/>
          </w:tcPr>
          <w:p w14:paraId="3D877751" w14:textId="77777777" w:rsidR="00E240BF" w:rsidRDefault="00E240BF"/>
        </w:tc>
      </w:tr>
      <w:tr w:rsidR="00E240BF" w14:paraId="6B71188B" w14:textId="77777777" w:rsidTr="004015BF">
        <w:tc>
          <w:tcPr>
            <w:tcW w:w="5524" w:type="dxa"/>
          </w:tcPr>
          <w:p w14:paraId="738DA4AB" w14:textId="3A23289D" w:rsidR="00E240BF" w:rsidRDefault="00E240BF" w:rsidP="004015BF">
            <w:pPr>
              <w:pStyle w:val="ListParagraph"/>
              <w:numPr>
                <w:ilvl w:val="0"/>
                <w:numId w:val="1"/>
              </w:numPr>
            </w:pPr>
            <w:r>
              <w:t>Household goods (furniture, appliances, consumables, etc.)</w:t>
            </w:r>
          </w:p>
        </w:tc>
        <w:tc>
          <w:tcPr>
            <w:tcW w:w="1417" w:type="dxa"/>
          </w:tcPr>
          <w:p w14:paraId="7678A523" w14:textId="77777777" w:rsidR="00E240BF" w:rsidRDefault="00E240BF"/>
        </w:tc>
        <w:tc>
          <w:tcPr>
            <w:tcW w:w="1181" w:type="dxa"/>
          </w:tcPr>
          <w:p w14:paraId="0D64255B" w14:textId="77777777" w:rsidR="00E240BF" w:rsidRDefault="00E240BF"/>
        </w:tc>
        <w:tc>
          <w:tcPr>
            <w:tcW w:w="1181" w:type="dxa"/>
          </w:tcPr>
          <w:p w14:paraId="55F9CE6D" w14:textId="77777777" w:rsidR="00E240BF" w:rsidRDefault="00E240BF"/>
        </w:tc>
      </w:tr>
      <w:tr w:rsidR="00E240BF" w14:paraId="4D9E3B73" w14:textId="77777777" w:rsidTr="004015BF">
        <w:tc>
          <w:tcPr>
            <w:tcW w:w="5524" w:type="dxa"/>
          </w:tcPr>
          <w:p w14:paraId="586B22ED" w14:textId="38882DCF" w:rsidR="00E240BF" w:rsidRDefault="00E240BF" w:rsidP="004015BF">
            <w:pPr>
              <w:pStyle w:val="ListParagraph"/>
              <w:numPr>
                <w:ilvl w:val="0"/>
                <w:numId w:val="1"/>
              </w:numPr>
            </w:pPr>
            <w:r>
              <w:t>Telephone and internet bills</w:t>
            </w:r>
          </w:p>
        </w:tc>
        <w:tc>
          <w:tcPr>
            <w:tcW w:w="1417" w:type="dxa"/>
          </w:tcPr>
          <w:p w14:paraId="0333C4C4" w14:textId="77777777" w:rsidR="00E240BF" w:rsidRDefault="00E240BF"/>
        </w:tc>
        <w:tc>
          <w:tcPr>
            <w:tcW w:w="1181" w:type="dxa"/>
          </w:tcPr>
          <w:p w14:paraId="74104FAB" w14:textId="77777777" w:rsidR="00E240BF" w:rsidRDefault="00E240BF"/>
        </w:tc>
        <w:tc>
          <w:tcPr>
            <w:tcW w:w="1181" w:type="dxa"/>
          </w:tcPr>
          <w:p w14:paraId="30CD435E" w14:textId="77777777" w:rsidR="00E240BF" w:rsidRDefault="00E240BF"/>
        </w:tc>
      </w:tr>
      <w:tr w:rsidR="00E240BF" w14:paraId="381FF9A9" w14:textId="77777777" w:rsidTr="004015BF">
        <w:tc>
          <w:tcPr>
            <w:tcW w:w="5524" w:type="dxa"/>
          </w:tcPr>
          <w:p w14:paraId="06A1FB59" w14:textId="1678B9DE" w:rsidR="00E240BF" w:rsidRDefault="00E240BF" w:rsidP="004015BF">
            <w:pPr>
              <w:pStyle w:val="ListParagraph"/>
              <w:numPr>
                <w:ilvl w:val="0"/>
                <w:numId w:val="1"/>
              </w:numPr>
            </w:pPr>
            <w:r>
              <w:t>School and university fees</w:t>
            </w:r>
          </w:p>
        </w:tc>
        <w:tc>
          <w:tcPr>
            <w:tcW w:w="1417" w:type="dxa"/>
          </w:tcPr>
          <w:p w14:paraId="682B077E" w14:textId="77777777" w:rsidR="00E240BF" w:rsidRDefault="00E240BF"/>
        </w:tc>
        <w:tc>
          <w:tcPr>
            <w:tcW w:w="1181" w:type="dxa"/>
          </w:tcPr>
          <w:p w14:paraId="55CB65C8" w14:textId="77777777" w:rsidR="00E240BF" w:rsidRDefault="00E240BF"/>
        </w:tc>
        <w:tc>
          <w:tcPr>
            <w:tcW w:w="1181" w:type="dxa"/>
          </w:tcPr>
          <w:p w14:paraId="770C90E8" w14:textId="77777777" w:rsidR="00E240BF" w:rsidRDefault="00E240BF"/>
        </w:tc>
      </w:tr>
      <w:tr w:rsidR="00E240BF" w14:paraId="541C31F2" w14:textId="77777777" w:rsidTr="004015BF">
        <w:tc>
          <w:tcPr>
            <w:tcW w:w="5524" w:type="dxa"/>
          </w:tcPr>
          <w:p w14:paraId="0255E803" w14:textId="135EA38D" w:rsidR="00E240BF" w:rsidRDefault="00E240BF" w:rsidP="004015BF">
            <w:pPr>
              <w:pStyle w:val="ListParagraph"/>
              <w:numPr>
                <w:ilvl w:val="0"/>
                <w:numId w:val="1"/>
              </w:numPr>
            </w:pPr>
            <w:r>
              <w:t>Pet care</w:t>
            </w:r>
          </w:p>
        </w:tc>
        <w:tc>
          <w:tcPr>
            <w:tcW w:w="1417" w:type="dxa"/>
          </w:tcPr>
          <w:p w14:paraId="5002DE42" w14:textId="77777777" w:rsidR="00E240BF" w:rsidRDefault="00E240BF"/>
        </w:tc>
        <w:tc>
          <w:tcPr>
            <w:tcW w:w="1181" w:type="dxa"/>
          </w:tcPr>
          <w:p w14:paraId="191570DB" w14:textId="77777777" w:rsidR="00E240BF" w:rsidRDefault="00E240BF"/>
        </w:tc>
        <w:tc>
          <w:tcPr>
            <w:tcW w:w="1181" w:type="dxa"/>
          </w:tcPr>
          <w:p w14:paraId="66974418" w14:textId="77777777" w:rsidR="00E240BF" w:rsidRDefault="00E240BF"/>
        </w:tc>
      </w:tr>
      <w:tr w:rsidR="00E240BF" w14:paraId="3BD7EC58" w14:textId="77777777" w:rsidTr="004015BF">
        <w:tc>
          <w:tcPr>
            <w:tcW w:w="5524" w:type="dxa"/>
          </w:tcPr>
          <w:p w14:paraId="52F8744F" w14:textId="68A6652B" w:rsidR="00E240BF" w:rsidRPr="00E240BF" w:rsidRDefault="00E240BF">
            <w:pPr>
              <w:rPr>
                <w:b/>
              </w:rPr>
            </w:pPr>
            <w:r w:rsidRPr="00E240BF">
              <w:rPr>
                <w:b/>
              </w:rPr>
              <w:t>Personal expenditure</w:t>
            </w:r>
          </w:p>
        </w:tc>
        <w:tc>
          <w:tcPr>
            <w:tcW w:w="1417" w:type="dxa"/>
          </w:tcPr>
          <w:p w14:paraId="099A358B" w14:textId="77777777" w:rsidR="00E240BF" w:rsidRDefault="00E240BF"/>
        </w:tc>
        <w:tc>
          <w:tcPr>
            <w:tcW w:w="1181" w:type="dxa"/>
          </w:tcPr>
          <w:p w14:paraId="7C04CF43" w14:textId="77777777" w:rsidR="00E240BF" w:rsidRDefault="00E240BF"/>
        </w:tc>
        <w:tc>
          <w:tcPr>
            <w:tcW w:w="1181" w:type="dxa"/>
          </w:tcPr>
          <w:p w14:paraId="5F903F44" w14:textId="77777777" w:rsidR="00E240BF" w:rsidRDefault="00E240BF"/>
        </w:tc>
      </w:tr>
      <w:tr w:rsidR="00E240BF" w14:paraId="5CEC2852" w14:textId="77777777" w:rsidTr="004015BF">
        <w:tc>
          <w:tcPr>
            <w:tcW w:w="5524" w:type="dxa"/>
          </w:tcPr>
          <w:p w14:paraId="22BC7550" w14:textId="31E0BA6A" w:rsidR="00E240BF" w:rsidRDefault="00E240BF" w:rsidP="004015BF">
            <w:pPr>
              <w:pStyle w:val="ListParagraph"/>
              <w:numPr>
                <w:ilvl w:val="0"/>
                <w:numId w:val="1"/>
              </w:numPr>
            </w:pPr>
            <w:r>
              <w:t>Clothing and footwear</w:t>
            </w:r>
          </w:p>
        </w:tc>
        <w:tc>
          <w:tcPr>
            <w:tcW w:w="1417" w:type="dxa"/>
          </w:tcPr>
          <w:p w14:paraId="6E09EA3E" w14:textId="77777777" w:rsidR="00E240BF" w:rsidRDefault="00E240BF"/>
        </w:tc>
        <w:tc>
          <w:tcPr>
            <w:tcW w:w="1181" w:type="dxa"/>
          </w:tcPr>
          <w:p w14:paraId="0D6C435D" w14:textId="77777777" w:rsidR="00E240BF" w:rsidRDefault="00E240BF"/>
        </w:tc>
        <w:tc>
          <w:tcPr>
            <w:tcW w:w="1181" w:type="dxa"/>
          </w:tcPr>
          <w:p w14:paraId="0D60FD90" w14:textId="77777777" w:rsidR="00E240BF" w:rsidRDefault="00E240BF"/>
        </w:tc>
      </w:tr>
      <w:tr w:rsidR="00E240BF" w14:paraId="5ED660C4" w14:textId="77777777" w:rsidTr="004015BF">
        <w:tc>
          <w:tcPr>
            <w:tcW w:w="5524" w:type="dxa"/>
          </w:tcPr>
          <w:p w14:paraId="5AD1D9CA" w14:textId="1341E950" w:rsidR="00E240BF" w:rsidRDefault="00E240BF" w:rsidP="004015BF">
            <w:pPr>
              <w:pStyle w:val="ListParagraph"/>
              <w:numPr>
                <w:ilvl w:val="0"/>
                <w:numId w:val="1"/>
              </w:numPr>
            </w:pPr>
            <w:r>
              <w:t>Other (hairdressing, chemists’ goods, etc.</w:t>
            </w:r>
          </w:p>
        </w:tc>
        <w:tc>
          <w:tcPr>
            <w:tcW w:w="1417" w:type="dxa"/>
          </w:tcPr>
          <w:p w14:paraId="14A4C65B" w14:textId="77777777" w:rsidR="00E240BF" w:rsidRDefault="00E240BF"/>
        </w:tc>
        <w:tc>
          <w:tcPr>
            <w:tcW w:w="1181" w:type="dxa"/>
          </w:tcPr>
          <w:p w14:paraId="105A6069" w14:textId="77777777" w:rsidR="00E240BF" w:rsidRDefault="00E240BF"/>
        </w:tc>
        <w:tc>
          <w:tcPr>
            <w:tcW w:w="1181" w:type="dxa"/>
          </w:tcPr>
          <w:p w14:paraId="76315D54" w14:textId="77777777" w:rsidR="00E240BF" w:rsidRDefault="00E240BF"/>
        </w:tc>
      </w:tr>
      <w:tr w:rsidR="00E240BF" w14:paraId="3ECAA3E9" w14:textId="77777777" w:rsidTr="004015BF">
        <w:tc>
          <w:tcPr>
            <w:tcW w:w="5524" w:type="dxa"/>
          </w:tcPr>
          <w:p w14:paraId="02D9B154" w14:textId="7ADDAAC1" w:rsidR="00E240BF" w:rsidRPr="00E240BF" w:rsidRDefault="00E240BF">
            <w:pPr>
              <w:rPr>
                <w:b/>
              </w:rPr>
            </w:pPr>
            <w:r w:rsidRPr="00E240BF">
              <w:rPr>
                <w:b/>
              </w:rPr>
              <w:t>Travel and leisure</w:t>
            </w:r>
          </w:p>
        </w:tc>
        <w:tc>
          <w:tcPr>
            <w:tcW w:w="1417" w:type="dxa"/>
          </w:tcPr>
          <w:p w14:paraId="4807FA7D" w14:textId="77777777" w:rsidR="00E240BF" w:rsidRDefault="00E240BF"/>
        </w:tc>
        <w:tc>
          <w:tcPr>
            <w:tcW w:w="1181" w:type="dxa"/>
          </w:tcPr>
          <w:p w14:paraId="752170FD" w14:textId="77777777" w:rsidR="00E240BF" w:rsidRDefault="00E240BF"/>
        </w:tc>
        <w:tc>
          <w:tcPr>
            <w:tcW w:w="1181" w:type="dxa"/>
          </w:tcPr>
          <w:p w14:paraId="1EF8831D" w14:textId="77777777" w:rsidR="00E240BF" w:rsidRDefault="00E240BF"/>
        </w:tc>
      </w:tr>
      <w:tr w:rsidR="00E240BF" w14:paraId="12C3D8D8" w14:textId="77777777" w:rsidTr="004015BF">
        <w:tc>
          <w:tcPr>
            <w:tcW w:w="5524" w:type="dxa"/>
          </w:tcPr>
          <w:p w14:paraId="3CFEACB5" w14:textId="651ED3D4" w:rsidR="00E240BF" w:rsidRDefault="00E240BF" w:rsidP="004015BF">
            <w:pPr>
              <w:pStyle w:val="ListParagraph"/>
              <w:numPr>
                <w:ilvl w:val="0"/>
                <w:numId w:val="1"/>
              </w:numPr>
            </w:pPr>
            <w:r>
              <w:t>Motoring (purchase, maintenance, petrol, tax, insurance)</w:t>
            </w:r>
          </w:p>
        </w:tc>
        <w:tc>
          <w:tcPr>
            <w:tcW w:w="1417" w:type="dxa"/>
          </w:tcPr>
          <w:p w14:paraId="18E28ECC" w14:textId="77777777" w:rsidR="00E240BF" w:rsidRDefault="00E240BF"/>
        </w:tc>
        <w:tc>
          <w:tcPr>
            <w:tcW w:w="1181" w:type="dxa"/>
          </w:tcPr>
          <w:p w14:paraId="468CE879" w14:textId="77777777" w:rsidR="00E240BF" w:rsidRDefault="00E240BF"/>
        </w:tc>
        <w:tc>
          <w:tcPr>
            <w:tcW w:w="1181" w:type="dxa"/>
          </w:tcPr>
          <w:p w14:paraId="26BF44EC" w14:textId="77777777" w:rsidR="00E240BF" w:rsidRDefault="00E240BF"/>
        </w:tc>
      </w:tr>
      <w:tr w:rsidR="00E240BF" w14:paraId="3FDC5D6A" w14:textId="77777777" w:rsidTr="004015BF">
        <w:tc>
          <w:tcPr>
            <w:tcW w:w="5524" w:type="dxa"/>
          </w:tcPr>
          <w:p w14:paraId="5A75D514" w14:textId="56A2DF39" w:rsidR="00E240BF" w:rsidRDefault="00E240BF" w:rsidP="004015BF">
            <w:pPr>
              <w:pStyle w:val="ListParagraph"/>
              <w:numPr>
                <w:ilvl w:val="0"/>
                <w:numId w:val="1"/>
              </w:numPr>
            </w:pPr>
            <w:r>
              <w:t>Fares</w:t>
            </w:r>
          </w:p>
        </w:tc>
        <w:tc>
          <w:tcPr>
            <w:tcW w:w="1417" w:type="dxa"/>
          </w:tcPr>
          <w:p w14:paraId="0E5B2058" w14:textId="77777777" w:rsidR="00E240BF" w:rsidRDefault="00E240BF"/>
        </w:tc>
        <w:tc>
          <w:tcPr>
            <w:tcW w:w="1181" w:type="dxa"/>
          </w:tcPr>
          <w:p w14:paraId="58F484CB" w14:textId="77777777" w:rsidR="00E240BF" w:rsidRDefault="00E240BF"/>
        </w:tc>
        <w:tc>
          <w:tcPr>
            <w:tcW w:w="1181" w:type="dxa"/>
          </w:tcPr>
          <w:p w14:paraId="37973BC2" w14:textId="77777777" w:rsidR="00E240BF" w:rsidRDefault="00E240BF"/>
        </w:tc>
      </w:tr>
      <w:tr w:rsidR="00E240BF" w14:paraId="2B3B5777" w14:textId="77777777" w:rsidTr="004015BF">
        <w:tc>
          <w:tcPr>
            <w:tcW w:w="5524" w:type="dxa"/>
          </w:tcPr>
          <w:p w14:paraId="6CFAABB8" w14:textId="23E39AFB" w:rsidR="00E240BF" w:rsidRDefault="00E240BF" w:rsidP="004015BF">
            <w:pPr>
              <w:pStyle w:val="ListParagraph"/>
              <w:numPr>
                <w:ilvl w:val="0"/>
                <w:numId w:val="1"/>
              </w:numPr>
            </w:pPr>
            <w:r>
              <w:t>Books, newspapers, magazines</w:t>
            </w:r>
          </w:p>
        </w:tc>
        <w:tc>
          <w:tcPr>
            <w:tcW w:w="1417" w:type="dxa"/>
          </w:tcPr>
          <w:p w14:paraId="0D5821B8" w14:textId="77777777" w:rsidR="00E240BF" w:rsidRDefault="00E240BF"/>
        </w:tc>
        <w:tc>
          <w:tcPr>
            <w:tcW w:w="1181" w:type="dxa"/>
          </w:tcPr>
          <w:p w14:paraId="09124C17" w14:textId="77777777" w:rsidR="00E240BF" w:rsidRDefault="00E240BF"/>
        </w:tc>
        <w:tc>
          <w:tcPr>
            <w:tcW w:w="1181" w:type="dxa"/>
          </w:tcPr>
          <w:p w14:paraId="1DFDC355" w14:textId="77777777" w:rsidR="00E240BF" w:rsidRDefault="00E240BF"/>
        </w:tc>
      </w:tr>
      <w:tr w:rsidR="00E240BF" w14:paraId="1F15EBE3" w14:textId="77777777" w:rsidTr="004015BF">
        <w:tc>
          <w:tcPr>
            <w:tcW w:w="5524" w:type="dxa"/>
          </w:tcPr>
          <w:p w14:paraId="43BA6BAB" w14:textId="5BE50343" w:rsidR="00E240BF" w:rsidRDefault="00E240BF" w:rsidP="004015BF">
            <w:pPr>
              <w:pStyle w:val="ListParagraph"/>
              <w:numPr>
                <w:ilvl w:val="0"/>
                <w:numId w:val="1"/>
              </w:numPr>
            </w:pPr>
            <w:r>
              <w:t>Audio-visual equipment, CDs, etc.</w:t>
            </w:r>
          </w:p>
        </w:tc>
        <w:tc>
          <w:tcPr>
            <w:tcW w:w="1417" w:type="dxa"/>
          </w:tcPr>
          <w:p w14:paraId="4A11F228" w14:textId="77777777" w:rsidR="00E240BF" w:rsidRDefault="00E240BF"/>
        </w:tc>
        <w:tc>
          <w:tcPr>
            <w:tcW w:w="1181" w:type="dxa"/>
          </w:tcPr>
          <w:p w14:paraId="2D83C166" w14:textId="77777777" w:rsidR="00E240BF" w:rsidRDefault="00E240BF"/>
        </w:tc>
        <w:tc>
          <w:tcPr>
            <w:tcW w:w="1181" w:type="dxa"/>
          </w:tcPr>
          <w:p w14:paraId="329F29DE" w14:textId="77777777" w:rsidR="00E240BF" w:rsidRDefault="00E240BF"/>
        </w:tc>
      </w:tr>
      <w:tr w:rsidR="00E240BF" w14:paraId="1428F4C1" w14:textId="77777777" w:rsidTr="004015BF">
        <w:tc>
          <w:tcPr>
            <w:tcW w:w="5524" w:type="dxa"/>
          </w:tcPr>
          <w:p w14:paraId="1BCAC241" w14:textId="7489C5AE" w:rsidR="00E240BF" w:rsidRDefault="00E240BF" w:rsidP="004015BF">
            <w:pPr>
              <w:pStyle w:val="ListParagraph"/>
              <w:numPr>
                <w:ilvl w:val="0"/>
                <w:numId w:val="1"/>
              </w:numPr>
            </w:pPr>
            <w:r>
              <w:t>Toys, photographic and sports goods</w:t>
            </w:r>
          </w:p>
        </w:tc>
        <w:tc>
          <w:tcPr>
            <w:tcW w:w="1417" w:type="dxa"/>
          </w:tcPr>
          <w:p w14:paraId="4F858494" w14:textId="77777777" w:rsidR="00E240BF" w:rsidRDefault="00E240BF"/>
        </w:tc>
        <w:tc>
          <w:tcPr>
            <w:tcW w:w="1181" w:type="dxa"/>
          </w:tcPr>
          <w:p w14:paraId="503C07D1" w14:textId="77777777" w:rsidR="00E240BF" w:rsidRDefault="00E240BF"/>
        </w:tc>
        <w:tc>
          <w:tcPr>
            <w:tcW w:w="1181" w:type="dxa"/>
          </w:tcPr>
          <w:p w14:paraId="2A04C5E7" w14:textId="77777777" w:rsidR="00E240BF" w:rsidRDefault="00E240BF"/>
        </w:tc>
      </w:tr>
      <w:tr w:rsidR="00E240BF" w14:paraId="7D54ACAA" w14:textId="77777777" w:rsidTr="004015BF">
        <w:tc>
          <w:tcPr>
            <w:tcW w:w="5524" w:type="dxa"/>
          </w:tcPr>
          <w:p w14:paraId="5972C9CB" w14:textId="20A4650B" w:rsidR="00E240BF" w:rsidRDefault="00E240BF" w:rsidP="004015BF">
            <w:pPr>
              <w:pStyle w:val="ListParagraph"/>
              <w:numPr>
                <w:ilvl w:val="0"/>
                <w:numId w:val="1"/>
              </w:numPr>
            </w:pPr>
            <w:r>
              <w:t>TV purchase/rental, licence</w:t>
            </w:r>
          </w:p>
        </w:tc>
        <w:tc>
          <w:tcPr>
            <w:tcW w:w="1417" w:type="dxa"/>
          </w:tcPr>
          <w:p w14:paraId="60F71F00" w14:textId="77777777" w:rsidR="00E240BF" w:rsidRDefault="00E240BF"/>
        </w:tc>
        <w:tc>
          <w:tcPr>
            <w:tcW w:w="1181" w:type="dxa"/>
          </w:tcPr>
          <w:p w14:paraId="036D20F7" w14:textId="77777777" w:rsidR="00E240BF" w:rsidRDefault="00E240BF"/>
        </w:tc>
        <w:tc>
          <w:tcPr>
            <w:tcW w:w="1181" w:type="dxa"/>
          </w:tcPr>
          <w:p w14:paraId="0C964EAB" w14:textId="77777777" w:rsidR="00E240BF" w:rsidRDefault="00E240BF"/>
        </w:tc>
      </w:tr>
      <w:tr w:rsidR="00E240BF" w14:paraId="40EF33C9" w14:textId="77777777" w:rsidTr="004015BF">
        <w:tc>
          <w:tcPr>
            <w:tcW w:w="5524" w:type="dxa"/>
          </w:tcPr>
          <w:p w14:paraId="27C07D53" w14:textId="1D447011" w:rsidR="00E240BF" w:rsidRDefault="00E240BF" w:rsidP="004015BF">
            <w:pPr>
              <w:pStyle w:val="ListParagraph"/>
              <w:numPr>
                <w:ilvl w:val="0"/>
                <w:numId w:val="1"/>
              </w:numPr>
            </w:pPr>
            <w:r>
              <w:t>Cinema, theatre, etc.</w:t>
            </w:r>
          </w:p>
        </w:tc>
        <w:tc>
          <w:tcPr>
            <w:tcW w:w="1417" w:type="dxa"/>
          </w:tcPr>
          <w:p w14:paraId="190D4C84" w14:textId="77777777" w:rsidR="00E240BF" w:rsidRDefault="00E240BF"/>
        </w:tc>
        <w:tc>
          <w:tcPr>
            <w:tcW w:w="1181" w:type="dxa"/>
          </w:tcPr>
          <w:p w14:paraId="2E3D3327" w14:textId="77777777" w:rsidR="00E240BF" w:rsidRDefault="00E240BF"/>
        </w:tc>
        <w:tc>
          <w:tcPr>
            <w:tcW w:w="1181" w:type="dxa"/>
          </w:tcPr>
          <w:p w14:paraId="7CE038C7" w14:textId="77777777" w:rsidR="00E240BF" w:rsidRDefault="00E240BF"/>
        </w:tc>
      </w:tr>
      <w:tr w:rsidR="00E240BF" w14:paraId="18E2F7BA" w14:textId="77777777" w:rsidTr="004015BF">
        <w:tc>
          <w:tcPr>
            <w:tcW w:w="5524" w:type="dxa"/>
          </w:tcPr>
          <w:p w14:paraId="4095E0F2" w14:textId="7D0532DA" w:rsidR="00E240BF" w:rsidRDefault="00E240BF" w:rsidP="004015BF">
            <w:pPr>
              <w:pStyle w:val="ListParagraph"/>
              <w:numPr>
                <w:ilvl w:val="0"/>
                <w:numId w:val="1"/>
              </w:numPr>
            </w:pPr>
            <w:r>
              <w:t>Holidays</w:t>
            </w:r>
          </w:p>
        </w:tc>
        <w:tc>
          <w:tcPr>
            <w:tcW w:w="1417" w:type="dxa"/>
          </w:tcPr>
          <w:p w14:paraId="4F8C6764" w14:textId="77777777" w:rsidR="00E240BF" w:rsidRDefault="00E240BF"/>
        </w:tc>
        <w:tc>
          <w:tcPr>
            <w:tcW w:w="1181" w:type="dxa"/>
          </w:tcPr>
          <w:p w14:paraId="586757B8" w14:textId="77777777" w:rsidR="00E240BF" w:rsidRDefault="00E240BF"/>
        </w:tc>
        <w:tc>
          <w:tcPr>
            <w:tcW w:w="1181" w:type="dxa"/>
          </w:tcPr>
          <w:p w14:paraId="0F9D195E" w14:textId="77777777" w:rsidR="00E240BF" w:rsidRDefault="00E240BF"/>
        </w:tc>
      </w:tr>
    </w:tbl>
    <w:p w14:paraId="3511AD1E" w14:textId="77777777" w:rsidR="00BA5379" w:rsidRDefault="00BA5379"/>
    <w:p w14:paraId="75121D76" w14:textId="77777777" w:rsidR="00BA5379" w:rsidRDefault="00BA5379"/>
    <w:p w14:paraId="53013752" w14:textId="77777777" w:rsidR="00BA5379" w:rsidRDefault="00BA5379"/>
    <w:sectPr w:rsidR="00BA537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884FF8" w14:textId="77777777" w:rsidR="00E240BF" w:rsidRDefault="00E240BF" w:rsidP="00BA5379">
      <w:pPr>
        <w:spacing w:after="0" w:line="240" w:lineRule="auto"/>
      </w:pPr>
      <w:r>
        <w:separator/>
      </w:r>
    </w:p>
  </w:endnote>
  <w:endnote w:type="continuationSeparator" w:id="0">
    <w:p w14:paraId="00CF53CF" w14:textId="77777777" w:rsidR="00E240BF" w:rsidRDefault="00E240BF" w:rsidP="00BA5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547560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6936669B" w14:textId="77777777" w:rsidR="00E240BF" w:rsidRPr="00B17028" w:rsidRDefault="00E240BF" w:rsidP="00B17028">
            <w:pPr>
              <w:pStyle w:val="Foo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</w:p>
          <w:p w14:paraId="670B2511" w14:textId="77777777" w:rsidR="00E240BF" w:rsidRPr="00BA5379" w:rsidRDefault="00E240BF" w:rsidP="00B17028">
            <w:pPr>
              <w:pStyle w:val="Foo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A257815" wp14:editId="6A7CB1EA">
                      <wp:simplePos x="0" y="0"/>
                      <wp:positionH relativeFrom="column">
                        <wp:posOffset>-133350</wp:posOffset>
                      </wp:positionH>
                      <wp:positionV relativeFrom="paragraph">
                        <wp:posOffset>104775</wp:posOffset>
                      </wp:positionV>
                      <wp:extent cx="592455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24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ADDAE8" id="Straight Connector 2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0.5pt,8.25pt" to="456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" strokecolor="#4579b8 [3044]"/>
                  </w:pict>
                </mc:Fallback>
              </mc:AlternateContent>
            </w:r>
          </w:p>
        </w:sdtContent>
      </w:sdt>
    </w:sdtContent>
  </w:sdt>
  <w:p w14:paraId="3199F86F" w14:textId="77777777" w:rsidR="00E240BF" w:rsidRDefault="00E240BF" w:rsidP="00B17028">
    <w:hyperlink r:id="rId1" w:history="1">
      <w:r w:rsidRPr="00D57090">
        <w:rPr>
          <w:rStyle w:val="Hyperlink"/>
          <w:sz w:val="16"/>
          <w:szCs w:val="16"/>
        </w:rPr>
        <w:t>www.open.edu/openlearn</w:t>
      </w:r>
    </w:hyperlink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Pr="00BA5379">
      <w:rPr>
        <w:sz w:val="16"/>
        <w:szCs w:val="16"/>
      </w:rPr>
      <w:t xml:space="preserve">Page </w:t>
    </w:r>
    <w:r w:rsidRPr="00BA5379">
      <w:rPr>
        <w:b/>
        <w:bCs/>
        <w:sz w:val="16"/>
        <w:szCs w:val="16"/>
      </w:rPr>
      <w:fldChar w:fldCharType="begin"/>
    </w:r>
    <w:r w:rsidRPr="00BA5379">
      <w:rPr>
        <w:b/>
        <w:bCs/>
        <w:sz w:val="16"/>
        <w:szCs w:val="16"/>
      </w:rPr>
      <w:instrText xml:space="preserve"> PAGE </w:instrText>
    </w:r>
    <w:r w:rsidRPr="00BA5379">
      <w:rPr>
        <w:b/>
        <w:bCs/>
        <w:sz w:val="16"/>
        <w:szCs w:val="16"/>
      </w:rPr>
      <w:fldChar w:fldCharType="separate"/>
    </w:r>
    <w:r w:rsidR="00254D33">
      <w:rPr>
        <w:b/>
        <w:bCs/>
        <w:noProof/>
        <w:sz w:val="16"/>
        <w:szCs w:val="16"/>
      </w:rPr>
      <w:t>1</w:t>
    </w:r>
    <w:r w:rsidRPr="00BA5379">
      <w:rPr>
        <w:b/>
        <w:bCs/>
        <w:sz w:val="16"/>
        <w:szCs w:val="16"/>
      </w:rPr>
      <w:fldChar w:fldCharType="end"/>
    </w:r>
    <w:r w:rsidRPr="00BA5379">
      <w:rPr>
        <w:sz w:val="16"/>
        <w:szCs w:val="16"/>
      </w:rPr>
      <w:t xml:space="preserve"> of </w:t>
    </w:r>
    <w:r w:rsidRPr="00BA5379">
      <w:rPr>
        <w:b/>
        <w:bCs/>
        <w:sz w:val="16"/>
        <w:szCs w:val="16"/>
      </w:rPr>
      <w:fldChar w:fldCharType="begin"/>
    </w:r>
    <w:r w:rsidRPr="00BA5379">
      <w:rPr>
        <w:b/>
        <w:bCs/>
        <w:sz w:val="16"/>
        <w:szCs w:val="16"/>
      </w:rPr>
      <w:instrText xml:space="preserve"> NUMPAGES  </w:instrText>
    </w:r>
    <w:r w:rsidRPr="00BA5379">
      <w:rPr>
        <w:b/>
        <w:bCs/>
        <w:sz w:val="16"/>
        <w:szCs w:val="16"/>
      </w:rPr>
      <w:fldChar w:fldCharType="separate"/>
    </w:r>
    <w:r w:rsidR="00254D33">
      <w:rPr>
        <w:b/>
        <w:bCs/>
        <w:noProof/>
        <w:sz w:val="16"/>
        <w:szCs w:val="16"/>
      </w:rPr>
      <w:t>1</w:t>
    </w:r>
    <w:r w:rsidRPr="00BA5379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B41D94" w14:textId="77777777" w:rsidR="00E240BF" w:rsidRDefault="00E240BF" w:rsidP="00BA5379">
      <w:pPr>
        <w:spacing w:after="0" w:line="240" w:lineRule="auto"/>
      </w:pPr>
      <w:r>
        <w:separator/>
      </w:r>
    </w:p>
  </w:footnote>
  <w:footnote w:type="continuationSeparator" w:id="0">
    <w:p w14:paraId="4522ABD1" w14:textId="77777777" w:rsidR="00E240BF" w:rsidRDefault="00E240BF" w:rsidP="00BA5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Ind w:w="-43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6"/>
      <w:gridCol w:w="5954"/>
    </w:tblGrid>
    <w:tr w:rsidR="00E240BF" w14:paraId="33190BEF" w14:textId="77777777" w:rsidTr="00BA5379">
      <w:tc>
        <w:tcPr>
          <w:tcW w:w="2376" w:type="dxa"/>
        </w:tcPr>
        <w:p w14:paraId="190E4E83" w14:textId="77777777" w:rsidR="00E240BF" w:rsidRPr="00BA5379" w:rsidRDefault="00E240BF">
          <w:pPr>
            <w:pStyle w:val="Header"/>
            <w:rPr>
              <w:sz w:val="20"/>
              <w:szCs w:val="20"/>
            </w:rPr>
          </w:pPr>
          <w:r w:rsidRPr="00BA5379">
            <w:rPr>
              <w:sz w:val="20"/>
              <w:szCs w:val="20"/>
            </w:rPr>
            <w:t>Document name:</w:t>
          </w:r>
        </w:p>
      </w:tc>
      <w:tc>
        <w:tcPr>
          <w:tcW w:w="5954" w:type="dxa"/>
        </w:tcPr>
        <w:p w14:paraId="54E6BE22" w14:textId="5752C009" w:rsidR="00E240BF" w:rsidRDefault="00E240BF" w:rsidP="00254D33">
          <w:pPr>
            <w:pStyle w:val="Header"/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59264" behindDoc="0" locked="0" layoutInCell="1" allowOverlap="1" wp14:anchorId="25694930" wp14:editId="53298B7B">
                <wp:simplePos x="0" y="0"/>
                <wp:positionH relativeFrom="column">
                  <wp:posOffset>3913505</wp:posOffset>
                </wp:positionH>
                <wp:positionV relativeFrom="paragraph">
                  <wp:posOffset>-88265</wp:posOffset>
                </wp:positionV>
                <wp:extent cx="1022350" cy="723900"/>
                <wp:effectExtent l="0" t="0" r="6350" b="0"/>
                <wp:wrapNone/>
                <wp:docPr id="3" name="Picture 2" descr="OU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OU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23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 xml:space="preserve">A checklist for </w:t>
          </w:r>
          <w:r w:rsidR="00254D33">
            <w:t>your</w:t>
          </w:r>
          <w:r>
            <w:t xml:space="preserve"> household’s average monthly expenditure</w:t>
          </w:r>
        </w:p>
      </w:tc>
    </w:tr>
    <w:tr w:rsidR="00E240BF" w14:paraId="10231EEF" w14:textId="77777777" w:rsidTr="00BA5379">
      <w:tc>
        <w:tcPr>
          <w:tcW w:w="2376" w:type="dxa"/>
        </w:tcPr>
        <w:p w14:paraId="62EBAF6E" w14:textId="77777777" w:rsidR="00E240BF" w:rsidRPr="00BA5379" w:rsidRDefault="00E240BF">
          <w:pPr>
            <w:pStyle w:val="Header"/>
            <w:rPr>
              <w:sz w:val="20"/>
              <w:szCs w:val="20"/>
            </w:rPr>
          </w:pPr>
          <w:r w:rsidRPr="00BA5379">
            <w:rPr>
              <w:sz w:val="20"/>
              <w:szCs w:val="20"/>
            </w:rPr>
            <w:t>Document date:</w:t>
          </w:r>
        </w:p>
      </w:tc>
      <w:tc>
        <w:tcPr>
          <w:tcW w:w="5954" w:type="dxa"/>
        </w:tcPr>
        <w:p w14:paraId="06B6067A" w14:textId="16EAA851" w:rsidR="00E240BF" w:rsidRDefault="00E240BF" w:rsidP="00E240BF">
          <w:pPr>
            <w:pStyle w:val="Header"/>
          </w:pPr>
          <w:r>
            <w:t>2016</w:t>
          </w:r>
        </w:p>
      </w:tc>
    </w:tr>
    <w:tr w:rsidR="00E240BF" w14:paraId="446EFF2F" w14:textId="77777777" w:rsidTr="00BA5379">
      <w:tc>
        <w:tcPr>
          <w:tcW w:w="2376" w:type="dxa"/>
        </w:tcPr>
        <w:p w14:paraId="2E667B89" w14:textId="77777777" w:rsidR="00E240BF" w:rsidRPr="00BA5379" w:rsidRDefault="00E240BF">
          <w:pPr>
            <w:pStyle w:val="Header"/>
            <w:rPr>
              <w:sz w:val="20"/>
              <w:szCs w:val="20"/>
            </w:rPr>
          </w:pPr>
          <w:r w:rsidRPr="00BA5379">
            <w:rPr>
              <w:sz w:val="20"/>
              <w:szCs w:val="20"/>
            </w:rPr>
            <w:t>Copyright information:</w:t>
          </w:r>
        </w:p>
      </w:tc>
      <w:tc>
        <w:tcPr>
          <w:tcW w:w="5954" w:type="dxa"/>
        </w:tcPr>
        <w:p w14:paraId="2C9DFFE7" w14:textId="6219ADE5" w:rsidR="00E240BF" w:rsidRDefault="00E240BF" w:rsidP="00E240BF">
          <w:pPr>
            <w:pStyle w:val="Header"/>
          </w:pPr>
          <w:r>
            <w:t>C</w:t>
          </w:r>
          <w:r w:rsidRPr="00CE7A9C">
            <w:t>ontent is made available under a Creative Commons Attrib</w:t>
          </w:r>
          <w:r>
            <w:t>ution-</w:t>
          </w:r>
          <w:proofErr w:type="spellStart"/>
          <w:r>
            <w:t>NonCommercial</w:t>
          </w:r>
          <w:proofErr w:type="spellEnd"/>
          <w:r>
            <w:t>-</w:t>
          </w:r>
          <w:proofErr w:type="spellStart"/>
          <w:r>
            <w:t>ShareAlike</w:t>
          </w:r>
          <w:proofErr w:type="spellEnd"/>
          <w:r>
            <w:t xml:space="preserve"> 4</w:t>
          </w:r>
          <w:r w:rsidRPr="00CE7A9C">
            <w:t>.0 Licence</w:t>
          </w:r>
        </w:p>
      </w:tc>
    </w:tr>
    <w:tr w:rsidR="00E240BF" w14:paraId="617306D8" w14:textId="77777777" w:rsidTr="00BA5379">
      <w:tc>
        <w:tcPr>
          <w:tcW w:w="2376" w:type="dxa"/>
        </w:tcPr>
        <w:p w14:paraId="714085BD" w14:textId="2109AF2E" w:rsidR="00E240BF" w:rsidRPr="00BA5379" w:rsidRDefault="00E240BF" w:rsidP="007054DB">
          <w:pPr>
            <w:pStyle w:val="Header"/>
            <w:rPr>
              <w:sz w:val="20"/>
              <w:szCs w:val="20"/>
            </w:rPr>
          </w:pPr>
          <w:proofErr w:type="spellStart"/>
          <w:r w:rsidRPr="00BA5379">
            <w:rPr>
              <w:sz w:val="20"/>
              <w:szCs w:val="20"/>
            </w:rPr>
            <w:t>OpenLearn</w:t>
          </w:r>
          <w:proofErr w:type="spellEnd"/>
          <w:r w:rsidRPr="00BA5379"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t>course</w:t>
          </w:r>
        </w:p>
      </w:tc>
      <w:tc>
        <w:tcPr>
          <w:tcW w:w="5954" w:type="dxa"/>
        </w:tcPr>
        <w:p w14:paraId="5357916E" w14:textId="54071A5B" w:rsidR="00E240BF" w:rsidRDefault="00E240BF" w:rsidP="007054DB">
          <w:pPr>
            <w:pStyle w:val="Header"/>
          </w:pPr>
          <w:r>
            <w:t>Prices, location and spread</w:t>
          </w:r>
        </w:p>
      </w:tc>
    </w:tr>
    <w:tr w:rsidR="00E240BF" w14:paraId="34AC5C8E" w14:textId="77777777" w:rsidTr="00BA5379">
      <w:tc>
        <w:tcPr>
          <w:tcW w:w="2376" w:type="dxa"/>
        </w:tcPr>
        <w:p w14:paraId="14DA7D2A" w14:textId="77777777" w:rsidR="00E240BF" w:rsidRPr="00BA5379" w:rsidRDefault="00E240BF" w:rsidP="00BA5379">
          <w:pPr>
            <w:pStyle w:val="Header"/>
            <w:rPr>
              <w:sz w:val="20"/>
              <w:szCs w:val="20"/>
            </w:rPr>
          </w:pPr>
          <w:proofErr w:type="spellStart"/>
          <w:r w:rsidRPr="00BA5379">
            <w:rPr>
              <w:sz w:val="20"/>
              <w:szCs w:val="20"/>
            </w:rPr>
            <w:t>OpenLearn</w:t>
          </w:r>
          <w:proofErr w:type="spellEnd"/>
          <w:r w:rsidRPr="00BA5379">
            <w:rPr>
              <w:sz w:val="20"/>
              <w:szCs w:val="20"/>
            </w:rPr>
            <w:t xml:space="preserve"> url:</w:t>
          </w:r>
        </w:p>
      </w:tc>
      <w:tc>
        <w:tcPr>
          <w:tcW w:w="5954" w:type="dxa"/>
        </w:tcPr>
        <w:p w14:paraId="1D006EEE" w14:textId="6BE97C38" w:rsidR="00E240BF" w:rsidRDefault="00E240BF" w:rsidP="00E240BF">
          <w:pPr>
            <w:pStyle w:val="Header"/>
          </w:pPr>
          <w:r>
            <w:t>http://</w:t>
          </w:r>
          <w:r w:rsidRPr="00E240BF">
            <w:t>www.open.edu/openlearn/science-maths-technology/prices-location-and-spread/content-section-0</w:t>
          </w:r>
        </w:p>
      </w:tc>
    </w:tr>
  </w:tbl>
  <w:p w14:paraId="536780FC" w14:textId="77777777" w:rsidR="00E240BF" w:rsidRDefault="00E240BF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BD8CDBD" wp14:editId="4759C69E">
              <wp:simplePos x="0" y="0"/>
              <wp:positionH relativeFrom="column">
                <wp:posOffset>-276225</wp:posOffset>
              </wp:positionH>
              <wp:positionV relativeFrom="paragraph">
                <wp:posOffset>20955</wp:posOffset>
              </wp:positionV>
              <wp:extent cx="6438900" cy="0"/>
              <wp:effectExtent l="0" t="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3890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777C0DB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75pt,1.65pt" to="485.2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" strokecolor="#4579b8 [3044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A214DC"/>
    <w:multiLevelType w:val="hybridMultilevel"/>
    <w:tmpl w:val="B02C2A16"/>
    <w:lvl w:ilvl="0" w:tplc="09102ED2">
      <w:start w:val="5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379"/>
    <w:rsid w:val="00254D33"/>
    <w:rsid w:val="004015BF"/>
    <w:rsid w:val="004D3262"/>
    <w:rsid w:val="005B5AD9"/>
    <w:rsid w:val="00665AD7"/>
    <w:rsid w:val="007054DB"/>
    <w:rsid w:val="00825603"/>
    <w:rsid w:val="00A608DA"/>
    <w:rsid w:val="00B17028"/>
    <w:rsid w:val="00BA5379"/>
    <w:rsid w:val="00CE7A9C"/>
    <w:rsid w:val="00E240BF"/>
    <w:rsid w:val="00EB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71B157F"/>
  <w15:docId w15:val="{5AC15F9A-EC32-4FD3-B097-E102FD69B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7A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53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379"/>
  </w:style>
  <w:style w:type="paragraph" w:styleId="Footer">
    <w:name w:val="footer"/>
    <w:basedOn w:val="Normal"/>
    <w:link w:val="FooterChar"/>
    <w:uiPriority w:val="99"/>
    <w:unhideWhenUsed/>
    <w:rsid w:val="00BA53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379"/>
  </w:style>
  <w:style w:type="paragraph" w:styleId="BalloonText">
    <w:name w:val="Balloon Text"/>
    <w:basedOn w:val="Normal"/>
    <w:link w:val="BalloonTextChar"/>
    <w:uiPriority w:val="99"/>
    <w:semiHidden/>
    <w:unhideWhenUsed/>
    <w:rsid w:val="00BA5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3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5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1702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E7A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7A9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E7A9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4015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pen.edu/openlear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C2991-6C2B-4F66-9BC5-A0A2E2F70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Open University</Company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Snelson</dc:creator>
  <cp:lastModifiedBy>Lucinda.Simpson</cp:lastModifiedBy>
  <cp:revision>4</cp:revision>
  <dcterms:created xsi:type="dcterms:W3CDTF">2016-03-23T14:52:00Z</dcterms:created>
  <dcterms:modified xsi:type="dcterms:W3CDTF">2016-03-23T15:10:00Z</dcterms:modified>
</cp:coreProperties>
</file>