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B3" w:rsidRPr="003935B3" w:rsidRDefault="003935B3" w:rsidP="003935B3">
      <w:pPr>
        <w:spacing w:before="5000"/>
        <w:jc w:val="center"/>
        <w:rPr>
          <w:rFonts w:ascii="Times New Roman" w:hAnsi="Times New Roman" w:cs="Times New Roman"/>
          <w:sz w:val="40"/>
          <w:szCs w:val="40"/>
        </w:rPr>
      </w:pPr>
      <w:r w:rsidRPr="003935B3">
        <w:rPr>
          <w:rFonts w:ascii="Times New Roman" w:hAnsi="Times New Roman" w:cs="Times New Roman"/>
          <w:sz w:val="40"/>
          <w:szCs w:val="40"/>
        </w:rPr>
        <w:t>MFL lesson planning form – exemplar</w:t>
      </w:r>
    </w:p>
    <w:p w:rsidR="003935B3" w:rsidRDefault="003935B3" w:rsidP="003935B3"/>
    <w:p w:rsidR="003935B3" w:rsidRDefault="003935B3" w:rsidP="003935B3"/>
    <w:p w:rsidR="003935B3" w:rsidRPr="003935B3" w:rsidRDefault="003935B3" w:rsidP="003935B3">
      <w:pPr>
        <w:sectPr w:rsidR="003935B3" w:rsidRPr="003935B3" w:rsidSect="003935B3">
          <w:head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09" w:footer="279" w:gutter="0"/>
          <w:cols w:space="708"/>
          <w:titlePg/>
          <w:docGrid w:linePitch="360"/>
        </w:sectPr>
      </w:pPr>
    </w:p>
    <w:p w:rsidR="00220B4E" w:rsidRDefault="00220B4E" w:rsidP="00220B4E">
      <w:pPr>
        <w:pStyle w:val="Heading1"/>
        <w:spacing w:beforeLines="20" w:before="48" w:afterLines="20" w:after="48"/>
        <w:jc w:val="center"/>
      </w:pPr>
      <w:r>
        <w:lastRenderedPageBreak/>
        <w:t>MFL lesson planning form - Exemplar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1260"/>
        <w:gridCol w:w="1260"/>
        <w:gridCol w:w="236"/>
        <w:gridCol w:w="2104"/>
        <w:gridCol w:w="1620"/>
        <w:gridCol w:w="5400"/>
      </w:tblGrid>
      <w:tr w:rsidR="00220B4E" w:rsidRPr="00747CDF">
        <w:trPr>
          <w:trHeight w:val="330"/>
        </w:trPr>
        <w:tc>
          <w:tcPr>
            <w:tcW w:w="49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rStyle w:val="BDcBold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 xml:space="preserve">Date of lesson: </w:t>
            </w:r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28 Feb 2009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>Learning objectives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b w:val="0"/>
                <w:i/>
                <w:sz w:val="18"/>
                <w:szCs w:val="18"/>
              </w:rPr>
            </w:pPr>
            <w:r w:rsidRPr="00747CDF">
              <w:rPr>
                <w:rStyle w:val="BDcBold"/>
                <w:b w:val="0"/>
                <w:i/>
                <w:sz w:val="18"/>
                <w:szCs w:val="18"/>
              </w:rPr>
              <w:t xml:space="preserve">What you intend the pupils to </w:t>
            </w:r>
            <w:r w:rsidRPr="00747CDF">
              <w:rPr>
                <w:rStyle w:val="BDcBold"/>
                <w:i/>
                <w:sz w:val="18"/>
                <w:szCs w:val="18"/>
                <w:u w:val="single"/>
              </w:rPr>
              <w:t>learn</w:t>
            </w:r>
            <w:r w:rsidRPr="00747CDF">
              <w:rPr>
                <w:rStyle w:val="BDcBold"/>
                <w:b w:val="0"/>
                <w:i/>
                <w:sz w:val="18"/>
                <w:szCs w:val="18"/>
              </w:rPr>
              <w:t xml:space="preserve"> (not what they will do) 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8"/>
                <w:szCs w:val="18"/>
              </w:rPr>
            </w:pPr>
            <w:r w:rsidRPr="00747CDF">
              <w:rPr>
                <w:b/>
                <w:sz w:val="18"/>
                <w:szCs w:val="18"/>
              </w:rPr>
              <w:t>Skills: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5400" w:type="dxa"/>
            <w:vMerge w:val="restart"/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6"/>
                <w:szCs w:val="16"/>
                <w:lang w:val="fr-FR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  <w:lang w:val="fr-FR"/>
              </w:rPr>
              <w:t xml:space="preserve">Oral </w:t>
            </w:r>
            <w:proofErr w:type="spellStart"/>
            <w:r w:rsidRPr="00747CDF">
              <w:rPr>
                <w:rFonts w:ascii="Comic Sans MS" w:hAnsi="Comic Sans MS"/>
                <w:color w:val="3366FF"/>
                <w:sz w:val="16"/>
                <w:szCs w:val="16"/>
                <w:lang w:val="fr-FR"/>
              </w:rPr>
              <w:t>presentation</w:t>
            </w:r>
            <w:proofErr w:type="spellEnd"/>
            <w:r w:rsidRPr="00747CDF">
              <w:rPr>
                <w:rFonts w:ascii="Comic Sans MS" w:hAnsi="Comic Sans MS"/>
                <w:color w:val="3366FF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47CDF">
              <w:rPr>
                <w:rFonts w:ascii="Comic Sans MS" w:hAnsi="Comic Sans MS"/>
                <w:color w:val="3366FF"/>
                <w:sz w:val="16"/>
                <w:szCs w:val="16"/>
                <w:lang w:val="fr-FR"/>
              </w:rPr>
              <w:t>skills</w:t>
            </w:r>
            <w:proofErr w:type="spellEnd"/>
            <w:r w:rsidRPr="00747CDF">
              <w:rPr>
                <w:rFonts w:ascii="Comic Sans MS" w:hAnsi="Comic Sans MS"/>
                <w:color w:val="3366FF"/>
                <w:sz w:val="16"/>
                <w:szCs w:val="16"/>
                <w:lang w:val="fr-FR"/>
              </w:rPr>
              <w:t xml:space="preserve"> (communication)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6"/>
                <w:szCs w:val="16"/>
                <w:lang w:val="fr-FR"/>
              </w:rPr>
            </w:pPr>
          </w:p>
        </w:tc>
      </w:tr>
      <w:tr w:rsidR="00220B4E" w:rsidRPr="00A104D7">
        <w:trPr>
          <w:trHeight w:val="330"/>
        </w:trPr>
        <w:tc>
          <w:tcPr>
            <w:tcW w:w="49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>Class:</w:t>
            </w:r>
            <w:r w:rsidRPr="00747CDF">
              <w:rPr>
                <w:rStyle w:val="BDcBold"/>
                <w:b w:val="0"/>
                <w:sz w:val="18"/>
                <w:szCs w:val="18"/>
              </w:rPr>
              <w:t xml:space="preserve"> </w:t>
            </w:r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Y10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6"/>
                <w:szCs w:val="16"/>
              </w:rPr>
            </w:pPr>
          </w:p>
        </w:tc>
      </w:tr>
      <w:tr w:rsidR="00220B4E" w:rsidRPr="00747CDF">
        <w:trPr>
          <w:trHeight w:val="480"/>
        </w:trPr>
        <w:tc>
          <w:tcPr>
            <w:tcW w:w="2448" w:type="dxa"/>
            <w:tcBorders>
              <w:lef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b w:val="0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>Number in class:</w:t>
            </w:r>
            <w:r w:rsidRPr="00747CDF">
              <w:rPr>
                <w:rStyle w:val="BDcBold"/>
                <w:b w:val="0"/>
                <w:sz w:val="18"/>
                <w:szCs w:val="18"/>
              </w:rPr>
              <w:t xml:space="preserve"> </w:t>
            </w:r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8"/>
                <w:szCs w:val="18"/>
              </w:rPr>
              <w:t>17</w:t>
            </w:r>
          </w:p>
        </w:tc>
        <w:tc>
          <w:tcPr>
            <w:tcW w:w="1260" w:type="dxa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b w:val="0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>Boys: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b w:val="0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>Girls: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  <w:r w:rsidRPr="00747CDF">
              <w:rPr>
                <w:b/>
                <w:sz w:val="18"/>
                <w:szCs w:val="18"/>
              </w:rPr>
              <w:t>Vocabulary:</w:t>
            </w:r>
          </w:p>
        </w:tc>
        <w:tc>
          <w:tcPr>
            <w:tcW w:w="5400" w:type="dxa"/>
            <w:vMerge w:val="restart"/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6"/>
                <w:szCs w:val="16"/>
                <w:lang w:val="fr-FR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  <w:lang w:val="fr-FR"/>
              </w:rPr>
              <w:t>éclaircies, éclairs, tonnerre, nuages, averses, ciel (bleu, gris, couvert), nuageux, brumeux</w:t>
            </w:r>
          </w:p>
        </w:tc>
      </w:tr>
      <w:tr w:rsidR="00220B4E" w:rsidRPr="00A104D7">
        <w:trPr>
          <w:trHeight w:val="380"/>
        </w:trPr>
        <w:tc>
          <w:tcPr>
            <w:tcW w:w="49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 xml:space="preserve">Individual needs </w:t>
            </w:r>
            <w:r w:rsidRPr="00747CDF">
              <w:rPr>
                <w:rStyle w:val="BDcBold"/>
                <w:b w:val="0"/>
                <w:sz w:val="18"/>
                <w:szCs w:val="18"/>
              </w:rPr>
              <w:t>(e.g. SEN, more able, EAL)</w:t>
            </w:r>
            <w:r w:rsidRPr="00747CDF">
              <w:rPr>
                <w:rStyle w:val="BDcBold"/>
                <w:sz w:val="18"/>
                <w:szCs w:val="18"/>
              </w:rPr>
              <w:t>: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</w:pPr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Encourage John and Charles to do extension activity.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</w:pPr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FLA to support Cindy. More structured writing frame for Fred, Lisa and Cindy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b w:val="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6"/>
                <w:szCs w:val="16"/>
              </w:rPr>
            </w:pPr>
          </w:p>
        </w:tc>
      </w:tr>
      <w:tr w:rsidR="00220B4E" w:rsidRPr="00747CDF">
        <w:trPr>
          <w:trHeight w:val="395"/>
        </w:trPr>
        <w:tc>
          <w:tcPr>
            <w:tcW w:w="4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8"/>
                <w:szCs w:val="18"/>
              </w:rPr>
            </w:pPr>
            <w:r w:rsidRPr="00747CDF">
              <w:rPr>
                <w:b/>
                <w:sz w:val="18"/>
                <w:szCs w:val="18"/>
              </w:rPr>
              <w:t>Structures: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6"/>
                <w:szCs w:val="16"/>
                <w:lang w:val="fr-FR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  <w:lang w:val="fr-FR"/>
              </w:rPr>
              <w:t>il fera, il y aura, [le ciel] sera</w:t>
            </w:r>
          </w:p>
        </w:tc>
      </w:tr>
      <w:tr w:rsidR="00220B4E" w:rsidRPr="00747CDF">
        <w:tc>
          <w:tcPr>
            <w:tcW w:w="4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spacing w:beforeLines="20" w:before="48" w:afterLines="20" w:after="48"/>
              <w:rPr>
                <w:rStyle w:val="BDcBold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  <w:lang w:val="fr-FR"/>
              </w:rPr>
            </w:pPr>
          </w:p>
        </w:tc>
        <w:tc>
          <w:tcPr>
            <w:tcW w:w="9124" w:type="dxa"/>
            <w:gridSpan w:val="3"/>
            <w:tcBorders>
              <w:left w:val="nil"/>
              <w:right w:val="nil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  <w:lang w:val="fr-FR"/>
              </w:rPr>
            </w:pPr>
          </w:p>
        </w:tc>
      </w:tr>
      <w:tr w:rsidR="00220B4E" w:rsidRPr="00A104D7">
        <w:tc>
          <w:tcPr>
            <w:tcW w:w="49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spacing w:beforeLines="20" w:before="48" w:afterLines="20" w:after="48"/>
              <w:rPr>
                <w:rStyle w:val="BDcBold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  <w:lang w:val="fr-FR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b w:val="0"/>
                <w:bCs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>Learning outcomes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  <w:r w:rsidRPr="00747CDF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 xml:space="preserve">What evidence will pupils have to show that they have </w:t>
            </w:r>
            <w:r w:rsidRPr="00747CDF">
              <w:rPr>
                <w:rStyle w:val="BDcBold"/>
                <w:bCs/>
                <w:i/>
                <w:iCs/>
                <w:sz w:val="18"/>
                <w:szCs w:val="18"/>
              </w:rPr>
              <w:t>achieved</w:t>
            </w:r>
            <w:r w:rsidRPr="00747CDF">
              <w:rPr>
                <w:rStyle w:val="BDcBold"/>
                <w:b w:val="0"/>
                <w:bCs/>
                <w:i/>
                <w:iCs/>
                <w:sz w:val="18"/>
                <w:szCs w:val="18"/>
              </w:rPr>
              <w:t xml:space="preserve"> the learning objectives?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8"/>
                <w:szCs w:val="18"/>
              </w:rPr>
            </w:pPr>
            <w:r w:rsidRPr="00747CDF">
              <w:rPr>
                <w:b/>
                <w:sz w:val="18"/>
                <w:szCs w:val="18"/>
              </w:rPr>
              <w:t>All will: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6"/>
                <w:szCs w:val="16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>Be able to understand a weather forecast for the day ahead (L) (R)</w:t>
            </w:r>
          </w:p>
        </w:tc>
      </w:tr>
      <w:tr w:rsidR="00220B4E" w:rsidRPr="00A104D7">
        <w:trPr>
          <w:trHeight w:val="330"/>
        </w:trPr>
        <w:tc>
          <w:tcPr>
            <w:tcW w:w="496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20B4E" w:rsidRPr="00747CDF" w:rsidRDefault="00220B4E" w:rsidP="00220B4E">
            <w:pPr>
              <w:spacing w:beforeLines="20" w:before="48" w:afterLines="20" w:after="48"/>
              <w:rPr>
                <w:rStyle w:val="BDcBold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8"/>
                <w:szCs w:val="18"/>
              </w:rPr>
            </w:pPr>
            <w:r w:rsidRPr="00747CDF">
              <w:rPr>
                <w:b/>
                <w:sz w:val="18"/>
                <w:szCs w:val="18"/>
              </w:rPr>
              <w:t>Most should: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>Be able to present a short weather forecast for different areas with good pronunciation (S) (W)</w:t>
            </w:r>
          </w:p>
        </w:tc>
      </w:tr>
      <w:tr w:rsidR="00220B4E" w:rsidRPr="00A104D7">
        <w:trPr>
          <w:trHeight w:val="330"/>
        </w:trPr>
        <w:tc>
          <w:tcPr>
            <w:tcW w:w="49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B4E" w:rsidRPr="00747CDF" w:rsidRDefault="00220B4E" w:rsidP="00220B4E">
            <w:pPr>
              <w:spacing w:beforeLines="20" w:before="48" w:afterLines="20" w:after="48"/>
              <w:rPr>
                <w:rStyle w:val="BDcBold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 xml:space="preserve">Length of lesson: </w:t>
            </w:r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55 mins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</w:p>
        </w:tc>
      </w:tr>
      <w:tr w:rsidR="00220B4E" w:rsidRPr="00A104D7">
        <w:trPr>
          <w:trHeight w:val="700"/>
        </w:trPr>
        <w:tc>
          <w:tcPr>
            <w:tcW w:w="49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 xml:space="preserve">Lesson theme: </w:t>
            </w:r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Weather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8"/>
                <w:szCs w:val="18"/>
              </w:rPr>
            </w:pPr>
            <w:r w:rsidRPr="00747CDF">
              <w:rPr>
                <w:b/>
                <w:sz w:val="18"/>
                <w:szCs w:val="18"/>
              </w:rPr>
              <w:t>Some could: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sz w:val="16"/>
                <w:szCs w:val="16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>Be able to present a forecast for a different continent, or for various planets in our universe (S)  (W)</w:t>
            </w:r>
          </w:p>
        </w:tc>
      </w:tr>
      <w:tr w:rsidR="00220B4E" w:rsidRPr="00A104D7">
        <w:trPr>
          <w:trHeight w:val="330"/>
        </w:trPr>
        <w:tc>
          <w:tcPr>
            <w:tcW w:w="49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b w:val="0"/>
                <w:sz w:val="18"/>
                <w:szCs w:val="18"/>
              </w:rPr>
            </w:pPr>
            <w:proofErr w:type="spellStart"/>
            <w:r w:rsidRPr="00747CDF">
              <w:rPr>
                <w:rStyle w:val="BDcBold"/>
                <w:sz w:val="18"/>
                <w:szCs w:val="18"/>
              </w:rPr>
              <w:t>PoS</w:t>
            </w:r>
            <w:proofErr w:type="spellEnd"/>
            <w:r w:rsidRPr="00747CDF">
              <w:rPr>
                <w:rStyle w:val="BDcBold"/>
                <w:sz w:val="18"/>
                <w:szCs w:val="18"/>
              </w:rPr>
              <w:t>:  /  Exam spec:</w:t>
            </w:r>
          </w:p>
          <w:p w:rsidR="00220B4E" w:rsidRPr="00747CDF" w:rsidRDefault="00220B4E" w:rsidP="00220B4E">
            <w:pPr>
              <w:spacing w:beforeLines="20" w:before="48" w:afterLines="20" w:after="48"/>
              <w:rPr>
                <w:rStyle w:val="BDcBold"/>
                <w:b w:val="0"/>
                <w:sz w:val="16"/>
                <w:szCs w:val="16"/>
              </w:rPr>
            </w:pPr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AQA Topic / Theme Holidays and Travel.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9124" w:type="dxa"/>
            <w:gridSpan w:val="3"/>
            <w:tcBorders>
              <w:left w:val="nil"/>
              <w:right w:val="nil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8"/>
                <w:szCs w:val="18"/>
              </w:rPr>
            </w:pPr>
          </w:p>
        </w:tc>
      </w:tr>
      <w:tr w:rsidR="00220B4E" w:rsidRPr="00A104D7">
        <w:trPr>
          <w:trHeight w:val="384"/>
        </w:trPr>
        <w:tc>
          <w:tcPr>
            <w:tcW w:w="4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>Resources required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  <w:r w:rsidRPr="00747CDF">
              <w:rPr>
                <w:rStyle w:val="BDcBold"/>
                <w:b w:val="0"/>
                <w:i/>
                <w:sz w:val="18"/>
                <w:szCs w:val="18"/>
              </w:rPr>
              <w:t>Include notes on any advance preparation needed</w:t>
            </w:r>
          </w:p>
        </w:tc>
        <w:tc>
          <w:tcPr>
            <w:tcW w:w="7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Fonts w:ascii="Comic Sans MS" w:hAnsi="Comic Sans MS"/>
                <w:color w:val="3366FF"/>
                <w:sz w:val="16"/>
                <w:szCs w:val="16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 xml:space="preserve">1) Individual whiteboards and pens 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Fonts w:ascii="Comic Sans MS" w:hAnsi="Comic Sans MS"/>
                <w:color w:val="3366FF"/>
                <w:sz w:val="16"/>
                <w:szCs w:val="16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 xml:space="preserve">2) </w:t>
            </w:r>
            <w:proofErr w:type="spellStart"/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>Pelmanistic</w:t>
            </w:r>
            <w:proofErr w:type="spellEnd"/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 xml:space="preserve"> cards (to be made)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Fonts w:ascii="Comic Sans MS" w:hAnsi="Comic Sans MS"/>
                <w:color w:val="3366FF"/>
                <w:sz w:val="16"/>
                <w:szCs w:val="16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 xml:space="preserve">3) Flashcards 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 xml:space="preserve">4) Map of France with </w:t>
            </w:r>
            <w:proofErr w:type="spellStart"/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>velcro</w:t>
            </w:r>
            <w:proofErr w:type="spellEnd"/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>-backed weather pictures</w:t>
            </w:r>
          </w:p>
        </w:tc>
      </w:tr>
      <w:tr w:rsidR="00220B4E" w:rsidRPr="00A104D7">
        <w:trPr>
          <w:trHeight w:val="670"/>
        </w:trPr>
        <w:tc>
          <w:tcPr>
            <w:tcW w:w="49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b w:val="0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>Cross curricular skills and themes: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rFonts w:ascii="Comic Sans MS" w:hAnsi="Comic Sans MS"/>
                <w:b w:val="0"/>
                <w:i/>
                <w:color w:val="3366FF"/>
                <w:sz w:val="16"/>
                <w:szCs w:val="16"/>
              </w:rPr>
            </w:pPr>
            <w:r w:rsidRPr="00747CDF">
              <w:rPr>
                <w:rStyle w:val="BDcBold"/>
                <w:rFonts w:ascii="Comic Sans MS" w:hAnsi="Comic Sans MS"/>
                <w:b w:val="0"/>
                <w:i/>
                <w:color w:val="3366FF"/>
                <w:sz w:val="16"/>
                <w:szCs w:val="16"/>
              </w:rPr>
              <w:t xml:space="preserve">Geography: Compass points, 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rFonts w:ascii="Comic Sans MS" w:hAnsi="Comic Sans MS"/>
                <w:b w:val="0"/>
                <w:i/>
                <w:color w:val="3366FF"/>
                <w:sz w:val="18"/>
                <w:szCs w:val="18"/>
              </w:rPr>
            </w:pPr>
            <w:r w:rsidRPr="00747CDF">
              <w:rPr>
                <w:rStyle w:val="BDcBold"/>
                <w:rFonts w:ascii="Comic Sans MS" w:hAnsi="Comic Sans MS"/>
                <w:b w:val="0"/>
                <w:i/>
                <w:color w:val="3366FF"/>
                <w:sz w:val="16"/>
                <w:szCs w:val="16"/>
              </w:rPr>
              <w:t>Geography: Foreign countries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7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</w:p>
        </w:tc>
      </w:tr>
      <w:tr w:rsidR="00220B4E" w:rsidRPr="00A104D7">
        <w:trPr>
          <w:trHeight w:val="171"/>
        </w:trPr>
        <w:tc>
          <w:tcPr>
            <w:tcW w:w="49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b w:val="0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 xml:space="preserve">Professional development focus: </w:t>
            </w:r>
            <w:r w:rsidRPr="00747CDF">
              <w:rPr>
                <w:rStyle w:val="BDcBold"/>
                <w:b w:val="0"/>
                <w:i/>
                <w:sz w:val="18"/>
                <w:szCs w:val="18"/>
              </w:rPr>
              <w:t>Identify (with your mentor) at least one</w:t>
            </w:r>
            <w:r w:rsidRPr="00747CDF">
              <w:rPr>
                <w:rStyle w:val="BDcBold"/>
                <w:i/>
                <w:sz w:val="18"/>
                <w:szCs w:val="18"/>
              </w:rPr>
              <w:t xml:space="preserve"> </w:t>
            </w:r>
            <w:r w:rsidRPr="00747CDF">
              <w:rPr>
                <w:rStyle w:val="BDcBold"/>
                <w:b w:val="0"/>
                <w:i/>
                <w:sz w:val="18"/>
                <w:szCs w:val="18"/>
              </w:rPr>
              <w:t>teaching / learning / management strategy or skill that you intend to focus on in the planning and delivery of this lesson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6"/>
                <w:szCs w:val="16"/>
              </w:rPr>
            </w:pPr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Maintain pace through a variety of short(</w:t>
            </w:r>
            <w:proofErr w:type="spellStart"/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ish</w:t>
            </w:r>
            <w:proofErr w:type="spellEnd"/>
            <w:r w:rsidRPr="00747CDF">
              <w:rPr>
                <w:rStyle w:val="BDcBold"/>
                <w:rFonts w:ascii="Comic Sans MS" w:hAnsi="Comic Sans MS"/>
                <w:b w:val="0"/>
                <w:color w:val="3366FF"/>
                <w:sz w:val="16"/>
                <w:szCs w:val="16"/>
              </w:rPr>
              <w:t>) timed activities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9124" w:type="dxa"/>
            <w:gridSpan w:val="3"/>
            <w:tcBorders>
              <w:left w:val="nil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</w:p>
        </w:tc>
      </w:tr>
      <w:tr w:rsidR="00220B4E" w:rsidRPr="00A104D7">
        <w:trPr>
          <w:trHeight w:val="690"/>
        </w:trPr>
        <w:tc>
          <w:tcPr>
            <w:tcW w:w="49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Lines="20" w:before="48" w:afterLines="20" w:after="48"/>
              <w:rPr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  <w:sz w:val="18"/>
                <w:szCs w:val="18"/>
              </w:rPr>
            </w:pPr>
            <w:r w:rsidRPr="00747CDF">
              <w:rPr>
                <w:rStyle w:val="BDcBold"/>
                <w:sz w:val="18"/>
                <w:szCs w:val="18"/>
              </w:rPr>
              <w:t>Role of additional adults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8"/>
                <w:szCs w:val="18"/>
              </w:rPr>
            </w:pPr>
            <w:r w:rsidRPr="00747CDF">
              <w:rPr>
                <w:rStyle w:val="BDcBold"/>
                <w:b w:val="0"/>
                <w:i/>
                <w:sz w:val="18"/>
                <w:szCs w:val="18"/>
              </w:rPr>
              <w:t xml:space="preserve">If these will be present, state their role in the lesson 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rFonts w:ascii="Comic Sans MS" w:hAnsi="Comic Sans MS"/>
                <w:color w:val="3366FF"/>
                <w:sz w:val="16"/>
                <w:szCs w:val="16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>FLA to help with management of resources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  <w:sz w:val="16"/>
                <w:szCs w:val="16"/>
              </w:rPr>
            </w:pPr>
            <w:r w:rsidRPr="00747CDF">
              <w:rPr>
                <w:rFonts w:ascii="Comic Sans MS" w:hAnsi="Comic Sans MS"/>
                <w:color w:val="3366FF"/>
                <w:sz w:val="16"/>
                <w:szCs w:val="16"/>
              </w:rPr>
              <w:t>FLA to present weather forecasts</w:t>
            </w:r>
          </w:p>
        </w:tc>
      </w:tr>
    </w:tbl>
    <w:p w:rsidR="001E302E" w:rsidRDefault="00220B4E" w:rsidP="00220B4E">
      <w:pPr>
        <w:pStyle w:val="TLpTableLeft"/>
        <w:tabs>
          <w:tab w:val="left" w:pos="4968"/>
        </w:tabs>
        <w:spacing w:before="0" w:after="0" w:line="240" w:lineRule="auto"/>
        <w:rPr>
          <w:rFonts w:cs="Arial"/>
          <w:sz w:val="8"/>
          <w:szCs w:val="8"/>
        </w:rPr>
      </w:pPr>
      <w:r w:rsidRPr="00A30305">
        <w:rPr>
          <w:rStyle w:val="BDcBold"/>
          <w:sz w:val="8"/>
          <w:szCs w:val="8"/>
        </w:rPr>
        <w:tab/>
      </w:r>
      <w:r w:rsidRPr="00A30305">
        <w:rPr>
          <w:rFonts w:cs="Arial"/>
          <w:sz w:val="8"/>
          <w:szCs w:val="8"/>
        </w:rPr>
        <w:tab/>
      </w:r>
    </w:p>
    <w:p w:rsidR="001E302E" w:rsidRDefault="001E302E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220B4E" w:rsidRPr="00A30305" w:rsidRDefault="00220B4E" w:rsidP="00220B4E">
      <w:pPr>
        <w:pStyle w:val="TLpTableLeft"/>
        <w:tabs>
          <w:tab w:val="left" w:pos="4968"/>
        </w:tabs>
        <w:spacing w:before="0" w:after="0" w:line="240" w:lineRule="auto"/>
        <w:rPr>
          <w:b/>
          <w:sz w:val="8"/>
          <w:szCs w:val="8"/>
        </w:rPr>
      </w:pPr>
      <w:bookmarkStart w:id="0" w:name="_GoBack"/>
      <w:bookmarkEnd w:id="0"/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11340"/>
      </w:tblGrid>
      <w:tr w:rsidR="00220B4E" w:rsidRPr="00A104D7">
        <w:trPr>
          <w:trHeight w:val="639"/>
        </w:trPr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:rsidR="00220B4E" w:rsidRDefault="00220B4E" w:rsidP="00220B4E">
            <w:pPr>
              <w:pStyle w:val="TLpTableLeft"/>
              <w:spacing w:beforeLines="20" w:before="48" w:afterLines="20" w:after="48" w:line="240" w:lineRule="auto"/>
              <w:rPr>
                <w:rStyle w:val="BDcBold"/>
              </w:rPr>
            </w:pPr>
            <w:r>
              <w:rPr>
                <w:rStyle w:val="BDcBold"/>
              </w:rPr>
              <w:t>Health and safety</w:t>
            </w:r>
          </w:p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i/>
                <w:sz w:val="18"/>
              </w:rPr>
            </w:pPr>
            <w:r w:rsidRPr="00747CDF">
              <w:rPr>
                <w:rStyle w:val="BDcBold"/>
                <w:b w:val="0"/>
                <w:i/>
                <w:sz w:val="18"/>
              </w:rPr>
              <w:t>Note any potential H&amp;S issues</w:t>
            </w:r>
          </w:p>
        </w:tc>
        <w:tc>
          <w:tcPr>
            <w:tcW w:w="11340" w:type="dxa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pStyle w:val="TLpTableLeft"/>
              <w:spacing w:beforeLines="20" w:before="48" w:afterLines="20" w:after="48" w:line="240" w:lineRule="auto"/>
              <w:rPr>
                <w:b/>
              </w:rPr>
            </w:pPr>
            <w:r w:rsidRPr="00747CDF">
              <w:rPr>
                <w:rFonts w:ascii="Comic Sans MS" w:hAnsi="Comic Sans MS"/>
                <w:color w:val="3366FF"/>
                <w:sz w:val="18"/>
              </w:rPr>
              <w:t>All electrical leads to be clear of area where FLA and pupils will be presenting</w:t>
            </w:r>
          </w:p>
        </w:tc>
      </w:tr>
    </w:tbl>
    <w:p w:rsidR="00220B4E" w:rsidRPr="00E64526" w:rsidRDefault="00220B4E" w:rsidP="00220B4E">
      <w:pPr>
        <w:rPr>
          <w:sz w:val="12"/>
          <w:szCs w:val="12"/>
        </w:rPr>
      </w:pPr>
    </w:p>
    <w:p w:rsidR="00220B4E" w:rsidRPr="00E64526" w:rsidRDefault="00220B4E" w:rsidP="00220B4E">
      <w:pPr>
        <w:rPr>
          <w:sz w:val="20"/>
        </w:rPr>
      </w:pPr>
      <w:r w:rsidRPr="003B258C">
        <w:rPr>
          <w:sz w:val="20"/>
        </w:rPr>
        <w:t>Please annotate</w:t>
      </w:r>
      <w:r>
        <w:rPr>
          <w:sz w:val="20"/>
        </w:rPr>
        <w:t xml:space="preserve"> your lesson plan</w:t>
      </w:r>
      <w:r w:rsidRPr="003B258C">
        <w:rPr>
          <w:sz w:val="20"/>
        </w:rPr>
        <w:t xml:space="preserve"> to show if an activity is: </w:t>
      </w:r>
    </w:p>
    <w:tbl>
      <w:tblPr>
        <w:tblW w:w="14304" w:type="dxa"/>
        <w:tblInd w:w="24" w:type="dxa"/>
        <w:tblLook w:val="00A0" w:firstRow="1" w:lastRow="0" w:firstColumn="1" w:lastColumn="0" w:noHBand="0" w:noVBand="0"/>
      </w:tblPr>
      <w:tblGrid>
        <w:gridCol w:w="519"/>
        <w:gridCol w:w="6644"/>
        <w:gridCol w:w="38"/>
        <w:gridCol w:w="7103"/>
      </w:tblGrid>
      <w:tr w:rsidR="00220B4E" w:rsidRPr="00747CDF">
        <w:tc>
          <w:tcPr>
            <w:tcW w:w="7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 w:rsidRPr="00747CDF">
              <w:rPr>
                <w:b/>
                <w:sz w:val="16"/>
                <w:szCs w:val="16"/>
              </w:rPr>
              <w:t>England</w:t>
            </w:r>
          </w:p>
        </w:tc>
        <w:tc>
          <w:tcPr>
            <w:tcW w:w="7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 w:rsidRPr="00747CDF">
              <w:rPr>
                <w:b/>
                <w:sz w:val="16"/>
                <w:szCs w:val="16"/>
              </w:rPr>
              <w:t>Northern Ireland</w:t>
            </w:r>
          </w:p>
        </w:tc>
      </w:tr>
      <w:tr w:rsidR="00220B4E" w:rsidRPr="00747CDF">
        <w:tc>
          <w:tcPr>
            <w:tcW w:w="14304" w:type="dxa"/>
            <w:gridSpan w:val="4"/>
            <w:tcBorders>
              <w:top w:val="single" w:sz="4" w:space="0" w:color="auto"/>
            </w:tcBorders>
          </w:tcPr>
          <w:p w:rsidR="00220B4E" w:rsidRPr="00747CDF" w:rsidRDefault="00220B4E" w:rsidP="00220B4E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747CDF">
              <w:rPr>
                <w:i/>
                <w:sz w:val="16"/>
                <w:szCs w:val="16"/>
              </w:rPr>
              <w:t>Presentation (Pres), Practice (</w:t>
            </w:r>
            <w:proofErr w:type="spellStart"/>
            <w:r w:rsidRPr="00747CDF">
              <w:rPr>
                <w:i/>
                <w:sz w:val="16"/>
                <w:szCs w:val="16"/>
              </w:rPr>
              <w:t>Prac</w:t>
            </w:r>
            <w:proofErr w:type="spellEnd"/>
            <w:r w:rsidRPr="00747CDF">
              <w:rPr>
                <w:i/>
                <w:sz w:val="16"/>
                <w:szCs w:val="16"/>
              </w:rPr>
              <w:t>) or Production (Prod)</w:t>
            </w:r>
            <w:r w:rsidRPr="00747CDF">
              <w:rPr>
                <w:i/>
                <w:sz w:val="16"/>
                <w:szCs w:val="16"/>
              </w:rPr>
              <w:tab/>
              <w:t xml:space="preserve"> (Module1C)</w:t>
            </w:r>
          </w:p>
        </w:tc>
      </w:tr>
      <w:tr w:rsidR="00220B4E" w:rsidRPr="00747CDF">
        <w:tc>
          <w:tcPr>
            <w:tcW w:w="519" w:type="dxa"/>
            <w:tcBorders>
              <w:right w:val="single" w:sz="4" w:space="0" w:color="auto"/>
            </w:tcBorders>
          </w:tcPr>
          <w:p w:rsidR="00220B4E" w:rsidRPr="00747CDF" w:rsidRDefault="00220B4E" w:rsidP="00220B4E">
            <w:pPr>
              <w:spacing w:before="20" w:after="20"/>
              <w:rPr>
                <w:sz w:val="16"/>
                <w:szCs w:val="16"/>
              </w:rPr>
            </w:pPr>
            <w:r w:rsidRPr="00747CDF">
              <w:rPr>
                <w:sz w:val="16"/>
                <w:szCs w:val="16"/>
              </w:rPr>
              <w:t>KS3</w:t>
            </w:r>
          </w:p>
        </w:tc>
        <w:tc>
          <w:tcPr>
            <w:tcW w:w="6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0B4E" w:rsidRPr="00747CDF" w:rsidRDefault="00220B4E" w:rsidP="00220B4E">
            <w:pPr>
              <w:tabs>
                <w:tab w:val="right" w:pos="4137"/>
              </w:tabs>
              <w:spacing w:before="20" w:after="20"/>
              <w:rPr>
                <w:i/>
                <w:sz w:val="16"/>
                <w:szCs w:val="16"/>
              </w:rPr>
            </w:pPr>
            <w:r w:rsidRPr="00747CDF">
              <w:rPr>
                <w:i/>
                <w:sz w:val="16"/>
                <w:szCs w:val="16"/>
              </w:rPr>
              <w:t>AT1, AT2, AT3 or AT4 and its level</w:t>
            </w:r>
            <w:r w:rsidRPr="00747CDF">
              <w:rPr>
                <w:i/>
                <w:sz w:val="16"/>
                <w:szCs w:val="16"/>
              </w:rPr>
              <w:tab/>
              <w:t>(NC)</w:t>
            </w:r>
          </w:p>
          <w:p w:rsidR="00220B4E" w:rsidRPr="00747CDF" w:rsidRDefault="00220B4E" w:rsidP="00220B4E">
            <w:pPr>
              <w:tabs>
                <w:tab w:val="right" w:pos="4137"/>
              </w:tabs>
              <w:spacing w:before="20" w:after="20"/>
              <w:rPr>
                <w:i/>
                <w:sz w:val="16"/>
                <w:szCs w:val="16"/>
              </w:rPr>
            </w:pPr>
            <w:r w:rsidRPr="00747CDF">
              <w:rPr>
                <w:i/>
                <w:sz w:val="16"/>
                <w:szCs w:val="16"/>
              </w:rPr>
              <w:t xml:space="preserve">Word (W), Sentence (S) or Text (T) </w:t>
            </w:r>
            <w:r w:rsidRPr="00747CDF">
              <w:rPr>
                <w:i/>
                <w:sz w:val="16"/>
                <w:szCs w:val="16"/>
              </w:rPr>
              <w:tab/>
              <w:t>(MFL Framework)</w:t>
            </w:r>
          </w:p>
        </w:tc>
        <w:tc>
          <w:tcPr>
            <w:tcW w:w="7103" w:type="dxa"/>
            <w:tcBorders>
              <w:left w:val="single" w:sz="4" w:space="0" w:color="auto"/>
            </w:tcBorders>
          </w:tcPr>
          <w:p w:rsidR="00220B4E" w:rsidRPr="00747CDF" w:rsidRDefault="00220B4E" w:rsidP="00220B4E">
            <w:pPr>
              <w:tabs>
                <w:tab w:val="right" w:pos="6815"/>
              </w:tabs>
              <w:spacing w:before="20" w:after="20"/>
              <w:rPr>
                <w:i/>
                <w:sz w:val="16"/>
                <w:szCs w:val="16"/>
              </w:rPr>
            </w:pPr>
            <w:r w:rsidRPr="00747CDF">
              <w:rPr>
                <w:i/>
                <w:sz w:val="16"/>
                <w:szCs w:val="16"/>
              </w:rPr>
              <w:t>Language skill being developed : L [listening] S [speaking]  R [reading]  W [writing]</w:t>
            </w:r>
          </w:p>
          <w:p w:rsidR="00220B4E" w:rsidRPr="00747CDF" w:rsidRDefault="00220B4E" w:rsidP="00220B4E">
            <w:pPr>
              <w:tabs>
                <w:tab w:val="right" w:pos="4295"/>
              </w:tabs>
              <w:spacing w:before="20" w:after="20"/>
              <w:rPr>
                <w:i/>
                <w:sz w:val="16"/>
                <w:szCs w:val="16"/>
              </w:rPr>
            </w:pPr>
            <w:r w:rsidRPr="00747CDF">
              <w:rPr>
                <w:i/>
                <w:sz w:val="16"/>
                <w:szCs w:val="16"/>
              </w:rPr>
              <w:t>Knowledge, Understanding, Skills being developed</w:t>
            </w:r>
            <w:r w:rsidRPr="00747CDF">
              <w:rPr>
                <w:i/>
                <w:sz w:val="16"/>
                <w:szCs w:val="16"/>
              </w:rPr>
              <w:tab/>
              <w:t>(NC)</w:t>
            </w:r>
          </w:p>
          <w:p w:rsidR="00220B4E" w:rsidRPr="00747CDF" w:rsidRDefault="00220B4E" w:rsidP="00220B4E">
            <w:pPr>
              <w:tabs>
                <w:tab w:val="right" w:pos="4295"/>
              </w:tabs>
              <w:spacing w:before="20" w:after="20"/>
              <w:rPr>
                <w:i/>
                <w:sz w:val="16"/>
                <w:szCs w:val="16"/>
              </w:rPr>
            </w:pPr>
            <w:r w:rsidRPr="00747CDF">
              <w:rPr>
                <w:i/>
                <w:sz w:val="16"/>
                <w:szCs w:val="16"/>
              </w:rPr>
              <w:lastRenderedPageBreak/>
              <w:t xml:space="preserve">The Learning Objective met </w:t>
            </w:r>
            <w:r w:rsidRPr="00747CDF">
              <w:rPr>
                <w:i/>
                <w:sz w:val="16"/>
                <w:szCs w:val="16"/>
              </w:rPr>
              <w:tab/>
              <w:t>(NC)</w:t>
            </w:r>
          </w:p>
        </w:tc>
      </w:tr>
      <w:tr w:rsidR="00220B4E" w:rsidRPr="00747CDF">
        <w:tc>
          <w:tcPr>
            <w:tcW w:w="519" w:type="dxa"/>
            <w:tcBorders>
              <w:right w:val="single" w:sz="4" w:space="0" w:color="auto"/>
            </w:tcBorders>
          </w:tcPr>
          <w:p w:rsidR="00220B4E" w:rsidRPr="00747CDF" w:rsidRDefault="00220B4E" w:rsidP="00220B4E">
            <w:pPr>
              <w:tabs>
                <w:tab w:val="right" w:pos="5472"/>
              </w:tabs>
              <w:spacing w:before="20" w:after="20"/>
              <w:rPr>
                <w:sz w:val="16"/>
                <w:szCs w:val="16"/>
              </w:rPr>
            </w:pPr>
            <w:r w:rsidRPr="00747CDF">
              <w:rPr>
                <w:sz w:val="16"/>
                <w:szCs w:val="16"/>
              </w:rPr>
              <w:lastRenderedPageBreak/>
              <w:t>KS4</w:t>
            </w:r>
          </w:p>
        </w:tc>
        <w:tc>
          <w:tcPr>
            <w:tcW w:w="13785" w:type="dxa"/>
            <w:gridSpan w:val="3"/>
            <w:tcBorders>
              <w:left w:val="single" w:sz="4" w:space="0" w:color="auto"/>
            </w:tcBorders>
          </w:tcPr>
          <w:p w:rsidR="00220B4E" w:rsidRPr="00747CDF" w:rsidRDefault="00220B4E" w:rsidP="00220B4E">
            <w:pPr>
              <w:tabs>
                <w:tab w:val="right" w:pos="5472"/>
              </w:tabs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747CDF">
              <w:rPr>
                <w:i/>
                <w:sz w:val="16"/>
                <w:szCs w:val="16"/>
              </w:rPr>
              <w:t>The language skill L R S W and the tier F [foundation] or H [higher]</w:t>
            </w:r>
          </w:p>
        </w:tc>
      </w:tr>
    </w:tbl>
    <w:p w:rsidR="00220B4E" w:rsidRDefault="00220B4E" w:rsidP="00220B4E">
      <w:pPr>
        <w:sectPr w:rsidR="00220B4E" w:rsidSect="00220B4E">
          <w:headerReference w:type="first" r:id="rId10"/>
          <w:footerReference w:type="first" r:id="rId11"/>
          <w:pgSz w:w="15840" w:h="12240" w:orient="landscape"/>
          <w:pgMar w:top="1077" w:right="1440" w:bottom="539" w:left="902" w:header="709" w:footer="279" w:gutter="0"/>
          <w:cols w:space="708"/>
          <w:titlePg/>
          <w:docGrid w:linePitch="360"/>
        </w:sectPr>
      </w:pPr>
    </w:p>
    <w:p w:rsidR="00220B4E" w:rsidRDefault="00220B4E" w:rsidP="00220B4E">
      <w:pPr>
        <w:pStyle w:val="Heading2"/>
        <w:spacing w:after="120"/>
        <w:ind w:left="-540"/>
        <w:rPr>
          <w:b w:val="0"/>
          <w:sz w:val="22"/>
          <w:szCs w:val="22"/>
        </w:rPr>
      </w:pPr>
      <w:r w:rsidRPr="00A104D7">
        <w:rPr>
          <w:sz w:val="24"/>
        </w:rPr>
        <w:lastRenderedPageBreak/>
        <w:t>MFL Lesson Planning Form –</w:t>
      </w:r>
      <w:r>
        <w:t xml:space="preserve"> </w:t>
      </w:r>
      <w:r w:rsidRPr="003855B9">
        <w:rPr>
          <w:b w:val="0"/>
          <w:i w:val="0"/>
          <w:sz w:val="22"/>
          <w:szCs w:val="22"/>
        </w:rPr>
        <w:t>matching activities to lesson</w:t>
      </w:r>
      <w:r w:rsidRPr="003855B9">
        <w:rPr>
          <w:sz w:val="22"/>
          <w:szCs w:val="22"/>
        </w:rPr>
        <w:t xml:space="preserve"> </w:t>
      </w:r>
      <w:r w:rsidRPr="003855B9">
        <w:rPr>
          <w:b w:val="0"/>
          <w:sz w:val="22"/>
          <w:szCs w:val="22"/>
        </w:rPr>
        <w:t>objectives</w:t>
      </w:r>
    </w:p>
    <w:p w:rsidR="00220B4E" w:rsidRPr="00A104D7" w:rsidRDefault="00220B4E" w:rsidP="00220B4E">
      <w:pPr>
        <w:pStyle w:val="Heading2"/>
        <w:spacing w:after="120"/>
        <w:ind w:left="-540"/>
        <w:rPr>
          <w:sz w:val="24"/>
        </w:rPr>
      </w:pPr>
      <w:r w:rsidRPr="00A104D7">
        <w:rPr>
          <w:sz w:val="24"/>
        </w:rPr>
        <w:t>The starter</w:t>
      </w:r>
    </w:p>
    <w:tbl>
      <w:tblPr>
        <w:tblW w:w="142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80"/>
        <w:gridCol w:w="4680"/>
        <w:gridCol w:w="2520"/>
        <w:gridCol w:w="900"/>
      </w:tblGrid>
      <w:tr w:rsidR="00220B4E">
        <w:trPr>
          <w:cantSplit/>
          <w:trHeight w:val="405"/>
        </w:trPr>
        <w:tc>
          <w:tcPr>
            <w:tcW w:w="14220" w:type="dxa"/>
            <w:gridSpan w:val="5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Objective:</w:t>
            </w:r>
            <w:r>
              <w:rPr>
                <w:rStyle w:val="BDcBold"/>
                <w:b w:val="0"/>
              </w:rPr>
              <w:t xml:space="preserve"> 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To motivate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pupils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 and draw them into learning by revisiting familiar language (F)</w:t>
            </w:r>
          </w:p>
          <w:p w:rsidR="00220B4E" w:rsidRPr="00A104D7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Prior l</w:t>
            </w:r>
            <w:r w:rsidRPr="00A32009">
              <w:rPr>
                <w:rStyle w:val="BDcBold"/>
              </w:rPr>
              <w:t xml:space="preserve">earning: 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Simple weather phrases in the present tense</w:t>
            </w:r>
          </w:p>
        </w:tc>
      </w:tr>
      <w:tr w:rsidR="00220B4E">
        <w:trPr>
          <w:cantSplit/>
        </w:trPr>
        <w:tc>
          <w:tcPr>
            <w:tcW w:w="1440" w:type="dxa"/>
            <w:shd w:val="clear" w:color="auto" w:fill="auto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 xml:space="preserve">Start time </w:t>
            </w:r>
            <w:r w:rsidRPr="003B258C">
              <w:rPr>
                <w:rStyle w:val="BDcBold"/>
              </w:rPr>
              <w:br/>
            </w:r>
            <w:r w:rsidRPr="00F9529D">
              <w:rPr>
                <w:rStyle w:val="BDcBold"/>
                <w:b w:val="0"/>
                <w:sz w:val="18"/>
              </w:rPr>
              <w:t>(Time Allowed)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Teacher’s activities</w:t>
            </w:r>
          </w:p>
        </w:tc>
        <w:tc>
          <w:tcPr>
            <w:tcW w:w="4680" w:type="dxa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Pupils’ activities</w:t>
            </w:r>
          </w:p>
        </w:tc>
        <w:tc>
          <w:tcPr>
            <w:tcW w:w="2520" w:type="dxa"/>
            <w:shd w:val="clear" w:color="auto" w:fill="auto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Assessment opportunity</w:t>
            </w:r>
          </w:p>
        </w:tc>
        <w:tc>
          <w:tcPr>
            <w:tcW w:w="900" w:type="dxa"/>
            <w:shd w:val="clear" w:color="auto" w:fill="auto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 xml:space="preserve">Organ- </w:t>
            </w:r>
            <w:proofErr w:type="spellStart"/>
            <w:r w:rsidRPr="003B258C">
              <w:rPr>
                <w:rStyle w:val="BDcBold"/>
              </w:rPr>
              <w:t>isation</w:t>
            </w:r>
            <w:proofErr w:type="spellEnd"/>
          </w:p>
        </w:tc>
      </w:tr>
      <w:tr w:rsidR="00220B4E" w:rsidRPr="00B0650C">
        <w:trPr>
          <w:cantSplit/>
          <w:trHeight w:val="908"/>
        </w:trPr>
        <w:tc>
          <w:tcPr>
            <w:tcW w:w="144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9.25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(5 mins)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Take register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Call out random weather phrases</w:t>
            </w:r>
          </w:p>
        </w:tc>
        <w:tc>
          <w:tcPr>
            <w:tcW w:w="4680" w:type="dxa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(L) Sketch a simple drawing of weather called out, on individual whiteboards (PRAC).</w:t>
            </w:r>
          </w:p>
        </w:tc>
        <w:tc>
          <w:tcPr>
            <w:tcW w:w="252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Scan class, respond, repeat, mime </w:t>
            </w:r>
            <w:proofErr w:type="spellStart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etc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FLA to 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proofErr w:type="spellStart"/>
            <w:proofErr w:type="gramStart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distrib</w:t>
            </w:r>
            <w:proofErr w:type="spellEnd"/>
            <w:proofErr w:type="gramEnd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.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T&gt;P</w:t>
            </w:r>
          </w:p>
        </w:tc>
      </w:tr>
    </w:tbl>
    <w:p w:rsidR="00220B4E" w:rsidRDefault="00220B4E" w:rsidP="00220B4E">
      <w:pPr>
        <w:rPr>
          <w:rStyle w:val="BDcBold"/>
          <w:b w:val="0"/>
        </w:rPr>
      </w:pPr>
    </w:p>
    <w:p w:rsidR="00220B4E" w:rsidRPr="00A104D7" w:rsidRDefault="00220B4E" w:rsidP="00220B4E">
      <w:pPr>
        <w:pStyle w:val="Heading2"/>
        <w:spacing w:after="120"/>
        <w:ind w:left="-540"/>
        <w:rPr>
          <w:sz w:val="24"/>
        </w:rPr>
      </w:pPr>
      <w:r w:rsidRPr="00A104D7">
        <w:rPr>
          <w:sz w:val="24"/>
        </w:rPr>
        <w:t>The lesson main part</w:t>
      </w:r>
    </w:p>
    <w:tbl>
      <w:tblPr>
        <w:tblW w:w="142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0"/>
      </w:tblGrid>
      <w:tr w:rsidR="00220B4E" w:rsidRPr="008168B0">
        <w:trPr>
          <w:cantSplit/>
          <w:trHeight w:val="70"/>
        </w:trPr>
        <w:tc>
          <w:tcPr>
            <w:tcW w:w="14220" w:type="dxa"/>
          </w:tcPr>
          <w:p w:rsidR="00220B4E" w:rsidRPr="008168B0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i/>
                <w:sz w:val="18"/>
              </w:rPr>
            </w:pPr>
            <w:r w:rsidRPr="008168B0">
              <w:rPr>
                <w:rStyle w:val="BDcBold"/>
                <w:i/>
                <w:sz w:val="18"/>
              </w:rPr>
              <w:t>Note</w:t>
            </w:r>
            <w:r w:rsidRPr="008168B0">
              <w:rPr>
                <w:rStyle w:val="BDcBold"/>
                <w:b w:val="0"/>
                <w:i/>
                <w:sz w:val="18"/>
              </w:rPr>
              <w:t>: Each step should build on the previous one to ensure progression towards learning objectives</w:t>
            </w:r>
          </w:p>
        </w:tc>
      </w:tr>
    </w:tbl>
    <w:p w:rsidR="00220B4E" w:rsidRPr="003B258C" w:rsidRDefault="00220B4E" w:rsidP="00220B4E"/>
    <w:tbl>
      <w:tblPr>
        <w:tblW w:w="142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80"/>
        <w:gridCol w:w="4680"/>
        <w:gridCol w:w="2502"/>
        <w:gridCol w:w="918"/>
      </w:tblGrid>
      <w:tr w:rsidR="00220B4E" w:rsidRPr="00902845">
        <w:trPr>
          <w:cantSplit/>
          <w:trHeight w:val="405"/>
        </w:trPr>
        <w:tc>
          <w:tcPr>
            <w:tcW w:w="14220" w:type="dxa"/>
            <w:gridSpan w:val="5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 xml:space="preserve">Step 1 (or mini-objective 1):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Introduce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 new vocab for weather phrases (Pres) (F/H)</w:t>
            </w:r>
          </w:p>
          <w:p w:rsidR="00220B4E" w:rsidRPr="00902845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lang w:val="fr-FR"/>
              </w:rPr>
            </w:pPr>
            <w:r w:rsidRPr="00902845">
              <w:rPr>
                <w:rStyle w:val="BDcBold"/>
                <w:lang w:val="fr-FR"/>
              </w:rPr>
              <w:t xml:space="preserve">Prior </w:t>
            </w:r>
            <w:proofErr w:type="spellStart"/>
            <w:r w:rsidRPr="00902845">
              <w:rPr>
                <w:rStyle w:val="BDcBold"/>
                <w:lang w:val="fr-FR"/>
              </w:rPr>
              <w:t>learning</w:t>
            </w:r>
            <w:proofErr w:type="spellEnd"/>
            <w:r w:rsidRPr="00902845">
              <w:rPr>
                <w:rStyle w:val="BDcBold"/>
                <w:lang w:val="fr-FR"/>
              </w:rPr>
              <w:t>:</w:t>
            </w:r>
            <w:r w:rsidRPr="00902845">
              <w:rPr>
                <w:rStyle w:val="BDcBold"/>
                <w:rFonts w:ascii="Comic Sans MS" w:hAnsi="Comic Sans MS"/>
                <w:b w:val="0"/>
                <w:color w:val="3366FF"/>
                <w:sz w:val="18"/>
                <w:lang w:val="fr-FR"/>
              </w:rPr>
              <w:t xml:space="preserve"> beau, chaud, froid, mauvais, vent, soleil, brouillard, orages</w:t>
            </w:r>
          </w:p>
        </w:tc>
      </w:tr>
      <w:tr w:rsidR="00220B4E">
        <w:trPr>
          <w:cantSplit/>
        </w:trPr>
        <w:tc>
          <w:tcPr>
            <w:tcW w:w="1440" w:type="dxa"/>
            <w:shd w:val="clear" w:color="auto" w:fill="auto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Start time</w:t>
            </w:r>
            <w:r w:rsidRPr="003B258C">
              <w:rPr>
                <w:rStyle w:val="BDcBold"/>
              </w:rPr>
              <w:br/>
            </w:r>
            <w:r w:rsidRPr="00F9529D">
              <w:rPr>
                <w:rStyle w:val="BDcBold"/>
                <w:b w:val="0"/>
                <w:sz w:val="18"/>
              </w:rPr>
              <w:t>(Time Allowed)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Pupils’ activities</w:t>
            </w:r>
          </w:p>
        </w:tc>
        <w:tc>
          <w:tcPr>
            <w:tcW w:w="2502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 w:rsidRPr="003B258C">
              <w:rPr>
                <w:rStyle w:val="BDcBold"/>
              </w:rPr>
              <w:t>Assessment opportunity</w:t>
            </w:r>
          </w:p>
        </w:tc>
        <w:tc>
          <w:tcPr>
            <w:tcW w:w="918" w:type="dxa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Organ-</w:t>
            </w:r>
            <w:proofErr w:type="spellStart"/>
            <w:r w:rsidRPr="003B258C">
              <w:rPr>
                <w:rStyle w:val="BDcBold"/>
              </w:rPr>
              <w:t>isation</w:t>
            </w:r>
            <w:proofErr w:type="spellEnd"/>
          </w:p>
        </w:tc>
      </w:tr>
      <w:tr w:rsidR="00220B4E">
        <w:trPr>
          <w:cantSplit/>
          <w:trHeight w:val="1412"/>
        </w:trPr>
        <w:tc>
          <w:tcPr>
            <w:tcW w:w="144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9.30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(7 mins)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Show new weather flashcards. Say phrase in present tense.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  <w:lang w:val="it-IT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  <w:lang w:val="it-IT"/>
              </w:rPr>
              <w:t>Il y a …..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  <w:lang w:val="it-IT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  <w:lang w:val="it-IT"/>
              </w:rPr>
              <w:t>Le ciel est…..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(S) Choral repetition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(R) </w:t>
            </w:r>
            <w:proofErr w:type="spellStart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Pelmanism</w:t>
            </w:r>
            <w:proofErr w:type="spellEnd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. A competitive card game matching pictures to phrases (PRAC)</w:t>
            </w:r>
          </w:p>
        </w:tc>
        <w:tc>
          <w:tcPr>
            <w:tcW w:w="2502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Observe individuals matching the pairs</w:t>
            </w:r>
          </w:p>
        </w:tc>
        <w:tc>
          <w:tcPr>
            <w:tcW w:w="918" w:type="dxa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FLA to </w:t>
            </w:r>
            <w:proofErr w:type="spellStart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distrib</w:t>
            </w:r>
            <w:proofErr w:type="spellEnd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.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T&gt;P</w:t>
            </w:r>
          </w:p>
        </w:tc>
      </w:tr>
    </w:tbl>
    <w:p w:rsidR="00220B4E" w:rsidRDefault="00220B4E" w:rsidP="00220B4E">
      <w:pPr>
        <w:pStyle w:val="TLpTableLeft"/>
        <w:spacing w:line="240" w:lineRule="auto"/>
        <w:rPr>
          <w:rStyle w:val="BDcBold"/>
        </w:rPr>
      </w:pPr>
    </w:p>
    <w:p w:rsidR="00220B4E" w:rsidRDefault="00220B4E" w:rsidP="00220B4E">
      <w:pPr>
        <w:pStyle w:val="TLpTableLeft"/>
        <w:spacing w:line="240" w:lineRule="auto"/>
        <w:rPr>
          <w:rStyle w:val="BDcBold"/>
        </w:rPr>
      </w:pPr>
    </w:p>
    <w:p w:rsidR="00220B4E" w:rsidRDefault="00220B4E" w:rsidP="00220B4E">
      <w:pPr>
        <w:pStyle w:val="TLpTableLeft"/>
        <w:spacing w:line="240" w:lineRule="auto"/>
        <w:rPr>
          <w:rStyle w:val="BDcBold"/>
        </w:rPr>
      </w:pPr>
    </w:p>
    <w:p w:rsidR="00220B4E" w:rsidRDefault="00220B4E" w:rsidP="00220B4E">
      <w:pPr>
        <w:pStyle w:val="TLpTableLeft"/>
        <w:spacing w:line="240" w:lineRule="auto"/>
        <w:rPr>
          <w:rStyle w:val="BDcBold"/>
        </w:rPr>
      </w:pPr>
    </w:p>
    <w:p w:rsidR="00220B4E" w:rsidRDefault="00220B4E" w:rsidP="00220B4E">
      <w:pPr>
        <w:pStyle w:val="TLpTableLeft"/>
        <w:spacing w:line="240" w:lineRule="auto"/>
        <w:rPr>
          <w:rStyle w:val="BDcBold"/>
        </w:rPr>
      </w:pPr>
    </w:p>
    <w:p w:rsidR="00220B4E" w:rsidRDefault="00220B4E" w:rsidP="00220B4E">
      <w:pPr>
        <w:pStyle w:val="TLpTableLeft"/>
        <w:spacing w:line="240" w:lineRule="auto"/>
        <w:rPr>
          <w:rStyle w:val="BDcBold"/>
        </w:rPr>
      </w:pPr>
    </w:p>
    <w:p w:rsidR="00220B4E" w:rsidRDefault="00220B4E" w:rsidP="00220B4E">
      <w:pPr>
        <w:pStyle w:val="TLpTableLeft"/>
        <w:spacing w:line="240" w:lineRule="auto"/>
        <w:rPr>
          <w:rStyle w:val="BDcBold"/>
        </w:rPr>
      </w:pPr>
    </w:p>
    <w:tbl>
      <w:tblPr>
        <w:tblW w:w="142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80"/>
        <w:gridCol w:w="4680"/>
        <w:gridCol w:w="2502"/>
        <w:gridCol w:w="918"/>
      </w:tblGrid>
      <w:tr w:rsidR="00220B4E" w:rsidRPr="00902845">
        <w:trPr>
          <w:cantSplit/>
          <w:trHeight w:val="405"/>
        </w:trPr>
        <w:tc>
          <w:tcPr>
            <w:tcW w:w="14220" w:type="dxa"/>
            <w:gridSpan w:val="5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lastRenderedPageBreak/>
              <w:t>Step 2 (or mini-objective 2):</w:t>
            </w:r>
            <w:r>
              <w:rPr>
                <w:rStyle w:val="BDcBold"/>
                <w:b w:val="0"/>
              </w:rPr>
              <w:t xml:space="preserve">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Introduce vocabulary in context: listening to 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weather forecast (PRAC) (F/H)</w:t>
            </w:r>
          </w:p>
          <w:p w:rsidR="00220B4E" w:rsidRPr="00902845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lang w:val="fr-FR"/>
              </w:rPr>
            </w:pPr>
            <w:r w:rsidRPr="00902845">
              <w:rPr>
                <w:rStyle w:val="BDcBold"/>
                <w:lang w:val="fr-FR"/>
              </w:rPr>
              <w:t xml:space="preserve">Prior </w:t>
            </w:r>
            <w:proofErr w:type="spellStart"/>
            <w:r w:rsidRPr="00902845">
              <w:rPr>
                <w:rStyle w:val="BDcBold"/>
                <w:lang w:val="fr-FR"/>
              </w:rPr>
              <w:t>learning</w:t>
            </w:r>
            <w:proofErr w:type="spellEnd"/>
            <w:r w:rsidRPr="00902845">
              <w:rPr>
                <w:rStyle w:val="BDcBold"/>
                <w:lang w:val="fr-FR"/>
              </w:rPr>
              <w:t>:</w:t>
            </w:r>
            <w:r w:rsidRPr="00902845">
              <w:rPr>
                <w:rStyle w:val="BDcBold"/>
                <w:rFonts w:ascii="Comic Sans MS" w:hAnsi="Comic Sans MS"/>
                <w:b w:val="0"/>
                <w:color w:val="3366FF"/>
                <w:sz w:val="18"/>
                <w:lang w:val="fr-FR"/>
              </w:rPr>
              <w:t xml:space="preserve"> Dans le nord …..</w:t>
            </w:r>
            <w:proofErr w:type="spellStart"/>
            <w:r w:rsidRPr="00902845">
              <w:rPr>
                <w:rStyle w:val="BDcBold"/>
                <w:rFonts w:ascii="Comic Sans MS" w:hAnsi="Comic Sans MS"/>
                <w:b w:val="0"/>
                <w:color w:val="3366FF"/>
                <w:sz w:val="18"/>
                <w:lang w:val="fr-FR"/>
              </w:rPr>
              <w:t>etc</w:t>
            </w:r>
            <w:proofErr w:type="spellEnd"/>
            <w:r w:rsidRPr="00902845">
              <w:rPr>
                <w:rStyle w:val="BDcBold"/>
                <w:rFonts w:ascii="Comic Sans MS" w:hAnsi="Comic Sans MS"/>
                <w:b w:val="0"/>
                <w:color w:val="3366FF"/>
                <w:sz w:val="18"/>
                <w:lang w:val="fr-FR"/>
              </w:rPr>
              <w:t xml:space="preserve">    Le matin……</w:t>
            </w:r>
            <w:proofErr w:type="spellStart"/>
            <w:r w:rsidRPr="00902845">
              <w:rPr>
                <w:rStyle w:val="BDcBold"/>
                <w:rFonts w:ascii="Comic Sans MS" w:hAnsi="Comic Sans MS"/>
                <w:b w:val="0"/>
                <w:color w:val="3366FF"/>
                <w:sz w:val="18"/>
                <w:lang w:val="fr-FR"/>
              </w:rPr>
              <w:t>etc</w:t>
            </w:r>
            <w:proofErr w:type="spellEnd"/>
          </w:p>
        </w:tc>
      </w:tr>
      <w:tr w:rsidR="00220B4E">
        <w:trPr>
          <w:cantSplit/>
        </w:trPr>
        <w:tc>
          <w:tcPr>
            <w:tcW w:w="1440" w:type="dxa"/>
            <w:shd w:val="clear" w:color="auto" w:fill="auto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Start time</w:t>
            </w:r>
            <w:r w:rsidRPr="003B258C">
              <w:rPr>
                <w:rStyle w:val="BDcBold"/>
              </w:rPr>
              <w:br/>
            </w:r>
            <w:r w:rsidRPr="00F9529D">
              <w:rPr>
                <w:rStyle w:val="BDcBold"/>
                <w:b w:val="0"/>
                <w:sz w:val="18"/>
              </w:rPr>
              <w:t>(Time Allowed)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Pupils’ activities</w:t>
            </w:r>
          </w:p>
        </w:tc>
        <w:tc>
          <w:tcPr>
            <w:tcW w:w="2502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 w:rsidRPr="003B258C">
              <w:rPr>
                <w:rStyle w:val="BDcBold"/>
              </w:rPr>
              <w:t>Assessment opportunity</w:t>
            </w:r>
          </w:p>
        </w:tc>
        <w:tc>
          <w:tcPr>
            <w:tcW w:w="918" w:type="dxa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Organ-</w:t>
            </w:r>
            <w:proofErr w:type="spellStart"/>
            <w:r w:rsidRPr="003B258C">
              <w:rPr>
                <w:rStyle w:val="BDcBold"/>
              </w:rPr>
              <w:t>isation</w:t>
            </w:r>
            <w:proofErr w:type="spellEnd"/>
          </w:p>
        </w:tc>
      </w:tr>
      <w:tr w:rsidR="00220B4E">
        <w:trPr>
          <w:cantSplit/>
          <w:trHeight w:val="1772"/>
        </w:trPr>
        <w:tc>
          <w:tcPr>
            <w:tcW w:w="144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9.37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(8 mins)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FLA reads forecast at near normal pace, but with regular pauses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FLA repeats forecast but sticks weather pictures on map whilst presenting.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(L) (W) Note the weather for each of four compass points and </w:t>
            </w:r>
            <w:proofErr w:type="spellStart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a.m</w:t>
            </w:r>
            <w:proofErr w:type="spellEnd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/p.m. using key words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Amend answers as appropriate</w:t>
            </w:r>
          </w:p>
        </w:tc>
        <w:tc>
          <w:tcPr>
            <w:tcW w:w="2502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Observation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proofErr w:type="spellStart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Self assessment</w:t>
            </w:r>
            <w:proofErr w:type="spellEnd"/>
          </w:p>
        </w:tc>
        <w:tc>
          <w:tcPr>
            <w:tcW w:w="918" w:type="dxa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b w:val="0"/>
                <w:color w:val="3366FF"/>
                <w:sz w:val="18"/>
              </w:rPr>
              <w:t>T&gt;P</w:t>
            </w:r>
          </w:p>
        </w:tc>
      </w:tr>
    </w:tbl>
    <w:p w:rsidR="00220B4E" w:rsidRPr="003B258C" w:rsidRDefault="00220B4E" w:rsidP="00220B4E">
      <w:pPr>
        <w:ind w:left="-540"/>
      </w:pPr>
    </w:p>
    <w:tbl>
      <w:tblPr>
        <w:tblW w:w="142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80"/>
        <w:gridCol w:w="4680"/>
        <w:gridCol w:w="2502"/>
        <w:gridCol w:w="918"/>
      </w:tblGrid>
      <w:tr w:rsidR="00220B4E">
        <w:trPr>
          <w:cantSplit/>
          <w:trHeight w:val="405"/>
        </w:trPr>
        <w:tc>
          <w:tcPr>
            <w:tcW w:w="14220" w:type="dxa"/>
            <w:gridSpan w:val="5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 xml:space="preserve">Step 3 (or mini-objective 3):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Develop listening skills: raise awareness of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 key words required for a) understanding b) presenting</w:t>
            </w:r>
          </w:p>
          <w:p w:rsidR="00220B4E" w:rsidRPr="00A32009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>
              <w:rPr>
                <w:rStyle w:val="BDcBold"/>
              </w:rPr>
              <w:t>Prior l</w:t>
            </w:r>
            <w:r w:rsidRPr="00A32009">
              <w:rPr>
                <w:rStyle w:val="BDcBold"/>
              </w:rPr>
              <w:t>earning:</w:t>
            </w:r>
          </w:p>
        </w:tc>
      </w:tr>
      <w:tr w:rsidR="00220B4E">
        <w:trPr>
          <w:cantSplit/>
        </w:trPr>
        <w:tc>
          <w:tcPr>
            <w:tcW w:w="1440" w:type="dxa"/>
            <w:shd w:val="clear" w:color="auto" w:fill="auto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Start time</w:t>
            </w:r>
            <w:r w:rsidRPr="003B258C">
              <w:rPr>
                <w:rStyle w:val="BDcBold"/>
              </w:rPr>
              <w:br/>
            </w:r>
            <w:r w:rsidRPr="00F9529D">
              <w:rPr>
                <w:rStyle w:val="BDcBold"/>
                <w:b w:val="0"/>
                <w:sz w:val="18"/>
              </w:rPr>
              <w:t>(Time Allowed)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Pupils’ activities</w:t>
            </w:r>
          </w:p>
        </w:tc>
        <w:tc>
          <w:tcPr>
            <w:tcW w:w="2502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 w:rsidRPr="003B258C">
              <w:rPr>
                <w:rStyle w:val="BDcBold"/>
              </w:rPr>
              <w:t>Assessment opportunity</w:t>
            </w:r>
          </w:p>
        </w:tc>
        <w:tc>
          <w:tcPr>
            <w:tcW w:w="918" w:type="dxa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Organ-</w:t>
            </w:r>
            <w:proofErr w:type="spellStart"/>
            <w:r w:rsidRPr="003B258C">
              <w:rPr>
                <w:rStyle w:val="BDcBold"/>
              </w:rPr>
              <w:t>isation</w:t>
            </w:r>
            <w:proofErr w:type="spellEnd"/>
          </w:p>
        </w:tc>
      </w:tr>
      <w:tr w:rsidR="00220B4E">
        <w:trPr>
          <w:cantSplit/>
          <w:trHeight w:val="1853"/>
        </w:trPr>
        <w:tc>
          <w:tcPr>
            <w:tcW w:w="144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9.45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(5 mins)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Asks which words were key to successful understanding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Asks what is key for presenting own forecast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(Hopefully) identify correctly!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(Hopefully) identify correctly that future tense is required</w:t>
            </w:r>
          </w:p>
        </w:tc>
        <w:tc>
          <w:tcPr>
            <w:tcW w:w="2502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</w:p>
        </w:tc>
        <w:tc>
          <w:tcPr>
            <w:tcW w:w="918" w:type="dxa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b w:val="0"/>
                <w:color w:val="3366FF"/>
                <w:sz w:val="18"/>
              </w:rPr>
              <w:t>T&gt;P</w:t>
            </w:r>
          </w:p>
        </w:tc>
      </w:tr>
    </w:tbl>
    <w:p w:rsidR="00220B4E" w:rsidRPr="003B258C" w:rsidRDefault="00220B4E" w:rsidP="00220B4E">
      <w:pPr>
        <w:ind w:left="-540"/>
      </w:pPr>
    </w:p>
    <w:tbl>
      <w:tblPr>
        <w:tblW w:w="142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80"/>
        <w:gridCol w:w="4680"/>
        <w:gridCol w:w="2502"/>
        <w:gridCol w:w="918"/>
      </w:tblGrid>
      <w:tr w:rsidR="00220B4E">
        <w:trPr>
          <w:cantSplit/>
          <w:trHeight w:val="405"/>
        </w:trPr>
        <w:tc>
          <w:tcPr>
            <w:tcW w:w="14220" w:type="dxa"/>
            <w:gridSpan w:val="5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 xml:space="preserve">Step 4 (or mini-objective 4):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Support pupils in i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dentifying future tense of relevant verbs (Pres) (H)</w:t>
            </w:r>
          </w:p>
          <w:p w:rsidR="00220B4E" w:rsidRPr="00A32009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>
              <w:rPr>
                <w:rStyle w:val="BDcBold"/>
              </w:rPr>
              <w:t>Prior l</w:t>
            </w:r>
            <w:r w:rsidRPr="00A32009">
              <w:rPr>
                <w:rStyle w:val="BDcBold"/>
              </w:rPr>
              <w:t>earning:</w:t>
            </w:r>
          </w:p>
        </w:tc>
      </w:tr>
      <w:tr w:rsidR="00220B4E">
        <w:trPr>
          <w:cantSplit/>
        </w:trPr>
        <w:tc>
          <w:tcPr>
            <w:tcW w:w="1440" w:type="dxa"/>
            <w:shd w:val="clear" w:color="auto" w:fill="auto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Start time</w:t>
            </w:r>
            <w:r w:rsidRPr="003B258C">
              <w:rPr>
                <w:rStyle w:val="BDcBold"/>
              </w:rPr>
              <w:br/>
            </w:r>
            <w:r w:rsidRPr="00F9529D">
              <w:rPr>
                <w:rStyle w:val="BDcBold"/>
                <w:b w:val="0"/>
                <w:sz w:val="18"/>
              </w:rPr>
              <w:t>(Time Allowed)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Pupils’ activities</w:t>
            </w:r>
          </w:p>
        </w:tc>
        <w:tc>
          <w:tcPr>
            <w:tcW w:w="2502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 w:rsidRPr="003B258C">
              <w:rPr>
                <w:rStyle w:val="BDcBold"/>
              </w:rPr>
              <w:t>Assessment opportunity</w:t>
            </w:r>
          </w:p>
        </w:tc>
        <w:tc>
          <w:tcPr>
            <w:tcW w:w="918" w:type="dxa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Organ-</w:t>
            </w:r>
            <w:proofErr w:type="spellStart"/>
            <w:r w:rsidRPr="003B258C">
              <w:rPr>
                <w:rStyle w:val="BDcBold"/>
              </w:rPr>
              <w:t>isation</w:t>
            </w:r>
            <w:proofErr w:type="spellEnd"/>
          </w:p>
        </w:tc>
      </w:tr>
      <w:tr w:rsidR="00220B4E">
        <w:trPr>
          <w:cantSplit/>
          <w:trHeight w:val="1466"/>
        </w:trPr>
        <w:tc>
          <w:tcPr>
            <w:tcW w:w="144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9.50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(8 mins)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FLA presents forecast again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Teacher writes phrases on w/b as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pupils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 volunteer what they have heard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Pupils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 listen for and identify future tenses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Practise pronunciation</w:t>
            </w:r>
          </w:p>
        </w:tc>
        <w:tc>
          <w:tcPr>
            <w:tcW w:w="2502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</w:p>
        </w:tc>
        <w:tc>
          <w:tcPr>
            <w:tcW w:w="918" w:type="dxa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b w:val="0"/>
                <w:color w:val="3366FF"/>
                <w:sz w:val="18"/>
              </w:rPr>
              <w:t>T&gt;P</w:t>
            </w:r>
          </w:p>
        </w:tc>
      </w:tr>
    </w:tbl>
    <w:p w:rsidR="00220B4E" w:rsidRDefault="00220B4E" w:rsidP="00220B4E">
      <w:pPr>
        <w:pStyle w:val="TLpTableLeft"/>
        <w:spacing w:line="240" w:lineRule="auto"/>
        <w:rPr>
          <w:rStyle w:val="BDcBold"/>
        </w:rPr>
      </w:pPr>
    </w:p>
    <w:tbl>
      <w:tblPr>
        <w:tblW w:w="142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80"/>
        <w:gridCol w:w="4680"/>
        <w:gridCol w:w="2502"/>
        <w:gridCol w:w="918"/>
      </w:tblGrid>
      <w:tr w:rsidR="00220B4E">
        <w:trPr>
          <w:cantSplit/>
          <w:trHeight w:val="405"/>
        </w:trPr>
        <w:tc>
          <w:tcPr>
            <w:tcW w:w="14220" w:type="dxa"/>
            <w:gridSpan w:val="5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lastRenderedPageBreak/>
              <w:t xml:space="preserve">Step 5 (or mini-objective 5): </w:t>
            </w:r>
            <w:r w:rsidRPr="007D3F73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Provide opportunities for pupils to use new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 structures and vocabulary in context:</w:t>
            </w:r>
            <w:r>
              <w:rPr>
                <w:rStyle w:val="BDcBold"/>
              </w:rPr>
              <w:t xml:space="preserve"> 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reparing own forecast (Prod) (F or H depending on level of difficulty/support)</w:t>
            </w:r>
          </w:p>
          <w:p w:rsidR="00220B4E" w:rsidRPr="00A32009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>
              <w:rPr>
                <w:rStyle w:val="BDcBold"/>
              </w:rPr>
              <w:t>Prior l</w:t>
            </w:r>
            <w:r w:rsidRPr="00A32009">
              <w:rPr>
                <w:rStyle w:val="BDcBold"/>
              </w:rPr>
              <w:t>earning:</w:t>
            </w:r>
          </w:p>
        </w:tc>
      </w:tr>
      <w:tr w:rsidR="00220B4E">
        <w:trPr>
          <w:cantSplit/>
        </w:trPr>
        <w:tc>
          <w:tcPr>
            <w:tcW w:w="1440" w:type="dxa"/>
            <w:shd w:val="clear" w:color="auto" w:fill="auto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Start time</w:t>
            </w:r>
            <w:r w:rsidRPr="003B258C">
              <w:rPr>
                <w:rStyle w:val="BDcBold"/>
              </w:rPr>
              <w:br/>
            </w:r>
            <w:r w:rsidRPr="00F9529D">
              <w:rPr>
                <w:rStyle w:val="BDcBold"/>
                <w:b w:val="0"/>
                <w:sz w:val="18"/>
              </w:rPr>
              <w:t>(Time Allowed)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Pupils’ activities</w:t>
            </w:r>
          </w:p>
        </w:tc>
        <w:tc>
          <w:tcPr>
            <w:tcW w:w="2502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 w:rsidRPr="003B258C">
              <w:rPr>
                <w:rStyle w:val="BDcBold"/>
              </w:rPr>
              <w:t>Assessment opportunity</w:t>
            </w:r>
          </w:p>
        </w:tc>
        <w:tc>
          <w:tcPr>
            <w:tcW w:w="918" w:type="dxa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Organ-</w:t>
            </w:r>
            <w:proofErr w:type="spellStart"/>
            <w:r w:rsidRPr="003B258C">
              <w:rPr>
                <w:rStyle w:val="BDcBold"/>
              </w:rPr>
              <w:t>isation</w:t>
            </w:r>
            <w:proofErr w:type="spellEnd"/>
          </w:p>
        </w:tc>
      </w:tr>
      <w:tr w:rsidR="00220B4E">
        <w:trPr>
          <w:cantSplit/>
          <w:trHeight w:val="1772"/>
        </w:trPr>
        <w:tc>
          <w:tcPr>
            <w:tcW w:w="144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9.58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(10 mins)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Present a differentiated writing frame for a forecast, to be used as a prop but more able can adapt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Encourage J + C to use extended language (le </w:t>
            </w:r>
            <w:proofErr w:type="spellStart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sud-ouest</w:t>
            </w:r>
            <w:proofErr w:type="spellEnd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, sur la cote </w:t>
            </w:r>
            <w:proofErr w:type="spellStart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etc</w:t>
            </w:r>
            <w:proofErr w:type="spellEnd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) and to present for a continent other than Europe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(W) Select at least one weather phrase for each section of the writing frame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(S) Practise pronunciation</w:t>
            </w:r>
          </w:p>
        </w:tc>
        <w:tc>
          <w:tcPr>
            <w:tcW w:w="2502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Observe preparation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Listen in to pronunciation</w:t>
            </w:r>
          </w:p>
        </w:tc>
        <w:tc>
          <w:tcPr>
            <w:tcW w:w="918" w:type="dxa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Pairs</w:t>
            </w:r>
          </w:p>
        </w:tc>
      </w:tr>
    </w:tbl>
    <w:p w:rsidR="00220B4E" w:rsidRPr="003B258C" w:rsidRDefault="00220B4E" w:rsidP="00220B4E">
      <w:pPr>
        <w:ind w:left="-540"/>
      </w:pPr>
    </w:p>
    <w:p w:rsidR="00220B4E" w:rsidRPr="003B258C" w:rsidRDefault="00220B4E" w:rsidP="00220B4E">
      <w:pPr>
        <w:ind w:left="-540"/>
      </w:pPr>
    </w:p>
    <w:p w:rsidR="00220B4E" w:rsidRPr="00AB5F09" w:rsidRDefault="00220B4E" w:rsidP="00220B4E">
      <w:pPr>
        <w:pStyle w:val="Heading2"/>
        <w:spacing w:after="120"/>
        <w:ind w:left="-540"/>
        <w:rPr>
          <w:sz w:val="24"/>
          <w:szCs w:val="24"/>
        </w:rPr>
      </w:pPr>
      <w:r w:rsidRPr="00AB5F09">
        <w:rPr>
          <w:sz w:val="24"/>
          <w:szCs w:val="24"/>
        </w:rPr>
        <w:t>The plenary</w:t>
      </w:r>
    </w:p>
    <w:tbl>
      <w:tblPr>
        <w:tblW w:w="142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80"/>
        <w:gridCol w:w="4680"/>
        <w:gridCol w:w="2502"/>
        <w:gridCol w:w="918"/>
      </w:tblGrid>
      <w:tr w:rsidR="00220B4E">
        <w:trPr>
          <w:cantSplit/>
          <w:trHeight w:val="405"/>
        </w:trPr>
        <w:tc>
          <w:tcPr>
            <w:tcW w:w="14220" w:type="dxa"/>
            <w:gridSpan w:val="5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Objective:</w:t>
            </w:r>
            <w:r>
              <w:rPr>
                <w:rStyle w:val="BDcBold"/>
                <w:b w:val="0"/>
              </w:rPr>
              <w:t xml:space="preserve">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To lead pupils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to r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eflect on learning</w:t>
            </w:r>
          </w:p>
          <w:p w:rsidR="00220B4E" w:rsidRPr="00A32009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A32009">
              <w:rPr>
                <w:rStyle w:val="BDcBold"/>
              </w:rPr>
              <w:t xml:space="preserve">Related homework task: 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(W) </w:t>
            </w: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W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rite up forecasts in best, improving theirs to reflect what they have learned from the presentations</w:t>
            </w:r>
          </w:p>
          <w:p w:rsidR="00220B4E" w:rsidRPr="00A32009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</w:p>
          <w:p w:rsidR="00220B4E" w:rsidRPr="00A32009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</w:p>
          <w:p w:rsidR="00220B4E" w:rsidRPr="00A32009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</w:p>
        </w:tc>
      </w:tr>
      <w:tr w:rsidR="00220B4E">
        <w:trPr>
          <w:cantSplit/>
        </w:trPr>
        <w:tc>
          <w:tcPr>
            <w:tcW w:w="1440" w:type="dxa"/>
            <w:shd w:val="clear" w:color="auto" w:fill="auto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Start time</w:t>
            </w:r>
            <w:r w:rsidRPr="003B258C">
              <w:rPr>
                <w:rStyle w:val="BDcBold"/>
              </w:rPr>
              <w:br/>
            </w:r>
            <w:r w:rsidRPr="00F9529D">
              <w:rPr>
                <w:rStyle w:val="BDcBold"/>
                <w:b w:val="0"/>
                <w:sz w:val="18"/>
              </w:rPr>
              <w:t>(Time Allowed)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Teacher’s activities</w:t>
            </w:r>
          </w:p>
        </w:tc>
        <w:tc>
          <w:tcPr>
            <w:tcW w:w="4680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>
              <w:rPr>
                <w:rStyle w:val="BDcBold"/>
              </w:rPr>
              <w:t>Pupils’ activities</w:t>
            </w:r>
          </w:p>
        </w:tc>
        <w:tc>
          <w:tcPr>
            <w:tcW w:w="2502" w:type="dxa"/>
            <w:shd w:val="clear" w:color="auto" w:fill="auto"/>
          </w:tcPr>
          <w:p w:rsidR="00220B4E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</w:rPr>
            </w:pPr>
            <w:r w:rsidRPr="003B258C">
              <w:rPr>
                <w:rStyle w:val="BDcBold"/>
              </w:rPr>
              <w:t>Assessment opportunity</w:t>
            </w:r>
          </w:p>
        </w:tc>
        <w:tc>
          <w:tcPr>
            <w:tcW w:w="918" w:type="dxa"/>
          </w:tcPr>
          <w:p w:rsidR="00220B4E" w:rsidRPr="003B258C" w:rsidRDefault="00220B4E" w:rsidP="00220B4E">
            <w:pPr>
              <w:pStyle w:val="TLpTableLeft"/>
              <w:spacing w:line="240" w:lineRule="auto"/>
              <w:rPr>
                <w:rStyle w:val="BDcBold"/>
              </w:rPr>
            </w:pPr>
            <w:r w:rsidRPr="003B258C">
              <w:rPr>
                <w:rStyle w:val="BDcBold"/>
              </w:rPr>
              <w:t>Organ-</w:t>
            </w:r>
            <w:proofErr w:type="spellStart"/>
            <w:r w:rsidRPr="003B258C">
              <w:rPr>
                <w:rStyle w:val="BDcBold"/>
              </w:rPr>
              <w:t>isation</w:t>
            </w:r>
            <w:proofErr w:type="spellEnd"/>
          </w:p>
        </w:tc>
      </w:tr>
      <w:tr w:rsidR="00220B4E">
        <w:trPr>
          <w:cantSplit/>
          <w:trHeight w:val="1466"/>
        </w:trPr>
        <w:tc>
          <w:tcPr>
            <w:tcW w:w="144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10.08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(10 mins)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Observe, encourage, </w:t>
            </w:r>
            <w:proofErr w:type="gramStart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select</w:t>
            </w:r>
            <w:proofErr w:type="gramEnd"/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 3 pairs.</w:t>
            </w:r>
          </w:p>
        </w:tc>
        <w:tc>
          <w:tcPr>
            <w:tcW w:w="4680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(S) (L) 3 pairs present to the class.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One presents forecast, other attaches weather pictures to map</w:t>
            </w:r>
          </w:p>
        </w:tc>
        <w:tc>
          <w:tcPr>
            <w:tcW w:w="2502" w:type="dxa"/>
            <w:shd w:val="clear" w:color="auto" w:fill="auto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Peer assessment</w:t>
            </w:r>
          </w:p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Pupils</w:t>
            </w: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 xml:space="preserve"> listen for success in</w:t>
            </w:r>
          </w:p>
          <w:p w:rsidR="00220B4E" w:rsidRPr="00B0650C" w:rsidRDefault="00220B4E" w:rsidP="00220B4E">
            <w:pPr>
              <w:pStyle w:val="TLpTableLeft"/>
              <w:numPr>
                <w:ilvl w:val="0"/>
                <w:numId w:val="1"/>
              </w:numPr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Pronunciation</w:t>
            </w:r>
          </w:p>
          <w:p w:rsidR="00220B4E" w:rsidRPr="00B0650C" w:rsidRDefault="00220B4E" w:rsidP="00220B4E">
            <w:pPr>
              <w:pStyle w:val="TLpTableLeft"/>
              <w:numPr>
                <w:ilvl w:val="0"/>
                <w:numId w:val="1"/>
              </w:numPr>
              <w:spacing w:line="240" w:lineRule="auto"/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Clarity</w:t>
            </w:r>
          </w:p>
          <w:p w:rsidR="00220B4E" w:rsidRPr="00B0650C" w:rsidRDefault="00220B4E" w:rsidP="00220B4E">
            <w:pPr>
              <w:pStyle w:val="TLpTableLeft"/>
              <w:numPr>
                <w:ilvl w:val="0"/>
                <w:numId w:val="1"/>
              </w:numPr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  <w:r w:rsidRPr="00B0650C">
              <w:rPr>
                <w:rStyle w:val="BDcBold"/>
                <w:rFonts w:ascii="Comic Sans MS" w:hAnsi="Comic Sans MS"/>
                <w:b w:val="0"/>
                <w:color w:val="3366FF"/>
                <w:sz w:val="18"/>
              </w:rPr>
              <w:t>Future tenses</w:t>
            </w:r>
          </w:p>
        </w:tc>
        <w:tc>
          <w:tcPr>
            <w:tcW w:w="918" w:type="dxa"/>
          </w:tcPr>
          <w:p w:rsidR="00220B4E" w:rsidRPr="00B0650C" w:rsidRDefault="00220B4E" w:rsidP="00220B4E">
            <w:pPr>
              <w:pStyle w:val="TLpTableLeft"/>
              <w:spacing w:line="240" w:lineRule="auto"/>
              <w:rPr>
                <w:rStyle w:val="BDcBold"/>
                <w:b w:val="0"/>
                <w:color w:val="3366FF"/>
                <w:sz w:val="18"/>
              </w:rPr>
            </w:pPr>
          </w:p>
        </w:tc>
      </w:tr>
    </w:tbl>
    <w:p w:rsidR="00220B4E" w:rsidRPr="008168B0" w:rsidRDefault="00220B4E" w:rsidP="00220B4E">
      <w:pPr>
        <w:pStyle w:val="ACpActivity"/>
        <w:spacing w:line="240" w:lineRule="auto"/>
        <w:ind w:left="-540"/>
        <w:rPr>
          <w:rFonts w:ascii="Comic Sans MS" w:hAnsi="Comic Sans MS"/>
          <w:color w:val="3366FF"/>
          <w:sz w:val="18"/>
        </w:rPr>
      </w:pPr>
      <w:r w:rsidRPr="008168B0">
        <w:rPr>
          <w:rFonts w:ascii="Comic Sans MS" w:hAnsi="Comic Sans MS"/>
          <w:color w:val="3366FF"/>
          <w:sz w:val="18"/>
        </w:rPr>
        <w:t>10.20</w:t>
      </w:r>
    </w:p>
    <w:p w:rsidR="00220B4E" w:rsidRDefault="00220B4E" w:rsidP="00220B4E"/>
    <w:p w:rsidR="00E30FE9" w:rsidRDefault="00E30FE9" w:rsidP="00220B4E"/>
    <w:sectPr w:rsidR="00E30FE9" w:rsidSect="00220B4E">
      <w:headerReference w:type="default" r:id="rId12"/>
      <w:footerReference w:type="default" r:id="rId13"/>
      <w:pgSz w:w="15840" w:h="12240" w:orient="landscape"/>
      <w:pgMar w:top="108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640" w:rsidRDefault="00E24640" w:rsidP="00220B4E">
      <w:pPr>
        <w:pStyle w:val="TLpTableLeft"/>
      </w:pPr>
      <w:r>
        <w:separator/>
      </w:r>
    </w:p>
  </w:endnote>
  <w:endnote w:type="continuationSeparator" w:id="0">
    <w:p w:rsidR="00E24640" w:rsidRDefault="00E24640" w:rsidP="00220B4E">
      <w:pPr>
        <w:pStyle w:val="TLpTableLe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altName w:val="Arial Narrow"/>
    <w:charset w:val="00"/>
    <w:family w:val="auto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FE9" w:rsidRPr="00BA5379" w:rsidRDefault="00E30FE9" w:rsidP="00E30FE9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CAE355" wp14:editId="677FEA20">
              <wp:simplePos x="0" y="0"/>
              <wp:positionH relativeFrom="column">
                <wp:posOffset>-133350</wp:posOffset>
              </wp:positionH>
              <wp:positionV relativeFrom="paragraph">
                <wp:posOffset>80835</wp:posOffset>
              </wp:positionV>
              <wp:extent cx="5924550" cy="0"/>
              <wp:effectExtent l="0" t="0" r="19050" b="1905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DD58B" id="Straight Connector 37" o:spid="_x0000_s1026" style="position:absolute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6.35pt" to="45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" strokecolor="#5b9bd5 [3204]" strokeweight=".5pt">
              <v:stroke joinstyle="miter"/>
            </v:line>
          </w:pict>
        </mc:Fallback>
      </mc:AlternateContent>
    </w:r>
  </w:p>
  <w:p w:rsidR="00E30FE9" w:rsidRDefault="001E302E" w:rsidP="00E30FE9">
    <w:hyperlink r:id="rId1" w:history="1">
      <w:r w:rsidR="00E30FE9" w:rsidRPr="00D57090">
        <w:rPr>
          <w:rStyle w:val="Hyperlink"/>
          <w:sz w:val="16"/>
          <w:szCs w:val="16"/>
        </w:rPr>
        <w:t>www.open.edu/openlearn</w:t>
      </w:r>
    </w:hyperlink>
    <w:r w:rsidR="00E30FE9">
      <w:rPr>
        <w:sz w:val="16"/>
        <w:szCs w:val="16"/>
      </w:rPr>
      <w:tab/>
    </w:r>
    <w:r w:rsidR="00E30FE9">
      <w:rPr>
        <w:sz w:val="16"/>
        <w:szCs w:val="16"/>
      </w:rPr>
      <w:tab/>
    </w:r>
    <w:r w:rsidR="00E30FE9">
      <w:rPr>
        <w:sz w:val="16"/>
        <w:szCs w:val="16"/>
      </w:rPr>
      <w:tab/>
    </w:r>
    <w:r w:rsidR="00E30FE9">
      <w:rPr>
        <w:sz w:val="16"/>
        <w:szCs w:val="16"/>
      </w:rPr>
      <w:tab/>
    </w:r>
    <w:r w:rsidR="00E30FE9">
      <w:rPr>
        <w:sz w:val="16"/>
        <w:szCs w:val="16"/>
      </w:rPr>
      <w:tab/>
    </w:r>
    <w:r w:rsidR="00E30FE9">
      <w:rPr>
        <w:sz w:val="16"/>
        <w:szCs w:val="16"/>
      </w:rPr>
      <w:tab/>
    </w:r>
    <w:r w:rsidR="00E30FE9">
      <w:rPr>
        <w:sz w:val="16"/>
        <w:szCs w:val="16"/>
      </w:rPr>
      <w:tab/>
    </w:r>
    <w:r w:rsidR="00E30FE9">
      <w:rPr>
        <w:sz w:val="16"/>
        <w:szCs w:val="16"/>
      </w:rPr>
      <w:tab/>
    </w:r>
    <w:r w:rsidR="00E30FE9">
      <w:rPr>
        <w:sz w:val="16"/>
        <w:szCs w:val="16"/>
      </w:rPr>
      <w:tab/>
    </w:r>
    <w:r w:rsidR="00E30FE9" w:rsidRPr="00BA5379">
      <w:rPr>
        <w:sz w:val="16"/>
        <w:szCs w:val="16"/>
      </w:rPr>
      <w:t xml:space="preserve">Page </w:t>
    </w:r>
    <w:r w:rsidR="00E30FE9" w:rsidRPr="00BA5379">
      <w:rPr>
        <w:b/>
        <w:bCs/>
        <w:sz w:val="16"/>
        <w:szCs w:val="16"/>
      </w:rPr>
      <w:fldChar w:fldCharType="begin"/>
    </w:r>
    <w:r w:rsidR="00E30FE9" w:rsidRPr="00BA5379">
      <w:rPr>
        <w:b/>
        <w:bCs/>
        <w:sz w:val="16"/>
        <w:szCs w:val="16"/>
      </w:rPr>
      <w:instrText xml:space="preserve"> PAGE </w:instrText>
    </w:r>
    <w:r w:rsidR="00E30FE9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="00E30FE9" w:rsidRPr="00BA5379">
      <w:rPr>
        <w:b/>
        <w:bCs/>
        <w:sz w:val="16"/>
        <w:szCs w:val="16"/>
      </w:rPr>
      <w:fldChar w:fldCharType="end"/>
    </w:r>
    <w:r w:rsidR="00E30FE9" w:rsidRPr="00BA5379">
      <w:rPr>
        <w:sz w:val="16"/>
        <w:szCs w:val="16"/>
      </w:rPr>
      <w:t xml:space="preserve"> of </w:t>
    </w:r>
    <w:r w:rsidR="00E30FE9" w:rsidRPr="00BA5379">
      <w:rPr>
        <w:b/>
        <w:bCs/>
        <w:sz w:val="16"/>
        <w:szCs w:val="16"/>
      </w:rPr>
      <w:fldChar w:fldCharType="begin"/>
    </w:r>
    <w:r w:rsidR="00E30FE9" w:rsidRPr="00BA5379">
      <w:rPr>
        <w:b/>
        <w:bCs/>
        <w:sz w:val="16"/>
        <w:szCs w:val="16"/>
      </w:rPr>
      <w:instrText xml:space="preserve"> NUMPAGES  </w:instrText>
    </w:r>
    <w:r w:rsidR="00E30FE9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6</w:t>
    </w:r>
    <w:r w:rsidR="00E30FE9" w:rsidRPr="00BA5379">
      <w:rPr>
        <w:b/>
        <w:bCs/>
        <w:sz w:val="16"/>
        <w:szCs w:val="16"/>
      </w:rPr>
      <w:fldChar w:fldCharType="end"/>
    </w:r>
  </w:p>
  <w:p w:rsidR="00E30FE9" w:rsidRDefault="00E30F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B3" w:rsidRDefault="003935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B3" w:rsidRDefault="00393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640" w:rsidRDefault="00E24640" w:rsidP="00220B4E">
      <w:pPr>
        <w:pStyle w:val="TLpTableLeft"/>
      </w:pPr>
      <w:r>
        <w:separator/>
      </w:r>
    </w:p>
  </w:footnote>
  <w:footnote w:type="continuationSeparator" w:id="0">
    <w:p w:rsidR="00E24640" w:rsidRDefault="00E24640" w:rsidP="00220B4E">
      <w:pPr>
        <w:pStyle w:val="TLpTable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B4E" w:rsidRPr="003B258C" w:rsidRDefault="00220B4E" w:rsidP="00220B4E">
    <w:pPr>
      <w:pStyle w:val="Header"/>
      <w:tabs>
        <w:tab w:val="clear" w:pos="8640"/>
        <w:tab w:val="left" w:pos="3540"/>
        <w:tab w:val="right" w:pos="9540"/>
      </w:tabs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3935B3" w:rsidTr="009A167E">
      <w:tc>
        <w:tcPr>
          <w:tcW w:w="2376" w:type="dxa"/>
        </w:tcPr>
        <w:p w:rsidR="003935B3" w:rsidRPr="00BA5379" w:rsidRDefault="003935B3" w:rsidP="003935B3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:rsidR="003935B3" w:rsidRDefault="003935B3" w:rsidP="003935B3">
          <w:pPr>
            <w:pStyle w:val="Header"/>
          </w:pPr>
          <w:r>
            <w:t>MFL lesson planning form – exemplar</w:t>
          </w:r>
        </w:p>
      </w:tc>
    </w:tr>
    <w:tr w:rsidR="003935B3" w:rsidTr="009A167E">
      <w:tc>
        <w:tcPr>
          <w:tcW w:w="2376" w:type="dxa"/>
        </w:tcPr>
        <w:p w:rsidR="003935B3" w:rsidRPr="00BA5379" w:rsidRDefault="003935B3" w:rsidP="003935B3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:rsidR="003935B3" w:rsidRDefault="003935B3" w:rsidP="003935B3">
          <w:pPr>
            <w:pStyle w:val="Header"/>
          </w:pPr>
          <w:r>
            <w:t>2016</w:t>
          </w:r>
        </w:p>
      </w:tc>
    </w:tr>
    <w:tr w:rsidR="003935B3" w:rsidTr="009A167E">
      <w:tc>
        <w:tcPr>
          <w:tcW w:w="2376" w:type="dxa"/>
        </w:tcPr>
        <w:p w:rsidR="003935B3" w:rsidRPr="00BA5379" w:rsidRDefault="003935B3" w:rsidP="003935B3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:rsidR="003935B3" w:rsidRDefault="001E302E" w:rsidP="003935B3">
          <w:pPr>
            <w:pStyle w:val="Header"/>
          </w:pPr>
          <w:r>
            <w:t>Content is made available under a Creative Commons Attribution-Non-Commercial-</w:t>
          </w:r>
          <w:proofErr w:type="spellStart"/>
          <w:r>
            <w:t>ShareAlike</w:t>
          </w:r>
          <w:proofErr w:type="spellEnd"/>
          <w:r>
            <w:t xml:space="preserve"> 4.0 Licence</w:t>
          </w:r>
        </w:p>
      </w:tc>
    </w:tr>
    <w:tr w:rsidR="003935B3" w:rsidTr="009A167E">
      <w:tc>
        <w:tcPr>
          <w:tcW w:w="2376" w:type="dxa"/>
        </w:tcPr>
        <w:p w:rsidR="003935B3" w:rsidRPr="00BA5379" w:rsidRDefault="003935B3" w:rsidP="003935B3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:rsidR="003935B3" w:rsidRDefault="003935B3" w:rsidP="003935B3">
          <w:pPr>
            <w:pStyle w:val="Header"/>
          </w:pPr>
          <w:r>
            <w:t>Secondary learning</w:t>
          </w:r>
        </w:p>
      </w:tc>
    </w:tr>
    <w:tr w:rsidR="003935B3" w:rsidTr="009A167E">
      <w:tc>
        <w:tcPr>
          <w:tcW w:w="2376" w:type="dxa"/>
        </w:tcPr>
        <w:p w:rsidR="003935B3" w:rsidRPr="00BA5379" w:rsidRDefault="003935B3" w:rsidP="003935B3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:rsidR="003935B3" w:rsidRDefault="001E302E" w:rsidP="003935B3">
          <w:pPr>
            <w:pStyle w:val="Header"/>
          </w:pPr>
          <w:hyperlink r:id="rId1" w:history="1">
            <w:r w:rsidR="003935B3" w:rsidRPr="00F10265">
              <w:rPr>
                <w:rStyle w:val="Hyperlink"/>
              </w:rPr>
              <w:t>http://www.open.edu/openlearn/education/secondary-learning/content-section-0</w:t>
            </w:r>
          </w:hyperlink>
          <w:r w:rsidR="003935B3">
            <w:t xml:space="preserve"> </w:t>
          </w:r>
        </w:p>
      </w:tc>
    </w:tr>
  </w:tbl>
  <w:p w:rsidR="00220B4E" w:rsidRPr="003935B3" w:rsidRDefault="003935B3" w:rsidP="003935B3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37464</wp:posOffset>
              </wp:positionV>
              <wp:extent cx="6438900" cy="0"/>
              <wp:effectExtent l="0" t="0" r="19050" b="19050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E62A11" id="Straight Connector 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9.5pt,2.95pt" to="487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" strokecolor="#5b9bd5" strokeweight="1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5292725</wp:posOffset>
          </wp:positionH>
          <wp:positionV relativeFrom="paragraph">
            <wp:posOffset>-1353185</wp:posOffset>
          </wp:positionV>
          <wp:extent cx="1022350" cy="723900"/>
          <wp:effectExtent l="0" t="0" r="6350" b="0"/>
          <wp:wrapNone/>
          <wp:docPr id="4" name="Picture 2" descr="O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B3" w:rsidRDefault="003935B3" w:rsidP="00220B4E">
    <w:pPr>
      <w:pStyle w:val="Header"/>
      <w:tabs>
        <w:tab w:val="clear" w:pos="8640"/>
        <w:tab w:val="left" w:pos="3540"/>
        <w:tab w:val="right" w:pos="14220"/>
      </w:tabs>
      <w:ind w:left="360" w:hanging="360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-242570</wp:posOffset>
              </wp:positionV>
              <wp:extent cx="753110" cy="608965"/>
              <wp:effectExtent l="0" t="0" r="0" b="0"/>
              <wp:wrapTight wrapText="bothSides">
                <wp:wrapPolygon edited="0">
                  <wp:start x="-200" y="0"/>
                  <wp:lineTo x="-200" y="21352"/>
                  <wp:lineTo x="21600" y="21352"/>
                  <wp:lineTo x="21600" y="0"/>
                  <wp:lineTo x="-20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10" cy="608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5B3" w:rsidRDefault="003935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71500" cy="514350"/>
                                <wp:effectExtent l="0" t="0" r="0" b="0"/>
                                <wp:docPr id="6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19.1pt;width:59.3pt;height:47.95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" stroked="f">
              <v:textbox style="mso-fit-shape-to-text:t">
                <w:txbxContent>
                  <w:p w:rsidR="003935B3" w:rsidRDefault="003935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571500" cy="514350"/>
                          <wp:effectExtent l="0" t="0" r="0" b="0"/>
                          <wp:docPr id="6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>
      <w:tab/>
    </w:r>
    <w:r>
      <w:tab/>
    </w:r>
    <w:r>
      <w:tab/>
    </w:r>
    <w:r w:rsidRPr="003B258C">
      <w:rPr>
        <w:sz w:val="18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B3" w:rsidRPr="003B258C" w:rsidRDefault="003935B3" w:rsidP="00220B4E">
    <w:pPr>
      <w:pStyle w:val="Header"/>
      <w:tabs>
        <w:tab w:val="clear" w:pos="8640"/>
        <w:tab w:val="left" w:pos="3540"/>
        <w:tab w:val="right" w:pos="9540"/>
      </w:tabs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19BB"/>
    <w:multiLevelType w:val="hybridMultilevel"/>
    <w:tmpl w:val="E564B302"/>
    <w:lvl w:ilvl="0" w:tplc="0409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83"/>
    <w:rsid w:val="001E302E"/>
    <w:rsid w:val="00220B4E"/>
    <w:rsid w:val="003935B3"/>
    <w:rsid w:val="006752D9"/>
    <w:rsid w:val="008A3B83"/>
    <w:rsid w:val="00BD52BC"/>
    <w:rsid w:val="00E24640"/>
    <w:rsid w:val="00E30FE9"/>
    <w:rsid w:val="00E44C51"/>
    <w:rsid w:val="00E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27185FED-31BF-48AE-837F-D0206634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8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8A3B83"/>
    <w:pPr>
      <w:keepNext/>
      <w:outlineLvl w:val="0"/>
    </w:pPr>
    <w:rPr>
      <w:rFonts w:cs="Times New Roman"/>
      <w:b/>
      <w:szCs w:val="20"/>
    </w:rPr>
  </w:style>
  <w:style w:type="paragraph" w:styleId="Heading2">
    <w:name w:val="heading 2"/>
    <w:basedOn w:val="Normal"/>
    <w:next w:val="Normal"/>
    <w:qFormat/>
    <w:rsid w:val="003B258C"/>
    <w:pPr>
      <w:keepNext/>
      <w:spacing w:before="240" w:after="60"/>
      <w:outlineLvl w:val="1"/>
    </w:pPr>
    <w:rPr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pTableLeft">
    <w:name w:val="TLpTableLeft"/>
    <w:basedOn w:val="Normal"/>
    <w:rsid w:val="008A3B83"/>
    <w:pPr>
      <w:spacing w:before="60" w:after="60" w:line="240" w:lineRule="atLeast"/>
    </w:pPr>
    <w:rPr>
      <w:rFonts w:cs="Times New Roman"/>
      <w:sz w:val="20"/>
      <w:szCs w:val="20"/>
    </w:rPr>
  </w:style>
  <w:style w:type="character" w:customStyle="1" w:styleId="BDcBold">
    <w:name w:val="BDcBold"/>
    <w:rsid w:val="008A3B83"/>
    <w:rPr>
      <w:b/>
      <w:noProof w:val="0"/>
      <w:lang w:val="en-GB"/>
    </w:rPr>
  </w:style>
  <w:style w:type="paragraph" w:styleId="Header">
    <w:name w:val="header"/>
    <w:basedOn w:val="Normal"/>
    <w:link w:val="HeaderChar"/>
    <w:uiPriority w:val="99"/>
    <w:rsid w:val="003B25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B258C"/>
    <w:pPr>
      <w:tabs>
        <w:tab w:val="center" w:pos="4320"/>
        <w:tab w:val="right" w:pos="8640"/>
      </w:tabs>
    </w:pPr>
  </w:style>
  <w:style w:type="paragraph" w:customStyle="1" w:styleId="ACpActivity">
    <w:name w:val="ACpActivity"/>
    <w:basedOn w:val="Normal"/>
    <w:rsid w:val="003B258C"/>
    <w:pPr>
      <w:spacing w:before="120" w:line="240" w:lineRule="atLeast"/>
    </w:pPr>
    <w:rPr>
      <w:rFonts w:ascii="Helvetica-Narrow" w:hAnsi="Helvetica-Narrow" w:cs="Times New Roman"/>
      <w:sz w:val="22"/>
      <w:szCs w:val="20"/>
    </w:rPr>
  </w:style>
  <w:style w:type="table" w:styleId="TableGrid">
    <w:name w:val="Table Grid"/>
    <w:basedOn w:val="TableNormal"/>
    <w:uiPriority w:val="59"/>
    <w:rsid w:val="003B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935B3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3935B3"/>
    <w:rPr>
      <w:color w:val="0563C1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30F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open.edu/openlearn/education/secondary-learning/content-section-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962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MFL lesson planning form</vt:lpstr>
    </vt:vector>
  </TitlesOfParts>
  <Company>Open University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MFL lesson planning form</dc:title>
  <dc:subject/>
  <dc:creator>Administrator</dc:creator>
  <cp:keywords/>
  <dc:description/>
  <cp:lastModifiedBy>Hayley.Keen</cp:lastModifiedBy>
  <cp:revision>4</cp:revision>
  <dcterms:created xsi:type="dcterms:W3CDTF">2016-06-16T09:27:00Z</dcterms:created>
  <dcterms:modified xsi:type="dcterms:W3CDTF">2016-06-17T08:29:00Z</dcterms:modified>
</cp:coreProperties>
</file>