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C7F0" w14:textId="12158376" w:rsidR="496D2FB8" w:rsidRDefault="00301C97" w:rsidP="389599B5">
      <w:pPr>
        <w:pStyle w:val="Heading"/>
      </w:pPr>
      <w:r>
        <w:t>Impossible Peace 2: Dismantling the Wars</w:t>
      </w:r>
    </w:p>
    <w:p w14:paraId="7F4020DB" w14:textId="77777777" w:rsidR="00AD4474" w:rsidRDefault="00AD4474" w:rsidP="389599B5">
      <w:pPr>
        <w:pStyle w:val="Heading"/>
      </w:pPr>
    </w:p>
    <w:p w14:paraId="66B76FA4" w14:textId="04B06A0E" w:rsidR="00AD4474" w:rsidRDefault="00301C97" w:rsidP="389599B5">
      <w:pPr>
        <w:pStyle w:val="Heading"/>
      </w:pPr>
      <w:r>
        <w:t>BRIAN ROWAN, to camera</w:t>
      </w:r>
      <w:r w:rsidR="00AD4474">
        <w:t>:</w:t>
      </w:r>
    </w:p>
    <w:p w14:paraId="6FD72F87" w14:textId="77777777" w:rsidR="00AD4474" w:rsidRDefault="00AD4474" w:rsidP="389599B5">
      <w:pPr>
        <w:pStyle w:val="Heading"/>
      </w:pPr>
    </w:p>
    <w:p w14:paraId="392A4B1F" w14:textId="77777777" w:rsidR="00892978" w:rsidRPr="00892978" w:rsidRDefault="00892978" w:rsidP="00892978">
      <w:pPr>
        <w:pStyle w:val="Heading"/>
        <w:rPr>
          <w:b w:val="0"/>
          <w:bCs w:val="0"/>
        </w:rPr>
      </w:pPr>
    </w:p>
    <w:p w14:paraId="76DEF7EB" w14:textId="77777777" w:rsidR="00301C97" w:rsidRPr="00301C97" w:rsidRDefault="00301C97" w:rsidP="00301C97">
      <w:pPr>
        <w:pStyle w:val="Heading"/>
        <w:jc w:val="both"/>
      </w:pPr>
      <w:r w:rsidRPr="00301C97">
        <w:t>We often highlight the 1994 ceasefires and the political agreement of '98 as the headline phase in the Northern Ireland peace process. But think of the years 2005-2010; the formal ending of the IRA armed campaign, the army's move to a peacetime garrison, the guns - republican and loyalist - that were put beyond use, Sinn Fein's first, tentative steps into the new policing structures and, at Stormont, the remarkable government of Ian Paisley and Martin McGuinness. These are the years and the moments that confirmed the wars were over, and they are the focus of this latest phase in our archive project. </w:t>
      </w:r>
    </w:p>
    <w:p w14:paraId="544E6E1C" w14:textId="6088B044" w:rsidR="003E3718" w:rsidRPr="00AD4474" w:rsidRDefault="003E3718" w:rsidP="00301C97">
      <w:pPr>
        <w:pStyle w:val="Heading"/>
        <w:rPr>
          <w:b w:val="0"/>
          <w:bCs w:val="0"/>
        </w:rPr>
      </w:pPr>
    </w:p>
    <w:sectPr w:rsidR="003E3718" w:rsidRPr="00AD4474" w:rsidSect="00A9071B">
      <w:headerReference w:type="default"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4F23" w14:textId="77777777" w:rsidR="00BE75A2" w:rsidRDefault="00BE75A2">
      <w:r>
        <w:separator/>
      </w:r>
    </w:p>
  </w:endnote>
  <w:endnote w:type="continuationSeparator" w:id="0">
    <w:p w14:paraId="1F4D05E5" w14:textId="77777777" w:rsidR="00BE75A2" w:rsidRDefault="00BE75A2">
      <w:r>
        <w:continuationSeparator/>
      </w:r>
    </w:p>
  </w:endnote>
  <w:endnote w:type="continuationNotice" w:id="1">
    <w:p w14:paraId="2535A22B" w14:textId="77777777" w:rsidR="00BE75A2" w:rsidRDefault="00BE7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E6C6B0D" w14:paraId="3E900219" w14:textId="77777777" w:rsidTr="5E6C6B0D">
      <w:trPr>
        <w:trHeight w:val="300"/>
      </w:trPr>
      <w:tc>
        <w:tcPr>
          <w:tcW w:w="2765" w:type="dxa"/>
        </w:tcPr>
        <w:p w14:paraId="34CF7C47" w14:textId="7AC5D4BD" w:rsidR="5E6C6B0D" w:rsidRDefault="5E6C6B0D" w:rsidP="5E6C6B0D">
          <w:pPr>
            <w:pStyle w:val="Header"/>
            <w:ind w:left="-115"/>
          </w:pPr>
        </w:p>
      </w:tc>
      <w:tc>
        <w:tcPr>
          <w:tcW w:w="2765" w:type="dxa"/>
        </w:tcPr>
        <w:p w14:paraId="0B61F19E" w14:textId="0D803D63" w:rsidR="5E6C6B0D" w:rsidRDefault="5E6C6B0D" w:rsidP="5E6C6B0D">
          <w:pPr>
            <w:pStyle w:val="Header"/>
            <w:jc w:val="center"/>
          </w:pPr>
        </w:p>
      </w:tc>
      <w:tc>
        <w:tcPr>
          <w:tcW w:w="2765" w:type="dxa"/>
        </w:tcPr>
        <w:p w14:paraId="5732F789" w14:textId="152177BD" w:rsidR="5E6C6B0D" w:rsidRDefault="5E6C6B0D" w:rsidP="5E6C6B0D">
          <w:pPr>
            <w:pStyle w:val="Header"/>
            <w:ind w:right="-115"/>
            <w:jc w:val="right"/>
          </w:pPr>
        </w:p>
      </w:tc>
    </w:tr>
  </w:tbl>
  <w:p w14:paraId="3E062DC4" w14:textId="7DEDCD6B" w:rsidR="00C7105D" w:rsidRDefault="00C71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E6C6B0D" w14:paraId="205978A3" w14:textId="77777777" w:rsidTr="5E6C6B0D">
      <w:trPr>
        <w:trHeight w:val="300"/>
      </w:trPr>
      <w:tc>
        <w:tcPr>
          <w:tcW w:w="2765" w:type="dxa"/>
        </w:tcPr>
        <w:p w14:paraId="640D1D4A" w14:textId="70DCCF1F" w:rsidR="5E6C6B0D" w:rsidRDefault="5E6C6B0D" w:rsidP="5E6C6B0D">
          <w:pPr>
            <w:pStyle w:val="Header"/>
            <w:ind w:left="-115"/>
          </w:pPr>
        </w:p>
      </w:tc>
      <w:tc>
        <w:tcPr>
          <w:tcW w:w="2765" w:type="dxa"/>
        </w:tcPr>
        <w:p w14:paraId="4A1C1330" w14:textId="0764F8D2" w:rsidR="5E6C6B0D" w:rsidRDefault="5E6C6B0D" w:rsidP="5E6C6B0D">
          <w:pPr>
            <w:pStyle w:val="Header"/>
            <w:jc w:val="center"/>
          </w:pPr>
        </w:p>
      </w:tc>
      <w:tc>
        <w:tcPr>
          <w:tcW w:w="2765" w:type="dxa"/>
        </w:tcPr>
        <w:p w14:paraId="18F8B5BA" w14:textId="4A9C18CE" w:rsidR="5E6C6B0D" w:rsidRDefault="5E6C6B0D" w:rsidP="5E6C6B0D">
          <w:pPr>
            <w:pStyle w:val="Header"/>
            <w:ind w:right="-115"/>
            <w:jc w:val="right"/>
          </w:pPr>
        </w:p>
      </w:tc>
    </w:tr>
  </w:tbl>
  <w:p w14:paraId="22C5C4B2" w14:textId="0AF11A91" w:rsidR="00C7105D" w:rsidRDefault="00C71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5ED4" w14:textId="77777777" w:rsidR="00BE75A2" w:rsidRDefault="00BE75A2">
      <w:r>
        <w:separator/>
      </w:r>
    </w:p>
  </w:footnote>
  <w:footnote w:type="continuationSeparator" w:id="0">
    <w:p w14:paraId="563C23CA" w14:textId="77777777" w:rsidR="00BE75A2" w:rsidRDefault="00BE75A2">
      <w:r>
        <w:continuationSeparator/>
      </w:r>
    </w:p>
  </w:footnote>
  <w:footnote w:type="continuationNotice" w:id="1">
    <w:p w14:paraId="1BC0B3D8" w14:textId="77777777" w:rsidR="00BE75A2" w:rsidRDefault="00BE7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E6C6B0D" w14:paraId="7490B26F" w14:textId="77777777" w:rsidTr="5E6C6B0D">
      <w:trPr>
        <w:trHeight w:val="300"/>
      </w:trPr>
      <w:tc>
        <w:tcPr>
          <w:tcW w:w="2765" w:type="dxa"/>
        </w:tcPr>
        <w:p w14:paraId="07CFC93B" w14:textId="4B461048" w:rsidR="5E6C6B0D" w:rsidRDefault="5E6C6B0D" w:rsidP="5E6C6B0D">
          <w:pPr>
            <w:pStyle w:val="Header"/>
            <w:ind w:left="-115"/>
          </w:pPr>
        </w:p>
      </w:tc>
      <w:tc>
        <w:tcPr>
          <w:tcW w:w="2765" w:type="dxa"/>
        </w:tcPr>
        <w:p w14:paraId="2260330B" w14:textId="1E14A135" w:rsidR="5E6C6B0D" w:rsidRDefault="5E6C6B0D" w:rsidP="5E6C6B0D">
          <w:pPr>
            <w:pStyle w:val="Header"/>
            <w:jc w:val="center"/>
          </w:pPr>
        </w:p>
      </w:tc>
      <w:tc>
        <w:tcPr>
          <w:tcW w:w="2765" w:type="dxa"/>
        </w:tcPr>
        <w:p w14:paraId="467DCB25" w14:textId="76F84883" w:rsidR="5E6C6B0D" w:rsidRDefault="5E6C6B0D" w:rsidP="5E6C6B0D">
          <w:pPr>
            <w:pStyle w:val="Header"/>
            <w:ind w:right="-115"/>
            <w:jc w:val="right"/>
          </w:pPr>
        </w:p>
      </w:tc>
    </w:tr>
  </w:tbl>
  <w:p w14:paraId="08ABFA78" w14:textId="4629BB09" w:rsidR="00C7105D" w:rsidRDefault="00C7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D0BE" w14:textId="4CE77C03" w:rsidR="002F450A" w:rsidRDefault="0075607E" w:rsidP="00A9071B">
    <w:pPr>
      <w:pStyle w:val="Header"/>
      <w:tabs>
        <w:tab w:val="clear" w:pos="4153"/>
      </w:tabs>
      <w:spacing w:after="567"/>
    </w:pPr>
    <w:r>
      <w:tab/>
    </w:r>
    <w:r w:rsidR="00CC1ADA">
      <w:rPr>
        <w:noProof/>
      </w:rPr>
      <w:drawing>
        <wp:inline distT="0" distB="0" distL="0" distR="0" wp14:anchorId="678D4EE3" wp14:editId="02C30BE2">
          <wp:extent cx="3454400" cy="495300"/>
          <wp:effectExtent l="0" t="0" r="0" b="0"/>
          <wp:docPr id="569844666" name="Picture 569844666"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44666" name="Picture 2"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54400" cy="495300"/>
                  </a:xfrm>
                  <a:prstGeom prst="rect">
                    <a:avLst/>
                  </a:prstGeom>
                </pic:spPr>
              </pic:pic>
            </a:graphicData>
          </a:graphic>
        </wp:inline>
      </w:drawing>
    </w:r>
    <w:r w:rsidR="002F450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992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1B"/>
    <w:rsid w:val="00006F2C"/>
    <w:rsid w:val="000246F3"/>
    <w:rsid w:val="00096CDE"/>
    <w:rsid w:val="00101FE6"/>
    <w:rsid w:val="0010555E"/>
    <w:rsid w:val="001173CA"/>
    <w:rsid w:val="001334B6"/>
    <w:rsid w:val="00146864"/>
    <w:rsid w:val="001573F6"/>
    <w:rsid w:val="001607D4"/>
    <w:rsid w:val="00175938"/>
    <w:rsid w:val="001936CE"/>
    <w:rsid w:val="001A34DB"/>
    <w:rsid w:val="001B4CC2"/>
    <w:rsid w:val="001B521A"/>
    <w:rsid w:val="001D1CD2"/>
    <w:rsid w:val="001D66E9"/>
    <w:rsid w:val="001E3656"/>
    <w:rsid w:val="001E3C53"/>
    <w:rsid w:val="001E57B4"/>
    <w:rsid w:val="001F23D8"/>
    <w:rsid w:val="001F5976"/>
    <w:rsid w:val="00200305"/>
    <w:rsid w:val="00201EAE"/>
    <w:rsid w:val="00225F8F"/>
    <w:rsid w:val="00262F1F"/>
    <w:rsid w:val="00282421"/>
    <w:rsid w:val="002A244A"/>
    <w:rsid w:val="002C38C1"/>
    <w:rsid w:val="002D2EE3"/>
    <w:rsid w:val="002E537A"/>
    <w:rsid w:val="002F450A"/>
    <w:rsid w:val="00301C97"/>
    <w:rsid w:val="00315F62"/>
    <w:rsid w:val="00326DAA"/>
    <w:rsid w:val="003633DD"/>
    <w:rsid w:val="00391F51"/>
    <w:rsid w:val="003A39B6"/>
    <w:rsid w:val="003C6548"/>
    <w:rsid w:val="003D4783"/>
    <w:rsid w:val="003E036F"/>
    <w:rsid w:val="003E3718"/>
    <w:rsid w:val="004157CD"/>
    <w:rsid w:val="00440EA2"/>
    <w:rsid w:val="004540AE"/>
    <w:rsid w:val="00486AB3"/>
    <w:rsid w:val="00491E0E"/>
    <w:rsid w:val="004A436B"/>
    <w:rsid w:val="004C40EA"/>
    <w:rsid w:val="0050071E"/>
    <w:rsid w:val="005462F0"/>
    <w:rsid w:val="005469B3"/>
    <w:rsid w:val="00552543"/>
    <w:rsid w:val="00555A42"/>
    <w:rsid w:val="005A0A8E"/>
    <w:rsid w:val="006024C6"/>
    <w:rsid w:val="00603B96"/>
    <w:rsid w:val="00613206"/>
    <w:rsid w:val="00633F2D"/>
    <w:rsid w:val="00643947"/>
    <w:rsid w:val="006629FA"/>
    <w:rsid w:val="0066652D"/>
    <w:rsid w:val="0067207C"/>
    <w:rsid w:val="00696BDF"/>
    <w:rsid w:val="006A1233"/>
    <w:rsid w:val="006A2C38"/>
    <w:rsid w:val="006A7220"/>
    <w:rsid w:val="006B68D4"/>
    <w:rsid w:val="006C4C79"/>
    <w:rsid w:val="006F171A"/>
    <w:rsid w:val="00715B1F"/>
    <w:rsid w:val="00717903"/>
    <w:rsid w:val="00750606"/>
    <w:rsid w:val="0075607E"/>
    <w:rsid w:val="00757438"/>
    <w:rsid w:val="0076491C"/>
    <w:rsid w:val="007B6210"/>
    <w:rsid w:val="007E2131"/>
    <w:rsid w:val="008379D6"/>
    <w:rsid w:val="008508D5"/>
    <w:rsid w:val="008555B2"/>
    <w:rsid w:val="00856D47"/>
    <w:rsid w:val="00892978"/>
    <w:rsid w:val="008D5E79"/>
    <w:rsid w:val="008D66D6"/>
    <w:rsid w:val="008F65DD"/>
    <w:rsid w:val="00925132"/>
    <w:rsid w:val="00927DB4"/>
    <w:rsid w:val="009C21A7"/>
    <w:rsid w:val="009D0750"/>
    <w:rsid w:val="009F25BC"/>
    <w:rsid w:val="00A13E87"/>
    <w:rsid w:val="00A5200D"/>
    <w:rsid w:val="00A671A4"/>
    <w:rsid w:val="00A730AD"/>
    <w:rsid w:val="00A9071B"/>
    <w:rsid w:val="00AB1608"/>
    <w:rsid w:val="00AB7E76"/>
    <w:rsid w:val="00AC1AC7"/>
    <w:rsid w:val="00AC703A"/>
    <w:rsid w:val="00AD3656"/>
    <w:rsid w:val="00AD4474"/>
    <w:rsid w:val="00AE296E"/>
    <w:rsid w:val="00B135A6"/>
    <w:rsid w:val="00B33F9D"/>
    <w:rsid w:val="00B40E87"/>
    <w:rsid w:val="00B8178E"/>
    <w:rsid w:val="00B925D8"/>
    <w:rsid w:val="00BE2649"/>
    <w:rsid w:val="00BE75A2"/>
    <w:rsid w:val="00C219FA"/>
    <w:rsid w:val="00C7105D"/>
    <w:rsid w:val="00C927EF"/>
    <w:rsid w:val="00C9584B"/>
    <w:rsid w:val="00CC1ADA"/>
    <w:rsid w:val="00CD745B"/>
    <w:rsid w:val="00D52481"/>
    <w:rsid w:val="00D5771A"/>
    <w:rsid w:val="00D767FE"/>
    <w:rsid w:val="00D77910"/>
    <w:rsid w:val="00D85F42"/>
    <w:rsid w:val="00D9042E"/>
    <w:rsid w:val="00DF1C23"/>
    <w:rsid w:val="00E10440"/>
    <w:rsid w:val="00E872C8"/>
    <w:rsid w:val="00E93E91"/>
    <w:rsid w:val="00EC4674"/>
    <w:rsid w:val="00EC7A88"/>
    <w:rsid w:val="00F01831"/>
    <w:rsid w:val="00F425BB"/>
    <w:rsid w:val="00F55C5B"/>
    <w:rsid w:val="00F64122"/>
    <w:rsid w:val="00FB3659"/>
    <w:rsid w:val="00FD6867"/>
    <w:rsid w:val="00FE2952"/>
    <w:rsid w:val="00FF429E"/>
    <w:rsid w:val="02D889A8"/>
    <w:rsid w:val="08EEA032"/>
    <w:rsid w:val="0AA12B06"/>
    <w:rsid w:val="0D178648"/>
    <w:rsid w:val="15603A02"/>
    <w:rsid w:val="15842067"/>
    <w:rsid w:val="19FD34FC"/>
    <w:rsid w:val="1D34D5BE"/>
    <w:rsid w:val="1D8575DE"/>
    <w:rsid w:val="1DF8D3E1"/>
    <w:rsid w:val="2022E9D3"/>
    <w:rsid w:val="2346E546"/>
    <w:rsid w:val="2B0D0A9A"/>
    <w:rsid w:val="2CA2EC1A"/>
    <w:rsid w:val="2EAF4EFB"/>
    <w:rsid w:val="308A87D0"/>
    <w:rsid w:val="315D34E0"/>
    <w:rsid w:val="344B3A5F"/>
    <w:rsid w:val="355DF8F3"/>
    <w:rsid w:val="36F9C954"/>
    <w:rsid w:val="36FC1AC7"/>
    <w:rsid w:val="389599B5"/>
    <w:rsid w:val="3E9F588C"/>
    <w:rsid w:val="3FCA3D65"/>
    <w:rsid w:val="41558E29"/>
    <w:rsid w:val="417B4630"/>
    <w:rsid w:val="4256C20F"/>
    <w:rsid w:val="496D2FB8"/>
    <w:rsid w:val="4C5713D2"/>
    <w:rsid w:val="4DBA3E49"/>
    <w:rsid w:val="4FDC713C"/>
    <w:rsid w:val="54051F33"/>
    <w:rsid w:val="57EC73E5"/>
    <w:rsid w:val="588EA29A"/>
    <w:rsid w:val="58DB4614"/>
    <w:rsid w:val="59201753"/>
    <w:rsid w:val="59FD0695"/>
    <w:rsid w:val="5A6110C5"/>
    <w:rsid w:val="5E6C6B0D"/>
    <w:rsid w:val="5F4CE5F3"/>
    <w:rsid w:val="61F7F7BD"/>
    <w:rsid w:val="672D0C1D"/>
    <w:rsid w:val="68342406"/>
    <w:rsid w:val="6B1FE791"/>
    <w:rsid w:val="71867DF5"/>
    <w:rsid w:val="743CB392"/>
    <w:rsid w:val="74C327F3"/>
    <w:rsid w:val="75DC2FAE"/>
    <w:rsid w:val="760799F1"/>
    <w:rsid w:val="76D90CF7"/>
    <w:rsid w:val="7C2DF393"/>
    <w:rsid w:val="7DC13F81"/>
    <w:rsid w:val="7F008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578B9"/>
  <w15:chartTrackingRefBased/>
  <w15:docId w15:val="{ED9FDFE8-0362-4ED3-ACF7-FACAF523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903"/>
    <w:rPr>
      <w:rFonts w:ascii="Arial" w:hAnsi="Arial"/>
      <w:szCs w:val="24"/>
    </w:rPr>
  </w:style>
  <w:style w:type="paragraph" w:styleId="Heading1">
    <w:name w:val="heading 1"/>
    <w:basedOn w:val="Normal"/>
    <w:next w:val="Normal"/>
    <w:qFormat/>
    <w:rsid w:val="00101FE6"/>
    <w:pPr>
      <w:keepNext/>
      <w:spacing w:before="240" w:after="60"/>
      <w:outlineLvl w:val="0"/>
    </w:pPr>
    <w:rPr>
      <w:rFonts w:cs="Arial"/>
      <w:b/>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071B"/>
    <w:pPr>
      <w:tabs>
        <w:tab w:val="center" w:pos="4153"/>
        <w:tab w:val="right" w:pos="8306"/>
      </w:tabs>
    </w:pPr>
  </w:style>
  <w:style w:type="paragraph" w:styleId="Footer">
    <w:name w:val="footer"/>
    <w:basedOn w:val="Normal"/>
    <w:rsid w:val="00A9071B"/>
    <w:pPr>
      <w:tabs>
        <w:tab w:val="center" w:pos="4153"/>
        <w:tab w:val="right" w:pos="8306"/>
      </w:tabs>
    </w:pPr>
  </w:style>
  <w:style w:type="paragraph" w:customStyle="1" w:styleId="Byline">
    <w:name w:val="Byline"/>
    <w:basedOn w:val="Normal"/>
    <w:rsid w:val="00101FE6"/>
    <w:pPr>
      <w:spacing w:after="120"/>
    </w:pPr>
    <w:rPr>
      <w:i/>
    </w:rPr>
  </w:style>
  <w:style w:type="paragraph" w:styleId="List">
    <w:name w:val="List"/>
    <w:basedOn w:val="BodyText"/>
    <w:rsid w:val="009D0750"/>
    <w:pPr>
      <w:widowControl w:val="0"/>
      <w:suppressAutoHyphens/>
    </w:pPr>
    <w:rPr>
      <w:rFonts w:ascii="Times New Roman" w:eastAsia="Lucida Sans Unicode" w:hAnsi="Times New Roman" w:cs="Tahoma"/>
      <w:kern w:val="1"/>
      <w:sz w:val="24"/>
    </w:rPr>
  </w:style>
  <w:style w:type="paragraph" w:styleId="BodyText">
    <w:name w:val="Body Text"/>
    <w:basedOn w:val="Normal"/>
    <w:rsid w:val="009D0750"/>
    <w:pPr>
      <w:spacing w:after="120"/>
    </w:pPr>
  </w:style>
  <w:style w:type="paragraph" w:styleId="BodyTextIndent2">
    <w:name w:val="Body Text Indent 2"/>
    <w:basedOn w:val="Normal"/>
    <w:rsid w:val="00B33F9D"/>
    <w:pPr>
      <w:spacing w:after="120" w:line="480" w:lineRule="auto"/>
      <w:ind w:left="283"/>
    </w:pPr>
  </w:style>
  <w:style w:type="paragraph" w:styleId="BodyTextIndent">
    <w:name w:val="Body Text Indent"/>
    <w:basedOn w:val="Normal"/>
    <w:rsid w:val="00B33F9D"/>
    <w:pPr>
      <w:spacing w:after="120"/>
      <w:ind w:left="283"/>
    </w:pPr>
  </w:style>
  <w:style w:type="character" w:styleId="Hyperlink">
    <w:name w:val="Hyperlink"/>
    <w:rsid w:val="001573F6"/>
    <w:rPr>
      <w:color w:val="0000FF"/>
      <w:u w:val="single"/>
    </w:rPr>
  </w:style>
  <w:style w:type="paragraph" w:customStyle="1" w:styleId="Heading">
    <w:name w:val="Heading"/>
    <w:basedOn w:val="Normal"/>
    <w:rsid w:val="002E537A"/>
    <w:pPr>
      <w:spacing w:line="360" w:lineRule="auto"/>
    </w:pPr>
    <w:rPr>
      <w:b/>
      <w:bCs/>
      <w:szCs w:val="20"/>
    </w:rPr>
  </w:style>
  <w:style w:type="character" w:customStyle="1" w:styleId="name">
    <w:name w:val="name"/>
    <w:rsid w:val="002E537A"/>
    <w:rPr>
      <w:b/>
      <w:bCs/>
    </w:rPr>
  </w:style>
  <w:style w:type="character" w:customStyle="1" w:styleId="Name0">
    <w:name w:val="Name"/>
    <w:rsid w:val="002E537A"/>
    <w:rPr>
      <w:b/>
      <w:bCs/>
    </w:rPr>
  </w:style>
  <w:style w:type="paragraph" w:customStyle="1" w:styleId="text">
    <w:name w:val="text"/>
    <w:basedOn w:val="Normal"/>
    <w:rsid w:val="002E537A"/>
    <w:pPr>
      <w:spacing w:line="360" w:lineRule="auto"/>
    </w:pPr>
    <w:rPr>
      <w:szCs w:val="20"/>
    </w:rPr>
  </w:style>
  <w:style w:type="table" w:styleId="TableGrid">
    <w:name w:val="Table Grid"/>
    <w:basedOn w:val="TableNormal"/>
    <w:rsid w:val="00EC4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397">
      <w:bodyDiv w:val="1"/>
      <w:marLeft w:val="0"/>
      <w:marRight w:val="0"/>
      <w:marTop w:val="0"/>
      <w:marBottom w:val="0"/>
      <w:divBdr>
        <w:top w:val="none" w:sz="0" w:space="0" w:color="auto"/>
        <w:left w:val="none" w:sz="0" w:space="0" w:color="auto"/>
        <w:bottom w:val="none" w:sz="0" w:space="0" w:color="auto"/>
        <w:right w:val="none" w:sz="0" w:space="0" w:color="auto"/>
      </w:divBdr>
    </w:div>
    <w:div w:id="72897809">
      <w:bodyDiv w:val="1"/>
      <w:marLeft w:val="0"/>
      <w:marRight w:val="0"/>
      <w:marTop w:val="0"/>
      <w:marBottom w:val="0"/>
      <w:divBdr>
        <w:top w:val="none" w:sz="0" w:space="0" w:color="auto"/>
        <w:left w:val="none" w:sz="0" w:space="0" w:color="auto"/>
        <w:bottom w:val="none" w:sz="0" w:space="0" w:color="auto"/>
        <w:right w:val="none" w:sz="0" w:space="0" w:color="auto"/>
      </w:divBdr>
    </w:div>
    <w:div w:id="123543669">
      <w:bodyDiv w:val="1"/>
      <w:marLeft w:val="0"/>
      <w:marRight w:val="0"/>
      <w:marTop w:val="0"/>
      <w:marBottom w:val="0"/>
      <w:divBdr>
        <w:top w:val="none" w:sz="0" w:space="0" w:color="auto"/>
        <w:left w:val="none" w:sz="0" w:space="0" w:color="auto"/>
        <w:bottom w:val="none" w:sz="0" w:space="0" w:color="auto"/>
        <w:right w:val="none" w:sz="0" w:space="0" w:color="auto"/>
      </w:divBdr>
    </w:div>
    <w:div w:id="214778466">
      <w:bodyDiv w:val="1"/>
      <w:marLeft w:val="0"/>
      <w:marRight w:val="0"/>
      <w:marTop w:val="0"/>
      <w:marBottom w:val="0"/>
      <w:divBdr>
        <w:top w:val="none" w:sz="0" w:space="0" w:color="auto"/>
        <w:left w:val="none" w:sz="0" w:space="0" w:color="auto"/>
        <w:bottom w:val="none" w:sz="0" w:space="0" w:color="auto"/>
        <w:right w:val="none" w:sz="0" w:space="0" w:color="auto"/>
      </w:divBdr>
    </w:div>
    <w:div w:id="439764668">
      <w:bodyDiv w:val="1"/>
      <w:marLeft w:val="0"/>
      <w:marRight w:val="0"/>
      <w:marTop w:val="0"/>
      <w:marBottom w:val="0"/>
      <w:divBdr>
        <w:top w:val="none" w:sz="0" w:space="0" w:color="auto"/>
        <w:left w:val="none" w:sz="0" w:space="0" w:color="auto"/>
        <w:bottom w:val="none" w:sz="0" w:space="0" w:color="auto"/>
        <w:right w:val="none" w:sz="0" w:space="0" w:color="auto"/>
      </w:divBdr>
    </w:div>
    <w:div w:id="843784897">
      <w:bodyDiv w:val="1"/>
      <w:marLeft w:val="0"/>
      <w:marRight w:val="0"/>
      <w:marTop w:val="0"/>
      <w:marBottom w:val="0"/>
      <w:divBdr>
        <w:top w:val="none" w:sz="0" w:space="0" w:color="auto"/>
        <w:left w:val="none" w:sz="0" w:space="0" w:color="auto"/>
        <w:bottom w:val="none" w:sz="0" w:space="0" w:color="auto"/>
        <w:right w:val="none" w:sz="0" w:space="0" w:color="auto"/>
      </w:divBdr>
    </w:div>
    <w:div w:id="1108768002">
      <w:bodyDiv w:val="1"/>
      <w:marLeft w:val="0"/>
      <w:marRight w:val="0"/>
      <w:marTop w:val="0"/>
      <w:marBottom w:val="0"/>
      <w:divBdr>
        <w:top w:val="none" w:sz="0" w:space="0" w:color="auto"/>
        <w:left w:val="none" w:sz="0" w:space="0" w:color="auto"/>
        <w:bottom w:val="none" w:sz="0" w:space="0" w:color="auto"/>
        <w:right w:val="none" w:sz="0" w:space="0" w:color="auto"/>
      </w:divBdr>
    </w:div>
    <w:div w:id="1258906263">
      <w:bodyDiv w:val="1"/>
      <w:marLeft w:val="0"/>
      <w:marRight w:val="0"/>
      <w:marTop w:val="0"/>
      <w:marBottom w:val="0"/>
      <w:divBdr>
        <w:top w:val="none" w:sz="0" w:space="0" w:color="auto"/>
        <w:left w:val="none" w:sz="0" w:space="0" w:color="auto"/>
        <w:bottom w:val="none" w:sz="0" w:space="0" w:color="auto"/>
        <w:right w:val="none" w:sz="0" w:space="0" w:color="auto"/>
      </w:divBdr>
    </w:div>
    <w:div w:id="1328169989">
      <w:bodyDiv w:val="1"/>
      <w:marLeft w:val="0"/>
      <w:marRight w:val="0"/>
      <w:marTop w:val="0"/>
      <w:marBottom w:val="0"/>
      <w:divBdr>
        <w:top w:val="none" w:sz="0" w:space="0" w:color="auto"/>
        <w:left w:val="none" w:sz="0" w:space="0" w:color="auto"/>
        <w:bottom w:val="none" w:sz="0" w:space="0" w:color="auto"/>
        <w:right w:val="none" w:sz="0" w:space="0" w:color="auto"/>
      </w:divBdr>
    </w:div>
    <w:div w:id="1427849372">
      <w:bodyDiv w:val="1"/>
      <w:marLeft w:val="0"/>
      <w:marRight w:val="0"/>
      <w:marTop w:val="0"/>
      <w:marBottom w:val="0"/>
      <w:divBdr>
        <w:top w:val="none" w:sz="0" w:space="0" w:color="auto"/>
        <w:left w:val="none" w:sz="0" w:space="0" w:color="auto"/>
        <w:bottom w:val="none" w:sz="0" w:space="0" w:color="auto"/>
        <w:right w:val="none" w:sz="0" w:space="0" w:color="auto"/>
      </w:divBdr>
    </w:div>
    <w:div w:id="1457681661">
      <w:bodyDiv w:val="1"/>
      <w:marLeft w:val="0"/>
      <w:marRight w:val="0"/>
      <w:marTop w:val="0"/>
      <w:marBottom w:val="0"/>
      <w:divBdr>
        <w:top w:val="none" w:sz="0" w:space="0" w:color="auto"/>
        <w:left w:val="none" w:sz="0" w:space="0" w:color="auto"/>
        <w:bottom w:val="none" w:sz="0" w:space="0" w:color="auto"/>
        <w:right w:val="none" w:sz="0" w:space="0" w:color="auto"/>
      </w:divBdr>
    </w:div>
    <w:div w:id="1656103877">
      <w:bodyDiv w:val="1"/>
      <w:marLeft w:val="0"/>
      <w:marRight w:val="0"/>
      <w:marTop w:val="0"/>
      <w:marBottom w:val="0"/>
      <w:divBdr>
        <w:top w:val="none" w:sz="0" w:space="0" w:color="auto"/>
        <w:left w:val="none" w:sz="0" w:space="0" w:color="auto"/>
        <w:bottom w:val="none" w:sz="0" w:space="0" w:color="auto"/>
        <w:right w:val="none" w:sz="0" w:space="0" w:color="auto"/>
      </w:divBdr>
    </w:div>
    <w:div w:id="1692417917">
      <w:bodyDiv w:val="1"/>
      <w:marLeft w:val="0"/>
      <w:marRight w:val="0"/>
      <w:marTop w:val="0"/>
      <w:marBottom w:val="0"/>
      <w:divBdr>
        <w:top w:val="none" w:sz="0" w:space="0" w:color="auto"/>
        <w:left w:val="none" w:sz="0" w:space="0" w:color="auto"/>
        <w:bottom w:val="none" w:sz="0" w:space="0" w:color="auto"/>
        <w:right w:val="none" w:sz="0" w:space="0" w:color="auto"/>
      </w:divBdr>
    </w:div>
    <w:div w:id="1905094742">
      <w:bodyDiv w:val="1"/>
      <w:marLeft w:val="0"/>
      <w:marRight w:val="0"/>
      <w:marTop w:val="0"/>
      <w:marBottom w:val="0"/>
      <w:divBdr>
        <w:top w:val="none" w:sz="0" w:space="0" w:color="auto"/>
        <w:left w:val="none" w:sz="0" w:space="0" w:color="auto"/>
        <w:bottom w:val="none" w:sz="0" w:space="0" w:color="auto"/>
        <w:right w:val="none" w:sz="0" w:space="0" w:color="auto"/>
      </w:divBdr>
    </w:div>
    <w:div w:id="2060006588">
      <w:bodyDiv w:val="1"/>
      <w:marLeft w:val="0"/>
      <w:marRight w:val="0"/>
      <w:marTop w:val="0"/>
      <w:marBottom w:val="0"/>
      <w:divBdr>
        <w:top w:val="none" w:sz="0" w:space="0" w:color="auto"/>
        <w:left w:val="none" w:sz="0" w:space="0" w:color="auto"/>
        <w:bottom w:val="none" w:sz="0" w:space="0" w:color="auto"/>
        <w:right w:val="none" w:sz="0" w:space="0" w:color="auto"/>
      </w:divBdr>
    </w:div>
    <w:div w:id="2112387544">
      <w:bodyDiv w:val="1"/>
      <w:marLeft w:val="0"/>
      <w:marRight w:val="0"/>
      <w:marTop w:val="0"/>
      <w:marBottom w:val="0"/>
      <w:divBdr>
        <w:top w:val="none" w:sz="0" w:space="0" w:color="auto"/>
        <w:left w:val="none" w:sz="0" w:space="0" w:color="auto"/>
        <w:bottom w:val="none" w:sz="0" w:space="0" w:color="auto"/>
        <w:right w:val="none" w:sz="0" w:space="0" w:color="auto"/>
      </w:divBdr>
    </w:div>
    <w:div w:id="2139714005">
      <w:bodyDiv w:val="1"/>
      <w:marLeft w:val="0"/>
      <w:marRight w:val="0"/>
      <w:marTop w:val="0"/>
      <w:marBottom w:val="0"/>
      <w:divBdr>
        <w:top w:val="none" w:sz="0" w:space="0" w:color="auto"/>
        <w:left w:val="none" w:sz="0" w:space="0" w:color="auto"/>
        <w:bottom w:val="none" w:sz="0" w:space="0" w:color="auto"/>
        <w:right w:val="none" w:sz="0" w:space="0" w:color="auto"/>
      </w:divBdr>
    </w:div>
    <w:div w:id="21462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6C8DEEC4F954FB6B403F3A30B153B" ma:contentTypeVersion="19" ma:contentTypeDescription="Create a new document." ma:contentTypeScope="" ma:versionID="ff7383ca5d110ef7d4c3a33b846acb27">
  <xsd:schema xmlns:xsd="http://www.w3.org/2001/XMLSchema" xmlns:xs="http://www.w3.org/2001/XMLSchema" xmlns:p="http://schemas.microsoft.com/office/2006/metadata/properties" xmlns:ns1="http://schemas.microsoft.com/sharepoint/v3" xmlns:ns3="28b71a12-90cb-43df-aeb2-cf78c07080fe" xmlns:ns4="c992337f-5403-4267-89a2-0f0ba463249f" xmlns:ns5="e4476828-269d-41e7-8c7f-463a607b843c" targetNamespace="http://schemas.microsoft.com/office/2006/metadata/properties" ma:root="true" ma:fieldsID="af627f1231a4ee0dc71eb4b3853bab33" ns1:_="" ns3:_="" ns4:_="" ns5:_="">
    <xsd:import namespace="http://schemas.microsoft.com/sharepoint/v3"/>
    <xsd:import namespace="28b71a12-90cb-43df-aeb2-cf78c07080fe"/>
    <xsd:import namespace="c992337f-5403-4267-89a2-0f0ba463249f"/>
    <xsd:import namespace="e4476828-269d-41e7-8c7f-463a607b843c"/>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5:TaxCatchAll"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71a12-90cb-43df-aeb2-cf78c07080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92337f-5403-4267-89a2-0f0ba463249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e72cc5b-8325-46f5-a3eb-1dfc26eae2c5}" ma:internalName="TaxCatchAll" ma:showField="CatchAllData" ma:web="28b71a12-90cb-43df-aeb2-cf78c0708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b71a12-90cb-43df-aeb2-cf78c07080fe">MVZNX22PVJEQ-2137084612-113222</_dlc_DocId>
    <_dlc_DocIdUrl xmlns="28b71a12-90cb-43df-aeb2-cf78c07080fe">
      <Url>https://openuniv.sharepoint.com/sites/informal-lrning/_layouts/15/DocIdRedir.aspx?ID=MVZNX22PVJEQ-2137084612-113222</Url>
      <Description>MVZNX22PVJEQ-2137084612-113222</Description>
    </_dlc_DocIdUrl>
    <TaxCatchAll xmlns="e4476828-269d-41e7-8c7f-463a607b843c" xsi:nil="true"/>
    <lcf76f155ced4ddcb4097134ff3c332f xmlns="c992337f-5403-4267-89a2-0f0ba463249f">
      <Terms xmlns="http://schemas.microsoft.com/office/infopath/2007/PartnerControls"/>
    </lcf76f155ced4ddcb4097134ff3c332f>
    <RoutingRuleDescription xmlns="http://schemas.microsoft.com/sharepoint/v3" xsi:nil="true"/>
  </documentManagement>
</p:properties>
</file>

<file path=customXml/itemProps1.xml><?xml version="1.0" encoding="utf-8"?>
<ds:datastoreItem xmlns:ds="http://schemas.openxmlformats.org/officeDocument/2006/customXml" ds:itemID="{1D43894F-F7AC-4212-BCA4-4CBDEB6C2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71a12-90cb-43df-aeb2-cf78c07080fe"/>
    <ds:schemaRef ds:uri="c992337f-5403-4267-89a2-0f0ba463249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83E19-85FF-40C4-9C73-AF394C305262}">
  <ds:schemaRefs>
    <ds:schemaRef ds:uri="http://schemas.microsoft.com/sharepoint/events"/>
  </ds:schemaRefs>
</ds:datastoreItem>
</file>

<file path=customXml/itemProps3.xml><?xml version="1.0" encoding="utf-8"?>
<ds:datastoreItem xmlns:ds="http://schemas.openxmlformats.org/officeDocument/2006/customXml" ds:itemID="{1051A1A4-DAAF-4F49-9F54-EABC626084B3}">
  <ds:schemaRefs>
    <ds:schemaRef ds:uri="http://schemas.microsoft.com/office/2006/metadata/longProperties"/>
  </ds:schemaRefs>
</ds:datastoreItem>
</file>

<file path=customXml/itemProps4.xml><?xml version="1.0" encoding="utf-8"?>
<ds:datastoreItem xmlns:ds="http://schemas.openxmlformats.org/officeDocument/2006/customXml" ds:itemID="{E2FDFCB1-05C9-4BE3-BEAE-FA1601F76F03}">
  <ds:schemaRefs>
    <ds:schemaRef ds:uri="http://schemas.microsoft.com/sharepoint/v3/contenttype/forms"/>
  </ds:schemaRefs>
</ds:datastoreItem>
</file>

<file path=customXml/itemProps5.xml><?xml version="1.0" encoding="utf-8"?>
<ds:datastoreItem xmlns:ds="http://schemas.openxmlformats.org/officeDocument/2006/customXml" ds:itemID="{98E325B1-3A40-4C7E-BDF4-A339F11159E9}">
  <ds:schemaRefs>
    <ds:schemaRef ds:uri="http://schemas.microsoft.com/office/2006/metadata/properties"/>
    <ds:schemaRef ds:uri="http://schemas.microsoft.com/office/infopath/2007/PartnerControls"/>
    <ds:schemaRef ds:uri="28b71a12-90cb-43df-aeb2-cf78c07080fe"/>
    <ds:schemaRef ds:uri="e4476828-269d-41e7-8c7f-463a607b843c"/>
    <ds:schemaRef ds:uri="c992337f-5403-4267-89a2-0f0ba463249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Social Science</vt:lpstr>
    </vt:vector>
  </TitlesOfParts>
  <Company>Open University</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dc:title>
  <dc:subject/>
  <dc:creator>kn887</dc:creator>
  <cp:keywords/>
  <dc:description/>
  <cp:lastModifiedBy>Wiktor.Kostrzewski [he/him/his]</cp:lastModifiedBy>
  <cp:revision>2</cp:revision>
  <cp:lastPrinted>2024-01-05T12:05:00Z</cp:lastPrinted>
  <dcterms:created xsi:type="dcterms:W3CDTF">2025-08-01T10:47:00Z</dcterms:created>
  <dcterms:modified xsi:type="dcterms:W3CDTF">2025-08-01T10:47:00Z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_BCS_LogoPlacement">
    <vt:lpwstr>right</vt:lpwstr>
  </property>
  <property fmtid="{D5CDD505-2E9C-101B-9397-08002B2CF9AE}" pid="3" name="OU_BCS_Continuity">
    <vt:bool>false</vt:bool>
  </property>
  <property fmtid="{D5CDD505-2E9C-101B-9397-08002B2CF9AE}" pid="4" name="OU_BCS_AccredCont">
    <vt:bool>false</vt:bool>
  </property>
  <property fmtid="{D5CDD505-2E9C-101B-9397-08002B2CF9AE}" pid="5" name="OU_BCS_PageFormat">
    <vt:lpwstr>A4P</vt:lpwstr>
  </property>
  <property fmtid="{D5CDD505-2E9C-101B-9397-08002B2CF9AE}" pid="6" name="_dlc_DocId">
    <vt:lpwstr>MVZNX22PVJEQ-2137084612-110113</vt:lpwstr>
  </property>
  <property fmtid="{D5CDD505-2E9C-101B-9397-08002B2CF9AE}" pid="7" name="_dlc_DocIdItemGuid">
    <vt:lpwstr>b5702313-0a96-4cf5-856d-6cf66919e114</vt:lpwstr>
  </property>
  <property fmtid="{D5CDD505-2E9C-101B-9397-08002B2CF9AE}" pid="8" name="_dlc_DocIdUrl">
    <vt:lpwstr>https://openuniv.sharepoint.com/sites/informal-lrning/_layouts/15/DocIdRedir.aspx?ID=MVZNX22PVJEQ-2137084612-110113, MVZNX22PVJEQ-2137084612-110113</vt:lpwstr>
  </property>
  <property fmtid="{D5CDD505-2E9C-101B-9397-08002B2CF9AE}" pid="9" name="ContentTypeId">
    <vt:lpwstr>0x0101008A76C8DEEC4F954FB6B403F3A30B153B</vt:lpwstr>
  </property>
  <property fmtid="{D5CDD505-2E9C-101B-9397-08002B2CF9AE}" pid="10" name="MediaServiceImageTags">
    <vt:lpwstr/>
  </property>
</Properties>
</file>