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E262E" w14:textId="77777777" w:rsidR="00C60681" w:rsidRPr="00792C79" w:rsidRDefault="00C60681" w:rsidP="00C60681">
      <w:pPr>
        <w:pStyle w:val="Heading1"/>
        <w:rPr>
          <w:rFonts w:cstheme="majorHAnsi"/>
          <w:color w:val="FFFFFF" w:themeColor="background1"/>
          <w:sz w:val="20"/>
          <w:szCs w:val="20"/>
        </w:rPr>
      </w:pPr>
      <w:r w:rsidRPr="00DE6CDF">
        <w:rPr>
          <w:b/>
          <w:noProof/>
          <w:lang w:eastAsia="en-GB"/>
        </w:rPr>
        <w:drawing>
          <wp:anchor distT="0" distB="0" distL="114300" distR="114300" simplePos="0" relativeHeight="251661312" behindDoc="0" locked="0" layoutInCell="1" allowOverlap="1" wp14:anchorId="54647AB7" wp14:editId="2DC4AB34">
            <wp:simplePos x="0" y="0"/>
            <wp:positionH relativeFrom="margin">
              <wp:posOffset>2480945</wp:posOffset>
            </wp:positionH>
            <wp:positionV relativeFrom="margin">
              <wp:posOffset>-57150</wp:posOffset>
            </wp:positionV>
            <wp:extent cx="4057650" cy="642620"/>
            <wp:effectExtent l="0" t="0" r="0" b="5080"/>
            <wp:wrapSquare wrapText="bothSides"/>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57650" cy="642620"/>
                    </a:xfrm>
                    <a:prstGeom prst="rect">
                      <a:avLst/>
                    </a:prstGeom>
                    <a:noFill/>
                  </pic:spPr>
                </pic:pic>
              </a:graphicData>
            </a:graphic>
            <wp14:sizeRelH relativeFrom="margin">
              <wp14:pctWidth>0</wp14:pctWidth>
            </wp14:sizeRelH>
            <wp14:sizeRelV relativeFrom="margin">
              <wp14:pctHeight>0</wp14:pctHeight>
            </wp14:sizeRelV>
          </wp:anchor>
        </w:drawing>
      </w:r>
    </w:p>
    <w:p w14:paraId="51FB83C8" w14:textId="77777777" w:rsidR="00C60681" w:rsidRDefault="00C60681" w:rsidP="00C60681">
      <w:pPr>
        <w:pStyle w:val="Heading1"/>
        <w:rPr>
          <w:rFonts w:cstheme="majorHAnsi"/>
          <w:color w:val="FFFFFF" w:themeColor="background1"/>
          <w:sz w:val="28"/>
          <w:szCs w:val="28"/>
        </w:rPr>
      </w:pPr>
      <w:r w:rsidRPr="006B6476">
        <w:rPr>
          <w:rFonts w:cstheme="majorHAnsi"/>
          <w:noProof/>
          <w:color w:val="FFFFFF" w:themeColor="background1"/>
          <w:sz w:val="28"/>
          <w:szCs w:val="28"/>
          <w:lang w:eastAsia="en-GB"/>
        </w:rPr>
        <w:drawing>
          <wp:anchor distT="0" distB="0" distL="114300" distR="114300" simplePos="0" relativeHeight="251672576" behindDoc="0" locked="0" layoutInCell="1" allowOverlap="1" wp14:anchorId="6CE8B2DE" wp14:editId="3622EBB4">
            <wp:simplePos x="0" y="0"/>
            <wp:positionH relativeFrom="margin">
              <wp:posOffset>6636385</wp:posOffset>
            </wp:positionH>
            <wp:positionV relativeFrom="margin">
              <wp:posOffset>184785</wp:posOffset>
            </wp:positionV>
            <wp:extent cx="352425" cy="309880"/>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TC Scotlan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2425" cy="309880"/>
                    </a:xfrm>
                    <a:prstGeom prst="rect">
                      <a:avLst/>
                    </a:prstGeom>
                  </pic:spPr>
                </pic:pic>
              </a:graphicData>
            </a:graphic>
            <wp14:sizeRelH relativeFrom="margin">
              <wp14:pctWidth>0</wp14:pctWidth>
            </wp14:sizeRelH>
            <wp14:sizeRelV relativeFrom="margin">
              <wp14:pctHeight>0</wp14:pctHeight>
            </wp14:sizeRelV>
          </wp:anchor>
        </w:drawing>
      </w:r>
    </w:p>
    <w:p w14:paraId="38FB7E07" w14:textId="77777777" w:rsidR="00C60681" w:rsidRDefault="00C60681" w:rsidP="00C60681">
      <w:pPr>
        <w:pStyle w:val="Heading1"/>
        <w:rPr>
          <w:rFonts w:cstheme="majorHAnsi"/>
          <w:color w:val="FFFFFF" w:themeColor="background1"/>
          <w:sz w:val="28"/>
          <w:szCs w:val="28"/>
        </w:rPr>
      </w:pPr>
    </w:p>
    <w:tbl>
      <w:tblPr>
        <w:tblStyle w:val="TableGrid"/>
        <w:tblpPr w:leftFromText="180" w:rightFromText="180" w:vertAnchor="text" w:horzAnchor="margin" w:tblpY="4180"/>
        <w:tblW w:w="0" w:type="auto"/>
        <w:tblLook w:val="04A0" w:firstRow="1" w:lastRow="0" w:firstColumn="1" w:lastColumn="0" w:noHBand="0" w:noVBand="1"/>
      </w:tblPr>
      <w:tblGrid>
        <w:gridCol w:w="2635"/>
        <w:gridCol w:w="11313"/>
      </w:tblGrid>
      <w:tr w:rsidR="00C60681" w:rsidRPr="0069401B" w14:paraId="4CDC5AA3" w14:textId="77777777" w:rsidTr="00A340D1">
        <w:tc>
          <w:tcPr>
            <w:tcW w:w="2660" w:type="dxa"/>
          </w:tcPr>
          <w:p w14:paraId="231E9B60" w14:textId="77777777" w:rsidR="00C60681" w:rsidRPr="0069401B" w:rsidRDefault="00C60681" w:rsidP="00A340D1">
            <w:pPr>
              <w:rPr>
                <w:rFonts w:asciiTheme="majorHAnsi" w:hAnsiTheme="majorHAnsi" w:cstheme="majorHAnsi"/>
                <w:b/>
                <w:sz w:val="28"/>
                <w:szCs w:val="28"/>
              </w:rPr>
            </w:pPr>
            <w:r w:rsidRPr="0069401B">
              <w:rPr>
                <w:rFonts w:asciiTheme="majorHAnsi" w:hAnsiTheme="majorHAnsi" w:cstheme="majorHAnsi"/>
                <w:b/>
                <w:sz w:val="28"/>
                <w:szCs w:val="28"/>
              </w:rPr>
              <w:t xml:space="preserve">Name </w:t>
            </w:r>
          </w:p>
        </w:tc>
        <w:tc>
          <w:tcPr>
            <w:tcW w:w="11514" w:type="dxa"/>
          </w:tcPr>
          <w:p w14:paraId="683B7AA1" w14:textId="77777777" w:rsidR="00C60681" w:rsidRPr="0069401B" w:rsidRDefault="00C60681" w:rsidP="00A340D1">
            <w:pPr>
              <w:rPr>
                <w:rFonts w:asciiTheme="majorHAnsi" w:hAnsiTheme="majorHAnsi" w:cstheme="majorHAnsi"/>
                <w:sz w:val="28"/>
                <w:szCs w:val="28"/>
              </w:rPr>
            </w:pPr>
          </w:p>
        </w:tc>
      </w:tr>
      <w:tr w:rsidR="00C60681" w:rsidRPr="0069401B" w14:paraId="41482FF8" w14:textId="77777777" w:rsidTr="00A340D1">
        <w:tc>
          <w:tcPr>
            <w:tcW w:w="2660" w:type="dxa"/>
          </w:tcPr>
          <w:p w14:paraId="3C8E0B7D" w14:textId="77777777" w:rsidR="00C60681" w:rsidRPr="0069401B" w:rsidRDefault="00C60681" w:rsidP="00A340D1">
            <w:pPr>
              <w:rPr>
                <w:rFonts w:asciiTheme="majorHAnsi" w:hAnsiTheme="majorHAnsi" w:cstheme="majorHAnsi"/>
                <w:b/>
                <w:sz w:val="28"/>
                <w:szCs w:val="28"/>
              </w:rPr>
            </w:pPr>
            <w:r w:rsidRPr="0069401B">
              <w:rPr>
                <w:rFonts w:asciiTheme="majorHAnsi" w:hAnsiTheme="majorHAnsi" w:cstheme="majorHAnsi"/>
                <w:b/>
                <w:sz w:val="28"/>
                <w:szCs w:val="28"/>
              </w:rPr>
              <w:t>Role</w:t>
            </w:r>
          </w:p>
        </w:tc>
        <w:tc>
          <w:tcPr>
            <w:tcW w:w="11514" w:type="dxa"/>
          </w:tcPr>
          <w:p w14:paraId="305B7FF2" w14:textId="77777777" w:rsidR="00C60681" w:rsidRPr="0069401B" w:rsidRDefault="00C60681" w:rsidP="00A340D1">
            <w:pPr>
              <w:rPr>
                <w:rFonts w:asciiTheme="majorHAnsi" w:hAnsiTheme="majorHAnsi" w:cstheme="majorHAnsi"/>
                <w:sz w:val="28"/>
                <w:szCs w:val="28"/>
              </w:rPr>
            </w:pPr>
          </w:p>
        </w:tc>
      </w:tr>
      <w:tr w:rsidR="00C60681" w:rsidRPr="0069401B" w14:paraId="177A19F4" w14:textId="77777777" w:rsidTr="00A340D1">
        <w:tc>
          <w:tcPr>
            <w:tcW w:w="2660" w:type="dxa"/>
          </w:tcPr>
          <w:p w14:paraId="09651AC2" w14:textId="77777777" w:rsidR="00C60681" w:rsidRPr="0069401B" w:rsidRDefault="00C60681" w:rsidP="00A340D1">
            <w:pPr>
              <w:rPr>
                <w:rFonts w:asciiTheme="majorHAnsi" w:hAnsiTheme="majorHAnsi" w:cstheme="majorHAnsi"/>
                <w:b/>
                <w:sz w:val="28"/>
                <w:szCs w:val="28"/>
              </w:rPr>
            </w:pPr>
            <w:r w:rsidRPr="0069401B">
              <w:rPr>
                <w:rFonts w:asciiTheme="majorHAnsi" w:hAnsiTheme="majorHAnsi" w:cstheme="majorHAnsi"/>
                <w:b/>
                <w:sz w:val="28"/>
                <w:szCs w:val="28"/>
              </w:rPr>
              <w:t xml:space="preserve">Place of Work </w:t>
            </w:r>
          </w:p>
        </w:tc>
        <w:tc>
          <w:tcPr>
            <w:tcW w:w="11514" w:type="dxa"/>
          </w:tcPr>
          <w:p w14:paraId="06C039E7" w14:textId="77777777" w:rsidR="00C60681" w:rsidRPr="0069401B" w:rsidRDefault="00C60681" w:rsidP="00A340D1">
            <w:pPr>
              <w:rPr>
                <w:rFonts w:asciiTheme="majorHAnsi" w:hAnsiTheme="majorHAnsi" w:cstheme="majorHAnsi"/>
                <w:sz w:val="28"/>
                <w:szCs w:val="28"/>
              </w:rPr>
            </w:pPr>
          </w:p>
        </w:tc>
      </w:tr>
      <w:tr w:rsidR="00C60681" w:rsidRPr="0069401B" w14:paraId="7E9B087E" w14:textId="77777777" w:rsidTr="00A340D1">
        <w:tc>
          <w:tcPr>
            <w:tcW w:w="2660" w:type="dxa"/>
          </w:tcPr>
          <w:p w14:paraId="4242609C" w14:textId="77777777" w:rsidR="00C60681" w:rsidRPr="0069401B" w:rsidRDefault="00C60681" w:rsidP="00A340D1">
            <w:pPr>
              <w:rPr>
                <w:rFonts w:asciiTheme="majorHAnsi" w:hAnsiTheme="majorHAnsi" w:cstheme="majorHAnsi"/>
                <w:b/>
                <w:sz w:val="28"/>
                <w:szCs w:val="28"/>
              </w:rPr>
            </w:pPr>
            <w:r w:rsidRPr="0069401B">
              <w:rPr>
                <w:rFonts w:asciiTheme="majorHAnsi" w:hAnsiTheme="majorHAnsi" w:cstheme="majorHAnsi"/>
                <w:b/>
                <w:sz w:val="28"/>
                <w:szCs w:val="28"/>
              </w:rPr>
              <w:t xml:space="preserve">Sector </w:t>
            </w:r>
          </w:p>
        </w:tc>
        <w:tc>
          <w:tcPr>
            <w:tcW w:w="11514" w:type="dxa"/>
          </w:tcPr>
          <w:p w14:paraId="078118A4" w14:textId="77777777" w:rsidR="00C60681" w:rsidRPr="0069401B" w:rsidRDefault="00C60681" w:rsidP="00A340D1">
            <w:pPr>
              <w:rPr>
                <w:rFonts w:asciiTheme="majorHAnsi" w:hAnsiTheme="majorHAnsi" w:cstheme="majorHAnsi"/>
                <w:sz w:val="28"/>
                <w:szCs w:val="28"/>
              </w:rPr>
            </w:pPr>
          </w:p>
        </w:tc>
      </w:tr>
      <w:tr w:rsidR="00C60681" w:rsidRPr="0069401B" w14:paraId="6690A06C" w14:textId="77777777" w:rsidTr="00A340D1">
        <w:tc>
          <w:tcPr>
            <w:tcW w:w="2660" w:type="dxa"/>
          </w:tcPr>
          <w:p w14:paraId="1CA1BD77" w14:textId="77777777" w:rsidR="00C60681" w:rsidRPr="0069401B" w:rsidRDefault="00C60681" w:rsidP="00A340D1">
            <w:pPr>
              <w:rPr>
                <w:rFonts w:asciiTheme="majorHAnsi" w:hAnsiTheme="majorHAnsi" w:cstheme="majorHAnsi"/>
                <w:b/>
                <w:sz w:val="28"/>
                <w:szCs w:val="28"/>
              </w:rPr>
            </w:pPr>
            <w:r w:rsidRPr="0069401B">
              <w:rPr>
                <w:rFonts w:asciiTheme="majorHAnsi" w:hAnsiTheme="majorHAnsi" w:cstheme="majorHAnsi"/>
                <w:b/>
                <w:sz w:val="28"/>
                <w:szCs w:val="28"/>
              </w:rPr>
              <w:t xml:space="preserve">Line Manager  </w:t>
            </w:r>
          </w:p>
        </w:tc>
        <w:tc>
          <w:tcPr>
            <w:tcW w:w="11514" w:type="dxa"/>
          </w:tcPr>
          <w:p w14:paraId="03EE4318" w14:textId="77777777" w:rsidR="00C60681" w:rsidRPr="0069401B" w:rsidRDefault="00C60681" w:rsidP="00A340D1">
            <w:pPr>
              <w:rPr>
                <w:rFonts w:asciiTheme="majorHAnsi" w:hAnsiTheme="majorHAnsi" w:cstheme="majorHAnsi"/>
                <w:sz w:val="28"/>
                <w:szCs w:val="28"/>
              </w:rPr>
            </w:pPr>
          </w:p>
        </w:tc>
      </w:tr>
      <w:tr w:rsidR="00C60681" w:rsidRPr="0069401B" w14:paraId="36ADE413" w14:textId="77777777" w:rsidTr="00A340D1">
        <w:tc>
          <w:tcPr>
            <w:tcW w:w="2660" w:type="dxa"/>
          </w:tcPr>
          <w:p w14:paraId="55672B9F" w14:textId="77777777" w:rsidR="00C60681" w:rsidRPr="0069401B" w:rsidRDefault="00C60681" w:rsidP="00A340D1">
            <w:pPr>
              <w:rPr>
                <w:rFonts w:asciiTheme="majorHAnsi" w:hAnsiTheme="majorHAnsi" w:cstheme="majorHAnsi"/>
                <w:b/>
                <w:sz w:val="28"/>
                <w:szCs w:val="28"/>
              </w:rPr>
            </w:pPr>
            <w:r w:rsidRPr="0069401B">
              <w:rPr>
                <w:rFonts w:asciiTheme="majorHAnsi" w:hAnsiTheme="majorHAnsi" w:cstheme="majorHAnsi"/>
                <w:b/>
                <w:sz w:val="28"/>
                <w:szCs w:val="28"/>
              </w:rPr>
              <w:t>Local Authority</w:t>
            </w:r>
          </w:p>
        </w:tc>
        <w:tc>
          <w:tcPr>
            <w:tcW w:w="11514" w:type="dxa"/>
          </w:tcPr>
          <w:p w14:paraId="72014B2D" w14:textId="77777777" w:rsidR="00C60681" w:rsidRPr="0069401B" w:rsidRDefault="00C60681" w:rsidP="00A340D1">
            <w:pPr>
              <w:rPr>
                <w:rFonts w:asciiTheme="majorHAnsi" w:hAnsiTheme="majorHAnsi" w:cstheme="majorHAnsi"/>
                <w:sz w:val="28"/>
                <w:szCs w:val="28"/>
              </w:rPr>
            </w:pPr>
          </w:p>
        </w:tc>
      </w:tr>
      <w:tr w:rsidR="00C60681" w:rsidRPr="0069401B" w14:paraId="79CC3C4D" w14:textId="77777777" w:rsidTr="00A340D1">
        <w:tc>
          <w:tcPr>
            <w:tcW w:w="2660" w:type="dxa"/>
          </w:tcPr>
          <w:p w14:paraId="481387F1" w14:textId="77777777" w:rsidR="00C60681" w:rsidRPr="0069401B" w:rsidRDefault="00C60681" w:rsidP="00A340D1">
            <w:pPr>
              <w:rPr>
                <w:rFonts w:asciiTheme="majorHAnsi" w:hAnsiTheme="majorHAnsi" w:cstheme="majorHAnsi"/>
                <w:b/>
                <w:sz w:val="28"/>
                <w:szCs w:val="28"/>
              </w:rPr>
            </w:pPr>
            <w:r>
              <w:rPr>
                <w:rFonts w:asciiTheme="majorHAnsi" w:hAnsiTheme="majorHAnsi" w:cstheme="majorHAnsi"/>
                <w:b/>
                <w:sz w:val="28"/>
                <w:szCs w:val="28"/>
              </w:rPr>
              <w:t xml:space="preserve">GTCS Number </w:t>
            </w:r>
          </w:p>
        </w:tc>
        <w:tc>
          <w:tcPr>
            <w:tcW w:w="11514" w:type="dxa"/>
          </w:tcPr>
          <w:p w14:paraId="3052F6A1" w14:textId="77777777" w:rsidR="00C60681" w:rsidRPr="0069401B" w:rsidRDefault="00C60681" w:rsidP="00A340D1">
            <w:pPr>
              <w:rPr>
                <w:rFonts w:asciiTheme="majorHAnsi" w:hAnsiTheme="majorHAnsi" w:cstheme="majorHAnsi"/>
                <w:sz w:val="28"/>
                <w:szCs w:val="28"/>
              </w:rPr>
            </w:pPr>
          </w:p>
        </w:tc>
      </w:tr>
    </w:tbl>
    <w:p w14:paraId="2B32508F" w14:textId="77777777" w:rsidR="00C60681" w:rsidRDefault="00C60681" w:rsidP="00C60681">
      <w:pPr>
        <w:jc w:val="center"/>
        <w:rPr>
          <w:rFonts w:cstheme="majorHAnsi"/>
          <w:color w:val="FFFFFF" w:themeColor="background1"/>
          <w:sz w:val="28"/>
          <w:szCs w:val="28"/>
        </w:rPr>
      </w:pPr>
    </w:p>
    <w:p w14:paraId="444937B8" w14:textId="77777777" w:rsidR="00C60681" w:rsidRDefault="00C60681" w:rsidP="00C60681">
      <w:pPr>
        <w:jc w:val="center"/>
        <w:rPr>
          <w:rFonts w:cstheme="majorHAnsi"/>
          <w:color w:val="FFFFFF" w:themeColor="background1"/>
          <w:sz w:val="28"/>
          <w:szCs w:val="28"/>
        </w:rPr>
      </w:pPr>
      <w:r>
        <w:rPr>
          <w:rFonts w:asciiTheme="majorHAnsi" w:eastAsiaTheme="majorEastAsia" w:hAnsiTheme="majorHAnsi" w:cstheme="majorHAnsi"/>
          <w:b/>
          <w:bCs/>
          <w:noProof/>
          <w:color w:val="FFFFFF" w:themeColor="background1"/>
          <w:sz w:val="28"/>
          <w:szCs w:val="28"/>
          <w:lang w:eastAsia="en-GB"/>
        </w:rPr>
        <w:drawing>
          <wp:inline distT="0" distB="0" distL="0" distR="0" wp14:anchorId="74B9385F" wp14:editId="00B48881">
            <wp:extent cx="1717772" cy="1285875"/>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1 OU Course image dyslexia and inclusive practic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7772" cy="1285875"/>
                    </a:xfrm>
                    <a:prstGeom prst="rect">
                      <a:avLst/>
                    </a:prstGeom>
                  </pic:spPr>
                </pic:pic>
              </a:graphicData>
            </a:graphic>
          </wp:inline>
        </w:drawing>
      </w:r>
    </w:p>
    <w:p w14:paraId="47EB6968" w14:textId="77777777" w:rsidR="00C60681" w:rsidRDefault="00C60681" w:rsidP="00C60681">
      <w:pPr>
        <w:jc w:val="center"/>
        <w:rPr>
          <w:rFonts w:cstheme="majorHAnsi"/>
          <w:color w:val="FFFFFF" w:themeColor="background1"/>
          <w:sz w:val="28"/>
          <w:szCs w:val="28"/>
        </w:rPr>
      </w:pPr>
    </w:p>
    <w:p w14:paraId="2D379346" w14:textId="77777777" w:rsidR="00C60681" w:rsidRPr="00034485" w:rsidRDefault="00C60681" w:rsidP="00C60681">
      <w:pPr>
        <w:shd w:val="clear" w:color="auto" w:fill="FFFFFF" w:themeFill="background1"/>
        <w:jc w:val="center"/>
        <w:rPr>
          <w:rFonts w:ascii="Segoe UI" w:hAnsi="Segoe UI" w:cs="Segoe UI"/>
          <w:b/>
          <w:color w:val="006666"/>
          <w:sz w:val="32"/>
          <w:szCs w:val="32"/>
        </w:rPr>
      </w:pPr>
      <w:r w:rsidRPr="00034485">
        <w:rPr>
          <w:rFonts w:ascii="Segoe UI" w:hAnsi="Segoe UI" w:cs="Segoe UI"/>
          <w:b/>
          <w:color w:val="006666"/>
          <w:sz w:val="32"/>
          <w:szCs w:val="32"/>
        </w:rPr>
        <w:t>Module 3 – Dyslexia: Identification and Support</w:t>
      </w:r>
    </w:p>
    <w:p w14:paraId="4819ABC3" w14:textId="77777777" w:rsidR="00C60681" w:rsidRPr="00034485" w:rsidRDefault="00C60681" w:rsidP="00C60681">
      <w:pPr>
        <w:jc w:val="center"/>
        <w:rPr>
          <w:rFonts w:ascii="Segoe UI" w:hAnsi="Segoe UI" w:cs="Segoe UI"/>
          <w:b/>
          <w:color w:val="006666"/>
          <w:sz w:val="32"/>
          <w:szCs w:val="32"/>
        </w:rPr>
      </w:pPr>
    </w:p>
    <w:p w14:paraId="1BDF2EAF" w14:textId="77777777" w:rsidR="00C60681" w:rsidRPr="0069401B" w:rsidRDefault="00C60681" w:rsidP="00C60681">
      <w:pPr>
        <w:jc w:val="center"/>
        <w:rPr>
          <w:rFonts w:asciiTheme="majorHAnsi" w:eastAsiaTheme="majorEastAsia" w:hAnsiTheme="majorHAnsi" w:cstheme="majorHAnsi"/>
          <w:b/>
          <w:bCs/>
          <w:color w:val="FFFFFF" w:themeColor="background1"/>
          <w:sz w:val="28"/>
          <w:szCs w:val="28"/>
        </w:rPr>
      </w:pPr>
      <w:r w:rsidRPr="00034485">
        <w:rPr>
          <w:rFonts w:ascii="Segoe UI" w:hAnsi="Segoe UI" w:cs="Segoe UI"/>
          <w:b/>
          <w:color w:val="006666"/>
          <w:sz w:val="32"/>
          <w:szCs w:val="32"/>
        </w:rPr>
        <w:t>Reflective Log</w:t>
      </w:r>
      <w:r w:rsidRPr="0069401B">
        <w:rPr>
          <w:rFonts w:asciiTheme="majorHAnsi" w:hAnsiTheme="majorHAnsi" w:cstheme="majorHAnsi"/>
          <w:b/>
          <w:color w:val="006666"/>
          <w:sz w:val="28"/>
          <w:szCs w:val="28"/>
        </w:rPr>
        <w:t xml:space="preserve"> </w:t>
      </w:r>
      <w:r w:rsidRPr="0069401B">
        <w:rPr>
          <w:rFonts w:asciiTheme="majorHAnsi" w:hAnsiTheme="majorHAnsi" w:cstheme="majorHAnsi"/>
          <w:b/>
          <w:color w:val="FFFFFF" w:themeColor="background1"/>
          <w:sz w:val="28"/>
          <w:szCs w:val="28"/>
        </w:rPr>
        <w:br w:type="page"/>
      </w:r>
    </w:p>
    <w:p w14:paraId="5C0EB70E" w14:textId="77777777" w:rsidR="00C60681" w:rsidRPr="00792C79" w:rsidRDefault="00C60681" w:rsidP="00C60681">
      <w:pPr>
        <w:pStyle w:val="Heading1"/>
        <w:shd w:val="clear" w:color="auto" w:fill="006666"/>
        <w:rPr>
          <w:rFonts w:cstheme="majorHAnsi"/>
          <w:color w:val="FFFFFF" w:themeColor="background1"/>
          <w:sz w:val="28"/>
          <w:szCs w:val="28"/>
        </w:rPr>
      </w:pPr>
      <w:r>
        <w:rPr>
          <w:rFonts w:cstheme="majorHAnsi"/>
          <w:color w:val="FFFFFF" w:themeColor="background1"/>
          <w:sz w:val="28"/>
          <w:szCs w:val="28"/>
        </w:rPr>
        <w:lastRenderedPageBreak/>
        <w:t>Module 3 Reflective</w:t>
      </w:r>
      <w:r w:rsidRPr="00792C79">
        <w:rPr>
          <w:rFonts w:cstheme="majorHAnsi"/>
          <w:color w:val="FFFFFF" w:themeColor="background1"/>
          <w:sz w:val="28"/>
          <w:szCs w:val="28"/>
        </w:rPr>
        <w:t xml:space="preserve"> Log</w:t>
      </w:r>
    </w:p>
    <w:p w14:paraId="3B9178DD" w14:textId="208F0618" w:rsidR="00C60681" w:rsidRPr="00ED652A" w:rsidRDefault="00C60681" w:rsidP="00C60681">
      <w:pPr>
        <w:spacing w:before="120"/>
        <w:rPr>
          <w:rFonts w:asciiTheme="majorHAnsi" w:hAnsiTheme="majorHAnsi" w:cstheme="majorHAnsi"/>
        </w:rPr>
      </w:pPr>
      <w:r w:rsidRPr="00ED652A">
        <w:rPr>
          <w:rFonts w:asciiTheme="majorHAnsi" w:hAnsiTheme="majorHAnsi" w:cstheme="majorHAnsi"/>
        </w:rPr>
        <w:t>As you work through this course, what you write in this log forms an important part of the learning process. You will want to revisit the log regularly and you may want to look at it again after you</w:t>
      </w:r>
      <w:r w:rsidR="00375331">
        <w:rPr>
          <w:rFonts w:asciiTheme="majorHAnsi" w:hAnsiTheme="majorHAnsi" w:cstheme="majorHAnsi"/>
        </w:rPr>
        <w:t xml:space="preserve"> have</w:t>
      </w:r>
      <w:r w:rsidRPr="00ED652A">
        <w:rPr>
          <w:rFonts w:asciiTheme="majorHAnsi" w:hAnsiTheme="majorHAnsi" w:cstheme="majorHAnsi"/>
        </w:rPr>
        <w:t xml:space="preserve"> completed the </w:t>
      </w:r>
      <w:r w:rsidR="00EC59EF" w:rsidRPr="00ED652A">
        <w:rPr>
          <w:rFonts w:asciiTheme="majorHAnsi" w:hAnsiTheme="majorHAnsi" w:cstheme="majorHAnsi"/>
        </w:rPr>
        <w:t>course or</w:t>
      </w:r>
      <w:r w:rsidRPr="00ED652A">
        <w:rPr>
          <w:rFonts w:asciiTheme="majorHAnsi" w:hAnsiTheme="majorHAnsi" w:cstheme="majorHAnsi"/>
        </w:rPr>
        <w:t xml:space="preserve"> use it as evidence of what you</w:t>
      </w:r>
      <w:r w:rsidR="00375331">
        <w:rPr>
          <w:rFonts w:asciiTheme="majorHAnsi" w:hAnsiTheme="majorHAnsi" w:cstheme="majorHAnsi"/>
        </w:rPr>
        <w:t xml:space="preserve"> have</w:t>
      </w:r>
      <w:r w:rsidRPr="00ED652A">
        <w:rPr>
          <w:rFonts w:asciiTheme="majorHAnsi" w:hAnsiTheme="majorHAnsi" w:cstheme="majorHAnsi"/>
        </w:rPr>
        <w:t xml:space="preserve"> achieved and of your development. </w:t>
      </w:r>
      <w:r>
        <w:rPr>
          <w:rFonts w:asciiTheme="majorHAnsi" w:hAnsiTheme="majorHAnsi" w:cstheme="majorHAnsi"/>
        </w:rPr>
        <w:t>Combined with your reflective logs from modules 1 and 2 y</w:t>
      </w:r>
      <w:r w:rsidRPr="00ED652A">
        <w:rPr>
          <w:rFonts w:asciiTheme="majorHAnsi" w:hAnsiTheme="majorHAnsi" w:cstheme="majorHAnsi"/>
        </w:rPr>
        <w:t xml:space="preserve">ou will be able to use the information in this log to as evidence of your professional development, reflective practice and critical self-evaluation. All which contribute towards your GTC Scotland professional update. </w:t>
      </w:r>
      <w:r>
        <w:rPr>
          <w:rFonts w:asciiTheme="majorHAnsi" w:hAnsiTheme="majorHAnsi" w:cstheme="majorHAnsi"/>
        </w:rPr>
        <w:t>The</w:t>
      </w:r>
      <w:r w:rsidRPr="00ED652A">
        <w:rPr>
          <w:rFonts w:asciiTheme="majorHAnsi" w:hAnsiTheme="majorHAnsi" w:cstheme="majorHAnsi"/>
        </w:rPr>
        <w:t xml:space="preserve"> log</w:t>
      </w:r>
      <w:r>
        <w:rPr>
          <w:rFonts w:asciiTheme="majorHAnsi" w:hAnsiTheme="majorHAnsi" w:cstheme="majorHAnsi"/>
        </w:rPr>
        <w:t>s</w:t>
      </w:r>
      <w:r w:rsidRPr="00ED652A">
        <w:rPr>
          <w:rFonts w:asciiTheme="majorHAnsi" w:hAnsiTheme="majorHAnsi" w:cstheme="majorHAnsi"/>
        </w:rPr>
        <w:t xml:space="preserve"> will also support an </w:t>
      </w:r>
      <w:r>
        <w:rPr>
          <w:rFonts w:asciiTheme="majorHAnsi" w:hAnsiTheme="majorHAnsi" w:cstheme="majorHAnsi"/>
        </w:rPr>
        <w:t>individual application for GTCS Professional R</w:t>
      </w:r>
      <w:r w:rsidRPr="00ED652A">
        <w:rPr>
          <w:rFonts w:asciiTheme="majorHAnsi" w:hAnsiTheme="majorHAnsi" w:cstheme="majorHAnsi"/>
        </w:rPr>
        <w:t xml:space="preserve">ecognition.   </w:t>
      </w:r>
    </w:p>
    <w:p w14:paraId="56D69BE3" w14:textId="799D7113" w:rsidR="00C60681" w:rsidRDefault="00C60681" w:rsidP="00C60681">
      <w:pPr>
        <w:spacing w:before="120"/>
        <w:rPr>
          <w:rFonts w:asciiTheme="majorHAnsi" w:hAnsiTheme="majorHAnsi" w:cstheme="majorHAnsi"/>
        </w:rPr>
      </w:pPr>
      <w:r w:rsidRPr="00ED652A">
        <w:rPr>
          <w:rFonts w:asciiTheme="majorHAnsi" w:hAnsiTheme="majorHAnsi" w:cstheme="majorHAnsi"/>
        </w:rPr>
        <w:t>Make su</w:t>
      </w:r>
      <w:r>
        <w:rPr>
          <w:rFonts w:asciiTheme="majorHAnsi" w:hAnsiTheme="majorHAnsi" w:cstheme="majorHAnsi"/>
        </w:rPr>
        <w:t>re that you save this reflective</w:t>
      </w:r>
      <w:r w:rsidRPr="00ED652A">
        <w:rPr>
          <w:rFonts w:asciiTheme="majorHAnsi" w:hAnsiTheme="majorHAnsi" w:cstheme="majorHAnsi"/>
        </w:rPr>
        <w:t xml:space="preserve"> log after you start to fill it in. Use a filename like ‘</w:t>
      </w:r>
      <w:r>
        <w:rPr>
          <w:rFonts w:asciiTheme="majorHAnsi" w:hAnsiTheme="majorHAnsi" w:cstheme="majorHAnsi"/>
        </w:rPr>
        <w:t xml:space="preserve">Module 3 </w:t>
      </w:r>
      <w:r w:rsidRPr="00EE4AEF">
        <w:rPr>
          <w:rFonts w:asciiTheme="majorHAnsi" w:hAnsiTheme="majorHAnsi" w:cstheme="majorHAnsi"/>
          <w:sz w:val="22"/>
          <w:szCs w:val="22"/>
        </w:rPr>
        <w:t>Reflective Log’ so</w:t>
      </w:r>
      <w:r w:rsidRPr="00EE4AEF">
        <w:rPr>
          <w:rFonts w:asciiTheme="majorHAnsi" w:hAnsiTheme="majorHAnsi" w:cstheme="majorHAnsi"/>
        </w:rPr>
        <w:t xml:space="preserve"> </w:t>
      </w:r>
      <w:r w:rsidRPr="00ED652A">
        <w:rPr>
          <w:rFonts w:asciiTheme="majorHAnsi" w:hAnsiTheme="majorHAnsi" w:cstheme="majorHAnsi"/>
        </w:rPr>
        <w:t>that it</w:t>
      </w:r>
      <w:r w:rsidR="004C233B">
        <w:rPr>
          <w:rFonts w:asciiTheme="majorHAnsi" w:hAnsiTheme="majorHAnsi" w:cstheme="majorHAnsi"/>
        </w:rPr>
        <w:t xml:space="preserve"> is</w:t>
      </w:r>
      <w:r w:rsidRPr="00ED652A">
        <w:rPr>
          <w:rFonts w:asciiTheme="majorHAnsi" w:hAnsiTheme="majorHAnsi" w:cstheme="majorHAnsi"/>
        </w:rPr>
        <w:t xml:space="preserve"> easy to find. </w:t>
      </w:r>
    </w:p>
    <w:p w14:paraId="022738FF" w14:textId="77777777" w:rsidR="00C60681" w:rsidRDefault="00C60681" w:rsidP="00C60681">
      <w:pPr>
        <w:rPr>
          <w:rFonts w:asciiTheme="majorHAnsi" w:hAnsiTheme="majorHAnsi" w:cstheme="majorHAnsi"/>
        </w:rPr>
      </w:pPr>
      <w:r w:rsidRPr="00ED652A">
        <w:rPr>
          <w:rFonts w:asciiTheme="majorHAnsi" w:hAnsiTheme="majorHAnsi" w:cstheme="majorHAnsi"/>
        </w:rPr>
        <w:t xml:space="preserve">The next time you are prompted to add to the log, you should open the file you saved and add the new material to it. </w:t>
      </w:r>
      <w:r>
        <w:rPr>
          <w:rFonts w:asciiTheme="majorHAnsi" w:hAnsiTheme="majorHAnsi" w:cstheme="majorHAnsi"/>
        </w:rPr>
        <w:t xml:space="preserve">You may choose to save a copy in ‘GLOW Microsoft Office 365’ so you can access it from anywhere you have internet connection. </w:t>
      </w:r>
    </w:p>
    <w:p w14:paraId="35C246D5" w14:textId="60B801B9" w:rsidR="00C60681" w:rsidRDefault="00C60681" w:rsidP="00C60681">
      <w:pPr>
        <w:rPr>
          <w:rFonts w:asciiTheme="majorHAnsi" w:hAnsiTheme="majorHAnsi" w:cstheme="majorHAnsi"/>
        </w:rPr>
      </w:pPr>
      <w:r>
        <w:rPr>
          <w:rFonts w:asciiTheme="majorHAnsi" w:hAnsiTheme="majorHAnsi" w:cstheme="majorHAnsi"/>
        </w:rPr>
        <w:t xml:space="preserve">(All </w:t>
      </w:r>
      <w:r w:rsidR="00375331">
        <w:rPr>
          <w:rFonts w:asciiTheme="majorHAnsi" w:hAnsiTheme="majorHAnsi" w:cstheme="majorHAnsi"/>
        </w:rPr>
        <w:t>public-school</w:t>
      </w:r>
      <w:r>
        <w:rPr>
          <w:rFonts w:asciiTheme="majorHAnsi" w:hAnsiTheme="majorHAnsi" w:cstheme="majorHAnsi"/>
        </w:rPr>
        <w:t xml:space="preserve"> teachers have a GLOW login account) </w:t>
      </w:r>
    </w:p>
    <w:p w14:paraId="79243C0F" w14:textId="77777777" w:rsidR="00C60681" w:rsidRDefault="00C60681" w:rsidP="00C60681">
      <w:pPr>
        <w:rPr>
          <w:rFonts w:asciiTheme="majorHAnsi" w:hAnsiTheme="majorHAnsi" w:cstheme="majorHAnsi"/>
        </w:rPr>
      </w:pPr>
    </w:p>
    <w:p w14:paraId="7E2104C1" w14:textId="020AE651" w:rsidR="00C60681" w:rsidRDefault="00C60681" w:rsidP="00C60681">
      <w:pPr>
        <w:rPr>
          <w:rFonts w:asciiTheme="majorHAnsi" w:hAnsiTheme="majorHAnsi" w:cstheme="majorHAnsi"/>
        </w:rPr>
      </w:pPr>
      <w:r>
        <w:rPr>
          <w:rFonts w:asciiTheme="majorHAnsi" w:hAnsiTheme="majorHAnsi" w:cstheme="majorHAnsi"/>
        </w:rPr>
        <w:t xml:space="preserve">Tables have been included with the activities to support your written answers; </w:t>
      </w:r>
      <w:r w:rsidR="00375331">
        <w:rPr>
          <w:rFonts w:asciiTheme="majorHAnsi" w:hAnsiTheme="majorHAnsi" w:cstheme="majorHAnsi"/>
        </w:rPr>
        <w:t>however,</w:t>
      </w:r>
      <w:r>
        <w:rPr>
          <w:rFonts w:asciiTheme="majorHAnsi" w:hAnsiTheme="majorHAnsi" w:cstheme="majorHAnsi"/>
        </w:rPr>
        <w:t xml:space="preserve"> you can adapt this log and present your reflections of the question in alternative ways to suit your needs. </w:t>
      </w:r>
    </w:p>
    <w:p w14:paraId="53C06350" w14:textId="77777777" w:rsidR="00C60681" w:rsidRDefault="00C60681" w:rsidP="00C60681">
      <w:pPr>
        <w:spacing w:before="120"/>
        <w:rPr>
          <w:rFonts w:asciiTheme="majorHAnsi" w:hAnsiTheme="majorHAnsi" w:cstheme="majorHAnsi"/>
        </w:rPr>
      </w:pPr>
    </w:p>
    <w:p w14:paraId="16AED001" w14:textId="77777777" w:rsidR="00C60681" w:rsidRDefault="00C60681" w:rsidP="00C60681">
      <w:pPr>
        <w:pStyle w:val="ListParagraph"/>
        <w:shd w:val="clear" w:color="auto" w:fill="FFFFFF" w:themeFill="background1"/>
        <w:tabs>
          <w:tab w:val="left" w:pos="0"/>
        </w:tabs>
        <w:ind w:left="0"/>
        <w:rPr>
          <w:rFonts w:asciiTheme="majorHAnsi" w:hAnsiTheme="majorHAnsi" w:cstheme="majorHAnsi"/>
        </w:rPr>
      </w:pPr>
      <w:r w:rsidRPr="006443CF">
        <w:rPr>
          <w:rFonts w:asciiTheme="majorHAnsi" w:hAnsiTheme="majorHAnsi" w:cstheme="majorHAnsi"/>
          <w:b/>
        </w:rPr>
        <w:t>Activity 1</w:t>
      </w:r>
      <w:r w:rsidRPr="006443CF">
        <w:rPr>
          <w:rFonts w:asciiTheme="majorHAnsi" w:hAnsiTheme="majorHAnsi" w:cstheme="majorHAnsi"/>
        </w:rPr>
        <w:t xml:space="preserve">. </w:t>
      </w:r>
    </w:p>
    <w:p w14:paraId="4B6E64F8" w14:textId="77777777" w:rsidR="00C60681" w:rsidRPr="00344455" w:rsidRDefault="00C60681" w:rsidP="00C60681">
      <w:pPr>
        <w:pStyle w:val="ListParagraph"/>
        <w:shd w:val="clear" w:color="auto" w:fill="FFFFFF" w:themeFill="background1"/>
        <w:tabs>
          <w:tab w:val="left" w:pos="0"/>
        </w:tabs>
        <w:ind w:left="0"/>
        <w:rPr>
          <w:rFonts w:cstheme="minorHAnsi"/>
        </w:rPr>
      </w:pPr>
      <w:r w:rsidRPr="00344455">
        <w:rPr>
          <w:rFonts w:cstheme="minorHAnsi"/>
        </w:rPr>
        <w:t xml:space="preserve">Use the table below to complete the 3 questions. </w:t>
      </w:r>
    </w:p>
    <w:p w14:paraId="6524572E" w14:textId="77777777" w:rsidR="00C60681" w:rsidRPr="00344455" w:rsidRDefault="00C60681" w:rsidP="00C60681">
      <w:pPr>
        <w:pStyle w:val="ListParagraph"/>
        <w:shd w:val="clear" w:color="auto" w:fill="FFFFFF" w:themeFill="background1"/>
        <w:tabs>
          <w:tab w:val="left" w:pos="0"/>
        </w:tabs>
        <w:ind w:left="0"/>
        <w:rPr>
          <w:rFonts w:cstheme="minorHAnsi"/>
        </w:rPr>
      </w:pPr>
      <w:r w:rsidRPr="00344455">
        <w:rPr>
          <w:rFonts w:cstheme="minorHAnsi"/>
        </w:rPr>
        <w:t xml:space="preserve">Complete the Self-evaluation Wheel: Professional Actions in Career –Long Professional Learning  </w:t>
      </w:r>
    </w:p>
    <w:p w14:paraId="3E317ECA" w14:textId="77777777" w:rsidR="00C60681" w:rsidRPr="00344455" w:rsidRDefault="00C60681" w:rsidP="00C60681">
      <w:pPr>
        <w:pStyle w:val="ListParagraph"/>
        <w:shd w:val="clear" w:color="auto" w:fill="FFFFFF" w:themeFill="background1"/>
        <w:tabs>
          <w:tab w:val="left" w:pos="0"/>
        </w:tabs>
        <w:ind w:left="0"/>
        <w:rPr>
          <w:rFonts w:cstheme="minorHAnsi"/>
        </w:rPr>
      </w:pPr>
      <w:r w:rsidRPr="00344455">
        <w:rPr>
          <w:rFonts w:cstheme="minorHAnsi"/>
        </w:rPr>
        <w:t>(You can also download this template from the module as an individual file or complete it within this log).</w:t>
      </w:r>
    </w:p>
    <w:p w14:paraId="0BD9E7A0" w14:textId="77777777" w:rsidR="00C60681" w:rsidRPr="002D0C51" w:rsidRDefault="00C60681" w:rsidP="00C60681">
      <w:pPr>
        <w:pStyle w:val="ListParagraph"/>
        <w:tabs>
          <w:tab w:val="left" w:pos="720"/>
          <w:tab w:val="left" w:pos="1440"/>
          <w:tab w:val="left" w:pos="2160"/>
          <w:tab w:val="left" w:pos="2880"/>
          <w:tab w:val="left" w:pos="4680"/>
          <w:tab w:val="left" w:pos="5400"/>
          <w:tab w:val="right" w:pos="9000"/>
        </w:tabs>
        <w:spacing w:before="240" w:line="240" w:lineRule="atLeast"/>
        <w:jc w:val="both"/>
        <w:rPr>
          <w:rFonts w:asciiTheme="majorHAnsi" w:hAnsiTheme="majorHAnsi" w:cstheme="majorHAnsi"/>
        </w:rPr>
      </w:pPr>
    </w:p>
    <w:tbl>
      <w:tblPr>
        <w:tblStyle w:val="TableGrid"/>
        <w:tblW w:w="0" w:type="auto"/>
        <w:tblInd w:w="108" w:type="dxa"/>
        <w:tblLook w:val="04A0" w:firstRow="1" w:lastRow="0" w:firstColumn="1" w:lastColumn="0" w:noHBand="0" w:noVBand="1"/>
      </w:tblPr>
      <w:tblGrid>
        <w:gridCol w:w="425"/>
        <w:gridCol w:w="13415"/>
      </w:tblGrid>
      <w:tr w:rsidR="00C60681" w:rsidRPr="001C60C0" w14:paraId="2CF163C8" w14:textId="77777777" w:rsidTr="00A340D1">
        <w:tc>
          <w:tcPr>
            <w:tcW w:w="426" w:type="dxa"/>
            <w:shd w:val="clear" w:color="auto" w:fill="D9D9D9" w:themeFill="background1" w:themeFillShade="D9"/>
          </w:tcPr>
          <w:p w14:paraId="4197893E" w14:textId="77777777" w:rsidR="00C60681" w:rsidRPr="00FA7C17" w:rsidRDefault="00C60681" w:rsidP="00A340D1">
            <w:pPr>
              <w:tabs>
                <w:tab w:val="left" w:pos="720"/>
                <w:tab w:val="left" w:pos="1440"/>
                <w:tab w:val="left" w:pos="2160"/>
                <w:tab w:val="left" w:pos="2880"/>
                <w:tab w:val="left" w:pos="4680"/>
                <w:tab w:val="left" w:pos="5400"/>
                <w:tab w:val="right" w:pos="9000"/>
              </w:tabs>
              <w:spacing w:line="240" w:lineRule="atLeast"/>
              <w:ind w:firstLine="34"/>
              <w:rPr>
                <w:rFonts w:asciiTheme="majorHAnsi" w:hAnsiTheme="majorHAnsi" w:cstheme="minorHAnsi"/>
                <w:b/>
              </w:rPr>
            </w:pPr>
            <w:r>
              <w:rPr>
                <w:rFonts w:asciiTheme="majorHAnsi" w:hAnsiTheme="majorHAnsi" w:cstheme="minorHAnsi"/>
                <w:b/>
              </w:rPr>
              <w:t>1</w:t>
            </w:r>
          </w:p>
        </w:tc>
        <w:tc>
          <w:tcPr>
            <w:tcW w:w="13640" w:type="dxa"/>
            <w:shd w:val="clear" w:color="auto" w:fill="D9D9D9" w:themeFill="background1" w:themeFillShade="D9"/>
          </w:tcPr>
          <w:p w14:paraId="6D78D820" w14:textId="77777777" w:rsidR="00C60681" w:rsidRPr="00344455" w:rsidRDefault="00C60681" w:rsidP="00C60681">
            <w:pPr>
              <w:pStyle w:val="ListParagraph"/>
              <w:numPr>
                <w:ilvl w:val="0"/>
                <w:numId w:val="17"/>
              </w:numPr>
              <w:tabs>
                <w:tab w:val="left" w:pos="34"/>
                <w:tab w:val="left" w:pos="1440"/>
                <w:tab w:val="left" w:pos="2160"/>
                <w:tab w:val="left" w:pos="2880"/>
                <w:tab w:val="left" w:pos="4680"/>
                <w:tab w:val="left" w:pos="5400"/>
                <w:tab w:val="right" w:pos="9000"/>
              </w:tabs>
              <w:spacing w:line="240" w:lineRule="atLeast"/>
              <w:jc w:val="both"/>
              <w:rPr>
                <w:rFonts w:asciiTheme="minorHAnsi" w:hAnsiTheme="minorHAnsi" w:cstheme="minorHAnsi"/>
              </w:rPr>
            </w:pPr>
            <w:r w:rsidRPr="00344455">
              <w:rPr>
                <w:rFonts w:asciiTheme="minorHAnsi" w:hAnsiTheme="minorHAnsi" w:cstheme="minorHAnsi"/>
              </w:rPr>
              <w:t>The professional actions you took following the completion of module 1 and 2</w:t>
            </w:r>
          </w:p>
          <w:p w14:paraId="50084434" w14:textId="77777777" w:rsidR="00C60681" w:rsidRPr="00344455" w:rsidRDefault="00C60681" w:rsidP="00C60681">
            <w:pPr>
              <w:pStyle w:val="ListParagraph"/>
              <w:numPr>
                <w:ilvl w:val="0"/>
                <w:numId w:val="17"/>
              </w:numPr>
              <w:tabs>
                <w:tab w:val="left" w:pos="34"/>
                <w:tab w:val="left" w:pos="1440"/>
                <w:tab w:val="left" w:pos="2160"/>
                <w:tab w:val="left" w:pos="2880"/>
                <w:tab w:val="left" w:pos="4680"/>
                <w:tab w:val="left" w:pos="5400"/>
                <w:tab w:val="right" w:pos="9000"/>
              </w:tabs>
              <w:spacing w:line="240" w:lineRule="atLeast"/>
              <w:jc w:val="both"/>
              <w:rPr>
                <w:rFonts w:asciiTheme="minorHAnsi" w:hAnsiTheme="minorHAnsi" w:cstheme="minorHAnsi"/>
              </w:rPr>
            </w:pPr>
            <w:r w:rsidRPr="00344455">
              <w:rPr>
                <w:rFonts w:asciiTheme="minorHAnsi" w:hAnsiTheme="minorHAnsi" w:cstheme="minorHAnsi"/>
              </w:rPr>
              <w:t xml:space="preserve">What learning stands out </w:t>
            </w:r>
          </w:p>
          <w:p w14:paraId="682D4D0A" w14:textId="77777777" w:rsidR="00C60681" w:rsidRPr="00344455" w:rsidRDefault="00C60681" w:rsidP="00C60681">
            <w:pPr>
              <w:pStyle w:val="ListParagraph"/>
              <w:numPr>
                <w:ilvl w:val="0"/>
                <w:numId w:val="17"/>
              </w:numPr>
              <w:tabs>
                <w:tab w:val="left" w:pos="34"/>
                <w:tab w:val="left" w:pos="1440"/>
                <w:tab w:val="left" w:pos="2160"/>
                <w:tab w:val="left" w:pos="2880"/>
                <w:tab w:val="left" w:pos="4680"/>
                <w:tab w:val="left" w:pos="5400"/>
                <w:tab w:val="right" w:pos="9000"/>
              </w:tabs>
              <w:spacing w:line="240" w:lineRule="atLeast"/>
              <w:jc w:val="both"/>
              <w:rPr>
                <w:rFonts w:asciiTheme="minorHAnsi" w:hAnsiTheme="minorHAnsi" w:cstheme="minorHAnsi"/>
              </w:rPr>
            </w:pPr>
            <w:r w:rsidRPr="00344455">
              <w:rPr>
                <w:rFonts w:asciiTheme="minorHAnsi" w:hAnsiTheme="minorHAnsi" w:cstheme="minorHAnsi"/>
              </w:rPr>
              <w:t xml:space="preserve">Any reflections following the completion of modules 1 and 2 </w:t>
            </w:r>
          </w:p>
        </w:tc>
      </w:tr>
      <w:tr w:rsidR="00C60681" w:rsidRPr="001C60C0" w14:paraId="5EE9BECD" w14:textId="77777777" w:rsidTr="00A340D1">
        <w:tc>
          <w:tcPr>
            <w:tcW w:w="426" w:type="dxa"/>
          </w:tcPr>
          <w:p w14:paraId="438DBFC1" w14:textId="77777777" w:rsidR="00C60681" w:rsidRPr="00583AC7" w:rsidRDefault="00C60681" w:rsidP="00A340D1">
            <w:pPr>
              <w:rPr>
                <w:rFonts w:asciiTheme="majorHAnsi" w:hAnsiTheme="majorHAnsi" w:cstheme="majorHAnsi"/>
                <w:b/>
              </w:rPr>
            </w:pPr>
          </w:p>
        </w:tc>
        <w:tc>
          <w:tcPr>
            <w:tcW w:w="13640" w:type="dxa"/>
          </w:tcPr>
          <w:p w14:paraId="30022F9F" w14:textId="77777777" w:rsidR="00C60681" w:rsidRPr="00344455" w:rsidRDefault="00C60681" w:rsidP="00A340D1">
            <w:pPr>
              <w:rPr>
                <w:rFonts w:asciiTheme="minorHAnsi" w:hAnsiTheme="minorHAnsi" w:cstheme="minorHAnsi"/>
                <w:b/>
              </w:rPr>
            </w:pPr>
          </w:p>
        </w:tc>
      </w:tr>
      <w:tr w:rsidR="00C60681" w:rsidRPr="001C60C0" w14:paraId="76FCC9BD" w14:textId="77777777" w:rsidTr="00A340D1">
        <w:trPr>
          <w:trHeight w:val="265"/>
        </w:trPr>
        <w:tc>
          <w:tcPr>
            <w:tcW w:w="426" w:type="dxa"/>
            <w:shd w:val="clear" w:color="auto" w:fill="D9D9D9" w:themeFill="background1" w:themeFillShade="D9"/>
          </w:tcPr>
          <w:p w14:paraId="4849A8B9" w14:textId="77777777" w:rsidR="00C60681" w:rsidRPr="00583AC7" w:rsidRDefault="00C60681" w:rsidP="00A340D1">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583AC7">
              <w:rPr>
                <w:rFonts w:asciiTheme="majorHAnsi" w:hAnsiTheme="majorHAnsi" w:cstheme="majorHAnsi"/>
                <w:b/>
              </w:rPr>
              <w:t>2</w:t>
            </w:r>
          </w:p>
        </w:tc>
        <w:tc>
          <w:tcPr>
            <w:tcW w:w="13640" w:type="dxa"/>
            <w:shd w:val="clear" w:color="auto" w:fill="D9D9D9" w:themeFill="background1" w:themeFillShade="D9"/>
          </w:tcPr>
          <w:p w14:paraId="4CDA8A69" w14:textId="77777777" w:rsidR="00C60681" w:rsidRPr="00344455" w:rsidRDefault="00C60681" w:rsidP="00A340D1">
            <w:pPr>
              <w:pStyle w:val="ListParagraph"/>
              <w:tabs>
                <w:tab w:val="left" w:pos="34"/>
                <w:tab w:val="left" w:pos="1440"/>
                <w:tab w:val="left" w:pos="2160"/>
                <w:tab w:val="left" w:pos="2880"/>
                <w:tab w:val="left" w:pos="4680"/>
                <w:tab w:val="left" w:pos="5400"/>
                <w:tab w:val="right" w:pos="9000"/>
              </w:tabs>
              <w:spacing w:line="240" w:lineRule="atLeast"/>
              <w:ind w:left="34"/>
              <w:jc w:val="both"/>
              <w:rPr>
                <w:rFonts w:asciiTheme="minorHAnsi" w:hAnsiTheme="minorHAnsi" w:cstheme="minorHAnsi"/>
              </w:rPr>
            </w:pPr>
            <w:r w:rsidRPr="00344455">
              <w:rPr>
                <w:rFonts w:asciiTheme="minorHAnsi" w:hAnsiTheme="minorHAnsi" w:cstheme="minorHAnsi"/>
              </w:rPr>
              <w:t xml:space="preserve">What you hope to achieve in studying this module. </w:t>
            </w:r>
          </w:p>
        </w:tc>
      </w:tr>
      <w:tr w:rsidR="00C60681" w:rsidRPr="001C60C0" w14:paraId="395B62C3" w14:textId="77777777" w:rsidTr="00A340D1">
        <w:tc>
          <w:tcPr>
            <w:tcW w:w="426" w:type="dxa"/>
          </w:tcPr>
          <w:p w14:paraId="5AD45191" w14:textId="77777777" w:rsidR="00C60681" w:rsidRDefault="00C60681" w:rsidP="00A340D1">
            <w:pPr>
              <w:rPr>
                <w:rFonts w:asciiTheme="majorHAnsi" w:hAnsiTheme="majorHAnsi" w:cstheme="majorHAnsi"/>
              </w:rPr>
            </w:pPr>
          </w:p>
        </w:tc>
        <w:tc>
          <w:tcPr>
            <w:tcW w:w="13640" w:type="dxa"/>
          </w:tcPr>
          <w:p w14:paraId="1E4A15E6" w14:textId="77777777" w:rsidR="00C60681" w:rsidRDefault="00C60681" w:rsidP="00A340D1">
            <w:pPr>
              <w:rPr>
                <w:rFonts w:asciiTheme="majorHAnsi" w:hAnsiTheme="majorHAnsi" w:cstheme="majorHAnsi"/>
              </w:rPr>
            </w:pPr>
          </w:p>
          <w:p w14:paraId="1B36D373" w14:textId="77777777" w:rsidR="00C60681" w:rsidRDefault="00C60681" w:rsidP="00A340D1">
            <w:pPr>
              <w:rPr>
                <w:rFonts w:asciiTheme="majorHAnsi" w:hAnsiTheme="majorHAnsi" w:cstheme="majorHAnsi"/>
              </w:rPr>
            </w:pPr>
          </w:p>
          <w:p w14:paraId="215AB3C7" w14:textId="77777777" w:rsidR="00C60681" w:rsidRDefault="00C60681" w:rsidP="00A340D1">
            <w:pPr>
              <w:rPr>
                <w:rFonts w:asciiTheme="majorHAnsi" w:hAnsiTheme="majorHAnsi" w:cstheme="majorHAnsi"/>
              </w:rPr>
            </w:pPr>
          </w:p>
          <w:p w14:paraId="2FAF9A55" w14:textId="77777777" w:rsidR="00C60681" w:rsidRDefault="00C60681" w:rsidP="00A340D1">
            <w:pPr>
              <w:rPr>
                <w:rFonts w:asciiTheme="majorHAnsi" w:hAnsiTheme="majorHAnsi" w:cstheme="majorHAnsi"/>
              </w:rPr>
            </w:pPr>
          </w:p>
          <w:p w14:paraId="7EC07BD4" w14:textId="77777777" w:rsidR="00C60681" w:rsidRPr="001C60C0" w:rsidRDefault="00C60681" w:rsidP="00A340D1">
            <w:pPr>
              <w:rPr>
                <w:rFonts w:asciiTheme="majorHAnsi" w:hAnsiTheme="majorHAnsi" w:cstheme="majorHAnsi"/>
              </w:rPr>
            </w:pPr>
          </w:p>
        </w:tc>
      </w:tr>
    </w:tbl>
    <w:p w14:paraId="01E8984D" w14:textId="77777777" w:rsidR="00C60681" w:rsidRDefault="00C60681" w:rsidP="00C60681">
      <w:pPr>
        <w:spacing w:before="120"/>
        <w:rPr>
          <w:rFonts w:asciiTheme="majorHAnsi" w:hAnsiTheme="majorHAnsi" w:cstheme="majorHAnsi"/>
          <w:b/>
        </w:rPr>
      </w:pPr>
    </w:p>
    <w:p w14:paraId="5327840F" w14:textId="77777777" w:rsidR="00C60681" w:rsidRPr="00A3602C" w:rsidRDefault="00C60681" w:rsidP="00C60681">
      <w:r>
        <w:br w:type="page"/>
      </w:r>
      <w:r w:rsidRPr="00B7695F">
        <w:rPr>
          <w:rFonts w:asciiTheme="majorHAnsi" w:hAnsiTheme="majorHAnsi" w:cstheme="majorHAnsi"/>
          <w:b/>
        </w:rPr>
        <w:lastRenderedPageBreak/>
        <w:t>3</w:t>
      </w:r>
      <w:r w:rsidRPr="002D0C51">
        <w:rPr>
          <w:rFonts w:asciiTheme="majorHAnsi" w:hAnsiTheme="majorHAnsi" w:cstheme="majorHAnsi"/>
          <w:b/>
        </w:rPr>
        <w:t>. Self-evaluation Wheel: Professional Actions in Career –Long Professional Learning.</w:t>
      </w:r>
    </w:p>
    <w:p w14:paraId="2E02153C" w14:textId="77777777" w:rsidR="00C60681" w:rsidRPr="00B7695F" w:rsidRDefault="00C60681" w:rsidP="00C60681">
      <w:pPr>
        <w:rPr>
          <w:rFonts w:asciiTheme="majorHAnsi" w:hAnsiTheme="majorHAnsi" w:cstheme="majorHAnsi"/>
        </w:rPr>
      </w:pPr>
      <w:r w:rsidRPr="00B7695F">
        <w:rPr>
          <w:rFonts w:asciiTheme="majorHAnsi" w:hAnsiTheme="majorHAnsi" w:cstheme="majorHAnsi"/>
        </w:rPr>
        <w:t>Self-evaluation should support you to:</w:t>
      </w:r>
    </w:p>
    <w:p w14:paraId="20F56ADA" w14:textId="77777777" w:rsidR="00C60681" w:rsidRPr="00B7695F" w:rsidRDefault="00C60681" w:rsidP="00C60681">
      <w:pPr>
        <w:pStyle w:val="ListParagraph"/>
        <w:numPr>
          <w:ilvl w:val="0"/>
          <w:numId w:val="8"/>
        </w:numPr>
        <w:spacing w:after="200" w:line="276" w:lineRule="auto"/>
        <w:rPr>
          <w:rFonts w:asciiTheme="majorHAnsi" w:hAnsiTheme="majorHAnsi" w:cstheme="majorHAnsi"/>
        </w:rPr>
      </w:pPr>
      <w:r w:rsidRPr="00B7695F">
        <w:rPr>
          <w:rFonts w:asciiTheme="majorHAnsi" w:hAnsiTheme="majorHAnsi" w:cstheme="majorHAnsi"/>
        </w:rPr>
        <w:t>Reflect on what you have done</w:t>
      </w:r>
    </w:p>
    <w:p w14:paraId="0210EEB0" w14:textId="77777777" w:rsidR="00C60681" w:rsidRPr="00B7695F" w:rsidRDefault="00C60681" w:rsidP="00C60681">
      <w:pPr>
        <w:pStyle w:val="ListParagraph"/>
        <w:numPr>
          <w:ilvl w:val="0"/>
          <w:numId w:val="8"/>
        </w:numPr>
        <w:spacing w:after="200" w:line="276" w:lineRule="auto"/>
        <w:rPr>
          <w:rFonts w:asciiTheme="majorHAnsi" w:hAnsiTheme="majorHAnsi" w:cstheme="majorHAnsi"/>
        </w:rPr>
      </w:pPr>
      <w:r w:rsidRPr="00B7695F">
        <w:rPr>
          <w:rFonts w:asciiTheme="majorHAnsi" w:hAnsiTheme="majorHAnsi" w:cstheme="majorHAnsi"/>
        </w:rPr>
        <w:t>Think about what you might do next</w:t>
      </w:r>
    </w:p>
    <w:p w14:paraId="5EA17FF9" w14:textId="77777777" w:rsidR="00C60681" w:rsidRPr="00B7695F" w:rsidRDefault="00C60681" w:rsidP="00C60681">
      <w:pPr>
        <w:pStyle w:val="ListParagraph"/>
        <w:numPr>
          <w:ilvl w:val="0"/>
          <w:numId w:val="8"/>
        </w:numPr>
        <w:spacing w:after="200" w:line="276" w:lineRule="auto"/>
        <w:rPr>
          <w:rFonts w:asciiTheme="majorHAnsi" w:hAnsiTheme="majorHAnsi" w:cstheme="majorHAnsi"/>
        </w:rPr>
      </w:pPr>
      <w:r w:rsidRPr="00B7695F">
        <w:rPr>
          <w:rFonts w:asciiTheme="majorHAnsi" w:hAnsiTheme="majorHAnsi" w:cstheme="majorHAnsi"/>
        </w:rPr>
        <w:t>Consider your own progress and development</w:t>
      </w:r>
    </w:p>
    <w:p w14:paraId="74B74979" w14:textId="77777777" w:rsidR="00C60681" w:rsidRPr="00B7695F" w:rsidRDefault="00C60681" w:rsidP="00C60681">
      <w:pPr>
        <w:pStyle w:val="ListParagraph"/>
        <w:numPr>
          <w:ilvl w:val="0"/>
          <w:numId w:val="8"/>
        </w:numPr>
        <w:spacing w:after="200" w:line="276" w:lineRule="auto"/>
        <w:rPr>
          <w:rFonts w:asciiTheme="majorHAnsi" w:hAnsiTheme="majorHAnsi" w:cstheme="majorHAnsi"/>
        </w:rPr>
      </w:pPr>
      <w:r w:rsidRPr="00B7695F">
        <w:rPr>
          <w:rFonts w:asciiTheme="majorHAnsi" w:hAnsiTheme="majorHAnsi" w:cstheme="majorHAnsi"/>
        </w:rPr>
        <w:t>Deeply understand your professional practice, your professional learning and the impact of this on your thinking, professional actions, those you work with/support and the pupils and their learning</w:t>
      </w:r>
    </w:p>
    <w:p w14:paraId="368AABE1" w14:textId="77777777" w:rsidR="00C60681" w:rsidRPr="00B7695F" w:rsidRDefault="00C60681" w:rsidP="00C60681">
      <w:pPr>
        <w:ind w:left="113" w:right="113"/>
        <w:jc w:val="both"/>
        <w:rPr>
          <w:rFonts w:asciiTheme="majorHAnsi" w:hAnsiTheme="majorHAnsi" w:cstheme="majorHAnsi"/>
        </w:rPr>
      </w:pPr>
      <w:r w:rsidRPr="00B7695F">
        <w:rPr>
          <w:rFonts w:asciiTheme="majorHAnsi" w:hAnsiTheme="majorHAnsi" w:cstheme="majorHAnsi"/>
        </w:rPr>
        <w:t>The Self-Evaluation Wheel is a valuable tool for:</w:t>
      </w:r>
    </w:p>
    <w:p w14:paraId="00F0B993" w14:textId="77777777" w:rsidR="00C60681" w:rsidRPr="00B7695F" w:rsidRDefault="00C60681" w:rsidP="00C60681">
      <w:pPr>
        <w:pStyle w:val="ListParagraph"/>
        <w:numPr>
          <w:ilvl w:val="0"/>
          <w:numId w:val="7"/>
        </w:numPr>
        <w:ind w:right="113"/>
        <w:jc w:val="both"/>
        <w:rPr>
          <w:rFonts w:asciiTheme="majorHAnsi" w:hAnsiTheme="majorHAnsi" w:cstheme="majorHAnsi"/>
        </w:rPr>
      </w:pPr>
      <w:r w:rsidRPr="00B7695F">
        <w:rPr>
          <w:rFonts w:asciiTheme="majorHAnsi" w:hAnsiTheme="majorHAnsi" w:cstheme="majorHAnsi"/>
        </w:rPr>
        <w:t>exploring current reality,</w:t>
      </w:r>
    </w:p>
    <w:p w14:paraId="2E0BDFEB" w14:textId="77777777" w:rsidR="00C60681" w:rsidRPr="00B7695F" w:rsidRDefault="00C60681" w:rsidP="00C60681">
      <w:pPr>
        <w:pStyle w:val="ListParagraph"/>
        <w:numPr>
          <w:ilvl w:val="0"/>
          <w:numId w:val="7"/>
        </w:numPr>
        <w:ind w:right="113"/>
        <w:jc w:val="both"/>
        <w:rPr>
          <w:rFonts w:asciiTheme="majorHAnsi" w:hAnsiTheme="majorHAnsi" w:cstheme="majorHAnsi"/>
        </w:rPr>
      </w:pPr>
      <w:r w:rsidRPr="00B7695F">
        <w:rPr>
          <w:rFonts w:asciiTheme="majorHAnsi" w:hAnsiTheme="majorHAnsi" w:cstheme="majorHAnsi"/>
        </w:rPr>
        <w:t xml:space="preserve">support self-evaluation </w:t>
      </w:r>
    </w:p>
    <w:p w14:paraId="189A17F6" w14:textId="77777777" w:rsidR="00C60681" w:rsidRDefault="00C60681" w:rsidP="00C60681">
      <w:pPr>
        <w:pStyle w:val="ListParagraph"/>
        <w:numPr>
          <w:ilvl w:val="0"/>
          <w:numId w:val="7"/>
        </w:numPr>
        <w:ind w:right="113"/>
        <w:jc w:val="both"/>
        <w:rPr>
          <w:rFonts w:asciiTheme="majorHAnsi" w:hAnsiTheme="majorHAnsi" w:cstheme="majorHAnsi"/>
        </w:rPr>
      </w:pPr>
      <w:r w:rsidRPr="00B7695F">
        <w:rPr>
          <w:rFonts w:asciiTheme="majorHAnsi" w:hAnsiTheme="majorHAnsi" w:cstheme="majorHAnsi"/>
        </w:rPr>
        <w:t>helping to critically reflect on yourself as a professional and your practice.</w:t>
      </w:r>
    </w:p>
    <w:p w14:paraId="6A95F252" w14:textId="77777777" w:rsidR="00C60681" w:rsidRPr="00B7695F" w:rsidRDefault="00C60681" w:rsidP="00C60681">
      <w:pPr>
        <w:pStyle w:val="ListParagraph"/>
        <w:numPr>
          <w:ilvl w:val="0"/>
          <w:numId w:val="7"/>
        </w:numPr>
        <w:ind w:right="113"/>
        <w:jc w:val="both"/>
        <w:rPr>
          <w:rFonts w:asciiTheme="majorHAnsi" w:hAnsiTheme="majorHAnsi" w:cstheme="majorHAnsi"/>
        </w:rPr>
      </w:pPr>
      <w:r>
        <w:rPr>
          <w:rFonts w:asciiTheme="majorHAnsi" w:hAnsiTheme="majorHAnsi" w:cstheme="majorHAnsi"/>
        </w:rPr>
        <w:t xml:space="preserve">Perform a simple gap analysis - for example where are you now and where would you like to </w:t>
      </w:r>
      <w:proofErr w:type="gramStart"/>
      <w:r>
        <w:rPr>
          <w:rFonts w:asciiTheme="majorHAnsi" w:hAnsiTheme="majorHAnsi" w:cstheme="majorHAnsi"/>
        </w:rPr>
        <w:t>be?.</w:t>
      </w:r>
      <w:proofErr w:type="gramEnd"/>
      <w:r>
        <w:rPr>
          <w:rFonts w:asciiTheme="majorHAnsi" w:hAnsiTheme="majorHAnsi" w:cstheme="majorHAnsi"/>
        </w:rPr>
        <w:t xml:space="preserve"> </w:t>
      </w:r>
    </w:p>
    <w:p w14:paraId="157E33F5" w14:textId="77777777" w:rsidR="00C60681" w:rsidRDefault="00C60681" w:rsidP="00C60681">
      <w:pPr>
        <w:ind w:left="113" w:right="113"/>
        <w:jc w:val="both"/>
        <w:rPr>
          <w:rFonts w:asciiTheme="majorHAnsi" w:hAnsiTheme="majorHAnsi" w:cstheme="majorHAnsi"/>
        </w:rPr>
      </w:pPr>
    </w:p>
    <w:p w14:paraId="259BF90D" w14:textId="77777777" w:rsidR="00C60681" w:rsidRPr="00B7695F" w:rsidRDefault="00C60681" w:rsidP="00C60681">
      <w:pPr>
        <w:ind w:left="113" w:right="113"/>
        <w:jc w:val="both"/>
        <w:rPr>
          <w:rFonts w:asciiTheme="majorHAnsi" w:hAnsiTheme="majorHAnsi" w:cstheme="majorHAnsi"/>
        </w:rPr>
      </w:pPr>
      <w:r>
        <w:rPr>
          <w:rFonts w:asciiTheme="majorHAnsi" w:hAnsiTheme="majorHAnsi" w:cstheme="majorHAnsi"/>
        </w:rPr>
        <w:t xml:space="preserve">The example below highlights how to use the self- evaluation wheel. </w:t>
      </w:r>
    </w:p>
    <w:p w14:paraId="6BAE204B" w14:textId="77777777" w:rsidR="00C60681" w:rsidRDefault="00C60681" w:rsidP="00C60681">
      <w:pPr>
        <w:spacing w:before="120"/>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663360" behindDoc="0" locked="0" layoutInCell="1" allowOverlap="1" wp14:anchorId="28E5773C" wp14:editId="061BFF62">
                <wp:simplePos x="0" y="0"/>
                <wp:positionH relativeFrom="column">
                  <wp:posOffset>5162549</wp:posOffset>
                </wp:positionH>
                <wp:positionV relativeFrom="paragraph">
                  <wp:posOffset>211455</wp:posOffset>
                </wp:positionV>
                <wp:extent cx="3571875" cy="1882775"/>
                <wp:effectExtent l="19050" t="19050" r="28575" b="222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882775"/>
                        </a:xfrm>
                        <a:prstGeom prst="rect">
                          <a:avLst/>
                        </a:prstGeom>
                        <a:solidFill>
                          <a:srgbClr val="FFFFFF"/>
                        </a:solidFill>
                        <a:ln w="31750">
                          <a:solidFill>
                            <a:srgbClr val="F8A66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4F781F4" w14:textId="77777777" w:rsidR="00C60681" w:rsidRPr="002D0C51" w:rsidRDefault="00C60681" w:rsidP="00C60681">
                            <w:pPr>
                              <w:rPr>
                                <w:rFonts w:asciiTheme="majorHAnsi" w:hAnsiTheme="majorHAnsi" w:cstheme="majorHAnsi"/>
                                <w:b/>
                                <w:sz w:val="22"/>
                                <w:szCs w:val="22"/>
                              </w:rPr>
                            </w:pPr>
                            <w:r w:rsidRPr="002D0C51">
                              <w:rPr>
                                <w:rFonts w:asciiTheme="majorHAnsi" w:hAnsiTheme="majorHAnsi" w:cstheme="majorHAnsi"/>
                                <w:b/>
                                <w:sz w:val="22"/>
                                <w:szCs w:val="22"/>
                              </w:rPr>
                              <w:t>Using the wheel:</w:t>
                            </w:r>
                          </w:p>
                          <w:p w14:paraId="164131FA" w14:textId="77777777" w:rsidR="00C60681" w:rsidRPr="002D0C51" w:rsidRDefault="00C60681" w:rsidP="00C60681">
                            <w:pPr>
                              <w:pStyle w:val="ListParagraph"/>
                              <w:numPr>
                                <w:ilvl w:val="0"/>
                                <w:numId w:val="9"/>
                              </w:numPr>
                              <w:tabs>
                                <w:tab w:val="left" w:pos="284"/>
                              </w:tabs>
                              <w:ind w:left="284" w:hanging="142"/>
                              <w:rPr>
                                <w:rFonts w:asciiTheme="majorHAnsi" w:hAnsiTheme="majorHAnsi" w:cstheme="majorHAnsi"/>
                                <w:sz w:val="20"/>
                                <w:szCs w:val="20"/>
                              </w:rPr>
                            </w:pPr>
                            <w:r w:rsidRPr="002D0C51">
                              <w:rPr>
                                <w:rFonts w:asciiTheme="majorHAnsi" w:hAnsiTheme="majorHAnsi" w:cstheme="majorHAnsi"/>
                                <w:sz w:val="20"/>
                                <w:szCs w:val="20"/>
                              </w:rPr>
                              <w:t xml:space="preserve">Consider each point on the wheel in turn, (see summary or check with full version of Standard if helpful) </w:t>
                            </w:r>
                          </w:p>
                          <w:p w14:paraId="5E271078" w14:textId="77777777" w:rsidR="00C60681" w:rsidRDefault="00C60681" w:rsidP="00C60681">
                            <w:pPr>
                              <w:pStyle w:val="ListParagraph"/>
                              <w:numPr>
                                <w:ilvl w:val="0"/>
                                <w:numId w:val="9"/>
                              </w:numPr>
                              <w:tabs>
                                <w:tab w:val="left" w:pos="284"/>
                              </w:tabs>
                              <w:ind w:left="142" w:firstLine="0"/>
                              <w:rPr>
                                <w:rFonts w:asciiTheme="majorHAnsi" w:hAnsiTheme="majorHAnsi" w:cstheme="majorHAnsi"/>
                                <w:sz w:val="20"/>
                                <w:szCs w:val="20"/>
                              </w:rPr>
                            </w:pPr>
                            <w:r w:rsidRPr="002D0C51">
                              <w:rPr>
                                <w:rFonts w:asciiTheme="majorHAnsi" w:hAnsiTheme="majorHAnsi" w:cstheme="majorHAnsi"/>
                                <w:sz w:val="20"/>
                                <w:szCs w:val="20"/>
                              </w:rPr>
                              <w:t xml:space="preserve">Think about where you might gauge yourself on the wheel: </w:t>
                            </w:r>
                          </w:p>
                          <w:p w14:paraId="1BAFC4D5" w14:textId="77777777" w:rsidR="00C60681" w:rsidRDefault="00C60681" w:rsidP="00C60681">
                            <w:pPr>
                              <w:pStyle w:val="ListParagraph"/>
                              <w:ind w:left="142"/>
                              <w:rPr>
                                <w:rFonts w:asciiTheme="majorHAnsi" w:hAnsiTheme="majorHAnsi" w:cstheme="majorHAnsi"/>
                                <w:sz w:val="20"/>
                                <w:szCs w:val="20"/>
                              </w:rPr>
                            </w:pPr>
                          </w:p>
                          <w:p w14:paraId="411ECECF" w14:textId="77777777" w:rsidR="00C60681" w:rsidRDefault="00C60681" w:rsidP="00C60681">
                            <w:pPr>
                              <w:pStyle w:val="ListParagraph"/>
                              <w:ind w:left="142"/>
                              <w:rPr>
                                <w:rFonts w:asciiTheme="majorHAnsi" w:hAnsiTheme="majorHAnsi" w:cstheme="majorHAnsi"/>
                                <w:sz w:val="20"/>
                                <w:szCs w:val="20"/>
                              </w:rPr>
                            </w:pPr>
                            <w:r>
                              <w:rPr>
                                <w:rFonts w:asciiTheme="majorHAnsi" w:hAnsiTheme="majorHAnsi" w:cstheme="majorHAnsi"/>
                                <w:sz w:val="20"/>
                                <w:szCs w:val="20"/>
                              </w:rPr>
                              <w:t xml:space="preserve">  </w:t>
                            </w:r>
                            <w:r w:rsidRPr="002D0C51">
                              <w:rPr>
                                <w:rFonts w:asciiTheme="majorHAnsi" w:hAnsiTheme="majorHAnsi" w:cstheme="majorHAnsi"/>
                                <w:sz w:val="20"/>
                                <w:szCs w:val="20"/>
                              </w:rPr>
                              <w:t xml:space="preserve">0 = really not confident/lots of areas to develop or work </w:t>
                            </w:r>
                            <w:proofErr w:type="gramStart"/>
                            <w:r w:rsidRPr="002D0C51">
                              <w:rPr>
                                <w:rFonts w:asciiTheme="majorHAnsi" w:hAnsiTheme="majorHAnsi" w:cstheme="majorHAnsi"/>
                                <w:sz w:val="20"/>
                                <w:szCs w:val="20"/>
                              </w:rPr>
                              <w:t>on;</w:t>
                            </w:r>
                            <w:proofErr w:type="gramEnd"/>
                            <w:r w:rsidRPr="002D0C51">
                              <w:rPr>
                                <w:rFonts w:asciiTheme="majorHAnsi" w:hAnsiTheme="majorHAnsi" w:cstheme="majorHAnsi"/>
                                <w:sz w:val="20"/>
                                <w:szCs w:val="20"/>
                              </w:rPr>
                              <w:t xml:space="preserve"> </w:t>
                            </w:r>
                          </w:p>
                          <w:p w14:paraId="55F0B437" w14:textId="77777777" w:rsidR="00C60681" w:rsidRDefault="00C60681" w:rsidP="00C60681">
                            <w:pPr>
                              <w:pStyle w:val="ListParagraph"/>
                              <w:ind w:left="142"/>
                              <w:rPr>
                                <w:rFonts w:asciiTheme="majorHAnsi" w:hAnsiTheme="majorHAnsi" w:cstheme="majorHAnsi"/>
                                <w:sz w:val="20"/>
                                <w:szCs w:val="20"/>
                              </w:rPr>
                            </w:pPr>
                            <w:r w:rsidRPr="002D0C51">
                              <w:rPr>
                                <w:rFonts w:asciiTheme="majorHAnsi" w:hAnsiTheme="majorHAnsi" w:cstheme="majorHAnsi"/>
                                <w:sz w:val="20"/>
                                <w:szCs w:val="20"/>
                              </w:rPr>
                              <w:t xml:space="preserve">10 = feel very confident/accomplished in this area. </w:t>
                            </w:r>
                          </w:p>
                          <w:p w14:paraId="0E3E73BB" w14:textId="77777777" w:rsidR="00C60681" w:rsidRDefault="00C60681" w:rsidP="00C60681">
                            <w:pPr>
                              <w:pStyle w:val="ListParagraph"/>
                              <w:ind w:left="142"/>
                              <w:rPr>
                                <w:rFonts w:asciiTheme="majorHAnsi" w:hAnsiTheme="majorHAnsi" w:cstheme="majorHAnsi"/>
                                <w:sz w:val="20"/>
                                <w:szCs w:val="20"/>
                              </w:rPr>
                            </w:pPr>
                          </w:p>
                          <w:p w14:paraId="0CEA86EE" w14:textId="77777777" w:rsidR="00C60681" w:rsidRPr="002D0C51" w:rsidRDefault="00C60681" w:rsidP="00C60681">
                            <w:pPr>
                              <w:pStyle w:val="ListParagraph"/>
                              <w:ind w:left="142"/>
                              <w:rPr>
                                <w:rFonts w:asciiTheme="majorHAnsi" w:hAnsiTheme="majorHAnsi" w:cstheme="majorHAnsi"/>
                                <w:sz w:val="20"/>
                                <w:szCs w:val="20"/>
                              </w:rPr>
                            </w:pPr>
                            <w:r w:rsidRPr="002D0C51">
                              <w:rPr>
                                <w:rFonts w:asciiTheme="majorHAnsi" w:hAnsiTheme="majorHAnsi" w:cstheme="majorHAnsi"/>
                                <w:sz w:val="20"/>
                                <w:szCs w:val="20"/>
                              </w:rPr>
                              <w:t>Think about ‘why’ you place yourself on that point</w:t>
                            </w:r>
                          </w:p>
                          <w:p w14:paraId="1C472291" w14:textId="77777777" w:rsidR="00C60681" w:rsidRPr="002D0C51" w:rsidRDefault="00C60681" w:rsidP="00C60681">
                            <w:pPr>
                              <w:pStyle w:val="ListParagraph"/>
                              <w:numPr>
                                <w:ilvl w:val="0"/>
                                <w:numId w:val="9"/>
                              </w:numPr>
                              <w:tabs>
                                <w:tab w:val="left" w:pos="284"/>
                              </w:tabs>
                              <w:ind w:left="284" w:hanging="142"/>
                              <w:rPr>
                                <w:rFonts w:asciiTheme="majorHAnsi" w:hAnsiTheme="majorHAnsi" w:cstheme="majorHAnsi"/>
                                <w:sz w:val="20"/>
                                <w:szCs w:val="20"/>
                              </w:rPr>
                            </w:pPr>
                            <w:r w:rsidRPr="002D0C51">
                              <w:rPr>
                                <w:rFonts w:asciiTheme="majorHAnsi" w:hAnsiTheme="majorHAnsi" w:cstheme="majorHAnsi"/>
                                <w:sz w:val="20"/>
                                <w:szCs w:val="20"/>
                              </w:rPr>
                              <w:t>Looking at areas you have identified, what should/could be your next steps to help take PU forward?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E5773C" id="_x0000_t202" coordsize="21600,21600" o:spt="202" path="m,l,21600r21600,l21600,xe">
                <v:stroke joinstyle="miter"/>
                <v:path gradientshapeok="t" o:connecttype="rect"/>
              </v:shapetype>
              <v:shape id="Text Box 13" o:spid="_x0000_s1026" type="#_x0000_t202" style="position:absolute;margin-left:406.5pt;margin-top:16.65pt;width:281.25pt;height:14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" strokecolor="#f8a662" strokeweight="2.5pt">
                <v:shadow color="#868686"/>
                <v:textbox>
                  <w:txbxContent>
                    <w:p w14:paraId="34F781F4" w14:textId="77777777" w:rsidR="00C60681" w:rsidRPr="002D0C51" w:rsidRDefault="00C60681" w:rsidP="00C60681">
                      <w:pPr>
                        <w:rPr>
                          <w:rFonts w:asciiTheme="majorHAnsi" w:hAnsiTheme="majorHAnsi" w:cstheme="majorHAnsi"/>
                          <w:b/>
                          <w:sz w:val="22"/>
                          <w:szCs w:val="22"/>
                        </w:rPr>
                      </w:pPr>
                      <w:r w:rsidRPr="002D0C51">
                        <w:rPr>
                          <w:rFonts w:asciiTheme="majorHAnsi" w:hAnsiTheme="majorHAnsi" w:cstheme="majorHAnsi"/>
                          <w:b/>
                          <w:sz w:val="22"/>
                          <w:szCs w:val="22"/>
                        </w:rPr>
                        <w:t>Using the wheel:</w:t>
                      </w:r>
                    </w:p>
                    <w:p w14:paraId="164131FA" w14:textId="77777777" w:rsidR="00C60681" w:rsidRPr="002D0C51" w:rsidRDefault="00C60681" w:rsidP="00C60681">
                      <w:pPr>
                        <w:pStyle w:val="ListParagraph"/>
                        <w:numPr>
                          <w:ilvl w:val="0"/>
                          <w:numId w:val="9"/>
                        </w:numPr>
                        <w:tabs>
                          <w:tab w:val="left" w:pos="284"/>
                        </w:tabs>
                        <w:ind w:left="284" w:hanging="142"/>
                        <w:rPr>
                          <w:rFonts w:asciiTheme="majorHAnsi" w:hAnsiTheme="majorHAnsi" w:cstheme="majorHAnsi"/>
                          <w:sz w:val="20"/>
                          <w:szCs w:val="20"/>
                        </w:rPr>
                      </w:pPr>
                      <w:r w:rsidRPr="002D0C51">
                        <w:rPr>
                          <w:rFonts w:asciiTheme="majorHAnsi" w:hAnsiTheme="majorHAnsi" w:cstheme="majorHAnsi"/>
                          <w:sz w:val="20"/>
                          <w:szCs w:val="20"/>
                        </w:rPr>
                        <w:t xml:space="preserve">Consider each point on the wheel in turn, (see summary or check with full version of Standard if helpful) </w:t>
                      </w:r>
                    </w:p>
                    <w:p w14:paraId="5E271078" w14:textId="77777777" w:rsidR="00C60681" w:rsidRDefault="00C60681" w:rsidP="00C60681">
                      <w:pPr>
                        <w:pStyle w:val="ListParagraph"/>
                        <w:numPr>
                          <w:ilvl w:val="0"/>
                          <w:numId w:val="9"/>
                        </w:numPr>
                        <w:tabs>
                          <w:tab w:val="left" w:pos="284"/>
                        </w:tabs>
                        <w:ind w:left="142" w:firstLine="0"/>
                        <w:rPr>
                          <w:rFonts w:asciiTheme="majorHAnsi" w:hAnsiTheme="majorHAnsi" w:cstheme="majorHAnsi"/>
                          <w:sz w:val="20"/>
                          <w:szCs w:val="20"/>
                        </w:rPr>
                      </w:pPr>
                      <w:r w:rsidRPr="002D0C51">
                        <w:rPr>
                          <w:rFonts w:asciiTheme="majorHAnsi" w:hAnsiTheme="majorHAnsi" w:cstheme="majorHAnsi"/>
                          <w:sz w:val="20"/>
                          <w:szCs w:val="20"/>
                        </w:rPr>
                        <w:t xml:space="preserve">Think about where you might gauge yourself on the wheel: </w:t>
                      </w:r>
                    </w:p>
                    <w:p w14:paraId="1BAFC4D5" w14:textId="77777777" w:rsidR="00C60681" w:rsidRDefault="00C60681" w:rsidP="00C60681">
                      <w:pPr>
                        <w:pStyle w:val="ListParagraph"/>
                        <w:ind w:left="142"/>
                        <w:rPr>
                          <w:rFonts w:asciiTheme="majorHAnsi" w:hAnsiTheme="majorHAnsi" w:cstheme="majorHAnsi"/>
                          <w:sz w:val="20"/>
                          <w:szCs w:val="20"/>
                        </w:rPr>
                      </w:pPr>
                    </w:p>
                    <w:p w14:paraId="411ECECF" w14:textId="77777777" w:rsidR="00C60681" w:rsidRDefault="00C60681" w:rsidP="00C60681">
                      <w:pPr>
                        <w:pStyle w:val="ListParagraph"/>
                        <w:ind w:left="142"/>
                        <w:rPr>
                          <w:rFonts w:asciiTheme="majorHAnsi" w:hAnsiTheme="majorHAnsi" w:cstheme="majorHAnsi"/>
                          <w:sz w:val="20"/>
                          <w:szCs w:val="20"/>
                        </w:rPr>
                      </w:pPr>
                      <w:r>
                        <w:rPr>
                          <w:rFonts w:asciiTheme="majorHAnsi" w:hAnsiTheme="majorHAnsi" w:cstheme="majorHAnsi"/>
                          <w:sz w:val="20"/>
                          <w:szCs w:val="20"/>
                        </w:rPr>
                        <w:t xml:space="preserve">  </w:t>
                      </w:r>
                      <w:r w:rsidRPr="002D0C51">
                        <w:rPr>
                          <w:rFonts w:asciiTheme="majorHAnsi" w:hAnsiTheme="majorHAnsi" w:cstheme="majorHAnsi"/>
                          <w:sz w:val="20"/>
                          <w:szCs w:val="20"/>
                        </w:rPr>
                        <w:t xml:space="preserve">0 = really not confident/lots of areas to develop or work </w:t>
                      </w:r>
                      <w:proofErr w:type="gramStart"/>
                      <w:r w:rsidRPr="002D0C51">
                        <w:rPr>
                          <w:rFonts w:asciiTheme="majorHAnsi" w:hAnsiTheme="majorHAnsi" w:cstheme="majorHAnsi"/>
                          <w:sz w:val="20"/>
                          <w:szCs w:val="20"/>
                        </w:rPr>
                        <w:t>on;</w:t>
                      </w:r>
                      <w:proofErr w:type="gramEnd"/>
                      <w:r w:rsidRPr="002D0C51">
                        <w:rPr>
                          <w:rFonts w:asciiTheme="majorHAnsi" w:hAnsiTheme="majorHAnsi" w:cstheme="majorHAnsi"/>
                          <w:sz w:val="20"/>
                          <w:szCs w:val="20"/>
                        </w:rPr>
                        <w:t xml:space="preserve"> </w:t>
                      </w:r>
                    </w:p>
                    <w:p w14:paraId="55F0B437" w14:textId="77777777" w:rsidR="00C60681" w:rsidRDefault="00C60681" w:rsidP="00C60681">
                      <w:pPr>
                        <w:pStyle w:val="ListParagraph"/>
                        <w:ind w:left="142"/>
                        <w:rPr>
                          <w:rFonts w:asciiTheme="majorHAnsi" w:hAnsiTheme="majorHAnsi" w:cstheme="majorHAnsi"/>
                          <w:sz w:val="20"/>
                          <w:szCs w:val="20"/>
                        </w:rPr>
                      </w:pPr>
                      <w:r w:rsidRPr="002D0C51">
                        <w:rPr>
                          <w:rFonts w:asciiTheme="majorHAnsi" w:hAnsiTheme="majorHAnsi" w:cstheme="majorHAnsi"/>
                          <w:sz w:val="20"/>
                          <w:szCs w:val="20"/>
                        </w:rPr>
                        <w:t xml:space="preserve">10 = feel very confident/accomplished in this area. </w:t>
                      </w:r>
                    </w:p>
                    <w:p w14:paraId="0E3E73BB" w14:textId="77777777" w:rsidR="00C60681" w:rsidRDefault="00C60681" w:rsidP="00C60681">
                      <w:pPr>
                        <w:pStyle w:val="ListParagraph"/>
                        <w:ind w:left="142"/>
                        <w:rPr>
                          <w:rFonts w:asciiTheme="majorHAnsi" w:hAnsiTheme="majorHAnsi" w:cstheme="majorHAnsi"/>
                          <w:sz w:val="20"/>
                          <w:szCs w:val="20"/>
                        </w:rPr>
                      </w:pPr>
                    </w:p>
                    <w:p w14:paraId="0CEA86EE" w14:textId="77777777" w:rsidR="00C60681" w:rsidRPr="002D0C51" w:rsidRDefault="00C60681" w:rsidP="00C60681">
                      <w:pPr>
                        <w:pStyle w:val="ListParagraph"/>
                        <w:ind w:left="142"/>
                        <w:rPr>
                          <w:rFonts w:asciiTheme="majorHAnsi" w:hAnsiTheme="majorHAnsi" w:cstheme="majorHAnsi"/>
                          <w:sz w:val="20"/>
                          <w:szCs w:val="20"/>
                        </w:rPr>
                      </w:pPr>
                      <w:r w:rsidRPr="002D0C51">
                        <w:rPr>
                          <w:rFonts w:asciiTheme="majorHAnsi" w:hAnsiTheme="majorHAnsi" w:cstheme="majorHAnsi"/>
                          <w:sz w:val="20"/>
                          <w:szCs w:val="20"/>
                        </w:rPr>
                        <w:t>Think about ‘why’ you place yourself on that point</w:t>
                      </w:r>
                    </w:p>
                    <w:p w14:paraId="1C472291" w14:textId="77777777" w:rsidR="00C60681" w:rsidRPr="002D0C51" w:rsidRDefault="00C60681" w:rsidP="00C60681">
                      <w:pPr>
                        <w:pStyle w:val="ListParagraph"/>
                        <w:numPr>
                          <w:ilvl w:val="0"/>
                          <w:numId w:val="9"/>
                        </w:numPr>
                        <w:tabs>
                          <w:tab w:val="left" w:pos="284"/>
                        </w:tabs>
                        <w:ind w:left="284" w:hanging="142"/>
                        <w:rPr>
                          <w:rFonts w:asciiTheme="majorHAnsi" w:hAnsiTheme="majorHAnsi" w:cstheme="majorHAnsi"/>
                          <w:sz w:val="20"/>
                          <w:szCs w:val="20"/>
                        </w:rPr>
                      </w:pPr>
                      <w:r w:rsidRPr="002D0C51">
                        <w:rPr>
                          <w:rFonts w:asciiTheme="majorHAnsi" w:hAnsiTheme="majorHAnsi" w:cstheme="majorHAnsi"/>
                          <w:sz w:val="20"/>
                          <w:szCs w:val="20"/>
                        </w:rPr>
                        <w:t>Looking at areas you have identified, what should/could be your next steps to help take PU forward?</w:t>
                      </w:r>
                    </w:p>
                  </w:txbxContent>
                </v:textbox>
              </v:shape>
            </w:pict>
          </mc:Fallback>
        </mc:AlternateContent>
      </w:r>
      <w:r>
        <w:rPr>
          <w:rFonts w:asciiTheme="majorHAnsi" w:hAnsiTheme="majorHAnsi" w:cstheme="majorHAnsi"/>
          <w:noProof/>
          <w:lang w:eastAsia="en-GB"/>
        </w:rPr>
        <w:drawing>
          <wp:anchor distT="0" distB="0" distL="114300" distR="114300" simplePos="0" relativeHeight="251662336" behindDoc="0" locked="0" layoutInCell="1" allowOverlap="1" wp14:anchorId="7B21159F" wp14:editId="3F47741A">
            <wp:simplePos x="0" y="0"/>
            <wp:positionH relativeFrom="margin">
              <wp:posOffset>519430</wp:posOffset>
            </wp:positionH>
            <wp:positionV relativeFrom="margin">
              <wp:posOffset>3144520</wp:posOffset>
            </wp:positionV>
            <wp:extent cx="4090035" cy="2813050"/>
            <wp:effectExtent l="0" t="0" r="5715"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Cs self evaluation exampl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90035" cy="2813050"/>
                    </a:xfrm>
                    <a:prstGeom prst="rect">
                      <a:avLst/>
                    </a:prstGeom>
                  </pic:spPr>
                </pic:pic>
              </a:graphicData>
            </a:graphic>
            <wp14:sizeRelH relativeFrom="margin">
              <wp14:pctWidth>0</wp14:pctWidth>
            </wp14:sizeRelH>
            <wp14:sizeRelV relativeFrom="margin">
              <wp14:pctHeight>0</wp14:pctHeight>
            </wp14:sizeRelV>
          </wp:anchor>
        </w:drawing>
      </w:r>
    </w:p>
    <w:p w14:paraId="1219BC68" w14:textId="77777777" w:rsidR="00C60681" w:rsidRDefault="00C60681" w:rsidP="00C60681">
      <w:pPr>
        <w:spacing w:before="120"/>
        <w:rPr>
          <w:rFonts w:asciiTheme="majorHAnsi" w:hAnsiTheme="majorHAnsi" w:cstheme="majorHAnsi"/>
        </w:rPr>
      </w:pPr>
    </w:p>
    <w:p w14:paraId="005DAFA3" w14:textId="77777777" w:rsidR="00C60681" w:rsidRDefault="00C60681" w:rsidP="00C60681">
      <w:pPr>
        <w:spacing w:before="120"/>
        <w:rPr>
          <w:rFonts w:asciiTheme="majorHAnsi" w:hAnsiTheme="majorHAnsi" w:cstheme="majorHAnsi"/>
        </w:rPr>
      </w:pPr>
    </w:p>
    <w:p w14:paraId="2527A921" w14:textId="77777777" w:rsidR="00C60681" w:rsidRDefault="00C60681" w:rsidP="00C60681">
      <w:pPr>
        <w:spacing w:before="120"/>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668480" behindDoc="0" locked="0" layoutInCell="1" allowOverlap="1" wp14:anchorId="333DEAEE" wp14:editId="696A6BFF">
                <wp:simplePos x="0" y="0"/>
                <wp:positionH relativeFrom="column">
                  <wp:posOffset>2339502</wp:posOffset>
                </wp:positionH>
                <wp:positionV relativeFrom="paragraph">
                  <wp:posOffset>226818</wp:posOffset>
                </wp:positionV>
                <wp:extent cx="209118" cy="369650"/>
                <wp:effectExtent l="57150" t="19050" r="76835" b="87630"/>
                <wp:wrapNone/>
                <wp:docPr id="9" name="Straight Connector 9"/>
                <wp:cNvGraphicFramePr/>
                <a:graphic xmlns:a="http://schemas.openxmlformats.org/drawingml/2006/main">
                  <a:graphicData uri="http://schemas.microsoft.com/office/word/2010/wordprocessingShape">
                    <wps:wsp>
                      <wps:cNvCnPr/>
                      <wps:spPr>
                        <a:xfrm flipV="1">
                          <a:off x="0" y="0"/>
                          <a:ext cx="209118" cy="3696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D1C3EC" id="Straight Connector 9"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2pt,17.85pt" to="200.6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" strokecolor="#5b9bd5 [3204]" strokeweight="1pt">
                <v:stroke joinstyle="miter"/>
              </v:line>
            </w:pict>
          </mc:Fallback>
        </mc:AlternateContent>
      </w:r>
      <w:r>
        <w:rPr>
          <w:rFonts w:asciiTheme="majorHAnsi" w:hAnsiTheme="majorHAnsi" w:cstheme="majorHAnsi"/>
          <w:noProof/>
          <w:lang w:eastAsia="en-GB"/>
        </w:rPr>
        <mc:AlternateContent>
          <mc:Choice Requires="wps">
            <w:drawing>
              <wp:anchor distT="0" distB="0" distL="114300" distR="114300" simplePos="0" relativeHeight="251669504" behindDoc="0" locked="0" layoutInCell="1" allowOverlap="1" wp14:anchorId="32BE170A" wp14:editId="4186A8B5">
                <wp:simplePos x="0" y="0"/>
                <wp:positionH relativeFrom="column">
                  <wp:posOffset>2546350</wp:posOffset>
                </wp:positionH>
                <wp:positionV relativeFrom="paragraph">
                  <wp:posOffset>227965</wp:posOffset>
                </wp:positionV>
                <wp:extent cx="408305" cy="130810"/>
                <wp:effectExtent l="38100" t="38100" r="67945" b="78740"/>
                <wp:wrapNone/>
                <wp:docPr id="10" name="Straight Connector 10"/>
                <wp:cNvGraphicFramePr/>
                <a:graphic xmlns:a="http://schemas.openxmlformats.org/drawingml/2006/main">
                  <a:graphicData uri="http://schemas.microsoft.com/office/word/2010/wordprocessingShape">
                    <wps:wsp>
                      <wps:cNvCnPr/>
                      <wps:spPr>
                        <a:xfrm>
                          <a:off x="0" y="0"/>
                          <a:ext cx="408305" cy="13081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EFCBA6D" id="Straight Connector 10"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0.5pt,17.95pt" to="232.6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" strokecolor="#5b9bd5 [3204]" strokeweight="1pt">
                <v:stroke joinstyle="miter"/>
              </v:line>
            </w:pict>
          </mc:Fallback>
        </mc:AlternateContent>
      </w:r>
    </w:p>
    <w:p w14:paraId="7D901135" w14:textId="77777777" w:rsidR="00C60681" w:rsidRDefault="00C60681" w:rsidP="00C60681">
      <w:pPr>
        <w:spacing w:before="120"/>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665408" behindDoc="0" locked="0" layoutInCell="1" allowOverlap="1" wp14:anchorId="66030BEE" wp14:editId="1DEDA40C">
                <wp:simplePos x="0" y="0"/>
                <wp:positionH relativeFrom="column">
                  <wp:posOffset>2942063</wp:posOffset>
                </wp:positionH>
                <wp:positionV relativeFrom="paragraph">
                  <wp:posOffset>95413</wp:posOffset>
                </wp:positionV>
                <wp:extent cx="238125" cy="434975"/>
                <wp:effectExtent l="57150" t="19050" r="66675" b="79375"/>
                <wp:wrapNone/>
                <wp:docPr id="4" name="Straight Connector 4"/>
                <wp:cNvGraphicFramePr/>
                <a:graphic xmlns:a="http://schemas.openxmlformats.org/drawingml/2006/main">
                  <a:graphicData uri="http://schemas.microsoft.com/office/word/2010/wordprocessingShape">
                    <wps:wsp>
                      <wps:cNvCnPr/>
                      <wps:spPr>
                        <a:xfrm>
                          <a:off x="0" y="0"/>
                          <a:ext cx="238125" cy="4349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7759BC"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65pt,7.5pt" to="250.4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" strokecolor="#5b9bd5 [3204]" strokeweight="1pt">
                <v:stroke joinstyle="miter"/>
              </v:line>
            </w:pict>
          </mc:Fallback>
        </mc:AlternateContent>
      </w:r>
    </w:p>
    <w:p w14:paraId="1AF10BA7" w14:textId="77777777" w:rsidR="00C60681" w:rsidRDefault="00C60681" w:rsidP="00C60681">
      <w:pPr>
        <w:spacing w:before="120"/>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666432" behindDoc="0" locked="0" layoutInCell="1" allowOverlap="1" wp14:anchorId="40BB1A21" wp14:editId="64E63F8C">
                <wp:simplePos x="0" y="0"/>
                <wp:positionH relativeFrom="column">
                  <wp:posOffset>2091055</wp:posOffset>
                </wp:positionH>
                <wp:positionV relativeFrom="paragraph">
                  <wp:posOffset>71755</wp:posOffset>
                </wp:positionV>
                <wp:extent cx="247650" cy="197485"/>
                <wp:effectExtent l="38100" t="19050" r="57150" b="88265"/>
                <wp:wrapNone/>
                <wp:docPr id="5" name="Straight Connector 5"/>
                <wp:cNvGraphicFramePr/>
                <a:graphic xmlns:a="http://schemas.openxmlformats.org/drawingml/2006/main">
                  <a:graphicData uri="http://schemas.microsoft.com/office/word/2010/wordprocessingShape">
                    <wps:wsp>
                      <wps:cNvCnPr/>
                      <wps:spPr>
                        <a:xfrm flipH="1">
                          <a:off x="0" y="0"/>
                          <a:ext cx="247650" cy="19748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0DC8C6" id="Straight Connector 5"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65pt,5.65pt" to="184.1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" strokecolor="#5b9bd5 [3204]" strokeweight="1pt">
                <v:stroke joinstyle="miter"/>
              </v:line>
            </w:pict>
          </mc:Fallback>
        </mc:AlternateContent>
      </w:r>
    </w:p>
    <w:p w14:paraId="2C58C0A3" w14:textId="77777777" w:rsidR="00C60681" w:rsidRDefault="00C60681" w:rsidP="00C60681">
      <w:pPr>
        <w:spacing w:before="120"/>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667456" behindDoc="0" locked="0" layoutInCell="1" allowOverlap="1" wp14:anchorId="7020DCB6" wp14:editId="37C01FD0">
                <wp:simplePos x="0" y="0"/>
                <wp:positionH relativeFrom="column">
                  <wp:posOffset>2091055</wp:posOffset>
                </wp:positionH>
                <wp:positionV relativeFrom="paragraph">
                  <wp:posOffset>8890</wp:posOffset>
                </wp:positionV>
                <wp:extent cx="121285" cy="293370"/>
                <wp:effectExtent l="57150" t="19050" r="69215" b="87630"/>
                <wp:wrapNone/>
                <wp:docPr id="6" name="Straight Connector 6"/>
                <wp:cNvGraphicFramePr/>
                <a:graphic xmlns:a="http://schemas.openxmlformats.org/drawingml/2006/main">
                  <a:graphicData uri="http://schemas.microsoft.com/office/word/2010/wordprocessingShape">
                    <wps:wsp>
                      <wps:cNvCnPr/>
                      <wps:spPr>
                        <a:xfrm>
                          <a:off x="0" y="0"/>
                          <a:ext cx="121285" cy="29337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CC7F18"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65pt,.7pt" to="174.2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" strokecolor="#5b9bd5 [3204]" strokeweight="1pt">
                <v:stroke joinstyle="miter"/>
              </v:line>
            </w:pict>
          </mc:Fallback>
        </mc:AlternateContent>
      </w:r>
      <w:r>
        <w:rPr>
          <w:rFonts w:asciiTheme="majorHAnsi" w:hAnsiTheme="majorHAnsi" w:cstheme="majorHAnsi"/>
          <w:noProof/>
          <w:lang w:eastAsia="en-GB"/>
        </w:rPr>
        <mc:AlternateContent>
          <mc:Choice Requires="wps">
            <w:drawing>
              <wp:anchor distT="0" distB="0" distL="114300" distR="114300" simplePos="0" relativeHeight="251670528" behindDoc="0" locked="0" layoutInCell="1" allowOverlap="1" wp14:anchorId="60914567" wp14:editId="40206E43">
                <wp:simplePos x="0" y="0"/>
                <wp:positionH relativeFrom="column">
                  <wp:posOffset>2996565</wp:posOffset>
                </wp:positionH>
                <wp:positionV relativeFrom="paragraph">
                  <wp:posOffset>6985</wp:posOffset>
                </wp:positionV>
                <wp:extent cx="184785" cy="415290"/>
                <wp:effectExtent l="57150" t="19050" r="62865" b="80010"/>
                <wp:wrapNone/>
                <wp:docPr id="11" name="Straight Connector 11"/>
                <wp:cNvGraphicFramePr/>
                <a:graphic xmlns:a="http://schemas.openxmlformats.org/drawingml/2006/main">
                  <a:graphicData uri="http://schemas.microsoft.com/office/word/2010/wordprocessingShape">
                    <wps:wsp>
                      <wps:cNvCnPr/>
                      <wps:spPr>
                        <a:xfrm flipV="1">
                          <a:off x="0" y="0"/>
                          <a:ext cx="184785" cy="41529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72624295" id="Straight Connector 11" o:spid="_x0000_s1026" style="position:absolute;flip:y;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5.95pt,.55pt" to="250.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" strokecolor="#5b9bd5 [3204]" strokeweight="1pt">
                <v:stroke joinstyle="miter"/>
              </v:line>
            </w:pict>
          </mc:Fallback>
        </mc:AlternateContent>
      </w:r>
    </w:p>
    <w:p w14:paraId="63E3052E" w14:textId="77777777" w:rsidR="00C60681" w:rsidRDefault="00C60681" w:rsidP="00C60681">
      <w:pPr>
        <w:spacing w:before="120"/>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664384" behindDoc="0" locked="0" layoutInCell="1" allowOverlap="1" wp14:anchorId="3732E51F" wp14:editId="368C9581">
                <wp:simplePos x="0" y="0"/>
                <wp:positionH relativeFrom="column">
                  <wp:posOffset>2548647</wp:posOffset>
                </wp:positionH>
                <wp:positionV relativeFrom="paragraph">
                  <wp:posOffset>162155</wp:posOffset>
                </wp:positionV>
                <wp:extent cx="447472" cy="152982"/>
                <wp:effectExtent l="38100" t="38100" r="67310" b="95250"/>
                <wp:wrapNone/>
                <wp:docPr id="3" name="Straight Connector 3"/>
                <wp:cNvGraphicFramePr/>
                <a:graphic xmlns:a="http://schemas.openxmlformats.org/drawingml/2006/main">
                  <a:graphicData uri="http://schemas.microsoft.com/office/word/2010/wordprocessingShape">
                    <wps:wsp>
                      <wps:cNvCnPr/>
                      <wps:spPr>
                        <a:xfrm flipV="1">
                          <a:off x="0" y="0"/>
                          <a:ext cx="447472" cy="152982"/>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2FB13E" id="Straight Connector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7pt,12.75pt" to="235.9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" strokecolor="#5b9bd5 [3204]" strokeweight="1pt">
                <v:stroke joinstyle="miter"/>
              </v:line>
            </w:pict>
          </mc:Fallback>
        </mc:AlternateContent>
      </w:r>
      <w:r>
        <w:rPr>
          <w:rFonts w:asciiTheme="majorHAnsi" w:hAnsiTheme="majorHAnsi" w:cstheme="majorHAnsi"/>
          <w:noProof/>
          <w:lang w:eastAsia="en-GB"/>
        </w:rPr>
        <mc:AlternateContent>
          <mc:Choice Requires="wps">
            <w:drawing>
              <wp:anchor distT="0" distB="0" distL="114300" distR="114300" simplePos="0" relativeHeight="251671552" behindDoc="0" locked="0" layoutInCell="1" allowOverlap="1" wp14:anchorId="4A503507" wp14:editId="020F2C1B">
                <wp:simplePos x="0" y="0"/>
                <wp:positionH relativeFrom="column">
                  <wp:posOffset>2207895</wp:posOffset>
                </wp:positionH>
                <wp:positionV relativeFrom="paragraph">
                  <wp:posOffset>44450</wp:posOffset>
                </wp:positionV>
                <wp:extent cx="339725" cy="272415"/>
                <wp:effectExtent l="38100" t="19050" r="60325" b="89535"/>
                <wp:wrapNone/>
                <wp:docPr id="12" name="Straight Connector 12"/>
                <wp:cNvGraphicFramePr/>
                <a:graphic xmlns:a="http://schemas.openxmlformats.org/drawingml/2006/main">
                  <a:graphicData uri="http://schemas.microsoft.com/office/word/2010/wordprocessingShape">
                    <wps:wsp>
                      <wps:cNvCnPr/>
                      <wps:spPr>
                        <a:xfrm flipH="1" flipV="1">
                          <a:off x="0" y="0"/>
                          <a:ext cx="339725" cy="27241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0A5FD72" id="Straight Connector 12" o:spid="_x0000_s1026" style="position:absolute;flip:x y;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85pt,3.5pt" to="200.6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" strokecolor="#5b9bd5 [3204]" strokeweight="1pt">
                <v:stroke joinstyle="miter"/>
              </v:line>
            </w:pict>
          </mc:Fallback>
        </mc:AlternateContent>
      </w:r>
    </w:p>
    <w:p w14:paraId="174A98FE" w14:textId="77777777" w:rsidR="00C60681" w:rsidRDefault="00C60681" w:rsidP="00C60681">
      <w:pPr>
        <w:spacing w:before="120"/>
        <w:rPr>
          <w:rFonts w:asciiTheme="majorHAnsi" w:hAnsiTheme="majorHAnsi" w:cstheme="majorHAnsi"/>
        </w:rPr>
      </w:pPr>
    </w:p>
    <w:p w14:paraId="23DC159A" w14:textId="77777777" w:rsidR="00C60681" w:rsidRDefault="00C60681" w:rsidP="00C60681">
      <w:pPr>
        <w:spacing w:before="120"/>
        <w:rPr>
          <w:rFonts w:asciiTheme="majorHAnsi" w:hAnsiTheme="majorHAnsi" w:cstheme="majorHAnsi"/>
        </w:rPr>
      </w:pPr>
    </w:p>
    <w:p w14:paraId="4D3579CE" w14:textId="77777777" w:rsidR="00C60681" w:rsidRDefault="00C60681" w:rsidP="00C60681">
      <w:pPr>
        <w:spacing w:before="120"/>
        <w:rPr>
          <w:rFonts w:asciiTheme="majorHAnsi" w:hAnsiTheme="majorHAnsi" w:cstheme="majorHAnsi"/>
        </w:rPr>
      </w:pPr>
    </w:p>
    <w:p w14:paraId="178EAAE8" w14:textId="77777777" w:rsidR="00C60681" w:rsidRDefault="00C60681" w:rsidP="00C60681">
      <w:pPr>
        <w:spacing w:before="120"/>
        <w:rPr>
          <w:rFonts w:asciiTheme="majorHAnsi" w:hAnsiTheme="majorHAnsi" w:cstheme="majorHAnsi"/>
        </w:rPr>
      </w:pPr>
    </w:p>
    <w:p w14:paraId="573F3C4E" w14:textId="77777777" w:rsidR="00C60681" w:rsidRDefault="00C60681" w:rsidP="00C60681">
      <w:pPr>
        <w:spacing w:before="120"/>
        <w:rPr>
          <w:rFonts w:asciiTheme="majorHAnsi" w:hAnsiTheme="majorHAnsi" w:cstheme="majorHAnsi"/>
        </w:rPr>
      </w:pPr>
      <w:r>
        <w:rPr>
          <w:noProof/>
          <w:lang w:eastAsia="en-GB"/>
        </w:rPr>
        <w:lastRenderedPageBreak/>
        <mc:AlternateContent>
          <mc:Choice Requires="wps">
            <w:drawing>
              <wp:anchor distT="0" distB="0" distL="114300" distR="114300" simplePos="0" relativeHeight="251660288" behindDoc="0" locked="0" layoutInCell="1" allowOverlap="1" wp14:anchorId="1B1BC421" wp14:editId="133FE1F0">
                <wp:simplePos x="0" y="0"/>
                <wp:positionH relativeFrom="column">
                  <wp:posOffset>-266700</wp:posOffset>
                </wp:positionH>
                <wp:positionV relativeFrom="paragraph">
                  <wp:posOffset>-234315</wp:posOffset>
                </wp:positionV>
                <wp:extent cx="9296400" cy="409575"/>
                <wp:effectExtent l="19050" t="19050" r="19050" b="28575"/>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0" cy="409575"/>
                        </a:xfrm>
                        <a:prstGeom prst="rect">
                          <a:avLst/>
                        </a:prstGeom>
                        <a:solidFill>
                          <a:srgbClr val="008080"/>
                        </a:solidFill>
                        <a:ln w="28575">
                          <a:solidFill>
                            <a:srgbClr val="F8A662"/>
                          </a:solidFill>
                          <a:miter lim="800000"/>
                          <a:headEnd/>
                          <a:tailEnd/>
                        </a:ln>
                      </wps:spPr>
                      <wps:txbx>
                        <w:txbxContent>
                          <w:p w14:paraId="2C8E074B" w14:textId="77777777" w:rsidR="00C60681" w:rsidRPr="0054364E" w:rsidRDefault="00C60681" w:rsidP="00C60681">
                            <w:pPr>
                              <w:shd w:val="clear" w:color="auto" w:fill="008080"/>
                              <w:jc w:val="center"/>
                              <w:rPr>
                                <w:rFonts w:ascii="Century Gothic" w:hAnsi="Century Gothic"/>
                                <w:b/>
                                <w:color w:val="FFFFFF"/>
                                <w:sz w:val="28"/>
                                <w:szCs w:val="28"/>
                              </w:rPr>
                            </w:pPr>
                            <w:r w:rsidRPr="0054364E">
                              <w:rPr>
                                <w:rFonts w:ascii="Century Gothic" w:hAnsi="Century Gothic" w:cs="Cambria"/>
                                <w:b/>
                                <w:color w:val="FFFFFF"/>
                                <w:sz w:val="28"/>
                                <w:szCs w:val="28"/>
                              </w:rPr>
                              <w:t>Self-evaluation Wheel: Professional Actions in Career –Long Professional Learning (CLPL)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BC421" id="Text Box 195" o:spid="_x0000_s1027" type="#_x0000_t202" style="position:absolute;margin-left:-21pt;margin-top:-18.45pt;width:732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" fillcolor="teal" strokecolor="#f8a662" strokeweight="2.25pt">
                <v:textbox>
                  <w:txbxContent>
                    <w:p w14:paraId="2C8E074B" w14:textId="77777777" w:rsidR="00C60681" w:rsidRPr="0054364E" w:rsidRDefault="00C60681" w:rsidP="00C60681">
                      <w:pPr>
                        <w:shd w:val="clear" w:color="auto" w:fill="008080"/>
                        <w:jc w:val="center"/>
                        <w:rPr>
                          <w:rFonts w:ascii="Century Gothic" w:hAnsi="Century Gothic"/>
                          <w:b/>
                          <w:color w:val="FFFFFF"/>
                          <w:sz w:val="28"/>
                          <w:szCs w:val="28"/>
                        </w:rPr>
                      </w:pPr>
                      <w:r w:rsidRPr="0054364E">
                        <w:rPr>
                          <w:rFonts w:ascii="Century Gothic" w:hAnsi="Century Gothic" w:cs="Cambria"/>
                          <w:b/>
                          <w:color w:val="FFFFFF"/>
                          <w:sz w:val="28"/>
                          <w:szCs w:val="28"/>
                        </w:rPr>
                        <w:t>Self-evaluation Wheel: Professional Actions in Career –Long Professional Learning (CLPL)</w:t>
                      </w:r>
                    </w:p>
                  </w:txbxContent>
                </v:textbox>
              </v:shape>
            </w:pict>
          </mc:Fallback>
        </mc:AlternateContent>
      </w:r>
    </w:p>
    <w:p w14:paraId="2FF954C1" w14:textId="77777777" w:rsidR="00C60681" w:rsidRDefault="00C60681" w:rsidP="00C60681">
      <w:pPr>
        <w:spacing w:before="120"/>
        <w:rPr>
          <w:rFonts w:asciiTheme="majorHAnsi" w:hAnsiTheme="majorHAnsi" w:cstheme="majorHAnsi"/>
        </w:rPr>
      </w:pPr>
    </w:p>
    <w:p w14:paraId="0B35307B" w14:textId="77777777" w:rsidR="00C60681" w:rsidRDefault="00C60681" w:rsidP="00C60681">
      <w:r>
        <w:rPr>
          <w:noProof/>
          <w:lang w:eastAsia="en-GB"/>
        </w:rPr>
        <mc:AlternateContent>
          <mc:Choice Requires="wps">
            <w:drawing>
              <wp:anchor distT="0" distB="0" distL="114300" distR="114300" simplePos="0" relativeHeight="251659264" behindDoc="0" locked="0" layoutInCell="1" allowOverlap="1" wp14:anchorId="14CB644B" wp14:editId="59D35C40">
                <wp:simplePos x="0" y="0"/>
                <wp:positionH relativeFrom="column">
                  <wp:posOffset>3200400</wp:posOffset>
                </wp:positionH>
                <wp:positionV relativeFrom="paragraph">
                  <wp:posOffset>-114300</wp:posOffset>
                </wp:positionV>
                <wp:extent cx="2514600" cy="618490"/>
                <wp:effectExtent l="0" t="0" r="0" b="254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618490"/>
                        </a:xfrm>
                        <a:prstGeom prst="rect">
                          <a:avLst/>
                        </a:prstGeom>
                        <a:solidFill>
                          <a:srgbClr val="008080"/>
                        </a:solidFill>
                        <a:ln>
                          <a:noFill/>
                        </a:ln>
                        <a:extLst>
                          <a:ext uri="{91240B29-F687-4F45-9708-019B960494DF}">
                            <a14:hiddenLine xmlns:a14="http://schemas.microsoft.com/office/drawing/2010/main" w="9525">
                              <a:solidFill>
                                <a:srgbClr val="008080"/>
                              </a:solidFill>
                              <a:miter lim="800000"/>
                              <a:headEnd/>
                              <a:tailEnd/>
                            </a14:hiddenLine>
                          </a:ext>
                        </a:extLst>
                      </wps:spPr>
                      <wps:txbx>
                        <w:txbxContent>
                          <w:p w14:paraId="13E38EF2" w14:textId="77777777" w:rsidR="00C60681" w:rsidRPr="0054364E" w:rsidRDefault="00C60681" w:rsidP="00C60681">
                            <w:pPr>
                              <w:shd w:val="clear" w:color="auto" w:fill="008080"/>
                              <w:jc w:val="center"/>
                              <w:rPr>
                                <w:rFonts w:ascii="Calibri" w:hAnsi="Calibri" w:cs="Calibri"/>
                                <w:b/>
                                <w:color w:val="FFFFFF"/>
                                <w:sz w:val="28"/>
                                <w:szCs w:val="28"/>
                              </w:rPr>
                            </w:pPr>
                            <w:r w:rsidRPr="0054364E">
                              <w:rPr>
                                <w:rFonts w:ascii="Calibri" w:hAnsi="Calibri" w:cs="Calibri"/>
                                <w:b/>
                                <w:color w:val="FFFFFF"/>
                                <w:sz w:val="28"/>
                                <w:szCs w:val="28"/>
                              </w:rPr>
                              <w:t>Pedagogy, learning and subject knowledge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B644B" id="Text Box 193" o:spid="_x0000_s1028" type="#_x0000_t202" style="position:absolute;margin-left:252pt;margin-top:-9pt;width:198pt;height:4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" fillcolor="teal" stroked="f" strokecolor="teal">
                <v:textbox>
                  <w:txbxContent>
                    <w:p w14:paraId="13E38EF2" w14:textId="77777777" w:rsidR="00C60681" w:rsidRPr="0054364E" w:rsidRDefault="00C60681" w:rsidP="00C60681">
                      <w:pPr>
                        <w:shd w:val="clear" w:color="auto" w:fill="008080"/>
                        <w:jc w:val="center"/>
                        <w:rPr>
                          <w:rFonts w:ascii="Calibri" w:hAnsi="Calibri" w:cs="Calibri"/>
                          <w:b/>
                          <w:color w:val="FFFFFF"/>
                          <w:sz w:val="28"/>
                          <w:szCs w:val="28"/>
                        </w:rPr>
                      </w:pPr>
                      <w:r w:rsidRPr="0054364E">
                        <w:rPr>
                          <w:rFonts w:ascii="Calibri" w:hAnsi="Calibri" w:cs="Calibri"/>
                          <w:b/>
                          <w:color w:val="FFFFFF"/>
                          <w:sz w:val="28"/>
                          <w:szCs w:val="28"/>
                        </w:rPr>
                        <w:t>Pedagogy, learning and subject knowledge</w:t>
                      </w:r>
                    </w:p>
                  </w:txbxContent>
                </v:textbox>
              </v:shape>
            </w:pict>
          </mc:Fallback>
        </mc:AlternateContent>
      </w:r>
      <w:r>
        <w:rPr>
          <w:noProof/>
          <w:lang w:eastAsia="en-GB"/>
        </w:rPr>
        <mc:AlternateContent>
          <mc:Choice Requires="wpc">
            <w:drawing>
              <wp:inline distT="0" distB="0" distL="0" distR="0" wp14:anchorId="1C86D646" wp14:editId="7BD6F8CB">
                <wp:extent cx="8686800" cy="5640705"/>
                <wp:effectExtent l="0" t="0" r="0" b="17145"/>
                <wp:docPr id="192" name="Canvas 19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AutoShape 4"/>
                        <wps:cNvSpPr>
                          <a:spLocks noChangeAspect="1" noChangeArrowheads="1"/>
                        </wps:cNvSpPr>
                        <wps:spPr bwMode="auto">
                          <a:xfrm>
                            <a:off x="2514346" y="800773"/>
                            <a:ext cx="3772726" cy="3885819"/>
                          </a:xfrm>
                          <a:prstGeom prst="flowChartOr">
                            <a:avLst/>
                          </a:prstGeom>
                          <a:solidFill>
                            <a:srgbClr val="F9AD6F"/>
                          </a:solidFill>
                          <a:ln w="9525">
                            <a:solidFill>
                              <a:srgbClr val="000000"/>
                            </a:solidFill>
                            <a:prstDash val="dash"/>
                            <a:round/>
                            <a:headEnd/>
                            <a:tailEnd/>
                          </a:ln>
                        </wps:spPr>
                        <wps:bodyPr rot="0" vert="horz" wrap="square" lIns="91440" tIns="45720" rIns="91440" bIns="45720" anchor="t" anchorCtr="0" upright="1">
                          <a:noAutofit/>
                        </wps:bodyPr>
                      </wps:wsp>
                      <wps:wsp>
                        <wps:cNvPr id="21" name="Line 5"/>
                        <wps:cNvCnPr/>
                        <wps:spPr bwMode="auto">
                          <a:xfrm>
                            <a:off x="3086227" y="1371537"/>
                            <a:ext cx="2628964" cy="274307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Line 6"/>
                        <wps:cNvCnPr/>
                        <wps:spPr bwMode="auto">
                          <a:xfrm flipH="1">
                            <a:off x="3086227" y="1371537"/>
                            <a:ext cx="2628964" cy="274307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Text Box 7"/>
                        <wps:cNvSpPr txBox="1">
                          <a:spLocks noChangeArrowheads="1"/>
                        </wps:cNvSpPr>
                        <wps:spPr bwMode="auto">
                          <a:xfrm>
                            <a:off x="6057837" y="504190"/>
                            <a:ext cx="2286318" cy="799556"/>
                          </a:xfrm>
                          <a:prstGeom prst="rect">
                            <a:avLst/>
                          </a:prstGeom>
                          <a:solidFill>
                            <a:srgbClr val="008080"/>
                          </a:solidFill>
                          <a:ln w="9525">
                            <a:solidFill>
                              <a:srgbClr val="000000"/>
                            </a:solidFill>
                            <a:miter lim="800000"/>
                            <a:headEnd/>
                            <a:tailEnd/>
                          </a:ln>
                        </wps:spPr>
                        <wps:txbx>
                          <w:txbxContent>
                            <w:p w14:paraId="51ED3188" w14:textId="77777777" w:rsidR="00C60681" w:rsidRPr="0054364E" w:rsidRDefault="00C60681" w:rsidP="00C60681">
                              <w:pPr>
                                <w:jc w:val="center"/>
                                <w:rPr>
                                  <w:rFonts w:ascii="Calibri" w:hAnsi="Calibri" w:cs="Calibri"/>
                                  <w:b/>
                                  <w:color w:val="FFFFFF"/>
                                  <w:sz w:val="28"/>
                                  <w:szCs w:val="28"/>
                                </w:rPr>
                              </w:pPr>
                              <w:r w:rsidRPr="0054364E">
                                <w:rPr>
                                  <w:rFonts w:ascii="Calibri" w:hAnsi="Calibri" w:cs="Calibri"/>
                                  <w:b/>
                                  <w:color w:val="FFFFFF"/>
                                  <w:sz w:val="28"/>
                                  <w:szCs w:val="28"/>
                                </w:rPr>
                                <w:t>Lead and collaborate on curriculum and assessment developments</w:t>
                              </w:r>
                            </w:p>
                          </w:txbxContent>
                        </wps:txbx>
                        <wps:bodyPr rot="0" vert="horz" wrap="square" lIns="91440" tIns="45720" rIns="91440" bIns="45720" anchor="t" anchorCtr="0" upright="1">
                          <a:noAutofit/>
                        </wps:bodyPr>
                      </wps:wsp>
                      <wps:wsp>
                        <wps:cNvPr id="24" name="Text Box 8"/>
                        <wps:cNvSpPr txBox="1">
                          <a:spLocks noChangeArrowheads="1"/>
                        </wps:cNvSpPr>
                        <wps:spPr bwMode="auto">
                          <a:xfrm>
                            <a:off x="6515100" y="2514282"/>
                            <a:ext cx="1943672" cy="831198"/>
                          </a:xfrm>
                          <a:prstGeom prst="rect">
                            <a:avLst/>
                          </a:prstGeom>
                          <a:solidFill>
                            <a:srgbClr val="008080"/>
                          </a:solidFill>
                          <a:ln w="9525">
                            <a:solidFill>
                              <a:srgbClr val="000000"/>
                            </a:solidFill>
                            <a:miter lim="800000"/>
                            <a:headEnd/>
                            <a:tailEnd/>
                          </a:ln>
                        </wps:spPr>
                        <wps:txbx>
                          <w:txbxContent>
                            <w:p w14:paraId="65392036" w14:textId="77777777" w:rsidR="00C60681" w:rsidRPr="0054364E" w:rsidRDefault="00C60681" w:rsidP="00C60681">
                              <w:pPr>
                                <w:jc w:val="center"/>
                                <w:rPr>
                                  <w:rFonts w:ascii="Calibri" w:hAnsi="Calibri" w:cs="Calibri"/>
                                  <w:b/>
                                  <w:color w:val="FFFFFF"/>
                                  <w:sz w:val="28"/>
                                  <w:szCs w:val="28"/>
                                </w:rPr>
                              </w:pPr>
                              <w:r w:rsidRPr="0054364E">
                                <w:rPr>
                                  <w:rFonts w:ascii="Calibri" w:hAnsi="Calibri" w:cs="Calibri"/>
                                  <w:b/>
                                  <w:color w:val="FFFFFF"/>
                                  <w:sz w:val="28"/>
                                  <w:szCs w:val="28"/>
                                </w:rPr>
                                <w:t>Actively involved in educational research and enquiry</w:t>
                              </w:r>
                            </w:p>
                          </w:txbxContent>
                        </wps:txbx>
                        <wps:bodyPr rot="0" vert="horz" wrap="square" lIns="91440" tIns="45720" rIns="91440" bIns="45720" anchor="t" anchorCtr="0" upright="1">
                          <a:noAutofit/>
                        </wps:bodyPr>
                      </wps:wsp>
                      <wps:wsp>
                        <wps:cNvPr id="25" name="Text Box 9"/>
                        <wps:cNvSpPr txBox="1">
                          <a:spLocks noChangeArrowheads="1"/>
                        </wps:cNvSpPr>
                        <wps:spPr bwMode="auto">
                          <a:xfrm>
                            <a:off x="6287072" y="4114611"/>
                            <a:ext cx="2171700" cy="868924"/>
                          </a:xfrm>
                          <a:prstGeom prst="rect">
                            <a:avLst/>
                          </a:prstGeom>
                          <a:solidFill>
                            <a:srgbClr val="008080"/>
                          </a:solidFill>
                          <a:ln w="9525">
                            <a:solidFill>
                              <a:srgbClr val="000000"/>
                            </a:solidFill>
                            <a:miter lim="800000"/>
                            <a:headEnd/>
                            <a:tailEnd/>
                          </a:ln>
                        </wps:spPr>
                        <wps:txbx>
                          <w:txbxContent>
                            <w:p w14:paraId="163EAD0E" w14:textId="77777777" w:rsidR="00C60681" w:rsidRPr="0054364E" w:rsidRDefault="00C60681" w:rsidP="00C60681">
                              <w:pPr>
                                <w:jc w:val="center"/>
                                <w:rPr>
                                  <w:rFonts w:ascii="Calibri" w:hAnsi="Calibri" w:cs="Calibri"/>
                                  <w:b/>
                                  <w:color w:val="FFFFFF"/>
                                  <w:sz w:val="28"/>
                                  <w:szCs w:val="28"/>
                                </w:rPr>
                              </w:pPr>
                              <w:r w:rsidRPr="0054364E">
                                <w:rPr>
                                  <w:rFonts w:ascii="Calibri" w:hAnsi="Calibri" w:cs="Calibri"/>
                                  <w:b/>
                                  <w:color w:val="FFFFFF"/>
                                  <w:sz w:val="28"/>
                                  <w:szCs w:val="28"/>
                                </w:rPr>
                                <w:t>Actively involved in current debates in policy, education and practice</w:t>
                              </w:r>
                            </w:p>
                          </w:txbxContent>
                        </wps:txbx>
                        <wps:bodyPr rot="0" vert="horz" wrap="square" lIns="91440" tIns="45720" rIns="91440" bIns="45720" anchor="t" anchorCtr="0" upright="1">
                          <a:noAutofit/>
                        </wps:bodyPr>
                      </wps:wsp>
                      <wps:wsp>
                        <wps:cNvPr id="26" name="Text Box 10"/>
                        <wps:cNvSpPr txBox="1">
                          <a:spLocks noChangeArrowheads="1"/>
                        </wps:cNvSpPr>
                        <wps:spPr bwMode="auto">
                          <a:xfrm>
                            <a:off x="3314256" y="4800988"/>
                            <a:ext cx="2286318" cy="839717"/>
                          </a:xfrm>
                          <a:prstGeom prst="rect">
                            <a:avLst/>
                          </a:prstGeom>
                          <a:solidFill>
                            <a:srgbClr val="008080"/>
                          </a:solidFill>
                          <a:ln w="9525">
                            <a:solidFill>
                              <a:srgbClr val="000000"/>
                            </a:solidFill>
                            <a:miter lim="800000"/>
                            <a:headEnd/>
                            <a:tailEnd/>
                          </a:ln>
                        </wps:spPr>
                        <wps:txbx>
                          <w:txbxContent>
                            <w:p w14:paraId="7362C3D7" w14:textId="77777777" w:rsidR="00C60681" w:rsidRPr="0054364E" w:rsidRDefault="00C60681" w:rsidP="00C60681">
                              <w:pPr>
                                <w:jc w:val="center"/>
                                <w:rPr>
                                  <w:rFonts w:ascii="Calibri" w:hAnsi="Calibri" w:cs="Calibri"/>
                                  <w:b/>
                                  <w:color w:val="FFFFFF"/>
                                  <w:sz w:val="28"/>
                                  <w:szCs w:val="28"/>
                                </w:rPr>
                              </w:pPr>
                              <w:r w:rsidRPr="0054364E">
                                <w:rPr>
                                  <w:rFonts w:ascii="Calibri" w:hAnsi="Calibri" w:cs="Calibri"/>
                                  <w:b/>
                                  <w:color w:val="FFFFFF"/>
                                  <w:sz w:val="28"/>
                                  <w:szCs w:val="28"/>
                                </w:rPr>
                                <w:t>Lead and contribute to the professional learning of all colleagues</w:t>
                              </w:r>
                            </w:p>
                          </w:txbxContent>
                        </wps:txbx>
                        <wps:bodyPr rot="0" vert="horz" wrap="square" lIns="91440" tIns="45720" rIns="91440" bIns="45720" anchor="t" anchorCtr="0" upright="1">
                          <a:noAutofit/>
                        </wps:bodyPr>
                      </wps:wsp>
                      <wps:wsp>
                        <wps:cNvPr id="27" name="Text Box 11"/>
                        <wps:cNvSpPr txBox="1">
                          <a:spLocks noChangeArrowheads="1"/>
                        </wps:cNvSpPr>
                        <wps:spPr bwMode="auto">
                          <a:xfrm>
                            <a:off x="686499" y="732982"/>
                            <a:ext cx="2170494" cy="570764"/>
                          </a:xfrm>
                          <a:prstGeom prst="rect">
                            <a:avLst/>
                          </a:prstGeom>
                          <a:solidFill>
                            <a:srgbClr val="008080"/>
                          </a:solidFill>
                          <a:ln w="9525">
                            <a:solidFill>
                              <a:srgbClr val="000000"/>
                            </a:solidFill>
                            <a:miter lim="800000"/>
                            <a:headEnd/>
                            <a:tailEnd/>
                          </a:ln>
                        </wps:spPr>
                        <wps:txbx>
                          <w:txbxContent>
                            <w:p w14:paraId="30E2153D" w14:textId="77777777" w:rsidR="00C60681" w:rsidRPr="0054364E" w:rsidRDefault="00C60681" w:rsidP="00C60681">
                              <w:pPr>
                                <w:jc w:val="center"/>
                                <w:rPr>
                                  <w:rFonts w:ascii="Calibri" w:hAnsi="Calibri" w:cs="Calibri"/>
                                  <w:b/>
                                  <w:color w:val="FFFFFF"/>
                                  <w:sz w:val="28"/>
                                  <w:szCs w:val="28"/>
                                </w:rPr>
                              </w:pPr>
                              <w:r w:rsidRPr="0054364E">
                                <w:rPr>
                                  <w:rFonts w:ascii="Calibri" w:hAnsi="Calibri" w:cs="Calibri"/>
                                  <w:b/>
                                  <w:color w:val="FFFFFF"/>
                                  <w:sz w:val="28"/>
                                  <w:szCs w:val="28"/>
                                </w:rPr>
                                <w:t>Learning for sustainability</w:t>
                              </w:r>
                            </w:p>
                          </w:txbxContent>
                        </wps:txbx>
                        <wps:bodyPr rot="0" vert="horz" wrap="square" lIns="91440" tIns="45720" rIns="91440" bIns="45720" anchor="t" anchorCtr="0" upright="1">
                          <a:noAutofit/>
                        </wps:bodyPr>
                      </wps:wsp>
                      <wps:wsp>
                        <wps:cNvPr id="28" name="Text Box 12"/>
                        <wps:cNvSpPr txBox="1">
                          <a:spLocks noChangeArrowheads="1"/>
                        </wps:cNvSpPr>
                        <wps:spPr bwMode="auto">
                          <a:xfrm>
                            <a:off x="342646" y="2514282"/>
                            <a:ext cx="1944878" cy="764264"/>
                          </a:xfrm>
                          <a:prstGeom prst="rect">
                            <a:avLst/>
                          </a:prstGeom>
                          <a:solidFill>
                            <a:srgbClr val="008080"/>
                          </a:solidFill>
                          <a:ln w="9525">
                            <a:solidFill>
                              <a:srgbClr val="000000"/>
                            </a:solidFill>
                            <a:miter lim="800000"/>
                            <a:headEnd/>
                            <a:tailEnd/>
                          </a:ln>
                        </wps:spPr>
                        <wps:txbx>
                          <w:txbxContent>
                            <w:p w14:paraId="2BD5B3C5" w14:textId="77777777" w:rsidR="00C60681" w:rsidRPr="0054364E" w:rsidRDefault="00C60681" w:rsidP="00C60681">
                              <w:pPr>
                                <w:jc w:val="center"/>
                                <w:rPr>
                                  <w:rFonts w:ascii="Calibri" w:hAnsi="Calibri" w:cs="Calibri"/>
                                  <w:b/>
                                  <w:color w:val="FFFFFF"/>
                                  <w:sz w:val="28"/>
                                  <w:szCs w:val="28"/>
                                </w:rPr>
                              </w:pPr>
                              <w:r w:rsidRPr="0054364E">
                                <w:rPr>
                                  <w:rFonts w:ascii="Calibri" w:hAnsi="Calibri" w:cs="Calibri"/>
                                  <w:b/>
                                  <w:color w:val="FFFFFF"/>
                                  <w:sz w:val="28"/>
                                  <w:szCs w:val="28"/>
                                </w:rPr>
                                <w:t>Rigorous and critical self-evaluation</w:t>
                              </w:r>
                            </w:p>
                          </w:txbxContent>
                        </wps:txbx>
                        <wps:bodyPr rot="0" vert="horz" wrap="square" lIns="91440" tIns="45720" rIns="91440" bIns="45720" anchor="t" anchorCtr="0" upright="1">
                          <a:noAutofit/>
                        </wps:bodyPr>
                      </wps:wsp>
                      <wps:wsp>
                        <wps:cNvPr id="29" name="Text Box 13"/>
                        <wps:cNvSpPr txBox="1">
                          <a:spLocks noChangeArrowheads="1"/>
                        </wps:cNvSpPr>
                        <wps:spPr bwMode="auto">
                          <a:xfrm>
                            <a:off x="457264" y="4114611"/>
                            <a:ext cx="2399729" cy="571981"/>
                          </a:xfrm>
                          <a:prstGeom prst="rect">
                            <a:avLst/>
                          </a:prstGeom>
                          <a:solidFill>
                            <a:srgbClr val="008080"/>
                          </a:solidFill>
                          <a:ln w="9525">
                            <a:solidFill>
                              <a:srgbClr val="000000"/>
                            </a:solidFill>
                            <a:miter lim="800000"/>
                            <a:headEnd/>
                            <a:tailEnd/>
                          </a:ln>
                        </wps:spPr>
                        <wps:txbx>
                          <w:txbxContent>
                            <w:p w14:paraId="7C2A67E3" w14:textId="77777777" w:rsidR="00C60681" w:rsidRPr="0054364E" w:rsidRDefault="00C60681" w:rsidP="00C60681">
                              <w:pPr>
                                <w:jc w:val="center"/>
                                <w:rPr>
                                  <w:rFonts w:ascii="Calibri" w:hAnsi="Calibri" w:cs="Calibri"/>
                                  <w:b/>
                                  <w:color w:val="FFFFFF"/>
                                  <w:sz w:val="28"/>
                                  <w:szCs w:val="28"/>
                                </w:rPr>
                              </w:pPr>
                              <w:r w:rsidRPr="0054364E">
                                <w:rPr>
                                  <w:rFonts w:ascii="Calibri" w:hAnsi="Calibri" w:cs="Calibri"/>
                                  <w:b/>
                                  <w:color w:val="FFFFFF"/>
                                  <w:sz w:val="28"/>
                                  <w:szCs w:val="28"/>
                                </w:rPr>
                                <w:t>Commit to on-going career-long professional learning</w:t>
                              </w:r>
                            </w:p>
                          </w:txbxContent>
                        </wps:txbx>
                        <wps:bodyPr rot="0" vert="horz" wrap="square" lIns="91440" tIns="45720" rIns="91440" bIns="45720" anchor="t" anchorCtr="0" upright="1">
                          <a:noAutofit/>
                        </wps:bodyPr>
                      </wps:wsp>
                      <wps:wsp>
                        <wps:cNvPr id="30" name="Text Box 14"/>
                        <wps:cNvSpPr txBox="1">
                          <a:spLocks noChangeArrowheads="1"/>
                        </wps:cNvSpPr>
                        <wps:spPr bwMode="auto">
                          <a:xfrm>
                            <a:off x="4228783" y="2514282"/>
                            <a:ext cx="342646" cy="343189"/>
                          </a:xfrm>
                          <a:prstGeom prst="rect">
                            <a:avLst/>
                          </a:prstGeom>
                          <a:solidFill>
                            <a:srgbClr val="FFFFFF"/>
                          </a:solidFill>
                          <a:ln w="9525">
                            <a:solidFill>
                              <a:srgbClr val="000000"/>
                            </a:solidFill>
                            <a:miter lim="800000"/>
                            <a:headEnd/>
                            <a:tailEnd/>
                          </a:ln>
                        </wps:spPr>
                        <wps:txbx>
                          <w:txbxContent>
                            <w:p w14:paraId="197C4CA1" w14:textId="77777777" w:rsidR="00C60681" w:rsidRPr="00222DA0" w:rsidRDefault="00C60681" w:rsidP="00C60681">
                              <w:pPr>
                                <w:jc w:val="center"/>
                                <w:rPr>
                                  <w:rFonts w:ascii="Century Gothic" w:hAnsi="Century Gothic"/>
                                  <w:sz w:val="32"/>
                                  <w:szCs w:val="32"/>
                                </w:rPr>
                              </w:pPr>
                              <w:r w:rsidRPr="00222DA0">
                                <w:rPr>
                                  <w:rFonts w:ascii="Century Gothic" w:hAnsi="Century Gothic"/>
                                  <w:sz w:val="32"/>
                                  <w:szCs w:val="32"/>
                                </w:rPr>
                                <w:t>0</w:t>
                              </w:r>
                            </w:p>
                          </w:txbxContent>
                        </wps:txbx>
                        <wps:bodyPr rot="0" vert="horz" wrap="square" lIns="91440" tIns="45720" rIns="91440" bIns="45720" anchor="t" anchorCtr="0" upright="1">
                          <a:noAutofit/>
                        </wps:bodyPr>
                      </wps:wsp>
                      <wps:wsp>
                        <wps:cNvPr id="31" name="Text Box 15"/>
                        <wps:cNvSpPr txBox="1">
                          <a:spLocks noChangeArrowheads="1"/>
                        </wps:cNvSpPr>
                        <wps:spPr bwMode="auto">
                          <a:xfrm>
                            <a:off x="4160012" y="571981"/>
                            <a:ext cx="457264" cy="341972"/>
                          </a:xfrm>
                          <a:prstGeom prst="rect">
                            <a:avLst/>
                          </a:prstGeom>
                          <a:solidFill>
                            <a:srgbClr val="FFFFFF"/>
                          </a:solidFill>
                          <a:ln w="9525">
                            <a:solidFill>
                              <a:srgbClr val="000000"/>
                            </a:solidFill>
                            <a:miter lim="800000"/>
                            <a:headEnd/>
                            <a:tailEnd/>
                          </a:ln>
                        </wps:spPr>
                        <wps:txbx>
                          <w:txbxContent>
                            <w:p w14:paraId="6D21B6AA" w14:textId="77777777" w:rsidR="00C60681" w:rsidRPr="00222DA0" w:rsidRDefault="00C60681" w:rsidP="00C60681">
                              <w:pPr>
                                <w:rPr>
                                  <w:rFonts w:ascii="Century Gothic" w:hAnsi="Century Gothic"/>
                                  <w:sz w:val="32"/>
                                  <w:szCs w:val="32"/>
                                </w:rPr>
                              </w:pPr>
                              <w:r w:rsidRPr="00222DA0">
                                <w:rPr>
                                  <w:rFonts w:ascii="Century Gothic" w:hAnsi="Century Gothic"/>
                                  <w:sz w:val="32"/>
                                  <w:szCs w:val="32"/>
                                </w:rPr>
                                <w:t>10</w:t>
                              </w:r>
                            </w:p>
                          </w:txbxContent>
                        </wps:txbx>
                        <wps:bodyPr rot="0" vert="horz" wrap="square" lIns="91440" tIns="45720" rIns="91440" bIns="45720" anchor="t" anchorCtr="0" upright="1">
                          <a:noAutofit/>
                        </wps:bodyPr>
                      </wps:wsp>
                    </wpc:wpc>
                  </a:graphicData>
                </a:graphic>
              </wp:inline>
            </w:drawing>
          </mc:Choice>
          <mc:Fallback>
            <w:pict>
              <v:group w14:anchorId="1C86D646" id="Canvas 192" o:spid="_x0000_s1029" editas="canvas" style="width:684pt;height:444.15pt;mso-position-horizontal-relative:char;mso-position-vertical-relative:line" coordsize="86868,56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86868;height:56407;visibility:visible;mso-wrap-style:square">
                  <v:fill o:detectmouseclick="t"/>
                  <v:path o:connecttype="none"/>
                </v:shape>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AutoShape 4" o:spid="_x0000_s1031" type="#_x0000_t124" style="position:absolute;left:25143;top:8007;width:37727;height:38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" fillcolor="#f9ad6f">
                  <v:stroke dashstyle="dash"/>
                  <o:lock v:ext="edit" aspectratio="t"/>
                </v:shape>
                <v:line id="Line 5" o:spid="_x0000_s1032" style="position:absolute;visibility:visible;mso-wrap-style:square" from="30862,13715" to="57151,4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">
                  <v:stroke dashstyle="dash"/>
                </v:line>
                <v:line id="Line 6" o:spid="_x0000_s1033" style="position:absolute;flip:x;visibility:visible;mso-wrap-style:square" from="30862,13715" to="57151,4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">
                  <v:stroke dashstyle="dash"/>
                </v:line>
                <v:shape id="Text Box 7" o:spid="_x0000_s1034" type="#_x0000_t202" style="position:absolute;left:60578;top:5041;width:22863;height:7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" fillcolor="teal">
                  <v:textbox>
                    <w:txbxContent>
                      <w:p w14:paraId="51ED3188" w14:textId="77777777" w:rsidR="00C60681" w:rsidRPr="0054364E" w:rsidRDefault="00C60681" w:rsidP="00C60681">
                        <w:pPr>
                          <w:jc w:val="center"/>
                          <w:rPr>
                            <w:rFonts w:ascii="Calibri" w:hAnsi="Calibri" w:cs="Calibri"/>
                            <w:b/>
                            <w:color w:val="FFFFFF"/>
                            <w:sz w:val="28"/>
                            <w:szCs w:val="28"/>
                          </w:rPr>
                        </w:pPr>
                        <w:r w:rsidRPr="0054364E">
                          <w:rPr>
                            <w:rFonts w:ascii="Calibri" w:hAnsi="Calibri" w:cs="Calibri"/>
                            <w:b/>
                            <w:color w:val="FFFFFF"/>
                            <w:sz w:val="28"/>
                            <w:szCs w:val="28"/>
                          </w:rPr>
                          <w:t>Lead and collaborate on curriculum and assessment developments</w:t>
                        </w:r>
                      </w:p>
                    </w:txbxContent>
                  </v:textbox>
                </v:shape>
                <v:shape id="Text Box 8" o:spid="_x0000_s1035" type="#_x0000_t202" style="position:absolute;left:65151;top:25142;width:19436;height:8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" fillcolor="teal">
                  <v:textbox>
                    <w:txbxContent>
                      <w:p w14:paraId="65392036" w14:textId="77777777" w:rsidR="00C60681" w:rsidRPr="0054364E" w:rsidRDefault="00C60681" w:rsidP="00C60681">
                        <w:pPr>
                          <w:jc w:val="center"/>
                          <w:rPr>
                            <w:rFonts w:ascii="Calibri" w:hAnsi="Calibri" w:cs="Calibri"/>
                            <w:b/>
                            <w:color w:val="FFFFFF"/>
                            <w:sz w:val="28"/>
                            <w:szCs w:val="28"/>
                          </w:rPr>
                        </w:pPr>
                        <w:r w:rsidRPr="0054364E">
                          <w:rPr>
                            <w:rFonts w:ascii="Calibri" w:hAnsi="Calibri" w:cs="Calibri"/>
                            <w:b/>
                            <w:color w:val="FFFFFF"/>
                            <w:sz w:val="28"/>
                            <w:szCs w:val="28"/>
                          </w:rPr>
                          <w:t>Actively involved in educational research and enquiry</w:t>
                        </w:r>
                      </w:p>
                    </w:txbxContent>
                  </v:textbox>
                </v:shape>
                <v:shape id="Text Box 9" o:spid="_x0000_s1036" type="#_x0000_t202" style="position:absolute;left:62870;top:41146;width:21717;height:8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" fillcolor="teal">
                  <v:textbox>
                    <w:txbxContent>
                      <w:p w14:paraId="163EAD0E" w14:textId="77777777" w:rsidR="00C60681" w:rsidRPr="0054364E" w:rsidRDefault="00C60681" w:rsidP="00C60681">
                        <w:pPr>
                          <w:jc w:val="center"/>
                          <w:rPr>
                            <w:rFonts w:ascii="Calibri" w:hAnsi="Calibri" w:cs="Calibri"/>
                            <w:b/>
                            <w:color w:val="FFFFFF"/>
                            <w:sz w:val="28"/>
                            <w:szCs w:val="28"/>
                          </w:rPr>
                        </w:pPr>
                        <w:r w:rsidRPr="0054364E">
                          <w:rPr>
                            <w:rFonts w:ascii="Calibri" w:hAnsi="Calibri" w:cs="Calibri"/>
                            <w:b/>
                            <w:color w:val="FFFFFF"/>
                            <w:sz w:val="28"/>
                            <w:szCs w:val="28"/>
                          </w:rPr>
                          <w:t>Actively involved in current debates in policy, education and practice</w:t>
                        </w:r>
                      </w:p>
                    </w:txbxContent>
                  </v:textbox>
                </v:shape>
                <v:shape id="Text Box 10" o:spid="_x0000_s1037" type="#_x0000_t202" style="position:absolute;left:33142;top:48009;width:22863;height:8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" fillcolor="teal">
                  <v:textbox>
                    <w:txbxContent>
                      <w:p w14:paraId="7362C3D7" w14:textId="77777777" w:rsidR="00C60681" w:rsidRPr="0054364E" w:rsidRDefault="00C60681" w:rsidP="00C60681">
                        <w:pPr>
                          <w:jc w:val="center"/>
                          <w:rPr>
                            <w:rFonts w:ascii="Calibri" w:hAnsi="Calibri" w:cs="Calibri"/>
                            <w:b/>
                            <w:color w:val="FFFFFF"/>
                            <w:sz w:val="28"/>
                            <w:szCs w:val="28"/>
                          </w:rPr>
                        </w:pPr>
                        <w:r w:rsidRPr="0054364E">
                          <w:rPr>
                            <w:rFonts w:ascii="Calibri" w:hAnsi="Calibri" w:cs="Calibri"/>
                            <w:b/>
                            <w:color w:val="FFFFFF"/>
                            <w:sz w:val="28"/>
                            <w:szCs w:val="28"/>
                          </w:rPr>
                          <w:t>Lead and contribute to the professional learning of all colleagues</w:t>
                        </w:r>
                      </w:p>
                    </w:txbxContent>
                  </v:textbox>
                </v:shape>
                <v:shape id="Text Box 11" o:spid="_x0000_s1038" type="#_x0000_t202" style="position:absolute;left:6864;top:7329;width:21705;height:5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" fillcolor="teal">
                  <v:textbox>
                    <w:txbxContent>
                      <w:p w14:paraId="30E2153D" w14:textId="77777777" w:rsidR="00C60681" w:rsidRPr="0054364E" w:rsidRDefault="00C60681" w:rsidP="00C60681">
                        <w:pPr>
                          <w:jc w:val="center"/>
                          <w:rPr>
                            <w:rFonts w:ascii="Calibri" w:hAnsi="Calibri" w:cs="Calibri"/>
                            <w:b/>
                            <w:color w:val="FFFFFF"/>
                            <w:sz w:val="28"/>
                            <w:szCs w:val="28"/>
                          </w:rPr>
                        </w:pPr>
                        <w:r w:rsidRPr="0054364E">
                          <w:rPr>
                            <w:rFonts w:ascii="Calibri" w:hAnsi="Calibri" w:cs="Calibri"/>
                            <w:b/>
                            <w:color w:val="FFFFFF"/>
                            <w:sz w:val="28"/>
                            <w:szCs w:val="28"/>
                          </w:rPr>
                          <w:t>Learning for sustainability</w:t>
                        </w:r>
                      </w:p>
                    </w:txbxContent>
                  </v:textbox>
                </v:shape>
                <v:shape id="Text Box 12" o:spid="_x0000_s1039" type="#_x0000_t202" style="position:absolute;left:3426;top:25142;width:19449;height:7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" fillcolor="teal">
                  <v:textbox>
                    <w:txbxContent>
                      <w:p w14:paraId="2BD5B3C5" w14:textId="77777777" w:rsidR="00C60681" w:rsidRPr="0054364E" w:rsidRDefault="00C60681" w:rsidP="00C60681">
                        <w:pPr>
                          <w:jc w:val="center"/>
                          <w:rPr>
                            <w:rFonts w:ascii="Calibri" w:hAnsi="Calibri" w:cs="Calibri"/>
                            <w:b/>
                            <w:color w:val="FFFFFF"/>
                            <w:sz w:val="28"/>
                            <w:szCs w:val="28"/>
                          </w:rPr>
                        </w:pPr>
                        <w:r w:rsidRPr="0054364E">
                          <w:rPr>
                            <w:rFonts w:ascii="Calibri" w:hAnsi="Calibri" w:cs="Calibri"/>
                            <w:b/>
                            <w:color w:val="FFFFFF"/>
                            <w:sz w:val="28"/>
                            <w:szCs w:val="28"/>
                          </w:rPr>
                          <w:t>Rigorous and critical self-evaluation</w:t>
                        </w:r>
                      </w:p>
                    </w:txbxContent>
                  </v:textbox>
                </v:shape>
                <v:shape id="_x0000_s1040" type="#_x0000_t202" style="position:absolute;left:4572;top:41146;width:23997;height:5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" fillcolor="teal">
                  <v:textbox>
                    <w:txbxContent>
                      <w:p w14:paraId="7C2A67E3" w14:textId="77777777" w:rsidR="00C60681" w:rsidRPr="0054364E" w:rsidRDefault="00C60681" w:rsidP="00C60681">
                        <w:pPr>
                          <w:jc w:val="center"/>
                          <w:rPr>
                            <w:rFonts w:ascii="Calibri" w:hAnsi="Calibri" w:cs="Calibri"/>
                            <w:b/>
                            <w:color w:val="FFFFFF"/>
                            <w:sz w:val="28"/>
                            <w:szCs w:val="28"/>
                          </w:rPr>
                        </w:pPr>
                        <w:r w:rsidRPr="0054364E">
                          <w:rPr>
                            <w:rFonts w:ascii="Calibri" w:hAnsi="Calibri" w:cs="Calibri"/>
                            <w:b/>
                            <w:color w:val="FFFFFF"/>
                            <w:sz w:val="28"/>
                            <w:szCs w:val="28"/>
                          </w:rPr>
                          <w:t>Commit to on-going career-long professional learning</w:t>
                        </w:r>
                      </w:p>
                    </w:txbxContent>
                  </v:textbox>
                </v:shape>
                <v:shape id="Text Box 14" o:spid="_x0000_s1041" type="#_x0000_t202" style="position:absolute;left:42287;top:25142;width:3427;height:3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197C4CA1" w14:textId="77777777" w:rsidR="00C60681" w:rsidRPr="00222DA0" w:rsidRDefault="00C60681" w:rsidP="00C60681">
                        <w:pPr>
                          <w:jc w:val="center"/>
                          <w:rPr>
                            <w:rFonts w:ascii="Century Gothic" w:hAnsi="Century Gothic"/>
                            <w:sz w:val="32"/>
                            <w:szCs w:val="32"/>
                          </w:rPr>
                        </w:pPr>
                        <w:r w:rsidRPr="00222DA0">
                          <w:rPr>
                            <w:rFonts w:ascii="Century Gothic" w:hAnsi="Century Gothic"/>
                            <w:sz w:val="32"/>
                            <w:szCs w:val="32"/>
                          </w:rPr>
                          <w:t>0</w:t>
                        </w:r>
                      </w:p>
                    </w:txbxContent>
                  </v:textbox>
                </v:shape>
                <v:shape id="Text Box 15" o:spid="_x0000_s1042" type="#_x0000_t202" style="position:absolute;left:41600;top:5719;width:4572;height:3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6D21B6AA" w14:textId="77777777" w:rsidR="00C60681" w:rsidRPr="00222DA0" w:rsidRDefault="00C60681" w:rsidP="00C60681">
                        <w:pPr>
                          <w:rPr>
                            <w:rFonts w:ascii="Century Gothic" w:hAnsi="Century Gothic"/>
                            <w:sz w:val="32"/>
                            <w:szCs w:val="32"/>
                          </w:rPr>
                        </w:pPr>
                        <w:r w:rsidRPr="00222DA0">
                          <w:rPr>
                            <w:rFonts w:ascii="Century Gothic" w:hAnsi="Century Gothic"/>
                            <w:sz w:val="32"/>
                            <w:szCs w:val="32"/>
                          </w:rPr>
                          <w:t>10</w:t>
                        </w:r>
                      </w:p>
                    </w:txbxContent>
                  </v:textbox>
                </v:shape>
                <w10:anchorlock/>
              </v:group>
            </w:pict>
          </mc:Fallback>
        </mc:AlternateContent>
      </w:r>
    </w:p>
    <w:p w14:paraId="12919349" w14:textId="77777777" w:rsidR="00C60681" w:rsidRDefault="00C60681" w:rsidP="00C60681">
      <w:pPr>
        <w:sectPr w:rsidR="00C60681" w:rsidSect="00792C79">
          <w:pgSz w:w="16838" w:h="11906" w:orient="landscape"/>
          <w:pgMar w:top="1134" w:right="1440" w:bottom="1134" w:left="1440" w:header="709" w:footer="709" w:gutter="0"/>
          <w:cols w:space="708"/>
          <w:docGrid w:linePitch="360"/>
        </w:sect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4"/>
      </w:tblGrid>
      <w:tr w:rsidR="00C60681" w:rsidRPr="00BE694F" w14:paraId="32BFC86D" w14:textId="77777777" w:rsidTr="00A340D1">
        <w:trPr>
          <w:trHeight w:val="416"/>
        </w:trPr>
        <w:tc>
          <w:tcPr>
            <w:tcW w:w="14034" w:type="dxa"/>
            <w:shd w:val="clear" w:color="auto" w:fill="008080"/>
            <w:vAlign w:val="center"/>
          </w:tcPr>
          <w:p w14:paraId="75CC1EA0" w14:textId="77777777" w:rsidR="00C60681" w:rsidRPr="00222DA0" w:rsidRDefault="00C60681" w:rsidP="00A340D1">
            <w:pPr>
              <w:pStyle w:val="Default"/>
              <w:jc w:val="center"/>
              <w:rPr>
                <w:b/>
                <w:bCs/>
                <w:color w:val="FFFFFF"/>
                <w:lang w:val="en-US"/>
              </w:rPr>
            </w:pPr>
            <w:r w:rsidRPr="00222DA0">
              <w:rPr>
                <w:b/>
                <w:color w:val="FFFFFF"/>
              </w:rPr>
              <w:lastRenderedPageBreak/>
              <w:t>The Professional Actions in Career-Long Professional Learning</w:t>
            </w:r>
            <w:r>
              <w:rPr>
                <w:b/>
                <w:color w:val="FFFFFF"/>
              </w:rPr>
              <w:t xml:space="preserve"> - Summary</w:t>
            </w:r>
          </w:p>
        </w:tc>
      </w:tr>
      <w:tr w:rsidR="00C60681" w:rsidRPr="00BE694F" w14:paraId="019DF63C" w14:textId="77777777" w:rsidTr="00A340D1">
        <w:trPr>
          <w:trHeight w:val="2139"/>
        </w:trPr>
        <w:tc>
          <w:tcPr>
            <w:tcW w:w="14034" w:type="dxa"/>
          </w:tcPr>
          <w:p w14:paraId="0278D172" w14:textId="77777777" w:rsidR="00C60681" w:rsidRPr="00F91EA7" w:rsidRDefault="00C60681" w:rsidP="00A340D1">
            <w:pPr>
              <w:pStyle w:val="Default"/>
              <w:rPr>
                <w:color w:val="006666"/>
                <w:sz w:val="22"/>
                <w:szCs w:val="22"/>
              </w:rPr>
            </w:pPr>
            <w:r w:rsidRPr="00F91EA7">
              <w:rPr>
                <w:b/>
                <w:bCs/>
                <w:color w:val="006666"/>
                <w:sz w:val="22"/>
                <w:szCs w:val="22"/>
              </w:rPr>
              <w:t xml:space="preserve">Pedagogy, Learning and Subject Knowledge </w:t>
            </w:r>
          </w:p>
          <w:p w14:paraId="7007BFB4" w14:textId="2B331E47" w:rsidR="00C60681" w:rsidRPr="00EF75FF" w:rsidRDefault="00C60681" w:rsidP="00C60681">
            <w:pPr>
              <w:pStyle w:val="Default"/>
              <w:numPr>
                <w:ilvl w:val="1"/>
                <w:numId w:val="16"/>
              </w:numPr>
              <w:rPr>
                <w:rFonts w:asciiTheme="majorHAnsi" w:hAnsiTheme="majorHAnsi" w:cstheme="majorHAnsi"/>
                <w:sz w:val="20"/>
                <w:szCs w:val="20"/>
              </w:rPr>
            </w:pPr>
            <w:r w:rsidRPr="00EF75FF">
              <w:rPr>
                <w:rFonts w:asciiTheme="majorHAnsi" w:hAnsiTheme="majorHAnsi" w:cstheme="majorHAnsi"/>
                <w:sz w:val="20"/>
                <w:szCs w:val="20"/>
              </w:rPr>
              <w:t xml:space="preserve">demonstrate deep subject knowledge and pedagogical </w:t>
            </w:r>
            <w:r w:rsidR="00344455" w:rsidRPr="00EF75FF">
              <w:rPr>
                <w:rFonts w:asciiTheme="majorHAnsi" w:hAnsiTheme="majorHAnsi" w:cstheme="majorHAnsi"/>
                <w:sz w:val="20"/>
                <w:szCs w:val="20"/>
              </w:rPr>
              <w:t>leadership.</w:t>
            </w:r>
            <w:r w:rsidRPr="00EF75FF">
              <w:rPr>
                <w:rFonts w:asciiTheme="majorHAnsi" w:hAnsiTheme="majorHAnsi" w:cstheme="majorHAnsi"/>
                <w:sz w:val="20"/>
                <w:szCs w:val="20"/>
              </w:rPr>
              <w:t xml:space="preserve"> </w:t>
            </w:r>
          </w:p>
          <w:p w14:paraId="74524C8F" w14:textId="04FCA092" w:rsidR="00C60681" w:rsidRPr="00EF75FF" w:rsidRDefault="00C60681" w:rsidP="00C60681">
            <w:pPr>
              <w:pStyle w:val="Default"/>
              <w:numPr>
                <w:ilvl w:val="1"/>
                <w:numId w:val="16"/>
              </w:numPr>
              <w:rPr>
                <w:rFonts w:asciiTheme="majorHAnsi" w:hAnsiTheme="majorHAnsi" w:cstheme="majorHAnsi"/>
                <w:sz w:val="20"/>
                <w:szCs w:val="20"/>
              </w:rPr>
            </w:pPr>
            <w:r w:rsidRPr="00EF75FF">
              <w:rPr>
                <w:rFonts w:asciiTheme="majorHAnsi" w:hAnsiTheme="majorHAnsi" w:cstheme="majorHAnsi"/>
                <w:sz w:val="20"/>
                <w:szCs w:val="20"/>
              </w:rPr>
              <w:t xml:space="preserve">lead curriculum development with a deep understanding of the place of subject knowledge and the wider purposes of </w:t>
            </w:r>
            <w:r w:rsidR="00344455" w:rsidRPr="00EF75FF">
              <w:rPr>
                <w:rFonts w:asciiTheme="majorHAnsi" w:hAnsiTheme="majorHAnsi" w:cstheme="majorHAnsi"/>
                <w:sz w:val="20"/>
                <w:szCs w:val="20"/>
              </w:rPr>
              <w:t>education.</w:t>
            </w:r>
            <w:r w:rsidRPr="00EF75FF">
              <w:rPr>
                <w:rFonts w:asciiTheme="majorHAnsi" w:hAnsiTheme="majorHAnsi" w:cstheme="majorHAnsi"/>
                <w:sz w:val="20"/>
                <w:szCs w:val="20"/>
              </w:rPr>
              <w:t xml:space="preserve"> </w:t>
            </w:r>
          </w:p>
          <w:p w14:paraId="144FF793" w14:textId="7459CB03" w:rsidR="00C60681" w:rsidRPr="00EF75FF" w:rsidRDefault="00C60681" w:rsidP="00C60681">
            <w:pPr>
              <w:pStyle w:val="Default"/>
              <w:numPr>
                <w:ilvl w:val="1"/>
                <w:numId w:val="16"/>
              </w:numPr>
              <w:rPr>
                <w:rFonts w:asciiTheme="majorHAnsi" w:hAnsiTheme="majorHAnsi" w:cstheme="majorHAnsi"/>
                <w:sz w:val="20"/>
                <w:szCs w:val="20"/>
              </w:rPr>
            </w:pPr>
            <w:r w:rsidRPr="00EF75FF">
              <w:rPr>
                <w:rFonts w:asciiTheme="majorHAnsi" w:hAnsiTheme="majorHAnsi" w:cstheme="majorHAnsi"/>
                <w:sz w:val="20"/>
                <w:szCs w:val="20"/>
              </w:rPr>
              <w:t xml:space="preserve">demonstrate a critical understanding of approaches to teaching and learning, pedagogy and </w:t>
            </w:r>
            <w:r w:rsidR="00344455" w:rsidRPr="00EF75FF">
              <w:rPr>
                <w:rFonts w:asciiTheme="majorHAnsi" w:hAnsiTheme="majorHAnsi" w:cstheme="majorHAnsi"/>
                <w:sz w:val="20"/>
                <w:szCs w:val="20"/>
              </w:rPr>
              <w:t>practice.</w:t>
            </w:r>
            <w:r w:rsidRPr="00EF75FF">
              <w:rPr>
                <w:rFonts w:asciiTheme="majorHAnsi" w:hAnsiTheme="majorHAnsi" w:cstheme="majorHAnsi"/>
                <w:sz w:val="20"/>
                <w:szCs w:val="20"/>
              </w:rPr>
              <w:t xml:space="preserve"> </w:t>
            </w:r>
          </w:p>
          <w:p w14:paraId="5AD96BFC" w14:textId="768E766F" w:rsidR="00C60681" w:rsidRPr="00EF75FF" w:rsidRDefault="00C60681" w:rsidP="00C60681">
            <w:pPr>
              <w:pStyle w:val="Default"/>
              <w:numPr>
                <w:ilvl w:val="1"/>
                <w:numId w:val="16"/>
              </w:numPr>
              <w:rPr>
                <w:rFonts w:asciiTheme="majorHAnsi" w:hAnsiTheme="majorHAnsi" w:cstheme="majorHAnsi"/>
                <w:sz w:val="20"/>
                <w:szCs w:val="20"/>
              </w:rPr>
            </w:pPr>
            <w:r w:rsidRPr="00EF75FF">
              <w:rPr>
                <w:rFonts w:asciiTheme="majorHAnsi" w:hAnsiTheme="majorHAnsi" w:cstheme="majorHAnsi"/>
                <w:sz w:val="20"/>
                <w:szCs w:val="20"/>
              </w:rPr>
              <w:t xml:space="preserve">deploy an enhanced understanding of pedagogy and how constructive relationships with learners can be </w:t>
            </w:r>
            <w:r w:rsidR="00344455" w:rsidRPr="00EF75FF">
              <w:rPr>
                <w:rFonts w:asciiTheme="majorHAnsi" w:hAnsiTheme="majorHAnsi" w:cstheme="majorHAnsi"/>
                <w:sz w:val="20"/>
                <w:szCs w:val="20"/>
              </w:rPr>
              <w:t>developed.</w:t>
            </w:r>
            <w:r w:rsidRPr="00EF75FF">
              <w:rPr>
                <w:rFonts w:asciiTheme="majorHAnsi" w:hAnsiTheme="majorHAnsi" w:cstheme="majorHAnsi"/>
                <w:sz w:val="20"/>
                <w:szCs w:val="20"/>
              </w:rPr>
              <w:t xml:space="preserve"> </w:t>
            </w:r>
          </w:p>
          <w:p w14:paraId="62109B7B" w14:textId="655E5AE8" w:rsidR="00C60681" w:rsidRPr="00EF75FF" w:rsidRDefault="00C60681" w:rsidP="00C60681">
            <w:pPr>
              <w:pStyle w:val="Default"/>
              <w:numPr>
                <w:ilvl w:val="1"/>
                <w:numId w:val="16"/>
              </w:numPr>
              <w:rPr>
                <w:rFonts w:asciiTheme="majorHAnsi" w:hAnsiTheme="majorHAnsi" w:cstheme="majorHAnsi"/>
                <w:sz w:val="20"/>
                <w:szCs w:val="20"/>
              </w:rPr>
            </w:pPr>
            <w:r w:rsidRPr="00EF75FF">
              <w:rPr>
                <w:rFonts w:asciiTheme="majorHAnsi" w:hAnsiTheme="majorHAnsi" w:cstheme="majorHAnsi"/>
                <w:sz w:val="20"/>
                <w:szCs w:val="20"/>
              </w:rPr>
              <w:t xml:space="preserve">demonstrate a critical understanding of digital technologies and how these can be used to support </w:t>
            </w:r>
            <w:r w:rsidR="00344455" w:rsidRPr="00EF75FF">
              <w:rPr>
                <w:rFonts w:asciiTheme="majorHAnsi" w:hAnsiTheme="majorHAnsi" w:cstheme="majorHAnsi"/>
                <w:sz w:val="20"/>
                <w:szCs w:val="20"/>
              </w:rPr>
              <w:t>learning.</w:t>
            </w:r>
            <w:r w:rsidRPr="00EF75FF">
              <w:rPr>
                <w:rFonts w:asciiTheme="majorHAnsi" w:hAnsiTheme="majorHAnsi" w:cstheme="majorHAnsi"/>
                <w:sz w:val="20"/>
                <w:szCs w:val="20"/>
              </w:rPr>
              <w:t xml:space="preserve"> </w:t>
            </w:r>
          </w:p>
          <w:p w14:paraId="32299DF8" w14:textId="263A6031" w:rsidR="00C60681" w:rsidRPr="00BE694F" w:rsidRDefault="00C60681" w:rsidP="00C60681">
            <w:pPr>
              <w:numPr>
                <w:ilvl w:val="1"/>
                <w:numId w:val="16"/>
              </w:numPr>
              <w:rPr>
                <w:rFonts w:ascii="Arial" w:hAnsi="Arial" w:cs="Arial"/>
                <w:sz w:val="20"/>
                <w:szCs w:val="20"/>
              </w:rPr>
            </w:pPr>
            <w:r w:rsidRPr="00EF75FF">
              <w:rPr>
                <w:rFonts w:asciiTheme="majorHAnsi" w:hAnsiTheme="majorHAnsi" w:cstheme="majorHAnsi"/>
                <w:sz w:val="20"/>
                <w:szCs w:val="20"/>
              </w:rPr>
              <w:t xml:space="preserve">understand and develop the most appropriate contexts and environments for learning including outdoor </w:t>
            </w:r>
            <w:r w:rsidR="00344455" w:rsidRPr="00EF75FF">
              <w:rPr>
                <w:rFonts w:asciiTheme="majorHAnsi" w:hAnsiTheme="majorHAnsi" w:cstheme="majorHAnsi"/>
                <w:sz w:val="20"/>
                <w:szCs w:val="20"/>
              </w:rPr>
              <w:t>learning and</w:t>
            </w:r>
            <w:r w:rsidRPr="00EF75FF">
              <w:rPr>
                <w:rFonts w:asciiTheme="majorHAnsi" w:hAnsiTheme="majorHAnsi" w:cstheme="majorHAnsi"/>
                <w:sz w:val="20"/>
                <w:szCs w:val="20"/>
              </w:rPr>
              <w:t xml:space="preserve"> be able to apply appropriate pedagogies for these environments.</w:t>
            </w:r>
            <w:r w:rsidRPr="00BE694F">
              <w:rPr>
                <w:rFonts w:ascii="Arial" w:hAnsi="Arial" w:cs="Arial"/>
                <w:sz w:val="20"/>
                <w:szCs w:val="20"/>
              </w:rPr>
              <w:t xml:space="preserve"> </w:t>
            </w:r>
          </w:p>
        </w:tc>
      </w:tr>
      <w:tr w:rsidR="00C60681" w:rsidRPr="00BE694F" w14:paraId="55CEBFCB" w14:textId="77777777" w:rsidTr="00A340D1">
        <w:trPr>
          <w:trHeight w:val="1360"/>
        </w:trPr>
        <w:tc>
          <w:tcPr>
            <w:tcW w:w="14034" w:type="dxa"/>
          </w:tcPr>
          <w:p w14:paraId="23FC05AF" w14:textId="77777777" w:rsidR="00C60681" w:rsidRPr="00F91EA7" w:rsidRDefault="00C60681" w:rsidP="00A340D1">
            <w:pPr>
              <w:pStyle w:val="Default"/>
              <w:rPr>
                <w:color w:val="006666"/>
                <w:sz w:val="22"/>
                <w:szCs w:val="22"/>
              </w:rPr>
            </w:pPr>
            <w:r w:rsidRPr="00F91EA7">
              <w:rPr>
                <w:b/>
                <w:bCs/>
                <w:color w:val="006666"/>
                <w:sz w:val="22"/>
                <w:szCs w:val="22"/>
              </w:rPr>
              <w:t xml:space="preserve">Curriculum and Assessment </w:t>
            </w:r>
          </w:p>
          <w:p w14:paraId="1672D2A9" w14:textId="3667B964" w:rsidR="00C60681" w:rsidRPr="00EF75FF" w:rsidRDefault="00C60681" w:rsidP="00C60681">
            <w:pPr>
              <w:pStyle w:val="Default"/>
              <w:numPr>
                <w:ilvl w:val="0"/>
                <w:numId w:val="11"/>
              </w:numPr>
              <w:rPr>
                <w:rFonts w:asciiTheme="majorHAnsi" w:hAnsiTheme="majorHAnsi" w:cstheme="majorHAnsi"/>
                <w:sz w:val="20"/>
                <w:szCs w:val="20"/>
              </w:rPr>
            </w:pPr>
            <w:r w:rsidRPr="00EF75FF">
              <w:rPr>
                <w:rFonts w:asciiTheme="majorHAnsi" w:hAnsiTheme="majorHAnsi" w:cstheme="majorHAnsi"/>
                <w:sz w:val="20"/>
                <w:szCs w:val="20"/>
              </w:rPr>
              <w:t xml:space="preserve">understand and apply the principles of curriculum and assessment design to address changing educational </w:t>
            </w:r>
            <w:r w:rsidR="00344455" w:rsidRPr="00EF75FF">
              <w:rPr>
                <w:rFonts w:asciiTheme="majorHAnsi" w:hAnsiTheme="majorHAnsi" w:cstheme="majorHAnsi"/>
                <w:sz w:val="20"/>
                <w:szCs w:val="20"/>
              </w:rPr>
              <w:t>needs.</w:t>
            </w:r>
            <w:r w:rsidRPr="00EF75FF">
              <w:rPr>
                <w:rFonts w:asciiTheme="majorHAnsi" w:hAnsiTheme="majorHAnsi" w:cstheme="majorHAnsi"/>
                <w:sz w:val="20"/>
                <w:szCs w:val="20"/>
              </w:rPr>
              <w:t xml:space="preserve"> </w:t>
            </w:r>
          </w:p>
          <w:p w14:paraId="4E085255" w14:textId="2957A1B7" w:rsidR="00C60681" w:rsidRPr="00EF75FF" w:rsidRDefault="00C60681" w:rsidP="00C60681">
            <w:pPr>
              <w:pStyle w:val="Default"/>
              <w:numPr>
                <w:ilvl w:val="0"/>
                <w:numId w:val="11"/>
              </w:numPr>
              <w:rPr>
                <w:rFonts w:asciiTheme="majorHAnsi" w:hAnsiTheme="majorHAnsi" w:cstheme="majorHAnsi"/>
                <w:sz w:val="20"/>
                <w:szCs w:val="20"/>
              </w:rPr>
            </w:pPr>
            <w:r w:rsidRPr="00EF75FF">
              <w:rPr>
                <w:rFonts w:asciiTheme="majorHAnsi" w:hAnsiTheme="majorHAnsi" w:cstheme="majorHAnsi"/>
                <w:sz w:val="20"/>
                <w:szCs w:val="20"/>
              </w:rPr>
              <w:t xml:space="preserve">lead and collaborate with others to plan innovative curricular </w:t>
            </w:r>
            <w:r w:rsidR="00344455" w:rsidRPr="00EF75FF">
              <w:rPr>
                <w:rFonts w:asciiTheme="majorHAnsi" w:hAnsiTheme="majorHAnsi" w:cstheme="majorHAnsi"/>
                <w:sz w:val="20"/>
                <w:szCs w:val="20"/>
              </w:rPr>
              <w:t>programmes.</w:t>
            </w:r>
            <w:r w:rsidRPr="00EF75FF">
              <w:rPr>
                <w:rFonts w:asciiTheme="majorHAnsi" w:hAnsiTheme="majorHAnsi" w:cstheme="majorHAnsi"/>
                <w:sz w:val="20"/>
                <w:szCs w:val="20"/>
              </w:rPr>
              <w:t xml:space="preserve"> </w:t>
            </w:r>
          </w:p>
          <w:p w14:paraId="304B5A2A" w14:textId="77777777" w:rsidR="00C60681" w:rsidRPr="00BE694F" w:rsidRDefault="00C60681" w:rsidP="00C60681">
            <w:pPr>
              <w:numPr>
                <w:ilvl w:val="0"/>
                <w:numId w:val="11"/>
              </w:numPr>
              <w:rPr>
                <w:rFonts w:ascii="Arial" w:hAnsi="Arial" w:cs="Arial"/>
                <w:sz w:val="20"/>
                <w:szCs w:val="20"/>
              </w:rPr>
            </w:pPr>
            <w:r w:rsidRPr="00EF75FF">
              <w:rPr>
                <w:rFonts w:asciiTheme="majorHAnsi" w:hAnsiTheme="majorHAnsi" w:cstheme="majorHAnsi"/>
                <w:sz w:val="20"/>
                <w:szCs w:val="20"/>
              </w:rPr>
              <w:t>lead and work with others to ensure effective practice in the assessment of learning, including a deep knowledge and understanding of the policies and practices of assessment as required by awarding bodies</w:t>
            </w:r>
          </w:p>
        </w:tc>
      </w:tr>
      <w:tr w:rsidR="00C60681" w:rsidRPr="00BE694F" w14:paraId="2821DEE6" w14:textId="77777777" w:rsidTr="00A340D1">
        <w:trPr>
          <w:trHeight w:val="1181"/>
        </w:trPr>
        <w:tc>
          <w:tcPr>
            <w:tcW w:w="14034" w:type="dxa"/>
          </w:tcPr>
          <w:p w14:paraId="77A0B3F9" w14:textId="77777777" w:rsidR="00C60681" w:rsidRPr="00F91EA7" w:rsidRDefault="00C60681" w:rsidP="00A340D1">
            <w:pPr>
              <w:pStyle w:val="Default"/>
              <w:rPr>
                <w:color w:val="006666"/>
                <w:sz w:val="22"/>
                <w:szCs w:val="22"/>
              </w:rPr>
            </w:pPr>
            <w:r w:rsidRPr="00F91EA7">
              <w:rPr>
                <w:b/>
                <w:bCs/>
                <w:color w:val="006666"/>
                <w:sz w:val="22"/>
                <w:szCs w:val="22"/>
              </w:rPr>
              <w:t xml:space="preserve">Enquiry and Research </w:t>
            </w:r>
          </w:p>
          <w:p w14:paraId="6B254081" w14:textId="6413CF2B" w:rsidR="00C60681" w:rsidRPr="00EF75FF" w:rsidRDefault="00C60681" w:rsidP="00C60681">
            <w:pPr>
              <w:pStyle w:val="Default"/>
              <w:numPr>
                <w:ilvl w:val="0"/>
                <w:numId w:val="12"/>
              </w:numPr>
              <w:rPr>
                <w:rFonts w:asciiTheme="majorHAnsi" w:hAnsiTheme="majorHAnsi" w:cstheme="majorHAnsi"/>
                <w:sz w:val="20"/>
                <w:szCs w:val="20"/>
              </w:rPr>
            </w:pPr>
            <w:r w:rsidRPr="00EF75FF">
              <w:rPr>
                <w:rFonts w:asciiTheme="majorHAnsi" w:hAnsiTheme="majorHAnsi" w:cstheme="majorHAnsi"/>
                <w:sz w:val="20"/>
                <w:szCs w:val="20"/>
              </w:rPr>
              <w:t xml:space="preserve">develop and apply expertise, knowledge and understanding of research and impact on </w:t>
            </w:r>
            <w:r w:rsidR="00344455" w:rsidRPr="00EF75FF">
              <w:rPr>
                <w:rFonts w:asciiTheme="majorHAnsi" w:hAnsiTheme="majorHAnsi" w:cstheme="majorHAnsi"/>
                <w:sz w:val="20"/>
                <w:szCs w:val="20"/>
              </w:rPr>
              <w:t>education.</w:t>
            </w:r>
            <w:r w:rsidRPr="00EF75FF">
              <w:rPr>
                <w:rFonts w:asciiTheme="majorHAnsi" w:hAnsiTheme="majorHAnsi" w:cstheme="majorHAnsi"/>
                <w:sz w:val="20"/>
                <w:szCs w:val="20"/>
              </w:rPr>
              <w:t xml:space="preserve"> </w:t>
            </w:r>
          </w:p>
          <w:p w14:paraId="0F28882E" w14:textId="70E3F8C3" w:rsidR="00C60681" w:rsidRPr="00EF75FF" w:rsidRDefault="00C60681" w:rsidP="00C60681">
            <w:pPr>
              <w:pStyle w:val="Default"/>
              <w:numPr>
                <w:ilvl w:val="0"/>
                <w:numId w:val="12"/>
              </w:numPr>
              <w:rPr>
                <w:rFonts w:asciiTheme="majorHAnsi" w:hAnsiTheme="majorHAnsi" w:cstheme="majorHAnsi"/>
                <w:sz w:val="20"/>
                <w:szCs w:val="20"/>
              </w:rPr>
            </w:pPr>
            <w:r w:rsidRPr="00EF75FF">
              <w:rPr>
                <w:rFonts w:asciiTheme="majorHAnsi" w:hAnsiTheme="majorHAnsi" w:cstheme="majorHAnsi"/>
                <w:sz w:val="20"/>
                <w:szCs w:val="20"/>
              </w:rPr>
              <w:t xml:space="preserve">develop and apply expertise, knowledge, understanding and skills to engage in practitioner enquiry to inform pedagogy, learning and subject </w:t>
            </w:r>
            <w:r w:rsidR="00344455" w:rsidRPr="00EF75FF">
              <w:rPr>
                <w:rFonts w:asciiTheme="majorHAnsi" w:hAnsiTheme="majorHAnsi" w:cstheme="majorHAnsi"/>
                <w:sz w:val="20"/>
                <w:szCs w:val="20"/>
              </w:rPr>
              <w:t>knowledge.</w:t>
            </w:r>
            <w:r w:rsidRPr="00EF75FF">
              <w:rPr>
                <w:rFonts w:asciiTheme="majorHAnsi" w:hAnsiTheme="majorHAnsi" w:cstheme="majorHAnsi"/>
                <w:sz w:val="20"/>
                <w:szCs w:val="20"/>
              </w:rPr>
              <w:t xml:space="preserve"> </w:t>
            </w:r>
          </w:p>
          <w:p w14:paraId="20FD152B" w14:textId="77777777" w:rsidR="00C60681" w:rsidRPr="00BE694F" w:rsidRDefault="00C60681" w:rsidP="00C60681">
            <w:pPr>
              <w:numPr>
                <w:ilvl w:val="0"/>
                <w:numId w:val="12"/>
              </w:numPr>
              <w:rPr>
                <w:rFonts w:ascii="Arial" w:hAnsi="Arial" w:cs="Arial"/>
                <w:sz w:val="20"/>
                <w:szCs w:val="20"/>
              </w:rPr>
            </w:pPr>
            <w:r w:rsidRPr="00EF75FF">
              <w:rPr>
                <w:rFonts w:asciiTheme="majorHAnsi" w:hAnsiTheme="majorHAnsi" w:cstheme="majorHAnsi"/>
                <w:sz w:val="20"/>
                <w:szCs w:val="20"/>
              </w:rPr>
              <w:t>lead and participate in collaborative practitioner enquiry.</w:t>
            </w:r>
            <w:r w:rsidRPr="00BE694F">
              <w:rPr>
                <w:rFonts w:ascii="Arial" w:hAnsi="Arial" w:cs="Arial"/>
                <w:sz w:val="20"/>
                <w:szCs w:val="20"/>
              </w:rPr>
              <w:t xml:space="preserve"> </w:t>
            </w:r>
          </w:p>
        </w:tc>
      </w:tr>
      <w:tr w:rsidR="00C60681" w:rsidRPr="00BE694F" w14:paraId="02E523D1" w14:textId="77777777" w:rsidTr="00A340D1">
        <w:trPr>
          <w:trHeight w:val="1397"/>
        </w:trPr>
        <w:tc>
          <w:tcPr>
            <w:tcW w:w="14034" w:type="dxa"/>
          </w:tcPr>
          <w:p w14:paraId="3670F3F3" w14:textId="77777777" w:rsidR="00C60681" w:rsidRPr="00F91EA7" w:rsidRDefault="00C60681" w:rsidP="00A340D1">
            <w:pPr>
              <w:pStyle w:val="Default"/>
              <w:rPr>
                <w:color w:val="006666"/>
                <w:sz w:val="22"/>
                <w:szCs w:val="22"/>
              </w:rPr>
            </w:pPr>
            <w:r w:rsidRPr="00F91EA7">
              <w:rPr>
                <w:b/>
                <w:bCs/>
                <w:color w:val="006666"/>
                <w:sz w:val="22"/>
                <w:szCs w:val="22"/>
              </w:rPr>
              <w:t xml:space="preserve">Educational contexts and current debates in policy, education and practice </w:t>
            </w:r>
          </w:p>
          <w:p w14:paraId="264B7550" w14:textId="74772F47" w:rsidR="00C60681" w:rsidRPr="00EF75FF" w:rsidRDefault="00C60681" w:rsidP="00C60681">
            <w:pPr>
              <w:pStyle w:val="Default"/>
              <w:numPr>
                <w:ilvl w:val="0"/>
                <w:numId w:val="13"/>
              </w:numPr>
              <w:rPr>
                <w:rFonts w:asciiTheme="majorHAnsi" w:hAnsiTheme="majorHAnsi" w:cstheme="majorHAnsi"/>
                <w:sz w:val="20"/>
                <w:szCs w:val="20"/>
              </w:rPr>
            </w:pPr>
            <w:r w:rsidRPr="00EF75FF">
              <w:rPr>
                <w:rFonts w:asciiTheme="majorHAnsi" w:hAnsiTheme="majorHAnsi" w:cstheme="majorHAnsi"/>
                <w:sz w:val="20"/>
                <w:szCs w:val="20"/>
              </w:rPr>
              <w:t xml:space="preserve">understand and explore the contexts and complexity in which teachers operate and the dynamic and complex role(s) of professionals within the educational </w:t>
            </w:r>
            <w:r w:rsidR="00344455" w:rsidRPr="00EF75FF">
              <w:rPr>
                <w:rFonts w:asciiTheme="majorHAnsi" w:hAnsiTheme="majorHAnsi" w:cstheme="majorHAnsi"/>
                <w:sz w:val="20"/>
                <w:szCs w:val="20"/>
              </w:rPr>
              <w:t>community.</w:t>
            </w:r>
            <w:r w:rsidRPr="00EF75FF">
              <w:rPr>
                <w:rFonts w:asciiTheme="majorHAnsi" w:hAnsiTheme="majorHAnsi" w:cstheme="majorHAnsi"/>
                <w:sz w:val="20"/>
                <w:szCs w:val="20"/>
              </w:rPr>
              <w:t xml:space="preserve"> </w:t>
            </w:r>
          </w:p>
          <w:p w14:paraId="37E05534" w14:textId="74275514" w:rsidR="00C60681" w:rsidRPr="00EF75FF" w:rsidRDefault="00C60681" w:rsidP="00C60681">
            <w:pPr>
              <w:pStyle w:val="Default"/>
              <w:numPr>
                <w:ilvl w:val="0"/>
                <w:numId w:val="13"/>
              </w:numPr>
              <w:rPr>
                <w:rFonts w:asciiTheme="majorHAnsi" w:hAnsiTheme="majorHAnsi" w:cstheme="majorHAnsi"/>
                <w:sz w:val="20"/>
                <w:szCs w:val="20"/>
              </w:rPr>
            </w:pPr>
            <w:r w:rsidRPr="00EF75FF">
              <w:rPr>
                <w:rFonts w:asciiTheme="majorHAnsi" w:hAnsiTheme="majorHAnsi" w:cstheme="majorHAnsi"/>
                <w:sz w:val="20"/>
                <w:szCs w:val="20"/>
              </w:rPr>
              <w:t xml:space="preserve">actively consider and critically question the development(s) of policy in </w:t>
            </w:r>
            <w:r w:rsidR="00344455" w:rsidRPr="00EF75FF">
              <w:rPr>
                <w:rFonts w:asciiTheme="majorHAnsi" w:hAnsiTheme="majorHAnsi" w:cstheme="majorHAnsi"/>
                <w:sz w:val="20"/>
                <w:szCs w:val="20"/>
              </w:rPr>
              <w:t>education.</w:t>
            </w:r>
            <w:r w:rsidRPr="00EF75FF">
              <w:rPr>
                <w:rFonts w:asciiTheme="majorHAnsi" w:hAnsiTheme="majorHAnsi" w:cstheme="majorHAnsi"/>
                <w:sz w:val="20"/>
                <w:szCs w:val="20"/>
              </w:rPr>
              <w:t xml:space="preserve"> </w:t>
            </w:r>
          </w:p>
          <w:p w14:paraId="34318F3F" w14:textId="37BCFBA3" w:rsidR="00C60681" w:rsidRPr="00EF75FF" w:rsidRDefault="00C60681" w:rsidP="00C60681">
            <w:pPr>
              <w:pStyle w:val="Default"/>
              <w:numPr>
                <w:ilvl w:val="0"/>
                <w:numId w:val="13"/>
              </w:numPr>
              <w:rPr>
                <w:rFonts w:asciiTheme="majorHAnsi" w:hAnsiTheme="majorHAnsi" w:cstheme="majorHAnsi"/>
                <w:sz w:val="20"/>
                <w:szCs w:val="20"/>
              </w:rPr>
            </w:pPr>
            <w:r w:rsidRPr="00EF75FF">
              <w:rPr>
                <w:rFonts w:asciiTheme="majorHAnsi" w:hAnsiTheme="majorHAnsi" w:cstheme="majorHAnsi"/>
                <w:sz w:val="20"/>
                <w:szCs w:val="20"/>
              </w:rPr>
              <w:t xml:space="preserve">develop culture where learners meaningfully participate in decisions related to their learning and </w:t>
            </w:r>
            <w:r w:rsidR="00344455" w:rsidRPr="00EF75FF">
              <w:rPr>
                <w:rFonts w:asciiTheme="majorHAnsi" w:hAnsiTheme="majorHAnsi" w:cstheme="majorHAnsi"/>
                <w:sz w:val="20"/>
                <w:szCs w:val="20"/>
              </w:rPr>
              <w:t>school.</w:t>
            </w:r>
            <w:r w:rsidRPr="00EF75FF">
              <w:rPr>
                <w:rFonts w:asciiTheme="majorHAnsi" w:hAnsiTheme="majorHAnsi" w:cstheme="majorHAnsi"/>
                <w:sz w:val="20"/>
                <w:szCs w:val="20"/>
              </w:rPr>
              <w:t xml:space="preserve"> </w:t>
            </w:r>
          </w:p>
          <w:p w14:paraId="6C51382E" w14:textId="77777777" w:rsidR="00C60681" w:rsidRPr="00BE694F" w:rsidRDefault="00C60681" w:rsidP="00C60681">
            <w:pPr>
              <w:numPr>
                <w:ilvl w:val="0"/>
                <w:numId w:val="13"/>
              </w:numPr>
              <w:rPr>
                <w:rFonts w:ascii="Arial" w:hAnsi="Arial" w:cs="Arial"/>
                <w:sz w:val="20"/>
                <w:szCs w:val="20"/>
              </w:rPr>
            </w:pPr>
            <w:r w:rsidRPr="00EF75FF">
              <w:rPr>
                <w:rFonts w:asciiTheme="majorHAnsi" w:hAnsiTheme="majorHAnsi" w:cstheme="majorHAnsi"/>
                <w:sz w:val="20"/>
                <w:szCs w:val="20"/>
              </w:rPr>
              <w:t>develop and apply political literacy and political insight in relation to professional practice, educational change and policy development</w:t>
            </w:r>
          </w:p>
        </w:tc>
      </w:tr>
      <w:tr w:rsidR="00C60681" w:rsidRPr="00BE694F" w14:paraId="37A2D59B" w14:textId="77777777" w:rsidTr="00A340D1">
        <w:tc>
          <w:tcPr>
            <w:tcW w:w="14034" w:type="dxa"/>
          </w:tcPr>
          <w:p w14:paraId="2B9BBA01" w14:textId="77777777" w:rsidR="00C60681" w:rsidRPr="00F91EA7" w:rsidRDefault="00C60681" w:rsidP="00A340D1">
            <w:pPr>
              <w:pStyle w:val="Default"/>
              <w:rPr>
                <w:color w:val="006666"/>
                <w:sz w:val="22"/>
                <w:szCs w:val="22"/>
              </w:rPr>
            </w:pPr>
            <w:r w:rsidRPr="00F91EA7">
              <w:rPr>
                <w:b/>
                <w:bCs/>
                <w:color w:val="006666"/>
                <w:sz w:val="22"/>
                <w:szCs w:val="22"/>
              </w:rPr>
              <w:t xml:space="preserve">Sustaining and Developing Professional Learning </w:t>
            </w:r>
          </w:p>
          <w:p w14:paraId="103B913C" w14:textId="0C415ADE" w:rsidR="00C60681" w:rsidRPr="00EF75FF" w:rsidRDefault="00C60681" w:rsidP="00C60681">
            <w:pPr>
              <w:pStyle w:val="Default"/>
              <w:numPr>
                <w:ilvl w:val="0"/>
                <w:numId w:val="14"/>
              </w:numPr>
              <w:rPr>
                <w:rFonts w:asciiTheme="majorHAnsi" w:hAnsiTheme="majorHAnsi" w:cstheme="majorHAnsi"/>
                <w:sz w:val="20"/>
                <w:szCs w:val="20"/>
              </w:rPr>
            </w:pPr>
            <w:r w:rsidRPr="00EF75FF">
              <w:rPr>
                <w:rFonts w:asciiTheme="majorHAnsi" w:hAnsiTheme="majorHAnsi" w:cstheme="majorHAnsi"/>
                <w:sz w:val="20"/>
                <w:szCs w:val="20"/>
              </w:rPr>
              <w:t xml:space="preserve">develop skills of rigorous and critical self-evaluation, reflection and enquiry including how to investigate and evidence impact on learners and professional </w:t>
            </w:r>
            <w:r w:rsidR="00344455" w:rsidRPr="00EF75FF">
              <w:rPr>
                <w:rFonts w:asciiTheme="majorHAnsi" w:hAnsiTheme="majorHAnsi" w:cstheme="majorHAnsi"/>
                <w:sz w:val="20"/>
                <w:szCs w:val="20"/>
              </w:rPr>
              <w:t>practice.</w:t>
            </w:r>
            <w:r w:rsidRPr="00EF75FF">
              <w:rPr>
                <w:rFonts w:asciiTheme="majorHAnsi" w:hAnsiTheme="majorHAnsi" w:cstheme="majorHAnsi"/>
                <w:sz w:val="20"/>
                <w:szCs w:val="20"/>
              </w:rPr>
              <w:t xml:space="preserve"> </w:t>
            </w:r>
          </w:p>
          <w:p w14:paraId="583F5F3F" w14:textId="6EDC53DE" w:rsidR="00C60681" w:rsidRPr="00EF75FF" w:rsidRDefault="00C60681" w:rsidP="00C60681">
            <w:pPr>
              <w:pStyle w:val="Default"/>
              <w:numPr>
                <w:ilvl w:val="0"/>
                <w:numId w:val="14"/>
              </w:numPr>
              <w:rPr>
                <w:rFonts w:asciiTheme="majorHAnsi" w:hAnsiTheme="majorHAnsi" w:cstheme="majorHAnsi"/>
                <w:sz w:val="20"/>
                <w:szCs w:val="20"/>
              </w:rPr>
            </w:pPr>
            <w:r w:rsidRPr="00EF75FF">
              <w:rPr>
                <w:rFonts w:asciiTheme="majorHAnsi" w:hAnsiTheme="majorHAnsi" w:cstheme="majorHAnsi"/>
                <w:sz w:val="20"/>
                <w:szCs w:val="20"/>
              </w:rPr>
              <w:t xml:space="preserve">commit to on-going career-long professional learning, including postgraduate study as </w:t>
            </w:r>
            <w:r w:rsidR="00344455" w:rsidRPr="00EF75FF">
              <w:rPr>
                <w:rFonts w:asciiTheme="majorHAnsi" w:hAnsiTheme="majorHAnsi" w:cstheme="majorHAnsi"/>
                <w:sz w:val="20"/>
                <w:szCs w:val="20"/>
              </w:rPr>
              <w:t>appropriate.</w:t>
            </w:r>
            <w:r w:rsidRPr="00EF75FF">
              <w:rPr>
                <w:rFonts w:asciiTheme="majorHAnsi" w:hAnsiTheme="majorHAnsi" w:cstheme="majorHAnsi"/>
                <w:sz w:val="20"/>
                <w:szCs w:val="20"/>
              </w:rPr>
              <w:t xml:space="preserve"> </w:t>
            </w:r>
          </w:p>
          <w:p w14:paraId="1235D36C" w14:textId="77777777" w:rsidR="00C60681" w:rsidRDefault="00C60681" w:rsidP="00C60681">
            <w:pPr>
              <w:numPr>
                <w:ilvl w:val="0"/>
                <w:numId w:val="14"/>
              </w:numPr>
              <w:rPr>
                <w:rFonts w:ascii="Arial" w:hAnsi="Arial" w:cs="Arial"/>
                <w:sz w:val="20"/>
                <w:szCs w:val="20"/>
              </w:rPr>
            </w:pPr>
            <w:r w:rsidRPr="00EF75FF">
              <w:rPr>
                <w:rFonts w:asciiTheme="majorHAnsi" w:hAnsiTheme="majorHAnsi" w:cstheme="majorHAnsi"/>
                <w:sz w:val="20"/>
                <w:szCs w:val="20"/>
              </w:rPr>
              <w:t>lead and contribute to the professional learning of all colleagues, including students and probationers.</w:t>
            </w:r>
            <w:r w:rsidRPr="00BE694F">
              <w:rPr>
                <w:rFonts w:ascii="Arial" w:hAnsi="Arial" w:cs="Arial"/>
                <w:sz w:val="20"/>
                <w:szCs w:val="20"/>
              </w:rPr>
              <w:t xml:space="preserve"> </w:t>
            </w:r>
          </w:p>
          <w:p w14:paraId="35FCA06A" w14:textId="77777777" w:rsidR="00C60681" w:rsidRPr="00BE694F" w:rsidRDefault="00C60681" w:rsidP="00C60681">
            <w:pPr>
              <w:numPr>
                <w:ilvl w:val="0"/>
                <w:numId w:val="14"/>
              </w:numPr>
              <w:rPr>
                <w:rFonts w:ascii="Arial" w:hAnsi="Arial" w:cs="Arial"/>
                <w:sz w:val="20"/>
                <w:szCs w:val="20"/>
              </w:rPr>
            </w:pPr>
          </w:p>
        </w:tc>
      </w:tr>
      <w:tr w:rsidR="00C60681" w:rsidRPr="00BE694F" w14:paraId="3CE9C3FF" w14:textId="77777777" w:rsidTr="00A340D1">
        <w:tc>
          <w:tcPr>
            <w:tcW w:w="14034" w:type="dxa"/>
            <w:tcBorders>
              <w:bottom w:val="single" w:sz="4" w:space="0" w:color="auto"/>
            </w:tcBorders>
          </w:tcPr>
          <w:p w14:paraId="7CE95FA4" w14:textId="77777777" w:rsidR="00C60681" w:rsidRPr="00F91EA7" w:rsidRDefault="00C60681" w:rsidP="00A340D1">
            <w:pPr>
              <w:pStyle w:val="Default"/>
              <w:rPr>
                <w:color w:val="006666"/>
                <w:sz w:val="22"/>
                <w:szCs w:val="22"/>
              </w:rPr>
            </w:pPr>
            <w:r w:rsidRPr="00F91EA7">
              <w:rPr>
                <w:b/>
                <w:bCs/>
                <w:color w:val="006666"/>
                <w:sz w:val="22"/>
                <w:szCs w:val="22"/>
              </w:rPr>
              <w:t xml:space="preserve">Learning for Sustainability </w:t>
            </w:r>
          </w:p>
          <w:p w14:paraId="20070998" w14:textId="527E9D7C" w:rsidR="00C60681" w:rsidRPr="00EF75FF" w:rsidRDefault="00C60681" w:rsidP="00C60681">
            <w:pPr>
              <w:pStyle w:val="Default"/>
              <w:numPr>
                <w:ilvl w:val="0"/>
                <w:numId w:val="15"/>
              </w:numPr>
              <w:rPr>
                <w:sz w:val="20"/>
                <w:szCs w:val="20"/>
              </w:rPr>
            </w:pPr>
            <w:r w:rsidRPr="00EF75FF">
              <w:rPr>
                <w:sz w:val="20"/>
                <w:szCs w:val="20"/>
              </w:rPr>
              <w:t xml:space="preserve">understand the environmental, social and economic conditions of learners to inform teaching and </w:t>
            </w:r>
            <w:r w:rsidR="00344455" w:rsidRPr="00EF75FF">
              <w:rPr>
                <w:sz w:val="20"/>
                <w:szCs w:val="20"/>
              </w:rPr>
              <w:t>learning.</w:t>
            </w:r>
            <w:r w:rsidRPr="00EF75FF">
              <w:rPr>
                <w:sz w:val="20"/>
                <w:szCs w:val="20"/>
              </w:rPr>
              <w:t xml:space="preserve"> </w:t>
            </w:r>
          </w:p>
          <w:p w14:paraId="4907DF2A" w14:textId="7CCF2788" w:rsidR="00C60681" w:rsidRPr="00EF75FF" w:rsidRDefault="00C60681" w:rsidP="00C60681">
            <w:pPr>
              <w:pStyle w:val="Default"/>
              <w:numPr>
                <w:ilvl w:val="0"/>
                <w:numId w:val="15"/>
              </w:numPr>
              <w:rPr>
                <w:sz w:val="20"/>
                <w:szCs w:val="20"/>
              </w:rPr>
            </w:pPr>
            <w:r w:rsidRPr="00EF75FF">
              <w:rPr>
                <w:sz w:val="20"/>
                <w:szCs w:val="20"/>
              </w:rPr>
              <w:t xml:space="preserve">have a critical understanding of and engage with the ways in which natural, social, cultural, political and economic systems function and are </w:t>
            </w:r>
            <w:r w:rsidR="00344455" w:rsidRPr="00EF75FF">
              <w:rPr>
                <w:sz w:val="20"/>
                <w:szCs w:val="20"/>
              </w:rPr>
              <w:t>interconnected.</w:t>
            </w:r>
            <w:r w:rsidRPr="00EF75FF">
              <w:rPr>
                <w:sz w:val="20"/>
                <w:szCs w:val="20"/>
              </w:rPr>
              <w:t xml:space="preserve"> </w:t>
            </w:r>
          </w:p>
          <w:p w14:paraId="4E092B05" w14:textId="0508F111" w:rsidR="00C60681" w:rsidRPr="00EF75FF" w:rsidRDefault="00C60681" w:rsidP="00C60681">
            <w:pPr>
              <w:pStyle w:val="Default"/>
              <w:numPr>
                <w:ilvl w:val="0"/>
                <w:numId w:val="15"/>
              </w:numPr>
              <w:rPr>
                <w:sz w:val="20"/>
                <w:szCs w:val="20"/>
              </w:rPr>
            </w:pPr>
            <w:r w:rsidRPr="00EF75FF">
              <w:rPr>
                <w:sz w:val="20"/>
                <w:szCs w:val="20"/>
              </w:rPr>
              <w:t xml:space="preserve">develop the knowledge, skills and practices needed to take decisions which are compatible with a sustainable future in a just and equitable </w:t>
            </w:r>
            <w:r w:rsidR="00344455" w:rsidRPr="00EF75FF">
              <w:rPr>
                <w:sz w:val="20"/>
                <w:szCs w:val="20"/>
              </w:rPr>
              <w:t>world.</w:t>
            </w:r>
            <w:r w:rsidRPr="00EF75FF">
              <w:rPr>
                <w:sz w:val="20"/>
                <w:szCs w:val="20"/>
              </w:rPr>
              <w:t xml:space="preserve"> </w:t>
            </w:r>
          </w:p>
          <w:p w14:paraId="50C433B6" w14:textId="77777777" w:rsidR="00C60681" w:rsidRPr="005C0B77" w:rsidRDefault="00C60681" w:rsidP="00C60681">
            <w:pPr>
              <w:pStyle w:val="Default"/>
              <w:numPr>
                <w:ilvl w:val="0"/>
                <w:numId w:val="15"/>
              </w:numPr>
              <w:rPr>
                <w:b/>
                <w:bCs/>
                <w:sz w:val="20"/>
                <w:szCs w:val="20"/>
              </w:rPr>
            </w:pPr>
            <w:r w:rsidRPr="00EF75FF">
              <w:rPr>
                <w:sz w:val="20"/>
                <w:szCs w:val="20"/>
              </w:rPr>
              <w:t>connect learners to their dependence on the natural world and develop their sense of belonging to both the local and global community</w:t>
            </w:r>
          </w:p>
          <w:p w14:paraId="12009F3E" w14:textId="77777777" w:rsidR="00C60681" w:rsidRPr="003829F9" w:rsidRDefault="00C60681" w:rsidP="00C60681">
            <w:pPr>
              <w:pStyle w:val="Default"/>
              <w:numPr>
                <w:ilvl w:val="0"/>
                <w:numId w:val="15"/>
              </w:numPr>
              <w:rPr>
                <w:b/>
                <w:bCs/>
                <w:sz w:val="20"/>
                <w:szCs w:val="20"/>
              </w:rPr>
            </w:pPr>
          </w:p>
        </w:tc>
      </w:tr>
      <w:tr w:rsidR="00C60681" w:rsidRPr="00BE694F" w14:paraId="7D47A184" w14:textId="77777777" w:rsidTr="00A340D1">
        <w:tc>
          <w:tcPr>
            <w:tcW w:w="14034" w:type="dxa"/>
            <w:shd w:val="clear" w:color="auto" w:fill="BDD6EE" w:themeFill="accent1" w:themeFillTint="66"/>
          </w:tcPr>
          <w:p w14:paraId="6F10E97F" w14:textId="77777777" w:rsidR="00C60681" w:rsidRPr="0094318D" w:rsidRDefault="00C60681" w:rsidP="00A340D1">
            <w:pPr>
              <w:pStyle w:val="Default"/>
              <w:rPr>
                <w:rFonts w:asciiTheme="majorHAnsi" w:hAnsiTheme="majorHAnsi" w:cstheme="majorHAnsi"/>
                <w:b/>
                <w:bCs/>
                <w:color w:val="auto"/>
              </w:rPr>
            </w:pPr>
            <w:r w:rsidRPr="0094318D">
              <w:rPr>
                <w:rFonts w:asciiTheme="majorHAnsi" w:hAnsiTheme="majorHAnsi" w:cstheme="majorHAnsi"/>
                <w:b/>
                <w:bCs/>
                <w:color w:val="auto"/>
              </w:rPr>
              <w:lastRenderedPageBreak/>
              <w:t xml:space="preserve">Professional Values and Personal Commitment </w:t>
            </w:r>
          </w:p>
          <w:p w14:paraId="76DAA17F" w14:textId="77777777" w:rsidR="00C60681" w:rsidRPr="0094318D" w:rsidRDefault="00C60681" w:rsidP="00C60681">
            <w:pPr>
              <w:pStyle w:val="ListParagraph"/>
              <w:numPr>
                <w:ilvl w:val="0"/>
                <w:numId w:val="10"/>
              </w:numPr>
              <w:ind w:left="360"/>
              <w:jc w:val="both"/>
              <w:rPr>
                <w:rFonts w:asciiTheme="majorHAnsi" w:hAnsiTheme="majorHAnsi" w:cstheme="majorHAnsi"/>
                <w:sz w:val="22"/>
                <w:szCs w:val="22"/>
              </w:rPr>
            </w:pPr>
            <w:r w:rsidRPr="0094318D">
              <w:rPr>
                <w:rFonts w:asciiTheme="majorHAnsi" w:hAnsiTheme="majorHAnsi" w:cstheme="majorHAnsi"/>
                <w:sz w:val="22"/>
                <w:szCs w:val="22"/>
              </w:rPr>
              <w:t xml:space="preserve">How are the Professional Values reflected in my Professional Actions? </w:t>
            </w:r>
          </w:p>
          <w:p w14:paraId="3C7288C9" w14:textId="77777777" w:rsidR="00C60681" w:rsidRPr="0094318D" w:rsidRDefault="00C60681" w:rsidP="00C60681">
            <w:pPr>
              <w:pStyle w:val="ListParagraph"/>
              <w:numPr>
                <w:ilvl w:val="0"/>
                <w:numId w:val="10"/>
              </w:numPr>
              <w:ind w:left="360"/>
              <w:jc w:val="both"/>
              <w:rPr>
                <w:rFonts w:asciiTheme="majorHAnsi" w:hAnsiTheme="majorHAnsi" w:cstheme="majorHAnsi"/>
                <w:sz w:val="22"/>
                <w:szCs w:val="22"/>
              </w:rPr>
            </w:pPr>
            <w:r w:rsidRPr="0094318D">
              <w:rPr>
                <w:rFonts w:asciiTheme="majorHAnsi" w:hAnsiTheme="majorHAnsi" w:cstheme="majorHAnsi"/>
                <w:sz w:val="22"/>
                <w:szCs w:val="22"/>
              </w:rPr>
              <w:t xml:space="preserve">How have my professional values been developed and informed by knowledge and experience? </w:t>
            </w:r>
          </w:p>
          <w:p w14:paraId="10F66668" w14:textId="77777777" w:rsidR="00C60681" w:rsidRPr="0094318D" w:rsidRDefault="00C60681" w:rsidP="00C60681">
            <w:pPr>
              <w:pStyle w:val="ListParagraph"/>
              <w:numPr>
                <w:ilvl w:val="0"/>
                <w:numId w:val="10"/>
              </w:numPr>
              <w:ind w:left="360"/>
              <w:jc w:val="both"/>
              <w:rPr>
                <w:rFonts w:asciiTheme="majorHAnsi" w:eastAsia="Times New Roman" w:hAnsiTheme="majorHAnsi" w:cstheme="majorHAnsi"/>
                <w:bCs/>
                <w:sz w:val="22"/>
                <w:szCs w:val="22"/>
              </w:rPr>
            </w:pPr>
            <w:r w:rsidRPr="0094318D">
              <w:rPr>
                <w:rFonts w:asciiTheme="majorHAnsi" w:hAnsiTheme="majorHAnsi" w:cstheme="majorHAnsi"/>
                <w:sz w:val="22"/>
                <w:szCs w:val="22"/>
              </w:rPr>
              <w:t xml:space="preserve">How do I critically reflect on my own assumptions, beliefs and values? </w:t>
            </w:r>
          </w:p>
          <w:p w14:paraId="57C36006" w14:textId="77777777" w:rsidR="00C60681" w:rsidRPr="0092532F" w:rsidRDefault="00C60681" w:rsidP="00C60681">
            <w:pPr>
              <w:pStyle w:val="ListParagraph"/>
              <w:numPr>
                <w:ilvl w:val="0"/>
                <w:numId w:val="10"/>
              </w:numPr>
              <w:ind w:left="360"/>
              <w:jc w:val="both"/>
              <w:rPr>
                <w:rFonts w:eastAsia="Times New Roman" w:cs="Calibri"/>
                <w:bCs/>
                <w:sz w:val="22"/>
                <w:szCs w:val="22"/>
              </w:rPr>
            </w:pPr>
            <w:r w:rsidRPr="0094318D">
              <w:rPr>
                <w:rFonts w:asciiTheme="majorHAnsi" w:hAnsiTheme="majorHAnsi" w:cstheme="majorHAnsi"/>
                <w:sz w:val="22"/>
                <w:szCs w:val="22"/>
              </w:rPr>
              <w:t>Who am I as a teacher? What has influenced me?  What sustains me?</w:t>
            </w:r>
          </w:p>
        </w:tc>
      </w:tr>
      <w:tr w:rsidR="00C60681" w:rsidRPr="00BE694F" w14:paraId="1FB2477F" w14:textId="77777777" w:rsidTr="00A340D1">
        <w:trPr>
          <w:trHeight w:val="732"/>
        </w:trPr>
        <w:tc>
          <w:tcPr>
            <w:tcW w:w="14034" w:type="dxa"/>
            <w:shd w:val="clear" w:color="auto" w:fill="BDD6EE" w:themeFill="accent1" w:themeFillTint="66"/>
            <w:vAlign w:val="center"/>
          </w:tcPr>
          <w:p w14:paraId="400C2EE7" w14:textId="77777777" w:rsidR="00C60681" w:rsidRPr="0094318D" w:rsidRDefault="00C60681" w:rsidP="00A340D1">
            <w:pPr>
              <w:ind w:left="716"/>
              <w:rPr>
                <w:rFonts w:ascii="Calibri" w:hAnsi="Calibri" w:cs="Calibri"/>
                <w:b/>
              </w:rPr>
            </w:pPr>
            <w:r w:rsidRPr="0094318D">
              <w:rPr>
                <w:rFonts w:ascii="Calibri" w:hAnsi="Calibri" w:cs="Calibri"/>
                <w:b/>
              </w:rPr>
              <w:t>Social Justice</w:t>
            </w:r>
            <w:r w:rsidRPr="0094318D">
              <w:rPr>
                <w:rFonts w:ascii="Calibri" w:hAnsi="Calibri" w:cs="Calibri"/>
                <w:b/>
              </w:rPr>
              <w:tab/>
            </w:r>
            <w:r w:rsidRPr="0094318D">
              <w:rPr>
                <w:rFonts w:ascii="Calibri" w:hAnsi="Calibri" w:cs="Calibri"/>
                <w:b/>
              </w:rPr>
              <w:tab/>
              <w:t xml:space="preserve">            </w:t>
            </w:r>
            <w:r w:rsidRPr="0094318D">
              <w:rPr>
                <w:rFonts w:ascii="Calibri" w:hAnsi="Calibri" w:cs="Calibri"/>
                <w:b/>
              </w:rPr>
              <w:tab/>
              <w:t xml:space="preserve">                       Integrity</w:t>
            </w:r>
          </w:p>
          <w:p w14:paraId="2E7027C4" w14:textId="77777777" w:rsidR="00C60681" w:rsidRPr="0094318D" w:rsidRDefault="00C60681" w:rsidP="00A340D1">
            <w:pPr>
              <w:autoSpaceDE w:val="0"/>
              <w:autoSpaceDN w:val="0"/>
              <w:adjustRightInd w:val="0"/>
              <w:ind w:left="716"/>
              <w:rPr>
                <w:rFonts w:ascii="Calibri" w:hAnsi="Calibri" w:cs="Calibri"/>
                <w:b/>
                <w:sz w:val="28"/>
                <w:szCs w:val="28"/>
              </w:rPr>
            </w:pPr>
            <w:r w:rsidRPr="0094318D">
              <w:rPr>
                <w:rFonts w:ascii="Calibri" w:hAnsi="Calibri" w:cs="Calibri"/>
                <w:b/>
              </w:rPr>
              <w:t>Trust and Respect</w:t>
            </w:r>
            <w:r w:rsidRPr="0094318D">
              <w:rPr>
                <w:rFonts w:ascii="Calibri" w:hAnsi="Calibri" w:cs="Calibri"/>
                <w:b/>
              </w:rPr>
              <w:tab/>
              <w:t xml:space="preserve">                                    Professional Commitment</w:t>
            </w:r>
          </w:p>
        </w:tc>
      </w:tr>
      <w:tr w:rsidR="00C60681" w:rsidRPr="00BE694F" w14:paraId="292AA02B" w14:textId="77777777" w:rsidTr="00A340D1">
        <w:trPr>
          <w:trHeight w:val="375"/>
        </w:trPr>
        <w:tc>
          <w:tcPr>
            <w:tcW w:w="14034" w:type="dxa"/>
            <w:shd w:val="clear" w:color="auto" w:fill="FFFFFF"/>
            <w:vAlign w:val="center"/>
          </w:tcPr>
          <w:p w14:paraId="156D9CF2" w14:textId="77777777" w:rsidR="00C60681" w:rsidRPr="00F91EA7" w:rsidRDefault="00C60681" w:rsidP="00A340D1">
            <w:pPr>
              <w:rPr>
                <w:rFonts w:asciiTheme="majorHAnsi" w:hAnsiTheme="majorHAnsi" w:cstheme="majorHAnsi"/>
                <w:color w:val="FFFFFF"/>
                <w:sz w:val="20"/>
                <w:szCs w:val="20"/>
              </w:rPr>
            </w:pPr>
            <w:r w:rsidRPr="00F91EA7">
              <w:rPr>
                <w:rFonts w:asciiTheme="majorHAnsi" w:hAnsiTheme="majorHAnsi" w:cstheme="majorHAnsi"/>
                <w:sz w:val="22"/>
                <w:szCs w:val="20"/>
              </w:rPr>
              <w:t xml:space="preserve">For the full version of Standard for Career-long Professional Learning please see General Teaching Council Scotland - </w:t>
            </w:r>
            <w:hyperlink r:id="rId9" w:history="1">
              <w:r w:rsidRPr="00F91EA7">
                <w:rPr>
                  <w:rStyle w:val="Hyperlink"/>
                  <w:rFonts w:asciiTheme="majorHAnsi" w:hAnsiTheme="majorHAnsi" w:cstheme="majorHAnsi"/>
                  <w:sz w:val="22"/>
                  <w:szCs w:val="20"/>
                </w:rPr>
                <w:t>www.gtcs.org.uk</w:t>
              </w:r>
            </w:hyperlink>
            <w:r w:rsidRPr="00F91EA7">
              <w:rPr>
                <w:rFonts w:asciiTheme="majorHAnsi" w:hAnsiTheme="majorHAnsi" w:cstheme="majorHAnsi"/>
                <w:sz w:val="20"/>
                <w:szCs w:val="20"/>
              </w:rPr>
              <w:t xml:space="preserve"> </w:t>
            </w:r>
          </w:p>
        </w:tc>
      </w:tr>
    </w:tbl>
    <w:p w14:paraId="634F6A8F" w14:textId="77777777" w:rsidR="00C60681" w:rsidRDefault="00C60681" w:rsidP="00C60681"/>
    <w:p w14:paraId="78B7E116" w14:textId="77777777" w:rsidR="00C60681" w:rsidRPr="00C225C4" w:rsidRDefault="00C60681" w:rsidP="00C60681">
      <w:pPr>
        <w:spacing w:before="120"/>
        <w:rPr>
          <w:rFonts w:asciiTheme="majorHAnsi" w:hAnsiTheme="majorHAnsi" w:cstheme="majorHAnsi"/>
        </w:rPr>
      </w:pPr>
      <w:r w:rsidRPr="00C225C4">
        <w:rPr>
          <w:rFonts w:asciiTheme="majorHAnsi" w:hAnsiTheme="majorHAnsi" w:cstheme="majorHAnsi"/>
        </w:rPr>
        <w:t xml:space="preserve">As you complete this module consider the following reflective questions </w:t>
      </w:r>
      <w:r>
        <w:rPr>
          <w:rFonts w:asciiTheme="majorHAnsi" w:hAnsiTheme="majorHAnsi" w:cstheme="majorHAnsi"/>
        </w:rPr>
        <w:t xml:space="preserve">highlighted above within GTCS Professional Values and Personal Commitment sections which are applicable to </w:t>
      </w:r>
      <w:r w:rsidRPr="00A3602C">
        <w:rPr>
          <w:rFonts w:asciiTheme="majorHAnsi" w:hAnsiTheme="majorHAnsi" w:cstheme="majorHAnsi"/>
          <w:b/>
        </w:rPr>
        <w:t>all</w:t>
      </w:r>
      <w:r>
        <w:rPr>
          <w:rFonts w:asciiTheme="majorHAnsi" w:hAnsiTheme="majorHAnsi" w:cstheme="majorHAnsi"/>
        </w:rPr>
        <w:t xml:space="preserve"> GTCS registered teachers.  </w:t>
      </w:r>
    </w:p>
    <w:p w14:paraId="414313D6" w14:textId="77777777" w:rsidR="00C60681" w:rsidRPr="00C225C4" w:rsidRDefault="00C60681" w:rsidP="00C60681">
      <w:pPr>
        <w:jc w:val="both"/>
        <w:rPr>
          <w:rFonts w:asciiTheme="majorHAnsi" w:hAnsiTheme="majorHAnsi" w:cstheme="majorHAnsi"/>
          <w:b/>
          <w:color w:val="FFFFFF" w:themeColor="background1"/>
        </w:rPr>
      </w:pPr>
    </w:p>
    <w:tbl>
      <w:tblPr>
        <w:tblStyle w:val="TableGrid"/>
        <w:tblW w:w="0" w:type="auto"/>
        <w:tblInd w:w="108" w:type="dxa"/>
        <w:tblLook w:val="04A0" w:firstRow="1" w:lastRow="0" w:firstColumn="1" w:lastColumn="0" w:noHBand="0" w:noVBand="1"/>
      </w:tblPr>
      <w:tblGrid>
        <w:gridCol w:w="13840"/>
      </w:tblGrid>
      <w:tr w:rsidR="00C60681" w:rsidRPr="00DE6FA5" w14:paraId="2A7C6043" w14:textId="77777777" w:rsidTr="00A340D1">
        <w:tc>
          <w:tcPr>
            <w:tcW w:w="14034" w:type="dxa"/>
            <w:shd w:val="clear" w:color="auto" w:fill="9CC2E5" w:themeFill="accent1" w:themeFillTint="99"/>
          </w:tcPr>
          <w:p w14:paraId="455CC28C" w14:textId="77777777" w:rsidR="00C60681" w:rsidRPr="00F91EA7" w:rsidRDefault="00C60681" w:rsidP="00A340D1">
            <w:pPr>
              <w:rPr>
                <w:rFonts w:asciiTheme="majorHAnsi" w:hAnsiTheme="majorHAnsi" w:cstheme="majorHAnsi"/>
                <w:b/>
                <w:bCs/>
              </w:rPr>
            </w:pPr>
            <w:r w:rsidRPr="00F91EA7">
              <w:rPr>
                <w:rFonts w:asciiTheme="majorHAnsi" w:hAnsiTheme="majorHAnsi" w:cstheme="majorHAnsi"/>
                <w:b/>
                <w:bCs/>
              </w:rPr>
              <w:t xml:space="preserve">Professional Values and Personal Commitment </w:t>
            </w:r>
          </w:p>
          <w:p w14:paraId="12A04B7B" w14:textId="77777777" w:rsidR="00C60681" w:rsidRPr="0094318D" w:rsidRDefault="00C60681" w:rsidP="00A340D1">
            <w:pPr>
              <w:spacing w:line="276" w:lineRule="auto"/>
              <w:jc w:val="both"/>
              <w:rPr>
                <w:rFonts w:asciiTheme="majorHAnsi" w:hAnsiTheme="majorHAnsi" w:cs="Calibri"/>
              </w:rPr>
            </w:pPr>
            <w:r w:rsidRPr="00F91EA7">
              <w:rPr>
                <w:rFonts w:ascii="Calibri" w:hAnsi="Calibri" w:cs="Calibri"/>
                <w:b/>
              </w:rPr>
              <w:t>Social Justice</w:t>
            </w:r>
            <w:r w:rsidRPr="00F91EA7">
              <w:rPr>
                <w:rFonts w:ascii="Calibri" w:hAnsi="Calibri" w:cs="Calibri"/>
                <w:b/>
              </w:rPr>
              <w:tab/>
              <w:t xml:space="preserve">       Trust and Respect</w:t>
            </w:r>
            <w:r w:rsidRPr="00F91EA7">
              <w:rPr>
                <w:rFonts w:asciiTheme="majorHAnsi" w:hAnsiTheme="majorHAnsi" w:cstheme="majorHAnsi"/>
                <w:b/>
              </w:rPr>
              <w:t xml:space="preserve">       </w:t>
            </w:r>
            <w:r w:rsidRPr="00F91EA7">
              <w:rPr>
                <w:rFonts w:ascii="Calibri" w:hAnsi="Calibri" w:cs="Calibri"/>
                <w:b/>
              </w:rPr>
              <w:t>Professional Commitment       Integrity</w:t>
            </w:r>
          </w:p>
        </w:tc>
      </w:tr>
      <w:tr w:rsidR="00C60681" w:rsidRPr="00DE6FA5" w14:paraId="24822461" w14:textId="77777777" w:rsidTr="00A340D1">
        <w:tc>
          <w:tcPr>
            <w:tcW w:w="14034" w:type="dxa"/>
            <w:shd w:val="clear" w:color="auto" w:fill="D9D9D9" w:themeFill="background1" w:themeFillShade="D9"/>
          </w:tcPr>
          <w:p w14:paraId="0085B51F" w14:textId="77777777" w:rsidR="00C60681" w:rsidRPr="00F91EA7" w:rsidRDefault="00C60681" w:rsidP="00A340D1">
            <w:pPr>
              <w:spacing w:line="276" w:lineRule="auto"/>
              <w:jc w:val="both"/>
              <w:rPr>
                <w:rFonts w:asciiTheme="majorHAnsi" w:hAnsiTheme="majorHAnsi" w:cs="Calibri"/>
                <w:b/>
              </w:rPr>
            </w:pPr>
            <w:r w:rsidRPr="00F91EA7">
              <w:rPr>
                <w:rFonts w:asciiTheme="majorHAnsi" w:hAnsiTheme="majorHAnsi" w:cs="Calibri"/>
                <w:b/>
              </w:rPr>
              <w:t xml:space="preserve">How are the Professional Values reflected in my Professional Actions? </w:t>
            </w:r>
          </w:p>
        </w:tc>
      </w:tr>
      <w:tr w:rsidR="00C60681" w:rsidRPr="00DE6FA5" w14:paraId="1D0D133F" w14:textId="77777777" w:rsidTr="00A340D1">
        <w:tc>
          <w:tcPr>
            <w:tcW w:w="14034" w:type="dxa"/>
          </w:tcPr>
          <w:p w14:paraId="2FBA66F8" w14:textId="77777777" w:rsidR="00C60681" w:rsidRPr="00DE6FA5" w:rsidRDefault="00C60681" w:rsidP="00A340D1">
            <w:pPr>
              <w:rPr>
                <w:rFonts w:asciiTheme="majorHAnsi" w:hAnsiTheme="majorHAnsi" w:cstheme="majorHAnsi"/>
              </w:rPr>
            </w:pPr>
          </w:p>
        </w:tc>
      </w:tr>
      <w:tr w:rsidR="00C60681" w:rsidRPr="00DE6FA5" w14:paraId="6176519C" w14:textId="77777777" w:rsidTr="00A340D1">
        <w:trPr>
          <w:trHeight w:val="265"/>
        </w:trPr>
        <w:tc>
          <w:tcPr>
            <w:tcW w:w="14034" w:type="dxa"/>
            <w:shd w:val="clear" w:color="auto" w:fill="D9D9D9" w:themeFill="background1" w:themeFillShade="D9"/>
          </w:tcPr>
          <w:p w14:paraId="19A81D3C" w14:textId="77777777" w:rsidR="00C60681" w:rsidRPr="00F91EA7" w:rsidRDefault="00C60681" w:rsidP="00A340D1">
            <w:pPr>
              <w:spacing w:line="276" w:lineRule="auto"/>
              <w:jc w:val="both"/>
              <w:rPr>
                <w:rFonts w:asciiTheme="majorHAnsi" w:hAnsiTheme="majorHAnsi" w:cs="Calibri"/>
                <w:b/>
              </w:rPr>
            </w:pPr>
            <w:r w:rsidRPr="00F91EA7">
              <w:rPr>
                <w:rFonts w:asciiTheme="majorHAnsi" w:hAnsiTheme="majorHAnsi" w:cs="Calibri"/>
                <w:b/>
              </w:rPr>
              <w:t xml:space="preserve">How have my professional values been developed and informed by knowledge and experience? </w:t>
            </w:r>
          </w:p>
        </w:tc>
      </w:tr>
      <w:tr w:rsidR="00C60681" w:rsidRPr="00DE6FA5" w14:paraId="2B95D4BE" w14:textId="77777777" w:rsidTr="00A340D1">
        <w:tc>
          <w:tcPr>
            <w:tcW w:w="14034" w:type="dxa"/>
          </w:tcPr>
          <w:p w14:paraId="1325C8D2" w14:textId="77777777" w:rsidR="00C60681" w:rsidRPr="00DE6FA5" w:rsidRDefault="00C60681" w:rsidP="00A340D1">
            <w:pPr>
              <w:rPr>
                <w:rFonts w:asciiTheme="majorHAnsi" w:hAnsiTheme="majorHAnsi" w:cstheme="majorHAnsi"/>
              </w:rPr>
            </w:pPr>
          </w:p>
        </w:tc>
      </w:tr>
      <w:tr w:rsidR="00C60681" w:rsidRPr="00DE6FA5" w14:paraId="189EE659" w14:textId="77777777" w:rsidTr="00A340D1">
        <w:tc>
          <w:tcPr>
            <w:tcW w:w="14034" w:type="dxa"/>
            <w:shd w:val="clear" w:color="auto" w:fill="D9D9D9" w:themeFill="background1" w:themeFillShade="D9"/>
          </w:tcPr>
          <w:p w14:paraId="2E0F3632" w14:textId="77777777" w:rsidR="00C60681" w:rsidRPr="00F91EA7" w:rsidRDefault="00C60681" w:rsidP="00A340D1">
            <w:pPr>
              <w:spacing w:line="276" w:lineRule="auto"/>
              <w:jc w:val="both"/>
              <w:rPr>
                <w:rFonts w:asciiTheme="majorHAnsi" w:hAnsiTheme="majorHAnsi" w:cs="Calibri"/>
                <w:b/>
                <w:bCs/>
              </w:rPr>
            </w:pPr>
            <w:r w:rsidRPr="00F91EA7">
              <w:rPr>
                <w:rFonts w:asciiTheme="majorHAnsi" w:hAnsiTheme="majorHAnsi" w:cs="Calibri"/>
                <w:b/>
              </w:rPr>
              <w:t xml:space="preserve">How do I critically reflect on my own assumptions, beliefs and values? </w:t>
            </w:r>
          </w:p>
        </w:tc>
      </w:tr>
      <w:tr w:rsidR="00C60681" w:rsidRPr="00DE6FA5" w14:paraId="0E84FD84" w14:textId="77777777" w:rsidTr="00A340D1">
        <w:tc>
          <w:tcPr>
            <w:tcW w:w="14034" w:type="dxa"/>
          </w:tcPr>
          <w:p w14:paraId="22F79111" w14:textId="77777777" w:rsidR="00C60681" w:rsidRPr="00DE6FA5" w:rsidRDefault="00C60681" w:rsidP="00A340D1">
            <w:pPr>
              <w:rPr>
                <w:rFonts w:asciiTheme="majorHAnsi" w:hAnsiTheme="majorHAnsi" w:cstheme="majorHAnsi"/>
              </w:rPr>
            </w:pPr>
          </w:p>
        </w:tc>
      </w:tr>
      <w:tr w:rsidR="00C60681" w:rsidRPr="00DE6FA5" w14:paraId="1E65B866" w14:textId="77777777" w:rsidTr="00A340D1">
        <w:tc>
          <w:tcPr>
            <w:tcW w:w="14034" w:type="dxa"/>
            <w:shd w:val="clear" w:color="auto" w:fill="D9D9D9" w:themeFill="background1" w:themeFillShade="D9"/>
          </w:tcPr>
          <w:p w14:paraId="1EFE573E" w14:textId="77777777" w:rsidR="00C60681" w:rsidRPr="00F91EA7" w:rsidRDefault="00C60681" w:rsidP="00A340D1">
            <w:pPr>
              <w:spacing w:line="276" w:lineRule="auto"/>
              <w:rPr>
                <w:rFonts w:asciiTheme="majorHAnsi" w:hAnsiTheme="majorHAnsi" w:cs="Calibri"/>
                <w:b/>
              </w:rPr>
            </w:pPr>
            <w:r w:rsidRPr="00F91EA7">
              <w:rPr>
                <w:rFonts w:asciiTheme="majorHAnsi" w:hAnsiTheme="majorHAnsi" w:cs="Calibri"/>
                <w:b/>
              </w:rPr>
              <w:t xml:space="preserve">Who am I as a teacher? </w:t>
            </w:r>
          </w:p>
        </w:tc>
      </w:tr>
      <w:tr w:rsidR="00C60681" w:rsidRPr="00DE6FA5" w14:paraId="59CDFE0F" w14:textId="77777777" w:rsidTr="00A340D1">
        <w:tc>
          <w:tcPr>
            <w:tcW w:w="14034" w:type="dxa"/>
          </w:tcPr>
          <w:p w14:paraId="3F5FD07C" w14:textId="77777777" w:rsidR="00C60681" w:rsidRPr="00DE6FA5" w:rsidRDefault="00C60681" w:rsidP="00A340D1">
            <w:pPr>
              <w:rPr>
                <w:rFonts w:asciiTheme="majorHAnsi" w:hAnsiTheme="majorHAnsi" w:cstheme="majorHAnsi"/>
              </w:rPr>
            </w:pPr>
          </w:p>
        </w:tc>
      </w:tr>
      <w:tr w:rsidR="00C60681" w:rsidRPr="00DE6FA5" w14:paraId="4B15B74F" w14:textId="77777777" w:rsidTr="00A340D1">
        <w:tc>
          <w:tcPr>
            <w:tcW w:w="14034" w:type="dxa"/>
            <w:shd w:val="clear" w:color="auto" w:fill="D9D9D9" w:themeFill="background1" w:themeFillShade="D9"/>
          </w:tcPr>
          <w:p w14:paraId="4E987D8F" w14:textId="77777777" w:rsidR="00C60681" w:rsidRPr="00F91EA7" w:rsidRDefault="00C60681" w:rsidP="00A340D1">
            <w:pPr>
              <w:spacing w:line="276" w:lineRule="auto"/>
              <w:ind w:left="1076" w:hanging="1076"/>
              <w:rPr>
                <w:rFonts w:asciiTheme="majorHAnsi" w:hAnsiTheme="majorHAnsi" w:cs="Calibri"/>
                <w:b/>
              </w:rPr>
            </w:pPr>
            <w:r w:rsidRPr="00F91EA7">
              <w:rPr>
                <w:rFonts w:asciiTheme="majorHAnsi" w:hAnsiTheme="majorHAnsi" w:cs="Calibri"/>
                <w:b/>
              </w:rPr>
              <w:t xml:space="preserve">What has influenced me?  </w:t>
            </w:r>
          </w:p>
        </w:tc>
      </w:tr>
      <w:tr w:rsidR="00C60681" w:rsidRPr="00DE6FA5" w14:paraId="200579F7" w14:textId="77777777" w:rsidTr="00A340D1">
        <w:tc>
          <w:tcPr>
            <w:tcW w:w="14034" w:type="dxa"/>
          </w:tcPr>
          <w:p w14:paraId="1B261BCE" w14:textId="77777777" w:rsidR="00C60681" w:rsidRPr="0094318D" w:rsidRDefault="00C60681" w:rsidP="00A340D1">
            <w:pPr>
              <w:spacing w:line="276" w:lineRule="auto"/>
              <w:ind w:left="1076" w:hanging="1076"/>
              <w:rPr>
                <w:rFonts w:asciiTheme="majorHAnsi" w:hAnsiTheme="majorHAnsi" w:cs="Calibri"/>
              </w:rPr>
            </w:pPr>
          </w:p>
        </w:tc>
      </w:tr>
      <w:tr w:rsidR="00C60681" w:rsidRPr="00DE6FA5" w14:paraId="56141AB7" w14:textId="77777777" w:rsidTr="00A340D1">
        <w:tc>
          <w:tcPr>
            <w:tcW w:w="14034" w:type="dxa"/>
            <w:shd w:val="clear" w:color="auto" w:fill="D9D9D9" w:themeFill="background1" w:themeFillShade="D9"/>
          </w:tcPr>
          <w:p w14:paraId="0D24C131" w14:textId="77777777" w:rsidR="00C60681" w:rsidRPr="00F91EA7" w:rsidRDefault="00C60681" w:rsidP="00A340D1">
            <w:pPr>
              <w:rPr>
                <w:rFonts w:asciiTheme="majorHAnsi" w:hAnsiTheme="majorHAnsi" w:cstheme="majorHAnsi"/>
                <w:b/>
              </w:rPr>
            </w:pPr>
            <w:r w:rsidRPr="00F91EA7">
              <w:rPr>
                <w:rFonts w:asciiTheme="majorHAnsi" w:hAnsiTheme="majorHAnsi" w:cs="Calibri"/>
                <w:b/>
              </w:rPr>
              <w:t>What sustains me?</w:t>
            </w:r>
          </w:p>
        </w:tc>
      </w:tr>
      <w:tr w:rsidR="00C60681" w:rsidRPr="00DE6FA5" w14:paraId="4594B969" w14:textId="77777777" w:rsidTr="00A340D1">
        <w:tc>
          <w:tcPr>
            <w:tcW w:w="14034" w:type="dxa"/>
          </w:tcPr>
          <w:p w14:paraId="5C51B4DF" w14:textId="77777777" w:rsidR="00C60681" w:rsidRPr="0094318D" w:rsidRDefault="00C60681" w:rsidP="00A340D1">
            <w:pPr>
              <w:rPr>
                <w:rFonts w:asciiTheme="majorHAnsi" w:hAnsiTheme="majorHAnsi" w:cs="Calibri"/>
              </w:rPr>
            </w:pPr>
          </w:p>
        </w:tc>
      </w:tr>
    </w:tbl>
    <w:p w14:paraId="7599C848" w14:textId="77777777" w:rsidR="009835A5" w:rsidRDefault="009835A5" w:rsidP="00C60681">
      <w:pPr>
        <w:rPr>
          <w:rFonts w:ascii="Calibri" w:hAnsi="Calibri" w:cs="Calibri"/>
          <w:b/>
        </w:rPr>
      </w:pPr>
    </w:p>
    <w:p w14:paraId="27A57BE0" w14:textId="77777777" w:rsidR="009835A5" w:rsidRDefault="009835A5" w:rsidP="00C60681">
      <w:pPr>
        <w:rPr>
          <w:rFonts w:ascii="Calibri" w:hAnsi="Calibri" w:cs="Calibri"/>
          <w:b/>
        </w:rPr>
      </w:pPr>
    </w:p>
    <w:p w14:paraId="128E14D3" w14:textId="77777777" w:rsidR="009835A5" w:rsidRDefault="009835A5" w:rsidP="00C60681">
      <w:pPr>
        <w:rPr>
          <w:rFonts w:ascii="Calibri" w:hAnsi="Calibri" w:cs="Calibri"/>
          <w:b/>
        </w:rPr>
      </w:pPr>
    </w:p>
    <w:p w14:paraId="6FC18AF6" w14:textId="77777777" w:rsidR="00C60681" w:rsidRPr="0054364E" w:rsidRDefault="00C60681" w:rsidP="00C60681">
      <w:pPr>
        <w:rPr>
          <w:rFonts w:ascii="Calibri" w:hAnsi="Calibri" w:cs="Calibri"/>
          <w:b/>
        </w:rPr>
      </w:pPr>
      <w:r w:rsidRPr="0054364E">
        <w:rPr>
          <w:rFonts w:ascii="Calibri" w:hAnsi="Calibri" w:cs="Calibri"/>
          <w:b/>
        </w:rPr>
        <w:tab/>
        <w:t xml:space="preserve">            </w:t>
      </w:r>
      <w:r w:rsidRPr="0054364E">
        <w:rPr>
          <w:rFonts w:ascii="Calibri" w:hAnsi="Calibri" w:cs="Calibri"/>
          <w:b/>
        </w:rPr>
        <w:tab/>
        <w:t xml:space="preserve">                      </w:t>
      </w:r>
    </w:p>
    <w:p w14:paraId="794D2826" w14:textId="77777777" w:rsidR="00C60681" w:rsidRPr="00ED652A" w:rsidRDefault="00C60681" w:rsidP="00C60681">
      <w:pPr>
        <w:rPr>
          <w:rFonts w:asciiTheme="majorHAnsi" w:hAnsiTheme="majorHAnsi" w:cstheme="majorHAnsi"/>
          <w:b/>
          <w:color w:val="FFFFFF" w:themeColor="background1"/>
        </w:rPr>
      </w:pPr>
    </w:p>
    <w:p w14:paraId="200A23FB" w14:textId="77777777" w:rsidR="00C60681" w:rsidRPr="00344455" w:rsidRDefault="00C60681" w:rsidP="00C60681">
      <w:pPr>
        <w:shd w:val="clear" w:color="auto" w:fill="FFFFFF" w:themeFill="background1"/>
        <w:rPr>
          <w:rFonts w:cstheme="minorHAnsi"/>
          <w:b/>
        </w:rPr>
      </w:pPr>
      <w:r w:rsidRPr="00344455">
        <w:rPr>
          <w:rFonts w:cstheme="minorHAnsi"/>
          <w:b/>
        </w:rPr>
        <w:t xml:space="preserve">Activity 2   - Reflective practice task </w:t>
      </w:r>
    </w:p>
    <w:p w14:paraId="4013167F" w14:textId="77777777" w:rsidR="00C60681" w:rsidRPr="00344455" w:rsidRDefault="00C60681" w:rsidP="00C60681">
      <w:pPr>
        <w:rPr>
          <w:rFonts w:cstheme="minorHAnsi"/>
          <w:szCs w:val="22"/>
        </w:rPr>
      </w:pPr>
      <w:r w:rsidRPr="00344455">
        <w:rPr>
          <w:rFonts w:cstheme="minorHAnsi"/>
          <w:szCs w:val="22"/>
        </w:rPr>
        <w:t xml:space="preserve">In your reflective log: </w:t>
      </w:r>
    </w:p>
    <w:p w14:paraId="3752D676" w14:textId="74970EEC" w:rsidR="00C60681" w:rsidRPr="00344455" w:rsidRDefault="00C60681" w:rsidP="00C60681">
      <w:pPr>
        <w:pStyle w:val="ListParagraph"/>
        <w:numPr>
          <w:ilvl w:val="0"/>
          <w:numId w:val="19"/>
        </w:numPr>
        <w:tabs>
          <w:tab w:val="left" w:pos="720"/>
          <w:tab w:val="left" w:pos="1440"/>
          <w:tab w:val="left" w:pos="2160"/>
          <w:tab w:val="left" w:pos="2880"/>
          <w:tab w:val="left" w:pos="4680"/>
          <w:tab w:val="left" w:pos="5400"/>
          <w:tab w:val="right" w:pos="9000"/>
        </w:tabs>
        <w:spacing w:line="240" w:lineRule="atLeast"/>
        <w:rPr>
          <w:rFonts w:cstheme="minorHAnsi"/>
          <w:szCs w:val="22"/>
        </w:rPr>
      </w:pPr>
      <w:r w:rsidRPr="00344455">
        <w:rPr>
          <w:rFonts w:cstheme="minorHAnsi"/>
          <w:szCs w:val="22"/>
        </w:rPr>
        <w:t xml:space="preserve">Evaluate your understanding of the support </w:t>
      </w:r>
      <w:r w:rsidR="00EC59EF" w:rsidRPr="00344455">
        <w:rPr>
          <w:rFonts w:cstheme="minorHAnsi"/>
          <w:szCs w:val="22"/>
        </w:rPr>
        <w:t>and identification process</w:t>
      </w:r>
      <w:r w:rsidRPr="00344455">
        <w:rPr>
          <w:rFonts w:cstheme="minorHAnsi"/>
          <w:szCs w:val="22"/>
        </w:rPr>
        <w:t xml:space="preserve"> for dyslexia</w:t>
      </w:r>
    </w:p>
    <w:p w14:paraId="7FFA3BEA" w14:textId="77777777" w:rsidR="00C60681" w:rsidRPr="00344455" w:rsidRDefault="00C60681" w:rsidP="00C60681">
      <w:pPr>
        <w:pStyle w:val="ListParagraph"/>
        <w:numPr>
          <w:ilvl w:val="0"/>
          <w:numId w:val="18"/>
        </w:numPr>
        <w:tabs>
          <w:tab w:val="left" w:pos="720"/>
          <w:tab w:val="left" w:pos="1440"/>
          <w:tab w:val="left" w:pos="2160"/>
          <w:tab w:val="left" w:pos="2880"/>
          <w:tab w:val="left" w:pos="4680"/>
          <w:tab w:val="left" w:pos="5400"/>
          <w:tab w:val="right" w:pos="9000"/>
        </w:tabs>
        <w:spacing w:line="240" w:lineRule="atLeast"/>
        <w:rPr>
          <w:rFonts w:cstheme="minorHAnsi"/>
          <w:szCs w:val="22"/>
        </w:rPr>
      </w:pPr>
      <w:r w:rsidRPr="00344455">
        <w:rPr>
          <w:rFonts w:cstheme="minorHAnsi"/>
          <w:szCs w:val="22"/>
        </w:rPr>
        <w:t xml:space="preserve">Include the perspectives of all stakeholders – the learner, family members and practitioners </w:t>
      </w:r>
    </w:p>
    <w:p w14:paraId="3DD9720D" w14:textId="3E38C511" w:rsidR="00C60681" w:rsidRPr="00344455" w:rsidRDefault="00C60681" w:rsidP="00C60681">
      <w:pPr>
        <w:pStyle w:val="ListParagraph"/>
        <w:numPr>
          <w:ilvl w:val="0"/>
          <w:numId w:val="18"/>
        </w:numPr>
        <w:tabs>
          <w:tab w:val="left" w:pos="720"/>
          <w:tab w:val="left" w:pos="1440"/>
          <w:tab w:val="left" w:pos="2160"/>
          <w:tab w:val="left" w:pos="2880"/>
          <w:tab w:val="left" w:pos="4680"/>
          <w:tab w:val="left" w:pos="5400"/>
          <w:tab w:val="right" w:pos="9000"/>
        </w:tabs>
        <w:spacing w:line="240" w:lineRule="atLeast"/>
        <w:rPr>
          <w:rFonts w:cstheme="minorHAnsi"/>
          <w:szCs w:val="22"/>
        </w:rPr>
      </w:pPr>
      <w:r w:rsidRPr="00344455">
        <w:rPr>
          <w:rFonts w:cstheme="minorHAnsi"/>
          <w:szCs w:val="22"/>
        </w:rPr>
        <w:t xml:space="preserve">Outline </w:t>
      </w:r>
      <w:r w:rsidR="00EC59EF" w:rsidRPr="00344455">
        <w:rPr>
          <w:rFonts w:cstheme="minorHAnsi"/>
          <w:szCs w:val="22"/>
        </w:rPr>
        <w:t>how comfortable</w:t>
      </w:r>
      <w:r w:rsidRPr="00344455">
        <w:rPr>
          <w:rFonts w:cstheme="minorHAnsi"/>
          <w:szCs w:val="22"/>
        </w:rPr>
        <w:t xml:space="preserve"> you are currently in participating in the identification process for dyslexia</w:t>
      </w:r>
    </w:p>
    <w:p w14:paraId="59F921E1" w14:textId="77777777" w:rsidR="00C60681" w:rsidRDefault="00C60681" w:rsidP="00C60681">
      <w:pPr>
        <w:shd w:val="clear" w:color="auto" w:fill="FFFFFF" w:themeFill="background1"/>
        <w:rPr>
          <w:rFonts w:asciiTheme="majorHAnsi" w:hAnsiTheme="majorHAnsi" w:cstheme="majorHAnsi"/>
          <w:b/>
        </w:rPr>
      </w:pPr>
    </w:p>
    <w:tbl>
      <w:tblPr>
        <w:tblStyle w:val="TableGrid"/>
        <w:tblW w:w="0" w:type="auto"/>
        <w:tblLook w:val="04A0" w:firstRow="1" w:lastRow="0" w:firstColumn="1" w:lastColumn="0" w:noHBand="0" w:noVBand="1"/>
      </w:tblPr>
      <w:tblGrid>
        <w:gridCol w:w="13948"/>
      </w:tblGrid>
      <w:tr w:rsidR="00C60681" w14:paraId="0177C28C" w14:textId="77777777" w:rsidTr="00A340D1">
        <w:tc>
          <w:tcPr>
            <w:tcW w:w="14176" w:type="dxa"/>
          </w:tcPr>
          <w:p w14:paraId="4595A7AE" w14:textId="77777777" w:rsidR="00C60681" w:rsidRDefault="00C60681" w:rsidP="00A340D1">
            <w:pPr>
              <w:rPr>
                <w:rFonts w:asciiTheme="majorHAnsi" w:hAnsiTheme="majorHAnsi" w:cstheme="majorHAnsi"/>
                <w:b/>
              </w:rPr>
            </w:pPr>
          </w:p>
          <w:p w14:paraId="194E8A1E" w14:textId="77777777" w:rsidR="00C60681" w:rsidRDefault="00C60681" w:rsidP="00A340D1">
            <w:pPr>
              <w:rPr>
                <w:rFonts w:asciiTheme="majorHAnsi" w:hAnsiTheme="majorHAnsi" w:cstheme="majorHAnsi"/>
                <w:b/>
              </w:rPr>
            </w:pPr>
          </w:p>
          <w:p w14:paraId="75155472" w14:textId="77777777" w:rsidR="00C60681" w:rsidRDefault="00C60681" w:rsidP="00A340D1">
            <w:pPr>
              <w:rPr>
                <w:rFonts w:asciiTheme="majorHAnsi" w:hAnsiTheme="majorHAnsi" w:cstheme="majorHAnsi"/>
                <w:b/>
              </w:rPr>
            </w:pPr>
          </w:p>
          <w:p w14:paraId="4E55986B" w14:textId="77777777" w:rsidR="00C60681" w:rsidRDefault="00C60681" w:rsidP="00A340D1">
            <w:pPr>
              <w:rPr>
                <w:rFonts w:asciiTheme="majorHAnsi" w:hAnsiTheme="majorHAnsi" w:cstheme="majorHAnsi"/>
                <w:b/>
              </w:rPr>
            </w:pPr>
          </w:p>
          <w:p w14:paraId="44C51637" w14:textId="77777777" w:rsidR="00C60681" w:rsidRDefault="00C60681" w:rsidP="00A340D1">
            <w:pPr>
              <w:rPr>
                <w:rFonts w:asciiTheme="majorHAnsi" w:hAnsiTheme="majorHAnsi" w:cstheme="majorHAnsi"/>
                <w:b/>
              </w:rPr>
            </w:pPr>
          </w:p>
          <w:p w14:paraId="57F2118C" w14:textId="77777777" w:rsidR="00C60681" w:rsidRDefault="00C60681" w:rsidP="00A340D1">
            <w:pPr>
              <w:rPr>
                <w:rFonts w:asciiTheme="majorHAnsi" w:hAnsiTheme="majorHAnsi" w:cstheme="majorHAnsi"/>
                <w:b/>
              </w:rPr>
            </w:pPr>
          </w:p>
          <w:p w14:paraId="7C981254" w14:textId="77777777" w:rsidR="00C60681" w:rsidRDefault="00C60681" w:rsidP="00A340D1">
            <w:pPr>
              <w:rPr>
                <w:rFonts w:asciiTheme="majorHAnsi" w:hAnsiTheme="majorHAnsi" w:cstheme="majorHAnsi"/>
                <w:b/>
              </w:rPr>
            </w:pPr>
          </w:p>
          <w:p w14:paraId="710424FC" w14:textId="77777777" w:rsidR="00C60681" w:rsidRDefault="00C60681" w:rsidP="00A340D1">
            <w:pPr>
              <w:rPr>
                <w:rFonts w:asciiTheme="majorHAnsi" w:hAnsiTheme="majorHAnsi" w:cstheme="majorHAnsi"/>
                <w:b/>
              </w:rPr>
            </w:pPr>
          </w:p>
          <w:p w14:paraId="470BDD25" w14:textId="77777777" w:rsidR="00C60681" w:rsidRDefault="00C60681" w:rsidP="00A340D1">
            <w:pPr>
              <w:rPr>
                <w:rFonts w:asciiTheme="majorHAnsi" w:hAnsiTheme="majorHAnsi" w:cstheme="majorHAnsi"/>
                <w:b/>
              </w:rPr>
            </w:pPr>
          </w:p>
          <w:p w14:paraId="2D2FA930" w14:textId="77777777" w:rsidR="00C60681" w:rsidRDefault="00C60681" w:rsidP="00A340D1">
            <w:pPr>
              <w:rPr>
                <w:rFonts w:asciiTheme="majorHAnsi" w:hAnsiTheme="majorHAnsi" w:cstheme="majorHAnsi"/>
                <w:b/>
              </w:rPr>
            </w:pPr>
          </w:p>
          <w:p w14:paraId="187A5AA0" w14:textId="77777777" w:rsidR="00C60681" w:rsidRDefault="00C60681" w:rsidP="00A340D1">
            <w:pPr>
              <w:rPr>
                <w:rFonts w:asciiTheme="majorHAnsi" w:hAnsiTheme="majorHAnsi" w:cstheme="majorHAnsi"/>
                <w:b/>
              </w:rPr>
            </w:pPr>
          </w:p>
          <w:p w14:paraId="28F36AD7" w14:textId="77777777" w:rsidR="00C60681" w:rsidRDefault="00C60681" w:rsidP="00A340D1">
            <w:pPr>
              <w:rPr>
                <w:rFonts w:asciiTheme="majorHAnsi" w:hAnsiTheme="majorHAnsi" w:cstheme="majorHAnsi"/>
                <w:b/>
              </w:rPr>
            </w:pPr>
          </w:p>
          <w:p w14:paraId="1D569539" w14:textId="77777777" w:rsidR="00C60681" w:rsidRDefault="00C60681" w:rsidP="00A340D1">
            <w:pPr>
              <w:rPr>
                <w:rFonts w:asciiTheme="majorHAnsi" w:hAnsiTheme="majorHAnsi" w:cstheme="majorHAnsi"/>
                <w:b/>
              </w:rPr>
            </w:pPr>
          </w:p>
          <w:p w14:paraId="1DA75A64" w14:textId="77777777" w:rsidR="00C60681" w:rsidRDefault="00C60681" w:rsidP="00A340D1">
            <w:pPr>
              <w:rPr>
                <w:rFonts w:asciiTheme="majorHAnsi" w:hAnsiTheme="majorHAnsi" w:cstheme="majorHAnsi"/>
                <w:b/>
              </w:rPr>
            </w:pPr>
          </w:p>
          <w:p w14:paraId="38436806" w14:textId="77777777" w:rsidR="00C60681" w:rsidRDefault="00C60681" w:rsidP="00A340D1">
            <w:pPr>
              <w:rPr>
                <w:rFonts w:asciiTheme="majorHAnsi" w:hAnsiTheme="majorHAnsi" w:cstheme="majorHAnsi"/>
                <w:b/>
              </w:rPr>
            </w:pPr>
          </w:p>
          <w:p w14:paraId="0CFA82C7" w14:textId="77777777" w:rsidR="00C60681" w:rsidRDefault="00C60681" w:rsidP="00A340D1">
            <w:pPr>
              <w:rPr>
                <w:rFonts w:asciiTheme="majorHAnsi" w:hAnsiTheme="majorHAnsi" w:cstheme="majorHAnsi"/>
                <w:b/>
              </w:rPr>
            </w:pPr>
          </w:p>
        </w:tc>
      </w:tr>
    </w:tbl>
    <w:p w14:paraId="6A6F1573" w14:textId="77777777" w:rsidR="00C60681" w:rsidRDefault="00C60681" w:rsidP="00C60681">
      <w:pPr>
        <w:shd w:val="clear" w:color="auto" w:fill="FFFFFF" w:themeFill="background1"/>
        <w:rPr>
          <w:rFonts w:asciiTheme="majorHAnsi" w:hAnsiTheme="majorHAnsi" w:cstheme="majorHAnsi"/>
          <w:b/>
        </w:rPr>
      </w:pPr>
    </w:p>
    <w:p w14:paraId="4296DD81" w14:textId="77777777" w:rsidR="00C60681" w:rsidRDefault="00C60681" w:rsidP="00C60681">
      <w:pPr>
        <w:shd w:val="clear" w:color="auto" w:fill="FFFFFF" w:themeFill="background1"/>
        <w:rPr>
          <w:rFonts w:asciiTheme="majorHAnsi" w:hAnsiTheme="majorHAnsi" w:cstheme="majorHAnsi"/>
          <w:b/>
        </w:rPr>
      </w:pPr>
    </w:p>
    <w:p w14:paraId="30BC856A" w14:textId="77777777" w:rsidR="00C60681" w:rsidRDefault="00C60681" w:rsidP="00C60681">
      <w:pPr>
        <w:shd w:val="clear" w:color="auto" w:fill="FFFFFF" w:themeFill="background1"/>
        <w:rPr>
          <w:rFonts w:asciiTheme="majorHAnsi" w:hAnsiTheme="majorHAnsi" w:cstheme="majorHAnsi"/>
          <w:b/>
        </w:rPr>
      </w:pPr>
    </w:p>
    <w:p w14:paraId="4B570E65" w14:textId="77777777" w:rsidR="00C60681" w:rsidRDefault="00C60681" w:rsidP="00C60681">
      <w:pPr>
        <w:rPr>
          <w:rFonts w:asciiTheme="majorHAnsi" w:hAnsiTheme="majorHAnsi" w:cstheme="majorHAnsi"/>
          <w:b/>
        </w:rPr>
      </w:pPr>
    </w:p>
    <w:p w14:paraId="65D01F31" w14:textId="77777777" w:rsidR="00C60681" w:rsidRDefault="00C60681" w:rsidP="00C60681">
      <w:pPr>
        <w:rPr>
          <w:rFonts w:asciiTheme="majorHAnsi" w:hAnsiTheme="majorHAnsi" w:cstheme="majorHAnsi"/>
          <w:b/>
        </w:rPr>
      </w:pPr>
    </w:p>
    <w:p w14:paraId="7C498738" w14:textId="62245DC2" w:rsidR="009835A5" w:rsidRDefault="009835A5" w:rsidP="00C60681">
      <w:pPr>
        <w:rPr>
          <w:rFonts w:asciiTheme="majorHAnsi" w:hAnsiTheme="majorHAnsi" w:cstheme="majorHAnsi"/>
          <w:b/>
        </w:rPr>
      </w:pPr>
    </w:p>
    <w:p w14:paraId="282DB637" w14:textId="77777777" w:rsidR="00EC59EF" w:rsidRDefault="00EC59EF" w:rsidP="00C60681">
      <w:pPr>
        <w:rPr>
          <w:rFonts w:asciiTheme="majorHAnsi" w:hAnsiTheme="majorHAnsi" w:cstheme="majorHAnsi"/>
          <w:b/>
        </w:rPr>
      </w:pPr>
    </w:p>
    <w:p w14:paraId="2BD5692E" w14:textId="77777777" w:rsidR="009835A5" w:rsidRDefault="009835A5" w:rsidP="00C60681">
      <w:pPr>
        <w:rPr>
          <w:rFonts w:asciiTheme="majorHAnsi" w:hAnsiTheme="majorHAnsi" w:cstheme="majorHAnsi"/>
          <w:b/>
        </w:rPr>
      </w:pPr>
    </w:p>
    <w:p w14:paraId="3530CAAD" w14:textId="77777777" w:rsidR="009835A5" w:rsidRDefault="009835A5" w:rsidP="00C60681">
      <w:pPr>
        <w:rPr>
          <w:rFonts w:asciiTheme="majorHAnsi" w:hAnsiTheme="majorHAnsi" w:cstheme="majorHAnsi"/>
          <w:b/>
        </w:rPr>
      </w:pPr>
    </w:p>
    <w:p w14:paraId="2BDC14D5" w14:textId="77777777" w:rsidR="00C60681" w:rsidRDefault="00C60681" w:rsidP="00C60681">
      <w:pPr>
        <w:rPr>
          <w:rFonts w:asciiTheme="majorHAnsi" w:hAnsiTheme="majorHAnsi" w:cstheme="majorHAnsi"/>
          <w:b/>
        </w:rPr>
      </w:pPr>
      <w:r>
        <w:rPr>
          <w:rFonts w:asciiTheme="majorHAnsi" w:hAnsiTheme="majorHAnsi" w:cstheme="majorHAnsi"/>
          <w:b/>
        </w:rPr>
        <w:lastRenderedPageBreak/>
        <w:t>Activity 3</w:t>
      </w:r>
    </w:p>
    <w:p w14:paraId="3517FBE2" w14:textId="77777777" w:rsidR="00C60681" w:rsidRDefault="00C60681" w:rsidP="00C60681">
      <w:pPr>
        <w:shd w:val="clear" w:color="auto" w:fill="FFFFFF" w:themeFill="background1"/>
        <w:rPr>
          <w:rFonts w:asciiTheme="majorHAnsi" w:hAnsiTheme="majorHAnsi" w:cstheme="majorHAnsi"/>
          <w:b/>
        </w:rPr>
      </w:pPr>
    </w:p>
    <w:p w14:paraId="7426D208" w14:textId="06F152E3" w:rsidR="00C60681" w:rsidRPr="002974D8" w:rsidRDefault="00C60681" w:rsidP="00C60681">
      <w:pPr>
        <w:pStyle w:val="ListParagraph"/>
        <w:numPr>
          <w:ilvl w:val="0"/>
          <w:numId w:val="20"/>
        </w:numPr>
        <w:rPr>
          <w:rFonts w:asciiTheme="majorHAnsi" w:hAnsiTheme="majorHAnsi" w:cstheme="majorHAnsi"/>
          <w:b/>
          <w:szCs w:val="22"/>
        </w:rPr>
      </w:pPr>
      <w:r w:rsidRPr="002974D8">
        <w:rPr>
          <w:rFonts w:asciiTheme="majorHAnsi" w:hAnsiTheme="majorHAnsi" w:cstheme="majorHAnsi"/>
          <w:szCs w:val="22"/>
        </w:rPr>
        <w:t xml:space="preserve">Complete column 2 the table </w:t>
      </w:r>
      <w:r w:rsidRPr="002974D8">
        <w:rPr>
          <w:rFonts w:asciiTheme="majorHAnsi" w:hAnsiTheme="majorHAnsi" w:cstheme="majorHAnsi"/>
          <w:b/>
          <w:bCs/>
          <w:color w:val="000000"/>
          <w:szCs w:val="22"/>
          <w:shd w:val="clear" w:color="auto" w:fill="FFFFFF"/>
        </w:rPr>
        <w:t xml:space="preserve">Factors giving rise to additional support </w:t>
      </w:r>
      <w:r w:rsidR="00C9126F" w:rsidRPr="002974D8">
        <w:rPr>
          <w:rFonts w:asciiTheme="majorHAnsi" w:hAnsiTheme="majorHAnsi" w:cstheme="majorHAnsi"/>
          <w:b/>
          <w:bCs/>
          <w:color w:val="000000"/>
          <w:szCs w:val="22"/>
          <w:shd w:val="clear" w:color="auto" w:fill="FFFFFF"/>
        </w:rPr>
        <w:t>needs</w:t>
      </w:r>
      <w:r w:rsidRPr="002974D8">
        <w:rPr>
          <w:rFonts w:asciiTheme="majorHAnsi" w:hAnsiTheme="majorHAnsi" w:cstheme="majorHAnsi"/>
          <w:b/>
          <w:bCs/>
          <w:color w:val="000000"/>
          <w:szCs w:val="22"/>
          <w:shd w:val="clear" w:color="auto" w:fill="FFFFFF"/>
        </w:rPr>
        <w:t xml:space="preserve">. </w:t>
      </w:r>
    </w:p>
    <w:p w14:paraId="1054814F" w14:textId="77777777" w:rsidR="00C60681" w:rsidRPr="006F311F" w:rsidRDefault="00C60681" w:rsidP="00C60681">
      <w:pPr>
        <w:shd w:val="clear" w:color="auto" w:fill="FFFFFF" w:themeFill="background1"/>
        <w:rPr>
          <w:rFonts w:asciiTheme="majorHAnsi" w:hAnsiTheme="majorHAnsi" w:cstheme="majorHAnsi"/>
          <w:b/>
        </w:rPr>
      </w:pPr>
    </w:p>
    <w:tbl>
      <w:tblPr>
        <w:tblStyle w:val="TableGrid"/>
        <w:tblW w:w="0" w:type="auto"/>
        <w:tblLook w:val="04A0" w:firstRow="1" w:lastRow="0" w:firstColumn="1" w:lastColumn="0" w:noHBand="0" w:noVBand="1"/>
      </w:tblPr>
      <w:tblGrid>
        <w:gridCol w:w="3200"/>
        <w:gridCol w:w="10748"/>
      </w:tblGrid>
      <w:tr w:rsidR="00C60681" w:rsidRPr="006F311F" w14:paraId="3E9D8265" w14:textId="77777777" w:rsidTr="00A340D1">
        <w:tc>
          <w:tcPr>
            <w:tcW w:w="3227" w:type="dxa"/>
            <w:shd w:val="clear" w:color="auto" w:fill="FFFFFF" w:themeFill="background1"/>
          </w:tcPr>
          <w:p w14:paraId="14F165AE" w14:textId="77777777" w:rsidR="00C60681" w:rsidRPr="006F311F" w:rsidRDefault="00C60681" w:rsidP="00A340D1">
            <w:pPr>
              <w:rPr>
                <w:rFonts w:asciiTheme="majorHAnsi" w:hAnsiTheme="majorHAnsi" w:cstheme="majorHAnsi"/>
                <w:b/>
                <w:szCs w:val="22"/>
              </w:rPr>
            </w:pPr>
            <w:r w:rsidRPr="006F311F">
              <w:rPr>
                <w:rFonts w:asciiTheme="majorHAnsi" w:hAnsiTheme="majorHAnsi" w:cstheme="majorHAnsi"/>
                <w:b/>
                <w:bCs/>
                <w:color w:val="000000"/>
                <w:szCs w:val="22"/>
                <w:shd w:val="clear" w:color="auto" w:fill="FFFFFF"/>
              </w:rPr>
              <w:t>Factors giving rise to additional support needs</w:t>
            </w:r>
          </w:p>
        </w:tc>
        <w:tc>
          <w:tcPr>
            <w:tcW w:w="10915" w:type="dxa"/>
          </w:tcPr>
          <w:p w14:paraId="0BD67D9C" w14:textId="77777777" w:rsidR="00C60681" w:rsidRPr="006F311F" w:rsidRDefault="00C60681" w:rsidP="00A340D1">
            <w:pPr>
              <w:rPr>
                <w:rFonts w:asciiTheme="majorHAnsi" w:hAnsiTheme="majorHAnsi" w:cstheme="majorHAnsi"/>
                <w:b/>
                <w:szCs w:val="22"/>
              </w:rPr>
            </w:pPr>
            <w:r>
              <w:rPr>
                <w:rFonts w:asciiTheme="majorHAnsi" w:hAnsiTheme="majorHAnsi" w:cstheme="majorHAnsi"/>
                <w:b/>
                <w:szCs w:val="22"/>
              </w:rPr>
              <w:t xml:space="preserve">Possible </w:t>
            </w:r>
            <w:r w:rsidRPr="006F311F">
              <w:rPr>
                <w:rFonts w:asciiTheme="majorHAnsi" w:hAnsiTheme="majorHAnsi" w:cstheme="majorHAnsi"/>
                <w:b/>
                <w:szCs w:val="22"/>
              </w:rPr>
              <w:t>Barriers</w:t>
            </w:r>
          </w:p>
        </w:tc>
      </w:tr>
      <w:tr w:rsidR="00C60681" w:rsidRPr="006F311F" w14:paraId="6E364B89" w14:textId="77777777" w:rsidTr="00A340D1">
        <w:tc>
          <w:tcPr>
            <w:tcW w:w="3227" w:type="dxa"/>
            <w:shd w:val="clear" w:color="auto" w:fill="D9E2F3" w:themeFill="accent5" w:themeFillTint="33"/>
          </w:tcPr>
          <w:p w14:paraId="3BA0236D" w14:textId="77777777" w:rsidR="00C60681" w:rsidRPr="006F311F" w:rsidRDefault="00C60681" w:rsidP="00A340D1">
            <w:pPr>
              <w:rPr>
                <w:rFonts w:asciiTheme="majorHAnsi" w:hAnsiTheme="majorHAnsi" w:cstheme="majorHAnsi"/>
                <w:b/>
                <w:szCs w:val="22"/>
              </w:rPr>
            </w:pPr>
            <w:r w:rsidRPr="006F311F">
              <w:rPr>
                <w:rFonts w:asciiTheme="majorHAnsi" w:hAnsiTheme="majorHAnsi" w:cstheme="majorHAnsi"/>
                <w:b/>
                <w:szCs w:val="22"/>
              </w:rPr>
              <w:t>Learning environment</w:t>
            </w:r>
          </w:p>
        </w:tc>
        <w:tc>
          <w:tcPr>
            <w:tcW w:w="10915" w:type="dxa"/>
          </w:tcPr>
          <w:p w14:paraId="097BD20F" w14:textId="77777777" w:rsidR="00C60681" w:rsidRPr="006F311F" w:rsidRDefault="00C60681" w:rsidP="00A340D1">
            <w:pPr>
              <w:tabs>
                <w:tab w:val="left" w:pos="720"/>
                <w:tab w:val="left" w:pos="1440"/>
                <w:tab w:val="left" w:pos="2160"/>
                <w:tab w:val="left" w:pos="2880"/>
                <w:tab w:val="left" w:pos="4680"/>
                <w:tab w:val="left" w:pos="5400"/>
                <w:tab w:val="right" w:pos="9000"/>
              </w:tabs>
              <w:spacing w:line="240" w:lineRule="atLeast"/>
              <w:ind w:left="34"/>
              <w:rPr>
                <w:rFonts w:asciiTheme="majorHAnsi" w:hAnsiTheme="majorHAnsi" w:cstheme="majorHAnsi"/>
                <w:color w:val="000000"/>
                <w:szCs w:val="22"/>
                <w:shd w:val="clear" w:color="auto" w:fill="FFFFFF"/>
              </w:rPr>
            </w:pPr>
          </w:p>
        </w:tc>
      </w:tr>
      <w:tr w:rsidR="00C60681" w:rsidRPr="006F311F" w14:paraId="33508BA4" w14:textId="77777777" w:rsidTr="00A340D1">
        <w:tc>
          <w:tcPr>
            <w:tcW w:w="3227" w:type="dxa"/>
            <w:shd w:val="clear" w:color="auto" w:fill="B4C6E7" w:themeFill="accent5" w:themeFillTint="66"/>
          </w:tcPr>
          <w:p w14:paraId="33FCA88D" w14:textId="77777777" w:rsidR="00C60681" w:rsidRPr="006F311F" w:rsidRDefault="00C60681" w:rsidP="00A340D1">
            <w:pPr>
              <w:rPr>
                <w:rFonts w:asciiTheme="majorHAnsi" w:hAnsiTheme="majorHAnsi" w:cstheme="majorHAnsi"/>
                <w:b/>
                <w:szCs w:val="22"/>
              </w:rPr>
            </w:pPr>
            <w:r w:rsidRPr="006F311F">
              <w:rPr>
                <w:rFonts w:asciiTheme="majorHAnsi" w:hAnsiTheme="majorHAnsi" w:cstheme="majorHAnsi"/>
                <w:b/>
                <w:szCs w:val="22"/>
              </w:rPr>
              <w:t>Family circumstances</w:t>
            </w:r>
          </w:p>
        </w:tc>
        <w:tc>
          <w:tcPr>
            <w:tcW w:w="10915" w:type="dxa"/>
          </w:tcPr>
          <w:p w14:paraId="7EDB04B5" w14:textId="77777777" w:rsidR="00C60681" w:rsidRPr="006F311F" w:rsidRDefault="00C60681" w:rsidP="00A340D1">
            <w:pPr>
              <w:pStyle w:val="ListParagraph"/>
              <w:tabs>
                <w:tab w:val="left" w:pos="0"/>
              </w:tabs>
              <w:ind w:left="34"/>
              <w:rPr>
                <w:rFonts w:asciiTheme="majorHAnsi" w:hAnsiTheme="majorHAnsi" w:cstheme="majorHAnsi"/>
                <w:szCs w:val="22"/>
              </w:rPr>
            </w:pPr>
          </w:p>
        </w:tc>
      </w:tr>
      <w:tr w:rsidR="00C60681" w:rsidRPr="006F311F" w14:paraId="4B2FC0E1" w14:textId="77777777" w:rsidTr="00A340D1">
        <w:tc>
          <w:tcPr>
            <w:tcW w:w="3227" w:type="dxa"/>
            <w:shd w:val="clear" w:color="auto" w:fill="8EAADB" w:themeFill="accent5" w:themeFillTint="99"/>
          </w:tcPr>
          <w:p w14:paraId="3409DE08" w14:textId="77777777" w:rsidR="00C60681" w:rsidRPr="006F311F" w:rsidRDefault="00C60681" w:rsidP="00A340D1">
            <w:pPr>
              <w:rPr>
                <w:rFonts w:asciiTheme="majorHAnsi" w:hAnsiTheme="majorHAnsi" w:cstheme="majorHAnsi"/>
                <w:b/>
                <w:szCs w:val="22"/>
              </w:rPr>
            </w:pPr>
            <w:r w:rsidRPr="006F311F">
              <w:rPr>
                <w:rFonts w:asciiTheme="majorHAnsi" w:hAnsiTheme="majorHAnsi" w:cstheme="majorHAnsi"/>
                <w:b/>
                <w:szCs w:val="22"/>
              </w:rPr>
              <w:t>Disability or health need</w:t>
            </w:r>
          </w:p>
        </w:tc>
        <w:tc>
          <w:tcPr>
            <w:tcW w:w="10915" w:type="dxa"/>
          </w:tcPr>
          <w:p w14:paraId="7997AF5F" w14:textId="77777777" w:rsidR="00C60681" w:rsidRPr="006F311F" w:rsidRDefault="00C60681" w:rsidP="00A340D1">
            <w:pPr>
              <w:tabs>
                <w:tab w:val="left" w:pos="720"/>
                <w:tab w:val="left" w:pos="1440"/>
                <w:tab w:val="left" w:pos="2160"/>
                <w:tab w:val="left" w:pos="2880"/>
                <w:tab w:val="left" w:pos="4680"/>
                <w:tab w:val="left" w:pos="5400"/>
                <w:tab w:val="right" w:pos="9000"/>
              </w:tabs>
              <w:spacing w:line="240" w:lineRule="atLeast"/>
              <w:ind w:left="34"/>
              <w:rPr>
                <w:rFonts w:asciiTheme="majorHAnsi" w:hAnsiTheme="majorHAnsi" w:cstheme="majorHAnsi"/>
                <w:szCs w:val="22"/>
              </w:rPr>
            </w:pPr>
          </w:p>
        </w:tc>
      </w:tr>
      <w:tr w:rsidR="00C60681" w:rsidRPr="006F311F" w14:paraId="5178A3EB" w14:textId="77777777" w:rsidTr="00A340D1">
        <w:tc>
          <w:tcPr>
            <w:tcW w:w="3227" w:type="dxa"/>
            <w:shd w:val="clear" w:color="auto" w:fill="2F5496" w:themeFill="accent5" w:themeFillShade="BF"/>
          </w:tcPr>
          <w:p w14:paraId="02074AD6" w14:textId="77777777" w:rsidR="00C60681" w:rsidRPr="006F311F" w:rsidRDefault="00C60681" w:rsidP="00A340D1">
            <w:pPr>
              <w:tabs>
                <w:tab w:val="left" w:pos="0"/>
              </w:tabs>
              <w:rPr>
                <w:rFonts w:asciiTheme="majorHAnsi" w:hAnsiTheme="majorHAnsi" w:cstheme="majorHAnsi"/>
                <w:b/>
                <w:szCs w:val="22"/>
              </w:rPr>
            </w:pPr>
            <w:r w:rsidRPr="00EC59EF">
              <w:rPr>
                <w:rFonts w:asciiTheme="majorHAnsi" w:hAnsiTheme="majorHAnsi" w:cstheme="majorHAnsi"/>
                <w:b/>
                <w:color w:val="FFFFFF" w:themeColor="background1"/>
                <w:szCs w:val="22"/>
              </w:rPr>
              <w:t>Social and emotional factors</w:t>
            </w:r>
          </w:p>
        </w:tc>
        <w:tc>
          <w:tcPr>
            <w:tcW w:w="10915" w:type="dxa"/>
          </w:tcPr>
          <w:p w14:paraId="6CCEB813" w14:textId="77777777" w:rsidR="00C60681" w:rsidRPr="006F311F" w:rsidRDefault="00C60681" w:rsidP="00A340D1">
            <w:pPr>
              <w:ind w:left="34"/>
              <w:rPr>
                <w:rFonts w:asciiTheme="majorHAnsi" w:hAnsiTheme="majorHAnsi" w:cstheme="majorHAnsi"/>
                <w:color w:val="000000"/>
                <w:szCs w:val="22"/>
                <w:shd w:val="clear" w:color="auto" w:fill="FFFFFF"/>
              </w:rPr>
            </w:pPr>
          </w:p>
        </w:tc>
      </w:tr>
    </w:tbl>
    <w:p w14:paraId="1C35583F" w14:textId="77777777" w:rsidR="00C60681" w:rsidRPr="002974D8" w:rsidRDefault="00C60681" w:rsidP="00C60681">
      <w:pPr>
        <w:shd w:val="clear" w:color="auto" w:fill="FFFFFF" w:themeFill="background1"/>
        <w:rPr>
          <w:rFonts w:asciiTheme="majorHAnsi" w:hAnsiTheme="majorHAnsi" w:cstheme="majorHAnsi"/>
          <w:b/>
        </w:rPr>
      </w:pPr>
    </w:p>
    <w:p w14:paraId="4587359D" w14:textId="77777777" w:rsidR="00C60681" w:rsidRPr="002974D8" w:rsidRDefault="00C60681" w:rsidP="00C60681">
      <w:pPr>
        <w:pStyle w:val="ListParagraph"/>
        <w:numPr>
          <w:ilvl w:val="0"/>
          <w:numId w:val="20"/>
        </w:numPr>
        <w:shd w:val="clear" w:color="auto" w:fill="FFFFFF" w:themeFill="background1"/>
        <w:rPr>
          <w:rFonts w:asciiTheme="majorHAnsi" w:hAnsiTheme="majorHAnsi" w:cstheme="majorHAnsi"/>
          <w:b/>
        </w:rPr>
      </w:pPr>
      <w:r w:rsidRPr="002974D8">
        <w:rPr>
          <w:rFonts w:asciiTheme="majorHAnsi" w:hAnsiTheme="majorHAnsi" w:cstheme="majorHAnsi"/>
          <w:szCs w:val="22"/>
        </w:rPr>
        <w:t xml:space="preserve">Consider the supports and approaches you use and recommend to colleagues </w:t>
      </w:r>
      <w:r>
        <w:rPr>
          <w:rFonts w:asciiTheme="majorHAnsi" w:hAnsiTheme="majorHAnsi" w:cstheme="majorHAnsi"/>
          <w:szCs w:val="22"/>
        </w:rPr>
        <w:t xml:space="preserve">to help reduce barriers to learning </w:t>
      </w:r>
      <w:r w:rsidRPr="002974D8">
        <w:rPr>
          <w:rFonts w:asciiTheme="majorHAnsi" w:hAnsiTheme="majorHAnsi" w:cstheme="majorHAnsi"/>
          <w:szCs w:val="22"/>
        </w:rPr>
        <w:t>and complete 3</w:t>
      </w:r>
      <w:r w:rsidRPr="002974D8">
        <w:rPr>
          <w:rFonts w:asciiTheme="majorHAnsi" w:hAnsiTheme="majorHAnsi" w:cstheme="majorHAnsi"/>
          <w:szCs w:val="22"/>
          <w:vertAlign w:val="superscript"/>
        </w:rPr>
        <w:t>rd</w:t>
      </w:r>
      <w:r w:rsidRPr="002974D8">
        <w:rPr>
          <w:rFonts w:asciiTheme="majorHAnsi" w:hAnsiTheme="majorHAnsi" w:cstheme="majorHAnsi"/>
          <w:szCs w:val="22"/>
        </w:rPr>
        <w:t xml:space="preserve"> column in the table </w:t>
      </w:r>
      <w:r>
        <w:rPr>
          <w:rFonts w:asciiTheme="majorHAnsi" w:hAnsiTheme="majorHAnsi" w:cstheme="majorHAnsi"/>
          <w:szCs w:val="22"/>
        </w:rPr>
        <w:t xml:space="preserve">below </w:t>
      </w:r>
    </w:p>
    <w:p w14:paraId="6F20A1DF" w14:textId="77777777" w:rsidR="00C60681" w:rsidRDefault="00C60681" w:rsidP="00C60681">
      <w:pPr>
        <w:shd w:val="clear" w:color="auto" w:fill="FFFFFF" w:themeFill="background1"/>
        <w:rPr>
          <w:rFonts w:asciiTheme="majorHAnsi" w:hAnsiTheme="majorHAnsi" w:cstheme="majorHAnsi"/>
          <w:b/>
        </w:rPr>
      </w:pPr>
    </w:p>
    <w:tbl>
      <w:tblPr>
        <w:tblStyle w:val="TableGrid"/>
        <w:tblW w:w="14142" w:type="dxa"/>
        <w:tblLook w:val="04A0" w:firstRow="1" w:lastRow="0" w:firstColumn="1" w:lastColumn="0" w:noHBand="0" w:noVBand="1"/>
      </w:tblPr>
      <w:tblGrid>
        <w:gridCol w:w="1951"/>
        <w:gridCol w:w="5557"/>
        <w:gridCol w:w="6634"/>
      </w:tblGrid>
      <w:tr w:rsidR="00C60681" w:rsidRPr="002974D8" w14:paraId="03A66A5C" w14:textId="77777777" w:rsidTr="00EC59EF">
        <w:tc>
          <w:tcPr>
            <w:tcW w:w="1951" w:type="dxa"/>
            <w:shd w:val="clear" w:color="auto" w:fill="1F3864" w:themeFill="accent5" w:themeFillShade="80"/>
          </w:tcPr>
          <w:p w14:paraId="51EEE00C" w14:textId="77777777" w:rsidR="00C60681" w:rsidRPr="002974D8" w:rsidRDefault="00C60681" w:rsidP="00A340D1">
            <w:pPr>
              <w:rPr>
                <w:rFonts w:asciiTheme="majorHAnsi" w:hAnsiTheme="majorHAnsi" w:cstheme="majorHAnsi"/>
                <w:sz w:val="22"/>
                <w:szCs w:val="22"/>
              </w:rPr>
            </w:pPr>
          </w:p>
        </w:tc>
        <w:tc>
          <w:tcPr>
            <w:tcW w:w="5557" w:type="dxa"/>
            <w:shd w:val="clear" w:color="auto" w:fill="1F3864" w:themeFill="accent5" w:themeFillShade="80"/>
          </w:tcPr>
          <w:p w14:paraId="541605E6" w14:textId="77777777" w:rsidR="00C60681" w:rsidRPr="002974D8" w:rsidRDefault="00C60681" w:rsidP="00A340D1">
            <w:pPr>
              <w:rPr>
                <w:rFonts w:asciiTheme="majorHAnsi" w:hAnsiTheme="majorHAnsi" w:cstheme="majorHAnsi"/>
                <w:b/>
                <w:color w:val="FFFFFF" w:themeColor="background1"/>
                <w:sz w:val="22"/>
                <w:szCs w:val="22"/>
              </w:rPr>
            </w:pPr>
            <w:r w:rsidRPr="002974D8">
              <w:rPr>
                <w:rFonts w:asciiTheme="majorHAnsi" w:hAnsiTheme="majorHAnsi" w:cstheme="majorHAnsi"/>
                <w:b/>
                <w:color w:val="FFFFFF" w:themeColor="background1"/>
                <w:sz w:val="22"/>
                <w:szCs w:val="22"/>
              </w:rPr>
              <w:t xml:space="preserve">Possible Impact </w:t>
            </w:r>
          </w:p>
        </w:tc>
        <w:tc>
          <w:tcPr>
            <w:tcW w:w="6634" w:type="dxa"/>
            <w:shd w:val="clear" w:color="auto" w:fill="1F3864" w:themeFill="accent5" w:themeFillShade="80"/>
          </w:tcPr>
          <w:p w14:paraId="6BED24B7" w14:textId="77777777" w:rsidR="00C60681" w:rsidRPr="002974D8" w:rsidRDefault="00C60681" w:rsidP="00A340D1">
            <w:pPr>
              <w:rPr>
                <w:rFonts w:asciiTheme="majorHAnsi" w:hAnsiTheme="majorHAnsi" w:cstheme="majorHAnsi"/>
                <w:b/>
                <w:color w:val="FFFFFF" w:themeColor="background1"/>
                <w:sz w:val="22"/>
                <w:szCs w:val="22"/>
              </w:rPr>
            </w:pPr>
            <w:r w:rsidRPr="002974D8">
              <w:rPr>
                <w:rFonts w:asciiTheme="majorHAnsi" w:hAnsiTheme="majorHAnsi" w:cstheme="majorHAnsi"/>
                <w:b/>
                <w:color w:val="FFFFFF" w:themeColor="background1"/>
                <w:sz w:val="22"/>
                <w:szCs w:val="22"/>
              </w:rPr>
              <w:t xml:space="preserve">Possible Support Approaches/Strategies </w:t>
            </w:r>
          </w:p>
        </w:tc>
      </w:tr>
      <w:tr w:rsidR="00C60681" w:rsidRPr="002974D8" w14:paraId="6B126BC2" w14:textId="77777777" w:rsidTr="00EC59EF">
        <w:tc>
          <w:tcPr>
            <w:tcW w:w="1951" w:type="dxa"/>
            <w:vMerge w:val="restart"/>
            <w:shd w:val="clear" w:color="auto" w:fill="D9E2F3" w:themeFill="accent5" w:themeFillTint="33"/>
          </w:tcPr>
          <w:p w14:paraId="224AF1DD" w14:textId="77777777" w:rsidR="00C60681" w:rsidRPr="002974D8" w:rsidRDefault="00C60681" w:rsidP="00A340D1">
            <w:pPr>
              <w:rPr>
                <w:rFonts w:asciiTheme="majorHAnsi" w:hAnsiTheme="majorHAnsi" w:cstheme="majorHAnsi"/>
                <w:b/>
                <w:sz w:val="22"/>
                <w:szCs w:val="22"/>
              </w:rPr>
            </w:pPr>
            <w:r w:rsidRPr="002974D8">
              <w:rPr>
                <w:rFonts w:asciiTheme="majorHAnsi" w:hAnsiTheme="majorHAnsi" w:cstheme="majorHAnsi"/>
                <w:b/>
                <w:sz w:val="22"/>
                <w:szCs w:val="22"/>
              </w:rPr>
              <w:t>Learning Environment</w:t>
            </w:r>
          </w:p>
          <w:p w14:paraId="302D65BB" w14:textId="77777777" w:rsidR="00C60681" w:rsidRPr="002974D8" w:rsidRDefault="00C60681" w:rsidP="00A340D1">
            <w:pPr>
              <w:rPr>
                <w:rFonts w:asciiTheme="majorHAnsi" w:hAnsiTheme="majorHAnsi" w:cstheme="majorHAnsi"/>
                <w:b/>
                <w:sz w:val="22"/>
                <w:szCs w:val="22"/>
              </w:rPr>
            </w:pPr>
            <w:r w:rsidRPr="002974D8">
              <w:rPr>
                <w:rFonts w:asciiTheme="majorHAnsi" w:hAnsiTheme="majorHAnsi" w:cstheme="majorHAnsi"/>
                <w:b/>
                <w:sz w:val="22"/>
                <w:szCs w:val="22"/>
              </w:rPr>
              <w:t xml:space="preserve">This can include </w:t>
            </w:r>
          </w:p>
          <w:p w14:paraId="58A4847C" w14:textId="08B02CDA" w:rsidR="00C60681" w:rsidRPr="002974D8" w:rsidRDefault="00C60681" w:rsidP="00A340D1">
            <w:pPr>
              <w:rPr>
                <w:rFonts w:asciiTheme="majorHAnsi" w:hAnsiTheme="majorHAnsi" w:cstheme="majorHAnsi"/>
                <w:sz w:val="22"/>
                <w:szCs w:val="22"/>
              </w:rPr>
            </w:pPr>
            <w:r w:rsidRPr="002974D8">
              <w:rPr>
                <w:rFonts w:asciiTheme="majorHAnsi" w:hAnsiTheme="majorHAnsi" w:cstheme="majorHAnsi"/>
                <w:sz w:val="22"/>
                <w:szCs w:val="22"/>
              </w:rPr>
              <w:t xml:space="preserve">Nursery, </w:t>
            </w:r>
            <w:r w:rsidR="00EC59EF" w:rsidRPr="002974D8">
              <w:rPr>
                <w:rFonts w:asciiTheme="majorHAnsi" w:hAnsiTheme="majorHAnsi" w:cstheme="majorHAnsi"/>
                <w:sz w:val="22"/>
                <w:szCs w:val="22"/>
              </w:rPr>
              <w:t>School,</w:t>
            </w:r>
            <w:r w:rsidRPr="002974D8">
              <w:rPr>
                <w:rFonts w:asciiTheme="majorHAnsi" w:hAnsiTheme="majorHAnsi" w:cstheme="majorHAnsi"/>
                <w:sz w:val="22"/>
                <w:szCs w:val="22"/>
              </w:rPr>
              <w:t xml:space="preserve"> Home, school activities </w:t>
            </w:r>
          </w:p>
          <w:p w14:paraId="3A7B62D0" w14:textId="77777777" w:rsidR="00C60681" w:rsidRPr="002974D8" w:rsidRDefault="00C60681" w:rsidP="00A340D1">
            <w:pPr>
              <w:rPr>
                <w:rFonts w:asciiTheme="majorHAnsi" w:hAnsiTheme="majorHAnsi" w:cstheme="majorHAnsi"/>
                <w:sz w:val="22"/>
                <w:szCs w:val="22"/>
              </w:rPr>
            </w:pPr>
          </w:p>
          <w:p w14:paraId="2A8A9045" w14:textId="77777777" w:rsidR="00C60681" w:rsidRPr="002974D8" w:rsidRDefault="00C60681" w:rsidP="00A340D1">
            <w:pPr>
              <w:rPr>
                <w:rFonts w:asciiTheme="majorHAnsi" w:hAnsiTheme="majorHAnsi" w:cstheme="majorHAnsi"/>
                <w:sz w:val="22"/>
                <w:szCs w:val="22"/>
              </w:rPr>
            </w:pPr>
            <w:r w:rsidRPr="002974D8">
              <w:rPr>
                <w:rFonts w:asciiTheme="majorHAnsi" w:hAnsiTheme="majorHAnsi" w:cstheme="majorHAnsi"/>
                <w:sz w:val="22"/>
                <w:szCs w:val="22"/>
              </w:rPr>
              <w:t>Physical environment</w:t>
            </w:r>
          </w:p>
          <w:p w14:paraId="20CD5E37" w14:textId="77777777" w:rsidR="00C60681" w:rsidRPr="002974D8" w:rsidRDefault="00C60681" w:rsidP="00A340D1">
            <w:pPr>
              <w:rPr>
                <w:rFonts w:asciiTheme="majorHAnsi" w:hAnsiTheme="majorHAnsi" w:cstheme="majorHAnsi"/>
                <w:sz w:val="22"/>
                <w:szCs w:val="22"/>
              </w:rPr>
            </w:pPr>
            <w:r w:rsidRPr="002974D8">
              <w:rPr>
                <w:rFonts w:asciiTheme="majorHAnsi" w:hAnsiTheme="majorHAnsi" w:cstheme="majorHAnsi"/>
                <w:sz w:val="22"/>
                <w:szCs w:val="22"/>
              </w:rPr>
              <w:t>L</w:t>
            </w:r>
            <w:r>
              <w:rPr>
                <w:rFonts w:asciiTheme="majorHAnsi" w:hAnsiTheme="majorHAnsi" w:cstheme="majorHAnsi"/>
                <w:sz w:val="22"/>
                <w:szCs w:val="22"/>
              </w:rPr>
              <w:t xml:space="preserve">earning and teaching materials </w:t>
            </w:r>
          </w:p>
        </w:tc>
        <w:tc>
          <w:tcPr>
            <w:tcW w:w="5557" w:type="dxa"/>
          </w:tcPr>
          <w:p w14:paraId="01A431D6" w14:textId="77777777" w:rsidR="00C60681" w:rsidRPr="002974D8" w:rsidRDefault="00C60681" w:rsidP="00C60681">
            <w:pPr>
              <w:pStyle w:val="ListParagraph"/>
              <w:numPr>
                <w:ilvl w:val="0"/>
                <w:numId w:val="21"/>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 xml:space="preserve">Environment overly stimulating </w:t>
            </w:r>
            <w:proofErr w:type="gramStart"/>
            <w:r w:rsidRPr="002974D8">
              <w:rPr>
                <w:rFonts w:asciiTheme="majorHAnsi" w:hAnsiTheme="majorHAnsi" w:cstheme="majorHAnsi"/>
                <w:sz w:val="22"/>
                <w:szCs w:val="22"/>
              </w:rPr>
              <w:t>e.g.</w:t>
            </w:r>
            <w:proofErr w:type="gramEnd"/>
            <w:r w:rsidRPr="002974D8">
              <w:rPr>
                <w:rFonts w:asciiTheme="majorHAnsi" w:hAnsiTheme="majorHAnsi" w:cstheme="majorHAnsi"/>
                <w:sz w:val="22"/>
                <w:szCs w:val="22"/>
              </w:rPr>
              <w:t xml:space="preserve"> too loud, too large, too colourful </w:t>
            </w:r>
          </w:p>
          <w:p w14:paraId="131887A8" w14:textId="77777777" w:rsidR="00C60681" w:rsidRPr="002974D8" w:rsidRDefault="00C60681" w:rsidP="00C60681">
            <w:pPr>
              <w:pStyle w:val="ListParagraph"/>
              <w:numPr>
                <w:ilvl w:val="0"/>
                <w:numId w:val="21"/>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Environment visually distracting</w:t>
            </w:r>
          </w:p>
        </w:tc>
        <w:tc>
          <w:tcPr>
            <w:tcW w:w="6634" w:type="dxa"/>
          </w:tcPr>
          <w:p w14:paraId="2F18F241" w14:textId="77777777" w:rsidR="00C60681" w:rsidRPr="002974D8" w:rsidRDefault="00C60681" w:rsidP="00A340D1">
            <w:pPr>
              <w:rPr>
                <w:rFonts w:asciiTheme="majorHAnsi" w:hAnsiTheme="majorHAnsi" w:cstheme="majorHAnsi"/>
                <w:sz w:val="22"/>
                <w:szCs w:val="22"/>
              </w:rPr>
            </w:pPr>
          </w:p>
        </w:tc>
      </w:tr>
      <w:tr w:rsidR="00C60681" w:rsidRPr="002974D8" w14:paraId="6B8BBBE9" w14:textId="77777777" w:rsidTr="00EC59EF">
        <w:tc>
          <w:tcPr>
            <w:tcW w:w="1951" w:type="dxa"/>
            <w:vMerge/>
            <w:shd w:val="clear" w:color="auto" w:fill="D9E2F3" w:themeFill="accent5" w:themeFillTint="33"/>
          </w:tcPr>
          <w:p w14:paraId="3CBCE641" w14:textId="77777777" w:rsidR="00C60681" w:rsidRPr="002974D8" w:rsidRDefault="00C60681" w:rsidP="00A340D1">
            <w:pPr>
              <w:rPr>
                <w:rFonts w:asciiTheme="majorHAnsi" w:hAnsiTheme="majorHAnsi" w:cstheme="majorHAnsi"/>
                <w:sz w:val="22"/>
                <w:szCs w:val="22"/>
              </w:rPr>
            </w:pPr>
          </w:p>
        </w:tc>
        <w:tc>
          <w:tcPr>
            <w:tcW w:w="5557" w:type="dxa"/>
          </w:tcPr>
          <w:p w14:paraId="35DA15B8" w14:textId="42F5DF36" w:rsidR="00C60681" w:rsidRPr="002974D8" w:rsidRDefault="00C60681" w:rsidP="00C60681">
            <w:pPr>
              <w:pStyle w:val="ListParagraph"/>
              <w:numPr>
                <w:ilvl w:val="0"/>
                <w:numId w:val="21"/>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 xml:space="preserve">Difficulty in demonstrating their cognitive ability – discrepancy between what they know </w:t>
            </w:r>
            <w:r w:rsidR="00EC59EF" w:rsidRPr="002974D8">
              <w:rPr>
                <w:rFonts w:asciiTheme="majorHAnsi" w:hAnsiTheme="majorHAnsi" w:cstheme="majorHAnsi"/>
                <w:sz w:val="22"/>
                <w:szCs w:val="22"/>
              </w:rPr>
              <w:t>verbally and</w:t>
            </w:r>
            <w:r w:rsidRPr="002974D8">
              <w:rPr>
                <w:rFonts w:asciiTheme="majorHAnsi" w:hAnsiTheme="majorHAnsi" w:cstheme="majorHAnsi"/>
                <w:sz w:val="22"/>
                <w:szCs w:val="22"/>
              </w:rPr>
              <w:t xml:space="preserve"> what they can write down</w:t>
            </w:r>
          </w:p>
        </w:tc>
        <w:tc>
          <w:tcPr>
            <w:tcW w:w="6634" w:type="dxa"/>
          </w:tcPr>
          <w:p w14:paraId="0A7FFFF9" w14:textId="77777777" w:rsidR="00C60681" w:rsidRPr="002974D8" w:rsidRDefault="00C60681" w:rsidP="00A340D1">
            <w:pPr>
              <w:pStyle w:val="ListParagraph"/>
              <w:ind w:left="360"/>
              <w:rPr>
                <w:rFonts w:asciiTheme="majorHAnsi" w:hAnsiTheme="majorHAnsi" w:cstheme="majorHAnsi"/>
                <w:sz w:val="22"/>
                <w:szCs w:val="22"/>
              </w:rPr>
            </w:pPr>
          </w:p>
        </w:tc>
      </w:tr>
      <w:tr w:rsidR="00C60681" w:rsidRPr="002974D8" w14:paraId="775A23EA" w14:textId="77777777" w:rsidTr="00EC59EF">
        <w:tc>
          <w:tcPr>
            <w:tcW w:w="1951" w:type="dxa"/>
            <w:vMerge/>
            <w:shd w:val="clear" w:color="auto" w:fill="D9E2F3" w:themeFill="accent5" w:themeFillTint="33"/>
          </w:tcPr>
          <w:p w14:paraId="6AB4CC48" w14:textId="77777777" w:rsidR="00C60681" w:rsidRPr="002974D8" w:rsidRDefault="00C60681" w:rsidP="00A340D1">
            <w:pPr>
              <w:rPr>
                <w:rFonts w:asciiTheme="majorHAnsi" w:hAnsiTheme="majorHAnsi" w:cstheme="majorHAnsi"/>
                <w:sz w:val="22"/>
                <w:szCs w:val="22"/>
              </w:rPr>
            </w:pPr>
          </w:p>
        </w:tc>
        <w:tc>
          <w:tcPr>
            <w:tcW w:w="5557" w:type="dxa"/>
          </w:tcPr>
          <w:p w14:paraId="350DE310" w14:textId="77777777" w:rsidR="00C60681" w:rsidRPr="002974D8" w:rsidRDefault="00C60681" w:rsidP="00C60681">
            <w:pPr>
              <w:pStyle w:val="ListParagraph"/>
              <w:numPr>
                <w:ilvl w:val="0"/>
                <w:numId w:val="21"/>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Difficulty following instructions given to class</w:t>
            </w:r>
          </w:p>
        </w:tc>
        <w:tc>
          <w:tcPr>
            <w:tcW w:w="6634" w:type="dxa"/>
          </w:tcPr>
          <w:p w14:paraId="70CCAEC8" w14:textId="77777777" w:rsidR="00C60681" w:rsidRPr="002974D8" w:rsidRDefault="00C60681" w:rsidP="00A340D1">
            <w:pPr>
              <w:pStyle w:val="ListParagraph"/>
              <w:tabs>
                <w:tab w:val="left" w:pos="720"/>
                <w:tab w:val="left" w:pos="1440"/>
                <w:tab w:val="left" w:pos="2160"/>
                <w:tab w:val="left" w:pos="2880"/>
                <w:tab w:val="left" w:pos="4680"/>
                <w:tab w:val="left" w:pos="5400"/>
                <w:tab w:val="right" w:pos="9000"/>
              </w:tabs>
              <w:ind w:left="360"/>
              <w:rPr>
                <w:rFonts w:asciiTheme="majorHAnsi" w:hAnsiTheme="majorHAnsi" w:cstheme="majorHAnsi"/>
                <w:sz w:val="22"/>
                <w:szCs w:val="22"/>
              </w:rPr>
            </w:pPr>
          </w:p>
        </w:tc>
      </w:tr>
      <w:tr w:rsidR="00C60681" w:rsidRPr="002974D8" w14:paraId="6D26FA86" w14:textId="77777777" w:rsidTr="00EC59EF">
        <w:tc>
          <w:tcPr>
            <w:tcW w:w="1951" w:type="dxa"/>
            <w:vMerge/>
            <w:shd w:val="clear" w:color="auto" w:fill="D9E2F3" w:themeFill="accent5" w:themeFillTint="33"/>
          </w:tcPr>
          <w:p w14:paraId="5820D28D" w14:textId="77777777" w:rsidR="00C60681" w:rsidRPr="002974D8" w:rsidRDefault="00C60681" w:rsidP="00A340D1">
            <w:pPr>
              <w:rPr>
                <w:rFonts w:asciiTheme="majorHAnsi" w:hAnsiTheme="majorHAnsi" w:cstheme="majorHAnsi"/>
                <w:sz w:val="22"/>
                <w:szCs w:val="22"/>
              </w:rPr>
            </w:pPr>
          </w:p>
        </w:tc>
        <w:tc>
          <w:tcPr>
            <w:tcW w:w="5557" w:type="dxa"/>
          </w:tcPr>
          <w:p w14:paraId="7E3A3F83" w14:textId="77777777" w:rsidR="00C60681" w:rsidRPr="002974D8" w:rsidRDefault="00C60681" w:rsidP="00C60681">
            <w:pPr>
              <w:pStyle w:val="ListParagraph"/>
              <w:numPr>
                <w:ilvl w:val="0"/>
                <w:numId w:val="21"/>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Difficulty concentrating for extended periods of time</w:t>
            </w:r>
          </w:p>
        </w:tc>
        <w:tc>
          <w:tcPr>
            <w:tcW w:w="6634" w:type="dxa"/>
          </w:tcPr>
          <w:p w14:paraId="1BA3920F" w14:textId="77777777" w:rsidR="00C60681" w:rsidRPr="002974D8" w:rsidRDefault="00C60681" w:rsidP="00A340D1">
            <w:pPr>
              <w:pStyle w:val="ListParagraph"/>
              <w:ind w:left="360"/>
              <w:rPr>
                <w:rFonts w:asciiTheme="majorHAnsi" w:hAnsiTheme="majorHAnsi" w:cstheme="majorHAnsi"/>
                <w:sz w:val="22"/>
                <w:szCs w:val="22"/>
              </w:rPr>
            </w:pPr>
          </w:p>
        </w:tc>
      </w:tr>
      <w:tr w:rsidR="00C60681" w:rsidRPr="002974D8" w14:paraId="417E0F29" w14:textId="77777777" w:rsidTr="00EC59EF">
        <w:tc>
          <w:tcPr>
            <w:tcW w:w="1951" w:type="dxa"/>
            <w:vMerge/>
            <w:shd w:val="clear" w:color="auto" w:fill="D9E2F3" w:themeFill="accent5" w:themeFillTint="33"/>
          </w:tcPr>
          <w:p w14:paraId="0B65E5E9" w14:textId="77777777" w:rsidR="00C60681" w:rsidRPr="002974D8" w:rsidRDefault="00C60681" w:rsidP="00A340D1">
            <w:pPr>
              <w:rPr>
                <w:rFonts w:asciiTheme="majorHAnsi" w:hAnsiTheme="majorHAnsi" w:cstheme="majorHAnsi"/>
                <w:sz w:val="22"/>
                <w:szCs w:val="22"/>
              </w:rPr>
            </w:pPr>
          </w:p>
        </w:tc>
        <w:tc>
          <w:tcPr>
            <w:tcW w:w="5557" w:type="dxa"/>
          </w:tcPr>
          <w:p w14:paraId="5F31DF9A" w14:textId="77777777" w:rsidR="00C60681" w:rsidRPr="002974D8" w:rsidRDefault="00C60681" w:rsidP="00C60681">
            <w:pPr>
              <w:pStyle w:val="ListParagraph"/>
              <w:numPr>
                <w:ilvl w:val="0"/>
                <w:numId w:val="21"/>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 xml:space="preserve">Copying from the board/flip chart </w:t>
            </w:r>
          </w:p>
        </w:tc>
        <w:tc>
          <w:tcPr>
            <w:tcW w:w="6634" w:type="dxa"/>
          </w:tcPr>
          <w:p w14:paraId="175C0D7C" w14:textId="77777777" w:rsidR="00C60681" w:rsidRPr="002974D8" w:rsidRDefault="00C60681" w:rsidP="00A340D1">
            <w:pPr>
              <w:pStyle w:val="ListParagraph"/>
              <w:tabs>
                <w:tab w:val="left" w:pos="720"/>
                <w:tab w:val="left" w:pos="1440"/>
                <w:tab w:val="left" w:pos="2160"/>
                <w:tab w:val="left" w:pos="2880"/>
                <w:tab w:val="left" w:pos="4680"/>
                <w:tab w:val="left" w:pos="5400"/>
                <w:tab w:val="right" w:pos="9000"/>
              </w:tabs>
              <w:spacing w:line="240" w:lineRule="atLeast"/>
              <w:ind w:left="360"/>
              <w:jc w:val="both"/>
              <w:rPr>
                <w:rFonts w:asciiTheme="majorHAnsi" w:hAnsiTheme="majorHAnsi" w:cstheme="majorHAnsi"/>
                <w:sz w:val="22"/>
                <w:szCs w:val="22"/>
              </w:rPr>
            </w:pPr>
          </w:p>
        </w:tc>
      </w:tr>
      <w:tr w:rsidR="00C60681" w:rsidRPr="002974D8" w14:paraId="04E99468" w14:textId="77777777" w:rsidTr="00EC59EF">
        <w:trPr>
          <w:trHeight w:val="269"/>
        </w:trPr>
        <w:tc>
          <w:tcPr>
            <w:tcW w:w="1951" w:type="dxa"/>
            <w:vMerge/>
            <w:shd w:val="clear" w:color="auto" w:fill="D9E2F3" w:themeFill="accent5" w:themeFillTint="33"/>
          </w:tcPr>
          <w:p w14:paraId="1C186BD1" w14:textId="77777777" w:rsidR="00C60681" w:rsidRPr="002974D8" w:rsidRDefault="00C60681" w:rsidP="00A340D1">
            <w:pPr>
              <w:rPr>
                <w:rFonts w:asciiTheme="majorHAnsi" w:hAnsiTheme="majorHAnsi" w:cstheme="majorHAnsi"/>
                <w:sz w:val="22"/>
                <w:szCs w:val="22"/>
              </w:rPr>
            </w:pPr>
          </w:p>
        </w:tc>
        <w:tc>
          <w:tcPr>
            <w:tcW w:w="5557" w:type="dxa"/>
          </w:tcPr>
          <w:p w14:paraId="6FECF52F" w14:textId="77777777" w:rsidR="00C60681" w:rsidRPr="002974D8" w:rsidRDefault="00C60681" w:rsidP="00C60681">
            <w:pPr>
              <w:pStyle w:val="ListParagraph"/>
              <w:numPr>
                <w:ilvl w:val="0"/>
                <w:numId w:val="21"/>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Poor organisational skills</w:t>
            </w:r>
          </w:p>
        </w:tc>
        <w:tc>
          <w:tcPr>
            <w:tcW w:w="6634" w:type="dxa"/>
          </w:tcPr>
          <w:p w14:paraId="7086F81E" w14:textId="77777777" w:rsidR="00C60681" w:rsidRPr="002974D8" w:rsidRDefault="00C60681" w:rsidP="00A340D1">
            <w:pPr>
              <w:rPr>
                <w:rFonts w:asciiTheme="majorHAnsi" w:hAnsiTheme="majorHAnsi" w:cstheme="majorHAnsi"/>
                <w:sz w:val="22"/>
                <w:szCs w:val="22"/>
              </w:rPr>
            </w:pPr>
          </w:p>
        </w:tc>
      </w:tr>
      <w:tr w:rsidR="00C60681" w:rsidRPr="002974D8" w14:paraId="13C227D9" w14:textId="77777777" w:rsidTr="00EC59EF">
        <w:trPr>
          <w:trHeight w:val="273"/>
        </w:trPr>
        <w:tc>
          <w:tcPr>
            <w:tcW w:w="1951" w:type="dxa"/>
            <w:vMerge/>
            <w:shd w:val="clear" w:color="auto" w:fill="D9E2F3" w:themeFill="accent5" w:themeFillTint="33"/>
          </w:tcPr>
          <w:p w14:paraId="0FEF16DA" w14:textId="77777777" w:rsidR="00C60681" w:rsidRPr="002974D8" w:rsidRDefault="00C60681" w:rsidP="00A340D1">
            <w:pPr>
              <w:rPr>
                <w:rFonts w:asciiTheme="majorHAnsi" w:hAnsiTheme="majorHAnsi" w:cstheme="majorHAnsi"/>
                <w:sz w:val="22"/>
                <w:szCs w:val="22"/>
              </w:rPr>
            </w:pPr>
          </w:p>
        </w:tc>
        <w:tc>
          <w:tcPr>
            <w:tcW w:w="5557" w:type="dxa"/>
          </w:tcPr>
          <w:p w14:paraId="624C5E18" w14:textId="77777777" w:rsidR="00C60681" w:rsidRPr="002974D8" w:rsidRDefault="00C60681" w:rsidP="00C60681">
            <w:pPr>
              <w:pStyle w:val="ListParagraph"/>
              <w:numPr>
                <w:ilvl w:val="0"/>
                <w:numId w:val="21"/>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 xml:space="preserve">Poor organisational skills – Homework </w:t>
            </w:r>
          </w:p>
        </w:tc>
        <w:tc>
          <w:tcPr>
            <w:tcW w:w="6634" w:type="dxa"/>
          </w:tcPr>
          <w:p w14:paraId="26C2A1B3" w14:textId="77777777" w:rsidR="00C60681" w:rsidRPr="002974D8" w:rsidRDefault="00C60681" w:rsidP="00A340D1">
            <w:pPr>
              <w:tabs>
                <w:tab w:val="left" w:pos="720"/>
                <w:tab w:val="left" w:pos="1440"/>
                <w:tab w:val="left" w:pos="2160"/>
                <w:tab w:val="left" w:pos="2880"/>
                <w:tab w:val="left" w:pos="4680"/>
                <w:tab w:val="left" w:pos="5400"/>
                <w:tab w:val="right" w:pos="9000"/>
              </w:tabs>
              <w:jc w:val="both"/>
              <w:rPr>
                <w:rFonts w:asciiTheme="majorHAnsi" w:hAnsiTheme="majorHAnsi" w:cstheme="majorHAnsi"/>
                <w:sz w:val="22"/>
                <w:szCs w:val="22"/>
              </w:rPr>
            </w:pPr>
          </w:p>
        </w:tc>
      </w:tr>
      <w:tr w:rsidR="00C60681" w:rsidRPr="002974D8" w14:paraId="287A17FB" w14:textId="77777777" w:rsidTr="00EC59EF">
        <w:trPr>
          <w:trHeight w:val="265"/>
        </w:trPr>
        <w:tc>
          <w:tcPr>
            <w:tcW w:w="1951" w:type="dxa"/>
            <w:vMerge/>
            <w:shd w:val="clear" w:color="auto" w:fill="D9E2F3" w:themeFill="accent5" w:themeFillTint="33"/>
          </w:tcPr>
          <w:p w14:paraId="1A7F5ED1" w14:textId="77777777" w:rsidR="00C60681" w:rsidRPr="002974D8" w:rsidRDefault="00C60681" w:rsidP="00A340D1">
            <w:pPr>
              <w:rPr>
                <w:rFonts w:asciiTheme="majorHAnsi" w:hAnsiTheme="majorHAnsi" w:cstheme="majorHAnsi"/>
                <w:sz w:val="22"/>
                <w:szCs w:val="22"/>
              </w:rPr>
            </w:pPr>
          </w:p>
        </w:tc>
        <w:tc>
          <w:tcPr>
            <w:tcW w:w="5557" w:type="dxa"/>
          </w:tcPr>
          <w:p w14:paraId="23652722" w14:textId="77777777" w:rsidR="00C60681" w:rsidRPr="002974D8" w:rsidRDefault="00C60681" w:rsidP="00C60681">
            <w:pPr>
              <w:pStyle w:val="ListParagraph"/>
              <w:numPr>
                <w:ilvl w:val="0"/>
                <w:numId w:val="21"/>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Working Memory</w:t>
            </w:r>
          </w:p>
        </w:tc>
        <w:tc>
          <w:tcPr>
            <w:tcW w:w="6634" w:type="dxa"/>
          </w:tcPr>
          <w:p w14:paraId="7A9B0775" w14:textId="77777777" w:rsidR="00C60681" w:rsidRPr="002974D8" w:rsidRDefault="00C60681" w:rsidP="00A340D1">
            <w:pPr>
              <w:rPr>
                <w:rFonts w:asciiTheme="majorHAnsi" w:hAnsiTheme="majorHAnsi" w:cstheme="majorHAnsi"/>
                <w:sz w:val="22"/>
                <w:szCs w:val="22"/>
              </w:rPr>
            </w:pPr>
          </w:p>
        </w:tc>
      </w:tr>
      <w:tr w:rsidR="00C60681" w:rsidRPr="002974D8" w14:paraId="0CE1EC3F" w14:textId="77777777" w:rsidTr="00EC59EF">
        <w:trPr>
          <w:trHeight w:val="983"/>
        </w:trPr>
        <w:tc>
          <w:tcPr>
            <w:tcW w:w="1951" w:type="dxa"/>
            <w:vMerge w:val="restart"/>
            <w:shd w:val="clear" w:color="auto" w:fill="B4C6E7" w:themeFill="accent5" w:themeFillTint="66"/>
          </w:tcPr>
          <w:p w14:paraId="6EF6B10D" w14:textId="77777777" w:rsidR="00C60681" w:rsidRPr="002974D8" w:rsidRDefault="00C60681" w:rsidP="00A340D1">
            <w:pPr>
              <w:rPr>
                <w:rFonts w:asciiTheme="majorHAnsi" w:hAnsiTheme="majorHAnsi" w:cstheme="majorHAnsi"/>
                <w:sz w:val="22"/>
                <w:szCs w:val="22"/>
              </w:rPr>
            </w:pPr>
            <w:r w:rsidRPr="002974D8">
              <w:rPr>
                <w:rFonts w:asciiTheme="majorHAnsi" w:hAnsiTheme="majorHAnsi" w:cstheme="majorHAnsi"/>
                <w:sz w:val="22"/>
                <w:szCs w:val="22"/>
              </w:rPr>
              <w:t xml:space="preserve">Family Circumstances </w:t>
            </w:r>
          </w:p>
        </w:tc>
        <w:tc>
          <w:tcPr>
            <w:tcW w:w="5557" w:type="dxa"/>
          </w:tcPr>
          <w:p w14:paraId="08F33AC2" w14:textId="77777777" w:rsidR="00C60681" w:rsidRPr="002974D8" w:rsidRDefault="00C60681" w:rsidP="00C60681">
            <w:pPr>
              <w:pStyle w:val="ListParagraph"/>
              <w:numPr>
                <w:ilvl w:val="0"/>
                <w:numId w:val="21"/>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Parents have dyslexia / literacy difficulties so can have difficulty supporting homework for pupils/supporting their education</w:t>
            </w:r>
          </w:p>
        </w:tc>
        <w:tc>
          <w:tcPr>
            <w:tcW w:w="6634" w:type="dxa"/>
          </w:tcPr>
          <w:p w14:paraId="7621E1D7" w14:textId="77777777" w:rsidR="00C60681" w:rsidRPr="002974D8" w:rsidRDefault="00C60681" w:rsidP="00A340D1">
            <w:pPr>
              <w:rPr>
                <w:rFonts w:asciiTheme="majorHAnsi" w:hAnsiTheme="majorHAnsi" w:cstheme="majorHAnsi"/>
                <w:sz w:val="22"/>
                <w:szCs w:val="22"/>
              </w:rPr>
            </w:pPr>
          </w:p>
        </w:tc>
      </w:tr>
      <w:tr w:rsidR="00C60681" w:rsidRPr="002974D8" w14:paraId="1ACE6F6B" w14:textId="77777777" w:rsidTr="00EC59EF">
        <w:trPr>
          <w:trHeight w:val="2400"/>
        </w:trPr>
        <w:tc>
          <w:tcPr>
            <w:tcW w:w="1951" w:type="dxa"/>
            <w:vMerge/>
            <w:shd w:val="clear" w:color="auto" w:fill="B4C6E7" w:themeFill="accent5" w:themeFillTint="66"/>
          </w:tcPr>
          <w:p w14:paraId="5230D92B" w14:textId="77777777" w:rsidR="00C60681" w:rsidRPr="002974D8" w:rsidRDefault="00C60681" w:rsidP="00A340D1">
            <w:pPr>
              <w:rPr>
                <w:rFonts w:asciiTheme="majorHAnsi" w:hAnsiTheme="majorHAnsi" w:cstheme="majorHAnsi"/>
                <w:sz w:val="22"/>
                <w:szCs w:val="22"/>
              </w:rPr>
            </w:pPr>
          </w:p>
        </w:tc>
        <w:tc>
          <w:tcPr>
            <w:tcW w:w="5557" w:type="dxa"/>
          </w:tcPr>
          <w:p w14:paraId="37082DE0" w14:textId="77777777" w:rsidR="00C60681" w:rsidRPr="002974D8" w:rsidRDefault="00C60681" w:rsidP="00C60681">
            <w:pPr>
              <w:pStyle w:val="ListParagraph"/>
              <w:numPr>
                <w:ilvl w:val="0"/>
                <w:numId w:val="21"/>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Homework can become a point of stress</w:t>
            </w:r>
          </w:p>
          <w:p w14:paraId="4FD4A964" w14:textId="77777777" w:rsidR="00C60681" w:rsidRPr="002974D8" w:rsidRDefault="00C60681" w:rsidP="00A340D1">
            <w:pPr>
              <w:rPr>
                <w:rFonts w:asciiTheme="majorHAnsi" w:hAnsiTheme="majorHAnsi" w:cstheme="majorHAnsi"/>
                <w:sz w:val="22"/>
                <w:szCs w:val="22"/>
              </w:rPr>
            </w:pPr>
          </w:p>
          <w:p w14:paraId="2C7331F4" w14:textId="6B0E650E" w:rsidR="00C60681" w:rsidRPr="002974D8" w:rsidRDefault="00C60681" w:rsidP="00C60681">
            <w:pPr>
              <w:pStyle w:val="ListParagraph"/>
              <w:numPr>
                <w:ilvl w:val="0"/>
                <w:numId w:val="21"/>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 xml:space="preserve">If the dyslexic learner is a </w:t>
            </w:r>
            <w:r w:rsidR="00EC59EF" w:rsidRPr="002974D8">
              <w:rPr>
                <w:rFonts w:asciiTheme="majorHAnsi" w:hAnsiTheme="majorHAnsi" w:cstheme="majorHAnsi"/>
                <w:sz w:val="22"/>
                <w:szCs w:val="22"/>
              </w:rPr>
              <w:t>young carer</w:t>
            </w:r>
            <w:r w:rsidRPr="002974D8">
              <w:rPr>
                <w:rFonts w:asciiTheme="majorHAnsi" w:hAnsiTheme="majorHAnsi" w:cstheme="majorHAnsi"/>
                <w:sz w:val="22"/>
                <w:szCs w:val="22"/>
              </w:rPr>
              <w:t xml:space="preserve"> – family support with homework, time available to focus on school </w:t>
            </w:r>
          </w:p>
          <w:p w14:paraId="5A502233" w14:textId="77777777" w:rsidR="00C60681" w:rsidRPr="002974D8" w:rsidRDefault="00C60681" w:rsidP="00A340D1">
            <w:pPr>
              <w:pStyle w:val="ListParagraph"/>
              <w:rPr>
                <w:rFonts w:asciiTheme="majorHAnsi" w:hAnsiTheme="majorHAnsi" w:cstheme="majorHAnsi"/>
                <w:sz w:val="22"/>
                <w:szCs w:val="22"/>
              </w:rPr>
            </w:pPr>
          </w:p>
          <w:p w14:paraId="4F3CE015" w14:textId="77777777" w:rsidR="00C60681" w:rsidRPr="002974D8" w:rsidRDefault="00C60681" w:rsidP="00C60681">
            <w:pPr>
              <w:pStyle w:val="ListParagraph"/>
              <w:numPr>
                <w:ilvl w:val="0"/>
                <w:numId w:val="21"/>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High levels of anxiety within the home in relation to school</w:t>
            </w:r>
          </w:p>
        </w:tc>
        <w:tc>
          <w:tcPr>
            <w:tcW w:w="6634" w:type="dxa"/>
          </w:tcPr>
          <w:p w14:paraId="6D6D727F" w14:textId="77777777" w:rsidR="00C60681" w:rsidRPr="002974D8" w:rsidRDefault="00C60681" w:rsidP="00A340D1">
            <w:pPr>
              <w:pStyle w:val="ListParagraph"/>
              <w:ind w:left="360"/>
              <w:rPr>
                <w:rFonts w:asciiTheme="majorHAnsi" w:hAnsiTheme="majorHAnsi" w:cstheme="majorHAnsi"/>
                <w:sz w:val="22"/>
                <w:szCs w:val="22"/>
              </w:rPr>
            </w:pPr>
          </w:p>
        </w:tc>
      </w:tr>
      <w:tr w:rsidR="00C60681" w:rsidRPr="002974D8" w14:paraId="0A3FE936" w14:textId="77777777" w:rsidTr="00EC59EF">
        <w:trPr>
          <w:trHeight w:val="832"/>
        </w:trPr>
        <w:tc>
          <w:tcPr>
            <w:tcW w:w="1951" w:type="dxa"/>
            <w:vMerge/>
            <w:shd w:val="clear" w:color="auto" w:fill="B4C6E7" w:themeFill="accent5" w:themeFillTint="66"/>
          </w:tcPr>
          <w:p w14:paraId="7C952A51" w14:textId="77777777" w:rsidR="00C60681" w:rsidRPr="002974D8" w:rsidRDefault="00C60681" w:rsidP="00A340D1">
            <w:pPr>
              <w:rPr>
                <w:rFonts w:asciiTheme="majorHAnsi" w:hAnsiTheme="majorHAnsi" w:cstheme="majorHAnsi"/>
                <w:sz w:val="22"/>
                <w:szCs w:val="22"/>
              </w:rPr>
            </w:pPr>
          </w:p>
        </w:tc>
        <w:tc>
          <w:tcPr>
            <w:tcW w:w="5557" w:type="dxa"/>
          </w:tcPr>
          <w:p w14:paraId="01856C73" w14:textId="77777777" w:rsidR="00C60681" w:rsidRPr="002974D8" w:rsidRDefault="00C60681" w:rsidP="00C60681">
            <w:pPr>
              <w:pStyle w:val="ListParagraph"/>
              <w:numPr>
                <w:ilvl w:val="0"/>
                <w:numId w:val="21"/>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 xml:space="preserve">Increased likelihood of siblings being dyslexic. </w:t>
            </w:r>
          </w:p>
          <w:p w14:paraId="769E378A" w14:textId="77777777" w:rsidR="00C60681" w:rsidRPr="002974D8" w:rsidRDefault="00C60681" w:rsidP="00C60681">
            <w:pPr>
              <w:pStyle w:val="ListParagraph"/>
              <w:numPr>
                <w:ilvl w:val="0"/>
                <w:numId w:val="21"/>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 xml:space="preserve">Close family members are dyslexic </w:t>
            </w:r>
          </w:p>
          <w:p w14:paraId="2EC59914" w14:textId="77777777" w:rsidR="00C60681" w:rsidRPr="002974D8" w:rsidRDefault="00C60681" w:rsidP="00A340D1">
            <w:pPr>
              <w:rPr>
                <w:rFonts w:asciiTheme="majorHAnsi" w:hAnsiTheme="majorHAnsi" w:cstheme="majorHAnsi"/>
                <w:sz w:val="22"/>
                <w:szCs w:val="22"/>
              </w:rPr>
            </w:pPr>
          </w:p>
        </w:tc>
        <w:tc>
          <w:tcPr>
            <w:tcW w:w="6634" w:type="dxa"/>
          </w:tcPr>
          <w:p w14:paraId="6D8E6184" w14:textId="77777777" w:rsidR="00C60681" w:rsidRPr="002974D8" w:rsidRDefault="00C60681" w:rsidP="00A340D1">
            <w:pPr>
              <w:rPr>
                <w:rFonts w:asciiTheme="majorHAnsi" w:hAnsiTheme="majorHAnsi" w:cstheme="majorHAnsi"/>
                <w:sz w:val="22"/>
                <w:szCs w:val="22"/>
              </w:rPr>
            </w:pPr>
          </w:p>
        </w:tc>
      </w:tr>
      <w:tr w:rsidR="00C60681" w:rsidRPr="002974D8" w14:paraId="17DC4DAD" w14:textId="77777777" w:rsidTr="00EC59EF">
        <w:trPr>
          <w:trHeight w:val="561"/>
        </w:trPr>
        <w:tc>
          <w:tcPr>
            <w:tcW w:w="1951" w:type="dxa"/>
            <w:vMerge/>
            <w:shd w:val="clear" w:color="auto" w:fill="B4C6E7" w:themeFill="accent5" w:themeFillTint="66"/>
          </w:tcPr>
          <w:p w14:paraId="50E27197" w14:textId="77777777" w:rsidR="00C60681" w:rsidRPr="002974D8" w:rsidRDefault="00C60681" w:rsidP="00A340D1">
            <w:pPr>
              <w:rPr>
                <w:rFonts w:asciiTheme="majorHAnsi" w:hAnsiTheme="majorHAnsi" w:cstheme="majorHAnsi"/>
                <w:sz w:val="22"/>
                <w:szCs w:val="22"/>
              </w:rPr>
            </w:pPr>
          </w:p>
        </w:tc>
        <w:tc>
          <w:tcPr>
            <w:tcW w:w="5557" w:type="dxa"/>
          </w:tcPr>
          <w:p w14:paraId="1A2C97CF" w14:textId="68B008E0" w:rsidR="00C60681" w:rsidRPr="002974D8" w:rsidRDefault="00C60681" w:rsidP="00C60681">
            <w:pPr>
              <w:pStyle w:val="ListParagraph"/>
              <w:numPr>
                <w:ilvl w:val="0"/>
                <w:numId w:val="21"/>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Difficulties when young siblings ‘</w:t>
            </w:r>
            <w:r w:rsidR="00EC59EF" w:rsidRPr="002974D8">
              <w:rPr>
                <w:rFonts w:asciiTheme="majorHAnsi" w:hAnsiTheme="majorHAnsi" w:cstheme="majorHAnsi"/>
                <w:sz w:val="22"/>
                <w:szCs w:val="22"/>
              </w:rPr>
              <w:t>overtake</w:t>
            </w:r>
            <w:r w:rsidRPr="002974D8">
              <w:rPr>
                <w:rFonts w:asciiTheme="majorHAnsi" w:hAnsiTheme="majorHAnsi" w:cstheme="majorHAnsi"/>
                <w:sz w:val="22"/>
                <w:szCs w:val="22"/>
              </w:rPr>
              <w:t xml:space="preserve">’ their older sibling who has dyslexia </w:t>
            </w:r>
          </w:p>
          <w:p w14:paraId="3BC88D88" w14:textId="77777777" w:rsidR="00C60681" w:rsidRPr="002974D8" w:rsidRDefault="00C60681" w:rsidP="00A340D1">
            <w:pPr>
              <w:pStyle w:val="ListParagraph"/>
              <w:ind w:left="360"/>
              <w:rPr>
                <w:rFonts w:asciiTheme="majorHAnsi" w:hAnsiTheme="majorHAnsi" w:cstheme="majorHAnsi"/>
                <w:sz w:val="22"/>
                <w:szCs w:val="22"/>
              </w:rPr>
            </w:pPr>
          </w:p>
        </w:tc>
        <w:tc>
          <w:tcPr>
            <w:tcW w:w="6634" w:type="dxa"/>
          </w:tcPr>
          <w:p w14:paraId="17EA7021" w14:textId="77777777" w:rsidR="00C60681" w:rsidRPr="002974D8" w:rsidRDefault="00C60681" w:rsidP="00A340D1">
            <w:pPr>
              <w:tabs>
                <w:tab w:val="left" w:pos="720"/>
                <w:tab w:val="left" w:pos="1440"/>
                <w:tab w:val="left" w:pos="2160"/>
                <w:tab w:val="left" w:pos="2880"/>
                <w:tab w:val="left" w:pos="4680"/>
                <w:tab w:val="left" w:pos="5400"/>
                <w:tab w:val="right" w:pos="9000"/>
              </w:tabs>
              <w:jc w:val="both"/>
              <w:rPr>
                <w:rFonts w:asciiTheme="majorHAnsi" w:hAnsiTheme="majorHAnsi" w:cstheme="majorHAnsi"/>
                <w:sz w:val="22"/>
                <w:szCs w:val="22"/>
              </w:rPr>
            </w:pPr>
          </w:p>
        </w:tc>
      </w:tr>
      <w:tr w:rsidR="00C60681" w:rsidRPr="002974D8" w14:paraId="15B7B3CC" w14:textId="77777777" w:rsidTr="00EC59EF">
        <w:trPr>
          <w:trHeight w:val="1153"/>
        </w:trPr>
        <w:tc>
          <w:tcPr>
            <w:tcW w:w="1951" w:type="dxa"/>
            <w:vMerge/>
            <w:shd w:val="clear" w:color="auto" w:fill="8EAADB" w:themeFill="accent5" w:themeFillTint="99"/>
          </w:tcPr>
          <w:p w14:paraId="799C9559" w14:textId="77777777" w:rsidR="00C60681" w:rsidRPr="002974D8" w:rsidRDefault="00C60681" w:rsidP="00A340D1">
            <w:pPr>
              <w:rPr>
                <w:rFonts w:asciiTheme="majorHAnsi" w:hAnsiTheme="majorHAnsi" w:cstheme="majorHAnsi"/>
                <w:sz w:val="22"/>
                <w:szCs w:val="22"/>
              </w:rPr>
            </w:pPr>
          </w:p>
        </w:tc>
        <w:tc>
          <w:tcPr>
            <w:tcW w:w="5557" w:type="dxa"/>
          </w:tcPr>
          <w:p w14:paraId="071A7DAF" w14:textId="77777777" w:rsidR="00C60681" w:rsidRPr="002974D8" w:rsidRDefault="00C60681" w:rsidP="00C60681">
            <w:pPr>
              <w:pStyle w:val="ListParagraph"/>
              <w:numPr>
                <w:ilvl w:val="0"/>
                <w:numId w:val="21"/>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Accessibility of the curriculum</w:t>
            </w:r>
          </w:p>
          <w:p w14:paraId="1E5449EA" w14:textId="046457EF" w:rsidR="00C60681" w:rsidRPr="002974D8" w:rsidRDefault="00C60681" w:rsidP="00C60681">
            <w:pPr>
              <w:pStyle w:val="ListParagraph"/>
              <w:numPr>
                <w:ilvl w:val="0"/>
                <w:numId w:val="21"/>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 xml:space="preserve">Co-occurring difficulties </w:t>
            </w:r>
            <w:proofErr w:type="gramStart"/>
            <w:r w:rsidRPr="002974D8">
              <w:rPr>
                <w:rFonts w:asciiTheme="majorHAnsi" w:hAnsiTheme="majorHAnsi" w:cstheme="majorHAnsi"/>
                <w:sz w:val="22"/>
                <w:szCs w:val="22"/>
              </w:rPr>
              <w:t>e.g.</w:t>
            </w:r>
            <w:proofErr w:type="gramEnd"/>
            <w:r w:rsidRPr="002974D8">
              <w:rPr>
                <w:rFonts w:asciiTheme="majorHAnsi" w:hAnsiTheme="majorHAnsi" w:cstheme="majorHAnsi"/>
                <w:sz w:val="22"/>
                <w:szCs w:val="22"/>
              </w:rPr>
              <w:t xml:space="preserve"> motor skill </w:t>
            </w:r>
            <w:r w:rsidR="00EC59EF" w:rsidRPr="002974D8">
              <w:rPr>
                <w:rFonts w:asciiTheme="majorHAnsi" w:hAnsiTheme="majorHAnsi" w:cstheme="majorHAnsi"/>
                <w:sz w:val="22"/>
                <w:szCs w:val="22"/>
              </w:rPr>
              <w:t>difficulties,</w:t>
            </w:r>
            <w:r w:rsidRPr="002974D8">
              <w:rPr>
                <w:rFonts w:asciiTheme="majorHAnsi" w:hAnsiTheme="majorHAnsi" w:cstheme="majorHAnsi"/>
                <w:sz w:val="22"/>
                <w:szCs w:val="22"/>
              </w:rPr>
              <w:t xml:space="preserve"> sensory </w:t>
            </w:r>
            <w:r w:rsidR="00EC59EF" w:rsidRPr="002974D8">
              <w:rPr>
                <w:rFonts w:asciiTheme="majorHAnsi" w:hAnsiTheme="majorHAnsi" w:cstheme="majorHAnsi"/>
                <w:sz w:val="22"/>
                <w:szCs w:val="22"/>
              </w:rPr>
              <w:t>impairments,</w:t>
            </w:r>
            <w:r w:rsidRPr="002974D8">
              <w:rPr>
                <w:rFonts w:asciiTheme="majorHAnsi" w:hAnsiTheme="majorHAnsi" w:cstheme="majorHAnsi"/>
                <w:sz w:val="22"/>
                <w:szCs w:val="22"/>
              </w:rPr>
              <w:t xml:space="preserve"> print disability </w:t>
            </w:r>
          </w:p>
        </w:tc>
        <w:tc>
          <w:tcPr>
            <w:tcW w:w="6634" w:type="dxa"/>
          </w:tcPr>
          <w:p w14:paraId="22A45759" w14:textId="77777777" w:rsidR="00C60681" w:rsidRPr="002974D8" w:rsidRDefault="00C60681" w:rsidP="00A340D1">
            <w:pPr>
              <w:rPr>
                <w:rFonts w:asciiTheme="majorHAnsi" w:hAnsiTheme="majorHAnsi" w:cstheme="majorHAnsi"/>
                <w:sz w:val="22"/>
                <w:szCs w:val="22"/>
              </w:rPr>
            </w:pPr>
          </w:p>
        </w:tc>
      </w:tr>
      <w:tr w:rsidR="00C60681" w:rsidRPr="002974D8" w14:paraId="3C6B6F5A" w14:textId="77777777" w:rsidTr="00EC59EF">
        <w:tc>
          <w:tcPr>
            <w:tcW w:w="1951" w:type="dxa"/>
            <w:shd w:val="clear" w:color="auto" w:fill="8EAADB" w:themeFill="accent5" w:themeFillTint="99"/>
          </w:tcPr>
          <w:p w14:paraId="43795102" w14:textId="77777777" w:rsidR="00C60681" w:rsidRPr="002974D8" w:rsidRDefault="00C60681" w:rsidP="00A340D1">
            <w:pPr>
              <w:rPr>
                <w:rFonts w:asciiTheme="majorHAnsi" w:hAnsiTheme="majorHAnsi" w:cstheme="majorHAnsi"/>
                <w:sz w:val="22"/>
                <w:szCs w:val="22"/>
              </w:rPr>
            </w:pPr>
            <w:r w:rsidRPr="002974D8">
              <w:rPr>
                <w:rFonts w:asciiTheme="majorHAnsi" w:hAnsiTheme="majorHAnsi" w:cstheme="majorHAnsi"/>
                <w:sz w:val="22"/>
                <w:szCs w:val="22"/>
              </w:rPr>
              <w:t xml:space="preserve">Disability or Health Need </w:t>
            </w:r>
          </w:p>
        </w:tc>
        <w:tc>
          <w:tcPr>
            <w:tcW w:w="5557" w:type="dxa"/>
          </w:tcPr>
          <w:p w14:paraId="20258089" w14:textId="335136DC" w:rsidR="00C60681" w:rsidRPr="002974D8" w:rsidRDefault="00C60681" w:rsidP="00C60681">
            <w:pPr>
              <w:pStyle w:val="ListParagraph"/>
              <w:numPr>
                <w:ilvl w:val="0"/>
                <w:numId w:val="22"/>
              </w:numPr>
              <w:tabs>
                <w:tab w:val="left" w:pos="720"/>
                <w:tab w:val="left" w:pos="1440"/>
                <w:tab w:val="left" w:pos="2160"/>
                <w:tab w:val="left" w:pos="2880"/>
                <w:tab w:val="left" w:pos="4680"/>
                <w:tab w:val="left" w:pos="5400"/>
                <w:tab w:val="right" w:pos="9000"/>
              </w:tabs>
              <w:ind w:left="317" w:hanging="317"/>
              <w:rPr>
                <w:rFonts w:asciiTheme="majorHAnsi" w:hAnsiTheme="majorHAnsi" w:cstheme="majorHAnsi"/>
                <w:sz w:val="22"/>
                <w:szCs w:val="22"/>
              </w:rPr>
            </w:pPr>
            <w:r w:rsidRPr="002974D8">
              <w:rPr>
                <w:rFonts w:asciiTheme="majorHAnsi" w:hAnsiTheme="majorHAnsi" w:cstheme="majorHAnsi"/>
                <w:sz w:val="22"/>
                <w:szCs w:val="22"/>
              </w:rPr>
              <w:t xml:space="preserve">Anxiety – mental health </w:t>
            </w:r>
            <w:r w:rsidR="00EC59EF" w:rsidRPr="002974D8">
              <w:rPr>
                <w:rFonts w:asciiTheme="majorHAnsi" w:hAnsiTheme="majorHAnsi" w:cstheme="majorHAnsi"/>
                <w:sz w:val="22"/>
                <w:szCs w:val="22"/>
              </w:rPr>
              <w:t>difficulties including</w:t>
            </w:r>
            <w:r w:rsidRPr="002974D8">
              <w:rPr>
                <w:rFonts w:asciiTheme="majorHAnsi" w:hAnsiTheme="majorHAnsi" w:cstheme="majorHAnsi"/>
                <w:sz w:val="22"/>
                <w:szCs w:val="22"/>
              </w:rPr>
              <w:t xml:space="preserve"> depression </w:t>
            </w:r>
          </w:p>
          <w:p w14:paraId="59C0D432" w14:textId="77777777" w:rsidR="00C60681" w:rsidRPr="002974D8" w:rsidRDefault="00C60681" w:rsidP="00A340D1">
            <w:pPr>
              <w:rPr>
                <w:rFonts w:asciiTheme="majorHAnsi" w:hAnsiTheme="majorHAnsi" w:cstheme="majorHAnsi"/>
                <w:sz w:val="22"/>
                <w:szCs w:val="22"/>
              </w:rPr>
            </w:pPr>
          </w:p>
          <w:p w14:paraId="5599667E" w14:textId="584C6590" w:rsidR="00C60681" w:rsidRPr="002974D8" w:rsidRDefault="00C60681" w:rsidP="00C60681">
            <w:pPr>
              <w:pStyle w:val="ListParagraph"/>
              <w:numPr>
                <w:ilvl w:val="0"/>
                <w:numId w:val="21"/>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 xml:space="preserve">Stress related illness </w:t>
            </w:r>
            <w:r w:rsidR="00EC59EF" w:rsidRPr="002974D8">
              <w:rPr>
                <w:rFonts w:asciiTheme="majorHAnsi" w:hAnsiTheme="majorHAnsi" w:cstheme="majorHAnsi"/>
                <w:sz w:val="22"/>
                <w:szCs w:val="22"/>
              </w:rPr>
              <w:t>e.g.,</w:t>
            </w:r>
            <w:r w:rsidRPr="002974D8">
              <w:rPr>
                <w:rFonts w:asciiTheme="majorHAnsi" w:hAnsiTheme="majorHAnsi" w:cstheme="majorHAnsi"/>
                <w:sz w:val="22"/>
                <w:szCs w:val="22"/>
              </w:rPr>
              <w:t xml:space="preserve"> chronic eczema, panic attacks, </w:t>
            </w:r>
          </w:p>
        </w:tc>
        <w:tc>
          <w:tcPr>
            <w:tcW w:w="6634" w:type="dxa"/>
          </w:tcPr>
          <w:p w14:paraId="78FDD1ED" w14:textId="77777777" w:rsidR="00C60681" w:rsidRPr="002974D8" w:rsidRDefault="00C60681" w:rsidP="00A340D1">
            <w:p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p>
        </w:tc>
      </w:tr>
      <w:tr w:rsidR="00C60681" w:rsidRPr="002974D8" w14:paraId="2F246D1A" w14:textId="77777777" w:rsidTr="00EC59EF">
        <w:tc>
          <w:tcPr>
            <w:tcW w:w="1951" w:type="dxa"/>
            <w:shd w:val="clear" w:color="auto" w:fill="2F5496" w:themeFill="accent5" w:themeFillShade="BF"/>
          </w:tcPr>
          <w:p w14:paraId="009BAC16" w14:textId="77777777" w:rsidR="00C60681" w:rsidRPr="002974D8" w:rsidRDefault="00C60681" w:rsidP="00A340D1">
            <w:pPr>
              <w:rPr>
                <w:rFonts w:asciiTheme="majorHAnsi" w:hAnsiTheme="majorHAnsi" w:cstheme="majorHAnsi"/>
                <w:sz w:val="22"/>
                <w:szCs w:val="22"/>
              </w:rPr>
            </w:pPr>
            <w:r w:rsidRPr="00EC59EF">
              <w:rPr>
                <w:rFonts w:asciiTheme="majorHAnsi" w:hAnsiTheme="majorHAnsi" w:cstheme="majorHAnsi"/>
                <w:color w:val="FFFFFF" w:themeColor="background1"/>
                <w:sz w:val="22"/>
                <w:szCs w:val="22"/>
              </w:rPr>
              <w:t xml:space="preserve">Social and Emotional Factors </w:t>
            </w:r>
          </w:p>
        </w:tc>
        <w:tc>
          <w:tcPr>
            <w:tcW w:w="5557" w:type="dxa"/>
          </w:tcPr>
          <w:p w14:paraId="6F257A0B" w14:textId="77777777" w:rsidR="00C60681" w:rsidRPr="002974D8" w:rsidRDefault="00C60681" w:rsidP="00C60681">
            <w:pPr>
              <w:pStyle w:val="ListParagraph"/>
              <w:numPr>
                <w:ilvl w:val="0"/>
                <w:numId w:val="21"/>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 xml:space="preserve">Low self-esteem and widening gaps in learning as pupil finds it too difficult to ask for help as they </w:t>
            </w:r>
            <w:proofErr w:type="gramStart"/>
            <w:r w:rsidRPr="002974D8">
              <w:rPr>
                <w:rFonts w:asciiTheme="majorHAnsi" w:hAnsiTheme="majorHAnsi" w:cstheme="majorHAnsi"/>
                <w:sz w:val="22"/>
                <w:szCs w:val="22"/>
              </w:rPr>
              <w:t>don’t</w:t>
            </w:r>
            <w:proofErr w:type="gramEnd"/>
            <w:r w:rsidRPr="002974D8">
              <w:rPr>
                <w:rFonts w:asciiTheme="majorHAnsi" w:hAnsiTheme="majorHAnsi" w:cstheme="majorHAnsi"/>
                <w:sz w:val="22"/>
                <w:szCs w:val="22"/>
              </w:rPr>
              <w:t xml:space="preserve"> want to stand out </w:t>
            </w:r>
          </w:p>
          <w:p w14:paraId="0BC7DEBA" w14:textId="77777777" w:rsidR="00C60681" w:rsidRPr="002974D8" w:rsidRDefault="00C60681" w:rsidP="00A340D1">
            <w:pPr>
              <w:pStyle w:val="ListParagraph"/>
              <w:ind w:left="360"/>
              <w:rPr>
                <w:rFonts w:asciiTheme="majorHAnsi" w:hAnsiTheme="majorHAnsi" w:cstheme="majorHAnsi"/>
                <w:sz w:val="22"/>
                <w:szCs w:val="22"/>
              </w:rPr>
            </w:pPr>
          </w:p>
          <w:p w14:paraId="0DB845CA" w14:textId="77777777" w:rsidR="00C60681" w:rsidRPr="002974D8" w:rsidRDefault="00C60681" w:rsidP="00C60681">
            <w:pPr>
              <w:pStyle w:val="ListParagraph"/>
              <w:numPr>
                <w:ilvl w:val="0"/>
                <w:numId w:val="21"/>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Low self-esteem leading to low attainment, feelings of isolation, withdrawal, anger or inappropriate behaviour and disengagement from learning</w:t>
            </w:r>
          </w:p>
          <w:p w14:paraId="7159FD0B" w14:textId="77777777" w:rsidR="00C60681" w:rsidRPr="002974D8" w:rsidRDefault="00C60681" w:rsidP="00C60681">
            <w:pPr>
              <w:pStyle w:val="ListParagraph"/>
              <w:numPr>
                <w:ilvl w:val="0"/>
                <w:numId w:val="21"/>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 xml:space="preserve">Exclusion from classes, activities and potentially school </w:t>
            </w:r>
          </w:p>
          <w:p w14:paraId="244D84B6" w14:textId="77777777" w:rsidR="00C60681" w:rsidRPr="002974D8" w:rsidRDefault="00C60681" w:rsidP="00A340D1">
            <w:pPr>
              <w:rPr>
                <w:rFonts w:asciiTheme="majorHAnsi" w:hAnsiTheme="majorHAnsi" w:cstheme="majorHAnsi"/>
                <w:sz w:val="22"/>
                <w:szCs w:val="22"/>
              </w:rPr>
            </w:pPr>
          </w:p>
          <w:p w14:paraId="4CE8FB61" w14:textId="6E0F627C" w:rsidR="00C60681" w:rsidRPr="002974D8" w:rsidRDefault="00C60681" w:rsidP="00C60681">
            <w:pPr>
              <w:pStyle w:val="ListParagraph"/>
              <w:numPr>
                <w:ilvl w:val="0"/>
                <w:numId w:val="21"/>
              </w:num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r w:rsidRPr="002974D8">
              <w:rPr>
                <w:rFonts w:asciiTheme="majorHAnsi" w:hAnsiTheme="majorHAnsi" w:cstheme="majorHAnsi"/>
                <w:sz w:val="22"/>
                <w:szCs w:val="22"/>
              </w:rPr>
              <w:t xml:space="preserve">Disengagement </w:t>
            </w:r>
            <w:r w:rsidR="00EC59EF" w:rsidRPr="002974D8">
              <w:rPr>
                <w:rFonts w:asciiTheme="majorHAnsi" w:hAnsiTheme="majorHAnsi" w:cstheme="majorHAnsi"/>
                <w:sz w:val="22"/>
                <w:szCs w:val="22"/>
              </w:rPr>
              <w:t>from and</w:t>
            </w:r>
            <w:r w:rsidRPr="002974D8">
              <w:rPr>
                <w:rFonts w:asciiTheme="majorHAnsi" w:hAnsiTheme="majorHAnsi" w:cstheme="majorHAnsi"/>
                <w:sz w:val="22"/>
                <w:szCs w:val="22"/>
              </w:rPr>
              <w:t xml:space="preserve"> avoidance of </w:t>
            </w:r>
            <w:r w:rsidR="003A67E9" w:rsidRPr="002974D8">
              <w:rPr>
                <w:rFonts w:asciiTheme="majorHAnsi" w:hAnsiTheme="majorHAnsi" w:cstheme="majorHAnsi"/>
                <w:sz w:val="22"/>
                <w:szCs w:val="22"/>
              </w:rPr>
              <w:t>learning, leading</w:t>
            </w:r>
            <w:r w:rsidRPr="002974D8">
              <w:rPr>
                <w:rFonts w:asciiTheme="majorHAnsi" w:hAnsiTheme="majorHAnsi" w:cstheme="majorHAnsi"/>
                <w:sz w:val="22"/>
                <w:szCs w:val="22"/>
              </w:rPr>
              <w:t xml:space="preserve"> to low attainment and achievement </w:t>
            </w:r>
          </w:p>
        </w:tc>
        <w:tc>
          <w:tcPr>
            <w:tcW w:w="6634" w:type="dxa"/>
          </w:tcPr>
          <w:p w14:paraId="21009A19" w14:textId="77777777" w:rsidR="00C60681" w:rsidRPr="002974D8" w:rsidRDefault="00C60681" w:rsidP="00A340D1">
            <w:pPr>
              <w:tabs>
                <w:tab w:val="left" w:pos="720"/>
                <w:tab w:val="left" w:pos="1440"/>
                <w:tab w:val="left" w:pos="2160"/>
                <w:tab w:val="left" w:pos="2880"/>
                <w:tab w:val="left" w:pos="4680"/>
                <w:tab w:val="left" w:pos="5400"/>
                <w:tab w:val="right" w:pos="9000"/>
              </w:tabs>
              <w:rPr>
                <w:rFonts w:asciiTheme="majorHAnsi" w:hAnsiTheme="majorHAnsi" w:cstheme="majorHAnsi"/>
                <w:sz w:val="22"/>
                <w:szCs w:val="22"/>
              </w:rPr>
            </w:pPr>
          </w:p>
        </w:tc>
      </w:tr>
    </w:tbl>
    <w:p w14:paraId="6B131792" w14:textId="77777777" w:rsidR="009835A5" w:rsidRDefault="009835A5" w:rsidP="00C60681">
      <w:pPr>
        <w:rPr>
          <w:rFonts w:asciiTheme="majorHAnsi" w:hAnsiTheme="majorHAnsi" w:cstheme="majorHAnsi"/>
          <w:b/>
        </w:rPr>
      </w:pPr>
    </w:p>
    <w:p w14:paraId="567C2038" w14:textId="77777777" w:rsidR="00C60681" w:rsidRPr="00BB5F39" w:rsidRDefault="00C60681" w:rsidP="00C60681">
      <w:pPr>
        <w:rPr>
          <w:rFonts w:asciiTheme="majorHAnsi" w:hAnsiTheme="majorHAnsi" w:cstheme="majorHAnsi"/>
          <w:sz w:val="22"/>
          <w:szCs w:val="22"/>
        </w:rPr>
      </w:pPr>
      <w:r>
        <w:rPr>
          <w:rFonts w:asciiTheme="majorHAnsi" w:hAnsiTheme="majorHAnsi" w:cstheme="majorHAnsi"/>
          <w:b/>
        </w:rPr>
        <w:lastRenderedPageBreak/>
        <w:t>Activity 4</w:t>
      </w:r>
      <w:r w:rsidRPr="007A0B82">
        <w:rPr>
          <w:rFonts w:asciiTheme="majorHAnsi" w:hAnsiTheme="majorHAnsi" w:cstheme="majorHAnsi"/>
          <w:b/>
        </w:rPr>
        <w:t xml:space="preserve"> – Young Inclusion Ambassadors </w:t>
      </w:r>
    </w:p>
    <w:p w14:paraId="72ECD8A3" w14:textId="77777777" w:rsidR="00C60681" w:rsidRPr="007A0B82" w:rsidRDefault="00C60681" w:rsidP="00C60681">
      <w:pPr>
        <w:rPr>
          <w:rFonts w:asciiTheme="majorHAnsi" w:hAnsiTheme="majorHAnsi" w:cstheme="majorHAnsi"/>
          <w:b/>
        </w:rPr>
      </w:pPr>
    </w:p>
    <w:p w14:paraId="033FCC52" w14:textId="77777777" w:rsidR="00C60681" w:rsidRPr="007A0B82" w:rsidRDefault="00C60681" w:rsidP="00C60681">
      <w:pPr>
        <w:rPr>
          <w:rFonts w:asciiTheme="majorHAnsi" w:hAnsiTheme="majorHAnsi" w:cstheme="majorHAnsi"/>
          <w:b/>
        </w:rPr>
      </w:pPr>
      <w:r w:rsidRPr="007A0B82">
        <w:rPr>
          <w:rFonts w:asciiTheme="majorHAnsi" w:hAnsiTheme="majorHAnsi" w:cstheme="majorHAnsi"/>
        </w:rPr>
        <w:t xml:space="preserve">Access the online resources developed by the Young Inclusion Ambassadors on the Inclusion Hub </w:t>
      </w:r>
    </w:p>
    <w:p w14:paraId="418E16DE" w14:textId="77777777" w:rsidR="00C60681" w:rsidRPr="007A0B82" w:rsidRDefault="00C60681" w:rsidP="00C60681">
      <w:pPr>
        <w:rPr>
          <w:rFonts w:asciiTheme="majorHAnsi" w:hAnsiTheme="majorHAnsi" w:cstheme="majorHAnsi"/>
          <w:b/>
        </w:rPr>
      </w:pPr>
    </w:p>
    <w:p w14:paraId="03101B85" w14:textId="77777777" w:rsidR="00C60681" w:rsidRPr="007A0B82" w:rsidRDefault="00C60681" w:rsidP="00C60681">
      <w:pPr>
        <w:pStyle w:val="ListParagraph"/>
        <w:numPr>
          <w:ilvl w:val="0"/>
          <w:numId w:val="23"/>
        </w:numPr>
        <w:rPr>
          <w:rFonts w:asciiTheme="majorHAnsi" w:hAnsiTheme="majorHAnsi" w:cstheme="majorHAnsi"/>
          <w:b/>
        </w:rPr>
      </w:pPr>
      <w:r w:rsidRPr="007A0B82">
        <w:rPr>
          <w:rFonts w:asciiTheme="majorHAnsi" w:hAnsiTheme="majorHAnsi" w:cstheme="majorHAnsi"/>
          <w:b/>
        </w:rPr>
        <w:t xml:space="preserve">View the film and look at the accompanying resources </w:t>
      </w:r>
    </w:p>
    <w:p w14:paraId="1BFC71C5" w14:textId="77777777" w:rsidR="00C60681" w:rsidRPr="007A0B82" w:rsidRDefault="00C60681" w:rsidP="00C60681">
      <w:pPr>
        <w:rPr>
          <w:rFonts w:asciiTheme="majorHAnsi" w:hAnsiTheme="majorHAnsi" w:cstheme="majorHAnsi"/>
          <w:b/>
        </w:rPr>
      </w:pPr>
    </w:p>
    <w:p w14:paraId="3EA54BBD" w14:textId="1BA172CC" w:rsidR="00C60681" w:rsidRPr="007A0B82" w:rsidRDefault="006C2A4B" w:rsidP="00C60681">
      <w:pPr>
        <w:pStyle w:val="ListParagraph"/>
        <w:numPr>
          <w:ilvl w:val="0"/>
          <w:numId w:val="23"/>
        </w:numPr>
        <w:rPr>
          <w:rFonts w:asciiTheme="majorHAnsi" w:hAnsiTheme="majorHAnsi" w:cstheme="majorHAnsi"/>
          <w:b/>
        </w:rPr>
      </w:pPr>
      <w:r>
        <w:rPr>
          <w:rFonts w:asciiTheme="majorHAnsi" w:hAnsiTheme="majorHAnsi" w:cstheme="majorHAnsi"/>
          <w:b/>
        </w:rPr>
        <w:t xml:space="preserve">Make some notes. You may wish to use </w:t>
      </w:r>
      <w:r w:rsidRPr="007A0B82">
        <w:rPr>
          <w:rFonts w:asciiTheme="majorHAnsi" w:hAnsiTheme="majorHAnsi" w:cstheme="majorHAnsi"/>
          <w:b/>
        </w:rPr>
        <w:t>your</w:t>
      </w:r>
      <w:r w:rsidR="00C60681" w:rsidRPr="007A0B82">
        <w:rPr>
          <w:rFonts w:asciiTheme="majorHAnsi" w:hAnsiTheme="majorHAnsi" w:cstheme="majorHAnsi"/>
          <w:b/>
        </w:rPr>
        <w:t xml:space="preserve"> Action Plan to incorporate opportunities to share these resources with your colleagues. </w:t>
      </w:r>
    </w:p>
    <w:p w14:paraId="665772D7" w14:textId="77777777" w:rsidR="00C60681" w:rsidRPr="007A0B82" w:rsidRDefault="00C60681" w:rsidP="00C60681">
      <w:pPr>
        <w:pStyle w:val="ListParagraph"/>
        <w:rPr>
          <w:rFonts w:asciiTheme="majorHAnsi" w:hAnsiTheme="majorHAnsi" w:cstheme="majorHAnsi"/>
        </w:rPr>
      </w:pPr>
    </w:p>
    <w:tbl>
      <w:tblPr>
        <w:tblStyle w:val="TableGrid"/>
        <w:tblW w:w="0" w:type="auto"/>
        <w:tblInd w:w="108" w:type="dxa"/>
        <w:tblLook w:val="04A0" w:firstRow="1" w:lastRow="0" w:firstColumn="1" w:lastColumn="0" w:noHBand="0" w:noVBand="1"/>
      </w:tblPr>
      <w:tblGrid>
        <w:gridCol w:w="13840"/>
      </w:tblGrid>
      <w:tr w:rsidR="00C60681" w:rsidRPr="007A0B82" w14:paraId="7F9508F8" w14:textId="77777777" w:rsidTr="00A340D1">
        <w:trPr>
          <w:trHeight w:val="265"/>
        </w:trPr>
        <w:tc>
          <w:tcPr>
            <w:tcW w:w="14034" w:type="dxa"/>
            <w:shd w:val="clear" w:color="auto" w:fill="D9D9D9" w:themeFill="background1" w:themeFillShade="D9"/>
          </w:tcPr>
          <w:p w14:paraId="43DD927F" w14:textId="77777777" w:rsidR="00C60681" w:rsidRPr="007A0B82" w:rsidRDefault="00C60681" w:rsidP="00A340D1">
            <w:pPr>
              <w:pStyle w:val="ListParagraph"/>
              <w:ind w:left="176" w:hanging="142"/>
              <w:rPr>
                <w:rFonts w:asciiTheme="majorHAnsi" w:hAnsiTheme="majorHAnsi" w:cstheme="majorHAnsi"/>
                <w:b/>
              </w:rPr>
            </w:pPr>
            <w:proofErr w:type="spellStart"/>
            <w:r w:rsidRPr="007A0B82">
              <w:rPr>
                <w:rFonts w:asciiTheme="majorHAnsi" w:hAnsiTheme="majorHAnsi" w:cstheme="majorHAnsi"/>
                <w:b/>
              </w:rPr>
              <w:t>a</w:t>
            </w:r>
            <w:proofErr w:type="spellEnd"/>
            <w:r w:rsidRPr="007A0B82">
              <w:rPr>
                <w:rFonts w:asciiTheme="majorHAnsi" w:hAnsiTheme="majorHAnsi" w:cstheme="majorHAnsi"/>
                <w:b/>
              </w:rPr>
              <w:t xml:space="preserve">          How and when will they be used?</w:t>
            </w:r>
          </w:p>
          <w:p w14:paraId="2649FDA9" w14:textId="77777777" w:rsidR="00C60681" w:rsidRPr="007A0B82" w:rsidRDefault="00C60681" w:rsidP="00A340D1">
            <w:pPr>
              <w:pStyle w:val="ListParagraph"/>
              <w:tabs>
                <w:tab w:val="left" w:pos="34"/>
                <w:tab w:val="left" w:pos="1440"/>
                <w:tab w:val="left" w:pos="2160"/>
                <w:tab w:val="left" w:pos="2880"/>
                <w:tab w:val="left" w:pos="4680"/>
                <w:tab w:val="left" w:pos="5400"/>
                <w:tab w:val="right" w:pos="9000"/>
              </w:tabs>
              <w:spacing w:line="240" w:lineRule="atLeast"/>
              <w:ind w:left="176" w:hanging="142"/>
              <w:rPr>
                <w:rFonts w:asciiTheme="majorHAnsi" w:hAnsiTheme="majorHAnsi" w:cstheme="majorHAnsi"/>
                <w:b/>
              </w:rPr>
            </w:pPr>
          </w:p>
        </w:tc>
      </w:tr>
      <w:tr w:rsidR="00C60681" w:rsidRPr="007A0B82" w14:paraId="238F1B43" w14:textId="77777777" w:rsidTr="00A340D1">
        <w:tc>
          <w:tcPr>
            <w:tcW w:w="14034" w:type="dxa"/>
          </w:tcPr>
          <w:p w14:paraId="1386045D" w14:textId="77777777" w:rsidR="00C60681" w:rsidRPr="007A0B82" w:rsidRDefault="00C60681" w:rsidP="00A340D1">
            <w:pPr>
              <w:tabs>
                <w:tab w:val="left" w:pos="34"/>
              </w:tabs>
              <w:ind w:left="176" w:hanging="142"/>
              <w:rPr>
                <w:rFonts w:asciiTheme="majorHAnsi" w:hAnsiTheme="majorHAnsi" w:cstheme="majorHAnsi"/>
                <w:b/>
              </w:rPr>
            </w:pPr>
          </w:p>
          <w:p w14:paraId="1762176A" w14:textId="77777777" w:rsidR="00C60681" w:rsidRPr="007A0B82" w:rsidRDefault="00C60681" w:rsidP="00A340D1">
            <w:pPr>
              <w:tabs>
                <w:tab w:val="left" w:pos="34"/>
              </w:tabs>
              <w:ind w:left="176" w:hanging="142"/>
              <w:rPr>
                <w:rFonts w:asciiTheme="majorHAnsi" w:hAnsiTheme="majorHAnsi" w:cstheme="majorHAnsi"/>
                <w:b/>
              </w:rPr>
            </w:pPr>
          </w:p>
          <w:p w14:paraId="2928F6C1" w14:textId="77777777" w:rsidR="00C60681" w:rsidRPr="007A0B82" w:rsidRDefault="00C60681" w:rsidP="00A340D1">
            <w:pPr>
              <w:tabs>
                <w:tab w:val="left" w:pos="34"/>
              </w:tabs>
              <w:ind w:left="176" w:hanging="142"/>
              <w:rPr>
                <w:rFonts w:asciiTheme="majorHAnsi" w:hAnsiTheme="majorHAnsi" w:cstheme="majorHAnsi"/>
                <w:b/>
              </w:rPr>
            </w:pPr>
          </w:p>
        </w:tc>
      </w:tr>
      <w:tr w:rsidR="00C60681" w:rsidRPr="007A0B82" w14:paraId="6F9737D8" w14:textId="77777777" w:rsidTr="00A340D1">
        <w:tc>
          <w:tcPr>
            <w:tcW w:w="14034" w:type="dxa"/>
            <w:shd w:val="clear" w:color="auto" w:fill="D9D9D9" w:themeFill="background1" w:themeFillShade="D9"/>
          </w:tcPr>
          <w:p w14:paraId="4415A850" w14:textId="77777777" w:rsidR="00C60681" w:rsidRPr="007A0B82" w:rsidRDefault="00C60681" w:rsidP="00C60681">
            <w:pPr>
              <w:pStyle w:val="ListParagraph"/>
              <w:numPr>
                <w:ilvl w:val="0"/>
                <w:numId w:val="24"/>
              </w:numPr>
              <w:tabs>
                <w:tab w:val="left" w:pos="176"/>
              </w:tabs>
              <w:ind w:left="176" w:hanging="142"/>
              <w:rPr>
                <w:rFonts w:asciiTheme="majorHAnsi" w:hAnsiTheme="majorHAnsi" w:cstheme="majorHAnsi"/>
                <w:b/>
              </w:rPr>
            </w:pPr>
            <w:r w:rsidRPr="007A0B82">
              <w:rPr>
                <w:rFonts w:asciiTheme="majorHAnsi" w:hAnsiTheme="majorHAnsi" w:cstheme="majorHAnsi"/>
                <w:b/>
              </w:rPr>
              <w:t xml:space="preserve">How will the impact of the resources and professional engagement opportunities be evaluated? </w:t>
            </w:r>
          </w:p>
          <w:p w14:paraId="0DE6F023" w14:textId="77777777" w:rsidR="00C60681" w:rsidRPr="007A0B82" w:rsidRDefault="00C60681" w:rsidP="00A340D1">
            <w:pPr>
              <w:pStyle w:val="ListParagraph"/>
              <w:tabs>
                <w:tab w:val="left" w:pos="34"/>
              </w:tabs>
              <w:ind w:left="176" w:hanging="142"/>
              <w:rPr>
                <w:rFonts w:asciiTheme="majorHAnsi" w:hAnsiTheme="majorHAnsi" w:cstheme="majorHAnsi"/>
                <w:b/>
              </w:rPr>
            </w:pPr>
          </w:p>
        </w:tc>
      </w:tr>
      <w:tr w:rsidR="00C60681" w:rsidRPr="007A0B82" w14:paraId="69F27B61" w14:textId="77777777" w:rsidTr="00A340D1">
        <w:tc>
          <w:tcPr>
            <w:tcW w:w="14034" w:type="dxa"/>
          </w:tcPr>
          <w:p w14:paraId="17463E1A" w14:textId="77777777" w:rsidR="00C60681" w:rsidRPr="007A0B82" w:rsidRDefault="00C60681" w:rsidP="00A340D1">
            <w:pPr>
              <w:tabs>
                <w:tab w:val="left" w:pos="34"/>
              </w:tabs>
              <w:ind w:left="176" w:hanging="142"/>
              <w:rPr>
                <w:rFonts w:asciiTheme="majorHAnsi" w:hAnsiTheme="majorHAnsi" w:cstheme="majorHAnsi"/>
                <w:b/>
              </w:rPr>
            </w:pPr>
          </w:p>
          <w:p w14:paraId="7CC91CD2" w14:textId="77777777" w:rsidR="00C60681" w:rsidRPr="007A0B82" w:rsidRDefault="00C60681" w:rsidP="00A340D1">
            <w:pPr>
              <w:tabs>
                <w:tab w:val="left" w:pos="34"/>
              </w:tabs>
              <w:ind w:left="176" w:hanging="142"/>
              <w:rPr>
                <w:rFonts w:asciiTheme="majorHAnsi" w:hAnsiTheme="majorHAnsi" w:cstheme="majorHAnsi"/>
                <w:b/>
              </w:rPr>
            </w:pPr>
          </w:p>
          <w:p w14:paraId="4A639907" w14:textId="77777777" w:rsidR="00C60681" w:rsidRPr="007A0B82" w:rsidRDefault="00C60681" w:rsidP="00A340D1">
            <w:pPr>
              <w:tabs>
                <w:tab w:val="left" w:pos="34"/>
              </w:tabs>
              <w:ind w:left="176" w:hanging="142"/>
              <w:rPr>
                <w:rFonts w:asciiTheme="majorHAnsi" w:hAnsiTheme="majorHAnsi" w:cstheme="majorHAnsi"/>
                <w:b/>
              </w:rPr>
            </w:pPr>
          </w:p>
        </w:tc>
      </w:tr>
      <w:tr w:rsidR="00C60681" w:rsidRPr="007A0B82" w14:paraId="22143484" w14:textId="77777777" w:rsidTr="00A340D1">
        <w:tc>
          <w:tcPr>
            <w:tcW w:w="14034" w:type="dxa"/>
            <w:shd w:val="clear" w:color="auto" w:fill="D9D9D9" w:themeFill="background1" w:themeFillShade="D9"/>
          </w:tcPr>
          <w:p w14:paraId="16743047" w14:textId="77777777" w:rsidR="00C60681" w:rsidRPr="007A0B82" w:rsidRDefault="00C60681" w:rsidP="00C60681">
            <w:pPr>
              <w:pStyle w:val="ListParagraph"/>
              <w:numPr>
                <w:ilvl w:val="0"/>
                <w:numId w:val="24"/>
              </w:numPr>
              <w:ind w:left="176" w:hanging="142"/>
              <w:rPr>
                <w:rFonts w:asciiTheme="majorHAnsi" w:hAnsiTheme="majorHAnsi" w:cstheme="majorHAnsi"/>
                <w:b/>
              </w:rPr>
            </w:pPr>
            <w:r w:rsidRPr="007A0B82">
              <w:rPr>
                <w:rFonts w:asciiTheme="majorHAnsi" w:hAnsiTheme="majorHAnsi" w:cstheme="majorHAnsi"/>
                <w:b/>
              </w:rPr>
              <w:t xml:space="preserve">Can you build on the resources in your school community? </w:t>
            </w:r>
          </w:p>
          <w:p w14:paraId="026CC6D3" w14:textId="77777777" w:rsidR="00C60681" w:rsidRPr="007A0B82" w:rsidRDefault="00C60681" w:rsidP="00A340D1">
            <w:pPr>
              <w:tabs>
                <w:tab w:val="left" w:pos="34"/>
              </w:tabs>
              <w:ind w:left="176" w:hanging="142"/>
              <w:rPr>
                <w:rFonts w:asciiTheme="majorHAnsi" w:hAnsiTheme="majorHAnsi" w:cstheme="majorHAnsi"/>
                <w:b/>
              </w:rPr>
            </w:pPr>
          </w:p>
        </w:tc>
      </w:tr>
      <w:tr w:rsidR="00C60681" w:rsidRPr="001C60C0" w14:paraId="005B66C1" w14:textId="77777777" w:rsidTr="00A340D1">
        <w:tc>
          <w:tcPr>
            <w:tcW w:w="14034" w:type="dxa"/>
          </w:tcPr>
          <w:p w14:paraId="7C2F77B4" w14:textId="77777777" w:rsidR="00C60681" w:rsidRDefault="00C60681" w:rsidP="00A340D1">
            <w:pPr>
              <w:rPr>
                <w:rFonts w:asciiTheme="majorHAnsi" w:hAnsiTheme="majorHAnsi" w:cstheme="majorHAnsi"/>
              </w:rPr>
            </w:pPr>
          </w:p>
          <w:p w14:paraId="44103DBC" w14:textId="77777777" w:rsidR="00C60681" w:rsidRDefault="00C60681" w:rsidP="00A340D1">
            <w:pPr>
              <w:rPr>
                <w:rFonts w:asciiTheme="majorHAnsi" w:hAnsiTheme="majorHAnsi" w:cstheme="majorHAnsi"/>
              </w:rPr>
            </w:pPr>
          </w:p>
          <w:p w14:paraId="3E1D2D30" w14:textId="77777777" w:rsidR="00C60681" w:rsidRPr="001C60C0" w:rsidRDefault="00C60681" w:rsidP="00A340D1">
            <w:pPr>
              <w:rPr>
                <w:rFonts w:asciiTheme="majorHAnsi" w:hAnsiTheme="majorHAnsi" w:cstheme="majorHAnsi"/>
              </w:rPr>
            </w:pPr>
          </w:p>
        </w:tc>
      </w:tr>
    </w:tbl>
    <w:p w14:paraId="4D81A532" w14:textId="77777777" w:rsidR="00C60681" w:rsidRDefault="00C60681" w:rsidP="00C60681">
      <w:pPr>
        <w:rPr>
          <w:rFonts w:asciiTheme="majorHAnsi" w:hAnsiTheme="majorHAnsi" w:cstheme="majorHAnsi"/>
          <w:sz w:val="22"/>
          <w:szCs w:val="22"/>
        </w:rPr>
      </w:pPr>
    </w:p>
    <w:p w14:paraId="01AB5A04" w14:textId="77777777" w:rsidR="00027C27" w:rsidRDefault="00027C27" w:rsidP="00C60681"/>
    <w:p w14:paraId="25A90E11" w14:textId="77777777" w:rsidR="00C60681" w:rsidRDefault="00C60681" w:rsidP="00C60681"/>
    <w:p w14:paraId="618D6802" w14:textId="77777777" w:rsidR="00C60681" w:rsidRDefault="00C60681" w:rsidP="00C60681">
      <w:pPr>
        <w:rPr>
          <w:rFonts w:asciiTheme="majorHAnsi" w:hAnsiTheme="majorHAnsi" w:cstheme="majorHAnsi"/>
          <w:b/>
          <w:shd w:val="clear" w:color="auto" w:fill="FFFFFF"/>
        </w:rPr>
      </w:pPr>
    </w:p>
    <w:p w14:paraId="08DC10A9" w14:textId="77777777" w:rsidR="00C60681" w:rsidRDefault="00C60681" w:rsidP="00C60681">
      <w:pPr>
        <w:rPr>
          <w:rFonts w:asciiTheme="majorHAnsi" w:hAnsiTheme="majorHAnsi" w:cstheme="majorHAnsi"/>
          <w:b/>
          <w:shd w:val="clear" w:color="auto" w:fill="FFFFFF"/>
        </w:rPr>
      </w:pPr>
    </w:p>
    <w:p w14:paraId="7D77E780" w14:textId="77777777" w:rsidR="00C60681" w:rsidRDefault="00C60681" w:rsidP="00C60681">
      <w:pPr>
        <w:rPr>
          <w:rFonts w:asciiTheme="majorHAnsi" w:hAnsiTheme="majorHAnsi" w:cstheme="majorHAnsi"/>
          <w:b/>
          <w:shd w:val="clear" w:color="auto" w:fill="FFFFFF"/>
        </w:rPr>
      </w:pPr>
    </w:p>
    <w:p w14:paraId="7BF91DF8" w14:textId="77777777" w:rsidR="00C60681" w:rsidRDefault="00C60681" w:rsidP="00C60681">
      <w:pPr>
        <w:rPr>
          <w:rFonts w:asciiTheme="majorHAnsi" w:hAnsiTheme="majorHAnsi" w:cstheme="majorHAnsi"/>
          <w:b/>
          <w:shd w:val="clear" w:color="auto" w:fill="FFFFFF"/>
        </w:rPr>
      </w:pPr>
    </w:p>
    <w:p w14:paraId="1EFFB8B1" w14:textId="77777777" w:rsidR="009835A5" w:rsidRDefault="009835A5" w:rsidP="00C60681">
      <w:pPr>
        <w:rPr>
          <w:rFonts w:asciiTheme="majorHAnsi" w:hAnsiTheme="majorHAnsi" w:cstheme="majorHAnsi"/>
          <w:b/>
          <w:shd w:val="clear" w:color="auto" w:fill="FFFFFF"/>
        </w:rPr>
      </w:pPr>
    </w:p>
    <w:p w14:paraId="535D330B" w14:textId="77777777" w:rsidR="009835A5" w:rsidRDefault="009835A5" w:rsidP="00C60681">
      <w:pPr>
        <w:rPr>
          <w:rFonts w:asciiTheme="majorHAnsi" w:hAnsiTheme="majorHAnsi" w:cstheme="majorHAnsi"/>
          <w:b/>
          <w:shd w:val="clear" w:color="auto" w:fill="FFFFFF"/>
        </w:rPr>
      </w:pPr>
    </w:p>
    <w:p w14:paraId="3599A9FE" w14:textId="77777777" w:rsidR="00030606" w:rsidRDefault="00030606" w:rsidP="00C60681">
      <w:pPr>
        <w:rPr>
          <w:rFonts w:cstheme="minorHAnsi"/>
          <w:b/>
          <w:shd w:val="clear" w:color="auto" w:fill="FFFFFF"/>
        </w:rPr>
      </w:pPr>
      <w:r>
        <w:rPr>
          <w:noProof/>
        </w:rPr>
        <w:lastRenderedPageBreak/>
        <w:drawing>
          <wp:inline distT="0" distB="0" distL="0" distR="0" wp14:anchorId="0827E37E" wp14:editId="7D4F06DA">
            <wp:extent cx="457200" cy="516255"/>
            <wp:effectExtent l="0" t="0" r="0" b="0"/>
            <wp:docPr id="226" name="Picture 226"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 cy="516255"/>
                    </a:xfrm>
                    <a:prstGeom prst="rect">
                      <a:avLst/>
                    </a:prstGeom>
                  </pic:spPr>
                </pic:pic>
              </a:graphicData>
            </a:graphic>
          </wp:inline>
        </w:drawing>
      </w:r>
      <w:r w:rsidRPr="00931612">
        <w:rPr>
          <w:rFonts w:cstheme="minorHAnsi"/>
          <w:b/>
          <w:shd w:val="clear" w:color="auto" w:fill="FFFFFF"/>
        </w:rPr>
        <w:t xml:space="preserve"> </w:t>
      </w:r>
    </w:p>
    <w:p w14:paraId="397C178B" w14:textId="2042EDB9" w:rsidR="00C60681" w:rsidRPr="00931612" w:rsidRDefault="00C60681" w:rsidP="00C60681">
      <w:pPr>
        <w:rPr>
          <w:rFonts w:cstheme="minorHAnsi"/>
          <w:b/>
          <w:shd w:val="clear" w:color="auto" w:fill="FFFFFF"/>
        </w:rPr>
      </w:pPr>
      <w:r w:rsidRPr="00931612">
        <w:rPr>
          <w:rFonts w:cstheme="minorHAnsi"/>
          <w:b/>
          <w:shd w:val="clear" w:color="auto" w:fill="FFFFFF"/>
        </w:rPr>
        <w:t xml:space="preserve">Activity </w:t>
      </w:r>
      <w:r w:rsidR="007209F0" w:rsidRPr="00931612">
        <w:rPr>
          <w:rFonts w:cstheme="minorHAnsi"/>
          <w:b/>
          <w:shd w:val="clear" w:color="auto" w:fill="FFFFFF"/>
        </w:rPr>
        <w:t>5 -</w:t>
      </w:r>
      <w:r w:rsidRPr="00931612">
        <w:rPr>
          <w:rFonts w:cstheme="minorHAnsi"/>
          <w:b/>
          <w:shd w:val="clear" w:color="auto" w:fill="FFFFFF"/>
        </w:rPr>
        <w:t xml:space="preserve"> Identification and dyslexia </w:t>
      </w:r>
    </w:p>
    <w:p w14:paraId="68A01492" w14:textId="77777777" w:rsidR="00C60681" w:rsidRPr="00931612" w:rsidRDefault="00C60681" w:rsidP="00C60681">
      <w:pPr>
        <w:rPr>
          <w:rFonts w:cstheme="minorHAnsi"/>
          <w:b/>
          <w:shd w:val="clear" w:color="auto" w:fill="FFFFFF"/>
        </w:rPr>
      </w:pPr>
      <w:r w:rsidRPr="00931612">
        <w:rPr>
          <w:rFonts w:cstheme="minorHAnsi"/>
          <w:b/>
          <w:shd w:val="clear" w:color="auto" w:fill="FFFFFF"/>
        </w:rPr>
        <w:t xml:space="preserve">In your Reflective Log provide a comment on the following questions. </w:t>
      </w:r>
    </w:p>
    <w:p w14:paraId="60422683" w14:textId="77777777" w:rsidR="00C60681" w:rsidRPr="00931612" w:rsidRDefault="00C60681" w:rsidP="00C60681">
      <w:pPr>
        <w:rPr>
          <w:rFonts w:cstheme="minorHAnsi"/>
        </w:rPr>
      </w:pPr>
    </w:p>
    <w:p w14:paraId="64CC6AFF" w14:textId="2D51ADB7" w:rsidR="00C60681" w:rsidRPr="00931612" w:rsidRDefault="00C60681" w:rsidP="00C60681">
      <w:pPr>
        <w:rPr>
          <w:rFonts w:cstheme="minorHAnsi"/>
        </w:rPr>
      </w:pPr>
      <w:r w:rsidRPr="00931612">
        <w:rPr>
          <w:rFonts w:cstheme="minorHAnsi"/>
        </w:rPr>
        <w:t xml:space="preserve">At this activity in the </w:t>
      </w:r>
      <w:r w:rsidR="00EC59EF" w:rsidRPr="00931612">
        <w:rPr>
          <w:rFonts w:cstheme="minorHAnsi"/>
        </w:rPr>
        <w:t>module,</w:t>
      </w:r>
      <w:r w:rsidRPr="00931612">
        <w:rPr>
          <w:rFonts w:cstheme="minorHAnsi"/>
        </w:rPr>
        <w:t xml:space="preserve"> you can download the discussion sheet for question 4 to help collate your answers when engaging in professional discussion with your colleagues on the reflective ‘Hot Topic’ questions. </w:t>
      </w:r>
    </w:p>
    <w:p w14:paraId="36BBB942" w14:textId="77777777" w:rsidR="00C60681" w:rsidRPr="007A0B82" w:rsidRDefault="00C60681" w:rsidP="00C60681">
      <w:pPr>
        <w:rPr>
          <w:rFonts w:asciiTheme="majorHAnsi" w:hAnsiTheme="majorHAnsi" w:cstheme="majorHAnsi"/>
        </w:rPr>
      </w:pPr>
    </w:p>
    <w:tbl>
      <w:tblPr>
        <w:tblStyle w:val="TableGrid"/>
        <w:tblW w:w="0" w:type="auto"/>
        <w:tblInd w:w="108" w:type="dxa"/>
        <w:tblLook w:val="04A0" w:firstRow="1" w:lastRow="0" w:firstColumn="1" w:lastColumn="0" w:noHBand="0" w:noVBand="1"/>
      </w:tblPr>
      <w:tblGrid>
        <w:gridCol w:w="13840"/>
      </w:tblGrid>
      <w:tr w:rsidR="00C60681" w:rsidRPr="007A0B82" w14:paraId="6AE068CF" w14:textId="77777777" w:rsidTr="00A340D1">
        <w:tc>
          <w:tcPr>
            <w:tcW w:w="14034" w:type="dxa"/>
            <w:shd w:val="clear" w:color="auto" w:fill="D9D9D9" w:themeFill="background1" w:themeFillShade="D9"/>
          </w:tcPr>
          <w:p w14:paraId="5ABEF596" w14:textId="77777777" w:rsidR="00C60681" w:rsidRPr="007A0B82" w:rsidRDefault="00C60681" w:rsidP="00C60681">
            <w:pPr>
              <w:pStyle w:val="ListParagraph"/>
              <w:numPr>
                <w:ilvl w:val="0"/>
                <w:numId w:val="25"/>
              </w:numPr>
              <w:tabs>
                <w:tab w:val="left" w:pos="318"/>
                <w:tab w:val="left" w:pos="1440"/>
                <w:tab w:val="left" w:pos="2160"/>
                <w:tab w:val="left" w:pos="2880"/>
                <w:tab w:val="left" w:pos="4680"/>
                <w:tab w:val="left" w:pos="5400"/>
                <w:tab w:val="right" w:pos="9000"/>
              </w:tabs>
              <w:spacing w:line="240" w:lineRule="atLeast"/>
              <w:ind w:left="318" w:hanging="284"/>
              <w:jc w:val="both"/>
              <w:rPr>
                <w:rFonts w:asciiTheme="majorHAnsi" w:hAnsiTheme="majorHAnsi" w:cstheme="majorHAnsi"/>
                <w:b/>
              </w:rPr>
            </w:pPr>
            <w:r w:rsidRPr="007A0B82">
              <w:rPr>
                <w:rFonts w:asciiTheme="majorHAnsi" w:hAnsiTheme="majorHAnsi" w:cstheme="majorHAnsi"/>
                <w:b/>
              </w:rPr>
              <w:t xml:space="preserve">What definition does your local authority use to support the identification of dyslexia? </w:t>
            </w:r>
          </w:p>
        </w:tc>
      </w:tr>
      <w:tr w:rsidR="00C60681" w:rsidRPr="007A0B82" w14:paraId="30EFF4C7" w14:textId="77777777" w:rsidTr="00A340D1">
        <w:tc>
          <w:tcPr>
            <w:tcW w:w="14034" w:type="dxa"/>
          </w:tcPr>
          <w:p w14:paraId="3E21CDED" w14:textId="77777777" w:rsidR="00C60681" w:rsidRPr="007A0B82" w:rsidRDefault="00C60681" w:rsidP="00A340D1">
            <w:pPr>
              <w:pStyle w:val="ListParagraph"/>
              <w:tabs>
                <w:tab w:val="left" w:pos="318"/>
              </w:tabs>
              <w:ind w:left="318" w:hanging="284"/>
              <w:rPr>
                <w:rFonts w:asciiTheme="majorHAnsi" w:hAnsiTheme="majorHAnsi" w:cstheme="majorHAnsi"/>
                <w:b/>
              </w:rPr>
            </w:pPr>
          </w:p>
          <w:p w14:paraId="31E5D956" w14:textId="77777777" w:rsidR="00C60681" w:rsidRPr="007A0B82" w:rsidRDefault="00C60681" w:rsidP="00A340D1">
            <w:pPr>
              <w:pStyle w:val="ListParagraph"/>
              <w:tabs>
                <w:tab w:val="left" w:pos="318"/>
              </w:tabs>
              <w:ind w:left="318" w:hanging="284"/>
              <w:rPr>
                <w:rFonts w:asciiTheme="majorHAnsi" w:hAnsiTheme="majorHAnsi" w:cstheme="majorHAnsi"/>
                <w:b/>
              </w:rPr>
            </w:pPr>
          </w:p>
          <w:p w14:paraId="08D6BBD1" w14:textId="77777777" w:rsidR="00C60681" w:rsidRPr="00BB5F39" w:rsidRDefault="00C60681" w:rsidP="00A340D1">
            <w:pPr>
              <w:tabs>
                <w:tab w:val="left" w:pos="318"/>
              </w:tabs>
              <w:rPr>
                <w:rFonts w:asciiTheme="majorHAnsi" w:hAnsiTheme="majorHAnsi" w:cstheme="majorHAnsi"/>
                <w:b/>
              </w:rPr>
            </w:pPr>
          </w:p>
        </w:tc>
      </w:tr>
      <w:tr w:rsidR="00C60681" w:rsidRPr="007A0B82" w14:paraId="6CE48E32" w14:textId="77777777" w:rsidTr="00A340D1">
        <w:trPr>
          <w:trHeight w:val="265"/>
        </w:trPr>
        <w:tc>
          <w:tcPr>
            <w:tcW w:w="14034" w:type="dxa"/>
            <w:shd w:val="clear" w:color="auto" w:fill="D9D9D9" w:themeFill="background1" w:themeFillShade="D9"/>
          </w:tcPr>
          <w:p w14:paraId="008E4473" w14:textId="77777777" w:rsidR="00C60681" w:rsidRPr="007A0B82" w:rsidRDefault="00C60681" w:rsidP="00C60681">
            <w:pPr>
              <w:pStyle w:val="ListParagraph"/>
              <w:numPr>
                <w:ilvl w:val="0"/>
                <w:numId w:val="25"/>
              </w:numPr>
              <w:tabs>
                <w:tab w:val="left" w:pos="318"/>
                <w:tab w:val="left" w:pos="1440"/>
                <w:tab w:val="left" w:pos="2160"/>
                <w:tab w:val="left" w:pos="2880"/>
                <w:tab w:val="left" w:pos="4680"/>
                <w:tab w:val="left" w:pos="5400"/>
                <w:tab w:val="right" w:pos="9000"/>
              </w:tabs>
              <w:spacing w:line="240" w:lineRule="atLeast"/>
              <w:ind w:left="318" w:hanging="284"/>
              <w:rPr>
                <w:rFonts w:asciiTheme="majorHAnsi" w:hAnsiTheme="majorHAnsi" w:cstheme="majorHAnsi"/>
                <w:b/>
              </w:rPr>
            </w:pPr>
            <w:r w:rsidRPr="007A0B82">
              <w:rPr>
                <w:rFonts w:asciiTheme="majorHAnsi" w:hAnsiTheme="majorHAnsi" w:cstheme="majorHAnsi"/>
                <w:b/>
              </w:rPr>
              <w:t>What are the implications/impact of the chosen definition</w:t>
            </w:r>
            <w:r>
              <w:rPr>
                <w:rFonts w:asciiTheme="majorHAnsi" w:hAnsiTheme="majorHAnsi" w:cstheme="majorHAnsi"/>
                <w:b/>
              </w:rPr>
              <w:t>?</w:t>
            </w:r>
            <w:r w:rsidRPr="007A0B82">
              <w:rPr>
                <w:rFonts w:asciiTheme="majorHAnsi" w:hAnsiTheme="majorHAnsi" w:cstheme="majorHAnsi"/>
                <w:b/>
              </w:rPr>
              <w:t xml:space="preserve"> </w:t>
            </w:r>
          </w:p>
        </w:tc>
      </w:tr>
      <w:tr w:rsidR="00C60681" w:rsidRPr="007A0B82" w14:paraId="130DF2E7" w14:textId="77777777" w:rsidTr="00A340D1">
        <w:tc>
          <w:tcPr>
            <w:tcW w:w="14034" w:type="dxa"/>
          </w:tcPr>
          <w:p w14:paraId="17300AA1" w14:textId="77777777" w:rsidR="00C60681" w:rsidRPr="007A0B82" w:rsidRDefault="00C60681" w:rsidP="00A340D1">
            <w:pPr>
              <w:pStyle w:val="ListParagraph"/>
              <w:ind w:left="318" w:hanging="284"/>
              <w:rPr>
                <w:rFonts w:asciiTheme="majorHAnsi" w:hAnsiTheme="majorHAnsi" w:cstheme="majorHAnsi"/>
                <w:b/>
              </w:rPr>
            </w:pPr>
          </w:p>
          <w:p w14:paraId="29148840" w14:textId="77777777" w:rsidR="00C60681" w:rsidRPr="007A0B82" w:rsidRDefault="00C60681" w:rsidP="00A340D1">
            <w:pPr>
              <w:pStyle w:val="ListParagraph"/>
              <w:ind w:left="318" w:hanging="284"/>
              <w:rPr>
                <w:rFonts w:asciiTheme="majorHAnsi" w:hAnsiTheme="majorHAnsi" w:cstheme="majorHAnsi"/>
                <w:b/>
              </w:rPr>
            </w:pPr>
          </w:p>
          <w:p w14:paraId="23627422" w14:textId="77777777" w:rsidR="00C60681" w:rsidRPr="00BB5F39" w:rsidRDefault="00C60681" w:rsidP="00A340D1">
            <w:pPr>
              <w:rPr>
                <w:rFonts w:asciiTheme="majorHAnsi" w:hAnsiTheme="majorHAnsi" w:cstheme="majorHAnsi"/>
                <w:b/>
              </w:rPr>
            </w:pPr>
          </w:p>
        </w:tc>
      </w:tr>
      <w:tr w:rsidR="00C60681" w:rsidRPr="007A0B82" w14:paraId="524853D8" w14:textId="77777777" w:rsidTr="00A340D1">
        <w:tc>
          <w:tcPr>
            <w:tcW w:w="14034" w:type="dxa"/>
            <w:shd w:val="clear" w:color="auto" w:fill="D9D9D9" w:themeFill="background1" w:themeFillShade="D9"/>
          </w:tcPr>
          <w:p w14:paraId="192C4463" w14:textId="77777777" w:rsidR="00C60681" w:rsidRPr="007A0B82" w:rsidRDefault="00C60681" w:rsidP="00C60681">
            <w:pPr>
              <w:pStyle w:val="ListParagraph"/>
              <w:numPr>
                <w:ilvl w:val="0"/>
                <w:numId w:val="25"/>
              </w:numPr>
              <w:ind w:left="318" w:hanging="284"/>
              <w:rPr>
                <w:rFonts w:asciiTheme="majorHAnsi" w:hAnsiTheme="majorHAnsi" w:cstheme="majorHAnsi"/>
                <w:b/>
              </w:rPr>
            </w:pPr>
            <w:r w:rsidRPr="007A0B82">
              <w:rPr>
                <w:rFonts w:asciiTheme="majorHAnsi" w:hAnsiTheme="majorHAnsi" w:cstheme="majorHAnsi"/>
                <w:b/>
              </w:rPr>
              <w:t xml:space="preserve">What is your professional view regarding dyslexia and neurodiversity? </w:t>
            </w:r>
          </w:p>
        </w:tc>
      </w:tr>
      <w:tr w:rsidR="00C60681" w:rsidRPr="007A0B82" w14:paraId="1A827A49" w14:textId="77777777" w:rsidTr="00A340D1">
        <w:tc>
          <w:tcPr>
            <w:tcW w:w="14034" w:type="dxa"/>
          </w:tcPr>
          <w:p w14:paraId="3BC5630E" w14:textId="77777777" w:rsidR="00C60681" w:rsidRPr="007A0B82" w:rsidRDefault="00C60681" w:rsidP="00A340D1">
            <w:pPr>
              <w:rPr>
                <w:rFonts w:asciiTheme="majorHAnsi" w:hAnsiTheme="majorHAnsi" w:cstheme="majorHAnsi"/>
              </w:rPr>
            </w:pPr>
          </w:p>
          <w:p w14:paraId="1E75E4E8" w14:textId="77777777" w:rsidR="00C60681" w:rsidRPr="007A0B82" w:rsidRDefault="00C60681" w:rsidP="00A340D1">
            <w:pPr>
              <w:rPr>
                <w:rFonts w:asciiTheme="majorHAnsi" w:hAnsiTheme="majorHAnsi" w:cstheme="majorHAnsi"/>
              </w:rPr>
            </w:pPr>
          </w:p>
          <w:p w14:paraId="2BDB6370" w14:textId="77777777" w:rsidR="00C60681" w:rsidRPr="007A0B82" w:rsidRDefault="00C60681" w:rsidP="00A340D1">
            <w:pPr>
              <w:rPr>
                <w:rFonts w:asciiTheme="majorHAnsi" w:hAnsiTheme="majorHAnsi" w:cstheme="majorHAnsi"/>
              </w:rPr>
            </w:pPr>
          </w:p>
        </w:tc>
      </w:tr>
    </w:tbl>
    <w:p w14:paraId="1A99F7A5" w14:textId="77777777" w:rsidR="00C60681" w:rsidRDefault="00C60681" w:rsidP="00C60681">
      <w:pPr>
        <w:rPr>
          <w:rFonts w:asciiTheme="majorHAnsi" w:hAnsiTheme="majorHAnsi" w:cstheme="majorHAnsi"/>
          <w:sz w:val="22"/>
          <w:szCs w:val="22"/>
        </w:rPr>
      </w:pPr>
    </w:p>
    <w:p w14:paraId="1FBE4677" w14:textId="30E3A9F0" w:rsidR="00C60681" w:rsidRDefault="00C60681" w:rsidP="00C60681">
      <w:pPr>
        <w:rPr>
          <w:rFonts w:asciiTheme="majorHAnsi" w:hAnsiTheme="majorHAnsi" w:cstheme="majorHAnsi"/>
          <w:sz w:val="22"/>
          <w:szCs w:val="22"/>
        </w:rPr>
      </w:pPr>
    </w:p>
    <w:p w14:paraId="61A20EAE" w14:textId="77777777" w:rsidR="00C60681" w:rsidRDefault="00C60681" w:rsidP="00C60681">
      <w:pPr>
        <w:rPr>
          <w:rFonts w:asciiTheme="majorHAnsi" w:hAnsiTheme="majorHAnsi" w:cstheme="majorHAnsi"/>
          <w:sz w:val="22"/>
          <w:szCs w:val="22"/>
        </w:rPr>
      </w:pPr>
    </w:p>
    <w:tbl>
      <w:tblPr>
        <w:tblStyle w:val="TableGrid"/>
        <w:tblW w:w="14459" w:type="dxa"/>
        <w:tblInd w:w="108" w:type="dxa"/>
        <w:tblLook w:val="04A0" w:firstRow="1" w:lastRow="0" w:firstColumn="1" w:lastColumn="0" w:noHBand="0" w:noVBand="1"/>
      </w:tblPr>
      <w:tblGrid>
        <w:gridCol w:w="14459"/>
      </w:tblGrid>
      <w:tr w:rsidR="00C60681" w:rsidRPr="00BB5F39" w14:paraId="03323F01" w14:textId="77777777" w:rsidTr="00A340D1">
        <w:tc>
          <w:tcPr>
            <w:tcW w:w="14459" w:type="dxa"/>
            <w:shd w:val="clear" w:color="auto" w:fill="D9D9D9" w:themeFill="background1" w:themeFillShade="D9"/>
          </w:tcPr>
          <w:p w14:paraId="211A260B" w14:textId="77777777" w:rsidR="00C60681" w:rsidRPr="00BB5F39" w:rsidRDefault="00C60681" w:rsidP="00C60681">
            <w:pPr>
              <w:pStyle w:val="ListParagraph"/>
              <w:numPr>
                <w:ilvl w:val="0"/>
                <w:numId w:val="25"/>
              </w:numPr>
              <w:tabs>
                <w:tab w:val="left" w:pos="9639"/>
              </w:tabs>
              <w:ind w:left="318" w:hanging="284"/>
              <w:rPr>
                <w:rFonts w:asciiTheme="majorHAnsi" w:hAnsiTheme="majorHAnsi" w:cstheme="majorHAnsi"/>
                <w:b/>
              </w:rPr>
            </w:pPr>
            <w:r w:rsidRPr="00BB5F39">
              <w:rPr>
                <w:rFonts w:asciiTheme="majorHAnsi" w:hAnsiTheme="majorHAnsi" w:cstheme="majorHAnsi"/>
                <w:b/>
              </w:rPr>
              <w:t>Hot Topics - Professional Discussion</w:t>
            </w:r>
          </w:p>
        </w:tc>
      </w:tr>
      <w:tr w:rsidR="00C60681" w:rsidRPr="00BB5F39" w14:paraId="71FEC18C" w14:textId="77777777" w:rsidTr="00A340D1">
        <w:tc>
          <w:tcPr>
            <w:tcW w:w="14459" w:type="dxa"/>
            <w:shd w:val="clear" w:color="auto" w:fill="D9D9D9" w:themeFill="background1" w:themeFillShade="D9"/>
          </w:tcPr>
          <w:p w14:paraId="39A7B605" w14:textId="77777777" w:rsidR="00C60681" w:rsidRPr="00BB5F39" w:rsidRDefault="00C60681" w:rsidP="00A340D1">
            <w:pPr>
              <w:tabs>
                <w:tab w:val="left" w:pos="9639"/>
              </w:tabs>
              <w:rPr>
                <w:rFonts w:asciiTheme="majorHAnsi" w:hAnsiTheme="majorHAnsi" w:cstheme="majorHAnsi"/>
              </w:rPr>
            </w:pPr>
            <w:r w:rsidRPr="00BB5F39">
              <w:rPr>
                <w:rFonts w:asciiTheme="majorHAnsi" w:hAnsiTheme="majorHAnsi" w:cstheme="majorHAnsi"/>
              </w:rPr>
              <w:t>Should the focus and resources be used on the identification or label of dyslexia or should schools concentrate on meeting the needs of the child and young person through a collaborative process?</w:t>
            </w:r>
          </w:p>
        </w:tc>
      </w:tr>
      <w:tr w:rsidR="00C60681" w:rsidRPr="00BB5F39" w14:paraId="40E748F3" w14:textId="77777777" w:rsidTr="00A340D1">
        <w:tc>
          <w:tcPr>
            <w:tcW w:w="14459" w:type="dxa"/>
          </w:tcPr>
          <w:p w14:paraId="5553FFA2" w14:textId="77777777" w:rsidR="00C60681" w:rsidRDefault="00C60681" w:rsidP="00A340D1">
            <w:pPr>
              <w:tabs>
                <w:tab w:val="left" w:pos="9639"/>
              </w:tabs>
              <w:rPr>
                <w:rFonts w:asciiTheme="majorHAnsi" w:hAnsiTheme="majorHAnsi" w:cstheme="majorHAnsi"/>
              </w:rPr>
            </w:pPr>
          </w:p>
          <w:p w14:paraId="1282D9B9" w14:textId="77777777" w:rsidR="00C60681" w:rsidRPr="00BB5F39" w:rsidRDefault="00C60681" w:rsidP="00A340D1">
            <w:pPr>
              <w:tabs>
                <w:tab w:val="left" w:pos="9639"/>
              </w:tabs>
              <w:rPr>
                <w:rFonts w:asciiTheme="majorHAnsi" w:hAnsiTheme="majorHAnsi" w:cstheme="majorHAnsi"/>
              </w:rPr>
            </w:pPr>
          </w:p>
        </w:tc>
      </w:tr>
      <w:tr w:rsidR="00C60681" w:rsidRPr="00BB5F39" w14:paraId="3C2471AC" w14:textId="77777777" w:rsidTr="00A340D1">
        <w:tc>
          <w:tcPr>
            <w:tcW w:w="14459" w:type="dxa"/>
            <w:shd w:val="clear" w:color="auto" w:fill="D9D9D9" w:themeFill="background1" w:themeFillShade="D9"/>
          </w:tcPr>
          <w:p w14:paraId="03E67BB5" w14:textId="77777777" w:rsidR="00C60681" w:rsidRPr="00BB5F39" w:rsidRDefault="00C60681" w:rsidP="00A340D1">
            <w:pPr>
              <w:rPr>
                <w:rFonts w:asciiTheme="majorHAnsi" w:hAnsiTheme="majorHAnsi" w:cstheme="majorHAnsi"/>
              </w:rPr>
            </w:pPr>
            <w:r w:rsidRPr="00BB5F39">
              <w:rPr>
                <w:rFonts w:asciiTheme="majorHAnsi" w:hAnsiTheme="majorHAnsi" w:cstheme="majorHAnsi"/>
              </w:rPr>
              <w:t>Should teachers in Scotland be required to participate in training to carry out the identification of dyslexia?</w:t>
            </w:r>
          </w:p>
        </w:tc>
      </w:tr>
      <w:tr w:rsidR="00C60681" w:rsidRPr="00BB5F39" w14:paraId="4A61A1F1" w14:textId="77777777" w:rsidTr="00A340D1">
        <w:tc>
          <w:tcPr>
            <w:tcW w:w="14459" w:type="dxa"/>
          </w:tcPr>
          <w:p w14:paraId="5D299FAF" w14:textId="77777777" w:rsidR="00C60681" w:rsidRDefault="00C60681" w:rsidP="00A340D1">
            <w:pPr>
              <w:rPr>
                <w:rFonts w:asciiTheme="majorHAnsi" w:hAnsiTheme="majorHAnsi" w:cstheme="majorHAnsi"/>
              </w:rPr>
            </w:pPr>
          </w:p>
          <w:p w14:paraId="20DFF25D" w14:textId="77777777" w:rsidR="00C60681" w:rsidRPr="00BB5F39" w:rsidRDefault="00C60681" w:rsidP="00A340D1">
            <w:pPr>
              <w:rPr>
                <w:rFonts w:asciiTheme="majorHAnsi" w:hAnsiTheme="majorHAnsi" w:cstheme="majorHAnsi"/>
              </w:rPr>
            </w:pPr>
          </w:p>
        </w:tc>
      </w:tr>
      <w:tr w:rsidR="00C60681" w:rsidRPr="00BB5F39" w14:paraId="599E174D" w14:textId="77777777" w:rsidTr="00A340D1">
        <w:tc>
          <w:tcPr>
            <w:tcW w:w="14459" w:type="dxa"/>
            <w:shd w:val="clear" w:color="auto" w:fill="D9D9D9" w:themeFill="background1" w:themeFillShade="D9"/>
          </w:tcPr>
          <w:p w14:paraId="1E8E7152" w14:textId="77777777" w:rsidR="00C60681" w:rsidRPr="00BB5F39" w:rsidRDefault="00C60681" w:rsidP="00A340D1">
            <w:pPr>
              <w:rPr>
                <w:rFonts w:asciiTheme="majorHAnsi" w:hAnsiTheme="majorHAnsi" w:cstheme="majorHAnsi"/>
              </w:rPr>
            </w:pPr>
            <w:r w:rsidRPr="00BB5F39">
              <w:rPr>
                <w:rFonts w:asciiTheme="majorHAnsi" w:hAnsiTheme="majorHAnsi" w:cstheme="majorHAnsi"/>
              </w:rPr>
              <w:lastRenderedPageBreak/>
              <w:t>Should teachers in Scotland be required to gain qualifications to carry out the identification of dyslexia?</w:t>
            </w:r>
          </w:p>
        </w:tc>
      </w:tr>
      <w:tr w:rsidR="00C60681" w:rsidRPr="00BB5F39" w14:paraId="72331235" w14:textId="77777777" w:rsidTr="00A340D1">
        <w:tc>
          <w:tcPr>
            <w:tcW w:w="14459" w:type="dxa"/>
          </w:tcPr>
          <w:p w14:paraId="20F0CDE0" w14:textId="77777777" w:rsidR="00C60681" w:rsidRDefault="00C60681" w:rsidP="00A340D1">
            <w:pPr>
              <w:rPr>
                <w:rFonts w:asciiTheme="majorHAnsi" w:hAnsiTheme="majorHAnsi" w:cstheme="majorHAnsi"/>
              </w:rPr>
            </w:pPr>
          </w:p>
          <w:p w14:paraId="5116C93D" w14:textId="77777777" w:rsidR="00C60681" w:rsidRPr="00BB5F39" w:rsidRDefault="00C60681" w:rsidP="00A340D1">
            <w:pPr>
              <w:rPr>
                <w:rFonts w:asciiTheme="majorHAnsi" w:hAnsiTheme="majorHAnsi" w:cstheme="majorHAnsi"/>
              </w:rPr>
            </w:pPr>
          </w:p>
        </w:tc>
      </w:tr>
      <w:tr w:rsidR="00C60681" w:rsidRPr="00BB5F39" w14:paraId="57EEDFC1" w14:textId="77777777" w:rsidTr="00A340D1">
        <w:tc>
          <w:tcPr>
            <w:tcW w:w="14459" w:type="dxa"/>
            <w:shd w:val="clear" w:color="auto" w:fill="D9D9D9" w:themeFill="background1" w:themeFillShade="D9"/>
          </w:tcPr>
          <w:p w14:paraId="2C4E6E6C" w14:textId="77777777" w:rsidR="00C60681" w:rsidRPr="00BB5F39" w:rsidRDefault="00C60681" w:rsidP="00A340D1">
            <w:pPr>
              <w:tabs>
                <w:tab w:val="left" w:pos="9639"/>
              </w:tabs>
              <w:rPr>
                <w:rFonts w:asciiTheme="majorHAnsi" w:hAnsiTheme="majorHAnsi" w:cstheme="majorHAnsi"/>
              </w:rPr>
            </w:pPr>
            <w:r w:rsidRPr="00BB5F39">
              <w:rPr>
                <w:rFonts w:asciiTheme="majorHAnsi" w:hAnsiTheme="majorHAnsi" w:cstheme="majorHAnsi"/>
              </w:rPr>
              <w:t xml:space="preserve">How can we provide a continuity of support and access to support for dyslexia and inclusion across Scotland? </w:t>
            </w:r>
          </w:p>
        </w:tc>
      </w:tr>
      <w:tr w:rsidR="00C60681" w:rsidRPr="00BB5F39" w14:paraId="032D1A39" w14:textId="77777777" w:rsidTr="00A340D1">
        <w:tc>
          <w:tcPr>
            <w:tcW w:w="14459" w:type="dxa"/>
          </w:tcPr>
          <w:p w14:paraId="020AC3A3" w14:textId="77777777" w:rsidR="00C60681" w:rsidRDefault="00C60681" w:rsidP="00A340D1">
            <w:pPr>
              <w:tabs>
                <w:tab w:val="left" w:pos="9639"/>
              </w:tabs>
              <w:rPr>
                <w:rFonts w:asciiTheme="majorHAnsi" w:hAnsiTheme="majorHAnsi" w:cstheme="majorHAnsi"/>
              </w:rPr>
            </w:pPr>
          </w:p>
          <w:p w14:paraId="71FFF37E" w14:textId="77777777" w:rsidR="00C60681" w:rsidRPr="00BB5F39" w:rsidRDefault="00C60681" w:rsidP="00A340D1">
            <w:pPr>
              <w:tabs>
                <w:tab w:val="left" w:pos="9639"/>
              </w:tabs>
              <w:rPr>
                <w:rFonts w:asciiTheme="majorHAnsi" w:hAnsiTheme="majorHAnsi" w:cstheme="majorHAnsi"/>
              </w:rPr>
            </w:pPr>
          </w:p>
        </w:tc>
      </w:tr>
      <w:tr w:rsidR="00C60681" w:rsidRPr="00BB5F39" w14:paraId="475626DF" w14:textId="77777777" w:rsidTr="00A340D1">
        <w:tc>
          <w:tcPr>
            <w:tcW w:w="14459" w:type="dxa"/>
            <w:shd w:val="clear" w:color="auto" w:fill="D9D9D9" w:themeFill="background1" w:themeFillShade="D9"/>
          </w:tcPr>
          <w:p w14:paraId="7453A10B" w14:textId="77777777" w:rsidR="00C60681" w:rsidRPr="00BB5F39" w:rsidRDefault="00C60681" w:rsidP="00A340D1">
            <w:pPr>
              <w:rPr>
                <w:rFonts w:asciiTheme="majorHAnsi" w:hAnsiTheme="majorHAnsi" w:cstheme="majorHAnsi"/>
              </w:rPr>
            </w:pPr>
            <w:r w:rsidRPr="00BB5F39">
              <w:rPr>
                <w:rFonts w:asciiTheme="majorHAnsi" w:hAnsiTheme="majorHAnsi" w:cstheme="majorHAnsi"/>
              </w:rPr>
              <w:t xml:space="preserve">How should independent assessments of dyslexia be regarded and supported within schools and what is the legal status of independent assessments? </w:t>
            </w:r>
          </w:p>
        </w:tc>
      </w:tr>
      <w:tr w:rsidR="00C60681" w:rsidRPr="00BB5F39" w14:paraId="3BB783DB" w14:textId="77777777" w:rsidTr="00A340D1">
        <w:tc>
          <w:tcPr>
            <w:tcW w:w="14459" w:type="dxa"/>
          </w:tcPr>
          <w:p w14:paraId="4F1E1DF1" w14:textId="77777777" w:rsidR="00C60681" w:rsidRDefault="00C60681" w:rsidP="00A340D1">
            <w:pPr>
              <w:rPr>
                <w:rFonts w:asciiTheme="majorHAnsi" w:hAnsiTheme="majorHAnsi" w:cstheme="majorHAnsi"/>
              </w:rPr>
            </w:pPr>
          </w:p>
          <w:p w14:paraId="516F73BA" w14:textId="77777777" w:rsidR="00C60681" w:rsidRPr="00BB5F39" w:rsidRDefault="00C60681" w:rsidP="00A340D1">
            <w:pPr>
              <w:rPr>
                <w:rFonts w:asciiTheme="majorHAnsi" w:hAnsiTheme="majorHAnsi" w:cstheme="majorHAnsi"/>
              </w:rPr>
            </w:pPr>
          </w:p>
        </w:tc>
      </w:tr>
      <w:tr w:rsidR="00C60681" w:rsidRPr="00BB5F39" w14:paraId="5EB3EB49" w14:textId="77777777" w:rsidTr="00A340D1">
        <w:tc>
          <w:tcPr>
            <w:tcW w:w="14459" w:type="dxa"/>
            <w:shd w:val="clear" w:color="auto" w:fill="D9D9D9" w:themeFill="background1" w:themeFillShade="D9"/>
          </w:tcPr>
          <w:p w14:paraId="0A4A47DF" w14:textId="77777777" w:rsidR="00C60681" w:rsidRPr="00BB5F39" w:rsidRDefault="00C60681" w:rsidP="00A340D1">
            <w:pPr>
              <w:rPr>
                <w:rFonts w:asciiTheme="majorHAnsi" w:hAnsiTheme="majorHAnsi" w:cstheme="majorHAnsi"/>
              </w:rPr>
            </w:pPr>
            <w:r w:rsidRPr="00BB5F39">
              <w:rPr>
                <w:rFonts w:asciiTheme="majorHAnsi" w:hAnsiTheme="majorHAnsi" w:cstheme="majorHAnsi"/>
              </w:rPr>
              <w:t xml:space="preserve">Are the roles of identification and tracking for dyslexia understood within ‘Assessment is for Learning’? </w:t>
            </w:r>
          </w:p>
        </w:tc>
      </w:tr>
      <w:tr w:rsidR="00C60681" w:rsidRPr="00BB5F39" w14:paraId="5B48F7E8" w14:textId="77777777" w:rsidTr="00A340D1">
        <w:tc>
          <w:tcPr>
            <w:tcW w:w="14459" w:type="dxa"/>
          </w:tcPr>
          <w:p w14:paraId="37562EFB" w14:textId="77777777" w:rsidR="00C60681" w:rsidRDefault="00C60681" w:rsidP="00A340D1">
            <w:pPr>
              <w:rPr>
                <w:rFonts w:asciiTheme="majorHAnsi" w:hAnsiTheme="majorHAnsi" w:cstheme="majorHAnsi"/>
              </w:rPr>
            </w:pPr>
          </w:p>
          <w:p w14:paraId="00551666" w14:textId="77777777" w:rsidR="00C60681" w:rsidRPr="00BB5F39" w:rsidRDefault="00C60681" w:rsidP="00A340D1">
            <w:pPr>
              <w:rPr>
                <w:rFonts w:asciiTheme="majorHAnsi" w:hAnsiTheme="majorHAnsi" w:cstheme="majorHAnsi"/>
              </w:rPr>
            </w:pPr>
          </w:p>
        </w:tc>
      </w:tr>
      <w:tr w:rsidR="00C60681" w:rsidRPr="00BB5F39" w14:paraId="62EF3DDE" w14:textId="77777777" w:rsidTr="00A340D1">
        <w:tc>
          <w:tcPr>
            <w:tcW w:w="14459" w:type="dxa"/>
            <w:shd w:val="clear" w:color="auto" w:fill="D9D9D9" w:themeFill="background1" w:themeFillShade="D9"/>
          </w:tcPr>
          <w:p w14:paraId="195B699C" w14:textId="77777777" w:rsidR="00C60681" w:rsidRPr="00BB5F39" w:rsidRDefault="00C60681" w:rsidP="00A340D1">
            <w:pPr>
              <w:rPr>
                <w:rFonts w:asciiTheme="majorHAnsi" w:hAnsiTheme="majorHAnsi" w:cstheme="majorHAnsi"/>
              </w:rPr>
            </w:pPr>
            <w:r w:rsidRPr="00BB5F39">
              <w:rPr>
                <w:rFonts w:asciiTheme="majorHAnsi" w:hAnsiTheme="majorHAnsi" w:cstheme="majorHAnsi"/>
              </w:rPr>
              <w:t>Is it understood that when meeting learners’ needs the assessment of learning informs the next steps and should be continuous and separate from ‘identification’ of dyslexia?</w:t>
            </w:r>
          </w:p>
        </w:tc>
      </w:tr>
      <w:tr w:rsidR="00C60681" w:rsidRPr="00BB5F39" w14:paraId="5B98C61E" w14:textId="77777777" w:rsidTr="00A340D1">
        <w:tc>
          <w:tcPr>
            <w:tcW w:w="14459" w:type="dxa"/>
          </w:tcPr>
          <w:p w14:paraId="0F255055" w14:textId="77777777" w:rsidR="00C60681" w:rsidRDefault="00C60681" w:rsidP="00A340D1">
            <w:pPr>
              <w:rPr>
                <w:rFonts w:asciiTheme="majorHAnsi" w:hAnsiTheme="majorHAnsi" w:cstheme="majorHAnsi"/>
              </w:rPr>
            </w:pPr>
          </w:p>
          <w:p w14:paraId="258788D3" w14:textId="77777777" w:rsidR="00C60681" w:rsidRPr="00BB5F39" w:rsidRDefault="00C60681" w:rsidP="00A340D1">
            <w:pPr>
              <w:rPr>
                <w:rFonts w:asciiTheme="majorHAnsi" w:hAnsiTheme="majorHAnsi" w:cstheme="majorHAnsi"/>
              </w:rPr>
            </w:pPr>
          </w:p>
        </w:tc>
      </w:tr>
      <w:tr w:rsidR="00C60681" w:rsidRPr="00BB5F39" w14:paraId="71CA3C4A" w14:textId="77777777" w:rsidTr="00A340D1">
        <w:tc>
          <w:tcPr>
            <w:tcW w:w="14459" w:type="dxa"/>
            <w:shd w:val="clear" w:color="auto" w:fill="D9D9D9" w:themeFill="background1" w:themeFillShade="D9"/>
          </w:tcPr>
          <w:p w14:paraId="0EF540F9" w14:textId="77777777" w:rsidR="00C60681" w:rsidRPr="00BB5F39" w:rsidRDefault="00C60681" w:rsidP="00A340D1">
            <w:pPr>
              <w:rPr>
                <w:rFonts w:asciiTheme="majorHAnsi" w:hAnsiTheme="majorHAnsi" w:cstheme="majorHAnsi"/>
              </w:rPr>
            </w:pPr>
            <w:r w:rsidRPr="00BB5F39">
              <w:rPr>
                <w:rFonts w:asciiTheme="majorHAnsi" w:hAnsiTheme="majorHAnsi" w:cstheme="majorHAnsi"/>
              </w:rPr>
              <w:t xml:space="preserve">Is it understood that the label alone will not provide appropriate support; this is achieved by regular tracking and reviewing of learners </w:t>
            </w:r>
            <w:proofErr w:type="gramStart"/>
            <w:r w:rsidRPr="00BB5F39">
              <w:rPr>
                <w:rFonts w:asciiTheme="majorHAnsi" w:hAnsiTheme="majorHAnsi" w:cstheme="majorHAnsi"/>
              </w:rPr>
              <w:t>needs.</w:t>
            </w:r>
            <w:proofErr w:type="gramEnd"/>
          </w:p>
        </w:tc>
      </w:tr>
      <w:tr w:rsidR="00C60681" w:rsidRPr="00BB5F39" w14:paraId="75C852A8" w14:textId="77777777" w:rsidTr="00A340D1">
        <w:tc>
          <w:tcPr>
            <w:tcW w:w="14459" w:type="dxa"/>
          </w:tcPr>
          <w:p w14:paraId="7677C6AF" w14:textId="77777777" w:rsidR="00C60681" w:rsidRDefault="00C60681" w:rsidP="00A340D1">
            <w:pPr>
              <w:rPr>
                <w:rFonts w:asciiTheme="majorHAnsi" w:hAnsiTheme="majorHAnsi" w:cstheme="majorHAnsi"/>
              </w:rPr>
            </w:pPr>
          </w:p>
          <w:p w14:paraId="6C0E25AD" w14:textId="77777777" w:rsidR="00C60681" w:rsidRPr="00BB5F39" w:rsidRDefault="00C60681" w:rsidP="00A340D1">
            <w:pPr>
              <w:rPr>
                <w:rFonts w:asciiTheme="majorHAnsi" w:hAnsiTheme="majorHAnsi" w:cstheme="majorHAnsi"/>
              </w:rPr>
            </w:pPr>
          </w:p>
        </w:tc>
      </w:tr>
      <w:tr w:rsidR="00C60681" w:rsidRPr="00BB5F39" w14:paraId="307CFEA6" w14:textId="77777777" w:rsidTr="00A340D1">
        <w:tc>
          <w:tcPr>
            <w:tcW w:w="14459" w:type="dxa"/>
            <w:shd w:val="clear" w:color="auto" w:fill="D9D9D9" w:themeFill="background1" w:themeFillShade="D9"/>
          </w:tcPr>
          <w:p w14:paraId="2117FE21" w14:textId="77777777" w:rsidR="00C60681" w:rsidRPr="00BB5F39" w:rsidRDefault="00C60681" w:rsidP="00A340D1">
            <w:pPr>
              <w:rPr>
                <w:rFonts w:asciiTheme="majorHAnsi" w:hAnsiTheme="majorHAnsi" w:cstheme="majorHAnsi"/>
              </w:rPr>
            </w:pPr>
            <w:r w:rsidRPr="00BB5F39">
              <w:rPr>
                <w:rFonts w:asciiTheme="majorHAnsi" w:hAnsiTheme="majorHAnsi" w:cstheme="majorHAnsi"/>
              </w:rPr>
              <w:t>Can the identification process for dyslexia be a positive experience for children and young people? Does the process enable them to understand their strengths and difficulties in a supportive approach and provide opportunities for their views to be sought?</w:t>
            </w:r>
          </w:p>
        </w:tc>
      </w:tr>
      <w:tr w:rsidR="00C60681" w:rsidRPr="00BB5F39" w14:paraId="53F800D5" w14:textId="77777777" w:rsidTr="00A340D1">
        <w:tc>
          <w:tcPr>
            <w:tcW w:w="14459" w:type="dxa"/>
          </w:tcPr>
          <w:p w14:paraId="4641E4CB" w14:textId="77777777" w:rsidR="00C60681" w:rsidRDefault="00C60681" w:rsidP="00A340D1">
            <w:pPr>
              <w:rPr>
                <w:rFonts w:asciiTheme="majorHAnsi" w:hAnsiTheme="majorHAnsi" w:cstheme="majorHAnsi"/>
              </w:rPr>
            </w:pPr>
          </w:p>
          <w:p w14:paraId="68F32C51" w14:textId="77777777" w:rsidR="00C60681" w:rsidRPr="00BB5F39" w:rsidRDefault="00C60681" w:rsidP="00A340D1">
            <w:pPr>
              <w:rPr>
                <w:rFonts w:asciiTheme="majorHAnsi" w:hAnsiTheme="majorHAnsi" w:cstheme="majorHAnsi"/>
              </w:rPr>
            </w:pPr>
          </w:p>
        </w:tc>
      </w:tr>
      <w:tr w:rsidR="00C60681" w:rsidRPr="00BB5F39" w14:paraId="26123E39" w14:textId="77777777" w:rsidTr="00A340D1">
        <w:tc>
          <w:tcPr>
            <w:tcW w:w="14459" w:type="dxa"/>
            <w:shd w:val="clear" w:color="auto" w:fill="D9D9D9" w:themeFill="background1" w:themeFillShade="D9"/>
          </w:tcPr>
          <w:p w14:paraId="6C44CA50" w14:textId="77777777" w:rsidR="00C60681" w:rsidRPr="00BB5F39" w:rsidRDefault="00C60681" w:rsidP="00A340D1">
            <w:pPr>
              <w:rPr>
                <w:rFonts w:asciiTheme="majorHAnsi" w:hAnsiTheme="majorHAnsi" w:cstheme="majorHAnsi"/>
              </w:rPr>
            </w:pPr>
            <w:r w:rsidRPr="00BB5F39">
              <w:rPr>
                <w:rFonts w:asciiTheme="majorHAnsi" w:hAnsiTheme="majorHAnsi" w:cstheme="majorHAnsi"/>
              </w:rPr>
              <w:t>Are children and young people, teachers and parents/carers provided with appropriate information/feedback to support their understanding of which approaches/strategies are effective and why?</w:t>
            </w:r>
          </w:p>
        </w:tc>
      </w:tr>
      <w:tr w:rsidR="00C60681" w:rsidRPr="00BB5F39" w14:paraId="5218E24A" w14:textId="77777777" w:rsidTr="00A340D1">
        <w:tc>
          <w:tcPr>
            <w:tcW w:w="14459" w:type="dxa"/>
          </w:tcPr>
          <w:p w14:paraId="24E9DE8F" w14:textId="77777777" w:rsidR="00C60681" w:rsidRDefault="00C60681" w:rsidP="00A340D1">
            <w:pPr>
              <w:rPr>
                <w:rFonts w:asciiTheme="majorHAnsi" w:hAnsiTheme="majorHAnsi" w:cstheme="majorHAnsi"/>
              </w:rPr>
            </w:pPr>
          </w:p>
          <w:p w14:paraId="3B0BE339" w14:textId="77777777" w:rsidR="00C60681" w:rsidRPr="00BB5F39" w:rsidRDefault="00C60681" w:rsidP="00A340D1">
            <w:pPr>
              <w:rPr>
                <w:rFonts w:asciiTheme="majorHAnsi" w:hAnsiTheme="majorHAnsi" w:cstheme="majorHAnsi"/>
              </w:rPr>
            </w:pPr>
          </w:p>
        </w:tc>
      </w:tr>
    </w:tbl>
    <w:p w14:paraId="1FAE0FE5" w14:textId="77777777" w:rsidR="009835A5" w:rsidRDefault="009835A5" w:rsidP="00C60681">
      <w:pPr>
        <w:rPr>
          <w:rFonts w:asciiTheme="majorHAnsi" w:hAnsiTheme="majorHAnsi" w:cstheme="majorHAnsi"/>
          <w:b/>
        </w:rPr>
      </w:pPr>
    </w:p>
    <w:p w14:paraId="73A483F4" w14:textId="77777777" w:rsidR="009835A5" w:rsidRDefault="009835A5" w:rsidP="00C60681">
      <w:pPr>
        <w:rPr>
          <w:rFonts w:asciiTheme="majorHAnsi" w:hAnsiTheme="majorHAnsi" w:cstheme="majorHAnsi"/>
          <w:b/>
        </w:rPr>
      </w:pPr>
    </w:p>
    <w:p w14:paraId="09671796" w14:textId="3365D7F7" w:rsidR="00D26AFC" w:rsidRDefault="00D26AFC">
      <w:pPr>
        <w:rPr>
          <w:rFonts w:asciiTheme="majorHAnsi" w:hAnsiTheme="majorHAnsi" w:cstheme="majorHAnsi"/>
          <w:b/>
        </w:rPr>
      </w:pPr>
      <w:r>
        <w:rPr>
          <w:rFonts w:asciiTheme="majorHAnsi" w:hAnsiTheme="majorHAnsi" w:cstheme="majorHAnsi"/>
          <w:b/>
        </w:rPr>
        <w:br w:type="page"/>
      </w:r>
    </w:p>
    <w:p w14:paraId="651AF412" w14:textId="77777777" w:rsidR="009835A5" w:rsidRDefault="009835A5" w:rsidP="00C60681">
      <w:pPr>
        <w:rPr>
          <w:rFonts w:asciiTheme="majorHAnsi" w:hAnsiTheme="majorHAnsi" w:cstheme="majorHAnsi"/>
          <w:b/>
        </w:rPr>
      </w:pPr>
    </w:p>
    <w:p w14:paraId="3C209C63" w14:textId="77777777" w:rsidR="009A58D8" w:rsidRPr="005C0B77" w:rsidRDefault="009A58D8" w:rsidP="009A58D8">
      <w:pPr>
        <w:rPr>
          <w:rFonts w:asciiTheme="majorHAnsi" w:hAnsiTheme="majorHAnsi" w:cstheme="majorHAnsi"/>
          <w:b/>
        </w:rPr>
      </w:pPr>
      <w:r w:rsidRPr="00123B88">
        <w:rPr>
          <w:rFonts w:asciiTheme="majorHAnsi" w:hAnsiTheme="majorHAnsi" w:cstheme="majorHAnsi"/>
          <w:b/>
        </w:rPr>
        <w:t xml:space="preserve">Activity 7 </w:t>
      </w:r>
    </w:p>
    <w:p w14:paraId="4A1C54AF" w14:textId="77777777" w:rsidR="009A58D8" w:rsidRPr="008D2924" w:rsidRDefault="009A58D8" w:rsidP="009A58D8">
      <w:pPr>
        <w:rPr>
          <w:rFonts w:asciiTheme="majorHAnsi" w:hAnsiTheme="majorHAnsi" w:cstheme="majorHAnsi"/>
          <w:b/>
        </w:rPr>
      </w:pPr>
    </w:p>
    <w:p w14:paraId="3BE9ABCB" w14:textId="77777777" w:rsidR="009A58D8" w:rsidRPr="008D2924" w:rsidRDefault="009A58D8" w:rsidP="009A58D8">
      <w:pPr>
        <w:rPr>
          <w:rFonts w:asciiTheme="majorHAnsi" w:hAnsiTheme="majorHAnsi" w:cstheme="majorHAnsi"/>
          <w:b/>
        </w:rPr>
      </w:pPr>
    </w:p>
    <w:p w14:paraId="0E706C02" w14:textId="77777777" w:rsidR="009A58D8" w:rsidRPr="008D2924" w:rsidRDefault="009A58D8" w:rsidP="009A58D8">
      <w:pPr>
        <w:rPr>
          <w:rFonts w:asciiTheme="majorHAnsi" w:hAnsiTheme="majorHAnsi" w:cstheme="majorHAnsi"/>
        </w:rPr>
      </w:pPr>
      <w:r w:rsidRPr="008D2924">
        <w:rPr>
          <w:rFonts w:asciiTheme="majorHAnsi" w:hAnsiTheme="majorHAnsi" w:cstheme="majorHAnsi"/>
        </w:rPr>
        <w:t xml:space="preserve">Module 2 highlighted the importance of language development. There may be a number of reasons why a learner’s language is not at the expected level for their age. </w:t>
      </w:r>
    </w:p>
    <w:p w14:paraId="09EC335D" w14:textId="77777777" w:rsidR="009A58D8" w:rsidRPr="008D2924" w:rsidRDefault="009A58D8" w:rsidP="009A58D8">
      <w:pPr>
        <w:rPr>
          <w:rFonts w:asciiTheme="majorHAnsi" w:hAnsiTheme="majorHAnsi" w:cstheme="majorHAnsi"/>
          <w:b/>
        </w:rPr>
      </w:pPr>
    </w:p>
    <w:p w14:paraId="457B37D3" w14:textId="77777777" w:rsidR="009A58D8" w:rsidRPr="00ED652A" w:rsidRDefault="009A58D8" w:rsidP="009A58D8">
      <w:pPr>
        <w:rPr>
          <w:rFonts w:asciiTheme="majorHAnsi" w:hAnsiTheme="majorHAnsi" w:cstheme="majorHAnsi"/>
          <w:b/>
        </w:rPr>
      </w:pPr>
    </w:p>
    <w:tbl>
      <w:tblPr>
        <w:tblStyle w:val="TableGrid"/>
        <w:tblW w:w="0" w:type="auto"/>
        <w:tblInd w:w="108" w:type="dxa"/>
        <w:tblLook w:val="04A0" w:firstRow="1" w:lastRow="0" w:firstColumn="1" w:lastColumn="0" w:noHBand="0" w:noVBand="1"/>
      </w:tblPr>
      <w:tblGrid>
        <w:gridCol w:w="13840"/>
      </w:tblGrid>
      <w:tr w:rsidR="009A58D8" w:rsidRPr="00DE6FA5" w14:paraId="208210B1" w14:textId="77777777" w:rsidTr="0001089E">
        <w:trPr>
          <w:trHeight w:val="265"/>
        </w:trPr>
        <w:tc>
          <w:tcPr>
            <w:tcW w:w="14034" w:type="dxa"/>
            <w:shd w:val="clear" w:color="auto" w:fill="D9D9D9" w:themeFill="background1" w:themeFillShade="D9"/>
          </w:tcPr>
          <w:p w14:paraId="2319669B" w14:textId="77777777" w:rsidR="009A58D8" w:rsidRPr="008D2924" w:rsidRDefault="009A58D8" w:rsidP="0001089E">
            <w:pPr>
              <w:tabs>
                <w:tab w:val="left" w:pos="993"/>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8D2924">
              <w:rPr>
                <w:rFonts w:asciiTheme="majorHAnsi" w:hAnsiTheme="majorHAnsi" w:cstheme="majorHAnsi"/>
                <w:b/>
              </w:rPr>
              <w:t>Consider some possibilities why this may be the case.</w:t>
            </w:r>
          </w:p>
        </w:tc>
      </w:tr>
      <w:tr w:rsidR="009A58D8" w:rsidRPr="00DE6FA5" w14:paraId="19162F76" w14:textId="77777777" w:rsidTr="0001089E">
        <w:tc>
          <w:tcPr>
            <w:tcW w:w="14034" w:type="dxa"/>
          </w:tcPr>
          <w:p w14:paraId="38C71B9C" w14:textId="77777777" w:rsidR="009A58D8" w:rsidRDefault="009A58D8" w:rsidP="0001089E">
            <w:pPr>
              <w:rPr>
                <w:rFonts w:asciiTheme="majorHAnsi" w:hAnsiTheme="majorHAnsi" w:cstheme="majorHAnsi"/>
              </w:rPr>
            </w:pPr>
          </w:p>
          <w:p w14:paraId="497B0A2F" w14:textId="77777777" w:rsidR="009A58D8" w:rsidRDefault="009A58D8" w:rsidP="0001089E">
            <w:pPr>
              <w:rPr>
                <w:rFonts w:asciiTheme="majorHAnsi" w:hAnsiTheme="majorHAnsi" w:cstheme="majorHAnsi"/>
              </w:rPr>
            </w:pPr>
          </w:p>
          <w:p w14:paraId="1042971A" w14:textId="77777777" w:rsidR="009A58D8" w:rsidRDefault="009A58D8" w:rsidP="0001089E">
            <w:pPr>
              <w:rPr>
                <w:rFonts w:asciiTheme="majorHAnsi" w:hAnsiTheme="majorHAnsi" w:cstheme="majorHAnsi"/>
              </w:rPr>
            </w:pPr>
          </w:p>
          <w:p w14:paraId="65AB74BE" w14:textId="77777777" w:rsidR="009A58D8" w:rsidRDefault="009A58D8" w:rsidP="0001089E">
            <w:pPr>
              <w:rPr>
                <w:rFonts w:asciiTheme="majorHAnsi" w:hAnsiTheme="majorHAnsi" w:cstheme="majorHAnsi"/>
              </w:rPr>
            </w:pPr>
          </w:p>
          <w:p w14:paraId="7DAA94FB" w14:textId="77777777" w:rsidR="009A58D8" w:rsidRDefault="009A58D8" w:rsidP="0001089E">
            <w:pPr>
              <w:rPr>
                <w:rFonts w:asciiTheme="majorHAnsi" w:hAnsiTheme="majorHAnsi" w:cstheme="majorHAnsi"/>
              </w:rPr>
            </w:pPr>
          </w:p>
          <w:p w14:paraId="142259F9" w14:textId="77777777" w:rsidR="009A58D8" w:rsidRDefault="009A58D8" w:rsidP="0001089E">
            <w:pPr>
              <w:rPr>
                <w:rFonts w:asciiTheme="majorHAnsi" w:hAnsiTheme="majorHAnsi" w:cstheme="majorHAnsi"/>
              </w:rPr>
            </w:pPr>
          </w:p>
          <w:p w14:paraId="04E25172" w14:textId="77777777" w:rsidR="009A58D8" w:rsidRDefault="009A58D8" w:rsidP="0001089E">
            <w:pPr>
              <w:rPr>
                <w:rFonts w:asciiTheme="majorHAnsi" w:hAnsiTheme="majorHAnsi" w:cstheme="majorHAnsi"/>
              </w:rPr>
            </w:pPr>
          </w:p>
          <w:p w14:paraId="795B276D" w14:textId="77777777" w:rsidR="009A58D8" w:rsidRDefault="009A58D8" w:rsidP="0001089E">
            <w:pPr>
              <w:rPr>
                <w:rFonts w:asciiTheme="majorHAnsi" w:hAnsiTheme="majorHAnsi" w:cstheme="majorHAnsi"/>
              </w:rPr>
            </w:pPr>
          </w:p>
          <w:p w14:paraId="39047676" w14:textId="77777777" w:rsidR="009A58D8" w:rsidRDefault="009A58D8" w:rsidP="0001089E">
            <w:pPr>
              <w:rPr>
                <w:rFonts w:asciiTheme="majorHAnsi" w:hAnsiTheme="majorHAnsi" w:cstheme="majorHAnsi"/>
              </w:rPr>
            </w:pPr>
          </w:p>
          <w:p w14:paraId="7B415C10" w14:textId="77777777" w:rsidR="009A58D8" w:rsidRDefault="009A58D8" w:rsidP="0001089E">
            <w:pPr>
              <w:rPr>
                <w:rFonts w:asciiTheme="majorHAnsi" w:hAnsiTheme="majorHAnsi" w:cstheme="majorHAnsi"/>
              </w:rPr>
            </w:pPr>
          </w:p>
          <w:p w14:paraId="1575D1CB" w14:textId="77777777" w:rsidR="009A58D8" w:rsidRDefault="009A58D8" w:rsidP="0001089E">
            <w:pPr>
              <w:rPr>
                <w:rFonts w:asciiTheme="majorHAnsi" w:hAnsiTheme="majorHAnsi" w:cstheme="majorHAnsi"/>
              </w:rPr>
            </w:pPr>
          </w:p>
          <w:p w14:paraId="63FE1583" w14:textId="77777777" w:rsidR="009A58D8" w:rsidRDefault="009A58D8" w:rsidP="0001089E">
            <w:pPr>
              <w:rPr>
                <w:rFonts w:asciiTheme="majorHAnsi" w:hAnsiTheme="majorHAnsi" w:cstheme="majorHAnsi"/>
              </w:rPr>
            </w:pPr>
          </w:p>
          <w:p w14:paraId="258C2858" w14:textId="77777777" w:rsidR="009A58D8" w:rsidRPr="008D2924" w:rsidRDefault="009A58D8" w:rsidP="0001089E">
            <w:pPr>
              <w:rPr>
                <w:rFonts w:asciiTheme="majorHAnsi" w:hAnsiTheme="majorHAnsi" w:cstheme="majorHAnsi"/>
              </w:rPr>
            </w:pPr>
          </w:p>
          <w:p w14:paraId="0CF48513" w14:textId="77777777" w:rsidR="009A58D8" w:rsidRPr="008D2924" w:rsidRDefault="009A58D8" w:rsidP="0001089E">
            <w:pPr>
              <w:rPr>
                <w:rFonts w:asciiTheme="majorHAnsi" w:hAnsiTheme="majorHAnsi" w:cstheme="majorHAnsi"/>
              </w:rPr>
            </w:pPr>
          </w:p>
          <w:p w14:paraId="1BA1D9DC" w14:textId="77777777" w:rsidR="009A58D8" w:rsidRPr="008D2924" w:rsidRDefault="009A58D8" w:rsidP="0001089E">
            <w:pPr>
              <w:rPr>
                <w:rFonts w:asciiTheme="majorHAnsi" w:hAnsiTheme="majorHAnsi" w:cstheme="majorHAnsi"/>
              </w:rPr>
            </w:pPr>
          </w:p>
          <w:p w14:paraId="2B2F89FD" w14:textId="77777777" w:rsidR="009A58D8" w:rsidRPr="008D2924" w:rsidRDefault="009A58D8" w:rsidP="0001089E">
            <w:pPr>
              <w:rPr>
                <w:rFonts w:asciiTheme="majorHAnsi" w:hAnsiTheme="majorHAnsi" w:cstheme="majorHAnsi"/>
              </w:rPr>
            </w:pPr>
          </w:p>
          <w:p w14:paraId="59CD8A2C" w14:textId="77777777" w:rsidR="009A58D8" w:rsidRPr="008D2924" w:rsidRDefault="009A58D8" w:rsidP="0001089E">
            <w:pPr>
              <w:rPr>
                <w:rFonts w:asciiTheme="majorHAnsi" w:hAnsiTheme="majorHAnsi" w:cstheme="majorHAnsi"/>
              </w:rPr>
            </w:pPr>
          </w:p>
          <w:p w14:paraId="3D3A9CF7" w14:textId="77777777" w:rsidR="009A58D8" w:rsidRPr="008D2924" w:rsidRDefault="009A58D8" w:rsidP="0001089E">
            <w:pPr>
              <w:rPr>
                <w:rFonts w:asciiTheme="majorHAnsi" w:hAnsiTheme="majorHAnsi" w:cstheme="majorHAnsi"/>
              </w:rPr>
            </w:pPr>
          </w:p>
          <w:p w14:paraId="0CA4878D" w14:textId="77777777" w:rsidR="009A58D8" w:rsidRPr="008D2924" w:rsidRDefault="009A58D8" w:rsidP="0001089E">
            <w:pPr>
              <w:rPr>
                <w:rFonts w:asciiTheme="majorHAnsi" w:hAnsiTheme="majorHAnsi" w:cstheme="majorHAnsi"/>
              </w:rPr>
            </w:pPr>
          </w:p>
          <w:p w14:paraId="1EF0DB34" w14:textId="77777777" w:rsidR="009A58D8" w:rsidRPr="008D2924" w:rsidRDefault="009A58D8" w:rsidP="0001089E">
            <w:pPr>
              <w:rPr>
                <w:rFonts w:asciiTheme="majorHAnsi" w:hAnsiTheme="majorHAnsi" w:cstheme="majorHAnsi"/>
              </w:rPr>
            </w:pPr>
          </w:p>
        </w:tc>
      </w:tr>
    </w:tbl>
    <w:p w14:paraId="296E3A41" w14:textId="77777777" w:rsidR="003F17DF" w:rsidRDefault="003F17DF" w:rsidP="00C60681">
      <w:pPr>
        <w:rPr>
          <w:rFonts w:asciiTheme="majorHAnsi" w:hAnsiTheme="majorHAnsi" w:cstheme="majorHAnsi"/>
          <w:b/>
        </w:rPr>
      </w:pPr>
    </w:p>
    <w:p w14:paraId="79A4E99F" w14:textId="77777777" w:rsidR="003F17DF" w:rsidRDefault="003F17DF" w:rsidP="00C60681">
      <w:pPr>
        <w:rPr>
          <w:rFonts w:asciiTheme="majorHAnsi" w:hAnsiTheme="majorHAnsi" w:cstheme="majorHAnsi"/>
          <w:b/>
        </w:rPr>
      </w:pPr>
    </w:p>
    <w:p w14:paraId="081F7096" w14:textId="77777777" w:rsidR="003F17DF" w:rsidRDefault="003F17DF">
      <w:pPr>
        <w:rPr>
          <w:rFonts w:asciiTheme="majorHAnsi" w:hAnsiTheme="majorHAnsi" w:cstheme="majorHAnsi"/>
          <w:b/>
        </w:rPr>
      </w:pPr>
      <w:r>
        <w:rPr>
          <w:rFonts w:asciiTheme="majorHAnsi" w:hAnsiTheme="majorHAnsi" w:cstheme="majorHAnsi"/>
          <w:b/>
        </w:rPr>
        <w:br w:type="page"/>
      </w:r>
    </w:p>
    <w:p w14:paraId="4F95B301" w14:textId="46A3772A" w:rsidR="00C60681" w:rsidRPr="00C60681" w:rsidRDefault="00C60681" w:rsidP="00C60681">
      <w:pPr>
        <w:rPr>
          <w:rFonts w:asciiTheme="majorHAnsi" w:hAnsiTheme="majorHAnsi" w:cstheme="majorHAnsi"/>
          <w:b/>
        </w:rPr>
      </w:pPr>
      <w:r w:rsidRPr="00123B88">
        <w:rPr>
          <w:rFonts w:asciiTheme="majorHAnsi" w:hAnsiTheme="majorHAnsi" w:cstheme="majorHAnsi"/>
          <w:b/>
        </w:rPr>
        <w:lastRenderedPageBreak/>
        <w:t>Activity 8 -</w:t>
      </w:r>
      <w:r>
        <w:rPr>
          <w:rFonts w:asciiTheme="majorHAnsi" w:hAnsiTheme="majorHAnsi" w:cstheme="majorHAnsi"/>
          <w:b/>
        </w:rPr>
        <w:t xml:space="preserve"> </w:t>
      </w:r>
      <w:r w:rsidRPr="00192923">
        <w:rPr>
          <w:rFonts w:asciiTheme="majorHAnsi" w:hAnsiTheme="majorHAnsi" w:cstheme="majorHAnsi"/>
          <w:b/>
        </w:rPr>
        <w:t xml:space="preserve">1.4 Numeracy </w:t>
      </w:r>
      <w:r>
        <w:rPr>
          <w:rFonts w:asciiTheme="majorHAnsi" w:hAnsiTheme="majorHAnsi" w:cstheme="majorHAnsi"/>
          <w:b/>
        </w:rPr>
        <w:t>development</w:t>
      </w:r>
      <w:r w:rsidRPr="00192923">
        <w:rPr>
          <w:rFonts w:asciiTheme="majorHAnsi" w:hAnsiTheme="majorHAnsi" w:cstheme="majorHAnsi"/>
          <w:b/>
        </w:rPr>
        <w:t xml:space="preserve"> and the identification of dyslexia</w:t>
      </w:r>
    </w:p>
    <w:p w14:paraId="3D010D0C" w14:textId="77777777" w:rsidR="00C60681" w:rsidRPr="00CD1B08" w:rsidRDefault="00C60681" w:rsidP="00C60681">
      <w:pPr>
        <w:shd w:val="clear" w:color="auto" w:fill="FFFFFF" w:themeFill="background1"/>
        <w:rPr>
          <w:rFonts w:asciiTheme="majorHAnsi" w:hAnsiTheme="majorHAnsi" w:cstheme="majorHAnsi"/>
          <w:b/>
        </w:rPr>
      </w:pPr>
    </w:p>
    <w:p w14:paraId="6C5E5D79" w14:textId="77777777" w:rsidR="00C60681" w:rsidRPr="003F17DF" w:rsidRDefault="00C60681" w:rsidP="00C60681">
      <w:pPr>
        <w:rPr>
          <w:rFonts w:cstheme="minorHAnsi"/>
        </w:rPr>
      </w:pPr>
    </w:p>
    <w:p w14:paraId="7B34DC2C" w14:textId="392ED44E" w:rsidR="00C60681" w:rsidRPr="003F17DF" w:rsidRDefault="00C60681" w:rsidP="00C60681">
      <w:pPr>
        <w:pStyle w:val="ListParagraph"/>
        <w:numPr>
          <w:ilvl w:val="0"/>
          <w:numId w:val="26"/>
        </w:numPr>
        <w:tabs>
          <w:tab w:val="left" w:pos="720"/>
          <w:tab w:val="left" w:pos="1440"/>
          <w:tab w:val="left" w:pos="2160"/>
          <w:tab w:val="left" w:pos="2880"/>
          <w:tab w:val="left" w:pos="4680"/>
          <w:tab w:val="left" w:pos="5400"/>
          <w:tab w:val="right" w:pos="9000"/>
        </w:tabs>
        <w:spacing w:line="240" w:lineRule="atLeast"/>
        <w:jc w:val="both"/>
        <w:rPr>
          <w:rFonts w:cstheme="minorHAnsi"/>
        </w:rPr>
      </w:pPr>
      <w:r w:rsidRPr="003F17DF">
        <w:rPr>
          <w:rFonts w:cstheme="minorHAnsi"/>
        </w:rPr>
        <w:t xml:space="preserve">Look at your school/local </w:t>
      </w:r>
      <w:r w:rsidR="005F3774" w:rsidRPr="003F17DF">
        <w:rPr>
          <w:rFonts w:cstheme="minorHAnsi"/>
        </w:rPr>
        <w:t>authorities’</w:t>
      </w:r>
      <w:r w:rsidRPr="003F17DF">
        <w:rPr>
          <w:rFonts w:cstheme="minorHAnsi"/>
        </w:rPr>
        <w:t xml:space="preserve"> policies for numeracy and math</w:t>
      </w:r>
      <w:r w:rsidR="003F17DF" w:rsidRPr="003F17DF">
        <w:rPr>
          <w:rFonts w:cstheme="minorHAnsi"/>
        </w:rPr>
        <w:t>s</w:t>
      </w:r>
      <w:r w:rsidRPr="003F17DF">
        <w:rPr>
          <w:rFonts w:cstheme="minorHAnsi"/>
        </w:rPr>
        <w:t xml:space="preserve"> </w:t>
      </w:r>
    </w:p>
    <w:p w14:paraId="35EF6F82" w14:textId="77777777" w:rsidR="00C60681" w:rsidRPr="003F17DF" w:rsidRDefault="00C60681" w:rsidP="00C60681">
      <w:pPr>
        <w:pStyle w:val="ListParagraph"/>
        <w:numPr>
          <w:ilvl w:val="0"/>
          <w:numId w:val="26"/>
        </w:numPr>
        <w:tabs>
          <w:tab w:val="left" w:pos="720"/>
          <w:tab w:val="left" w:pos="1440"/>
          <w:tab w:val="left" w:pos="2160"/>
          <w:tab w:val="left" w:pos="2880"/>
          <w:tab w:val="left" w:pos="4680"/>
          <w:tab w:val="left" w:pos="5400"/>
          <w:tab w:val="right" w:pos="9000"/>
        </w:tabs>
        <w:spacing w:line="240" w:lineRule="atLeast"/>
        <w:jc w:val="both"/>
        <w:rPr>
          <w:rFonts w:cstheme="minorHAnsi"/>
        </w:rPr>
      </w:pPr>
      <w:r w:rsidRPr="003F17DF">
        <w:rPr>
          <w:rFonts w:cstheme="minorHAnsi"/>
        </w:rPr>
        <w:t xml:space="preserve">Does the policy make a clear connection with dyscalculia or numeracy difficulties? </w:t>
      </w:r>
    </w:p>
    <w:p w14:paraId="3D959AE1" w14:textId="77777777" w:rsidR="00C60681" w:rsidRPr="003F17DF" w:rsidRDefault="00C60681" w:rsidP="00C60681">
      <w:pPr>
        <w:pStyle w:val="ListParagraph"/>
        <w:numPr>
          <w:ilvl w:val="0"/>
          <w:numId w:val="26"/>
        </w:numPr>
        <w:tabs>
          <w:tab w:val="left" w:pos="720"/>
          <w:tab w:val="left" w:pos="1440"/>
          <w:tab w:val="left" w:pos="2160"/>
          <w:tab w:val="left" w:pos="2880"/>
          <w:tab w:val="left" w:pos="4680"/>
          <w:tab w:val="left" w:pos="5400"/>
          <w:tab w:val="right" w:pos="9000"/>
        </w:tabs>
        <w:spacing w:line="240" w:lineRule="atLeast"/>
        <w:jc w:val="both"/>
        <w:rPr>
          <w:rFonts w:cstheme="minorHAnsi"/>
        </w:rPr>
      </w:pPr>
      <w:r w:rsidRPr="003F17DF">
        <w:rPr>
          <w:rFonts w:cstheme="minorHAnsi"/>
        </w:rPr>
        <w:t xml:space="preserve">In your view can this be improved to support learners and staff and if so how? </w:t>
      </w:r>
    </w:p>
    <w:p w14:paraId="2F637C9C" w14:textId="77777777" w:rsidR="00C60681" w:rsidRPr="003F17DF" w:rsidRDefault="00C60681" w:rsidP="00C60681">
      <w:pPr>
        <w:rPr>
          <w:rFonts w:cstheme="minorHAnsi"/>
        </w:rPr>
      </w:pPr>
    </w:p>
    <w:p w14:paraId="16B04278" w14:textId="2AAB946A" w:rsidR="00C60681" w:rsidRPr="003F17DF" w:rsidRDefault="003F17DF" w:rsidP="00C60681">
      <w:pPr>
        <w:rPr>
          <w:rFonts w:cstheme="minorHAnsi"/>
        </w:rPr>
      </w:pPr>
      <w:r>
        <w:rPr>
          <w:rFonts w:cstheme="minorHAnsi"/>
        </w:rPr>
        <w:t>N</w:t>
      </w:r>
      <w:r w:rsidR="00C60681" w:rsidRPr="003F17DF">
        <w:rPr>
          <w:rFonts w:cstheme="minorHAnsi"/>
        </w:rPr>
        <w:t>ote your thoughts and findings.</w:t>
      </w:r>
    </w:p>
    <w:p w14:paraId="02F2A840" w14:textId="77777777" w:rsidR="00C60681" w:rsidRPr="00736074" w:rsidRDefault="00C60681" w:rsidP="00C60681">
      <w:pPr>
        <w:shd w:val="clear" w:color="auto" w:fill="FFFFFF" w:themeFill="background1"/>
        <w:rPr>
          <w:rFonts w:asciiTheme="majorHAnsi" w:hAnsiTheme="majorHAnsi" w:cstheme="majorHAnsi"/>
          <w:b/>
        </w:rPr>
      </w:pPr>
    </w:p>
    <w:tbl>
      <w:tblPr>
        <w:tblStyle w:val="TableGrid"/>
        <w:tblW w:w="0" w:type="auto"/>
        <w:tblLook w:val="04A0" w:firstRow="1" w:lastRow="0" w:firstColumn="1" w:lastColumn="0" w:noHBand="0" w:noVBand="1"/>
      </w:tblPr>
      <w:tblGrid>
        <w:gridCol w:w="13948"/>
      </w:tblGrid>
      <w:tr w:rsidR="00C60681" w14:paraId="068F3DBA" w14:textId="77777777" w:rsidTr="00A340D1">
        <w:trPr>
          <w:trHeight w:val="2708"/>
        </w:trPr>
        <w:tc>
          <w:tcPr>
            <w:tcW w:w="14176" w:type="dxa"/>
          </w:tcPr>
          <w:p w14:paraId="322D4AA2" w14:textId="77777777" w:rsidR="00C60681" w:rsidRDefault="00C60681" w:rsidP="00A340D1">
            <w:pPr>
              <w:rPr>
                <w:rFonts w:asciiTheme="majorHAnsi" w:hAnsiTheme="majorHAnsi" w:cstheme="majorHAnsi"/>
                <w:b/>
              </w:rPr>
            </w:pPr>
          </w:p>
          <w:p w14:paraId="4CF87B59" w14:textId="77777777" w:rsidR="00C60681" w:rsidRDefault="00C60681" w:rsidP="00A340D1">
            <w:pPr>
              <w:rPr>
                <w:rFonts w:asciiTheme="majorHAnsi" w:hAnsiTheme="majorHAnsi" w:cstheme="majorHAnsi"/>
                <w:b/>
              </w:rPr>
            </w:pPr>
          </w:p>
          <w:p w14:paraId="7B84E4D6" w14:textId="77777777" w:rsidR="003F17DF" w:rsidRDefault="003F17DF" w:rsidP="00A340D1">
            <w:pPr>
              <w:rPr>
                <w:rFonts w:asciiTheme="majorHAnsi" w:hAnsiTheme="majorHAnsi" w:cstheme="majorHAnsi"/>
                <w:b/>
              </w:rPr>
            </w:pPr>
          </w:p>
          <w:p w14:paraId="5F34417C" w14:textId="77777777" w:rsidR="003F17DF" w:rsidRDefault="003F17DF" w:rsidP="00A340D1">
            <w:pPr>
              <w:rPr>
                <w:rFonts w:asciiTheme="majorHAnsi" w:hAnsiTheme="majorHAnsi" w:cstheme="majorHAnsi"/>
                <w:b/>
              </w:rPr>
            </w:pPr>
          </w:p>
          <w:p w14:paraId="77F6BB53" w14:textId="77777777" w:rsidR="003F17DF" w:rsidRDefault="003F17DF" w:rsidP="00A340D1">
            <w:pPr>
              <w:rPr>
                <w:rFonts w:asciiTheme="majorHAnsi" w:hAnsiTheme="majorHAnsi" w:cstheme="majorHAnsi"/>
                <w:b/>
              </w:rPr>
            </w:pPr>
          </w:p>
          <w:p w14:paraId="1797B99E" w14:textId="77777777" w:rsidR="003F17DF" w:rsidRDefault="003F17DF" w:rsidP="00A340D1">
            <w:pPr>
              <w:rPr>
                <w:rFonts w:asciiTheme="majorHAnsi" w:hAnsiTheme="majorHAnsi" w:cstheme="majorHAnsi"/>
                <w:b/>
              </w:rPr>
            </w:pPr>
          </w:p>
          <w:p w14:paraId="723A376D" w14:textId="77777777" w:rsidR="003F17DF" w:rsidRDefault="003F17DF" w:rsidP="00A340D1">
            <w:pPr>
              <w:rPr>
                <w:rFonts w:asciiTheme="majorHAnsi" w:hAnsiTheme="majorHAnsi" w:cstheme="majorHAnsi"/>
                <w:b/>
              </w:rPr>
            </w:pPr>
          </w:p>
          <w:p w14:paraId="02573F15" w14:textId="77777777" w:rsidR="003F17DF" w:rsidRDefault="003F17DF" w:rsidP="00A340D1">
            <w:pPr>
              <w:rPr>
                <w:rFonts w:asciiTheme="majorHAnsi" w:hAnsiTheme="majorHAnsi" w:cstheme="majorHAnsi"/>
                <w:b/>
              </w:rPr>
            </w:pPr>
          </w:p>
          <w:p w14:paraId="0CEC33E4" w14:textId="77777777" w:rsidR="003F17DF" w:rsidRDefault="003F17DF" w:rsidP="00A340D1">
            <w:pPr>
              <w:rPr>
                <w:rFonts w:asciiTheme="majorHAnsi" w:hAnsiTheme="majorHAnsi" w:cstheme="majorHAnsi"/>
                <w:b/>
              </w:rPr>
            </w:pPr>
          </w:p>
          <w:p w14:paraId="0228CA4A" w14:textId="77777777" w:rsidR="003F17DF" w:rsidRDefault="003F17DF" w:rsidP="00A340D1">
            <w:pPr>
              <w:rPr>
                <w:rFonts w:asciiTheme="majorHAnsi" w:hAnsiTheme="majorHAnsi" w:cstheme="majorHAnsi"/>
                <w:b/>
              </w:rPr>
            </w:pPr>
          </w:p>
          <w:p w14:paraId="01C0C1A2" w14:textId="77777777" w:rsidR="003F17DF" w:rsidRDefault="003F17DF" w:rsidP="00A340D1">
            <w:pPr>
              <w:rPr>
                <w:rFonts w:asciiTheme="majorHAnsi" w:hAnsiTheme="majorHAnsi" w:cstheme="majorHAnsi"/>
                <w:b/>
              </w:rPr>
            </w:pPr>
          </w:p>
          <w:p w14:paraId="2114533A" w14:textId="77777777" w:rsidR="003F17DF" w:rsidRDefault="003F17DF" w:rsidP="00A340D1">
            <w:pPr>
              <w:rPr>
                <w:rFonts w:asciiTheme="majorHAnsi" w:hAnsiTheme="majorHAnsi" w:cstheme="majorHAnsi"/>
                <w:b/>
              </w:rPr>
            </w:pPr>
          </w:p>
          <w:p w14:paraId="0B33EF66" w14:textId="77777777" w:rsidR="003F17DF" w:rsidRDefault="003F17DF" w:rsidP="00A340D1">
            <w:pPr>
              <w:rPr>
                <w:rFonts w:asciiTheme="majorHAnsi" w:hAnsiTheme="majorHAnsi" w:cstheme="majorHAnsi"/>
                <w:b/>
              </w:rPr>
            </w:pPr>
          </w:p>
          <w:p w14:paraId="102403A0" w14:textId="77777777" w:rsidR="003F17DF" w:rsidRDefault="003F17DF" w:rsidP="00A340D1">
            <w:pPr>
              <w:rPr>
                <w:rFonts w:asciiTheme="majorHAnsi" w:hAnsiTheme="majorHAnsi" w:cstheme="majorHAnsi"/>
                <w:b/>
              </w:rPr>
            </w:pPr>
          </w:p>
          <w:p w14:paraId="68547D1B" w14:textId="77777777" w:rsidR="003F17DF" w:rsidRDefault="003F17DF" w:rsidP="00A340D1">
            <w:pPr>
              <w:rPr>
                <w:rFonts w:asciiTheme="majorHAnsi" w:hAnsiTheme="majorHAnsi" w:cstheme="majorHAnsi"/>
                <w:b/>
              </w:rPr>
            </w:pPr>
          </w:p>
          <w:p w14:paraId="0501ED23" w14:textId="77777777" w:rsidR="003F17DF" w:rsidRDefault="003F17DF" w:rsidP="00A340D1">
            <w:pPr>
              <w:rPr>
                <w:rFonts w:asciiTheme="majorHAnsi" w:hAnsiTheme="majorHAnsi" w:cstheme="majorHAnsi"/>
                <w:b/>
              </w:rPr>
            </w:pPr>
          </w:p>
          <w:p w14:paraId="48A5011A" w14:textId="77777777" w:rsidR="003F17DF" w:rsidRDefault="003F17DF" w:rsidP="00A340D1">
            <w:pPr>
              <w:rPr>
                <w:rFonts w:asciiTheme="majorHAnsi" w:hAnsiTheme="majorHAnsi" w:cstheme="majorHAnsi"/>
                <w:b/>
              </w:rPr>
            </w:pPr>
          </w:p>
          <w:p w14:paraId="060B971E" w14:textId="77777777" w:rsidR="003F17DF" w:rsidRDefault="003F17DF" w:rsidP="00A340D1">
            <w:pPr>
              <w:rPr>
                <w:rFonts w:asciiTheme="majorHAnsi" w:hAnsiTheme="majorHAnsi" w:cstheme="majorHAnsi"/>
                <w:b/>
              </w:rPr>
            </w:pPr>
          </w:p>
          <w:p w14:paraId="76AB12E7" w14:textId="77777777" w:rsidR="003F17DF" w:rsidRDefault="003F17DF" w:rsidP="00A340D1">
            <w:pPr>
              <w:rPr>
                <w:rFonts w:asciiTheme="majorHAnsi" w:hAnsiTheme="majorHAnsi" w:cstheme="majorHAnsi"/>
                <w:b/>
              </w:rPr>
            </w:pPr>
          </w:p>
          <w:p w14:paraId="0E950937" w14:textId="05B11CD0" w:rsidR="003F17DF" w:rsidRDefault="003F17DF" w:rsidP="00A340D1">
            <w:pPr>
              <w:rPr>
                <w:rFonts w:asciiTheme="majorHAnsi" w:hAnsiTheme="majorHAnsi" w:cstheme="majorHAnsi"/>
                <w:b/>
              </w:rPr>
            </w:pPr>
          </w:p>
        </w:tc>
      </w:tr>
    </w:tbl>
    <w:p w14:paraId="403FCBA2" w14:textId="77777777" w:rsidR="00C60681" w:rsidRDefault="00C60681" w:rsidP="00C60681"/>
    <w:p w14:paraId="6A73CF21" w14:textId="1C0122BA" w:rsidR="003F17DF" w:rsidRDefault="003F17DF">
      <w:r>
        <w:br w:type="page"/>
      </w:r>
    </w:p>
    <w:p w14:paraId="4334A53F" w14:textId="2B28F4F0" w:rsidR="00C60681" w:rsidRPr="00FA2B3C" w:rsidRDefault="00C60681" w:rsidP="00C60681">
      <w:pPr>
        <w:rPr>
          <w:rFonts w:asciiTheme="majorHAnsi" w:hAnsiTheme="majorHAnsi" w:cstheme="majorHAnsi"/>
          <w:b/>
        </w:rPr>
      </w:pPr>
      <w:r w:rsidRPr="00FA2B3C">
        <w:rPr>
          <w:rFonts w:asciiTheme="majorHAnsi" w:hAnsiTheme="majorHAnsi" w:cstheme="majorHAnsi"/>
          <w:b/>
        </w:rPr>
        <w:lastRenderedPageBreak/>
        <w:t xml:space="preserve">Activity </w:t>
      </w:r>
      <w:r>
        <w:rPr>
          <w:rFonts w:asciiTheme="majorHAnsi" w:hAnsiTheme="majorHAnsi" w:cstheme="majorHAnsi"/>
          <w:b/>
        </w:rPr>
        <w:t>1</w:t>
      </w:r>
      <w:r w:rsidRPr="00FA2B3C">
        <w:rPr>
          <w:rFonts w:asciiTheme="majorHAnsi" w:hAnsiTheme="majorHAnsi" w:cstheme="majorHAnsi"/>
          <w:b/>
        </w:rPr>
        <w:t>0 – Curriculum flexibility and planning</w:t>
      </w:r>
    </w:p>
    <w:p w14:paraId="55B438A7" w14:textId="77777777" w:rsidR="00C60681" w:rsidRDefault="00C60681" w:rsidP="00C60681">
      <w:pPr>
        <w:tabs>
          <w:tab w:val="left" w:pos="0"/>
        </w:tabs>
        <w:rPr>
          <w:rFonts w:asciiTheme="majorHAnsi" w:hAnsiTheme="majorHAnsi" w:cstheme="majorHAnsi"/>
          <w:b/>
        </w:rPr>
      </w:pPr>
    </w:p>
    <w:p w14:paraId="7DEE458B" w14:textId="77777777" w:rsidR="00C60681" w:rsidRPr="00380AA7" w:rsidRDefault="00C60681" w:rsidP="00C60681">
      <w:pPr>
        <w:tabs>
          <w:tab w:val="left" w:pos="0"/>
        </w:tabs>
        <w:rPr>
          <w:rFonts w:asciiTheme="majorHAnsi" w:hAnsiTheme="majorHAnsi" w:cstheme="majorHAnsi"/>
        </w:rPr>
      </w:pPr>
      <w:r>
        <w:rPr>
          <w:rFonts w:asciiTheme="majorHAnsi" w:hAnsiTheme="majorHAnsi" w:cstheme="majorHAnsi"/>
          <w:b/>
        </w:rPr>
        <w:t>C</w:t>
      </w:r>
      <w:r w:rsidRPr="00380AA7">
        <w:rPr>
          <w:rFonts w:asciiTheme="majorHAnsi" w:hAnsiTheme="majorHAnsi" w:cstheme="majorHAnsi"/>
          <w:b/>
        </w:rPr>
        <w:t xml:space="preserve">omplete the questions in the </w:t>
      </w:r>
      <w:r w:rsidRPr="008314C8">
        <w:rPr>
          <w:rFonts w:asciiTheme="majorHAnsi" w:hAnsiTheme="majorHAnsi" w:cstheme="majorHAnsi"/>
          <w:b/>
        </w:rPr>
        <w:t>table below</w:t>
      </w:r>
      <w:r>
        <w:rPr>
          <w:rFonts w:asciiTheme="majorHAnsi" w:hAnsiTheme="majorHAnsi" w:cstheme="majorHAnsi"/>
        </w:rPr>
        <w:t xml:space="preserve"> </w:t>
      </w:r>
    </w:p>
    <w:p w14:paraId="38EECE65" w14:textId="77777777" w:rsidR="00C60681" w:rsidRPr="00380AA7" w:rsidRDefault="00C60681" w:rsidP="00C60681">
      <w:pPr>
        <w:rPr>
          <w:rFonts w:asciiTheme="majorHAnsi" w:hAnsiTheme="majorHAnsi" w:cstheme="majorHAnsi"/>
          <w:b/>
          <w:color w:val="008080"/>
        </w:rPr>
      </w:pPr>
    </w:p>
    <w:p w14:paraId="3C70DDEC" w14:textId="77777777" w:rsidR="00C60681" w:rsidRPr="00380AA7" w:rsidRDefault="00C60681" w:rsidP="00C60681">
      <w:pPr>
        <w:shd w:val="clear" w:color="auto" w:fill="FFFFFF" w:themeFill="background1"/>
        <w:rPr>
          <w:rFonts w:asciiTheme="majorHAnsi" w:hAnsiTheme="majorHAnsi" w:cstheme="majorHAnsi"/>
          <w:b/>
          <w:color w:val="008080"/>
        </w:rPr>
      </w:pPr>
    </w:p>
    <w:tbl>
      <w:tblPr>
        <w:tblStyle w:val="TableGrid"/>
        <w:tblW w:w="0" w:type="auto"/>
        <w:tblInd w:w="108" w:type="dxa"/>
        <w:tblLook w:val="04A0" w:firstRow="1" w:lastRow="0" w:firstColumn="1" w:lastColumn="0" w:noHBand="0" w:noVBand="1"/>
      </w:tblPr>
      <w:tblGrid>
        <w:gridCol w:w="13840"/>
      </w:tblGrid>
      <w:tr w:rsidR="00C60681" w:rsidRPr="00380AA7" w14:paraId="4B1F2109" w14:textId="77777777" w:rsidTr="00A340D1">
        <w:trPr>
          <w:trHeight w:val="265"/>
        </w:trPr>
        <w:tc>
          <w:tcPr>
            <w:tcW w:w="14034" w:type="dxa"/>
            <w:shd w:val="clear" w:color="auto" w:fill="D9D9D9" w:themeFill="background1" w:themeFillShade="D9"/>
          </w:tcPr>
          <w:p w14:paraId="50FE696B" w14:textId="77777777" w:rsidR="00C60681" w:rsidRPr="00B74066" w:rsidRDefault="00C60681" w:rsidP="00C60681">
            <w:pPr>
              <w:pStyle w:val="ListParagraph"/>
              <w:numPr>
                <w:ilvl w:val="0"/>
                <w:numId w:val="27"/>
              </w:numPr>
              <w:tabs>
                <w:tab w:val="left" w:pos="0"/>
              </w:tabs>
              <w:rPr>
                <w:rFonts w:asciiTheme="minorHAnsi" w:hAnsiTheme="minorHAnsi" w:cstheme="majorHAnsi"/>
                <w:b/>
              </w:rPr>
            </w:pPr>
            <w:r w:rsidRPr="00B74066">
              <w:rPr>
                <w:rFonts w:asciiTheme="minorHAnsi" w:hAnsiTheme="minorHAnsi" w:cstheme="majorHAnsi"/>
                <w:b/>
              </w:rPr>
              <w:t xml:space="preserve">How flexible is your school curriculum? </w:t>
            </w:r>
          </w:p>
        </w:tc>
      </w:tr>
      <w:tr w:rsidR="00C60681" w:rsidRPr="00380AA7" w14:paraId="328F4958" w14:textId="77777777" w:rsidTr="00A340D1">
        <w:tc>
          <w:tcPr>
            <w:tcW w:w="14034" w:type="dxa"/>
          </w:tcPr>
          <w:p w14:paraId="04433715" w14:textId="77777777" w:rsidR="00C60681" w:rsidRDefault="00C60681" w:rsidP="00A340D1">
            <w:pPr>
              <w:tabs>
                <w:tab w:val="left" w:pos="34"/>
              </w:tabs>
              <w:ind w:left="176" w:hanging="142"/>
              <w:rPr>
                <w:rFonts w:asciiTheme="majorHAnsi" w:hAnsiTheme="majorHAnsi" w:cstheme="majorHAnsi"/>
                <w:b/>
                <w:sz w:val="22"/>
                <w:szCs w:val="22"/>
              </w:rPr>
            </w:pPr>
          </w:p>
          <w:p w14:paraId="21A4C7D2" w14:textId="77777777" w:rsidR="00C60681" w:rsidRDefault="00C60681" w:rsidP="00A340D1">
            <w:pPr>
              <w:tabs>
                <w:tab w:val="left" w:pos="34"/>
              </w:tabs>
              <w:ind w:left="176" w:hanging="142"/>
              <w:rPr>
                <w:rFonts w:asciiTheme="majorHAnsi" w:hAnsiTheme="majorHAnsi" w:cstheme="majorHAnsi"/>
                <w:b/>
                <w:sz w:val="22"/>
                <w:szCs w:val="22"/>
              </w:rPr>
            </w:pPr>
          </w:p>
          <w:p w14:paraId="499276B1" w14:textId="77777777" w:rsidR="00C60681" w:rsidRDefault="00C60681" w:rsidP="00A340D1">
            <w:pPr>
              <w:tabs>
                <w:tab w:val="left" w:pos="34"/>
              </w:tabs>
              <w:ind w:left="176" w:hanging="142"/>
              <w:rPr>
                <w:rFonts w:asciiTheme="majorHAnsi" w:hAnsiTheme="majorHAnsi" w:cstheme="majorHAnsi"/>
                <w:b/>
                <w:sz w:val="22"/>
                <w:szCs w:val="22"/>
              </w:rPr>
            </w:pPr>
          </w:p>
          <w:p w14:paraId="12E02F02" w14:textId="77777777" w:rsidR="00C60681" w:rsidRDefault="00C60681" w:rsidP="00A340D1">
            <w:pPr>
              <w:tabs>
                <w:tab w:val="left" w:pos="34"/>
              </w:tabs>
              <w:ind w:left="176" w:hanging="142"/>
              <w:rPr>
                <w:rFonts w:asciiTheme="majorHAnsi" w:hAnsiTheme="majorHAnsi" w:cstheme="majorHAnsi"/>
                <w:b/>
                <w:sz w:val="22"/>
                <w:szCs w:val="22"/>
              </w:rPr>
            </w:pPr>
          </w:p>
          <w:p w14:paraId="3D7816E0" w14:textId="77777777" w:rsidR="00C60681" w:rsidRDefault="00C60681" w:rsidP="00A340D1">
            <w:pPr>
              <w:tabs>
                <w:tab w:val="left" w:pos="34"/>
              </w:tabs>
              <w:ind w:left="176" w:hanging="142"/>
              <w:rPr>
                <w:rFonts w:asciiTheme="majorHAnsi" w:hAnsiTheme="majorHAnsi" w:cstheme="majorHAnsi"/>
                <w:b/>
                <w:sz w:val="22"/>
                <w:szCs w:val="22"/>
              </w:rPr>
            </w:pPr>
          </w:p>
          <w:p w14:paraId="43125D3A" w14:textId="77777777" w:rsidR="00C60681" w:rsidRPr="00380AA7" w:rsidRDefault="00C60681" w:rsidP="00A340D1">
            <w:pPr>
              <w:tabs>
                <w:tab w:val="left" w:pos="34"/>
              </w:tabs>
              <w:ind w:left="176" w:hanging="142"/>
              <w:rPr>
                <w:rFonts w:asciiTheme="majorHAnsi" w:hAnsiTheme="majorHAnsi" w:cstheme="majorHAnsi"/>
                <w:b/>
                <w:sz w:val="22"/>
                <w:szCs w:val="22"/>
              </w:rPr>
            </w:pPr>
          </w:p>
        </w:tc>
      </w:tr>
      <w:tr w:rsidR="00C60681" w:rsidRPr="00380AA7" w14:paraId="445F213B" w14:textId="77777777" w:rsidTr="00A340D1">
        <w:tc>
          <w:tcPr>
            <w:tcW w:w="14034" w:type="dxa"/>
            <w:shd w:val="clear" w:color="auto" w:fill="D9D9D9" w:themeFill="background1" w:themeFillShade="D9"/>
          </w:tcPr>
          <w:p w14:paraId="3DFD958D" w14:textId="77777777" w:rsidR="00C60681" w:rsidRPr="00B74066" w:rsidRDefault="00C60681" w:rsidP="00C60681">
            <w:pPr>
              <w:pStyle w:val="ListParagraph"/>
              <w:numPr>
                <w:ilvl w:val="0"/>
                <w:numId w:val="27"/>
              </w:numPr>
              <w:tabs>
                <w:tab w:val="left" w:pos="0"/>
              </w:tabs>
              <w:rPr>
                <w:rFonts w:asciiTheme="minorHAnsi" w:hAnsiTheme="minorHAnsi" w:cstheme="majorHAnsi"/>
                <w:b/>
              </w:rPr>
            </w:pPr>
            <w:r w:rsidRPr="00B74066">
              <w:rPr>
                <w:rFonts w:asciiTheme="minorHAnsi" w:hAnsiTheme="minorHAnsi" w:cstheme="majorHAnsi"/>
                <w:b/>
              </w:rPr>
              <w:t xml:space="preserve">How accessible is your school curriculum? </w:t>
            </w:r>
          </w:p>
        </w:tc>
      </w:tr>
      <w:tr w:rsidR="00C60681" w:rsidRPr="00380AA7" w14:paraId="20D19078" w14:textId="77777777" w:rsidTr="00A340D1">
        <w:tc>
          <w:tcPr>
            <w:tcW w:w="14034" w:type="dxa"/>
          </w:tcPr>
          <w:p w14:paraId="108ABA90" w14:textId="77777777" w:rsidR="00C60681" w:rsidRDefault="00C60681" w:rsidP="00A340D1">
            <w:pPr>
              <w:tabs>
                <w:tab w:val="left" w:pos="34"/>
              </w:tabs>
              <w:ind w:left="176" w:hanging="142"/>
              <w:rPr>
                <w:rFonts w:asciiTheme="majorHAnsi" w:hAnsiTheme="majorHAnsi" w:cstheme="majorHAnsi"/>
                <w:b/>
              </w:rPr>
            </w:pPr>
          </w:p>
          <w:p w14:paraId="3523EFE5" w14:textId="77777777" w:rsidR="00C60681" w:rsidRDefault="00C60681" w:rsidP="00A340D1">
            <w:pPr>
              <w:tabs>
                <w:tab w:val="left" w:pos="34"/>
              </w:tabs>
              <w:ind w:left="176" w:hanging="142"/>
              <w:rPr>
                <w:rFonts w:asciiTheme="majorHAnsi" w:hAnsiTheme="majorHAnsi" w:cstheme="majorHAnsi"/>
                <w:b/>
              </w:rPr>
            </w:pPr>
          </w:p>
          <w:p w14:paraId="3EB6E5E7" w14:textId="77777777" w:rsidR="00C60681" w:rsidRDefault="00C60681" w:rsidP="00A340D1">
            <w:pPr>
              <w:tabs>
                <w:tab w:val="left" w:pos="34"/>
              </w:tabs>
              <w:ind w:left="176" w:hanging="142"/>
              <w:rPr>
                <w:rFonts w:asciiTheme="majorHAnsi" w:hAnsiTheme="majorHAnsi" w:cstheme="majorHAnsi"/>
                <w:b/>
              </w:rPr>
            </w:pPr>
          </w:p>
          <w:p w14:paraId="099EB43A" w14:textId="77777777" w:rsidR="00C60681" w:rsidRDefault="00C60681" w:rsidP="00A340D1">
            <w:pPr>
              <w:tabs>
                <w:tab w:val="left" w:pos="34"/>
              </w:tabs>
              <w:ind w:left="176" w:hanging="142"/>
              <w:rPr>
                <w:rFonts w:asciiTheme="majorHAnsi" w:hAnsiTheme="majorHAnsi" w:cstheme="majorHAnsi"/>
                <w:b/>
              </w:rPr>
            </w:pPr>
          </w:p>
          <w:p w14:paraId="2874B85D" w14:textId="77777777" w:rsidR="00C60681" w:rsidRPr="00380AA7" w:rsidRDefault="00C60681" w:rsidP="00A340D1">
            <w:pPr>
              <w:tabs>
                <w:tab w:val="left" w:pos="34"/>
              </w:tabs>
              <w:ind w:left="176" w:hanging="142"/>
              <w:rPr>
                <w:rFonts w:asciiTheme="majorHAnsi" w:hAnsiTheme="majorHAnsi" w:cstheme="majorHAnsi"/>
                <w:b/>
              </w:rPr>
            </w:pPr>
          </w:p>
        </w:tc>
      </w:tr>
      <w:tr w:rsidR="00C60681" w:rsidRPr="00380AA7" w14:paraId="7022DA89" w14:textId="77777777" w:rsidTr="00A340D1">
        <w:tc>
          <w:tcPr>
            <w:tcW w:w="14034" w:type="dxa"/>
            <w:shd w:val="clear" w:color="auto" w:fill="D9D9D9" w:themeFill="background1" w:themeFillShade="D9"/>
          </w:tcPr>
          <w:p w14:paraId="22A0066A" w14:textId="3DB5FFD7" w:rsidR="00C60681" w:rsidRPr="00B74066" w:rsidRDefault="00C60681" w:rsidP="00C60681">
            <w:pPr>
              <w:pStyle w:val="ListParagraph"/>
              <w:numPr>
                <w:ilvl w:val="0"/>
                <w:numId w:val="27"/>
              </w:numPr>
              <w:tabs>
                <w:tab w:val="left" w:pos="0"/>
              </w:tabs>
              <w:rPr>
                <w:rFonts w:asciiTheme="minorHAnsi" w:hAnsiTheme="minorHAnsi" w:cstheme="majorHAnsi"/>
                <w:b/>
              </w:rPr>
            </w:pPr>
            <w:r w:rsidRPr="00B74066">
              <w:rPr>
                <w:rFonts w:asciiTheme="minorHAnsi" w:hAnsiTheme="minorHAnsi" w:cstheme="majorHAnsi"/>
                <w:b/>
              </w:rPr>
              <w:t>Are the needs of learners at the centre of planning? For example</w:t>
            </w:r>
            <w:r w:rsidR="00B74066" w:rsidRPr="00B74066">
              <w:rPr>
                <w:rFonts w:asciiTheme="minorHAnsi" w:hAnsiTheme="minorHAnsi" w:cstheme="majorHAnsi"/>
                <w:b/>
              </w:rPr>
              <w:t>,</w:t>
            </w:r>
            <w:r w:rsidR="00B74066" w:rsidRPr="00B74066">
              <w:rPr>
                <w:rFonts w:asciiTheme="minorHAnsi" w:eastAsia="Times New Roman" w:hAnsiTheme="minorHAnsi"/>
                <w:b/>
              </w:rPr>
              <w:t xml:space="preserve"> flexible pathways,</w:t>
            </w:r>
            <w:r w:rsidRPr="00B74066">
              <w:rPr>
                <w:rFonts w:asciiTheme="minorHAnsi" w:hAnsiTheme="minorHAnsi" w:cstheme="majorHAnsi"/>
                <w:b/>
              </w:rPr>
              <w:t xml:space="preserve"> the number and choice of subjects they are able choose in secondary school. </w:t>
            </w:r>
          </w:p>
        </w:tc>
      </w:tr>
      <w:tr w:rsidR="00C60681" w:rsidRPr="001C60C0" w14:paraId="11E8D353" w14:textId="77777777" w:rsidTr="00A340D1">
        <w:tc>
          <w:tcPr>
            <w:tcW w:w="14034" w:type="dxa"/>
          </w:tcPr>
          <w:p w14:paraId="0426A54C" w14:textId="77777777" w:rsidR="00C60681" w:rsidRDefault="00C60681" w:rsidP="00A340D1">
            <w:pPr>
              <w:rPr>
                <w:rFonts w:asciiTheme="majorHAnsi" w:hAnsiTheme="majorHAnsi" w:cstheme="majorHAnsi"/>
              </w:rPr>
            </w:pPr>
          </w:p>
          <w:p w14:paraId="599FFAE6" w14:textId="77777777" w:rsidR="00C60681" w:rsidRDefault="00C60681" w:rsidP="00A340D1">
            <w:pPr>
              <w:rPr>
                <w:rFonts w:asciiTheme="majorHAnsi" w:hAnsiTheme="majorHAnsi" w:cstheme="majorHAnsi"/>
              </w:rPr>
            </w:pPr>
          </w:p>
          <w:p w14:paraId="69691C6C" w14:textId="77777777" w:rsidR="00C60681" w:rsidRDefault="00C60681" w:rsidP="00A340D1">
            <w:pPr>
              <w:rPr>
                <w:rFonts w:asciiTheme="majorHAnsi" w:hAnsiTheme="majorHAnsi" w:cstheme="majorHAnsi"/>
              </w:rPr>
            </w:pPr>
          </w:p>
          <w:p w14:paraId="00745765" w14:textId="77777777" w:rsidR="00C60681" w:rsidRDefault="00C60681" w:rsidP="00A340D1">
            <w:pPr>
              <w:rPr>
                <w:rFonts w:asciiTheme="majorHAnsi" w:hAnsiTheme="majorHAnsi" w:cstheme="majorHAnsi"/>
              </w:rPr>
            </w:pPr>
          </w:p>
          <w:p w14:paraId="0A497059" w14:textId="77777777" w:rsidR="00C60681" w:rsidRDefault="00C60681" w:rsidP="00A340D1">
            <w:pPr>
              <w:rPr>
                <w:rFonts w:asciiTheme="majorHAnsi" w:hAnsiTheme="majorHAnsi" w:cstheme="majorHAnsi"/>
              </w:rPr>
            </w:pPr>
          </w:p>
          <w:p w14:paraId="3E67B1B8" w14:textId="77777777" w:rsidR="00C60681" w:rsidRDefault="00C60681" w:rsidP="00A340D1">
            <w:pPr>
              <w:rPr>
                <w:rFonts w:asciiTheme="majorHAnsi" w:hAnsiTheme="majorHAnsi" w:cstheme="majorHAnsi"/>
              </w:rPr>
            </w:pPr>
          </w:p>
          <w:p w14:paraId="2B19A557" w14:textId="77777777" w:rsidR="00C60681" w:rsidRPr="001C60C0" w:rsidRDefault="00C60681" w:rsidP="00A340D1">
            <w:pPr>
              <w:rPr>
                <w:rFonts w:asciiTheme="majorHAnsi" w:hAnsiTheme="majorHAnsi" w:cstheme="majorHAnsi"/>
              </w:rPr>
            </w:pPr>
          </w:p>
        </w:tc>
      </w:tr>
    </w:tbl>
    <w:p w14:paraId="2BFFCD07" w14:textId="77777777" w:rsidR="00C60681" w:rsidRDefault="00C60681" w:rsidP="00C60681">
      <w:pPr>
        <w:shd w:val="clear" w:color="auto" w:fill="FFFFFF" w:themeFill="background1"/>
        <w:rPr>
          <w:rFonts w:asciiTheme="majorHAnsi" w:hAnsiTheme="majorHAnsi" w:cstheme="majorHAnsi"/>
          <w:b/>
          <w:color w:val="008080"/>
        </w:rPr>
      </w:pPr>
    </w:p>
    <w:p w14:paraId="0F695006" w14:textId="77777777" w:rsidR="00C60681" w:rsidRDefault="00C60681" w:rsidP="00C60681">
      <w:pPr>
        <w:shd w:val="clear" w:color="auto" w:fill="FFFFFF" w:themeFill="background1"/>
        <w:rPr>
          <w:rFonts w:asciiTheme="majorHAnsi" w:hAnsiTheme="majorHAnsi" w:cstheme="majorHAnsi"/>
          <w:b/>
          <w:color w:val="008080"/>
        </w:rPr>
      </w:pPr>
    </w:p>
    <w:p w14:paraId="562FBEC9" w14:textId="77777777" w:rsidR="00C60681" w:rsidRDefault="00C60681" w:rsidP="00C60681"/>
    <w:p w14:paraId="00B6FF3D" w14:textId="77777777" w:rsidR="00C60681" w:rsidRDefault="00C60681" w:rsidP="00C60681"/>
    <w:p w14:paraId="076A6EF3" w14:textId="77777777" w:rsidR="009835A5" w:rsidRDefault="009835A5" w:rsidP="00C60681">
      <w:pPr>
        <w:rPr>
          <w:rFonts w:asciiTheme="majorHAnsi" w:hAnsiTheme="majorHAnsi" w:cstheme="majorHAnsi"/>
          <w:b/>
        </w:rPr>
      </w:pPr>
    </w:p>
    <w:p w14:paraId="192F2511" w14:textId="77777777" w:rsidR="009835A5" w:rsidRDefault="009835A5" w:rsidP="00C60681">
      <w:pPr>
        <w:rPr>
          <w:rFonts w:asciiTheme="majorHAnsi" w:hAnsiTheme="majorHAnsi" w:cstheme="majorHAnsi"/>
          <w:b/>
        </w:rPr>
      </w:pPr>
    </w:p>
    <w:p w14:paraId="40ADB26A" w14:textId="7C59BAE4" w:rsidR="00C60681" w:rsidRPr="007A0B82" w:rsidRDefault="00C60681" w:rsidP="00C60681">
      <w:pPr>
        <w:rPr>
          <w:rFonts w:asciiTheme="majorHAnsi" w:hAnsiTheme="majorHAnsi" w:cstheme="majorHAnsi"/>
          <w:b/>
        </w:rPr>
      </w:pPr>
      <w:r>
        <w:rPr>
          <w:rFonts w:asciiTheme="majorHAnsi" w:hAnsiTheme="majorHAnsi" w:cstheme="majorHAnsi"/>
          <w:b/>
        </w:rPr>
        <w:lastRenderedPageBreak/>
        <w:t>Activity 11</w:t>
      </w:r>
      <w:r w:rsidRPr="007A0B82">
        <w:rPr>
          <w:rFonts w:asciiTheme="majorHAnsi" w:hAnsiTheme="majorHAnsi" w:cstheme="majorHAnsi"/>
          <w:b/>
        </w:rPr>
        <w:t xml:space="preserve"> </w:t>
      </w:r>
    </w:p>
    <w:p w14:paraId="62A2554D" w14:textId="77777777" w:rsidR="00C60681" w:rsidRPr="007A0B82" w:rsidRDefault="00C60681" w:rsidP="00C60681">
      <w:pPr>
        <w:pStyle w:val="Default"/>
        <w:rPr>
          <w:rFonts w:asciiTheme="majorHAnsi" w:hAnsiTheme="majorHAnsi" w:cstheme="majorHAnsi"/>
        </w:rPr>
      </w:pPr>
    </w:p>
    <w:p w14:paraId="08AF4364" w14:textId="77777777" w:rsidR="00C60681" w:rsidRPr="007A0B82" w:rsidRDefault="00C60681" w:rsidP="00C60681">
      <w:pPr>
        <w:pStyle w:val="Default"/>
        <w:rPr>
          <w:rFonts w:asciiTheme="majorHAnsi" w:hAnsiTheme="majorHAnsi" w:cstheme="majorHAnsi"/>
        </w:rPr>
      </w:pPr>
      <w:r w:rsidRPr="007A0B82">
        <w:rPr>
          <w:rFonts w:asciiTheme="majorHAnsi" w:hAnsiTheme="majorHAnsi" w:cstheme="majorHAnsi"/>
        </w:rPr>
        <w:t>Look back at your Reflectiv</w:t>
      </w:r>
      <w:r>
        <w:rPr>
          <w:rFonts w:asciiTheme="majorHAnsi" w:hAnsiTheme="majorHAnsi" w:cstheme="majorHAnsi"/>
        </w:rPr>
        <w:t xml:space="preserve">e Logs from modules 1 and 2, </w:t>
      </w:r>
      <w:r w:rsidRPr="007A0B82">
        <w:rPr>
          <w:rFonts w:asciiTheme="majorHAnsi" w:hAnsiTheme="majorHAnsi" w:cstheme="majorHAnsi"/>
        </w:rPr>
        <w:t>consider and evaluate your comments as you progress</w:t>
      </w:r>
      <w:r>
        <w:rPr>
          <w:rFonts w:asciiTheme="majorHAnsi" w:hAnsiTheme="majorHAnsi" w:cstheme="majorHAnsi"/>
        </w:rPr>
        <w:t>ed</w:t>
      </w:r>
      <w:r w:rsidRPr="007A0B82">
        <w:rPr>
          <w:rFonts w:asciiTheme="majorHAnsi" w:hAnsiTheme="majorHAnsi" w:cstheme="majorHAnsi"/>
        </w:rPr>
        <w:t xml:space="preserve"> to this. </w:t>
      </w:r>
      <w:r>
        <w:rPr>
          <w:rFonts w:asciiTheme="majorHAnsi" w:hAnsiTheme="majorHAnsi" w:cstheme="majorHAnsi"/>
        </w:rPr>
        <w:t>C</w:t>
      </w:r>
      <w:r w:rsidRPr="007A0B82">
        <w:rPr>
          <w:rFonts w:asciiTheme="majorHAnsi" w:hAnsiTheme="majorHAnsi" w:cstheme="majorHAnsi"/>
        </w:rPr>
        <w:t>ritically examine, analyse and evaluate what impact learning about inclusive school communities has had on your thinking, learning and practice, and on learners and their learning. Include quotes and extracts of analysed evidence to support this.</w:t>
      </w:r>
    </w:p>
    <w:p w14:paraId="46B913B1" w14:textId="77777777" w:rsidR="00C60681" w:rsidRPr="007A0B82" w:rsidRDefault="00C60681" w:rsidP="00C60681">
      <w:pPr>
        <w:pStyle w:val="Default"/>
        <w:rPr>
          <w:rFonts w:asciiTheme="majorHAnsi" w:hAnsiTheme="majorHAnsi" w:cstheme="majorHAnsi"/>
        </w:rPr>
      </w:pPr>
    </w:p>
    <w:p w14:paraId="45354844" w14:textId="77777777" w:rsidR="00C60681" w:rsidRPr="007A0B82" w:rsidRDefault="00C60681" w:rsidP="00C60681">
      <w:pPr>
        <w:pStyle w:val="Default"/>
        <w:rPr>
          <w:rFonts w:asciiTheme="majorHAnsi" w:hAnsiTheme="majorHAnsi" w:cstheme="majorHAnsi"/>
        </w:rPr>
      </w:pPr>
    </w:p>
    <w:tbl>
      <w:tblPr>
        <w:tblStyle w:val="TableGrid"/>
        <w:tblW w:w="0" w:type="auto"/>
        <w:tblLook w:val="04A0" w:firstRow="1" w:lastRow="0" w:firstColumn="1" w:lastColumn="0" w:noHBand="0" w:noVBand="1"/>
      </w:tblPr>
      <w:tblGrid>
        <w:gridCol w:w="13948"/>
      </w:tblGrid>
      <w:tr w:rsidR="00C60681" w:rsidRPr="007A0B82" w14:paraId="402B3080" w14:textId="77777777" w:rsidTr="00C60681">
        <w:tc>
          <w:tcPr>
            <w:tcW w:w="13948" w:type="dxa"/>
            <w:shd w:val="clear" w:color="auto" w:fill="D9D9D9" w:themeFill="background1" w:themeFillShade="D9"/>
          </w:tcPr>
          <w:p w14:paraId="28221FD0" w14:textId="77777777" w:rsidR="00C60681" w:rsidRPr="00B74066" w:rsidRDefault="00C60681" w:rsidP="00A340D1">
            <w:pPr>
              <w:rPr>
                <w:rFonts w:asciiTheme="minorHAnsi" w:hAnsiTheme="minorHAnsi" w:cstheme="majorHAnsi"/>
                <w:b/>
              </w:rPr>
            </w:pPr>
            <w:r w:rsidRPr="00B74066">
              <w:rPr>
                <w:rFonts w:asciiTheme="minorHAnsi" w:hAnsiTheme="minorHAnsi" w:cstheme="majorHAnsi"/>
                <w:b/>
              </w:rPr>
              <w:t xml:space="preserve">Reflections </w:t>
            </w:r>
          </w:p>
        </w:tc>
      </w:tr>
      <w:tr w:rsidR="00C60681" w:rsidRPr="007A0B82" w14:paraId="1151E650" w14:textId="77777777" w:rsidTr="00C60681">
        <w:tc>
          <w:tcPr>
            <w:tcW w:w="13948" w:type="dxa"/>
          </w:tcPr>
          <w:p w14:paraId="53F07258" w14:textId="77777777" w:rsidR="00C60681" w:rsidRPr="007A0B82" w:rsidRDefault="00C60681" w:rsidP="00A340D1">
            <w:pPr>
              <w:rPr>
                <w:rFonts w:asciiTheme="majorHAnsi" w:hAnsiTheme="majorHAnsi" w:cstheme="majorHAnsi"/>
              </w:rPr>
            </w:pPr>
          </w:p>
          <w:p w14:paraId="4A5F7DA0" w14:textId="77777777" w:rsidR="00C60681" w:rsidRPr="007A0B82" w:rsidRDefault="00C60681" w:rsidP="00A340D1">
            <w:pPr>
              <w:rPr>
                <w:rFonts w:asciiTheme="majorHAnsi" w:hAnsiTheme="majorHAnsi" w:cstheme="majorHAnsi"/>
              </w:rPr>
            </w:pPr>
          </w:p>
          <w:p w14:paraId="4C632CEE" w14:textId="77777777" w:rsidR="00C60681" w:rsidRPr="007A0B82" w:rsidRDefault="00C60681" w:rsidP="00A340D1">
            <w:pPr>
              <w:rPr>
                <w:rFonts w:asciiTheme="majorHAnsi" w:hAnsiTheme="majorHAnsi" w:cstheme="majorHAnsi"/>
              </w:rPr>
            </w:pPr>
          </w:p>
          <w:p w14:paraId="13BF7D15" w14:textId="77777777" w:rsidR="00C60681" w:rsidRPr="007A0B82" w:rsidRDefault="00C60681" w:rsidP="00A340D1">
            <w:pPr>
              <w:rPr>
                <w:rFonts w:asciiTheme="majorHAnsi" w:hAnsiTheme="majorHAnsi" w:cstheme="majorHAnsi"/>
              </w:rPr>
            </w:pPr>
          </w:p>
          <w:p w14:paraId="342E4135" w14:textId="77777777" w:rsidR="00C60681" w:rsidRPr="007A0B82" w:rsidRDefault="00C60681" w:rsidP="00A340D1">
            <w:pPr>
              <w:rPr>
                <w:rFonts w:asciiTheme="majorHAnsi" w:hAnsiTheme="majorHAnsi" w:cstheme="majorHAnsi"/>
              </w:rPr>
            </w:pPr>
          </w:p>
          <w:p w14:paraId="6D885908" w14:textId="77777777" w:rsidR="00C60681" w:rsidRPr="007A0B82" w:rsidRDefault="00C60681" w:rsidP="00A340D1">
            <w:pPr>
              <w:rPr>
                <w:rFonts w:asciiTheme="majorHAnsi" w:hAnsiTheme="majorHAnsi" w:cstheme="majorHAnsi"/>
              </w:rPr>
            </w:pPr>
          </w:p>
          <w:p w14:paraId="22CC6C63" w14:textId="77777777" w:rsidR="00C60681" w:rsidRPr="007A0B82" w:rsidRDefault="00C60681" w:rsidP="00A340D1">
            <w:pPr>
              <w:rPr>
                <w:rFonts w:asciiTheme="majorHAnsi" w:hAnsiTheme="majorHAnsi" w:cstheme="majorHAnsi"/>
              </w:rPr>
            </w:pPr>
          </w:p>
          <w:p w14:paraId="1766DBC6" w14:textId="77777777" w:rsidR="00C60681" w:rsidRPr="007A0B82" w:rsidRDefault="00C60681" w:rsidP="00A340D1">
            <w:pPr>
              <w:rPr>
                <w:rFonts w:asciiTheme="majorHAnsi" w:hAnsiTheme="majorHAnsi" w:cstheme="majorHAnsi"/>
              </w:rPr>
            </w:pPr>
          </w:p>
          <w:p w14:paraId="6009EB2F" w14:textId="77777777" w:rsidR="00C60681" w:rsidRPr="007A0B82" w:rsidRDefault="00C60681" w:rsidP="00A340D1">
            <w:pPr>
              <w:rPr>
                <w:rFonts w:asciiTheme="majorHAnsi" w:hAnsiTheme="majorHAnsi" w:cstheme="majorHAnsi"/>
              </w:rPr>
            </w:pPr>
          </w:p>
          <w:p w14:paraId="77904303" w14:textId="77777777" w:rsidR="00C60681" w:rsidRPr="007A0B82" w:rsidRDefault="00C60681" w:rsidP="00A340D1">
            <w:pPr>
              <w:rPr>
                <w:rFonts w:asciiTheme="majorHAnsi" w:hAnsiTheme="majorHAnsi" w:cstheme="majorHAnsi"/>
              </w:rPr>
            </w:pPr>
          </w:p>
          <w:p w14:paraId="7467BB3B" w14:textId="77777777" w:rsidR="00C60681" w:rsidRPr="007A0B82" w:rsidRDefault="00C60681" w:rsidP="00A340D1">
            <w:pPr>
              <w:rPr>
                <w:rFonts w:asciiTheme="majorHAnsi" w:hAnsiTheme="majorHAnsi" w:cstheme="majorHAnsi"/>
              </w:rPr>
            </w:pPr>
          </w:p>
          <w:p w14:paraId="4A86AB10" w14:textId="77777777" w:rsidR="00C60681" w:rsidRPr="007A0B82" w:rsidRDefault="00C60681" w:rsidP="00A340D1">
            <w:pPr>
              <w:rPr>
                <w:rFonts w:asciiTheme="majorHAnsi" w:hAnsiTheme="majorHAnsi" w:cstheme="majorHAnsi"/>
              </w:rPr>
            </w:pPr>
          </w:p>
          <w:p w14:paraId="2B5D5C8E" w14:textId="77777777" w:rsidR="00C60681" w:rsidRPr="007A0B82" w:rsidRDefault="00C60681" w:rsidP="00A340D1">
            <w:pPr>
              <w:rPr>
                <w:rFonts w:asciiTheme="majorHAnsi" w:hAnsiTheme="majorHAnsi" w:cstheme="majorHAnsi"/>
              </w:rPr>
            </w:pPr>
          </w:p>
          <w:p w14:paraId="37B481F6" w14:textId="77777777" w:rsidR="00C60681" w:rsidRPr="007A0B82" w:rsidRDefault="00C60681" w:rsidP="00A340D1">
            <w:pPr>
              <w:rPr>
                <w:rFonts w:asciiTheme="majorHAnsi" w:hAnsiTheme="majorHAnsi" w:cstheme="majorHAnsi"/>
              </w:rPr>
            </w:pPr>
          </w:p>
          <w:p w14:paraId="22EA940F" w14:textId="77777777" w:rsidR="00C60681" w:rsidRPr="007A0B82" w:rsidRDefault="00C60681" w:rsidP="00A340D1">
            <w:pPr>
              <w:rPr>
                <w:rFonts w:asciiTheme="majorHAnsi" w:hAnsiTheme="majorHAnsi" w:cstheme="majorHAnsi"/>
              </w:rPr>
            </w:pPr>
          </w:p>
          <w:p w14:paraId="1C3EC730" w14:textId="77777777" w:rsidR="00C60681" w:rsidRPr="007A0B82" w:rsidRDefault="00C60681" w:rsidP="00A340D1">
            <w:pPr>
              <w:rPr>
                <w:rFonts w:asciiTheme="majorHAnsi" w:hAnsiTheme="majorHAnsi" w:cstheme="majorHAnsi"/>
              </w:rPr>
            </w:pPr>
          </w:p>
          <w:p w14:paraId="2F6C37B5" w14:textId="77777777" w:rsidR="00C60681" w:rsidRPr="007A0B82" w:rsidRDefault="00C60681" w:rsidP="00A340D1">
            <w:pPr>
              <w:rPr>
                <w:rFonts w:asciiTheme="majorHAnsi" w:hAnsiTheme="majorHAnsi" w:cstheme="majorHAnsi"/>
              </w:rPr>
            </w:pPr>
          </w:p>
          <w:p w14:paraId="65A1E83A" w14:textId="77777777" w:rsidR="00C60681" w:rsidRPr="007A0B82" w:rsidRDefault="00C60681" w:rsidP="00A340D1">
            <w:pPr>
              <w:rPr>
                <w:rFonts w:asciiTheme="majorHAnsi" w:hAnsiTheme="majorHAnsi" w:cstheme="majorHAnsi"/>
              </w:rPr>
            </w:pPr>
          </w:p>
          <w:p w14:paraId="0F56F23C" w14:textId="77777777" w:rsidR="00C60681" w:rsidRPr="007A0B82" w:rsidRDefault="00C60681" w:rsidP="00A340D1">
            <w:pPr>
              <w:rPr>
                <w:rFonts w:asciiTheme="majorHAnsi" w:hAnsiTheme="majorHAnsi" w:cstheme="majorHAnsi"/>
              </w:rPr>
            </w:pPr>
          </w:p>
          <w:p w14:paraId="15979043" w14:textId="77777777" w:rsidR="00C60681" w:rsidRPr="007A0B82" w:rsidRDefault="00C60681" w:rsidP="00A340D1">
            <w:pPr>
              <w:rPr>
                <w:rFonts w:asciiTheme="majorHAnsi" w:hAnsiTheme="majorHAnsi" w:cstheme="majorHAnsi"/>
              </w:rPr>
            </w:pPr>
          </w:p>
          <w:p w14:paraId="7286111C" w14:textId="77777777" w:rsidR="00C60681" w:rsidRPr="007A0B82" w:rsidRDefault="00C60681" w:rsidP="00A340D1">
            <w:pPr>
              <w:rPr>
                <w:rFonts w:asciiTheme="majorHAnsi" w:hAnsiTheme="majorHAnsi" w:cstheme="majorHAnsi"/>
              </w:rPr>
            </w:pPr>
          </w:p>
          <w:p w14:paraId="1C4B56E9" w14:textId="77777777" w:rsidR="00C60681" w:rsidRPr="007A0B82" w:rsidRDefault="00C60681" w:rsidP="00A340D1">
            <w:pPr>
              <w:rPr>
                <w:rFonts w:asciiTheme="majorHAnsi" w:hAnsiTheme="majorHAnsi" w:cstheme="majorHAnsi"/>
              </w:rPr>
            </w:pPr>
          </w:p>
        </w:tc>
      </w:tr>
    </w:tbl>
    <w:p w14:paraId="0DFD5159" w14:textId="77777777" w:rsidR="00C60681" w:rsidRDefault="00C60681" w:rsidP="00C60681">
      <w:pPr>
        <w:rPr>
          <w:rFonts w:asciiTheme="majorHAnsi" w:hAnsiTheme="majorHAnsi" w:cstheme="majorHAnsi"/>
          <w:b/>
        </w:rPr>
      </w:pPr>
    </w:p>
    <w:p w14:paraId="4A268558" w14:textId="77777777" w:rsidR="009835A5" w:rsidRDefault="009835A5" w:rsidP="00C60681">
      <w:pPr>
        <w:rPr>
          <w:rFonts w:asciiTheme="majorHAnsi" w:hAnsiTheme="majorHAnsi" w:cstheme="majorHAnsi"/>
          <w:b/>
        </w:rPr>
      </w:pPr>
    </w:p>
    <w:p w14:paraId="67AADBBF" w14:textId="761830CF" w:rsidR="00EF52CE" w:rsidRDefault="00B57920" w:rsidP="00C60681">
      <w:pPr>
        <w:rPr>
          <w:rFonts w:asciiTheme="majorHAnsi" w:hAnsiTheme="majorHAnsi" w:cstheme="majorHAnsi"/>
          <w:b/>
        </w:rPr>
      </w:pPr>
      <w:r>
        <w:rPr>
          <w:noProof/>
        </w:rPr>
        <w:lastRenderedPageBreak/>
        <w:drawing>
          <wp:inline distT="0" distB="0" distL="0" distR="0" wp14:anchorId="19156F8F" wp14:editId="66658C40">
            <wp:extent cx="457200" cy="516255"/>
            <wp:effectExtent l="0" t="0" r="0" b="0"/>
            <wp:docPr id="224" name="Picture 224"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 cy="516255"/>
                    </a:xfrm>
                    <a:prstGeom prst="rect">
                      <a:avLst/>
                    </a:prstGeom>
                  </pic:spPr>
                </pic:pic>
              </a:graphicData>
            </a:graphic>
          </wp:inline>
        </w:drawing>
      </w:r>
    </w:p>
    <w:p w14:paraId="13BCD386" w14:textId="77777777" w:rsidR="00EF52CE" w:rsidRDefault="00EF52CE" w:rsidP="00C60681">
      <w:pPr>
        <w:rPr>
          <w:rFonts w:asciiTheme="majorHAnsi" w:hAnsiTheme="majorHAnsi" w:cstheme="majorHAnsi"/>
          <w:b/>
        </w:rPr>
      </w:pPr>
    </w:p>
    <w:p w14:paraId="208BC259" w14:textId="18945313" w:rsidR="00EF52CE" w:rsidRPr="00BA764B" w:rsidRDefault="00C60681" w:rsidP="001E24A7">
      <w:pPr>
        <w:shd w:val="clear" w:color="auto" w:fill="FBE4D5" w:themeFill="accent2" w:themeFillTint="33"/>
        <w:rPr>
          <w:rFonts w:cstheme="minorHAnsi"/>
          <w:b/>
        </w:rPr>
      </w:pPr>
      <w:r w:rsidRPr="00BA764B">
        <w:rPr>
          <w:rFonts w:cstheme="minorHAnsi"/>
          <w:b/>
        </w:rPr>
        <w:t xml:space="preserve">Activity 12 - Curriculum Accessibility - Differentiation </w:t>
      </w:r>
    </w:p>
    <w:p w14:paraId="52CBCC47" w14:textId="27CCDAE3" w:rsidR="00C60681" w:rsidRPr="00BA764B" w:rsidRDefault="00C60681" w:rsidP="00B57920">
      <w:pPr>
        <w:shd w:val="clear" w:color="auto" w:fill="FBE4D5" w:themeFill="accent2" w:themeFillTint="33"/>
        <w:rPr>
          <w:rFonts w:cstheme="minorHAnsi"/>
        </w:rPr>
      </w:pPr>
      <w:r w:rsidRPr="00BA764B">
        <w:rPr>
          <w:rFonts w:cstheme="minorHAnsi"/>
          <w:b/>
          <w:bCs/>
        </w:rPr>
        <w:t xml:space="preserve">Reflective questions for professional dialogue with colleagues </w:t>
      </w:r>
    </w:p>
    <w:p w14:paraId="6F68AA90" w14:textId="77777777" w:rsidR="00C60681" w:rsidRPr="00BA764B" w:rsidRDefault="00C60681" w:rsidP="00B57920">
      <w:pPr>
        <w:shd w:val="clear" w:color="auto" w:fill="FBE4D5" w:themeFill="accent2" w:themeFillTint="33"/>
        <w:rPr>
          <w:rFonts w:cstheme="minorHAnsi"/>
          <w:b/>
          <w:bCs/>
        </w:rPr>
      </w:pPr>
      <w:r w:rsidRPr="00BA764B">
        <w:rPr>
          <w:rFonts w:cstheme="minorHAnsi"/>
          <w:b/>
          <w:bCs/>
        </w:rPr>
        <w:t xml:space="preserve">The following questions can be used when engaging in professional dialogue during professional learning opportunities and discussions with colleagues. The outcomes from these discussions can support planning for professional learning opportunities and improvement plans. </w:t>
      </w:r>
    </w:p>
    <w:p w14:paraId="1D64504C" w14:textId="77777777" w:rsidR="00C60681" w:rsidRPr="00BA764B" w:rsidRDefault="00C60681" w:rsidP="00C60681">
      <w:pPr>
        <w:rPr>
          <w:rFonts w:cstheme="minorHAnsi"/>
        </w:rPr>
      </w:pPr>
    </w:p>
    <w:p w14:paraId="2C69425C" w14:textId="7A484DFE" w:rsidR="00C60681" w:rsidRPr="001E24A7" w:rsidRDefault="00C60681" w:rsidP="00C60681">
      <w:pPr>
        <w:rPr>
          <w:rFonts w:cstheme="minorHAnsi"/>
        </w:rPr>
      </w:pPr>
      <w:r w:rsidRPr="001E24A7">
        <w:rPr>
          <w:rFonts w:cstheme="minorHAnsi"/>
        </w:rPr>
        <w:t xml:space="preserve">At this activity in the </w:t>
      </w:r>
      <w:r w:rsidR="001E24A7" w:rsidRPr="001E24A7">
        <w:rPr>
          <w:rFonts w:cstheme="minorHAnsi"/>
        </w:rPr>
        <w:t>module,</w:t>
      </w:r>
      <w:r w:rsidRPr="001E24A7">
        <w:rPr>
          <w:rFonts w:cstheme="minorHAnsi"/>
        </w:rPr>
        <w:t xml:space="preserve"> you can: </w:t>
      </w:r>
    </w:p>
    <w:p w14:paraId="5D239997" w14:textId="77777777" w:rsidR="00C60681" w:rsidRPr="001E24A7" w:rsidRDefault="00C60681" w:rsidP="00C60681">
      <w:pPr>
        <w:pStyle w:val="ListParagraph"/>
        <w:numPr>
          <w:ilvl w:val="0"/>
          <w:numId w:val="32"/>
        </w:numPr>
        <w:rPr>
          <w:rFonts w:cstheme="minorHAnsi"/>
        </w:rPr>
      </w:pPr>
      <w:r w:rsidRPr="001E24A7">
        <w:rPr>
          <w:rFonts w:cstheme="minorHAnsi"/>
        </w:rPr>
        <w:t xml:space="preserve">Download the discussion sheet </w:t>
      </w:r>
    </w:p>
    <w:p w14:paraId="39C80B59" w14:textId="77777777" w:rsidR="00C60681" w:rsidRPr="001E24A7" w:rsidRDefault="00C60681" w:rsidP="00C60681">
      <w:pPr>
        <w:pStyle w:val="ListParagraph"/>
        <w:numPr>
          <w:ilvl w:val="0"/>
          <w:numId w:val="32"/>
        </w:numPr>
        <w:rPr>
          <w:rFonts w:cstheme="minorHAnsi"/>
        </w:rPr>
      </w:pPr>
      <w:r w:rsidRPr="001E24A7">
        <w:rPr>
          <w:rFonts w:cstheme="minorHAnsi"/>
        </w:rPr>
        <w:t xml:space="preserve">Download a copy of differentiation descriptions of the areas to share with your colleagues </w:t>
      </w:r>
    </w:p>
    <w:p w14:paraId="4A6838D6" w14:textId="77777777" w:rsidR="00C60681" w:rsidRPr="005C0B77" w:rsidRDefault="00C60681" w:rsidP="00C60681">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rPr>
      </w:pPr>
    </w:p>
    <w:tbl>
      <w:tblPr>
        <w:tblStyle w:val="TableGrid"/>
        <w:tblpPr w:leftFromText="180" w:rightFromText="180" w:vertAnchor="text" w:horzAnchor="margin" w:tblpY="173"/>
        <w:tblW w:w="0" w:type="auto"/>
        <w:tblLook w:val="04A0" w:firstRow="1" w:lastRow="0" w:firstColumn="1" w:lastColumn="0" w:noHBand="0" w:noVBand="1"/>
      </w:tblPr>
      <w:tblGrid>
        <w:gridCol w:w="2372"/>
        <w:gridCol w:w="3249"/>
        <w:gridCol w:w="3671"/>
        <w:gridCol w:w="4656"/>
      </w:tblGrid>
      <w:tr w:rsidR="00C60681" w:rsidRPr="00B74066" w14:paraId="4BC46E51" w14:textId="77777777" w:rsidTr="00A340D1">
        <w:tc>
          <w:tcPr>
            <w:tcW w:w="14000" w:type="dxa"/>
            <w:gridSpan w:val="4"/>
            <w:shd w:val="clear" w:color="auto" w:fill="D9D9D9" w:themeFill="background1" w:themeFillShade="D9"/>
          </w:tcPr>
          <w:p w14:paraId="1B594BFA" w14:textId="77777777" w:rsidR="00C60681" w:rsidRPr="00B74066" w:rsidRDefault="00C60681" w:rsidP="00C60681">
            <w:pPr>
              <w:pStyle w:val="ListParagraph"/>
              <w:numPr>
                <w:ilvl w:val="0"/>
                <w:numId w:val="31"/>
              </w:numPr>
              <w:ind w:left="426" w:hanging="284"/>
              <w:rPr>
                <w:rFonts w:asciiTheme="minorHAnsi" w:hAnsiTheme="minorHAnsi" w:cs="Segoe UI"/>
                <w:b/>
              </w:rPr>
            </w:pPr>
            <w:r w:rsidRPr="00B74066">
              <w:rPr>
                <w:rFonts w:asciiTheme="minorHAnsi" w:hAnsiTheme="minorHAnsi" w:cs="Segoe UI"/>
                <w:b/>
              </w:rPr>
              <w:t>What areas are being used in your school community to support differentiation?</w:t>
            </w:r>
          </w:p>
        </w:tc>
      </w:tr>
      <w:tr w:rsidR="00C60681" w:rsidRPr="00B74066" w14:paraId="0FF0C340" w14:textId="77777777" w:rsidTr="00A340D1">
        <w:tc>
          <w:tcPr>
            <w:tcW w:w="2376" w:type="dxa"/>
            <w:shd w:val="clear" w:color="auto" w:fill="FBE4D5" w:themeFill="accent2" w:themeFillTint="33"/>
          </w:tcPr>
          <w:p w14:paraId="49C8F19E" w14:textId="77777777" w:rsidR="00C60681" w:rsidRPr="00B74066" w:rsidRDefault="00C60681" w:rsidP="00A340D1">
            <w:pPr>
              <w:rPr>
                <w:rFonts w:asciiTheme="minorHAnsi" w:hAnsiTheme="minorHAnsi" w:cs="Segoe UI"/>
                <w:b/>
                <w:sz w:val="22"/>
                <w:szCs w:val="22"/>
              </w:rPr>
            </w:pPr>
            <w:r w:rsidRPr="00B74066">
              <w:rPr>
                <w:rFonts w:asciiTheme="minorHAnsi" w:hAnsiTheme="minorHAnsi" w:cs="Segoe UI"/>
                <w:b/>
                <w:sz w:val="22"/>
                <w:szCs w:val="22"/>
              </w:rPr>
              <w:t xml:space="preserve">Area of differentiation </w:t>
            </w:r>
          </w:p>
        </w:tc>
        <w:tc>
          <w:tcPr>
            <w:tcW w:w="3261" w:type="dxa"/>
            <w:shd w:val="clear" w:color="auto" w:fill="F7CAAC" w:themeFill="accent2" w:themeFillTint="66"/>
          </w:tcPr>
          <w:p w14:paraId="3CEA0C38" w14:textId="77777777" w:rsidR="00C60681" w:rsidRPr="00B74066" w:rsidRDefault="00C60681" w:rsidP="00A340D1">
            <w:pPr>
              <w:rPr>
                <w:rFonts w:asciiTheme="minorHAnsi" w:hAnsiTheme="minorHAnsi" w:cs="Segoe UI"/>
                <w:b/>
                <w:sz w:val="22"/>
                <w:szCs w:val="22"/>
              </w:rPr>
            </w:pPr>
            <w:r w:rsidRPr="00B74066">
              <w:rPr>
                <w:rFonts w:asciiTheme="minorHAnsi" w:hAnsiTheme="minorHAnsi" w:cs="Segoe UI"/>
                <w:b/>
                <w:sz w:val="22"/>
                <w:szCs w:val="22"/>
              </w:rPr>
              <w:t xml:space="preserve">Commonly used in my school </w:t>
            </w:r>
          </w:p>
        </w:tc>
        <w:tc>
          <w:tcPr>
            <w:tcW w:w="3685" w:type="dxa"/>
            <w:shd w:val="clear" w:color="auto" w:fill="F4B083" w:themeFill="accent2" w:themeFillTint="99"/>
          </w:tcPr>
          <w:p w14:paraId="79E3A7AB" w14:textId="77777777" w:rsidR="00C60681" w:rsidRPr="00B74066" w:rsidRDefault="00C60681" w:rsidP="00A340D1">
            <w:pPr>
              <w:rPr>
                <w:rFonts w:asciiTheme="minorHAnsi" w:hAnsiTheme="minorHAnsi" w:cs="Segoe UI"/>
                <w:b/>
                <w:sz w:val="22"/>
                <w:szCs w:val="22"/>
              </w:rPr>
            </w:pPr>
            <w:r w:rsidRPr="00B74066">
              <w:rPr>
                <w:rFonts w:asciiTheme="minorHAnsi" w:hAnsiTheme="minorHAnsi" w:cs="Segoe UI"/>
                <w:b/>
                <w:sz w:val="22"/>
                <w:szCs w:val="22"/>
              </w:rPr>
              <w:t xml:space="preserve">Additional approaches </w:t>
            </w:r>
          </w:p>
        </w:tc>
        <w:tc>
          <w:tcPr>
            <w:tcW w:w="4678" w:type="dxa"/>
            <w:shd w:val="clear" w:color="auto" w:fill="A8D08D" w:themeFill="accent6" w:themeFillTint="99"/>
          </w:tcPr>
          <w:p w14:paraId="2DA43778" w14:textId="77777777" w:rsidR="00C60681" w:rsidRPr="00B74066" w:rsidRDefault="00C60681" w:rsidP="00A340D1">
            <w:pPr>
              <w:rPr>
                <w:rFonts w:asciiTheme="minorHAnsi" w:hAnsiTheme="minorHAnsi" w:cs="Segoe UI"/>
                <w:b/>
                <w:sz w:val="22"/>
                <w:szCs w:val="22"/>
              </w:rPr>
            </w:pPr>
            <w:r w:rsidRPr="00B74066">
              <w:rPr>
                <w:rFonts w:asciiTheme="minorHAnsi" w:hAnsiTheme="minorHAnsi" w:cs="Segoe UI"/>
                <w:b/>
                <w:sz w:val="22"/>
                <w:szCs w:val="22"/>
              </w:rPr>
              <w:t>Ideas raised which have not been used</w:t>
            </w:r>
          </w:p>
        </w:tc>
      </w:tr>
      <w:tr w:rsidR="00C60681" w:rsidRPr="00B74066" w14:paraId="0C827BBC" w14:textId="77777777" w:rsidTr="00A340D1">
        <w:tc>
          <w:tcPr>
            <w:tcW w:w="2376" w:type="dxa"/>
          </w:tcPr>
          <w:p w14:paraId="227F1AC2" w14:textId="77777777" w:rsidR="00C60681" w:rsidRPr="00B74066" w:rsidRDefault="00C60681" w:rsidP="00A340D1">
            <w:pPr>
              <w:rPr>
                <w:rFonts w:asciiTheme="minorHAnsi" w:hAnsiTheme="minorHAnsi" w:cs="Segoe UI"/>
              </w:rPr>
            </w:pPr>
            <w:r w:rsidRPr="00B74066">
              <w:rPr>
                <w:rFonts w:asciiTheme="minorHAnsi" w:hAnsiTheme="minorHAnsi" w:cs="Segoe UI"/>
              </w:rPr>
              <w:t xml:space="preserve">Task </w:t>
            </w:r>
          </w:p>
        </w:tc>
        <w:tc>
          <w:tcPr>
            <w:tcW w:w="3261" w:type="dxa"/>
          </w:tcPr>
          <w:p w14:paraId="01325A46" w14:textId="77777777" w:rsidR="00C60681" w:rsidRPr="00B74066" w:rsidRDefault="00C60681" w:rsidP="00A340D1">
            <w:pPr>
              <w:rPr>
                <w:rFonts w:asciiTheme="minorHAnsi" w:hAnsiTheme="minorHAnsi" w:cs="Segoe UI"/>
              </w:rPr>
            </w:pPr>
          </w:p>
        </w:tc>
        <w:tc>
          <w:tcPr>
            <w:tcW w:w="3685" w:type="dxa"/>
          </w:tcPr>
          <w:p w14:paraId="03BDE216" w14:textId="77777777" w:rsidR="00C60681" w:rsidRPr="00B74066" w:rsidRDefault="00C60681" w:rsidP="00A340D1">
            <w:pPr>
              <w:rPr>
                <w:rFonts w:asciiTheme="minorHAnsi" w:hAnsiTheme="minorHAnsi" w:cs="Segoe UI"/>
              </w:rPr>
            </w:pPr>
          </w:p>
        </w:tc>
        <w:tc>
          <w:tcPr>
            <w:tcW w:w="4678" w:type="dxa"/>
          </w:tcPr>
          <w:p w14:paraId="26971161" w14:textId="77777777" w:rsidR="00C60681" w:rsidRPr="00B74066" w:rsidRDefault="00C60681" w:rsidP="00A340D1">
            <w:pPr>
              <w:rPr>
                <w:rFonts w:asciiTheme="minorHAnsi" w:hAnsiTheme="minorHAnsi" w:cs="Segoe UI"/>
              </w:rPr>
            </w:pPr>
          </w:p>
        </w:tc>
      </w:tr>
      <w:tr w:rsidR="00C60681" w:rsidRPr="00B74066" w14:paraId="276DD5AB" w14:textId="77777777" w:rsidTr="00A340D1">
        <w:tc>
          <w:tcPr>
            <w:tcW w:w="2376" w:type="dxa"/>
          </w:tcPr>
          <w:p w14:paraId="04D1860C" w14:textId="77777777" w:rsidR="00C60681" w:rsidRPr="00B74066" w:rsidRDefault="00C60681" w:rsidP="00A340D1">
            <w:pPr>
              <w:rPr>
                <w:rFonts w:asciiTheme="minorHAnsi" w:hAnsiTheme="minorHAnsi" w:cs="Segoe UI"/>
              </w:rPr>
            </w:pPr>
            <w:r w:rsidRPr="00B74066">
              <w:rPr>
                <w:rFonts w:asciiTheme="minorHAnsi" w:hAnsiTheme="minorHAnsi" w:cs="Segoe UI"/>
              </w:rPr>
              <w:t xml:space="preserve">Grouping </w:t>
            </w:r>
          </w:p>
        </w:tc>
        <w:tc>
          <w:tcPr>
            <w:tcW w:w="3261" w:type="dxa"/>
          </w:tcPr>
          <w:p w14:paraId="751032AA" w14:textId="77777777" w:rsidR="00C60681" w:rsidRPr="00B74066" w:rsidRDefault="00C60681" w:rsidP="00A340D1">
            <w:pPr>
              <w:rPr>
                <w:rFonts w:asciiTheme="minorHAnsi" w:hAnsiTheme="minorHAnsi" w:cs="Segoe UI"/>
              </w:rPr>
            </w:pPr>
          </w:p>
        </w:tc>
        <w:tc>
          <w:tcPr>
            <w:tcW w:w="3685" w:type="dxa"/>
          </w:tcPr>
          <w:p w14:paraId="0974A414" w14:textId="77777777" w:rsidR="00C60681" w:rsidRPr="00B74066" w:rsidRDefault="00C60681" w:rsidP="00A340D1">
            <w:pPr>
              <w:rPr>
                <w:rFonts w:asciiTheme="minorHAnsi" w:hAnsiTheme="minorHAnsi" w:cs="Segoe UI"/>
              </w:rPr>
            </w:pPr>
          </w:p>
        </w:tc>
        <w:tc>
          <w:tcPr>
            <w:tcW w:w="4678" w:type="dxa"/>
          </w:tcPr>
          <w:p w14:paraId="5AC735F5" w14:textId="77777777" w:rsidR="00C60681" w:rsidRPr="00B74066" w:rsidRDefault="00C60681" w:rsidP="00A340D1">
            <w:pPr>
              <w:rPr>
                <w:rFonts w:asciiTheme="minorHAnsi" w:hAnsiTheme="minorHAnsi" w:cs="Segoe UI"/>
              </w:rPr>
            </w:pPr>
          </w:p>
        </w:tc>
      </w:tr>
      <w:tr w:rsidR="00C60681" w:rsidRPr="00B74066" w14:paraId="69512E33" w14:textId="77777777" w:rsidTr="00A340D1">
        <w:tc>
          <w:tcPr>
            <w:tcW w:w="2376" w:type="dxa"/>
          </w:tcPr>
          <w:p w14:paraId="3BAAB68C" w14:textId="77777777" w:rsidR="00C60681" w:rsidRPr="00B74066" w:rsidRDefault="00C60681" w:rsidP="00A340D1">
            <w:pPr>
              <w:rPr>
                <w:rFonts w:asciiTheme="minorHAnsi" w:hAnsiTheme="minorHAnsi" w:cs="Segoe UI"/>
              </w:rPr>
            </w:pPr>
            <w:r w:rsidRPr="00B74066">
              <w:rPr>
                <w:rFonts w:asciiTheme="minorHAnsi" w:hAnsiTheme="minorHAnsi" w:cs="Segoe UI"/>
              </w:rPr>
              <w:t>Resources /Support</w:t>
            </w:r>
          </w:p>
        </w:tc>
        <w:tc>
          <w:tcPr>
            <w:tcW w:w="3261" w:type="dxa"/>
          </w:tcPr>
          <w:p w14:paraId="1F29DFE5" w14:textId="77777777" w:rsidR="00C60681" w:rsidRPr="00B74066" w:rsidRDefault="00C60681" w:rsidP="00A340D1">
            <w:pPr>
              <w:rPr>
                <w:rFonts w:asciiTheme="minorHAnsi" w:hAnsiTheme="minorHAnsi" w:cs="Segoe UI"/>
              </w:rPr>
            </w:pPr>
          </w:p>
        </w:tc>
        <w:tc>
          <w:tcPr>
            <w:tcW w:w="3685" w:type="dxa"/>
          </w:tcPr>
          <w:p w14:paraId="247F0F29" w14:textId="77777777" w:rsidR="00C60681" w:rsidRPr="00B74066" w:rsidRDefault="00C60681" w:rsidP="00A340D1">
            <w:pPr>
              <w:rPr>
                <w:rFonts w:asciiTheme="minorHAnsi" w:hAnsiTheme="minorHAnsi" w:cs="Segoe UI"/>
              </w:rPr>
            </w:pPr>
          </w:p>
        </w:tc>
        <w:tc>
          <w:tcPr>
            <w:tcW w:w="4678" w:type="dxa"/>
          </w:tcPr>
          <w:p w14:paraId="39756FDC" w14:textId="77777777" w:rsidR="00C60681" w:rsidRPr="00B74066" w:rsidRDefault="00C60681" w:rsidP="00A340D1">
            <w:pPr>
              <w:rPr>
                <w:rFonts w:asciiTheme="minorHAnsi" w:hAnsiTheme="minorHAnsi" w:cs="Segoe UI"/>
              </w:rPr>
            </w:pPr>
          </w:p>
        </w:tc>
      </w:tr>
      <w:tr w:rsidR="00C60681" w:rsidRPr="00B74066" w14:paraId="165EDF7D" w14:textId="77777777" w:rsidTr="00A340D1">
        <w:tc>
          <w:tcPr>
            <w:tcW w:w="2376" w:type="dxa"/>
          </w:tcPr>
          <w:p w14:paraId="6A664E37" w14:textId="77777777" w:rsidR="00C60681" w:rsidRPr="00B74066" w:rsidRDefault="00C60681" w:rsidP="00A340D1">
            <w:pPr>
              <w:rPr>
                <w:rFonts w:asciiTheme="minorHAnsi" w:hAnsiTheme="minorHAnsi" w:cs="Segoe UI"/>
              </w:rPr>
            </w:pPr>
            <w:r w:rsidRPr="00B74066">
              <w:rPr>
                <w:rFonts w:asciiTheme="minorHAnsi" w:hAnsiTheme="minorHAnsi" w:cs="Segoe UI"/>
              </w:rPr>
              <w:t xml:space="preserve">Pace </w:t>
            </w:r>
          </w:p>
        </w:tc>
        <w:tc>
          <w:tcPr>
            <w:tcW w:w="3261" w:type="dxa"/>
          </w:tcPr>
          <w:p w14:paraId="71D37F33" w14:textId="77777777" w:rsidR="00C60681" w:rsidRPr="00B74066" w:rsidRDefault="00C60681" w:rsidP="00A340D1">
            <w:pPr>
              <w:rPr>
                <w:rFonts w:asciiTheme="minorHAnsi" w:hAnsiTheme="minorHAnsi" w:cs="Segoe UI"/>
              </w:rPr>
            </w:pPr>
          </w:p>
        </w:tc>
        <w:tc>
          <w:tcPr>
            <w:tcW w:w="3685" w:type="dxa"/>
          </w:tcPr>
          <w:p w14:paraId="59C3C4F5" w14:textId="77777777" w:rsidR="00C60681" w:rsidRPr="00B74066" w:rsidRDefault="00C60681" w:rsidP="00A340D1">
            <w:pPr>
              <w:rPr>
                <w:rFonts w:asciiTheme="minorHAnsi" w:hAnsiTheme="minorHAnsi" w:cs="Segoe UI"/>
              </w:rPr>
            </w:pPr>
          </w:p>
        </w:tc>
        <w:tc>
          <w:tcPr>
            <w:tcW w:w="4678" w:type="dxa"/>
          </w:tcPr>
          <w:p w14:paraId="4667C78A" w14:textId="77777777" w:rsidR="00C60681" w:rsidRPr="00B74066" w:rsidRDefault="00C60681" w:rsidP="00A340D1">
            <w:pPr>
              <w:rPr>
                <w:rFonts w:asciiTheme="minorHAnsi" w:hAnsiTheme="minorHAnsi" w:cs="Segoe UI"/>
              </w:rPr>
            </w:pPr>
          </w:p>
        </w:tc>
      </w:tr>
      <w:tr w:rsidR="00C60681" w:rsidRPr="00B74066" w14:paraId="0F07C6E7" w14:textId="77777777" w:rsidTr="00A340D1">
        <w:tc>
          <w:tcPr>
            <w:tcW w:w="2376" w:type="dxa"/>
          </w:tcPr>
          <w:p w14:paraId="50B07688" w14:textId="77777777" w:rsidR="00C60681" w:rsidRPr="00B74066" w:rsidRDefault="00C60681" w:rsidP="00A340D1">
            <w:pPr>
              <w:rPr>
                <w:rFonts w:asciiTheme="minorHAnsi" w:hAnsiTheme="minorHAnsi" w:cs="Segoe UI"/>
              </w:rPr>
            </w:pPr>
            <w:r w:rsidRPr="00B74066">
              <w:rPr>
                <w:rFonts w:asciiTheme="minorHAnsi" w:hAnsiTheme="minorHAnsi" w:cs="Segoe UI"/>
              </w:rPr>
              <w:t xml:space="preserve">Outcome </w:t>
            </w:r>
          </w:p>
        </w:tc>
        <w:tc>
          <w:tcPr>
            <w:tcW w:w="3261" w:type="dxa"/>
          </w:tcPr>
          <w:p w14:paraId="1CC01B1F" w14:textId="77777777" w:rsidR="00C60681" w:rsidRPr="00B74066" w:rsidRDefault="00C60681" w:rsidP="00A340D1">
            <w:pPr>
              <w:rPr>
                <w:rFonts w:asciiTheme="minorHAnsi" w:hAnsiTheme="minorHAnsi" w:cs="Segoe UI"/>
              </w:rPr>
            </w:pPr>
          </w:p>
        </w:tc>
        <w:tc>
          <w:tcPr>
            <w:tcW w:w="3685" w:type="dxa"/>
          </w:tcPr>
          <w:p w14:paraId="10DD3454" w14:textId="77777777" w:rsidR="00C60681" w:rsidRPr="00B74066" w:rsidRDefault="00C60681" w:rsidP="00A340D1">
            <w:pPr>
              <w:rPr>
                <w:rFonts w:asciiTheme="minorHAnsi" w:hAnsiTheme="minorHAnsi" w:cs="Segoe UI"/>
              </w:rPr>
            </w:pPr>
          </w:p>
        </w:tc>
        <w:tc>
          <w:tcPr>
            <w:tcW w:w="4678" w:type="dxa"/>
          </w:tcPr>
          <w:p w14:paraId="112D399C" w14:textId="77777777" w:rsidR="00C60681" w:rsidRPr="00B74066" w:rsidRDefault="00C60681" w:rsidP="00A340D1">
            <w:pPr>
              <w:rPr>
                <w:rFonts w:asciiTheme="minorHAnsi" w:hAnsiTheme="minorHAnsi" w:cs="Segoe UI"/>
              </w:rPr>
            </w:pPr>
          </w:p>
        </w:tc>
      </w:tr>
      <w:tr w:rsidR="00C60681" w:rsidRPr="00B74066" w14:paraId="61213DFD" w14:textId="77777777" w:rsidTr="00A340D1">
        <w:tc>
          <w:tcPr>
            <w:tcW w:w="2376" w:type="dxa"/>
          </w:tcPr>
          <w:p w14:paraId="38664C5B" w14:textId="77777777" w:rsidR="00C60681" w:rsidRPr="00B74066" w:rsidRDefault="00C60681" w:rsidP="00A340D1">
            <w:pPr>
              <w:rPr>
                <w:rFonts w:asciiTheme="minorHAnsi" w:hAnsiTheme="minorHAnsi" w:cs="Segoe UI"/>
              </w:rPr>
            </w:pPr>
            <w:r w:rsidRPr="00B74066">
              <w:rPr>
                <w:rFonts w:asciiTheme="minorHAnsi" w:hAnsiTheme="minorHAnsi" w:cs="Segoe UI"/>
              </w:rPr>
              <w:t>Dialogue and support</w:t>
            </w:r>
          </w:p>
        </w:tc>
        <w:tc>
          <w:tcPr>
            <w:tcW w:w="3261" w:type="dxa"/>
          </w:tcPr>
          <w:p w14:paraId="478C20FD" w14:textId="77777777" w:rsidR="00C60681" w:rsidRPr="00B74066" w:rsidRDefault="00C60681" w:rsidP="00A340D1">
            <w:pPr>
              <w:rPr>
                <w:rFonts w:asciiTheme="minorHAnsi" w:hAnsiTheme="minorHAnsi" w:cs="Segoe UI"/>
              </w:rPr>
            </w:pPr>
          </w:p>
        </w:tc>
        <w:tc>
          <w:tcPr>
            <w:tcW w:w="3685" w:type="dxa"/>
          </w:tcPr>
          <w:p w14:paraId="65DA7342" w14:textId="77777777" w:rsidR="00C60681" w:rsidRPr="00B74066" w:rsidRDefault="00C60681" w:rsidP="00A340D1">
            <w:pPr>
              <w:rPr>
                <w:rFonts w:asciiTheme="minorHAnsi" w:hAnsiTheme="minorHAnsi" w:cs="Segoe UI"/>
              </w:rPr>
            </w:pPr>
          </w:p>
        </w:tc>
        <w:tc>
          <w:tcPr>
            <w:tcW w:w="4678" w:type="dxa"/>
          </w:tcPr>
          <w:p w14:paraId="088493A8" w14:textId="77777777" w:rsidR="00C60681" w:rsidRPr="00B74066" w:rsidRDefault="00C60681" w:rsidP="00A340D1">
            <w:pPr>
              <w:rPr>
                <w:rFonts w:asciiTheme="minorHAnsi" w:hAnsiTheme="minorHAnsi" w:cs="Segoe UI"/>
              </w:rPr>
            </w:pPr>
          </w:p>
        </w:tc>
      </w:tr>
      <w:tr w:rsidR="00C60681" w:rsidRPr="00B74066" w14:paraId="6B4F6F3C" w14:textId="77777777" w:rsidTr="00A340D1">
        <w:tc>
          <w:tcPr>
            <w:tcW w:w="2376" w:type="dxa"/>
          </w:tcPr>
          <w:p w14:paraId="53540852" w14:textId="77777777" w:rsidR="00C60681" w:rsidRPr="00B74066" w:rsidRDefault="00C60681" w:rsidP="00A340D1">
            <w:pPr>
              <w:rPr>
                <w:rFonts w:asciiTheme="minorHAnsi" w:hAnsiTheme="minorHAnsi" w:cs="Segoe UI"/>
              </w:rPr>
            </w:pPr>
            <w:r w:rsidRPr="00B74066">
              <w:rPr>
                <w:rFonts w:asciiTheme="minorHAnsi" w:hAnsiTheme="minorHAnsi" w:cs="Segoe UI"/>
              </w:rPr>
              <w:t>Assessment</w:t>
            </w:r>
          </w:p>
        </w:tc>
        <w:tc>
          <w:tcPr>
            <w:tcW w:w="3261" w:type="dxa"/>
          </w:tcPr>
          <w:p w14:paraId="59D023D4" w14:textId="77777777" w:rsidR="00C60681" w:rsidRPr="00B74066" w:rsidRDefault="00C60681" w:rsidP="00A340D1">
            <w:pPr>
              <w:rPr>
                <w:rFonts w:asciiTheme="minorHAnsi" w:hAnsiTheme="minorHAnsi" w:cs="Segoe UI"/>
              </w:rPr>
            </w:pPr>
          </w:p>
        </w:tc>
        <w:tc>
          <w:tcPr>
            <w:tcW w:w="3685" w:type="dxa"/>
          </w:tcPr>
          <w:p w14:paraId="20FB6764" w14:textId="77777777" w:rsidR="00C60681" w:rsidRPr="00B74066" w:rsidRDefault="00C60681" w:rsidP="00A340D1">
            <w:pPr>
              <w:rPr>
                <w:rFonts w:asciiTheme="minorHAnsi" w:hAnsiTheme="minorHAnsi" w:cs="Segoe UI"/>
              </w:rPr>
            </w:pPr>
          </w:p>
        </w:tc>
        <w:tc>
          <w:tcPr>
            <w:tcW w:w="4678" w:type="dxa"/>
          </w:tcPr>
          <w:p w14:paraId="67BA25F7" w14:textId="77777777" w:rsidR="00C60681" w:rsidRPr="00B74066" w:rsidRDefault="00C60681" w:rsidP="00A340D1">
            <w:pPr>
              <w:rPr>
                <w:rFonts w:asciiTheme="minorHAnsi" w:hAnsiTheme="minorHAnsi" w:cs="Segoe UI"/>
              </w:rPr>
            </w:pPr>
          </w:p>
        </w:tc>
      </w:tr>
    </w:tbl>
    <w:p w14:paraId="616B5053" w14:textId="77777777" w:rsidR="00C60681" w:rsidRPr="005C0B77" w:rsidRDefault="00C60681" w:rsidP="00C60681">
      <w:pPr>
        <w:rPr>
          <w:rFonts w:asciiTheme="majorHAnsi" w:hAnsiTheme="majorHAnsi" w:cstheme="majorHAnsi"/>
        </w:rPr>
      </w:pPr>
    </w:p>
    <w:tbl>
      <w:tblPr>
        <w:tblStyle w:val="TableGrid"/>
        <w:tblW w:w="0" w:type="auto"/>
        <w:tblInd w:w="-34" w:type="dxa"/>
        <w:tblLook w:val="04A0" w:firstRow="1" w:lastRow="0" w:firstColumn="1" w:lastColumn="0" w:noHBand="0" w:noVBand="1"/>
      </w:tblPr>
      <w:tblGrid>
        <w:gridCol w:w="7054"/>
        <w:gridCol w:w="6928"/>
      </w:tblGrid>
      <w:tr w:rsidR="00C60681" w:rsidRPr="005C0B77" w14:paraId="166BD2B6" w14:textId="77777777" w:rsidTr="00A340D1">
        <w:tc>
          <w:tcPr>
            <w:tcW w:w="14176" w:type="dxa"/>
            <w:gridSpan w:val="2"/>
            <w:shd w:val="clear" w:color="auto" w:fill="D9D9D9" w:themeFill="background1" w:themeFillShade="D9"/>
          </w:tcPr>
          <w:p w14:paraId="6CF55FFC" w14:textId="77777777" w:rsidR="00C60681" w:rsidRPr="005C0B77" w:rsidRDefault="00C60681" w:rsidP="00C60681">
            <w:pPr>
              <w:pStyle w:val="ListParagraph"/>
              <w:numPr>
                <w:ilvl w:val="0"/>
                <w:numId w:val="30"/>
              </w:numPr>
              <w:tabs>
                <w:tab w:val="left" w:pos="318"/>
                <w:tab w:val="left" w:pos="1440"/>
                <w:tab w:val="left" w:pos="2160"/>
                <w:tab w:val="left" w:pos="2880"/>
                <w:tab w:val="left" w:pos="4680"/>
                <w:tab w:val="left" w:pos="5400"/>
                <w:tab w:val="right" w:pos="9000"/>
              </w:tabs>
              <w:spacing w:line="240" w:lineRule="atLeast"/>
              <w:ind w:hanging="686"/>
              <w:rPr>
                <w:rFonts w:asciiTheme="majorHAnsi" w:hAnsiTheme="majorHAnsi" w:cstheme="majorHAnsi"/>
                <w:b/>
              </w:rPr>
            </w:pPr>
            <w:r w:rsidRPr="005C0B77">
              <w:rPr>
                <w:rFonts w:asciiTheme="majorHAnsi" w:hAnsiTheme="majorHAnsi" w:cstheme="majorHAnsi"/>
                <w:b/>
              </w:rPr>
              <w:t xml:space="preserve">Are there any areas of differentiation which your school are not using which you could support? </w:t>
            </w:r>
          </w:p>
          <w:p w14:paraId="1C702C9A" w14:textId="77777777" w:rsidR="00C60681" w:rsidRPr="005C0B77" w:rsidRDefault="00C60681" w:rsidP="00A340D1">
            <w:pPr>
              <w:tabs>
                <w:tab w:val="left" w:pos="318"/>
                <w:tab w:val="left" w:pos="1440"/>
                <w:tab w:val="left" w:pos="2160"/>
                <w:tab w:val="left" w:pos="2880"/>
                <w:tab w:val="left" w:pos="4680"/>
                <w:tab w:val="left" w:pos="5400"/>
                <w:tab w:val="right" w:pos="9000"/>
              </w:tabs>
              <w:spacing w:line="240" w:lineRule="atLeast"/>
              <w:ind w:hanging="686"/>
              <w:jc w:val="both"/>
              <w:rPr>
                <w:rFonts w:asciiTheme="majorHAnsi" w:hAnsiTheme="majorHAnsi" w:cstheme="majorHAnsi"/>
                <w:b/>
              </w:rPr>
            </w:pPr>
          </w:p>
        </w:tc>
      </w:tr>
      <w:tr w:rsidR="00C60681" w:rsidRPr="005C0B77" w14:paraId="39C85613" w14:textId="77777777" w:rsidTr="00A340D1">
        <w:trPr>
          <w:trHeight w:val="251"/>
        </w:trPr>
        <w:tc>
          <w:tcPr>
            <w:tcW w:w="7159" w:type="dxa"/>
            <w:shd w:val="clear" w:color="auto" w:fill="D9D9D9" w:themeFill="background1" w:themeFillShade="D9"/>
          </w:tcPr>
          <w:p w14:paraId="417F3D86" w14:textId="77777777" w:rsidR="00C60681" w:rsidRPr="005C0B77" w:rsidRDefault="00C60681" w:rsidP="00A340D1">
            <w:pPr>
              <w:pStyle w:val="ListParagraph"/>
              <w:tabs>
                <w:tab w:val="left" w:pos="176"/>
                <w:tab w:val="left" w:pos="1440"/>
                <w:tab w:val="left" w:pos="2160"/>
                <w:tab w:val="left" w:pos="2880"/>
                <w:tab w:val="left" w:pos="4680"/>
                <w:tab w:val="left" w:pos="5400"/>
                <w:tab w:val="right" w:pos="9000"/>
              </w:tabs>
              <w:spacing w:line="240" w:lineRule="atLeast"/>
              <w:ind w:left="176"/>
              <w:rPr>
                <w:rFonts w:asciiTheme="majorHAnsi" w:hAnsiTheme="majorHAnsi" w:cstheme="majorHAnsi"/>
                <w:b/>
              </w:rPr>
            </w:pPr>
            <w:r w:rsidRPr="005C0B77">
              <w:rPr>
                <w:rFonts w:asciiTheme="majorHAnsi" w:hAnsiTheme="majorHAnsi" w:cstheme="majorHAnsi"/>
                <w:b/>
              </w:rPr>
              <w:t xml:space="preserve">Area </w:t>
            </w:r>
          </w:p>
        </w:tc>
        <w:tc>
          <w:tcPr>
            <w:tcW w:w="7017" w:type="dxa"/>
            <w:shd w:val="clear" w:color="auto" w:fill="D9D9D9" w:themeFill="background1" w:themeFillShade="D9"/>
          </w:tcPr>
          <w:p w14:paraId="49681A5E" w14:textId="77777777" w:rsidR="00C60681" w:rsidRPr="005C0B77" w:rsidRDefault="00C60681" w:rsidP="00A340D1">
            <w:pPr>
              <w:tabs>
                <w:tab w:val="left" w:pos="176"/>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5C0B77">
              <w:rPr>
                <w:rFonts w:asciiTheme="majorHAnsi" w:hAnsiTheme="majorHAnsi" w:cstheme="majorHAnsi"/>
                <w:b/>
              </w:rPr>
              <w:t xml:space="preserve">Support/advice you could provide </w:t>
            </w:r>
          </w:p>
        </w:tc>
      </w:tr>
      <w:tr w:rsidR="00C60681" w:rsidRPr="005C0B77" w14:paraId="16C5FD4E" w14:textId="77777777" w:rsidTr="00A340D1">
        <w:trPr>
          <w:trHeight w:val="249"/>
        </w:trPr>
        <w:tc>
          <w:tcPr>
            <w:tcW w:w="7159" w:type="dxa"/>
          </w:tcPr>
          <w:p w14:paraId="559AED25" w14:textId="77777777" w:rsidR="00C60681" w:rsidRPr="005C0B77" w:rsidRDefault="00C60681" w:rsidP="00A340D1">
            <w:pPr>
              <w:tabs>
                <w:tab w:val="left" w:pos="318"/>
              </w:tabs>
              <w:ind w:left="360" w:hanging="686"/>
              <w:rPr>
                <w:rFonts w:asciiTheme="majorHAnsi" w:hAnsiTheme="majorHAnsi" w:cstheme="majorHAnsi"/>
              </w:rPr>
            </w:pPr>
          </w:p>
        </w:tc>
        <w:tc>
          <w:tcPr>
            <w:tcW w:w="7017" w:type="dxa"/>
          </w:tcPr>
          <w:p w14:paraId="338880E7" w14:textId="77777777" w:rsidR="00C60681" w:rsidRPr="005C0B77" w:rsidRDefault="00C60681" w:rsidP="00A340D1">
            <w:pPr>
              <w:tabs>
                <w:tab w:val="left" w:pos="318"/>
              </w:tabs>
              <w:ind w:left="360" w:hanging="686"/>
              <w:rPr>
                <w:rFonts w:asciiTheme="majorHAnsi" w:hAnsiTheme="majorHAnsi" w:cstheme="majorHAnsi"/>
              </w:rPr>
            </w:pPr>
          </w:p>
        </w:tc>
      </w:tr>
      <w:tr w:rsidR="00C60681" w:rsidRPr="005C0B77" w14:paraId="328FD165" w14:textId="77777777" w:rsidTr="00A340D1">
        <w:trPr>
          <w:trHeight w:val="249"/>
        </w:trPr>
        <w:tc>
          <w:tcPr>
            <w:tcW w:w="7159" w:type="dxa"/>
          </w:tcPr>
          <w:p w14:paraId="44935594" w14:textId="77777777" w:rsidR="00C60681" w:rsidRPr="005C0B77" w:rsidRDefault="00C60681" w:rsidP="00A340D1">
            <w:pPr>
              <w:tabs>
                <w:tab w:val="left" w:pos="318"/>
              </w:tabs>
              <w:ind w:left="360" w:hanging="686"/>
              <w:rPr>
                <w:rFonts w:asciiTheme="majorHAnsi" w:hAnsiTheme="majorHAnsi" w:cstheme="majorHAnsi"/>
              </w:rPr>
            </w:pPr>
          </w:p>
        </w:tc>
        <w:tc>
          <w:tcPr>
            <w:tcW w:w="7017" w:type="dxa"/>
          </w:tcPr>
          <w:p w14:paraId="6346EA1A" w14:textId="77777777" w:rsidR="00C60681" w:rsidRPr="005C0B77" w:rsidRDefault="00C60681" w:rsidP="00A340D1">
            <w:pPr>
              <w:tabs>
                <w:tab w:val="left" w:pos="318"/>
              </w:tabs>
              <w:ind w:left="360" w:hanging="686"/>
              <w:rPr>
                <w:rFonts w:asciiTheme="majorHAnsi" w:hAnsiTheme="majorHAnsi" w:cstheme="majorHAnsi"/>
              </w:rPr>
            </w:pPr>
          </w:p>
        </w:tc>
      </w:tr>
      <w:tr w:rsidR="00C60681" w:rsidRPr="005C0B77" w14:paraId="223F659F" w14:textId="77777777" w:rsidTr="00A340D1">
        <w:trPr>
          <w:trHeight w:val="265"/>
        </w:trPr>
        <w:tc>
          <w:tcPr>
            <w:tcW w:w="14176" w:type="dxa"/>
            <w:gridSpan w:val="2"/>
            <w:shd w:val="clear" w:color="auto" w:fill="D9D9D9" w:themeFill="background1" w:themeFillShade="D9"/>
          </w:tcPr>
          <w:p w14:paraId="5260E363" w14:textId="77777777" w:rsidR="00C60681" w:rsidRPr="005C0B77" w:rsidRDefault="00C60681" w:rsidP="00C60681">
            <w:pPr>
              <w:pStyle w:val="ListParagraph"/>
              <w:numPr>
                <w:ilvl w:val="0"/>
                <w:numId w:val="30"/>
              </w:numPr>
              <w:tabs>
                <w:tab w:val="left" w:pos="318"/>
                <w:tab w:val="left" w:pos="1440"/>
                <w:tab w:val="left" w:pos="2160"/>
                <w:tab w:val="left" w:pos="2880"/>
                <w:tab w:val="left" w:pos="4680"/>
                <w:tab w:val="left" w:pos="5400"/>
                <w:tab w:val="right" w:pos="9000"/>
              </w:tabs>
              <w:spacing w:line="240" w:lineRule="atLeast"/>
              <w:ind w:hanging="686"/>
              <w:rPr>
                <w:rFonts w:asciiTheme="majorHAnsi" w:hAnsiTheme="majorHAnsi" w:cstheme="majorHAnsi"/>
                <w:b/>
              </w:rPr>
            </w:pPr>
            <w:r w:rsidRPr="005C0B77">
              <w:rPr>
                <w:rFonts w:asciiTheme="majorHAnsi" w:hAnsiTheme="majorHAnsi" w:cstheme="majorHAnsi"/>
                <w:b/>
              </w:rPr>
              <w:t xml:space="preserve">Has any additional good practice been highlighted through our discussions? </w:t>
            </w:r>
          </w:p>
          <w:p w14:paraId="6A0022AE" w14:textId="77777777" w:rsidR="00C60681" w:rsidRPr="005C0B77" w:rsidRDefault="00C60681" w:rsidP="00A340D1">
            <w:pPr>
              <w:tabs>
                <w:tab w:val="left" w:pos="318"/>
                <w:tab w:val="left" w:pos="1440"/>
                <w:tab w:val="left" w:pos="2160"/>
                <w:tab w:val="left" w:pos="2880"/>
                <w:tab w:val="left" w:pos="4680"/>
                <w:tab w:val="left" w:pos="5400"/>
                <w:tab w:val="right" w:pos="9000"/>
              </w:tabs>
              <w:spacing w:line="240" w:lineRule="atLeast"/>
              <w:ind w:hanging="686"/>
              <w:rPr>
                <w:rFonts w:asciiTheme="majorHAnsi" w:hAnsiTheme="majorHAnsi" w:cstheme="majorHAnsi"/>
                <w:b/>
              </w:rPr>
            </w:pPr>
          </w:p>
        </w:tc>
      </w:tr>
      <w:tr w:rsidR="00C60681" w:rsidRPr="005C0B77" w14:paraId="74E3B278" w14:textId="77777777" w:rsidTr="00A340D1">
        <w:tc>
          <w:tcPr>
            <w:tcW w:w="14176" w:type="dxa"/>
            <w:gridSpan w:val="2"/>
          </w:tcPr>
          <w:p w14:paraId="752A5AA0" w14:textId="77777777" w:rsidR="00C60681" w:rsidRPr="005C0B77" w:rsidRDefault="00C60681" w:rsidP="00A340D1">
            <w:pPr>
              <w:rPr>
                <w:rFonts w:asciiTheme="majorHAnsi" w:hAnsiTheme="majorHAnsi" w:cstheme="majorHAnsi"/>
              </w:rPr>
            </w:pPr>
          </w:p>
        </w:tc>
      </w:tr>
    </w:tbl>
    <w:p w14:paraId="733833A0" w14:textId="556EB88F" w:rsidR="00C60681" w:rsidRDefault="00C60681" w:rsidP="00C60681">
      <w:pPr>
        <w:shd w:val="clear" w:color="auto" w:fill="FFFFFF" w:themeFill="background1"/>
        <w:rPr>
          <w:rFonts w:asciiTheme="majorHAnsi" w:hAnsiTheme="majorHAnsi" w:cstheme="majorHAnsi"/>
          <w:b/>
        </w:rPr>
      </w:pPr>
    </w:p>
    <w:p w14:paraId="71798667" w14:textId="77777777" w:rsidR="00BA764B" w:rsidRDefault="00BA764B" w:rsidP="00C60681">
      <w:pPr>
        <w:shd w:val="clear" w:color="auto" w:fill="FFFFFF" w:themeFill="background1"/>
        <w:rPr>
          <w:rFonts w:asciiTheme="majorHAnsi" w:hAnsiTheme="majorHAnsi" w:cstheme="majorHAnsi"/>
          <w:b/>
        </w:rPr>
      </w:pPr>
    </w:p>
    <w:p w14:paraId="4566A343" w14:textId="13AB37D8" w:rsidR="00C60681" w:rsidRPr="00BA764B" w:rsidRDefault="00C60681" w:rsidP="00E926AD">
      <w:pPr>
        <w:rPr>
          <w:rFonts w:cstheme="minorHAnsi"/>
          <w:b/>
        </w:rPr>
      </w:pPr>
      <w:r w:rsidRPr="00BA764B">
        <w:rPr>
          <w:rFonts w:cstheme="minorHAnsi"/>
          <w:b/>
        </w:rPr>
        <w:t xml:space="preserve">Activity 14 </w:t>
      </w:r>
    </w:p>
    <w:p w14:paraId="0D920D19" w14:textId="77777777" w:rsidR="00C60681" w:rsidRDefault="00C60681" w:rsidP="00C60681">
      <w:pPr>
        <w:rPr>
          <w:rFonts w:asciiTheme="majorHAnsi" w:hAnsiTheme="majorHAnsi" w:cstheme="minorHAnsi"/>
        </w:rPr>
      </w:pPr>
    </w:p>
    <w:tbl>
      <w:tblPr>
        <w:tblStyle w:val="TableGrid"/>
        <w:tblW w:w="0" w:type="auto"/>
        <w:tblInd w:w="108" w:type="dxa"/>
        <w:tblLook w:val="04A0" w:firstRow="1" w:lastRow="0" w:firstColumn="1" w:lastColumn="0" w:noHBand="0" w:noVBand="1"/>
      </w:tblPr>
      <w:tblGrid>
        <w:gridCol w:w="13840"/>
      </w:tblGrid>
      <w:tr w:rsidR="00C60681" w:rsidRPr="001F2975" w14:paraId="0D39168D" w14:textId="77777777" w:rsidTr="00A340D1">
        <w:tc>
          <w:tcPr>
            <w:tcW w:w="14034" w:type="dxa"/>
            <w:shd w:val="clear" w:color="auto" w:fill="D9D9D9" w:themeFill="background1" w:themeFillShade="D9"/>
          </w:tcPr>
          <w:p w14:paraId="370D1DB2" w14:textId="77777777" w:rsidR="00C60681" w:rsidRPr="008D2924" w:rsidRDefault="00C60681" w:rsidP="00C60681">
            <w:pPr>
              <w:pStyle w:val="ListParagraph"/>
              <w:numPr>
                <w:ilvl w:val="0"/>
                <w:numId w:val="29"/>
              </w:numPr>
              <w:rPr>
                <w:rFonts w:asciiTheme="majorHAnsi" w:hAnsiTheme="majorHAnsi" w:cstheme="majorHAnsi"/>
                <w:b/>
              </w:rPr>
            </w:pPr>
            <w:r w:rsidRPr="008D2924">
              <w:rPr>
                <w:rFonts w:asciiTheme="majorHAnsi" w:hAnsiTheme="majorHAnsi" w:cstheme="majorHAnsi"/>
                <w:b/>
              </w:rPr>
              <w:t xml:space="preserve">Can you think of how colleagues across the school community can work together to develop their understanding of the terms above, inclusive practice and inform the next steps for improvement? </w:t>
            </w:r>
          </w:p>
        </w:tc>
      </w:tr>
      <w:tr w:rsidR="00C60681" w:rsidRPr="001C60C0" w14:paraId="62D25C60" w14:textId="77777777" w:rsidTr="00A340D1">
        <w:tc>
          <w:tcPr>
            <w:tcW w:w="14034" w:type="dxa"/>
          </w:tcPr>
          <w:p w14:paraId="6222CD60" w14:textId="77777777" w:rsidR="00C60681" w:rsidRDefault="00C60681" w:rsidP="00A340D1">
            <w:pPr>
              <w:rPr>
                <w:rFonts w:asciiTheme="majorHAnsi" w:hAnsiTheme="majorHAnsi" w:cstheme="majorHAnsi"/>
              </w:rPr>
            </w:pPr>
          </w:p>
          <w:p w14:paraId="6C2DD7E1" w14:textId="77777777" w:rsidR="00C60681" w:rsidRDefault="00C60681" w:rsidP="00A340D1">
            <w:pPr>
              <w:rPr>
                <w:rFonts w:asciiTheme="majorHAnsi" w:hAnsiTheme="majorHAnsi" w:cstheme="majorHAnsi"/>
              </w:rPr>
            </w:pPr>
          </w:p>
          <w:p w14:paraId="35BFC42E" w14:textId="77777777" w:rsidR="00C60681" w:rsidRDefault="00C60681" w:rsidP="00A340D1">
            <w:pPr>
              <w:rPr>
                <w:rFonts w:asciiTheme="majorHAnsi" w:hAnsiTheme="majorHAnsi" w:cstheme="majorHAnsi"/>
              </w:rPr>
            </w:pPr>
          </w:p>
          <w:p w14:paraId="5C6D8493" w14:textId="77777777" w:rsidR="00C60681" w:rsidRDefault="00C60681" w:rsidP="00A340D1">
            <w:pPr>
              <w:rPr>
                <w:rFonts w:asciiTheme="majorHAnsi" w:hAnsiTheme="majorHAnsi" w:cstheme="majorHAnsi"/>
              </w:rPr>
            </w:pPr>
          </w:p>
          <w:p w14:paraId="10D42C71" w14:textId="77777777" w:rsidR="00904A86" w:rsidRDefault="00904A86" w:rsidP="00A340D1">
            <w:pPr>
              <w:rPr>
                <w:rFonts w:asciiTheme="majorHAnsi" w:hAnsiTheme="majorHAnsi" w:cstheme="majorHAnsi"/>
              </w:rPr>
            </w:pPr>
          </w:p>
          <w:p w14:paraId="0CD7D221" w14:textId="77777777" w:rsidR="00904A86" w:rsidRDefault="00904A86" w:rsidP="00A340D1">
            <w:pPr>
              <w:rPr>
                <w:rFonts w:asciiTheme="majorHAnsi" w:hAnsiTheme="majorHAnsi" w:cstheme="majorHAnsi"/>
              </w:rPr>
            </w:pPr>
          </w:p>
          <w:p w14:paraId="280ABF56" w14:textId="77777777" w:rsidR="00904A86" w:rsidRDefault="00904A86" w:rsidP="00A340D1">
            <w:pPr>
              <w:rPr>
                <w:rFonts w:asciiTheme="majorHAnsi" w:hAnsiTheme="majorHAnsi" w:cstheme="majorHAnsi"/>
              </w:rPr>
            </w:pPr>
          </w:p>
          <w:p w14:paraId="230AB869" w14:textId="77777777" w:rsidR="00904A86" w:rsidRDefault="00904A86" w:rsidP="00A340D1">
            <w:pPr>
              <w:rPr>
                <w:rFonts w:asciiTheme="majorHAnsi" w:hAnsiTheme="majorHAnsi" w:cstheme="majorHAnsi"/>
              </w:rPr>
            </w:pPr>
          </w:p>
          <w:p w14:paraId="6504101A" w14:textId="77777777" w:rsidR="00904A86" w:rsidRDefault="00904A86" w:rsidP="00A340D1">
            <w:pPr>
              <w:rPr>
                <w:rFonts w:asciiTheme="majorHAnsi" w:hAnsiTheme="majorHAnsi" w:cstheme="majorHAnsi"/>
              </w:rPr>
            </w:pPr>
          </w:p>
          <w:p w14:paraId="2D4B2C66" w14:textId="77777777" w:rsidR="00904A86" w:rsidRDefault="00904A86" w:rsidP="00A340D1">
            <w:pPr>
              <w:rPr>
                <w:rFonts w:asciiTheme="majorHAnsi" w:hAnsiTheme="majorHAnsi" w:cstheme="majorHAnsi"/>
              </w:rPr>
            </w:pPr>
          </w:p>
          <w:p w14:paraId="03235DD1" w14:textId="77777777" w:rsidR="00904A86" w:rsidRDefault="00904A86" w:rsidP="00A340D1">
            <w:pPr>
              <w:rPr>
                <w:rFonts w:asciiTheme="majorHAnsi" w:hAnsiTheme="majorHAnsi" w:cstheme="majorHAnsi"/>
              </w:rPr>
            </w:pPr>
          </w:p>
          <w:p w14:paraId="7A83FD39" w14:textId="77777777" w:rsidR="00904A86" w:rsidRDefault="00904A86" w:rsidP="00A340D1">
            <w:pPr>
              <w:rPr>
                <w:rFonts w:asciiTheme="majorHAnsi" w:hAnsiTheme="majorHAnsi" w:cstheme="majorHAnsi"/>
              </w:rPr>
            </w:pPr>
          </w:p>
          <w:p w14:paraId="0B84BC69" w14:textId="77777777" w:rsidR="00904A86" w:rsidRDefault="00904A86" w:rsidP="00A340D1">
            <w:pPr>
              <w:rPr>
                <w:rFonts w:asciiTheme="majorHAnsi" w:hAnsiTheme="majorHAnsi" w:cstheme="majorHAnsi"/>
              </w:rPr>
            </w:pPr>
          </w:p>
          <w:p w14:paraId="18D5F2DA" w14:textId="349677F5" w:rsidR="00904A86" w:rsidRPr="001C60C0" w:rsidRDefault="00904A86" w:rsidP="00A340D1">
            <w:pPr>
              <w:rPr>
                <w:rFonts w:asciiTheme="majorHAnsi" w:hAnsiTheme="majorHAnsi" w:cstheme="majorHAnsi"/>
              </w:rPr>
            </w:pPr>
          </w:p>
        </w:tc>
      </w:tr>
    </w:tbl>
    <w:p w14:paraId="3B2EBE25" w14:textId="7E3CC9C7" w:rsidR="00C60681" w:rsidRDefault="00C60681" w:rsidP="00C60681">
      <w:pPr>
        <w:rPr>
          <w:rFonts w:asciiTheme="majorHAnsi" w:hAnsiTheme="majorHAnsi" w:cstheme="minorHAnsi"/>
        </w:rPr>
      </w:pPr>
    </w:p>
    <w:p w14:paraId="7D15DBFD" w14:textId="4AA56D20" w:rsidR="00904A86" w:rsidRDefault="00904A86" w:rsidP="00C60681">
      <w:pPr>
        <w:rPr>
          <w:rFonts w:asciiTheme="majorHAnsi" w:hAnsiTheme="majorHAnsi" w:cstheme="minorHAnsi"/>
        </w:rPr>
      </w:pPr>
    </w:p>
    <w:p w14:paraId="475833F9" w14:textId="1DCEBF03" w:rsidR="00904A86" w:rsidRDefault="00904A86" w:rsidP="00C60681">
      <w:pPr>
        <w:rPr>
          <w:rFonts w:asciiTheme="majorHAnsi" w:hAnsiTheme="majorHAnsi" w:cstheme="minorHAnsi"/>
        </w:rPr>
      </w:pPr>
    </w:p>
    <w:p w14:paraId="1F828A9E" w14:textId="6E0C8F89" w:rsidR="00904A86" w:rsidRDefault="00904A86" w:rsidP="00C60681">
      <w:pPr>
        <w:rPr>
          <w:rFonts w:asciiTheme="majorHAnsi" w:hAnsiTheme="majorHAnsi" w:cstheme="minorHAnsi"/>
        </w:rPr>
      </w:pPr>
    </w:p>
    <w:p w14:paraId="72EB6730" w14:textId="4BE29658" w:rsidR="00904A86" w:rsidRDefault="00904A86" w:rsidP="00C60681">
      <w:pPr>
        <w:rPr>
          <w:rFonts w:asciiTheme="majorHAnsi" w:hAnsiTheme="majorHAnsi" w:cstheme="minorHAnsi"/>
        </w:rPr>
      </w:pPr>
    </w:p>
    <w:p w14:paraId="4EAE9C30" w14:textId="1BAABEB2" w:rsidR="00904A86" w:rsidRDefault="00904A86" w:rsidP="00C60681">
      <w:pPr>
        <w:rPr>
          <w:rFonts w:asciiTheme="majorHAnsi" w:hAnsiTheme="majorHAnsi" w:cstheme="minorHAnsi"/>
        </w:rPr>
      </w:pPr>
    </w:p>
    <w:p w14:paraId="006283AA" w14:textId="5E61D1CB" w:rsidR="00904A86" w:rsidRDefault="00904A86" w:rsidP="00C60681">
      <w:pPr>
        <w:rPr>
          <w:rFonts w:asciiTheme="majorHAnsi" w:hAnsiTheme="majorHAnsi" w:cstheme="minorHAnsi"/>
        </w:rPr>
      </w:pPr>
    </w:p>
    <w:p w14:paraId="69BA4C0F" w14:textId="2B04D895" w:rsidR="00904A86" w:rsidRDefault="00904A86" w:rsidP="00C60681">
      <w:pPr>
        <w:rPr>
          <w:rFonts w:asciiTheme="majorHAnsi" w:hAnsiTheme="majorHAnsi" w:cstheme="minorHAnsi"/>
        </w:rPr>
      </w:pPr>
    </w:p>
    <w:p w14:paraId="73F58CA4" w14:textId="2E21587B" w:rsidR="00904A86" w:rsidRDefault="00904A86" w:rsidP="00C60681">
      <w:pPr>
        <w:rPr>
          <w:rFonts w:asciiTheme="majorHAnsi" w:hAnsiTheme="majorHAnsi" w:cstheme="minorHAnsi"/>
        </w:rPr>
      </w:pPr>
    </w:p>
    <w:p w14:paraId="504C258C" w14:textId="144954E9" w:rsidR="00904A86" w:rsidRDefault="00904A86">
      <w:pPr>
        <w:rPr>
          <w:rFonts w:asciiTheme="majorHAnsi" w:hAnsiTheme="majorHAnsi" w:cstheme="minorHAnsi"/>
        </w:rPr>
      </w:pPr>
      <w:r>
        <w:rPr>
          <w:rFonts w:asciiTheme="majorHAnsi" w:hAnsiTheme="majorHAnsi" w:cstheme="minorHAnsi"/>
        </w:rPr>
        <w:br w:type="page"/>
      </w:r>
    </w:p>
    <w:p w14:paraId="5C4B3B72" w14:textId="141E85CC" w:rsidR="00904A86" w:rsidRDefault="00904A86" w:rsidP="00C60681">
      <w:pPr>
        <w:rPr>
          <w:rFonts w:asciiTheme="majorHAnsi" w:hAnsiTheme="majorHAnsi" w:cstheme="minorHAnsi"/>
        </w:rPr>
      </w:pPr>
      <w:r>
        <w:rPr>
          <w:noProof/>
        </w:rPr>
        <w:lastRenderedPageBreak/>
        <w:drawing>
          <wp:inline distT="0" distB="0" distL="0" distR="0" wp14:anchorId="06F01544" wp14:editId="436C7B5D">
            <wp:extent cx="457200" cy="516255"/>
            <wp:effectExtent l="0" t="0" r="0" b="0"/>
            <wp:docPr id="228" name="Picture 228"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226" name="Picture 226"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 cy="516255"/>
                    </a:xfrm>
                    <a:prstGeom prst="rect">
                      <a:avLst/>
                    </a:prstGeom>
                  </pic:spPr>
                </pic:pic>
              </a:graphicData>
            </a:graphic>
          </wp:inline>
        </w:drawing>
      </w:r>
    </w:p>
    <w:p w14:paraId="71FF9C0D" w14:textId="77777777" w:rsidR="00904A86" w:rsidRDefault="00904A86" w:rsidP="00C60681">
      <w:pPr>
        <w:rPr>
          <w:rFonts w:asciiTheme="majorHAnsi" w:hAnsiTheme="majorHAnsi" w:cstheme="minorHAnsi"/>
        </w:rPr>
      </w:pPr>
    </w:p>
    <w:p w14:paraId="3B6428BB" w14:textId="733DC023" w:rsidR="00904A86" w:rsidRPr="00BA764B" w:rsidRDefault="00904A86" w:rsidP="00904A86">
      <w:pPr>
        <w:shd w:val="clear" w:color="auto" w:fill="FBE4D5" w:themeFill="accent2" w:themeFillTint="33"/>
        <w:rPr>
          <w:rFonts w:cstheme="minorHAnsi"/>
          <w:b/>
        </w:rPr>
      </w:pPr>
      <w:r w:rsidRPr="00BA764B">
        <w:rPr>
          <w:rFonts w:cstheme="minorHAnsi"/>
          <w:b/>
        </w:rPr>
        <w:t>Activity 1</w:t>
      </w:r>
      <w:r>
        <w:rPr>
          <w:rFonts w:cstheme="minorHAnsi"/>
          <w:b/>
        </w:rPr>
        <w:t>5</w:t>
      </w:r>
      <w:r w:rsidRPr="00BA764B">
        <w:rPr>
          <w:rFonts w:cstheme="minorHAnsi"/>
          <w:b/>
        </w:rPr>
        <w:t xml:space="preserve"> Reflective questions for professional dialogue with colleagues </w:t>
      </w:r>
    </w:p>
    <w:p w14:paraId="7DF455E9" w14:textId="77777777" w:rsidR="00904A86" w:rsidRDefault="00904A86" w:rsidP="00C60681">
      <w:pPr>
        <w:rPr>
          <w:rFonts w:asciiTheme="majorHAnsi" w:hAnsiTheme="majorHAnsi" w:cstheme="minorHAnsi"/>
        </w:rPr>
      </w:pPr>
    </w:p>
    <w:p w14:paraId="0B41612B" w14:textId="77777777" w:rsidR="00C60681" w:rsidRPr="00904A86" w:rsidRDefault="00C60681" w:rsidP="00904A86">
      <w:pPr>
        <w:tabs>
          <w:tab w:val="left" w:pos="426"/>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904A86">
        <w:rPr>
          <w:rFonts w:asciiTheme="majorHAnsi" w:hAnsiTheme="majorHAnsi" w:cstheme="majorHAnsi"/>
          <w:b/>
        </w:rPr>
        <w:t xml:space="preserve">Supporting collaborative understanding of ASN assessment within Curriculum for Excellence </w:t>
      </w:r>
    </w:p>
    <w:p w14:paraId="66396C49" w14:textId="77777777" w:rsidR="00C60681" w:rsidRPr="008D2924" w:rsidRDefault="00C60681" w:rsidP="00904A86">
      <w:pPr>
        <w:rPr>
          <w:rFonts w:asciiTheme="majorHAnsi" w:hAnsiTheme="majorHAnsi" w:cstheme="majorHAnsi"/>
        </w:rPr>
      </w:pPr>
      <w:r w:rsidRPr="008D2924">
        <w:rPr>
          <w:rFonts w:asciiTheme="majorHAnsi" w:hAnsiTheme="majorHAnsi" w:cstheme="majorHAnsi"/>
        </w:rPr>
        <w:t xml:space="preserve">The following </w:t>
      </w:r>
      <w:r>
        <w:rPr>
          <w:rFonts w:asciiTheme="majorHAnsi" w:hAnsiTheme="majorHAnsi" w:cstheme="majorHAnsi"/>
        </w:rPr>
        <w:t xml:space="preserve">3 </w:t>
      </w:r>
      <w:r w:rsidRPr="008D2924">
        <w:rPr>
          <w:rFonts w:asciiTheme="majorHAnsi" w:hAnsiTheme="majorHAnsi" w:cstheme="majorHAnsi"/>
        </w:rPr>
        <w:t xml:space="preserve">questions can be used when engaging in professional dialogue during professional   learning opportunities and discussions with colleagues. The outcomes from these discussions can support planning for professional learning opportunities and improvement plans.  </w:t>
      </w:r>
    </w:p>
    <w:p w14:paraId="43FC192A" w14:textId="62EABE16" w:rsidR="00C60681" w:rsidRPr="005C0B77" w:rsidRDefault="00C60681" w:rsidP="00C60681">
      <w:pPr>
        <w:rPr>
          <w:rFonts w:asciiTheme="majorHAnsi" w:hAnsiTheme="majorHAnsi" w:cstheme="majorHAnsi"/>
        </w:rPr>
      </w:pPr>
      <w:r>
        <w:rPr>
          <w:rFonts w:asciiTheme="majorHAnsi" w:hAnsiTheme="majorHAnsi" w:cstheme="majorHAnsi"/>
        </w:rPr>
        <w:t>A</w:t>
      </w:r>
      <w:r w:rsidRPr="005C0B77">
        <w:rPr>
          <w:rFonts w:asciiTheme="majorHAnsi" w:hAnsiTheme="majorHAnsi" w:cstheme="majorHAnsi"/>
        </w:rPr>
        <w:t xml:space="preserve">t this activity </w:t>
      </w:r>
      <w:r>
        <w:rPr>
          <w:rFonts w:asciiTheme="majorHAnsi" w:hAnsiTheme="majorHAnsi" w:cstheme="majorHAnsi"/>
        </w:rPr>
        <w:t>i</w:t>
      </w:r>
      <w:r w:rsidRPr="005C0B77">
        <w:rPr>
          <w:rFonts w:asciiTheme="majorHAnsi" w:hAnsiTheme="majorHAnsi" w:cstheme="majorHAnsi"/>
        </w:rPr>
        <w:t xml:space="preserve">n the </w:t>
      </w:r>
      <w:r w:rsidR="00BA764B" w:rsidRPr="005C0B77">
        <w:rPr>
          <w:rFonts w:asciiTheme="majorHAnsi" w:hAnsiTheme="majorHAnsi" w:cstheme="majorHAnsi"/>
        </w:rPr>
        <w:t>module,</w:t>
      </w:r>
      <w:r>
        <w:rPr>
          <w:rFonts w:asciiTheme="majorHAnsi" w:hAnsiTheme="majorHAnsi" w:cstheme="majorHAnsi"/>
        </w:rPr>
        <w:t xml:space="preserve"> you can download </w:t>
      </w:r>
      <w:r w:rsidRPr="005C0B77">
        <w:rPr>
          <w:rFonts w:asciiTheme="majorHAnsi" w:hAnsiTheme="majorHAnsi" w:cstheme="majorHAnsi"/>
        </w:rPr>
        <w:t>the discussion sheet if required.</w:t>
      </w:r>
    </w:p>
    <w:p w14:paraId="395E48A2" w14:textId="77777777" w:rsidR="00C60681" w:rsidRDefault="00C60681" w:rsidP="00C60681">
      <w:pPr>
        <w:shd w:val="clear" w:color="auto" w:fill="FFFFFF" w:themeFill="background1"/>
        <w:rPr>
          <w:rFonts w:asciiTheme="majorHAnsi" w:hAnsiTheme="majorHAnsi" w:cstheme="majorHAnsi"/>
          <w:b/>
        </w:rPr>
      </w:pPr>
    </w:p>
    <w:tbl>
      <w:tblPr>
        <w:tblStyle w:val="TableGrid"/>
        <w:tblW w:w="0" w:type="auto"/>
        <w:tblInd w:w="108" w:type="dxa"/>
        <w:tblLook w:val="04A0" w:firstRow="1" w:lastRow="0" w:firstColumn="1" w:lastColumn="0" w:noHBand="0" w:noVBand="1"/>
      </w:tblPr>
      <w:tblGrid>
        <w:gridCol w:w="13840"/>
      </w:tblGrid>
      <w:tr w:rsidR="00C60681" w:rsidRPr="005C0B77" w14:paraId="58B7DE4A" w14:textId="77777777" w:rsidTr="00A340D1">
        <w:tc>
          <w:tcPr>
            <w:tcW w:w="14034" w:type="dxa"/>
            <w:shd w:val="clear" w:color="auto" w:fill="D9D9D9" w:themeFill="background1" w:themeFillShade="D9"/>
          </w:tcPr>
          <w:p w14:paraId="711549A9" w14:textId="77777777" w:rsidR="00C60681" w:rsidRPr="005C0B77" w:rsidRDefault="00C60681" w:rsidP="00C60681">
            <w:pPr>
              <w:pStyle w:val="ListParagraph"/>
              <w:numPr>
                <w:ilvl w:val="0"/>
                <w:numId w:val="28"/>
              </w:num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5C0B77">
              <w:rPr>
                <w:rFonts w:asciiTheme="majorHAnsi" w:hAnsiTheme="majorHAnsi" w:cstheme="majorHAnsi"/>
                <w:b/>
              </w:rPr>
              <w:t>Do you feel that the assessment information which class teachers gather in your school as part of Curriculum for Excellence is contributing towards the assessment of dyslexia?</w:t>
            </w:r>
          </w:p>
        </w:tc>
      </w:tr>
      <w:tr w:rsidR="00C60681" w:rsidRPr="005C0B77" w14:paraId="4E0537E4" w14:textId="77777777" w:rsidTr="00A340D1">
        <w:tc>
          <w:tcPr>
            <w:tcW w:w="14034" w:type="dxa"/>
          </w:tcPr>
          <w:p w14:paraId="20D7AD81" w14:textId="476B7801" w:rsidR="00C60681" w:rsidRPr="005C0B77" w:rsidRDefault="00C60681" w:rsidP="00A340D1">
            <w:pPr>
              <w:rPr>
                <w:rFonts w:asciiTheme="majorHAnsi" w:hAnsiTheme="majorHAnsi" w:cstheme="majorHAnsi"/>
                <w:b/>
              </w:rPr>
            </w:pPr>
            <w:r w:rsidRPr="005C0B77">
              <w:rPr>
                <w:rFonts w:asciiTheme="majorHAnsi" w:hAnsiTheme="majorHAnsi" w:cstheme="majorHAnsi"/>
                <w:b/>
              </w:rPr>
              <w:t>Colleagues</w:t>
            </w:r>
            <w:r w:rsidR="00667C7F">
              <w:rPr>
                <w:rFonts w:asciiTheme="majorHAnsi" w:hAnsiTheme="majorHAnsi" w:cstheme="majorHAnsi"/>
                <w:b/>
              </w:rPr>
              <w:t>’</w:t>
            </w:r>
            <w:r w:rsidRPr="005C0B77">
              <w:rPr>
                <w:rFonts w:asciiTheme="majorHAnsi" w:hAnsiTheme="majorHAnsi" w:cstheme="majorHAnsi"/>
                <w:b/>
              </w:rPr>
              <w:t xml:space="preserve"> response:</w:t>
            </w:r>
          </w:p>
          <w:p w14:paraId="0D27E191" w14:textId="77777777" w:rsidR="00C60681" w:rsidRPr="005C0B77" w:rsidRDefault="00C60681" w:rsidP="00A340D1">
            <w:pPr>
              <w:rPr>
                <w:rFonts w:asciiTheme="majorHAnsi" w:hAnsiTheme="majorHAnsi" w:cstheme="majorHAnsi"/>
              </w:rPr>
            </w:pPr>
          </w:p>
        </w:tc>
      </w:tr>
      <w:tr w:rsidR="00C60681" w:rsidRPr="005C0B77" w14:paraId="7BCFCDD4" w14:textId="77777777" w:rsidTr="00A340D1">
        <w:trPr>
          <w:trHeight w:val="265"/>
        </w:trPr>
        <w:tc>
          <w:tcPr>
            <w:tcW w:w="14034" w:type="dxa"/>
            <w:shd w:val="clear" w:color="auto" w:fill="D9D9D9" w:themeFill="background1" w:themeFillShade="D9"/>
          </w:tcPr>
          <w:p w14:paraId="393DF2DB" w14:textId="77777777" w:rsidR="00C60681" w:rsidRPr="005C0B77" w:rsidRDefault="00C60681" w:rsidP="00C60681">
            <w:pPr>
              <w:pStyle w:val="ListParagraph"/>
              <w:numPr>
                <w:ilvl w:val="0"/>
                <w:numId w:val="28"/>
              </w:num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5C0B77">
              <w:rPr>
                <w:rFonts w:asciiTheme="majorHAnsi" w:hAnsiTheme="majorHAnsi" w:cstheme="majorHAnsi"/>
                <w:b/>
              </w:rPr>
              <w:t xml:space="preserve">What is working well about the sharing of this information with Support for learning/ASN teachers </w:t>
            </w:r>
          </w:p>
          <w:p w14:paraId="189A8AE9" w14:textId="77777777" w:rsidR="00C60681" w:rsidRPr="005C0B77" w:rsidRDefault="00C60681" w:rsidP="00A340D1">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rPr>
            </w:pPr>
          </w:p>
        </w:tc>
      </w:tr>
      <w:tr w:rsidR="00C60681" w:rsidRPr="005C0B77" w14:paraId="38716942" w14:textId="77777777" w:rsidTr="00A340D1">
        <w:tc>
          <w:tcPr>
            <w:tcW w:w="14034" w:type="dxa"/>
          </w:tcPr>
          <w:p w14:paraId="6E183F44" w14:textId="71F8EBD2" w:rsidR="00C60681" w:rsidRPr="005C0B77" w:rsidRDefault="00C60681" w:rsidP="00A340D1">
            <w:pPr>
              <w:rPr>
                <w:rFonts w:asciiTheme="majorHAnsi" w:hAnsiTheme="majorHAnsi" w:cstheme="majorHAnsi"/>
                <w:b/>
              </w:rPr>
            </w:pPr>
            <w:r>
              <w:rPr>
                <w:rFonts w:asciiTheme="majorHAnsi" w:hAnsiTheme="majorHAnsi" w:cstheme="majorHAnsi"/>
                <w:b/>
              </w:rPr>
              <w:t>Colleagues</w:t>
            </w:r>
            <w:r w:rsidR="00667C7F">
              <w:rPr>
                <w:rFonts w:asciiTheme="majorHAnsi" w:hAnsiTheme="majorHAnsi" w:cstheme="majorHAnsi"/>
                <w:b/>
              </w:rPr>
              <w:t>’</w:t>
            </w:r>
            <w:r>
              <w:rPr>
                <w:rFonts w:asciiTheme="majorHAnsi" w:hAnsiTheme="majorHAnsi" w:cstheme="majorHAnsi"/>
                <w:b/>
              </w:rPr>
              <w:t xml:space="preserve"> response:</w:t>
            </w:r>
          </w:p>
          <w:p w14:paraId="333FFA48" w14:textId="77777777" w:rsidR="00C60681" w:rsidRPr="005C0B77" w:rsidRDefault="00C60681" w:rsidP="00A340D1">
            <w:pPr>
              <w:rPr>
                <w:rFonts w:asciiTheme="majorHAnsi" w:hAnsiTheme="majorHAnsi" w:cstheme="majorHAnsi"/>
              </w:rPr>
            </w:pPr>
          </w:p>
        </w:tc>
      </w:tr>
      <w:tr w:rsidR="00C60681" w:rsidRPr="005C0B77" w14:paraId="19137F30" w14:textId="77777777" w:rsidTr="00A340D1">
        <w:tc>
          <w:tcPr>
            <w:tcW w:w="14034" w:type="dxa"/>
            <w:shd w:val="clear" w:color="auto" w:fill="D9D9D9" w:themeFill="background1" w:themeFillShade="D9"/>
          </w:tcPr>
          <w:p w14:paraId="71DFDF4B" w14:textId="77777777" w:rsidR="00C60681" w:rsidRPr="005C0B77" w:rsidRDefault="00C60681" w:rsidP="00C60681">
            <w:pPr>
              <w:pStyle w:val="ListParagraph"/>
              <w:numPr>
                <w:ilvl w:val="0"/>
                <w:numId w:val="28"/>
              </w:num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5C0B77">
              <w:rPr>
                <w:rFonts w:asciiTheme="majorHAnsi" w:hAnsiTheme="majorHAnsi" w:cstheme="majorHAnsi"/>
                <w:b/>
              </w:rPr>
              <w:t xml:space="preserve">How could things be improved to ensure there is a collaborative approach involved when collating evidence to support the process of identification? </w:t>
            </w:r>
          </w:p>
          <w:p w14:paraId="348623AD" w14:textId="77777777" w:rsidR="00C60681" w:rsidRPr="005C0B77" w:rsidRDefault="00C60681" w:rsidP="00A340D1">
            <w:pPr>
              <w:rPr>
                <w:rFonts w:asciiTheme="majorHAnsi" w:hAnsiTheme="majorHAnsi" w:cstheme="majorHAnsi"/>
                <w:b/>
              </w:rPr>
            </w:pPr>
          </w:p>
        </w:tc>
      </w:tr>
      <w:tr w:rsidR="00C60681" w:rsidRPr="005C0B77" w14:paraId="27C67418" w14:textId="77777777" w:rsidTr="00A340D1">
        <w:tc>
          <w:tcPr>
            <w:tcW w:w="14034" w:type="dxa"/>
          </w:tcPr>
          <w:p w14:paraId="1C031806" w14:textId="74D3FBA2" w:rsidR="00C60681" w:rsidRPr="005C0B77" w:rsidRDefault="00C60681" w:rsidP="00A340D1">
            <w:pPr>
              <w:rPr>
                <w:rFonts w:asciiTheme="majorHAnsi" w:hAnsiTheme="majorHAnsi" w:cstheme="majorHAnsi"/>
                <w:b/>
              </w:rPr>
            </w:pPr>
            <w:r w:rsidRPr="005C0B77">
              <w:rPr>
                <w:rFonts w:asciiTheme="majorHAnsi" w:hAnsiTheme="majorHAnsi" w:cstheme="majorHAnsi"/>
                <w:b/>
              </w:rPr>
              <w:t>Colleagues</w:t>
            </w:r>
            <w:r w:rsidR="00667C7F">
              <w:rPr>
                <w:rFonts w:asciiTheme="majorHAnsi" w:hAnsiTheme="majorHAnsi" w:cstheme="majorHAnsi"/>
                <w:b/>
              </w:rPr>
              <w:t>’</w:t>
            </w:r>
            <w:r w:rsidRPr="005C0B77">
              <w:rPr>
                <w:rFonts w:asciiTheme="majorHAnsi" w:hAnsiTheme="majorHAnsi" w:cstheme="majorHAnsi"/>
                <w:b/>
              </w:rPr>
              <w:t xml:space="preserve"> response:</w:t>
            </w:r>
          </w:p>
          <w:p w14:paraId="3DBD71E0" w14:textId="77777777" w:rsidR="00C60681" w:rsidRPr="005C0B77" w:rsidRDefault="00C60681" w:rsidP="00A340D1">
            <w:pPr>
              <w:rPr>
                <w:rFonts w:asciiTheme="majorHAnsi" w:hAnsiTheme="majorHAnsi" w:cstheme="majorHAnsi"/>
                <w:b/>
              </w:rPr>
            </w:pPr>
          </w:p>
        </w:tc>
      </w:tr>
    </w:tbl>
    <w:p w14:paraId="20405423" w14:textId="77777777" w:rsidR="00904A86" w:rsidRDefault="00904A86" w:rsidP="00C60681">
      <w:pPr>
        <w:rPr>
          <w:rFonts w:asciiTheme="majorHAnsi" w:hAnsiTheme="majorHAnsi" w:cstheme="majorHAnsi"/>
          <w:b/>
        </w:rPr>
      </w:pPr>
    </w:p>
    <w:p w14:paraId="1ADF3B60" w14:textId="77777777" w:rsidR="00904A86" w:rsidRDefault="00904A86" w:rsidP="00C60681">
      <w:pPr>
        <w:rPr>
          <w:rFonts w:asciiTheme="majorHAnsi" w:hAnsiTheme="majorHAnsi" w:cstheme="majorHAnsi"/>
          <w:b/>
        </w:rPr>
      </w:pPr>
    </w:p>
    <w:p w14:paraId="6817A7B3" w14:textId="77777777" w:rsidR="00904A86" w:rsidRDefault="00904A86" w:rsidP="00C60681">
      <w:pPr>
        <w:rPr>
          <w:rFonts w:asciiTheme="majorHAnsi" w:hAnsiTheme="majorHAnsi" w:cstheme="majorHAnsi"/>
          <w:b/>
        </w:rPr>
      </w:pPr>
    </w:p>
    <w:p w14:paraId="27E286EE" w14:textId="77777777" w:rsidR="00904A86" w:rsidRDefault="00904A86" w:rsidP="00C60681">
      <w:pPr>
        <w:rPr>
          <w:rFonts w:asciiTheme="majorHAnsi" w:hAnsiTheme="majorHAnsi" w:cstheme="majorHAnsi"/>
          <w:b/>
        </w:rPr>
      </w:pPr>
    </w:p>
    <w:p w14:paraId="34F19E7A" w14:textId="77777777" w:rsidR="00904A86" w:rsidRDefault="00904A86" w:rsidP="00C60681">
      <w:pPr>
        <w:rPr>
          <w:rFonts w:asciiTheme="majorHAnsi" w:hAnsiTheme="majorHAnsi" w:cstheme="majorHAnsi"/>
          <w:b/>
        </w:rPr>
      </w:pPr>
    </w:p>
    <w:p w14:paraId="6790382C" w14:textId="77777777" w:rsidR="00904A86" w:rsidRDefault="00904A86" w:rsidP="00C60681">
      <w:pPr>
        <w:rPr>
          <w:rFonts w:asciiTheme="majorHAnsi" w:hAnsiTheme="majorHAnsi" w:cstheme="majorHAnsi"/>
          <w:b/>
        </w:rPr>
      </w:pPr>
    </w:p>
    <w:p w14:paraId="6711E440" w14:textId="77777777" w:rsidR="00904A86" w:rsidRDefault="00904A86" w:rsidP="00C60681">
      <w:pPr>
        <w:rPr>
          <w:rFonts w:asciiTheme="majorHAnsi" w:hAnsiTheme="majorHAnsi" w:cstheme="majorHAnsi"/>
          <w:b/>
        </w:rPr>
      </w:pPr>
    </w:p>
    <w:p w14:paraId="0A035F7D" w14:textId="77777777" w:rsidR="00904A86" w:rsidRDefault="00904A86">
      <w:pPr>
        <w:rPr>
          <w:rFonts w:asciiTheme="majorHAnsi" w:hAnsiTheme="majorHAnsi" w:cstheme="majorHAnsi"/>
          <w:b/>
        </w:rPr>
      </w:pPr>
      <w:r>
        <w:rPr>
          <w:rFonts w:asciiTheme="majorHAnsi" w:hAnsiTheme="majorHAnsi" w:cstheme="majorHAnsi"/>
          <w:b/>
        </w:rPr>
        <w:br w:type="page"/>
      </w:r>
    </w:p>
    <w:p w14:paraId="2F87BE80" w14:textId="77C71B25" w:rsidR="00C60681" w:rsidRPr="005C0B77" w:rsidRDefault="00C60681" w:rsidP="00C60681">
      <w:pPr>
        <w:rPr>
          <w:rFonts w:asciiTheme="majorHAnsi" w:hAnsiTheme="majorHAnsi" w:cstheme="majorHAnsi"/>
          <w:b/>
          <w:color w:val="006666"/>
        </w:rPr>
      </w:pPr>
      <w:r>
        <w:rPr>
          <w:rFonts w:asciiTheme="majorHAnsi" w:hAnsiTheme="majorHAnsi" w:cstheme="majorHAnsi"/>
          <w:b/>
        </w:rPr>
        <w:lastRenderedPageBreak/>
        <w:t>Activity 1</w:t>
      </w:r>
      <w:r w:rsidR="00703F37">
        <w:rPr>
          <w:rFonts w:asciiTheme="majorHAnsi" w:hAnsiTheme="majorHAnsi" w:cstheme="majorHAnsi"/>
          <w:b/>
        </w:rPr>
        <w:t xml:space="preserve">7 </w:t>
      </w:r>
      <w:r w:rsidRPr="005C0B77">
        <w:rPr>
          <w:rFonts w:asciiTheme="majorHAnsi" w:hAnsiTheme="majorHAnsi" w:cstheme="majorHAnsi"/>
          <w:b/>
        </w:rPr>
        <w:t xml:space="preserve">- Other Factors to Consider </w:t>
      </w:r>
    </w:p>
    <w:p w14:paraId="05A40A12" w14:textId="77777777" w:rsidR="00C60681" w:rsidRPr="005C0B77" w:rsidRDefault="00C60681" w:rsidP="00C60681">
      <w:pPr>
        <w:shd w:val="clear" w:color="auto" w:fill="FFFFFF" w:themeFill="background1"/>
        <w:rPr>
          <w:rFonts w:asciiTheme="majorHAnsi" w:hAnsiTheme="majorHAnsi" w:cstheme="majorHAnsi"/>
          <w:b/>
        </w:rPr>
      </w:pPr>
    </w:p>
    <w:p w14:paraId="012318A7" w14:textId="77777777" w:rsidR="00C60681" w:rsidRPr="005C0B77" w:rsidRDefault="00C60681" w:rsidP="00C60681">
      <w:pPr>
        <w:shd w:val="clear" w:color="auto" w:fill="FFFFFF" w:themeFill="background1"/>
        <w:rPr>
          <w:rFonts w:asciiTheme="majorHAnsi" w:hAnsiTheme="majorHAnsi" w:cstheme="majorHAnsi"/>
          <w:b/>
        </w:rPr>
      </w:pPr>
    </w:p>
    <w:p w14:paraId="3A75766A" w14:textId="77777777" w:rsidR="00C60681" w:rsidRPr="005C0B77" w:rsidRDefault="00C60681" w:rsidP="00C60681">
      <w:pPr>
        <w:pStyle w:val="ListParagraph"/>
        <w:numPr>
          <w:ilvl w:val="0"/>
          <w:numId w:val="34"/>
        </w:numPr>
        <w:rPr>
          <w:rFonts w:asciiTheme="majorHAnsi" w:hAnsiTheme="majorHAnsi" w:cstheme="majorHAnsi"/>
        </w:rPr>
      </w:pPr>
      <w:r>
        <w:rPr>
          <w:rFonts w:asciiTheme="majorHAnsi" w:hAnsiTheme="majorHAnsi" w:cstheme="majorHAnsi"/>
        </w:rPr>
        <w:t>C</w:t>
      </w:r>
      <w:r w:rsidRPr="005C0B77">
        <w:rPr>
          <w:rFonts w:asciiTheme="majorHAnsi" w:hAnsiTheme="majorHAnsi" w:cstheme="majorHAnsi"/>
        </w:rPr>
        <w:t xml:space="preserve">omplete the table inserting relevant questions to consider when evaluating and exploring the possible impact of other factors which can impact on the learner and the process of identifying dyslexia. </w:t>
      </w:r>
    </w:p>
    <w:p w14:paraId="474C9FBE" w14:textId="77777777" w:rsidR="00C60681" w:rsidRPr="005C0B77" w:rsidRDefault="00C60681" w:rsidP="00C60681">
      <w:pPr>
        <w:pStyle w:val="ListParagraph"/>
        <w:rPr>
          <w:rFonts w:asciiTheme="majorHAnsi" w:hAnsiTheme="majorHAnsi" w:cstheme="majorHAnsi"/>
        </w:rPr>
      </w:pPr>
    </w:p>
    <w:p w14:paraId="61991C28" w14:textId="77777777" w:rsidR="00C60681" w:rsidRPr="005C0B77" w:rsidRDefault="00C60681" w:rsidP="00C60681">
      <w:pPr>
        <w:pStyle w:val="ListParagraph"/>
        <w:numPr>
          <w:ilvl w:val="0"/>
          <w:numId w:val="34"/>
        </w:numPr>
        <w:rPr>
          <w:rFonts w:asciiTheme="majorHAnsi" w:hAnsiTheme="majorHAnsi" w:cstheme="majorHAnsi"/>
        </w:rPr>
      </w:pPr>
      <w:r w:rsidRPr="005C0B77">
        <w:rPr>
          <w:rFonts w:asciiTheme="majorHAnsi" w:hAnsiTheme="majorHAnsi" w:cstheme="majorHAnsi"/>
        </w:rPr>
        <w:t xml:space="preserve">Once complete consider how you could engage the learner and their family with these questions. </w:t>
      </w:r>
    </w:p>
    <w:p w14:paraId="49DA0618" w14:textId="77777777" w:rsidR="00C60681" w:rsidRPr="005C0B77" w:rsidRDefault="00C60681" w:rsidP="00C60681">
      <w:pPr>
        <w:shd w:val="clear" w:color="auto" w:fill="FFFFFF" w:themeFill="background1"/>
        <w:rPr>
          <w:rFonts w:asciiTheme="majorHAnsi" w:hAnsiTheme="majorHAnsi" w:cstheme="majorHAnsi"/>
          <w:b/>
        </w:rPr>
      </w:pPr>
    </w:p>
    <w:tbl>
      <w:tblPr>
        <w:tblStyle w:val="TableGrid"/>
        <w:tblW w:w="14283" w:type="dxa"/>
        <w:tblLook w:val="04A0" w:firstRow="1" w:lastRow="0" w:firstColumn="1" w:lastColumn="0" w:noHBand="0" w:noVBand="1"/>
      </w:tblPr>
      <w:tblGrid>
        <w:gridCol w:w="2943"/>
        <w:gridCol w:w="5245"/>
        <w:gridCol w:w="6095"/>
      </w:tblGrid>
      <w:tr w:rsidR="00C60681" w:rsidRPr="005C0B77" w14:paraId="5EE772BE" w14:textId="77777777" w:rsidTr="00A340D1">
        <w:tc>
          <w:tcPr>
            <w:tcW w:w="2943" w:type="dxa"/>
            <w:shd w:val="clear" w:color="auto" w:fill="BFBFBF" w:themeFill="background1" w:themeFillShade="BF"/>
          </w:tcPr>
          <w:p w14:paraId="4C289F35" w14:textId="77777777" w:rsidR="00C60681" w:rsidRPr="005C0B77" w:rsidRDefault="00C60681" w:rsidP="00A340D1">
            <w:pPr>
              <w:rPr>
                <w:rFonts w:asciiTheme="majorHAnsi" w:hAnsiTheme="majorHAnsi" w:cstheme="majorHAnsi"/>
                <w:b/>
              </w:rPr>
            </w:pPr>
            <w:r w:rsidRPr="005C0B77">
              <w:rPr>
                <w:rFonts w:asciiTheme="majorHAnsi" w:hAnsiTheme="majorHAnsi" w:cstheme="majorHAnsi"/>
                <w:b/>
              </w:rPr>
              <w:t xml:space="preserve">Possible Contributing Factors </w:t>
            </w:r>
          </w:p>
        </w:tc>
        <w:tc>
          <w:tcPr>
            <w:tcW w:w="5245" w:type="dxa"/>
            <w:shd w:val="clear" w:color="auto" w:fill="BFBFBF" w:themeFill="background1" w:themeFillShade="BF"/>
          </w:tcPr>
          <w:p w14:paraId="4D70A1F3" w14:textId="77777777" w:rsidR="00C60681" w:rsidRPr="005C0B77" w:rsidRDefault="00C60681" w:rsidP="00A340D1">
            <w:pPr>
              <w:rPr>
                <w:rFonts w:asciiTheme="majorHAnsi" w:hAnsiTheme="majorHAnsi" w:cstheme="majorHAnsi"/>
                <w:b/>
              </w:rPr>
            </w:pPr>
            <w:r w:rsidRPr="005C0B77">
              <w:rPr>
                <w:rFonts w:asciiTheme="majorHAnsi" w:hAnsiTheme="majorHAnsi" w:cstheme="majorHAnsi"/>
                <w:b/>
              </w:rPr>
              <w:t xml:space="preserve">Questions </w:t>
            </w:r>
          </w:p>
        </w:tc>
        <w:tc>
          <w:tcPr>
            <w:tcW w:w="6095" w:type="dxa"/>
            <w:shd w:val="clear" w:color="auto" w:fill="BFBFBF" w:themeFill="background1" w:themeFillShade="BF"/>
          </w:tcPr>
          <w:p w14:paraId="7501BE1E" w14:textId="77777777" w:rsidR="00C60681" w:rsidRPr="005C0B77" w:rsidRDefault="00C60681" w:rsidP="00A340D1">
            <w:pPr>
              <w:rPr>
                <w:rFonts w:asciiTheme="majorHAnsi" w:hAnsiTheme="majorHAnsi" w:cstheme="majorHAnsi"/>
                <w:b/>
              </w:rPr>
            </w:pPr>
            <w:r w:rsidRPr="005C0B77">
              <w:rPr>
                <w:rFonts w:asciiTheme="majorHAnsi" w:hAnsiTheme="majorHAnsi" w:cstheme="majorHAnsi"/>
                <w:b/>
              </w:rPr>
              <w:t xml:space="preserve">Further questions </w:t>
            </w:r>
          </w:p>
        </w:tc>
      </w:tr>
      <w:tr w:rsidR="00C60681" w:rsidRPr="005C0B77" w14:paraId="10D5B1AC" w14:textId="77777777" w:rsidTr="00A340D1">
        <w:tc>
          <w:tcPr>
            <w:tcW w:w="2943" w:type="dxa"/>
          </w:tcPr>
          <w:p w14:paraId="7029C7F3" w14:textId="77777777" w:rsidR="00C60681" w:rsidRPr="005C0B77" w:rsidRDefault="00C60681" w:rsidP="00A340D1">
            <w:pPr>
              <w:rPr>
                <w:rFonts w:asciiTheme="majorHAnsi" w:hAnsiTheme="majorHAnsi" w:cstheme="majorHAnsi"/>
                <w:b/>
              </w:rPr>
            </w:pPr>
            <w:r w:rsidRPr="005C0B77">
              <w:rPr>
                <w:rFonts w:asciiTheme="majorHAnsi" w:hAnsiTheme="majorHAnsi" w:cstheme="majorHAnsi"/>
                <w:b/>
              </w:rPr>
              <w:t>Audio</w:t>
            </w:r>
          </w:p>
        </w:tc>
        <w:tc>
          <w:tcPr>
            <w:tcW w:w="5245" w:type="dxa"/>
          </w:tcPr>
          <w:p w14:paraId="0DE8A8D2" w14:textId="77777777" w:rsidR="00C60681" w:rsidRPr="005C0B77" w:rsidRDefault="00C60681" w:rsidP="00A340D1">
            <w:pPr>
              <w:rPr>
                <w:rFonts w:asciiTheme="majorHAnsi" w:hAnsiTheme="majorHAnsi" w:cstheme="majorHAnsi"/>
              </w:rPr>
            </w:pPr>
          </w:p>
        </w:tc>
        <w:tc>
          <w:tcPr>
            <w:tcW w:w="6095" w:type="dxa"/>
          </w:tcPr>
          <w:p w14:paraId="31A1375D" w14:textId="77777777" w:rsidR="00C60681" w:rsidRPr="005C0B77" w:rsidRDefault="00C60681" w:rsidP="00A340D1">
            <w:pPr>
              <w:rPr>
                <w:rFonts w:asciiTheme="majorHAnsi" w:hAnsiTheme="majorHAnsi" w:cstheme="majorHAnsi"/>
              </w:rPr>
            </w:pPr>
          </w:p>
        </w:tc>
      </w:tr>
      <w:tr w:rsidR="00C60681" w:rsidRPr="005C0B77" w14:paraId="38015CF8" w14:textId="77777777" w:rsidTr="00A340D1">
        <w:tc>
          <w:tcPr>
            <w:tcW w:w="2943" w:type="dxa"/>
          </w:tcPr>
          <w:p w14:paraId="710DC083" w14:textId="77777777" w:rsidR="00C60681" w:rsidRPr="005C0B77" w:rsidRDefault="00C60681" w:rsidP="00A340D1">
            <w:pPr>
              <w:rPr>
                <w:rFonts w:asciiTheme="majorHAnsi" w:hAnsiTheme="majorHAnsi" w:cstheme="majorHAnsi"/>
                <w:b/>
              </w:rPr>
            </w:pPr>
            <w:r w:rsidRPr="005C0B77">
              <w:rPr>
                <w:rFonts w:asciiTheme="majorHAnsi" w:hAnsiTheme="majorHAnsi" w:cstheme="majorHAnsi"/>
                <w:b/>
              </w:rPr>
              <w:t xml:space="preserve">Motivational </w:t>
            </w:r>
          </w:p>
        </w:tc>
        <w:tc>
          <w:tcPr>
            <w:tcW w:w="5245" w:type="dxa"/>
          </w:tcPr>
          <w:p w14:paraId="379F6829" w14:textId="77777777" w:rsidR="00C60681" w:rsidRPr="005C0B77" w:rsidRDefault="00C60681" w:rsidP="00A340D1">
            <w:pPr>
              <w:rPr>
                <w:rFonts w:asciiTheme="majorHAnsi" w:hAnsiTheme="majorHAnsi" w:cstheme="majorHAnsi"/>
              </w:rPr>
            </w:pPr>
          </w:p>
        </w:tc>
        <w:tc>
          <w:tcPr>
            <w:tcW w:w="6095" w:type="dxa"/>
          </w:tcPr>
          <w:p w14:paraId="796BCF6C" w14:textId="77777777" w:rsidR="00C60681" w:rsidRPr="005C0B77" w:rsidRDefault="00C60681" w:rsidP="00A340D1">
            <w:pPr>
              <w:rPr>
                <w:rFonts w:asciiTheme="majorHAnsi" w:hAnsiTheme="majorHAnsi" w:cstheme="majorHAnsi"/>
              </w:rPr>
            </w:pPr>
          </w:p>
        </w:tc>
      </w:tr>
      <w:tr w:rsidR="00C60681" w:rsidRPr="005C0B77" w14:paraId="10CBF29B" w14:textId="77777777" w:rsidTr="00A340D1">
        <w:tc>
          <w:tcPr>
            <w:tcW w:w="2943" w:type="dxa"/>
          </w:tcPr>
          <w:p w14:paraId="27585DF4" w14:textId="77777777" w:rsidR="00C60681" w:rsidRPr="005C0B77" w:rsidRDefault="00C60681" w:rsidP="00A340D1">
            <w:pPr>
              <w:rPr>
                <w:rFonts w:asciiTheme="majorHAnsi" w:hAnsiTheme="majorHAnsi" w:cstheme="majorHAnsi"/>
                <w:b/>
              </w:rPr>
            </w:pPr>
            <w:r w:rsidRPr="005C0B77">
              <w:rPr>
                <w:rFonts w:asciiTheme="majorHAnsi" w:hAnsiTheme="majorHAnsi" w:cstheme="majorHAnsi"/>
                <w:b/>
              </w:rPr>
              <w:t>Interrupted Learning</w:t>
            </w:r>
          </w:p>
        </w:tc>
        <w:tc>
          <w:tcPr>
            <w:tcW w:w="5245" w:type="dxa"/>
          </w:tcPr>
          <w:p w14:paraId="0419148A" w14:textId="77777777" w:rsidR="00C60681" w:rsidRPr="005C0B77" w:rsidRDefault="00C60681" w:rsidP="00A340D1">
            <w:pPr>
              <w:rPr>
                <w:rFonts w:asciiTheme="majorHAnsi" w:hAnsiTheme="majorHAnsi" w:cstheme="majorHAnsi"/>
              </w:rPr>
            </w:pPr>
          </w:p>
        </w:tc>
        <w:tc>
          <w:tcPr>
            <w:tcW w:w="6095" w:type="dxa"/>
          </w:tcPr>
          <w:p w14:paraId="51359CC4" w14:textId="77777777" w:rsidR="00C60681" w:rsidRPr="005C0B77" w:rsidRDefault="00C60681" w:rsidP="00A340D1">
            <w:pPr>
              <w:rPr>
                <w:rFonts w:asciiTheme="majorHAnsi" w:hAnsiTheme="majorHAnsi" w:cstheme="majorHAnsi"/>
              </w:rPr>
            </w:pPr>
          </w:p>
        </w:tc>
      </w:tr>
      <w:tr w:rsidR="00C60681" w:rsidRPr="005C0B77" w14:paraId="3E8FBF35" w14:textId="77777777" w:rsidTr="00A340D1">
        <w:tc>
          <w:tcPr>
            <w:tcW w:w="2943" w:type="dxa"/>
          </w:tcPr>
          <w:p w14:paraId="7B26F142" w14:textId="77777777" w:rsidR="00C60681" w:rsidRPr="005C0B77" w:rsidRDefault="00C60681" w:rsidP="00A340D1">
            <w:pPr>
              <w:rPr>
                <w:rFonts w:asciiTheme="majorHAnsi" w:hAnsiTheme="majorHAnsi" w:cstheme="majorHAnsi"/>
                <w:b/>
              </w:rPr>
            </w:pPr>
            <w:r w:rsidRPr="005C0B77">
              <w:rPr>
                <w:rFonts w:asciiTheme="majorHAnsi" w:hAnsiTheme="majorHAnsi" w:cstheme="majorHAnsi"/>
                <w:b/>
              </w:rPr>
              <w:t xml:space="preserve">Speech and Language </w:t>
            </w:r>
          </w:p>
        </w:tc>
        <w:tc>
          <w:tcPr>
            <w:tcW w:w="5245" w:type="dxa"/>
          </w:tcPr>
          <w:p w14:paraId="20025FB9" w14:textId="77777777" w:rsidR="00C60681" w:rsidRPr="005C0B77" w:rsidRDefault="00C60681" w:rsidP="00A340D1">
            <w:pPr>
              <w:rPr>
                <w:rFonts w:asciiTheme="majorHAnsi" w:hAnsiTheme="majorHAnsi" w:cstheme="majorHAnsi"/>
              </w:rPr>
            </w:pPr>
          </w:p>
        </w:tc>
        <w:tc>
          <w:tcPr>
            <w:tcW w:w="6095" w:type="dxa"/>
          </w:tcPr>
          <w:p w14:paraId="161F01AB" w14:textId="77777777" w:rsidR="00C60681" w:rsidRPr="005C0B77" w:rsidRDefault="00C60681" w:rsidP="00A340D1">
            <w:pPr>
              <w:rPr>
                <w:rFonts w:asciiTheme="majorHAnsi" w:hAnsiTheme="majorHAnsi" w:cstheme="majorHAnsi"/>
              </w:rPr>
            </w:pPr>
          </w:p>
        </w:tc>
      </w:tr>
      <w:tr w:rsidR="00C60681" w:rsidRPr="005C0B77" w14:paraId="47D51790" w14:textId="77777777" w:rsidTr="00A340D1">
        <w:tc>
          <w:tcPr>
            <w:tcW w:w="2943" w:type="dxa"/>
          </w:tcPr>
          <w:p w14:paraId="2BA73609" w14:textId="77777777" w:rsidR="00C60681" w:rsidRPr="005C0B77" w:rsidRDefault="00C60681" w:rsidP="00A340D1">
            <w:pPr>
              <w:rPr>
                <w:rFonts w:asciiTheme="majorHAnsi" w:hAnsiTheme="majorHAnsi" w:cstheme="majorHAnsi"/>
                <w:b/>
              </w:rPr>
            </w:pPr>
            <w:r w:rsidRPr="005C0B77">
              <w:rPr>
                <w:rFonts w:asciiTheme="majorHAnsi" w:hAnsiTheme="majorHAnsi" w:cstheme="majorHAnsi"/>
                <w:b/>
              </w:rPr>
              <w:t xml:space="preserve">Emotional and Behavioural </w:t>
            </w:r>
          </w:p>
        </w:tc>
        <w:tc>
          <w:tcPr>
            <w:tcW w:w="5245" w:type="dxa"/>
          </w:tcPr>
          <w:p w14:paraId="48D0D2AF" w14:textId="77777777" w:rsidR="00C60681" w:rsidRPr="005C0B77" w:rsidRDefault="00C60681" w:rsidP="00A340D1">
            <w:pPr>
              <w:rPr>
                <w:rFonts w:asciiTheme="majorHAnsi" w:hAnsiTheme="majorHAnsi" w:cstheme="majorHAnsi"/>
              </w:rPr>
            </w:pPr>
          </w:p>
        </w:tc>
        <w:tc>
          <w:tcPr>
            <w:tcW w:w="6095" w:type="dxa"/>
          </w:tcPr>
          <w:p w14:paraId="0E2F4E22" w14:textId="77777777" w:rsidR="00C60681" w:rsidRPr="005C0B77" w:rsidRDefault="00C60681" w:rsidP="00A340D1">
            <w:pPr>
              <w:rPr>
                <w:rFonts w:asciiTheme="majorHAnsi" w:hAnsiTheme="majorHAnsi" w:cstheme="majorHAnsi"/>
              </w:rPr>
            </w:pPr>
          </w:p>
        </w:tc>
      </w:tr>
      <w:tr w:rsidR="00C60681" w:rsidRPr="005C0B77" w14:paraId="7E5DF74C" w14:textId="77777777" w:rsidTr="00A340D1">
        <w:tc>
          <w:tcPr>
            <w:tcW w:w="2943" w:type="dxa"/>
          </w:tcPr>
          <w:p w14:paraId="54F5C567" w14:textId="77777777" w:rsidR="00C60681" w:rsidRPr="005C0B77" w:rsidRDefault="00C60681" w:rsidP="00A340D1">
            <w:pPr>
              <w:rPr>
                <w:rFonts w:asciiTheme="majorHAnsi" w:hAnsiTheme="majorHAnsi" w:cstheme="majorHAnsi"/>
                <w:b/>
              </w:rPr>
            </w:pPr>
            <w:r w:rsidRPr="005C0B77">
              <w:rPr>
                <w:rFonts w:asciiTheme="majorHAnsi" w:hAnsiTheme="majorHAnsi" w:cstheme="majorHAnsi"/>
                <w:b/>
              </w:rPr>
              <w:t xml:space="preserve">Social and Cultural </w:t>
            </w:r>
          </w:p>
        </w:tc>
        <w:tc>
          <w:tcPr>
            <w:tcW w:w="5245" w:type="dxa"/>
          </w:tcPr>
          <w:p w14:paraId="73A2F54E" w14:textId="77777777" w:rsidR="00C60681" w:rsidRPr="005C0B77" w:rsidRDefault="00C60681" w:rsidP="00A340D1">
            <w:pPr>
              <w:rPr>
                <w:rFonts w:asciiTheme="majorHAnsi" w:hAnsiTheme="majorHAnsi" w:cstheme="majorHAnsi"/>
              </w:rPr>
            </w:pPr>
          </w:p>
        </w:tc>
        <w:tc>
          <w:tcPr>
            <w:tcW w:w="6095" w:type="dxa"/>
          </w:tcPr>
          <w:p w14:paraId="4DA998F6" w14:textId="77777777" w:rsidR="00C60681" w:rsidRPr="005C0B77" w:rsidRDefault="00C60681" w:rsidP="00A340D1">
            <w:pPr>
              <w:rPr>
                <w:rFonts w:asciiTheme="majorHAnsi" w:hAnsiTheme="majorHAnsi" w:cstheme="majorHAnsi"/>
              </w:rPr>
            </w:pPr>
          </w:p>
        </w:tc>
      </w:tr>
      <w:tr w:rsidR="00C60681" w:rsidRPr="005C0B77" w14:paraId="37CD7B8C" w14:textId="77777777" w:rsidTr="00A340D1">
        <w:tc>
          <w:tcPr>
            <w:tcW w:w="2943" w:type="dxa"/>
          </w:tcPr>
          <w:p w14:paraId="75E507F5" w14:textId="77777777" w:rsidR="00C60681" w:rsidRPr="007A0B82" w:rsidRDefault="00C60681" w:rsidP="00A340D1">
            <w:pPr>
              <w:rPr>
                <w:rFonts w:asciiTheme="majorHAnsi" w:hAnsiTheme="majorHAnsi" w:cstheme="majorHAnsi"/>
              </w:rPr>
            </w:pPr>
            <w:r w:rsidRPr="005C0B77">
              <w:rPr>
                <w:rFonts w:asciiTheme="majorHAnsi" w:hAnsiTheme="majorHAnsi" w:cstheme="majorHAnsi"/>
                <w:b/>
              </w:rPr>
              <w:t>Motivational factors</w:t>
            </w:r>
            <w:r>
              <w:rPr>
                <w:rFonts w:asciiTheme="majorHAnsi" w:hAnsiTheme="majorHAnsi" w:cstheme="majorHAnsi"/>
              </w:rPr>
              <w:t xml:space="preserve"> </w:t>
            </w:r>
          </w:p>
        </w:tc>
        <w:tc>
          <w:tcPr>
            <w:tcW w:w="5245" w:type="dxa"/>
          </w:tcPr>
          <w:p w14:paraId="6E6F2AD3" w14:textId="77777777" w:rsidR="00C60681" w:rsidRPr="005C0B77" w:rsidRDefault="00C60681" w:rsidP="00A340D1">
            <w:pPr>
              <w:rPr>
                <w:rFonts w:asciiTheme="majorHAnsi" w:hAnsiTheme="majorHAnsi" w:cstheme="majorHAnsi"/>
              </w:rPr>
            </w:pPr>
          </w:p>
        </w:tc>
        <w:tc>
          <w:tcPr>
            <w:tcW w:w="6095" w:type="dxa"/>
          </w:tcPr>
          <w:p w14:paraId="39CAE55A" w14:textId="77777777" w:rsidR="00C60681" w:rsidRPr="005C0B77" w:rsidRDefault="00C60681" w:rsidP="00A340D1">
            <w:pPr>
              <w:rPr>
                <w:rFonts w:asciiTheme="majorHAnsi" w:hAnsiTheme="majorHAnsi" w:cstheme="majorHAnsi"/>
              </w:rPr>
            </w:pPr>
          </w:p>
        </w:tc>
      </w:tr>
      <w:tr w:rsidR="00C60681" w:rsidRPr="005C0B77" w14:paraId="49C17982" w14:textId="77777777" w:rsidTr="00A340D1">
        <w:tc>
          <w:tcPr>
            <w:tcW w:w="2943" w:type="dxa"/>
          </w:tcPr>
          <w:p w14:paraId="61097922" w14:textId="77777777" w:rsidR="00C60681" w:rsidRPr="005C0B77" w:rsidRDefault="00C60681" w:rsidP="00A340D1">
            <w:pPr>
              <w:rPr>
                <w:rFonts w:asciiTheme="majorHAnsi" w:hAnsiTheme="majorHAnsi" w:cstheme="majorHAnsi"/>
                <w:b/>
              </w:rPr>
            </w:pPr>
            <w:r w:rsidRPr="005C0B77">
              <w:rPr>
                <w:rFonts w:asciiTheme="majorHAnsi" w:hAnsiTheme="majorHAnsi" w:cstheme="majorHAnsi"/>
                <w:b/>
              </w:rPr>
              <w:t xml:space="preserve">Gaelic Medium </w:t>
            </w:r>
          </w:p>
        </w:tc>
        <w:tc>
          <w:tcPr>
            <w:tcW w:w="5245" w:type="dxa"/>
          </w:tcPr>
          <w:p w14:paraId="4378EDEF" w14:textId="77777777" w:rsidR="00C60681" w:rsidRPr="005C0B77" w:rsidRDefault="00C60681" w:rsidP="00A340D1">
            <w:pPr>
              <w:rPr>
                <w:rFonts w:asciiTheme="majorHAnsi" w:hAnsiTheme="majorHAnsi" w:cstheme="majorHAnsi"/>
              </w:rPr>
            </w:pPr>
          </w:p>
        </w:tc>
        <w:tc>
          <w:tcPr>
            <w:tcW w:w="6095" w:type="dxa"/>
          </w:tcPr>
          <w:p w14:paraId="114CC8D6" w14:textId="77777777" w:rsidR="00C60681" w:rsidRPr="005C0B77" w:rsidRDefault="00C60681" w:rsidP="00A340D1">
            <w:pPr>
              <w:rPr>
                <w:rFonts w:asciiTheme="majorHAnsi" w:hAnsiTheme="majorHAnsi" w:cstheme="majorHAnsi"/>
              </w:rPr>
            </w:pPr>
          </w:p>
        </w:tc>
      </w:tr>
      <w:tr w:rsidR="00C60681" w:rsidRPr="005C0B77" w14:paraId="6C39F9EE" w14:textId="77777777" w:rsidTr="00A340D1">
        <w:tc>
          <w:tcPr>
            <w:tcW w:w="2943" w:type="dxa"/>
          </w:tcPr>
          <w:p w14:paraId="1E5F39CF" w14:textId="77777777" w:rsidR="00C60681" w:rsidRPr="005C0B77" w:rsidRDefault="00C60681" w:rsidP="00A340D1">
            <w:pPr>
              <w:rPr>
                <w:rFonts w:asciiTheme="majorHAnsi" w:hAnsiTheme="majorHAnsi" w:cstheme="majorHAnsi"/>
                <w:b/>
              </w:rPr>
            </w:pPr>
            <w:r w:rsidRPr="005C0B77">
              <w:rPr>
                <w:rFonts w:asciiTheme="majorHAnsi" w:hAnsiTheme="majorHAnsi" w:cstheme="majorHAnsi"/>
                <w:b/>
              </w:rPr>
              <w:t>Motor skills Coordination</w:t>
            </w:r>
          </w:p>
        </w:tc>
        <w:tc>
          <w:tcPr>
            <w:tcW w:w="5245" w:type="dxa"/>
          </w:tcPr>
          <w:p w14:paraId="46397BE9" w14:textId="77777777" w:rsidR="00C60681" w:rsidRPr="005C0B77" w:rsidRDefault="00C60681" w:rsidP="00A340D1">
            <w:pPr>
              <w:rPr>
                <w:rFonts w:asciiTheme="majorHAnsi" w:hAnsiTheme="majorHAnsi" w:cstheme="majorHAnsi"/>
              </w:rPr>
            </w:pPr>
          </w:p>
        </w:tc>
        <w:tc>
          <w:tcPr>
            <w:tcW w:w="6095" w:type="dxa"/>
          </w:tcPr>
          <w:p w14:paraId="26537EF3" w14:textId="77777777" w:rsidR="00C60681" w:rsidRPr="005C0B77" w:rsidRDefault="00C60681" w:rsidP="00A340D1">
            <w:pPr>
              <w:rPr>
                <w:rFonts w:asciiTheme="majorHAnsi" w:hAnsiTheme="majorHAnsi" w:cstheme="majorHAnsi"/>
              </w:rPr>
            </w:pPr>
          </w:p>
        </w:tc>
      </w:tr>
      <w:tr w:rsidR="00C60681" w:rsidRPr="005C0B77" w14:paraId="3D5FBF45" w14:textId="77777777" w:rsidTr="00A340D1">
        <w:tc>
          <w:tcPr>
            <w:tcW w:w="2943" w:type="dxa"/>
          </w:tcPr>
          <w:p w14:paraId="07360E82" w14:textId="77777777" w:rsidR="00C60681" w:rsidRPr="005C0B77" w:rsidRDefault="00C60681" w:rsidP="00A340D1">
            <w:pPr>
              <w:rPr>
                <w:rFonts w:asciiTheme="majorHAnsi" w:hAnsiTheme="majorHAnsi" w:cstheme="majorHAnsi"/>
                <w:b/>
              </w:rPr>
            </w:pPr>
            <w:r w:rsidRPr="005C0B77">
              <w:rPr>
                <w:rFonts w:asciiTheme="majorHAnsi" w:hAnsiTheme="majorHAnsi" w:cstheme="majorHAnsi"/>
                <w:b/>
              </w:rPr>
              <w:t xml:space="preserve">Visual </w:t>
            </w:r>
          </w:p>
        </w:tc>
        <w:tc>
          <w:tcPr>
            <w:tcW w:w="5245" w:type="dxa"/>
          </w:tcPr>
          <w:p w14:paraId="3FD74C32" w14:textId="77777777" w:rsidR="00C60681" w:rsidRPr="005C0B77" w:rsidRDefault="00C60681" w:rsidP="00A340D1">
            <w:pPr>
              <w:rPr>
                <w:rFonts w:asciiTheme="majorHAnsi" w:hAnsiTheme="majorHAnsi" w:cstheme="majorHAnsi"/>
              </w:rPr>
            </w:pPr>
          </w:p>
        </w:tc>
        <w:tc>
          <w:tcPr>
            <w:tcW w:w="6095" w:type="dxa"/>
          </w:tcPr>
          <w:p w14:paraId="4192F221" w14:textId="77777777" w:rsidR="00C60681" w:rsidRPr="005C0B77" w:rsidRDefault="00C60681" w:rsidP="00A340D1">
            <w:pPr>
              <w:rPr>
                <w:rFonts w:asciiTheme="majorHAnsi" w:hAnsiTheme="majorHAnsi" w:cstheme="majorHAnsi"/>
              </w:rPr>
            </w:pPr>
          </w:p>
        </w:tc>
      </w:tr>
      <w:tr w:rsidR="00C60681" w:rsidRPr="005C0B77" w14:paraId="054A0D46" w14:textId="77777777" w:rsidTr="00A340D1">
        <w:tc>
          <w:tcPr>
            <w:tcW w:w="2943" w:type="dxa"/>
          </w:tcPr>
          <w:p w14:paraId="1D398765" w14:textId="77777777" w:rsidR="00C60681" w:rsidRPr="005C0B77" w:rsidRDefault="00C60681" w:rsidP="00A340D1">
            <w:pPr>
              <w:rPr>
                <w:rFonts w:asciiTheme="majorHAnsi" w:hAnsiTheme="majorHAnsi" w:cstheme="majorHAnsi"/>
                <w:b/>
              </w:rPr>
            </w:pPr>
            <w:r w:rsidRPr="005C0B77">
              <w:rPr>
                <w:rFonts w:asciiTheme="majorHAnsi" w:hAnsiTheme="majorHAnsi" w:cstheme="majorHAnsi"/>
                <w:b/>
              </w:rPr>
              <w:t>English as an Additional Language</w:t>
            </w:r>
          </w:p>
        </w:tc>
        <w:tc>
          <w:tcPr>
            <w:tcW w:w="5245" w:type="dxa"/>
          </w:tcPr>
          <w:p w14:paraId="430BF28D" w14:textId="77777777" w:rsidR="00C60681" w:rsidRPr="005C0B77" w:rsidRDefault="00C60681" w:rsidP="00A340D1">
            <w:pPr>
              <w:rPr>
                <w:rFonts w:asciiTheme="majorHAnsi" w:hAnsiTheme="majorHAnsi" w:cstheme="majorHAnsi"/>
              </w:rPr>
            </w:pPr>
          </w:p>
        </w:tc>
        <w:tc>
          <w:tcPr>
            <w:tcW w:w="6095" w:type="dxa"/>
          </w:tcPr>
          <w:p w14:paraId="3C64E24A" w14:textId="77777777" w:rsidR="00C60681" w:rsidRPr="005C0B77" w:rsidRDefault="00C60681" w:rsidP="00A340D1">
            <w:pPr>
              <w:rPr>
                <w:rFonts w:asciiTheme="majorHAnsi" w:hAnsiTheme="majorHAnsi" w:cstheme="majorHAnsi"/>
              </w:rPr>
            </w:pPr>
          </w:p>
        </w:tc>
      </w:tr>
    </w:tbl>
    <w:p w14:paraId="04EBE87C" w14:textId="77777777" w:rsidR="00C60681" w:rsidRPr="005C0B77" w:rsidRDefault="00C60681" w:rsidP="00C60681">
      <w:pPr>
        <w:shd w:val="clear" w:color="auto" w:fill="FFFFFF" w:themeFill="background1"/>
        <w:rPr>
          <w:rFonts w:asciiTheme="majorHAnsi" w:hAnsiTheme="majorHAnsi" w:cstheme="majorHAnsi"/>
          <w:b/>
        </w:rPr>
      </w:pPr>
    </w:p>
    <w:tbl>
      <w:tblPr>
        <w:tblStyle w:val="TableGrid"/>
        <w:tblW w:w="14176" w:type="dxa"/>
        <w:tblInd w:w="-34" w:type="dxa"/>
        <w:tblLook w:val="04A0" w:firstRow="1" w:lastRow="0" w:firstColumn="1" w:lastColumn="0" w:noHBand="0" w:noVBand="1"/>
      </w:tblPr>
      <w:tblGrid>
        <w:gridCol w:w="14176"/>
      </w:tblGrid>
      <w:tr w:rsidR="00C60681" w:rsidRPr="005C0B77" w14:paraId="3B9DA01C" w14:textId="77777777" w:rsidTr="00A340D1">
        <w:tc>
          <w:tcPr>
            <w:tcW w:w="14176" w:type="dxa"/>
            <w:shd w:val="clear" w:color="auto" w:fill="D9D9D9" w:themeFill="background1" w:themeFillShade="D9"/>
          </w:tcPr>
          <w:p w14:paraId="69429D68" w14:textId="77777777" w:rsidR="00C60681" w:rsidRPr="005C0B77" w:rsidRDefault="00C60681" w:rsidP="00C60681">
            <w:pPr>
              <w:pStyle w:val="ListParagraph"/>
              <w:numPr>
                <w:ilvl w:val="0"/>
                <w:numId w:val="35"/>
              </w:num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bCs/>
              </w:rPr>
            </w:pPr>
            <w:r w:rsidRPr="005C0B77">
              <w:rPr>
                <w:rFonts w:asciiTheme="majorHAnsi" w:hAnsiTheme="majorHAnsi" w:cstheme="majorHAnsi"/>
                <w:b/>
                <w:bCs/>
              </w:rPr>
              <w:t xml:space="preserve">Family Engagement Approaches </w:t>
            </w:r>
          </w:p>
        </w:tc>
      </w:tr>
      <w:tr w:rsidR="00C60681" w:rsidRPr="005C0B77" w14:paraId="17E71CF9" w14:textId="77777777" w:rsidTr="00A340D1">
        <w:trPr>
          <w:trHeight w:val="1240"/>
        </w:trPr>
        <w:tc>
          <w:tcPr>
            <w:tcW w:w="14176" w:type="dxa"/>
          </w:tcPr>
          <w:p w14:paraId="29141948" w14:textId="77777777" w:rsidR="00C60681" w:rsidRPr="005C0B77" w:rsidRDefault="00C60681" w:rsidP="00A340D1">
            <w:pPr>
              <w:rPr>
                <w:rFonts w:asciiTheme="majorHAnsi" w:hAnsiTheme="majorHAnsi" w:cstheme="majorHAnsi"/>
              </w:rPr>
            </w:pPr>
          </w:p>
          <w:p w14:paraId="031AA119" w14:textId="77777777" w:rsidR="00C60681" w:rsidRPr="005C0B77" w:rsidRDefault="00C60681" w:rsidP="00A340D1">
            <w:pPr>
              <w:rPr>
                <w:rFonts w:asciiTheme="majorHAnsi" w:hAnsiTheme="majorHAnsi" w:cstheme="majorHAnsi"/>
              </w:rPr>
            </w:pPr>
          </w:p>
          <w:p w14:paraId="2FA2E991" w14:textId="77777777" w:rsidR="00C60681" w:rsidRPr="005C0B77" w:rsidRDefault="00C60681" w:rsidP="00A340D1">
            <w:pPr>
              <w:rPr>
                <w:rFonts w:asciiTheme="majorHAnsi" w:hAnsiTheme="majorHAnsi" w:cstheme="majorHAnsi"/>
              </w:rPr>
            </w:pPr>
          </w:p>
        </w:tc>
      </w:tr>
    </w:tbl>
    <w:p w14:paraId="184F36E7" w14:textId="77777777" w:rsidR="00C60681" w:rsidRDefault="00C60681" w:rsidP="00C60681">
      <w:pPr>
        <w:rPr>
          <w:rFonts w:asciiTheme="majorHAnsi" w:hAnsiTheme="majorHAnsi" w:cstheme="majorHAnsi"/>
          <w:sz w:val="22"/>
          <w:szCs w:val="22"/>
        </w:rPr>
      </w:pPr>
    </w:p>
    <w:p w14:paraId="31FA0978" w14:textId="77777777" w:rsidR="00C60681" w:rsidRDefault="00C60681" w:rsidP="00C60681">
      <w:pPr>
        <w:rPr>
          <w:rFonts w:asciiTheme="majorHAnsi" w:hAnsiTheme="majorHAnsi" w:cstheme="majorHAnsi"/>
          <w:sz w:val="22"/>
          <w:szCs w:val="22"/>
        </w:rPr>
      </w:pPr>
    </w:p>
    <w:p w14:paraId="604A1A5B" w14:textId="77777777" w:rsidR="00C60681" w:rsidRDefault="00C60681" w:rsidP="00C60681">
      <w:pPr>
        <w:rPr>
          <w:rFonts w:asciiTheme="majorHAnsi" w:hAnsiTheme="majorHAnsi" w:cstheme="majorHAnsi"/>
          <w:b/>
        </w:rPr>
      </w:pPr>
    </w:p>
    <w:p w14:paraId="15E20621" w14:textId="42DF90DD" w:rsidR="00CD0654" w:rsidRDefault="00CD0654">
      <w:pPr>
        <w:rPr>
          <w:rFonts w:asciiTheme="majorHAnsi" w:hAnsiTheme="majorHAnsi" w:cstheme="majorHAnsi"/>
          <w:b/>
        </w:rPr>
      </w:pPr>
      <w:r>
        <w:rPr>
          <w:rFonts w:asciiTheme="majorHAnsi" w:hAnsiTheme="majorHAnsi" w:cstheme="majorHAnsi"/>
          <w:b/>
        </w:rPr>
        <w:br w:type="page"/>
      </w:r>
    </w:p>
    <w:p w14:paraId="15C55803" w14:textId="77777777" w:rsidR="00C60681" w:rsidRDefault="00C60681" w:rsidP="00C60681">
      <w:pPr>
        <w:rPr>
          <w:rFonts w:asciiTheme="majorHAnsi" w:hAnsiTheme="majorHAnsi" w:cstheme="majorHAnsi"/>
          <w:b/>
        </w:rPr>
      </w:pPr>
    </w:p>
    <w:p w14:paraId="1B11D723" w14:textId="7D9A2F28" w:rsidR="00C60681" w:rsidRPr="007A0B82" w:rsidRDefault="00C60681" w:rsidP="00C60681">
      <w:pPr>
        <w:rPr>
          <w:rFonts w:asciiTheme="majorHAnsi" w:hAnsiTheme="majorHAnsi" w:cstheme="majorHAnsi"/>
        </w:rPr>
      </w:pPr>
      <w:r>
        <w:rPr>
          <w:rFonts w:asciiTheme="majorHAnsi" w:hAnsiTheme="majorHAnsi" w:cstheme="majorHAnsi"/>
          <w:b/>
        </w:rPr>
        <w:t>Activity 1</w:t>
      </w:r>
      <w:r w:rsidR="008C04B1">
        <w:rPr>
          <w:rFonts w:asciiTheme="majorHAnsi" w:hAnsiTheme="majorHAnsi" w:cstheme="majorHAnsi"/>
          <w:b/>
        </w:rPr>
        <w:t>8</w:t>
      </w:r>
      <w:r w:rsidRPr="007A0B82">
        <w:rPr>
          <w:rFonts w:asciiTheme="majorHAnsi" w:hAnsiTheme="majorHAnsi" w:cstheme="majorHAnsi"/>
          <w:b/>
        </w:rPr>
        <w:t xml:space="preserve"> – Evaluation of standardised assessments </w:t>
      </w:r>
    </w:p>
    <w:p w14:paraId="16772791" w14:textId="77777777" w:rsidR="00C60681" w:rsidRPr="007A0B82" w:rsidRDefault="00C60681" w:rsidP="00C60681">
      <w:pPr>
        <w:rPr>
          <w:rFonts w:asciiTheme="majorHAnsi" w:hAnsiTheme="majorHAnsi" w:cstheme="majorHAnsi"/>
        </w:rPr>
      </w:pPr>
    </w:p>
    <w:p w14:paraId="7435B4F2" w14:textId="77777777" w:rsidR="00C60681" w:rsidRPr="007A0B82" w:rsidRDefault="00C60681" w:rsidP="00C60681">
      <w:pPr>
        <w:rPr>
          <w:rFonts w:asciiTheme="majorHAnsi" w:hAnsiTheme="majorHAnsi" w:cstheme="majorHAnsi"/>
        </w:rPr>
      </w:pPr>
      <w:r w:rsidRPr="007A0B82">
        <w:rPr>
          <w:rFonts w:asciiTheme="majorHAnsi" w:hAnsiTheme="majorHAnsi" w:cstheme="majorHAnsi"/>
        </w:rPr>
        <w:t xml:space="preserve">Find out if your school or local authority uses standardised assessments in the identification process of dyslexia and literacy difficulties. If your school/authority does not use them find out about some commonly used assessments and compare your process with one which includes standardised assessments. </w:t>
      </w:r>
    </w:p>
    <w:p w14:paraId="4B6BAEDC" w14:textId="77777777" w:rsidR="00C60681" w:rsidRPr="007A0B82" w:rsidRDefault="00C60681" w:rsidP="00C60681">
      <w:pPr>
        <w:rPr>
          <w:rFonts w:asciiTheme="majorHAnsi" w:hAnsiTheme="majorHAnsi" w:cstheme="majorHAnsi"/>
        </w:rPr>
      </w:pPr>
    </w:p>
    <w:p w14:paraId="7D200D01" w14:textId="77777777" w:rsidR="00C60681" w:rsidRPr="007A0B82" w:rsidRDefault="0070062C" w:rsidP="00C60681">
      <w:pPr>
        <w:rPr>
          <w:rFonts w:asciiTheme="majorHAnsi" w:hAnsiTheme="majorHAnsi" w:cstheme="majorHAnsi"/>
        </w:rPr>
      </w:pPr>
      <w:hyperlink r:id="rId12" w:history="1">
        <w:r w:rsidR="00C60681" w:rsidRPr="007A0B82">
          <w:rPr>
            <w:rStyle w:val="Hyperlink"/>
            <w:rFonts w:asciiTheme="majorHAnsi" w:hAnsiTheme="majorHAnsi" w:cstheme="majorHAnsi"/>
            <w:b/>
          </w:rPr>
          <w:t>The</w:t>
        </w:r>
      </w:hyperlink>
      <w:r w:rsidR="00C60681" w:rsidRPr="007A0B82">
        <w:rPr>
          <w:rStyle w:val="Hyperlink"/>
          <w:rFonts w:asciiTheme="majorHAnsi" w:hAnsiTheme="majorHAnsi" w:cstheme="majorHAnsi"/>
          <w:b/>
        </w:rPr>
        <w:t xml:space="preserve"> Addressing Dyslexia Toolkit provides information on commercially available assessments within the Toolkit</w:t>
      </w:r>
      <w:r w:rsidR="00C60681" w:rsidRPr="007A0B82">
        <w:rPr>
          <w:rFonts w:asciiTheme="majorHAnsi" w:hAnsiTheme="majorHAnsi" w:cstheme="majorHAnsi"/>
        </w:rPr>
        <w:t xml:space="preserve">. </w:t>
      </w:r>
    </w:p>
    <w:p w14:paraId="519FCC75" w14:textId="77777777" w:rsidR="00C60681" w:rsidRPr="007A0B82" w:rsidRDefault="00C60681" w:rsidP="00C60681">
      <w:pPr>
        <w:rPr>
          <w:rFonts w:asciiTheme="majorHAnsi" w:hAnsiTheme="majorHAnsi" w:cstheme="majorHAnsi"/>
        </w:rPr>
      </w:pPr>
      <w:r w:rsidRPr="007A0B82">
        <w:rPr>
          <w:rFonts w:asciiTheme="majorHAnsi" w:hAnsiTheme="majorHAnsi" w:cstheme="majorHAnsi"/>
        </w:rPr>
        <w:t xml:space="preserve"> </w:t>
      </w:r>
    </w:p>
    <w:p w14:paraId="7A739053" w14:textId="77777777" w:rsidR="00C60681" w:rsidRPr="007A0B82" w:rsidRDefault="00C60681" w:rsidP="00C60681">
      <w:pPr>
        <w:rPr>
          <w:rFonts w:asciiTheme="majorHAnsi" w:hAnsiTheme="majorHAnsi" w:cstheme="majorHAnsi"/>
        </w:rPr>
      </w:pPr>
      <w:r w:rsidRPr="007A0B82">
        <w:rPr>
          <w:rFonts w:asciiTheme="majorHAnsi" w:hAnsiTheme="majorHAnsi" w:cstheme="majorHAnsi"/>
        </w:rPr>
        <w:t xml:space="preserve">In your Reflective Log consider and evaluate the type and use of Standardised assessments in use e.g. </w:t>
      </w:r>
    </w:p>
    <w:p w14:paraId="3E74A89A" w14:textId="77777777" w:rsidR="00C60681" w:rsidRPr="007A0B82" w:rsidRDefault="00C60681" w:rsidP="00C60681">
      <w:pPr>
        <w:pStyle w:val="ListParagraph"/>
        <w:numPr>
          <w:ilvl w:val="0"/>
          <w:numId w:val="36"/>
        </w:numPr>
        <w:tabs>
          <w:tab w:val="clear" w:pos="720"/>
        </w:tabs>
        <w:rPr>
          <w:rFonts w:asciiTheme="majorHAnsi" w:hAnsiTheme="majorHAnsi" w:cstheme="majorHAnsi"/>
        </w:rPr>
      </w:pPr>
      <w:r w:rsidRPr="007A0B82">
        <w:rPr>
          <w:rFonts w:asciiTheme="majorHAnsi" w:hAnsiTheme="majorHAnsi" w:cstheme="majorHAnsi"/>
        </w:rPr>
        <w:t>Are they screeners or assessments?</w:t>
      </w:r>
    </w:p>
    <w:p w14:paraId="1C74FDE1" w14:textId="77777777" w:rsidR="00C60681" w:rsidRPr="007A0B82" w:rsidRDefault="00C60681" w:rsidP="00C60681">
      <w:pPr>
        <w:pStyle w:val="ListParagraph"/>
        <w:numPr>
          <w:ilvl w:val="0"/>
          <w:numId w:val="36"/>
        </w:numPr>
        <w:tabs>
          <w:tab w:val="clear" w:pos="720"/>
        </w:tabs>
        <w:rPr>
          <w:rFonts w:asciiTheme="majorHAnsi" w:hAnsiTheme="majorHAnsi" w:cstheme="majorHAnsi"/>
        </w:rPr>
      </w:pPr>
      <w:r w:rsidRPr="007A0B82">
        <w:rPr>
          <w:rFonts w:asciiTheme="majorHAnsi" w:hAnsiTheme="majorHAnsi" w:cstheme="majorHAnsi"/>
        </w:rPr>
        <w:t xml:space="preserve">Are they appropriate – e.g. date of publication, age range individual tests </w:t>
      </w:r>
      <w:proofErr w:type="gramStart"/>
      <w:r w:rsidRPr="007A0B82">
        <w:rPr>
          <w:rFonts w:asciiTheme="majorHAnsi" w:hAnsiTheme="majorHAnsi" w:cstheme="majorHAnsi"/>
        </w:rPr>
        <w:t>target ,</w:t>
      </w:r>
      <w:proofErr w:type="gramEnd"/>
      <w:r w:rsidRPr="007A0B82">
        <w:rPr>
          <w:rFonts w:asciiTheme="majorHAnsi" w:hAnsiTheme="majorHAnsi" w:cstheme="majorHAnsi"/>
        </w:rPr>
        <w:t xml:space="preserve"> areas of focus </w:t>
      </w:r>
      <w:r>
        <w:rPr>
          <w:rFonts w:asciiTheme="majorHAnsi" w:hAnsiTheme="majorHAnsi" w:cstheme="majorHAnsi"/>
        </w:rPr>
        <w:t>?</w:t>
      </w:r>
    </w:p>
    <w:p w14:paraId="4F3C63B9" w14:textId="77777777" w:rsidR="00C60681" w:rsidRPr="007A0B82" w:rsidRDefault="00C60681" w:rsidP="00C60681">
      <w:pPr>
        <w:pStyle w:val="ListParagraph"/>
        <w:numPr>
          <w:ilvl w:val="0"/>
          <w:numId w:val="36"/>
        </w:numPr>
        <w:tabs>
          <w:tab w:val="clear" w:pos="720"/>
        </w:tabs>
        <w:rPr>
          <w:rFonts w:asciiTheme="majorHAnsi" w:hAnsiTheme="majorHAnsi" w:cstheme="majorHAnsi"/>
        </w:rPr>
      </w:pPr>
      <w:r w:rsidRPr="007A0B82">
        <w:rPr>
          <w:rFonts w:asciiTheme="majorHAnsi" w:hAnsiTheme="majorHAnsi" w:cstheme="majorHAnsi"/>
        </w:rPr>
        <w:t xml:space="preserve">The methodology in the way they are administered, is it a learner centred process? </w:t>
      </w:r>
    </w:p>
    <w:p w14:paraId="5ACA98E1" w14:textId="77777777" w:rsidR="00C60681" w:rsidRPr="007A0B82" w:rsidRDefault="00C60681" w:rsidP="00C60681">
      <w:pPr>
        <w:pStyle w:val="ListParagraph"/>
        <w:numPr>
          <w:ilvl w:val="0"/>
          <w:numId w:val="36"/>
        </w:numPr>
        <w:tabs>
          <w:tab w:val="clear" w:pos="720"/>
        </w:tabs>
        <w:rPr>
          <w:rFonts w:asciiTheme="majorHAnsi" w:hAnsiTheme="majorHAnsi" w:cstheme="majorHAnsi"/>
        </w:rPr>
      </w:pPr>
      <w:r w:rsidRPr="007A0B82">
        <w:rPr>
          <w:rFonts w:asciiTheme="majorHAnsi" w:hAnsiTheme="majorHAnsi" w:cstheme="majorHAnsi"/>
        </w:rPr>
        <w:t>Interpretation of the assessment – usefulness of data and findings provided – how can this be implemented into practice, how is the information used to support learners and the monitoring process?</w:t>
      </w:r>
    </w:p>
    <w:p w14:paraId="2957E66D" w14:textId="77777777" w:rsidR="00C60681" w:rsidRPr="007A0B82" w:rsidRDefault="00C60681" w:rsidP="00C60681">
      <w:pPr>
        <w:pStyle w:val="ListParagraph"/>
        <w:numPr>
          <w:ilvl w:val="0"/>
          <w:numId w:val="36"/>
        </w:numPr>
        <w:tabs>
          <w:tab w:val="clear" w:pos="720"/>
        </w:tabs>
        <w:rPr>
          <w:rFonts w:asciiTheme="majorHAnsi" w:hAnsiTheme="majorHAnsi" w:cstheme="majorHAnsi"/>
        </w:rPr>
      </w:pPr>
      <w:r w:rsidRPr="007A0B82">
        <w:rPr>
          <w:rFonts w:asciiTheme="majorHAnsi" w:hAnsiTheme="majorHAnsi" w:cstheme="majorHAnsi"/>
        </w:rPr>
        <w:t xml:space="preserve">How are standardised assessments used within a collaborative identification process? </w:t>
      </w:r>
    </w:p>
    <w:p w14:paraId="2C2FB2A6" w14:textId="77777777" w:rsidR="00C60681" w:rsidRPr="007A0B82" w:rsidRDefault="00C60681" w:rsidP="00C60681">
      <w:pPr>
        <w:rPr>
          <w:rFonts w:asciiTheme="majorHAnsi" w:hAnsiTheme="majorHAnsi" w:cstheme="majorHAnsi"/>
        </w:rPr>
      </w:pPr>
    </w:p>
    <w:tbl>
      <w:tblPr>
        <w:tblStyle w:val="TableGrid"/>
        <w:tblW w:w="0" w:type="auto"/>
        <w:tblLook w:val="04A0" w:firstRow="1" w:lastRow="0" w:firstColumn="1" w:lastColumn="0" w:noHBand="0" w:noVBand="1"/>
      </w:tblPr>
      <w:tblGrid>
        <w:gridCol w:w="13948"/>
      </w:tblGrid>
      <w:tr w:rsidR="00C60681" w:rsidRPr="007A0B82" w14:paraId="4520698E" w14:textId="77777777" w:rsidTr="00A340D1">
        <w:tc>
          <w:tcPr>
            <w:tcW w:w="14176" w:type="dxa"/>
            <w:shd w:val="clear" w:color="auto" w:fill="D9D9D9" w:themeFill="background1" w:themeFillShade="D9"/>
          </w:tcPr>
          <w:p w14:paraId="3CE555FC" w14:textId="77777777" w:rsidR="00C60681" w:rsidRPr="007A0B82" w:rsidRDefault="00C60681" w:rsidP="00A340D1">
            <w:pPr>
              <w:rPr>
                <w:rFonts w:asciiTheme="majorHAnsi" w:hAnsiTheme="majorHAnsi" w:cstheme="majorHAnsi"/>
                <w:b/>
              </w:rPr>
            </w:pPr>
            <w:r w:rsidRPr="007A0B82">
              <w:rPr>
                <w:rFonts w:asciiTheme="majorHAnsi" w:hAnsiTheme="majorHAnsi" w:cstheme="majorHAnsi"/>
                <w:b/>
              </w:rPr>
              <w:t xml:space="preserve">Evaluation of Standardised Assessments </w:t>
            </w:r>
          </w:p>
        </w:tc>
      </w:tr>
      <w:tr w:rsidR="00C60681" w:rsidRPr="007A0B82" w14:paraId="000C41F8" w14:textId="77777777" w:rsidTr="00A340D1">
        <w:tc>
          <w:tcPr>
            <w:tcW w:w="14176" w:type="dxa"/>
          </w:tcPr>
          <w:p w14:paraId="077E5198" w14:textId="77777777" w:rsidR="00C60681" w:rsidRPr="007A0B82" w:rsidRDefault="00C60681" w:rsidP="00A340D1">
            <w:pPr>
              <w:rPr>
                <w:rFonts w:asciiTheme="majorHAnsi" w:hAnsiTheme="majorHAnsi" w:cstheme="majorHAnsi"/>
              </w:rPr>
            </w:pPr>
          </w:p>
          <w:p w14:paraId="140CE201" w14:textId="77777777" w:rsidR="00C60681" w:rsidRPr="007A0B82" w:rsidRDefault="00C60681" w:rsidP="00A340D1">
            <w:pPr>
              <w:rPr>
                <w:rFonts w:asciiTheme="majorHAnsi" w:hAnsiTheme="majorHAnsi" w:cstheme="majorHAnsi"/>
              </w:rPr>
            </w:pPr>
          </w:p>
          <w:p w14:paraId="4D46F32A" w14:textId="77777777" w:rsidR="00C60681" w:rsidRPr="007A0B82" w:rsidRDefault="00C60681" w:rsidP="00A340D1">
            <w:pPr>
              <w:rPr>
                <w:rFonts w:asciiTheme="majorHAnsi" w:hAnsiTheme="majorHAnsi" w:cstheme="majorHAnsi"/>
              </w:rPr>
            </w:pPr>
          </w:p>
          <w:p w14:paraId="35EB71F1" w14:textId="77777777" w:rsidR="00C60681" w:rsidRPr="007A0B82" w:rsidRDefault="00C60681" w:rsidP="00A340D1">
            <w:pPr>
              <w:rPr>
                <w:rFonts w:asciiTheme="majorHAnsi" w:hAnsiTheme="majorHAnsi" w:cstheme="majorHAnsi"/>
              </w:rPr>
            </w:pPr>
          </w:p>
          <w:p w14:paraId="247F02AB" w14:textId="77777777" w:rsidR="00C60681" w:rsidRPr="007A0B82" w:rsidRDefault="00C60681" w:rsidP="00A340D1">
            <w:pPr>
              <w:rPr>
                <w:rFonts w:asciiTheme="majorHAnsi" w:hAnsiTheme="majorHAnsi" w:cstheme="majorHAnsi"/>
              </w:rPr>
            </w:pPr>
          </w:p>
          <w:p w14:paraId="379624FA" w14:textId="77777777" w:rsidR="00C60681" w:rsidRPr="007A0B82" w:rsidRDefault="00C60681" w:rsidP="00A340D1">
            <w:pPr>
              <w:rPr>
                <w:rFonts w:asciiTheme="majorHAnsi" w:hAnsiTheme="majorHAnsi" w:cstheme="majorHAnsi"/>
              </w:rPr>
            </w:pPr>
          </w:p>
          <w:p w14:paraId="16154FE8" w14:textId="77777777" w:rsidR="00C60681" w:rsidRPr="007A0B82" w:rsidRDefault="00C60681" w:rsidP="00A340D1">
            <w:pPr>
              <w:rPr>
                <w:rFonts w:asciiTheme="majorHAnsi" w:hAnsiTheme="majorHAnsi" w:cstheme="majorHAnsi"/>
              </w:rPr>
            </w:pPr>
          </w:p>
          <w:p w14:paraId="4AA73CE4" w14:textId="77777777" w:rsidR="00C60681" w:rsidRPr="007A0B82" w:rsidRDefault="00C60681" w:rsidP="00A340D1">
            <w:pPr>
              <w:rPr>
                <w:rFonts w:asciiTheme="majorHAnsi" w:hAnsiTheme="majorHAnsi" w:cstheme="majorHAnsi"/>
              </w:rPr>
            </w:pPr>
          </w:p>
          <w:p w14:paraId="0CD7C6DB" w14:textId="77777777" w:rsidR="00C60681" w:rsidRPr="007A0B82" w:rsidRDefault="00C60681" w:rsidP="00A340D1">
            <w:pPr>
              <w:rPr>
                <w:rFonts w:asciiTheme="majorHAnsi" w:hAnsiTheme="majorHAnsi" w:cstheme="majorHAnsi"/>
              </w:rPr>
            </w:pPr>
          </w:p>
          <w:p w14:paraId="4CF472BC" w14:textId="77777777" w:rsidR="00C60681" w:rsidRPr="007A0B82" w:rsidRDefault="00C60681" w:rsidP="00A340D1">
            <w:pPr>
              <w:rPr>
                <w:rFonts w:asciiTheme="majorHAnsi" w:hAnsiTheme="majorHAnsi" w:cstheme="majorHAnsi"/>
              </w:rPr>
            </w:pPr>
          </w:p>
          <w:p w14:paraId="58E27275" w14:textId="77777777" w:rsidR="00C60681" w:rsidRPr="007A0B82" w:rsidRDefault="00C60681" w:rsidP="00A340D1">
            <w:pPr>
              <w:rPr>
                <w:rFonts w:asciiTheme="majorHAnsi" w:hAnsiTheme="majorHAnsi" w:cstheme="majorHAnsi"/>
              </w:rPr>
            </w:pPr>
          </w:p>
          <w:p w14:paraId="024DDC62" w14:textId="77777777" w:rsidR="00C60681" w:rsidRPr="007A0B82" w:rsidRDefault="00C60681" w:rsidP="00A340D1">
            <w:pPr>
              <w:rPr>
                <w:rFonts w:asciiTheme="majorHAnsi" w:hAnsiTheme="majorHAnsi" w:cstheme="majorHAnsi"/>
              </w:rPr>
            </w:pPr>
          </w:p>
        </w:tc>
      </w:tr>
    </w:tbl>
    <w:p w14:paraId="714B7A92" w14:textId="77777777" w:rsidR="00C60681" w:rsidRDefault="00C60681" w:rsidP="00C60681">
      <w:pPr>
        <w:rPr>
          <w:rFonts w:asciiTheme="majorHAnsi" w:hAnsiTheme="majorHAnsi" w:cstheme="majorHAnsi"/>
          <w:sz w:val="22"/>
          <w:szCs w:val="22"/>
        </w:rPr>
      </w:pPr>
    </w:p>
    <w:p w14:paraId="77AA1BB5" w14:textId="77777777" w:rsidR="00C60681" w:rsidRDefault="00C60681" w:rsidP="00C60681">
      <w:pPr>
        <w:rPr>
          <w:rFonts w:asciiTheme="majorHAnsi" w:hAnsiTheme="majorHAnsi" w:cstheme="majorHAnsi"/>
          <w:b/>
        </w:rPr>
      </w:pPr>
    </w:p>
    <w:p w14:paraId="53F5D495" w14:textId="77777777" w:rsidR="00C60681" w:rsidRDefault="00C60681" w:rsidP="00C60681">
      <w:pPr>
        <w:rPr>
          <w:rFonts w:asciiTheme="majorHAnsi" w:hAnsiTheme="majorHAnsi" w:cstheme="majorHAnsi"/>
          <w:b/>
        </w:rPr>
      </w:pPr>
    </w:p>
    <w:p w14:paraId="18E92C47" w14:textId="31966A50" w:rsidR="00C60681" w:rsidRPr="00C60681" w:rsidRDefault="00C60681" w:rsidP="00C60681">
      <w:pPr>
        <w:rPr>
          <w:rFonts w:asciiTheme="majorHAnsi" w:hAnsiTheme="majorHAnsi" w:cstheme="majorHAnsi"/>
          <w:sz w:val="22"/>
          <w:szCs w:val="22"/>
        </w:rPr>
      </w:pPr>
      <w:r>
        <w:rPr>
          <w:rFonts w:asciiTheme="majorHAnsi" w:hAnsiTheme="majorHAnsi" w:cstheme="majorHAnsi"/>
          <w:b/>
        </w:rPr>
        <w:t>Activity 1</w:t>
      </w:r>
      <w:r w:rsidR="00B82FAD">
        <w:rPr>
          <w:rFonts w:asciiTheme="majorHAnsi" w:hAnsiTheme="majorHAnsi" w:cstheme="majorHAnsi"/>
          <w:b/>
        </w:rPr>
        <w:t>9</w:t>
      </w:r>
    </w:p>
    <w:p w14:paraId="44545298" w14:textId="77777777" w:rsidR="00C60681" w:rsidRPr="007A0B82" w:rsidRDefault="00C60681" w:rsidP="00C60681">
      <w:pPr>
        <w:rPr>
          <w:rFonts w:asciiTheme="majorHAnsi" w:hAnsiTheme="majorHAnsi" w:cstheme="majorHAnsi"/>
          <w:b/>
        </w:rPr>
      </w:pPr>
    </w:p>
    <w:p w14:paraId="71F170E6" w14:textId="77777777" w:rsidR="00C60681" w:rsidRPr="007A0B82" w:rsidRDefault="00C60681" w:rsidP="00C60681">
      <w:pPr>
        <w:rPr>
          <w:rFonts w:asciiTheme="majorHAnsi" w:hAnsiTheme="majorHAnsi" w:cstheme="majorHAnsi"/>
          <w:b/>
        </w:rPr>
      </w:pPr>
      <w:r w:rsidRPr="007A0B82">
        <w:rPr>
          <w:rFonts w:asciiTheme="majorHAnsi" w:hAnsiTheme="majorHAnsi" w:cstheme="majorHAnsi"/>
          <w:b/>
        </w:rPr>
        <w:t>How can you ensure you are capturing learners’ strengths as you are progressing through the identification and support process and developing the learner’s profile?</w:t>
      </w:r>
    </w:p>
    <w:p w14:paraId="56852608" w14:textId="77777777" w:rsidR="00C60681" w:rsidRPr="007A0B82" w:rsidRDefault="00C60681" w:rsidP="00C60681">
      <w:pPr>
        <w:rPr>
          <w:rFonts w:asciiTheme="majorHAnsi" w:hAnsiTheme="majorHAnsi" w:cstheme="majorHAnsi"/>
        </w:rPr>
      </w:pPr>
    </w:p>
    <w:p w14:paraId="4D10F21F" w14:textId="77777777" w:rsidR="00C60681" w:rsidRPr="007A0B82" w:rsidRDefault="00C60681" w:rsidP="00C60681">
      <w:pPr>
        <w:rPr>
          <w:rFonts w:asciiTheme="majorHAnsi" w:hAnsiTheme="majorHAnsi" w:cstheme="majorHAnsi"/>
          <w:b/>
        </w:rPr>
      </w:pPr>
      <w:r w:rsidRPr="007A0B82">
        <w:rPr>
          <w:rFonts w:asciiTheme="majorHAnsi" w:hAnsiTheme="majorHAnsi" w:cstheme="majorHAnsi"/>
          <w:b/>
        </w:rPr>
        <w:t xml:space="preserve">Evaluate the information your schools /authority uses for developing learner profiles  </w:t>
      </w:r>
    </w:p>
    <w:p w14:paraId="1E257AB6" w14:textId="77777777" w:rsidR="00C60681" w:rsidRPr="007A0B82" w:rsidRDefault="00C60681" w:rsidP="00C60681">
      <w:pPr>
        <w:rPr>
          <w:rFonts w:asciiTheme="majorHAnsi" w:hAnsiTheme="majorHAnsi" w:cstheme="majorHAnsi"/>
        </w:rPr>
      </w:pPr>
    </w:p>
    <w:tbl>
      <w:tblPr>
        <w:tblStyle w:val="TableGrid"/>
        <w:tblW w:w="0" w:type="auto"/>
        <w:tblLook w:val="04A0" w:firstRow="1" w:lastRow="0" w:firstColumn="1" w:lastColumn="0" w:noHBand="0" w:noVBand="1"/>
      </w:tblPr>
      <w:tblGrid>
        <w:gridCol w:w="13948"/>
      </w:tblGrid>
      <w:tr w:rsidR="00C60681" w:rsidRPr="007A0B82" w14:paraId="46D57898" w14:textId="77777777" w:rsidTr="00A340D1">
        <w:tc>
          <w:tcPr>
            <w:tcW w:w="14176" w:type="dxa"/>
            <w:shd w:val="clear" w:color="auto" w:fill="D9D9D9" w:themeFill="background1" w:themeFillShade="D9"/>
          </w:tcPr>
          <w:p w14:paraId="1EE15DBA" w14:textId="77777777" w:rsidR="00C60681" w:rsidRPr="007A0B82" w:rsidRDefault="00C60681" w:rsidP="00A340D1">
            <w:pPr>
              <w:rPr>
                <w:rFonts w:asciiTheme="majorHAnsi" w:hAnsiTheme="majorHAnsi" w:cstheme="majorHAnsi"/>
                <w:b/>
              </w:rPr>
            </w:pPr>
            <w:r w:rsidRPr="007A0B82">
              <w:rPr>
                <w:rFonts w:asciiTheme="majorHAnsi" w:hAnsiTheme="majorHAnsi" w:cstheme="majorHAnsi"/>
                <w:b/>
              </w:rPr>
              <w:t xml:space="preserve">Evaluation of learner profiles </w:t>
            </w:r>
          </w:p>
        </w:tc>
      </w:tr>
      <w:tr w:rsidR="00C60681" w:rsidRPr="007A0B82" w14:paraId="7C9D7AEC" w14:textId="77777777" w:rsidTr="00A340D1">
        <w:trPr>
          <w:trHeight w:val="3722"/>
        </w:trPr>
        <w:tc>
          <w:tcPr>
            <w:tcW w:w="14176" w:type="dxa"/>
          </w:tcPr>
          <w:p w14:paraId="068038C3" w14:textId="77777777" w:rsidR="00C60681" w:rsidRPr="007A0B82" w:rsidRDefault="00C60681" w:rsidP="00A340D1">
            <w:pPr>
              <w:rPr>
                <w:rFonts w:asciiTheme="majorHAnsi" w:hAnsiTheme="majorHAnsi" w:cstheme="majorHAnsi"/>
              </w:rPr>
            </w:pPr>
          </w:p>
          <w:p w14:paraId="000E46A5" w14:textId="77777777" w:rsidR="00C60681" w:rsidRPr="007A0B82" w:rsidRDefault="00C60681" w:rsidP="00A340D1">
            <w:pPr>
              <w:rPr>
                <w:rFonts w:asciiTheme="majorHAnsi" w:hAnsiTheme="majorHAnsi" w:cstheme="majorHAnsi"/>
              </w:rPr>
            </w:pPr>
          </w:p>
          <w:p w14:paraId="3EB8C517" w14:textId="77777777" w:rsidR="00C60681" w:rsidRPr="007A0B82" w:rsidRDefault="00C60681" w:rsidP="00A340D1">
            <w:pPr>
              <w:rPr>
                <w:rFonts w:asciiTheme="majorHAnsi" w:hAnsiTheme="majorHAnsi" w:cstheme="majorHAnsi"/>
              </w:rPr>
            </w:pPr>
          </w:p>
          <w:p w14:paraId="516DD015" w14:textId="77777777" w:rsidR="00C60681" w:rsidRPr="007A0B82" w:rsidRDefault="00C60681" w:rsidP="00A340D1">
            <w:pPr>
              <w:rPr>
                <w:rFonts w:asciiTheme="majorHAnsi" w:hAnsiTheme="majorHAnsi" w:cstheme="majorHAnsi"/>
              </w:rPr>
            </w:pPr>
          </w:p>
          <w:p w14:paraId="7CD49D1A" w14:textId="77777777" w:rsidR="00C60681" w:rsidRPr="007A0B82" w:rsidRDefault="00C60681" w:rsidP="00A340D1">
            <w:pPr>
              <w:rPr>
                <w:rFonts w:asciiTheme="majorHAnsi" w:hAnsiTheme="majorHAnsi" w:cstheme="majorHAnsi"/>
              </w:rPr>
            </w:pPr>
          </w:p>
          <w:p w14:paraId="039BE8BB" w14:textId="77777777" w:rsidR="00C60681" w:rsidRPr="007A0B82" w:rsidRDefault="00C60681" w:rsidP="00A340D1">
            <w:pPr>
              <w:rPr>
                <w:rFonts w:asciiTheme="majorHAnsi" w:hAnsiTheme="majorHAnsi" w:cstheme="majorHAnsi"/>
              </w:rPr>
            </w:pPr>
          </w:p>
          <w:p w14:paraId="0F3C1232" w14:textId="77777777" w:rsidR="00C60681" w:rsidRPr="007A0B82" w:rsidRDefault="00C60681" w:rsidP="00A340D1">
            <w:pPr>
              <w:rPr>
                <w:rFonts w:asciiTheme="majorHAnsi" w:hAnsiTheme="majorHAnsi" w:cstheme="majorHAnsi"/>
              </w:rPr>
            </w:pPr>
          </w:p>
          <w:p w14:paraId="0E92CDDA" w14:textId="77777777" w:rsidR="00C60681" w:rsidRPr="007A0B82" w:rsidRDefault="00C60681" w:rsidP="00A340D1">
            <w:pPr>
              <w:rPr>
                <w:rFonts w:asciiTheme="majorHAnsi" w:hAnsiTheme="majorHAnsi" w:cstheme="majorHAnsi"/>
              </w:rPr>
            </w:pPr>
          </w:p>
          <w:p w14:paraId="30EFD4D3" w14:textId="77777777" w:rsidR="00C60681" w:rsidRPr="007A0B82" w:rsidRDefault="00C60681" w:rsidP="00A340D1">
            <w:pPr>
              <w:rPr>
                <w:rFonts w:asciiTheme="majorHAnsi" w:hAnsiTheme="majorHAnsi" w:cstheme="majorHAnsi"/>
              </w:rPr>
            </w:pPr>
          </w:p>
          <w:p w14:paraId="7BC47811" w14:textId="77777777" w:rsidR="00C60681" w:rsidRPr="007A0B82" w:rsidRDefault="00C60681" w:rsidP="00A340D1">
            <w:pPr>
              <w:rPr>
                <w:rFonts w:asciiTheme="majorHAnsi" w:hAnsiTheme="majorHAnsi" w:cstheme="majorHAnsi"/>
              </w:rPr>
            </w:pPr>
          </w:p>
          <w:p w14:paraId="3B3F2713" w14:textId="77777777" w:rsidR="00C60681" w:rsidRPr="007A0B82" w:rsidRDefault="00C60681" w:rsidP="00A340D1">
            <w:pPr>
              <w:rPr>
                <w:rFonts w:asciiTheme="majorHAnsi" w:hAnsiTheme="majorHAnsi" w:cstheme="majorHAnsi"/>
              </w:rPr>
            </w:pPr>
          </w:p>
          <w:p w14:paraId="00CAEA55" w14:textId="77777777" w:rsidR="00C60681" w:rsidRPr="007A0B82" w:rsidRDefault="00C60681" w:rsidP="00A340D1">
            <w:pPr>
              <w:rPr>
                <w:rFonts w:asciiTheme="majorHAnsi" w:hAnsiTheme="majorHAnsi" w:cstheme="majorHAnsi"/>
              </w:rPr>
            </w:pPr>
          </w:p>
          <w:p w14:paraId="038C7DF9" w14:textId="77777777" w:rsidR="00C60681" w:rsidRPr="007A0B82" w:rsidRDefault="00C60681" w:rsidP="00A340D1">
            <w:pPr>
              <w:rPr>
                <w:rFonts w:asciiTheme="majorHAnsi" w:hAnsiTheme="majorHAnsi" w:cstheme="majorHAnsi"/>
              </w:rPr>
            </w:pPr>
          </w:p>
          <w:p w14:paraId="3FC96AB0" w14:textId="77777777" w:rsidR="00C60681" w:rsidRPr="007A0B82" w:rsidRDefault="00C60681" w:rsidP="00A340D1">
            <w:pPr>
              <w:rPr>
                <w:rFonts w:asciiTheme="majorHAnsi" w:hAnsiTheme="majorHAnsi" w:cstheme="majorHAnsi"/>
              </w:rPr>
            </w:pPr>
          </w:p>
          <w:p w14:paraId="2D0EADE0" w14:textId="77777777" w:rsidR="00C60681" w:rsidRPr="007A0B82" w:rsidRDefault="00C60681" w:rsidP="00A340D1">
            <w:pPr>
              <w:rPr>
                <w:rFonts w:asciiTheme="majorHAnsi" w:hAnsiTheme="majorHAnsi" w:cstheme="majorHAnsi"/>
              </w:rPr>
            </w:pPr>
          </w:p>
          <w:p w14:paraId="27312CFD" w14:textId="77777777" w:rsidR="00C60681" w:rsidRPr="007A0B82" w:rsidRDefault="00C60681" w:rsidP="00A340D1">
            <w:pPr>
              <w:rPr>
                <w:rFonts w:asciiTheme="majorHAnsi" w:hAnsiTheme="majorHAnsi" w:cstheme="majorHAnsi"/>
              </w:rPr>
            </w:pPr>
          </w:p>
          <w:p w14:paraId="2497ABBF" w14:textId="77777777" w:rsidR="00C60681" w:rsidRPr="007A0B82" w:rsidRDefault="00C60681" w:rsidP="00A340D1">
            <w:pPr>
              <w:rPr>
                <w:rFonts w:asciiTheme="majorHAnsi" w:hAnsiTheme="majorHAnsi" w:cstheme="majorHAnsi"/>
              </w:rPr>
            </w:pPr>
          </w:p>
          <w:p w14:paraId="69A47CF3" w14:textId="77777777" w:rsidR="00C60681" w:rsidRPr="007A0B82" w:rsidRDefault="00C60681" w:rsidP="00A340D1">
            <w:pPr>
              <w:rPr>
                <w:rFonts w:asciiTheme="majorHAnsi" w:hAnsiTheme="majorHAnsi" w:cstheme="majorHAnsi"/>
              </w:rPr>
            </w:pPr>
          </w:p>
          <w:p w14:paraId="665A69D1" w14:textId="77777777" w:rsidR="00C60681" w:rsidRPr="007A0B82" w:rsidRDefault="00C60681" w:rsidP="00A340D1">
            <w:pPr>
              <w:rPr>
                <w:rFonts w:asciiTheme="majorHAnsi" w:hAnsiTheme="majorHAnsi" w:cstheme="majorHAnsi"/>
              </w:rPr>
            </w:pPr>
          </w:p>
          <w:p w14:paraId="359A5436" w14:textId="77777777" w:rsidR="00C60681" w:rsidRPr="007A0B82" w:rsidRDefault="00C60681" w:rsidP="00A340D1">
            <w:pPr>
              <w:rPr>
                <w:rFonts w:asciiTheme="majorHAnsi" w:hAnsiTheme="majorHAnsi" w:cstheme="majorHAnsi"/>
              </w:rPr>
            </w:pPr>
          </w:p>
        </w:tc>
      </w:tr>
    </w:tbl>
    <w:p w14:paraId="4081B1BC" w14:textId="77777777" w:rsidR="00C60681" w:rsidRDefault="00C60681" w:rsidP="00C60681">
      <w:pPr>
        <w:rPr>
          <w:rFonts w:asciiTheme="majorHAnsi" w:hAnsiTheme="majorHAnsi" w:cstheme="majorHAnsi"/>
          <w:sz w:val="22"/>
          <w:szCs w:val="22"/>
        </w:rPr>
      </w:pPr>
    </w:p>
    <w:p w14:paraId="4A8C58D5" w14:textId="77777777" w:rsidR="00C60681" w:rsidRDefault="00C60681" w:rsidP="00C60681">
      <w:pPr>
        <w:rPr>
          <w:rFonts w:asciiTheme="majorHAnsi" w:hAnsiTheme="majorHAnsi" w:cstheme="majorHAnsi"/>
          <w:sz w:val="22"/>
          <w:szCs w:val="22"/>
        </w:rPr>
      </w:pPr>
    </w:p>
    <w:p w14:paraId="0538AD90" w14:textId="77777777" w:rsidR="00C60681" w:rsidRDefault="00C60681" w:rsidP="00C60681">
      <w:pPr>
        <w:rPr>
          <w:rFonts w:asciiTheme="majorHAnsi" w:hAnsiTheme="majorHAnsi" w:cstheme="majorHAnsi"/>
          <w:b/>
        </w:rPr>
      </w:pPr>
    </w:p>
    <w:p w14:paraId="6A671A0B" w14:textId="77777777" w:rsidR="00C60681" w:rsidRDefault="00C60681" w:rsidP="00C60681">
      <w:pPr>
        <w:rPr>
          <w:rFonts w:asciiTheme="majorHAnsi" w:hAnsiTheme="majorHAnsi" w:cstheme="majorHAnsi"/>
          <w:b/>
        </w:rPr>
      </w:pPr>
    </w:p>
    <w:p w14:paraId="105F02B2" w14:textId="052B80D3" w:rsidR="00C60681" w:rsidRDefault="00C60681" w:rsidP="00C60681">
      <w:pPr>
        <w:rPr>
          <w:rFonts w:asciiTheme="majorHAnsi" w:hAnsiTheme="majorHAnsi" w:cstheme="majorHAnsi"/>
          <w:b/>
        </w:rPr>
      </w:pPr>
      <w:r>
        <w:rPr>
          <w:rFonts w:asciiTheme="majorHAnsi" w:hAnsiTheme="majorHAnsi" w:cstheme="majorHAnsi"/>
          <w:b/>
        </w:rPr>
        <w:t xml:space="preserve">Activity </w:t>
      </w:r>
      <w:r w:rsidR="004559E0">
        <w:rPr>
          <w:rFonts w:asciiTheme="majorHAnsi" w:hAnsiTheme="majorHAnsi" w:cstheme="majorHAnsi"/>
          <w:b/>
        </w:rPr>
        <w:t>20</w:t>
      </w:r>
      <w:r w:rsidRPr="008314C8">
        <w:rPr>
          <w:rFonts w:asciiTheme="majorHAnsi" w:hAnsiTheme="majorHAnsi" w:cstheme="majorHAnsi"/>
          <w:b/>
        </w:rPr>
        <w:t xml:space="preserve"> </w:t>
      </w:r>
      <w:r>
        <w:rPr>
          <w:rFonts w:asciiTheme="majorHAnsi" w:hAnsiTheme="majorHAnsi" w:cstheme="majorHAnsi"/>
          <w:b/>
        </w:rPr>
        <w:t xml:space="preserve">- </w:t>
      </w:r>
      <w:r w:rsidRPr="00FA2B3C">
        <w:rPr>
          <w:rFonts w:asciiTheme="majorHAnsi" w:hAnsiTheme="majorHAnsi" w:cstheme="majorHAnsi"/>
          <w:b/>
        </w:rPr>
        <w:t xml:space="preserve">Reflective questions </w:t>
      </w:r>
    </w:p>
    <w:p w14:paraId="6C596045" w14:textId="3BCF1E3E" w:rsidR="00667C7F" w:rsidRDefault="00667C7F" w:rsidP="00C60681">
      <w:pPr>
        <w:rPr>
          <w:rFonts w:asciiTheme="majorHAnsi" w:hAnsiTheme="majorHAnsi" w:cstheme="majorHAnsi"/>
          <w:b/>
        </w:rPr>
      </w:pPr>
    </w:p>
    <w:p w14:paraId="0FE73860" w14:textId="346A7731" w:rsidR="00667C7F" w:rsidRDefault="00667C7F" w:rsidP="00C60681">
      <w:pPr>
        <w:rPr>
          <w:rFonts w:asciiTheme="majorHAnsi" w:hAnsiTheme="majorHAnsi" w:cstheme="majorHAnsi"/>
          <w:b/>
        </w:rPr>
      </w:pPr>
    </w:p>
    <w:tbl>
      <w:tblPr>
        <w:tblStyle w:val="TableGrid"/>
        <w:tblW w:w="0" w:type="auto"/>
        <w:tblInd w:w="108" w:type="dxa"/>
        <w:tblLook w:val="04A0" w:firstRow="1" w:lastRow="0" w:firstColumn="1" w:lastColumn="0" w:noHBand="0" w:noVBand="1"/>
      </w:tblPr>
      <w:tblGrid>
        <w:gridCol w:w="13840"/>
      </w:tblGrid>
      <w:tr w:rsidR="00825900" w:rsidRPr="005C0B77" w14:paraId="7093FA76" w14:textId="77777777" w:rsidTr="004017F9">
        <w:tc>
          <w:tcPr>
            <w:tcW w:w="13840" w:type="dxa"/>
            <w:shd w:val="clear" w:color="auto" w:fill="D9D9D9" w:themeFill="background1" w:themeFillShade="D9"/>
          </w:tcPr>
          <w:p w14:paraId="5C32A736" w14:textId="7080A4AB" w:rsidR="00825900" w:rsidRPr="004017F9" w:rsidRDefault="00825900" w:rsidP="004017F9">
            <w:pPr>
              <w:numPr>
                <w:ilvl w:val="0"/>
                <w:numId w:val="38"/>
              </w:numPr>
              <w:spacing w:line="276" w:lineRule="auto"/>
              <w:ind w:left="780" w:right="780"/>
              <w:rPr>
                <w:rFonts w:asciiTheme="minorHAnsi" w:eastAsia="Times New Roman" w:hAnsiTheme="minorHAnsi" w:cstheme="minorHAnsi"/>
                <w:b/>
                <w:bCs/>
              </w:rPr>
            </w:pPr>
            <w:r w:rsidRPr="004017F9">
              <w:rPr>
                <w:rFonts w:asciiTheme="minorHAnsi" w:eastAsia="Times New Roman" w:hAnsiTheme="minorHAnsi" w:cstheme="minorHAnsi"/>
                <w:b/>
                <w:bCs/>
              </w:rPr>
              <w:t xml:space="preserve">How can you support your school community to develop and improve their inclusivity, helping them to understand the connection between inclusion, meeting learner’s needs and raising </w:t>
            </w:r>
            <w:r w:rsidR="009F139C" w:rsidRPr="004017F9">
              <w:rPr>
                <w:rFonts w:asciiTheme="minorHAnsi" w:eastAsia="Times New Roman" w:hAnsiTheme="minorHAnsi" w:cstheme="minorHAnsi"/>
                <w:b/>
                <w:bCs/>
              </w:rPr>
              <w:t>learner’s</w:t>
            </w:r>
            <w:r w:rsidRPr="004017F9">
              <w:rPr>
                <w:rFonts w:asciiTheme="minorHAnsi" w:eastAsia="Times New Roman" w:hAnsiTheme="minorHAnsi" w:cstheme="minorHAnsi"/>
                <w:b/>
                <w:bCs/>
              </w:rPr>
              <w:t xml:space="preserve"> attainment and achievements? This may be an area you wish to include within your Action plan. </w:t>
            </w:r>
          </w:p>
          <w:p w14:paraId="4D4BD0BE" w14:textId="15491B97" w:rsidR="00825900" w:rsidRPr="00825900" w:rsidRDefault="00825900" w:rsidP="00825900">
            <w:pPr>
              <w:tabs>
                <w:tab w:val="left" w:pos="720"/>
                <w:tab w:val="left" w:pos="1440"/>
                <w:tab w:val="left" w:pos="2160"/>
                <w:tab w:val="left" w:pos="2880"/>
                <w:tab w:val="left" w:pos="4680"/>
                <w:tab w:val="left" w:pos="5400"/>
                <w:tab w:val="right" w:pos="9000"/>
              </w:tabs>
              <w:spacing w:line="240" w:lineRule="atLeast"/>
              <w:ind w:left="360"/>
              <w:rPr>
                <w:rFonts w:asciiTheme="majorHAnsi" w:hAnsiTheme="majorHAnsi" w:cstheme="majorHAnsi"/>
                <w:b/>
              </w:rPr>
            </w:pPr>
          </w:p>
        </w:tc>
      </w:tr>
      <w:tr w:rsidR="00825900" w:rsidRPr="005C0B77" w14:paraId="795DE1BB" w14:textId="77777777" w:rsidTr="004017F9">
        <w:tc>
          <w:tcPr>
            <w:tcW w:w="13840" w:type="dxa"/>
          </w:tcPr>
          <w:p w14:paraId="6A0ECAE6" w14:textId="77777777" w:rsidR="00825900" w:rsidRDefault="00825900" w:rsidP="00825900">
            <w:pPr>
              <w:rPr>
                <w:rFonts w:asciiTheme="majorHAnsi" w:hAnsiTheme="majorHAnsi" w:cstheme="majorHAnsi"/>
              </w:rPr>
            </w:pPr>
          </w:p>
          <w:p w14:paraId="6DBC9A0D" w14:textId="77777777" w:rsidR="004017F9" w:rsidRDefault="004017F9" w:rsidP="00825900">
            <w:pPr>
              <w:rPr>
                <w:rFonts w:asciiTheme="majorHAnsi" w:hAnsiTheme="majorHAnsi" w:cstheme="majorHAnsi"/>
              </w:rPr>
            </w:pPr>
          </w:p>
          <w:p w14:paraId="72D2DB1E" w14:textId="77777777" w:rsidR="004017F9" w:rsidRDefault="004017F9" w:rsidP="00825900">
            <w:pPr>
              <w:rPr>
                <w:rFonts w:asciiTheme="majorHAnsi" w:hAnsiTheme="majorHAnsi" w:cstheme="majorHAnsi"/>
              </w:rPr>
            </w:pPr>
          </w:p>
          <w:p w14:paraId="3F71E4FD" w14:textId="77777777" w:rsidR="004017F9" w:rsidRDefault="004017F9" w:rsidP="00825900">
            <w:pPr>
              <w:rPr>
                <w:rFonts w:asciiTheme="majorHAnsi" w:hAnsiTheme="majorHAnsi" w:cstheme="majorHAnsi"/>
              </w:rPr>
            </w:pPr>
          </w:p>
          <w:p w14:paraId="06ED96B2" w14:textId="77777777" w:rsidR="004017F9" w:rsidRDefault="004017F9" w:rsidP="00825900">
            <w:pPr>
              <w:rPr>
                <w:rFonts w:asciiTheme="majorHAnsi" w:hAnsiTheme="majorHAnsi" w:cstheme="majorHAnsi"/>
              </w:rPr>
            </w:pPr>
          </w:p>
          <w:p w14:paraId="1039DBA9" w14:textId="77777777" w:rsidR="004017F9" w:rsidRDefault="004017F9" w:rsidP="00825900">
            <w:pPr>
              <w:rPr>
                <w:rFonts w:asciiTheme="majorHAnsi" w:hAnsiTheme="majorHAnsi" w:cstheme="majorHAnsi"/>
              </w:rPr>
            </w:pPr>
          </w:p>
          <w:p w14:paraId="2CF62107" w14:textId="63BACC3B" w:rsidR="004017F9" w:rsidRPr="005C0B77" w:rsidRDefault="004017F9" w:rsidP="00825900">
            <w:pPr>
              <w:rPr>
                <w:rFonts w:asciiTheme="majorHAnsi" w:hAnsiTheme="majorHAnsi" w:cstheme="majorHAnsi"/>
              </w:rPr>
            </w:pPr>
          </w:p>
        </w:tc>
      </w:tr>
      <w:tr w:rsidR="00825900" w:rsidRPr="005C0B77" w14:paraId="47DE580E" w14:textId="77777777" w:rsidTr="004017F9">
        <w:trPr>
          <w:trHeight w:val="265"/>
        </w:trPr>
        <w:tc>
          <w:tcPr>
            <w:tcW w:w="13840" w:type="dxa"/>
            <w:shd w:val="clear" w:color="auto" w:fill="D9D9D9" w:themeFill="background1" w:themeFillShade="D9"/>
          </w:tcPr>
          <w:p w14:paraId="351D1073" w14:textId="2062582F" w:rsidR="00825900" w:rsidRPr="004017F9" w:rsidRDefault="00825900" w:rsidP="004017F9">
            <w:pPr>
              <w:pStyle w:val="ListParagraph"/>
              <w:numPr>
                <w:ilvl w:val="0"/>
                <w:numId w:val="38"/>
              </w:numPr>
              <w:spacing w:line="276" w:lineRule="auto"/>
              <w:ind w:right="780"/>
              <w:rPr>
                <w:rFonts w:asciiTheme="minorHAnsi" w:eastAsia="Times New Roman" w:hAnsiTheme="minorHAnsi" w:cstheme="minorHAnsi"/>
                <w:b/>
                <w:bCs/>
              </w:rPr>
            </w:pPr>
            <w:r w:rsidRPr="004017F9">
              <w:rPr>
                <w:rFonts w:asciiTheme="minorHAnsi" w:eastAsia="Times New Roman" w:hAnsiTheme="minorHAnsi" w:cstheme="minorHAnsi"/>
                <w:b/>
                <w:bCs/>
              </w:rPr>
              <w:t xml:space="preserve">consider some ways you could contribute to, lead and deliver professional development sessions to support your school community develop and improve their inclusivity </w:t>
            </w:r>
          </w:p>
          <w:p w14:paraId="077C553A" w14:textId="77777777" w:rsidR="00825900" w:rsidRPr="004017F9" w:rsidRDefault="00825900" w:rsidP="004017F9">
            <w:pPr>
              <w:tabs>
                <w:tab w:val="left" w:pos="720"/>
                <w:tab w:val="left" w:pos="1440"/>
                <w:tab w:val="left" w:pos="2160"/>
                <w:tab w:val="left" w:pos="2880"/>
                <w:tab w:val="left" w:pos="4680"/>
                <w:tab w:val="left" w:pos="5400"/>
                <w:tab w:val="right" w:pos="9000"/>
              </w:tabs>
              <w:spacing w:line="240" w:lineRule="atLeast"/>
              <w:rPr>
                <w:rFonts w:asciiTheme="minorHAnsi" w:hAnsiTheme="minorHAnsi" w:cstheme="minorHAnsi"/>
                <w:b/>
                <w:bCs/>
              </w:rPr>
            </w:pPr>
          </w:p>
        </w:tc>
      </w:tr>
      <w:tr w:rsidR="00825900" w:rsidRPr="005C0B77" w14:paraId="74DF596A" w14:textId="77777777" w:rsidTr="004017F9">
        <w:tc>
          <w:tcPr>
            <w:tcW w:w="13840" w:type="dxa"/>
          </w:tcPr>
          <w:p w14:paraId="61CA117E" w14:textId="77777777" w:rsidR="00825900" w:rsidRDefault="00825900" w:rsidP="00825900">
            <w:pPr>
              <w:rPr>
                <w:rFonts w:asciiTheme="majorHAnsi" w:hAnsiTheme="majorHAnsi" w:cstheme="majorHAnsi"/>
              </w:rPr>
            </w:pPr>
          </w:p>
          <w:p w14:paraId="52B848A7" w14:textId="77777777" w:rsidR="004017F9" w:rsidRDefault="004017F9" w:rsidP="00825900">
            <w:pPr>
              <w:rPr>
                <w:rFonts w:asciiTheme="majorHAnsi" w:hAnsiTheme="majorHAnsi" w:cstheme="majorHAnsi"/>
              </w:rPr>
            </w:pPr>
          </w:p>
          <w:p w14:paraId="4F06B461" w14:textId="77777777" w:rsidR="004017F9" w:rsidRDefault="004017F9" w:rsidP="00825900">
            <w:pPr>
              <w:rPr>
                <w:rFonts w:asciiTheme="majorHAnsi" w:hAnsiTheme="majorHAnsi" w:cstheme="majorHAnsi"/>
              </w:rPr>
            </w:pPr>
          </w:p>
          <w:p w14:paraId="53124DF4" w14:textId="77777777" w:rsidR="004017F9" w:rsidRDefault="004017F9" w:rsidP="00825900">
            <w:pPr>
              <w:rPr>
                <w:rFonts w:asciiTheme="majorHAnsi" w:hAnsiTheme="majorHAnsi" w:cstheme="majorHAnsi"/>
              </w:rPr>
            </w:pPr>
          </w:p>
          <w:p w14:paraId="0131556B" w14:textId="77777777" w:rsidR="004017F9" w:rsidRDefault="004017F9" w:rsidP="00825900">
            <w:pPr>
              <w:rPr>
                <w:rFonts w:asciiTheme="majorHAnsi" w:hAnsiTheme="majorHAnsi" w:cstheme="majorHAnsi"/>
              </w:rPr>
            </w:pPr>
          </w:p>
          <w:p w14:paraId="011A066C" w14:textId="77777777" w:rsidR="004017F9" w:rsidRDefault="004017F9" w:rsidP="00825900">
            <w:pPr>
              <w:rPr>
                <w:rFonts w:asciiTheme="majorHAnsi" w:hAnsiTheme="majorHAnsi" w:cstheme="majorHAnsi"/>
              </w:rPr>
            </w:pPr>
          </w:p>
          <w:p w14:paraId="4B1A92C8" w14:textId="77777777" w:rsidR="004017F9" w:rsidRDefault="004017F9" w:rsidP="00825900">
            <w:pPr>
              <w:rPr>
                <w:rFonts w:asciiTheme="majorHAnsi" w:hAnsiTheme="majorHAnsi" w:cstheme="majorHAnsi"/>
              </w:rPr>
            </w:pPr>
          </w:p>
          <w:p w14:paraId="6215AECA" w14:textId="5E750A57" w:rsidR="004017F9" w:rsidRPr="005C0B77" w:rsidRDefault="004017F9" w:rsidP="00825900">
            <w:pPr>
              <w:rPr>
                <w:rFonts w:asciiTheme="majorHAnsi" w:hAnsiTheme="majorHAnsi" w:cstheme="majorHAnsi"/>
              </w:rPr>
            </w:pPr>
          </w:p>
        </w:tc>
      </w:tr>
    </w:tbl>
    <w:p w14:paraId="736B751B" w14:textId="6AF8F9F0" w:rsidR="00667C7F" w:rsidRDefault="00667C7F" w:rsidP="00C60681">
      <w:pPr>
        <w:rPr>
          <w:rFonts w:asciiTheme="majorHAnsi" w:hAnsiTheme="majorHAnsi" w:cstheme="majorHAnsi"/>
          <w:b/>
        </w:rPr>
      </w:pPr>
    </w:p>
    <w:p w14:paraId="6C995C0E" w14:textId="526D71CE" w:rsidR="00825900" w:rsidRDefault="00825900" w:rsidP="00C60681">
      <w:pPr>
        <w:rPr>
          <w:rFonts w:asciiTheme="majorHAnsi" w:hAnsiTheme="majorHAnsi" w:cstheme="majorHAnsi"/>
          <w:b/>
        </w:rPr>
      </w:pPr>
    </w:p>
    <w:p w14:paraId="4BB3DB41" w14:textId="4DEF2A46" w:rsidR="00825900" w:rsidRDefault="00825900" w:rsidP="00C60681">
      <w:pPr>
        <w:rPr>
          <w:rFonts w:asciiTheme="majorHAnsi" w:hAnsiTheme="majorHAnsi" w:cstheme="majorHAnsi"/>
          <w:b/>
        </w:rPr>
      </w:pPr>
    </w:p>
    <w:p w14:paraId="6B359B37" w14:textId="02907A61" w:rsidR="00825900" w:rsidRDefault="00825900" w:rsidP="00C60681">
      <w:pPr>
        <w:rPr>
          <w:rFonts w:asciiTheme="majorHAnsi" w:hAnsiTheme="majorHAnsi" w:cstheme="majorHAnsi"/>
          <w:b/>
        </w:rPr>
      </w:pPr>
    </w:p>
    <w:p w14:paraId="7BB39634" w14:textId="33964739" w:rsidR="00825900" w:rsidRDefault="00825900" w:rsidP="00C60681">
      <w:pPr>
        <w:rPr>
          <w:rFonts w:asciiTheme="majorHAnsi" w:hAnsiTheme="majorHAnsi" w:cstheme="majorHAnsi"/>
          <w:b/>
        </w:rPr>
      </w:pPr>
    </w:p>
    <w:p w14:paraId="27F73351" w14:textId="1B6D6315" w:rsidR="00C60681" w:rsidRPr="008314C8" w:rsidRDefault="00DE33EA" w:rsidP="00C60681">
      <w:pPr>
        <w:rPr>
          <w:rFonts w:asciiTheme="majorHAnsi" w:hAnsiTheme="majorHAnsi" w:cstheme="majorHAnsi"/>
          <w:b/>
        </w:rPr>
      </w:pPr>
      <w:r>
        <w:rPr>
          <w:rFonts w:asciiTheme="majorHAnsi" w:hAnsiTheme="majorHAnsi" w:cstheme="majorHAnsi"/>
          <w:b/>
        </w:rPr>
        <w:lastRenderedPageBreak/>
        <w:t>Activity 2</w:t>
      </w:r>
      <w:r w:rsidR="0059545A">
        <w:rPr>
          <w:rFonts w:asciiTheme="majorHAnsi" w:hAnsiTheme="majorHAnsi" w:cstheme="majorHAnsi"/>
          <w:b/>
        </w:rPr>
        <w:t>1</w:t>
      </w:r>
      <w:r>
        <w:rPr>
          <w:rFonts w:asciiTheme="majorHAnsi" w:hAnsiTheme="majorHAnsi" w:cstheme="majorHAnsi"/>
          <w:b/>
        </w:rPr>
        <w:t xml:space="preserve"> </w:t>
      </w:r>
    </w:p>
    <w:p w14:paraId="51787D4C" w14:textId="77777777" w:rsidR="00C60681" w:rsidRPr="008314C8" w:rsidRDefault="00C60681" w:rsidP="00C60681">
      <w:pPr>
        <w:shd w:val="clear" w:color="auto" w:fill="FFFFFF" w:themeFill="background1"/>
        <w:rPr>
          <w:rFonts w:asciiTheme="majorHAnsi" w:hAnsiTheme="majorHAnsi" w:cstheme="majorHAnsi"/>
          <w:b/>
          <w:color w:val="008080"/>
        </w:rPr>
      </w:pPr>
    </w:p>
    <w:tbl>
      <w:tblPr>
        <w:tblStyle w:val="TableGrid"/>
        <w:tblW w:w="0" w:type="auto"/>
        <w:tblLook w:val="04A0" w:firstRow="1" w:lastRow="0" w:firstColumn="1" w:lastColumn="0" w:noHBand="0" w:noVBand="1"/>
      </w:tblPr>
      <w:tblGrid>
        <w:gridCol w:w="13948"/>
      </w:tblGrid>
      <w:tr w:rsidR="00C60681" w:rsidRPr="008314C8" w14:paraId="3A42226F" w14:textId="77777777" w:rsidTr="00A340D1">
        <w:tc>
          <w:tcPr>
            <w:tcW w:w="14176" w:type="dxa"/>
            <w:shd w:val="clear" w:color="auto" w:fill="D9D9D9" w:themeFill="background1" w:themeFillShade="D9"/>
          </w:tcPr>
          <w:p w14:paraId="166BA268" w14:textId="338BB863" w:rsidR="00C60681" w:rsidRPr="008314C8" w:rsidRDefault="00C60681" w:rsidP="00A340D1">
            <w:pPr>
              <w:tabs>
                <w:tab w:val="left" w:pos="720"/>
                <w:tab w:val="left" w:pos="1440"/>
                <w:tab w:val="left" w:pos="2160"/>
                <w:tab w:val="left" w:pos="2880"/>
                <w:tab w:val="left" w:pos="4680"/>
                <w:tab w:val="left" w:pos="5400"/>
                <w:tab w:val="right" w:pos="9000"/>
              </w:tabs>
              <w:spacing w:line="240" w:lineRule="atLeast"/>
              <w:ind w:left="360"/>
              <w:jc w:val="both"/>
              <w:rPr>
                <w:rFonts w:asciiTheme="majorHAnsi" w:hAnsiTheme="majorHAnsi" w:cstheme="majorHAnsi"/>
                <w:b/>
              </w:rPr>
            </w:pPr>
            <w:r w:rsidRPr="008314C8">
              <w:rPr>
                <w:rFonts w:asciiTheme="majorHAnsi" w:hAnsiTheme="majorHAnsi" w:cstheme="majorHAnsi"/>
                <w:b/>
              </w:rPr>
              <w:t xml:space="preserve">Why were you developing this area of expertise </w:t>
            </w:r>
            <w:r w:rsidR="009B10C9">
              <w:rPr>
                <w:rFonts w:asciiTheme="majorHAnsi" w:hAnsiTheme="majorHAnsi" w:cstheme="majorHAnsi"/>
                <w:b/>
              </w:rPr>
              <w:t xml:space="preserve">of dyslexia and inclusive practice </w:t>
            </w:r>
            <w:r w:rsidRPr="008314C8">
              <w:rPr>
                <w:rFonts w:asciiTheme="majorHAnsi" w:hAnsiTheme="majorHAnsi" w:cstheme="majorHAnsi"/>
                <w:b/>
              </w:rPr>
              <w:t xml:space="preserve">and </w:t>
            </w:r>
          </w:p>
        </w:tc>
      </w:tr>
      <w:tr w:rsidR="009B10C9" w:rsidRPr="008314C8" w14:paraId="3C35797D" w14:textId="77777777" w:rsidTr="009B10C9">
        <w:tc>
          <w:tcPr>
            <w:tcW w:w="14176" w:type="dxa"/>
            <w:shd w:val="clear" w:color="auto" w:fill="auto"/>
          </w:tcPr>
          <w:p w14:paraId="525D988A" w14:textId="77777777" w:rsidR="009B10C9" w:rsidRDefault="009B10C9" w:rsidP="00A340D1">
            <w:pPr>
              <w:tabs>
                <w:tab w:val="left" w:pos="720"/>
                <w:tab w:val="left" w:pos="1440"/>
                <w:tab w:val="left" w:pos="2160"/>
                <w:tab w:val="left" w:pos="2880"/>
                <w:tab w:val="left" w:pos="4680"/>
                <w:tab w:val="left" w:pos="5400"/>
                <w:tab w:val="right" w:pos="9000"/>
              </w:tabs>
              <w:spacing w:line="240" w:lineRule="atLeast"/>
              <w:ind w:left="360"/>
              <w:jc w:val="both"/>
              <w:rPr>
                <w:rFonts w:asciiTheme="majorHAnsi" w:hAnsiTheme="majorHAnsi" w:cstheme="majorHAnsi"/>
                <w:b/>
              </w:rPr>
            </w:pPr>
          </w:p>
          <w:p w14:paraId="2009E382" w14:textId="77777777" w:rsidR="009B10C9" w:rsidRDefault="009B10C9" w:rsidP="00A340D1">
            <w:pPr>
              <w:tabs>
                <w:tab w:val="left" w:pos="720"/>
                <w:tab w:val="left" w:pos="1440"/>
                <w:tab w:val="left" w:pos="2160"/>
                <w:tab w:val="left" w:pos="2880"/>
                <w:tab w:val="left" w:pos="4680"/>
                <w:tab w:val="left" w:pos="5400"/>
                <w:tab w:val="right" w:pos="9000"/>
              </w:tabs>
              <w:spacing w:line="240" w:lineRule="atLeast"/>
              <w:ind w:left="360"/>
              <w:jc w:val="both"/>
              <w:rPr>
                <w:rFonts w:asciiTheme="majorHAnsi" w:hAnsiTheme="majorHAnsi" w:cstheme="majorHAnsi"/>
                <w:b/>
              </w:rPr>
            </w:pPr>
          </w:p>
          <w:p w14:paraId="0E62B7ED" w14:textId="77777777" w:rsidR="009B10C9" w:rsidRDefault="009B10C9" w:rsidP="00A340D1">
            <w:pPr>
              <w:tabs>
                <w:tab w:val="left" w:pos="720"/>
                <w:tab w:val="left" w:pos="1440"/>
                <w:tab w:val="left" w:pos="2160"/>
                <w:tab w:val="left" w:pos="2880"/>
                <w:tab w:val="left" w:pos="4680"/>
                <w:tab w:val="left" w:pos="5400"/>
                <w:tab w:val="right" w:pos="9000"/>
              </w:tabs>
              <w:spacing w:line="240" w:lineRule="atLeast"/>
              <w:ind w:left="360"/>
              <w:jc w:val="both"/>
              <w:rPr>
                <w:rFonts w:asciiTheme="majorHAnsi" w:hAnsiTheme="majorHAnsi" w:cstheme="majorHAnsi"/>
                <w:b/>
              </w:rPr>
            </w:pPr>
          </w:p>
          <w:p w14:paraId="32AD44CF" w14:textId="3669A81A" w:rsidR="009B10C9" w:rsidRPr="008314C8" w:rsidRDefault="009B10C9" w:rsidP="00A340D1">
            <w:pPr>
              <w:tabs>
                <w:tab w:val="left" w:pos="720"/>
                <w:tab w:val="left" w:pos="1440"/>
                <w:tab w:val="left" w:pos="2160"/>
                <w:tab w:val="left" w:pos="2880"/>
                <w:tab w:val="left" w:pos="4680"/>
                <w:tab w:val="left" w:pos="5400"/>
                <w:tab w:val="right" w:pos="9000"/>
              </w:tabs>
              <w:spacing w:line="240" w:lineRule="atLeast"/>
              <w:ind w:left="360"/>
              <w:jc w:val="both"/>
              <w:rPr>
                <w:rFonts w:asciiTheme="majorHAnsi" w:hAnsiTheme="majorHAnsi" w:cstheme="majorHAnsi"/>
                <w:b/>
              </w:rPr>
            </w:pPr>
          </w:p>
        </w:tc>
      </w:tr>
      <w:tr w:rsidR="009B10C9" w:rsidRPr="008314C8" w14:paraId="22B015A7" w14:textId="77777777" w:rsidTr="00A340D1">
        <w:tc>
          <w:tcPr>
            <w:tcW w:w="14176" w:type="dxa"/>
            <w:shd w:val="clear" w:color="auto" w:fill="D9D9D9" w:themeFill="background1" w:themeFillShade="D9"/>
          </w:tcPr>
          <w:p w14:paraId="2C1E5503" w14:textId="5C981E9A" w:rsidR="009B10C9" w:rsidRPr="008314C8" w:rsidRDefault="009B10C9" w:rsidP="00A340D1">
            <w:pPr>
              <w:tabs>
                <w:tab w:val="left" w:pos="720"/>
                <w:tab w:val="left" w:pos="1440"/>
                <w:tab w:val="left" w:pos="2160"/>
                <w:tab w:val="left" w:pos="2880"/>
                <w:tab w:val="left" w:pos="4680"/>
                <w:tab w:val="left" w:pos="5400"/>
                <w:tab w:val="right" w:pos="9000"/>
              </w:tabs>
              <w:spacing w:line="240" w:lineRule="atLeast"/>
              <w:ind w:left="360"/>
              <w:jc w:val="both"/>
              <w:rPr>
                <w:rFonts w:asciiTheme="majorHAnsi" w:hAnsiTheme="majorHAnsi" w:cstheme="majorHAnsi"/>
                <w:b/>
              </w:rPr>
            </w:pPr>
            <w:r>
              <w:rPr>
                <w:rFonts w:asciiTheme="majorHAnsi" w:hAnsiTheme="majorHAnsi" w:cstheme="majorHAnsi"/>
                <w:b/>
              </w:rPr>
              <w:t>H</w:t>
            </w:r>
            <w:r w:rsidRPr="008314C8">
              <w:rPr>
                <w:rFonts w:asciiTheme="majorHAnsi" w:hAnsiTheme="majorHAnsi" w:cstheme="majorHAnsi"/>
                <w:b/>
              </w:rPr>
              <w:t>ow did the literature, research and policy you engaged with critically inform your understanding and practice?</w:t>
            </w:r>
          </w:p>
        </w:tc>
      </w:tr>
      <w:tr w:rsidR="00C60681" w:rsidRPr="008314C8" w14:paraId="3853D7FE" w14:textId="77777777" w:rsidTr="00A340D1">
        <w:tc>
          <w:tcPr>
            <w:tcW w:w="14176" w:type="dxa"/>
          </w:tcPr>
          <w:p w14:paraId="162FCE13" w14:textId="77777777" w:rsidR="00C60681" w:rsidRDefault="00C60681" w:rsidP="00A340D1">
            <w:pPr>
              <w:rPr>
                <w:rFonts w:asciiTheme="majorHAnsi" w:hAnsiTheme="majorHAnsi" w:cstheme="majorHAnsi"/>
                <w:b/>
                <w:color w:val="008080"/>
              </w:rPr>
            </w:pPr>
          </w:p>
          <w:p w14:paraId="430168E6" w14:textId="77777777" w:rsidR="00C60681" w:rsidRDefault="00C60681" w:rsidP="00A340D1">
            <w:pPr>
              <w:rPr>
                <w:rFonts w:asciiTheme="majorHAnsi" w:hAnsiTheme="majorHAnsi" w:cstheme="majorHAnsi"/>
                <w:b/>
                <w:color w:val="008080"/>
              </w:rPr>
            </w:pPr>
          </w:p>
          <w:p w14:paraId="282209A9" w14:textId="77777777" w:rsidR="00C60681" w:rsidRDefault="00C60681" w:rsidP="00A340D1">
            <w:pPr>
              <w:rPr>
                <w:rFonts w:asciiTheme="majorHAnsi" w:hAnsiTheme="majorHAnsi" w:cstheme="majorHAnsi"/>
                <w:b/>
                <w:color w:val="008080"/>
              </w:rPr>
            </w:pPr>
          </w:p>
          <w:p w14:paraId="3CD96486" w14:textId="77777777" w:rsidR="00C60681" w:rsidRDefault="00C60681" w:rsidP="00A340D1">
            <w:pPr>
              <w:rPr>
                <w:rFonts w:asciiTheme="majorHAnsi" w:hAnsiTheme="majorHAnsi" w:cstheme="majorHAnsi"/>
                <w:b/>
                <w:color w:val="008080"/>
              </w:rPr>
            </w:pPr>
          </w:p>
          <w:p w14:paraId="7AF23122" w14:textId="77777777" w:rsidR="00C60681" w:rsidRPr="008314C8" w:rsidRDefault="00C60681" w:rsidP="00A340D1">
            <w:pPr>
              <w:rPr>
                <w:rFonts w:asciiTheme="majorHAnsi" w:hAnsiTheme="majorHAnsi" w:cstheme="majorHAnsi"/>
                <w:b/>
                <w:color w:val="008080"/>
              </w:rPr>
            </w:pPr>
          </w:p>
        </w:tc>
      </w:tr>
      <w:tr w:rsidR="00C60681" w:rsidRPr="008314C8" w14:paraId="135C80E6" w14:textId="77777777" w:rsidTr="00A340D1">
        <w:tc>
          <w:tcPr>
            <w:tcW w:w="14176" w:type="dxa"/>
            <w:shd w:val="clear" w:color="auto" w:fill="D9D9D9" w:themeFill="background1" w:themeFillShade="D9"/>
          </w:tcPr>
          <w:p w14:paraId="039201D2" w14:textId="77777777" w:rsidR="00C60681" w:rsidRPr="008314C8" w:rsidRDefault="00C60681" w:rsidP="00A340D1">
            <w:pPr>
              <w:tabs>
                <w:tab w:val="left" w:pos="720"/>
                <w:tab w:val="left" w:pos="1440"/>
                <w:tab w:val="left" w:pos="2160"/>
                <w:tab w:val="left" w:pos="2880"/>
                <w:tab w:val="left" w:pos="4680"/>
                <w:tab w:val="left" w:pos="5400"/>
                <w:tab w:val="right" w:pos="9000"/>
              </w:tabs>
              <w:spacing w:line="240" w:lineRule="atLeast"/>
              <w:ind w:left="360"/>
              <w:jc w:val="both"/>
              <w:rPr>
                <w:rFonts w:asciiTheme="majorHAnsi" w:hAnsiTheme="majorHAnsi" w:cstheme="majorHAnsi"/>
                <w:b/>
              </w:rPr>
            </w:pPr>
            <w:r w:rsidRPr="008314C8">
              <w:rPr>
                <w:rFonts w:asciiTheme="majorHAnsi" w:hAnsiTheme="majorHAnsi" w:cstheme="majorHAnsi"/>
                <w:b/>
              </w:rPr>
              <w:t xml:space="preserve">Why is this important and relevant to you and your educational context? </w:t>
            </w:r>
          </w:p>
        </w:tc>
      </w:tr>
      <w:tr w:rsidR="00C60681" w:rsidRPr="008314C8" w14:paraId="6F933D0E" w14:textId="77777777" w:rsidTr="00A340D1">
        <w:tc>
          <w:tcPr>
            <w:tcW w:w="14176" w:type="dxa"/>
          </w:tcPr>
          <w:p w14:paraId="5EC9C674" w14:textId="77777777" w:rsidR="00C60681" w:rsidRDefault="00C60681" w:rsidP="00A340D1">
            <w:pPr>
              <w:rPr>
                <w:rFonts w:asciiTheme="majorHAnsi" w:hAnsiTheme="majorHAnsi" w:cstheme="majorHAnsi"/>
                <w:b/>
                <w:color w:val="008080"/>
              </w:rPr>
            </w:pPr>
          </w:p>
          <w:p w14:paraId="7DCF343E" w14:textId="77777777" w:rsidR="00C60681" w:rsidRDefault="00C60681" w:rsidP="00A340D1">
            <w:pPr>
              <w:rPr>
                <w:rFonts w:asciiTheme="majorHAnsi" w:hAnsiTheme="majorHAnsi" w:cstheme="majorHAnsi"/>
                <w:b/>
                <w:color w:val="008080"/>
              </w:rPr>
            </w:pPr>
          </w:p>
          <w:p w14:paraId="11142224" w14:textId="77777777" w:rsidR="00C60681" w:rsidRDefault="00C60681" w:rsidP="00A340D1">
            <w:pPr>
              <w:rPr>
                <w:rFonts w:asciiTheme="majorHAnsi" w:hAnsiTheme="majorHAnsi" w:cstheme="majorHAnsi"/>
                <w:b/>
                <w:color w:val="008080"/>
              </w:rPr>
            </w:pPr>
          </w:p>
          <w:p w14:paraId="4C6E7D0B" w14:textId="77777777" w:rsidR="00C60681" w:rsidRDefault="00C60681" w:rsidP="00A340D1">
            <w:pPr>
              <w:rPr>
                <w:rFonts w:asciiTheme="majorHAnsi" w:hAnsiTheme="majorHAnsi" w:cstheme="majorHAnsi"/>
                <w:b/>
                <w:color w:val="008080"/>
              </w:rPr>
            </w:pPr>
          </w:p>
          <w:p w14:paraId="45BFF127" w14:textId="77777777" w:rsidR="00C60681" w:rsidRPr="008314C8" w:rsidRDefault="00C60681" w:rsidP="00A340D1">
            <w:pPr>
              <w:rPr>
                <w:rFonts w:asciiTheme="majorHAnsi" w:hAnsiTheme="majorHAnsi" w:cstheme="majorHAnsi"/>
                <w:b/>
                <w:color w:val="008080"/>
              </w:rPr>
            </w:pPr>
          </w:p>
        </w:tc>
      </w:tr>
      <w:tr w:rsidR="00C60681" w:rsidRPr="008314C8" w14:paraId="7F4CBE49" w14:textId="77777777" w:rsidTr="00A340D1">
        <w:tc>
          <w:tcPr>
            <w:tcW w:w="14176" w:type="dxa"/>
            <w:shd w:val="clear" w:color="auto" w:fill="D9D9D9" w:themeFill="background1" w:themeFillShade="D9"/>
          </w:tcPr>
          <w:p w14:paraId="7E9A44C2" w14:textId="77777777" w:rsidR="00C60681" w:rsidRPr="008314C8" w:rsidRDefault="00C60681" w:rsidP="00A340D1">
            <w:pPr>
              <w:tabs>
                <w:tab w:val="left" w:pos="720"/>
                <w:tab w:val="left" w:pos="1440"/>
                <w:tab w:val="left" w:pos="2160"/>
                <w:tab w:val="left" w:pos="2880"/>
                <w:tab w:val="left" w:pos="4680"/>
                <w:tab w:val="left" w:pos="5400"/>
                <w:tab w:val="right" w:pos="9000"/>
              </w:tabs>
              <w:spacing w:line="240" w:lineRule="atLeast"/>
              <w:ind w:left="360"/>
              <w:jc w:val="both"/>
              <w:rPr>
                <w:rFonts w:asciiTheme="majorHAnsi" w:hAnsiTheme="majorHAnsi" w:cstheme="majorHAnsi"/>
                <w:b/>
              </w:rPr>
            </w:pPr>
            <w:r w:rsidRPr="008314C8">
              <w:rPr>
                <w:rFonts w:asciiTheme="majorHAnsi" w:hAnsiTheme="majorHAnsi" w:cstheme="majorHAnsi"/>
                <w:b/>
              </w:rPr>
              <w:t xml:space="preserve">How has this helped you critically question and challenge educational assumptions, beliefs and values of self and system? </w:t>
            </w:r>
          </w:p>
        </w:tc>
      </w:tr>
      <w:tr w:rsidR="00C60681" w:rsidRPr="008314C8" w14:paraId="5218D837" w14:textId="77777777" w:rsidTr="00A340D1">
        <w:tc>
          <w:tcPr>
            <w:tcW w:w="14176" w:type="dxa"/>
          </w:tcPr>
          <w:p w14:paraId="3E2CE171" w14:textId="77777777" w:rsidR="00C60681" w:rsidRDefault="00C60681" w:rsidP="00A340D1">
            <w:pPr>
              <w:tabs>
                <w:tab w:val="left" w:pos="720"/>
                <w:tab w:val="left" w:pos="1440"/>
                <w:tab w:val="left" w:pos="2160"/>
                <w:tab w:val="left" w:pos="2880"/>
                <w:tab w:val="left" w:pos="4680"/>
                <w:tab w:val="left" w:pos="5400"/>
                <w:tab w:val="right" w:pos="9000"/>
              </w:tabs>
              <w:spacing w:line="240" w:lineRule="atLeast"/>
              <w:ind w:left="360"/>
              <w:jc w:val="both"/>
              <w:rPr>
                <w:rFonts w:asciiTheme="majorHAnsi" w:hAnsiTheme="majorHAnsi" w:cstheme="majorHAnsi"/>
              </w:rPr>
            </w:pPr>
          </w:p>
          <w:p w14:paraId="5AD18DAE" w14:textId="77777777" w:rsidR="00C60681" w:rsidRDefault="00C60681" w:rsidP="00A340D1">
            <w:pPr>
              <w:tabs>
                <w:tab w:val="left" w:pos="720"/>
                <w:tab w:val="left" w:pos="1440"/>
                <w:tab w:val="left" w:pos="2160"/>
                <w:tab w:val="left" w:pos="2880"/>
                <w:tab w:val="left" w:pos="4680"/>
                <w:tab w:val="left" w:pos="5400"/>
                <w:tab w:val="right" w:pos="9000"/>
              </w:tabs>
              <w:spacing w:line="240" w:lineRule="atLeast"/>
              <w:ind w:left="360"/>
              <w:jc w:val="both"/>
              <w:rPr>
                <w:rFonts w:asciiTheme="majorHAnsi" w:hAnsiTheme="majorHAnsi" w:cstheme="majorHAnsi"/>
              </w:rPr>
            </w:pPr>
          </w:p>
          <w:p w14:paraId="3435400D" w14:textId="77777777" w:rsidR="00C60681" w:rsidRDefault="00C60681" w:rsidP="00A340D1">
            <w:pPr>
              <w:tabs>
                <w:tab w:val="left" w:pos="720"/>
                <w:tab w:val="left" w:pos="1440"/>
                <w:tab w:val="left" w:pos="2160"/>
                <w:tab w:val="left" w:pos="2880"/>
                <w:tab w:val="left" w:pos="4680"/>
                <w:tab w:val="left" w:pos="5400"/>
                <w:tab w:val="right" w:pos="9000"/>
              </w:tabs>
              <w:spacing w:line="240" w:lineRule="atLeast"/>
              <w:jc w:val="both"/>
              <w:rPr>
                <w:rFonts w:asciiTheme="majorHAnsi" w:hAnsiTheme="majorHAnsi" w:cstheme="majorHAnsi"/>
              </w:rPr>
            </w:pPr>
          </w:p>
          <w:p w14:paraId="79E70584" w14:textId="77777777" w:rsidR="00C60681" w:rsidRDefault="00C60681" w:rsidP="00A340D1">
            <w:pPr>
              <w:tabs>
                <w:tab w:val="left" w:pos="720"/>
                <w:tab w:val="left" w:pos="1440"/>
                <w:tab w:val="left" w:pos="2160"/>
                <w:tab w:val="left" w:pos="2880"/>
                <w:tab w:val="left" w:pos="4680"/>
                <w:tab w:val="left" w:pos="5400"/>
                <w:tab w:val="right" w:pos="9000"/>
              </w:tabs>
              <w:spacing w:line="240" w:lineRule="atLeast"/>
              <w:jc w:val="both"/>
              <w:rPr>
                <w:rFonts w:asciiTheme="majorHAnsi" w:hAnsiTheme="majorHAnsi" w:cstheme="majorHAnsi"/>
              </w:rPr>
            </w:pPr>
          </w:p>
          <w:p w14:paraId="2ECB8E24" w14:textId="77777777" w:rsidR="00C60681" w:rsidRPr="008314C8" w:rsidRDefault="00C60681" w:rsidP="00A340D1">
            <w:pPr>
              <w:tabs>
                <w:tab w:val="left" w:pos="720"/>
                <w:tab w:val="left" w:pos="1440"/>
                <w:tab w:val="left" w:pos="2160"/>
                <w:tab w:val="left" w:pos="2880"/>
                <w:tab w:val="left" w:pos="4680"/>
                <w:tab w:val="left" w:pos="5400"/>
                <w:tab w:val="right" w:pos="9000"/>
              </w:tabs>
              <w:spacing w:line="240" w:lineRule="atLeast"/>
              <w:ind w:left="360"/>
              <w:jc w:val="both"/>
              <w:rPr>
                <w:rFonts w:asciiTheme="majorHAnsi" w:hAnsiTheme="majorHAnsi" w:cstheme="majorHAnsi"/>
              </w:rPr>
            </w:pPr>
          </w:p>
        </w:tc>
      </w:tr>
      <w:tr w:rsidR="00C60681" w:rsidRPr="008314C8" w14:paraId="06F46B94" w14:textId="77777777" w:rsidTr="00A340D1">
        <w:tc>
          <w:tcPr>
            <w:tcW w:w="14176" w:type="dxa"/>
            <w:shd w:val="clear" w:color="auto" w:fill="D9D9D9" w:themeFill="background1" w:themeFillShade="D9"/>
          </w:tcPr>
          <w:p w14:paraId="1E2B875B" w14:textId="77777777" w:rsidR="00C60681" w:rsidRPr="008314C8" w:rsidRDefault="00C60681" w:rsidP="00A340D1">
            <w:pPr>
              <w:tabs>
                <w:tab w:val="left" w:pos="720"/>
                <w:tab w:val="left" w:pos="1440"/>
                <w:tab w:val="left" w:pos="2160"/>
                <w:tab w:val="left" w:pos="2880"/>
                <w:tab w:val="left" w:pos="4680"/>
                <w:tab w:val="left" w:pos="5400"/>
                <w:tab w:val="right" w:pos="9000"/>
              </w:tabs>
              <w:spacing w:line="240" w:lineRule="atLeast"/>
              <w:ind w:left="360"/>
              <w:jc w:val="both"/>
              <w:rPr>
                <w:rFonts w:asciiTheme="majorHAnsi" w:hAnsiTheme="majorHAnsi" w:cstheme="majorHAnsi"/>
                <w:b/>
              </w:rPr>
            </w:pPr>
            <w:r w:rsidRPr="008314C8">
              <w:rPr>
                <w:rFonts w:asciiTheme="majorHAnsi" w:hAnsiTheme="majorHAnsi" w:cstheme="majorHAnsi"/>
                <w:b/>
              </w:rPr>
              <w:t>What challenges to your thinking and practice did you experience from engagement with the literature?</w:t>
            </w:r>
          </w:p>
        </w:tc>
      </w:tr>
      <w:tr w:rsidR="00C60681" w:rsidRPr="008314C8" w14:paraId="2DFC5332" w14:textId="77777777" w:rsidTr="00A340D1">
        <w:tc>
          <w:tcPr>
            <w:tcW w:w="14176" w:type="dxa"/>
            <w:shd w:val="clear" w:color="auto" w:fill="FFFFFF" w:themeFill="background1"/>
          </w:tcPr>
          <w:p w14:paraId="69CFC51C" w14:textId="77777777" w:rsidR="00C60681" w:rsidRDefault="00C60681" w:rsidP="00A340D1">
            <w:pPr>
              <w:tabs>
                <w:tab w:val="left" w:pos="720"/>
                <w:tab w:val="left" w:pos="1440"/>
                <w:tab w:val="left" w:pos="2160"/>
                <w:tab w:val="left" w:pos="2880"/>
                <w:tab w:val="left" w:pos="4680"/>
                <w:tab w:val="left" w:pos="5400"/>
                <w:tab w:val="right" w:pos="9000"/>
              </w:tabs>
              <w:spacing w:line="240" w:lineRule="atLeast"/>
              <w:ind w:left="360"/>
              <w:jc w:val="both"/>
              <w:rPr>
                <w:rFonts w:asciiTheme="majorHAnsi" w:hAnsiTheme="majorHAnsi" w:cstheme="majorHAnsi"/>
                <w:b/>
              </w:rPr>
            </w:pPr>
          </w:p>
          <w:p w14:paraId="62C9B3CA" w14:textId="77777777" w:rsidR="00C60681" w:rsidRDefault="00C60681" w:rsidP="00A340D1">
            <w:pPr>
              <w:tabs>
                <w:tab w:val="left" w:pos="720"/>
                <w:tab w:val="left" w:pos="1440"/>
                <w:tab w:val="left" w:pos="2160"/>
                <w:tab w:val="left" w:pos="2880"/>
                <w:tab w:val="left" w:pos="4680"/>
                <w:tab w:val="left" w:pos="5400"/>
                <w:tab w:val="right" w:pos="9000"/>
              </w:tabs>
              <w:spacing w:line="240" w:lineRule="atLeast"/>
              <w:ind w:left="360"/>
              <w:jc w:val="both"/>
              <w:rPr>
                <w:rFonts w:asciiTheme="majorHAnsi" w:hAnsiTheme="majorHAnsi" w:cstheme="majorHAnsi"/>
                <w:b/>
              </w:rPr>
            </w:pPr>
          </w:p>
          <w:p w14:paraId="6F032672" w14:textId="77777777" w:rsidR="00C60681" w:rsidRDefault="00C60681" w:rsidP="00A340D1">
            <w:pPr>
              <w:tabs>
                <w:tab w:val="left" w:pos="720"/>
                <w:tab w:val="left" w:pos="1440"/>
                <w:tab w:val="left" w:pos="2160"/>
                <w:tab w:val="left" w:pos="2880"/>
                <w:tab w:val="left" w:pos="4680"/>
                <w:tab w:val="left" w:pos="5400"/>
                <w:tab w:val="right" w:pos="9000"/>
              </w:tabs>
              <w:spacing w:line="240" w:lineRule="atLeast"/>
              <w:ind w:left="360"/>
              <w:jc w:val="both"/>
              <w:rPr>
                <w:rFonts w:asciiTheme="majorHAnsi" w:hAnsiTheme="majorHAnsi" w:cstheme="majorHAnsi"/>
                <w:b/>
              </w:rPr>
            </w:pPr>
          </w:p>
          <w:p w14:paraId="66E6C9FD" w14:textId="77777777" w:rsidR="00C60681" w:rsidRDefault="00C60681" w:rsidP="00A340D1">
            <w:pPr>
              <w:tabs>
                <w:tab w:val="left" w:pos="720"/>
                <w:tab w:val="left" w:pos="1440"/>
                <w:tab w:val="left" w:pos="2160"/>
                <w:tab w:val="left" w:pos="2880"/>
                <w:tab w:val="left" w:pos="4680"/>
                <w:tab w:val="left" w:pos="5400"/>
                <w:tab w:val="right" w:pos="9000"/>
              </w:tabs>
              <w:spacing w:line="240" w:lineRule="atLeast"/>
              <w:ind w:left="360"/>
              <w:jc w:val="both"/>
              <w:rPr>
                <w:rFonts w:asciiTheme="majorHAnsi" w:hAnsiTheme="majorHAnsi" w:cstheme="majorHAnsi"/>
                <w:b/>
              </w:rPr>
            </w:pPr>
          </w:p>
          <w:p w14:paraId="3EDFE260" w14:textId="77777777" w:rsidR="00C60681" w:rsidRPr="008314C8" w:rsidRDefault="00C60681" w:rsidP="00A340D1">
            <w:pPr>
              <w:tabs>
                <w:tab w:val="left" w:pos="720"/>
                <w:tab w:val="left" w:pos="1440"/>
                <w:tab w:val="left" w:pos="2160"/>
                <w:tab w:val="left" w:pos="2880"/>
                <w:tab w:val="left" w:pos="4680"/>
                <w:tab w:val="left" w:pos="5400"/>
                <w:tab w:val="right" w:pos="9000"/>
              </w:tabs>
              <w:spacing w:line="240" w:lineRule="atLeast"/>
              <w:ind w:left="360"/>
              <w:jc w:val="both"/>
              <w:rPr>
                <w:rFonts w:asciiTheme="majorHAnsi" w:hAnsiTheme="majorHAnsi" w:cstheme="majorHAnsi"/>
                <w:b/>
              </w:rPr>
            </w:pPr>
          </w:p>
        </w:tc>
      </w:tr>
    </w:tbl>
    <w:p w14:paraId="4410623B" w14:textId="77777777" w:rsidR="00C60681" w:rsidRDefault="00C60681" w:rsidP="00C60681">
      <w:pPr>
        <w:shd w:val="clear" w:color="auto" w:fill="FFFFFF" w:themeFill="background1"/>
        <w:rPr>
          <w:rFonts w:asciiTheme="majorHAnsi" w:hAnsiTheme="majorHAnsi" w:cstheme="majorHAnsi"/>
          <w:b/>
          <w:color w:val="008080"/>
        </w:rPr>
      </w:pPr>
    </w:p>
    <w:p w14:paraId="5C4257D2" w14:textId="33752863" w:rsidR="00C60681" w:rsidRPr="007C6F4B" w:rsidRDefault="00C60681" w:rsidP="007C6F4B">
      <w:pPr>
        <w:rPr>
          <w:rFonts w:asciiTheme="majorHAnsi" w:hAnsiTheme="majorHAnsi" w:cstheme="majorHAnsi"/>
          <w:b/>
          <w:color w:val="008080"/>
        </w:rPr>
      </w:pPr>
      <w:r>
        <w:rPr>
          <w:rFonts w:asciiTheme="majorHAnsi" w:hAnsiTheme="majorHAnsi" w:cstheme="majorHAnsi"/>
          <w:b/>
        </w:rPr>
        <w:lastRenderedPageBreak/>
        <w:t>Activity 2</w:t>
      </w:r>
      <w:r w:rsidR="00A625DC">
        <w:rPr>
          <w:rFonts w:asciiTheme="majorHAnsi" w:hAnsiTheme="majorHAnsi" w:cstheme="majorHAnsi"/>
          <w:b/>
        </w:rPr>
        <w:t>2</w:t>
      </w:r>
    </w:p>
    <w:p w14:paraId="782FE8DB" w14:textId="77777777" w:rsidR="00C60681" w:rsidRPr="00B01535" w:rsidRDefault="00C60681" w:rsidP="00C60681">
      <w:pPr>
        <w:shd w:val="clear" w:color="auto" w:fill="FFFFFF" w:themeFill="background1"/>
        <w:rPr>
          <w:rFonts w:asciiTheme="majorHAnsi" w:hAnsiTheme="majorHAnsi" w:cstheme="majorHAnsi"/>
          <w:b/>
        </w:rPr>
      </w:pPr>
    </w:p>
    <w:p w14:paraId="61050408" w14:textId="77777777" w:rsidR="00C60681" w:rsidRDefault="00C60681" w:rsidP="00C60681">
      <w:pPr>
        <w:shd w:val="clear" w:color="auto" w:fill="FFFFFF" w:themeFill="background1"/>
        <w:rPr>
          <w:rFonts w:asciiTheme="majorHAnsi" w:hAnsiTheme="majorHAnsi" w:cstheme="majorHAnsi"/>
          <w:b/>
        </w:rPr>
      </w:pPr>
      <w:r w:rsidRPr="00B01535">
        <w:rPr>
          <w:rFonts w:asciiTheme="majorHAnsi" w:hAnsiTheme="majorHAnsi" w:cstheme="majorHAnsi"/>
          <w:b/>
        </w:rPr>
        <w:t>Revisit your response to Activity 1</w:t>
      </w:r>
    </w:p>
    <w:p w14:paraId="18788518" w14:textId="77777777" w:rsidR="00C60681" w:rsidRPr="00B01535" w:rsidRDefault="00C60681" w:rsidP="00C60681">
      <w:pPr>
        <w:shd w:val="clear" w:color="auto" w:fill="FFFFFF" w:themeFill="background1"/>
        <w:rPr>
          <w:rFonts w:asciiTheme="majorHAnsi" w:hAnsiTheme="majorHAnsi" w:cstheme="majorHAnsi"/>
          <w:b/>
          <w:color w:val="008080"/>
        </w:rPr>
      </w:pPr>
    </w:p>
    <w:p w14:paraId="45D42317" w14:textId="377A3270" w:rsidR="00C60681" w:rsidRDefault="00C60681" w:rsidP="007C6F4B">
      <w:pPr>
        <w:shd w:val="clear" w:color="auto" w:fill="FFFFFF" w:themeFill="background1"/>
        <w:rPr>
          <w:rFonts w:asciiTheme="majorHAnsi" w:hAnsiTheme="majorHAnsi" w:cstheme="majorHAnsi"/>
          <w:b/>
          <w:color w:val="008080"/>
        </w:rPr>
      </w:pPr>
      <w:r w:rsidRPr="00C46911">
        <w:t>Download</w:t>
      </w:r>
      <w:r>
        <w:t xml:space="preserve"> </w:t>
      </w:r>
      <w:r w:rsidRPr="00C46911">
        <w:t>the</w:t>
      </w:r>
      <w:r>
        <w:t xml:space="preserve"> </w:t>
      </w:r>
      <w:r w:rsidRPr="00C46911">
        <w:t>template</w:t>
      </w:r>
      <w:r>
        <w:t xml:space="preserve"> </w:t>
      </w:r>
      <w:r w:rsidRPr="00C46911">
        <w:t>for</w:t>
      </w:r>
      <w:r>
        <w:t xml:space="preserve"> </w:t>
      </w:r>
      <w:r w:rsidRPr="00C46911">
        <w:t>the</w:t>
      </w:r>
      <w:r>
        <w:t xml:space="preserve"> </w:t>
      </w:r>
      <w:r w:rsidRPr="00C46911">
        <w:t>self-</w:t>
      </w:r>
      <w:r>
        <w:t xml:space="preserve"> </w:t>
      </w:r>
      <w:r w:rsidRPr="00C46911">
        <w:t>evaluation</w:t>
      </w:r>
      <w:r>
        <w:t xml:space="preserve"> </w:t>
      </w:r>
      <w:r w:rsidRPr="00C46911">
        <w:t>wheel</w:t>
      </w:r>
      <w:r>
        <w:t xml:space="preserve"> </w:t>
      </w:r>
      <w:r w:rsidRPr="00F47C37">
        <w:t>and</w:t>
      </w:r>
      <w:r>
        <w:t xml:space="preserve"> </w:t>
      </w:r>
      <w:r w:rsidRPr="00F47C37">
        <w:t>complete</w:t>
      </w:r>
      <w:r>
        <w:t xml:space="preserve"> </w:t>
      </w:r>
      <w:r w:rsidRPr="00F47C37">
        <w:t>it.</w:t>
      </w:r>
      <w:r>
        <w:t xml:space="preserve"> Compare this version to previous ones and reflect on any changes</w:t>
      </w:r>
    </w:p>
    <w:p w14:paraId="65EDB5F9" w14:textId="77777777" w:rsidR="007C6F4B" w:rsidRPr="007C6F4B" w:rsidRDefault="007C6F4B" w:rsidP="007C6F4B">
      <w:pPr>
        <w:shd w:val="clear" w:color="auto" w:fill="FFFFFF" w:themeFill="background1"/>
        <w:rPr>
          <w:rFonts w:asciiTheme="majorHAnsi" w:hAnsiTheme="majorHAnsi" w:cstheme="majorHAnsi"/>
          <w:b/>
          <w:color w:val="008080"/>
        </w:rPr>
      </w:pPr>
    </w:p>
    <w:tbl>
      <w:tblPr>
        <w:tblStyle w:val="TableGrid"/>
        <w:tblW w:w="0" w:type="auto"/>
        <w:tblInd w:w="108" w:type="dxa"/>
        <w:tblLook w:val="04A0" w:firstRow="1" w:lastRow="0" w:firstColumn="1" w:lastColumn="0" w:noHBand="0" w:noVBand="1"/>
      </w:tblPr>
      <w:tblGrid>
        <w:gridCol w:w="13840"/>
      </w:tblGrid>
      <w:tr w:rsidR="00C60681" w:rsidRPr="007A0B82" w14:paraId="722153DB" w14:textId="77777777" w:rsidTr="00A340D1">
        <w:tc>
          <w:tcPr>
            <w:tcW w:w="14066" w:type="dxa"/>
            <w:shd w:val="clear" w:color="auto" w:fill="D9D9D9" w:themeFill="background1" w:themeFillShade="D9"/>
          </w:tcPr>
          <w:p w14:paraId="76530F08" w14:textId="1900A03A" w:rsidR="00C60681" w:rsidRPr="007C6F4B" w:rsidRDefault="007C6F4B" w:rsidP="007C6F4B">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rPr>
            </w:pPr>
            <w:r>
              <w:rPr>
                <w:rFonts w:asciiTheme="majorHAnsi" w:hAnsiTheme="majorHAnsi" w:cstheme="majorHAnsi"/>
                <w:b/>
              </w:rPr>
              <w:t>1.</w:t>
            </w:r>
            <w:r w:rsidR="00C60681" w:rsidRPr="007C6F4B">
              <w:rPr>
                <w:rFonts w:asciiTheme="majorHAnsi" w:hAnsiTheme="majorHAnsi" w:cstheme="majorHAnsi"/>
                <w:b/>
              </w:rPr>
              <w:t>The professional actions you took following the completion of module 1 and 2 and your actions as you have progressed through module 3</w:t>
            </w:r>
            <w:r w:rsidR="00C60681" w:rsidRPr="007C6F4B">
              <w:rPr>
                <w:rFonts w:asciiTheme="majorHAnsi" w:hAnsiTheme="majorHAnsi" w:cstheme="majorHAnsi"/>
              </w:rPr>
              <w:t xml:space="preserve"> </w:t>
            </w:r>
          </w:p>
          <w:p w14:paraId="6B749266" w14:textId="77777777" w:rsidR="00C60681" w:rsidRPr="007A0B82" w:rsidRDefault="00C60681" w:rsidP="00A340D1">
            <w:pPr>
              <w:pStyle w:val="ListParagraph"/>
              <w:tabs>
                <w:tab w:val="left" w:pos="34"/>
                <w:tab w:val="left" w:pos="1440"/>
                <w:tab w:val="left" w:pos="2160"/>
                <w:tab w:val="left" w:pos="2880"/>
                <w:tab w:val="left" w:pos="4680"/>
                <w:tab w:val="left" w:pos="5400"/>
                <w:tab w:val="right" w:pos="9000"/>
              </w:tabs>
              <w:spacing w:line="240" w:lineRule="atLeast"/>
              <w:ind w:left="754" w:hanging="327"/>
              <w:jc w:val="both"/>
              <w:rPr>
                <w:rFonts w:asciiTheme="majorHAnsi" w:hAnsiTheme="majorHAnsi" w:cstheme="majorHAnsi"/>
              </w:rPr>
            </w:pPr>
          </w:p>
        </w:tc>
      </w:tr>
      <w:tr w:rsidR="00C60681" w:rsidRPr="007A0B82" w14:paraId="59F13745" w14:textId="77777777" w:rsidTr="00A340D1">
        <w:tc>
          <w:tcPr>
            <w:tcW w:w="14066" w:type="dxa"/>
          </w:tcPr>
          <w:p w14:paraId="039ADBB1" w14:textId="77777777" w:rsidR="00C60681" w:rsidRDefault="00C60681" w:rsidP="00A340D1">
            <w:pPr>
              <w:ind w:left="360" w:hanging="327"/>
              <w:rPr>
                <w:rFonts w:asciiTheme="majorHAnsi" w:hAnsiTheme="majorHAnsi" w:cstheme="majorHAnsi"/>
                <w:b/>
              </w:rPr>
            </w:pPr>
          </w:p>
          <w:p w14:paraId="00784CC9" w14:textId="77777777" w:rsidR="00C60681" w:rsidRDefault="00C60681" w:rsidP="00A340D1">
            <w:pPr>
              <w:ind w:left="360" w:hanging="327"/>
              <w:rPr>
                <w:rFonts w:asciiTheme="majorHAnsi" w:hAnsiTheme="majorHAnsi" w:cstheme="majorHAnsi"/>
                <w:b/>
              </w:rPr>
            </w:pPr>
          </w:p>
          <w:p w14:paraId="36055FD9" w14:textId="77777777" w:rsidR="007C6F4B" w:rsidRDefault="007C6F4B" w:rsidP="00A340D1">
            <w:pPr>
              <w:ind w:left="360" w:hanging="327"/>
              <w:rPr>
                <w:rFonts w:asciiTheme="majorHAnsi" w:hAnsiTheme="majorHAnsi" w:cstheme="majorHAnsi"/>
                <w:b/>
              </w:rPr>
            </w:pPr>
          </w:p>
          <w:p w14:paraId="66EAD4C3" w14:textId="22266535" w:rsidR="007C6F4B" w:rsidRPr="007A0B82" w:rsidRDefault="007C6F4B" w:rsidP="00A340D1">
            <w:pPr>
              <w:ind w:left="360" w:hanging="327"/>
              <w:rPr>
                <w:rFonts w:asciiTheme="majorHAnsi" w:hAnsiTheme="majorHAnsi" w:cstheme="majorHAnsi"/>
                <w:b/>
              </w:rPr>
            </w:pPr>
          </w:p>
        </w:tc>
      </w:tr>
      <w:tr w:rsidR="00C60681" w:rsidRPr="007A0B82" w14:paraId="65B0E533" w14:textId="77777777" w:rsidTr="00A340D1">
        <w:trPr>
          <w:trHeight w:val="339"/>
        </w:trPr>
        <w:tc>
          <w:tcPr>
            <w:tcW w:w="14066" w:type="dxa"/>
            <w:shd w:val="clear" w:color="auto" w:fill="D9D9D9" w:themeFill="background1" w:themeFillShade="D9"/>
          </w:tcPr>
          <w:p w14:paraId="15E24AA1" w14:textId="77777777" w:rsidR="00C60681" w:rsidRPr="007A0B82" w:rsidRDefault="00C60681" w:rsidP="00A340D1">
            <w:pPr>
              <w:tabs>
                <w:tab w:val="left" w:pos="34"/>
                <w:tab w:val="left" w:pos="1440"/>
                <w:tab w:val="left" w:pos="2160"/>
                <w:tab w:val="left" w:pos="2880"/>
                <w:tab w:val="left" w:pos="4680"/>
                <w:tab w:val="left" w:pos="5400"/>
                <w:tab w:val="right" w:pos="9000"/>
              </w:tabs>
              <w:jc w:val="both"/>
              <w:rPr>
                <w:rFonts w:asciiTheme="majorHAnsi" w:hAnsiTheme="majorHAnsi" w:cstheme="majorHAnsi"/>
                <w:b/>
              </w:rPr>
            </w:pPr>
            <w:r w:rsidRPr="007A0B82">
              <w:rPr>
                <w:rFonts w:asciiTheme="majorHAnsi" w:hAnsiTheme="majorHAnsi" w:cstheme="majorHAnsi"/>
                <w:b/>
              </w:rPr>
              <w:t>What learning stands out?</w:t>
            </w:r>
          </w:p>
          <w:p w14:paraId="2555BFEE" w14:textId="77777777" w:rsidR="00C60681" w:rsidRPr="007A0B82" w:rsidRDefault="00C60681" w:rsidP="00A340D1">
            <w:pPr>
              <w:ind w:hanging="327"/>
              <w:rPr>
                <w:rFonts w:asciiTheme="majorHAnsi" w:hAnsiTheme="majorHAnsi" w:cstheme="majorHAnsi"/>
                <w:b/>
              </w:rPr>
            </w:pPr>
          </w:p>
        </w:tc>
      </w:tr>
      <w:tr w:rsidR="00C60681" w:rsidRPr="007A0B82" w14:paraId="6B74226D" w14:textId="77777777" w:rsidTr="00A340D1">
        <w:tc>
          <w:tcPr>
            <w:tcW w:w="14066" w:type="dxa"/>
          </w:tcPr>
          <w:p w14:paraId="4E55CA44" w14:textId="073AD2A7" w:rsidR="00C60681" w:rsidRDefault="00C60681" w:rsidP="00A340D1">
            <w:pPr>
              <w:rPr>
                <w:rFonts w:asciiTheme="majorHAnsi" w:hAnsiTheme="majorHAnsi" w:cstheme="majorHAnsi"/>
                <w:b/>
              </w:rPr>
            </w:pPr>
          </w:p>
          <w:p w14:paraId="76AFFF1F" w14:textId="77777777" w:rsidR="007C6F4B" w:rsidRDefault="007C6F4B" w:rsidP="00A340D1">
            <w:pPr>
              <w:rPr>
                <w:rFonts w:asciiTheme="majorHAnsi" w:hAnsiTheme="majorHAnsi" w:cstheme="majorHAnsi"/>
                <w:b/>
              </w:rPr>
            </w:pPr>
          </w:p>
          <w:p w14:paraId="4C3D6C64" w14:textId="77777777" w:rsidR="00C60681" w:rsidRPr="007A0B82" w:rsidRDefault="00C60681" w:rsidP="00A340D1">
            <w:pPr>
              <w:rPr>
                <w:rFonts w:asciiTheme="majorHAnsi" w:hAnsiTheme="majorHAnsi" w:cstheme="majorHAnsi"/>
                <w:b/>
              </w:rPr>
            </w:pPr>
          </w:p>
        </w:tc>
      </w:tr>
      <w:tr w:rsidR="00C60681" w:rsidRPr="007A0B82" w14:paraId="442551FC" w14:textId="77777777" w:rsidTr="00A340D1">
        <w:tc>
          <w:tcPr>
            <w:tcW w:w="14066" w:type="dxa"/>
            <w:shd w:val="clear" w:color="auto" w:fill="D9D9D9" w:themeFill="background1" w:themeFillShade="D9"/>
          </w:tcPr>
          <w:p w14:paraId="6159913A" w14:textId="77777777" w:rsidR="00C60681" w:rsidRPr="007A0B82" w:rsidRDefault="00C60681" w:rsidP="00A340D1">
            <w:pPr>
              <w:rPr>
                <w:rFonts w:asciiTheme="majorHAnsi" w:hAnsiTheme="majorHAnsi" w:cstheme="majorHAnsi"/>
                <w:b/>
              </w:rPr>
            </w:pPr>
            <w:r w:rsidRPr="007A0B82">
              <w:rPr>
                <w:rFonts w:asciiTheme="majorHAnsi" w:hAnsiTheme="majorHAnsi" w:cstheme="majorHAnsi"/>
                <w:b/>
              </w:rPr>
              <w:t>Any reflections following the completion of modules 1 and 2</w:t>
            </w:r>
          </w:p>
        </w:tc>
      </w:tr>
      <w:tr w:rsidR="00C60681" w:rsidRPr="007A0B82" w14:paraId="3B5D61B7" w14:textId="77777777" w:rsidTr="00A340D1">
        <w:tc>
          <w:tcPr>
            <w:tcW w:w="14066" w:type="dxa"/>
          </w:tcPr>
          <w:p w14:paraId="66C70A4F" w14:textId="77777777" w:rsidR="00C60681" w:rsidRPr="007A0B82" w:rsidRDefault="00C60681" w:rsidP="00A340D1">
            <w:pPr>
              <w:rPr>
                <w:rFonts w:asciiTheme="majorHAnsi" w:hAnsiTheme="majorHAnsi" w:cstheme="majorHAnsi"/>
                <w:b/>
              </w:rPr>
            </w:pPr>
          </w:p>
          <w:p w14:paraId="6D446853" w14:textId="77777777" w:rsidR="00C60681" w:rsidRDefault="00C60681" w:rsidP="00A340D1">
            <w:pPr>
              <w:rPr>
                <w:rFonts w:asciiTheme="majorHAnsi" w:hAnsiTheme="majorHAnsi" w:cstheme="majorHAnsi"/>
                <w:b/>
              </w:rPr>
            </w:pPr>
          </w:p>
          <w:p w14:paraId="7CE369C3" w14:textId="58DB39C7" w:rsidR="007C6F4B" w:rsidRPr="007A0B82" w:rsidRDefault="007C6F4B" w:rsidP="00A340D1">
            <w:pPr>
              <w:rPr>
                <w:rFonts w:asciiTheme="majorHAnsi" w:hAnsiTheme="majorHAnsi" w:cstheme="majorHAnsi"/>
                <w:b/>
              </w:rPr>
            </w:pPr>
          </w:p>
        </w:tc>
      </w:tr>
      <w:tr w:rsidR="00C60681" w:rsidRPr="007A0B82" w14:paraId="192503C1" w14:textId="77777777" w:rsidTr="00A340D1">
        <w:trPr>
          <w:trHeight w:val="265"/>
        </w:trPr>
        <w:tc>
          <w:tcPr>
            <w:tcW w:w="14066" w:type="dxa"/>
            <w:shd w:val="clear" w:color="auto" w:fill="D9D9D9" w:themeFill="background1" w:themeFillShade="D9"/>
          </w:tcPr>
          <w:p w14:paraId="087A7756" w14:textId="77777777" w:rsidR="00C60681" w:rsidRPr="007A0B82" w:rsidRDefault="00C60681" w:rsidP="00A340D1">
            <w:pPr>
              <w:tabs>
                <w:tab w:val="left" w:pos="720"/>
                <w:tab w:val="left" w:pos="1440"/>
                <w:tab w:val="left" w:pos="2160"/>
                <w:tab w:val="left" w:pos="2880"/>
                <w:tab w:val="left" w:pos="4680"/>
                <w:tab w:val="left" w:pos="5400"/>
                <w:tab w:val="right" w:pos="9000"/>
              </w:tabs>
              <w:spacing w:line="240" w:lineRule="atLeast"/>
              <w:rPr>
                <w:rFonts w:asciiTheme="majorHAnsi" w:hAnsiTheme="majorHAnsi" w:cstheme="majorHAnsi"/>
                <w:b/>
              </w:rPr>
            </w:pPr>
            <w:r w:rsidRPr="007A0B82">
              <w:rPr>
                <w:rFonts w:asciiTheme="majorHAnsi" w:hAnsiTheme="majorHAnsi" w:cstheme="majorHAnsi"/>
                <w:b/>
              </w:rPr>
              <w:t>2</w:t>
            </w:r>
            <w:r>
              <w:rPr>
                <w:rFonts w:asciiTheme="majorHAnsi" w:hAnsiTheme="majorHAnsi" w:cstheme="majorHAnsi"/>
                <w:b/>
              </w:rPr>
              <w:t>.</w:t>
            </w:r>
            <w:r w:rsidRPr="007A0B82">
              <w:rPr>
                <w:rFonts w:asciiTheme="majorHAnsi" w:hAnsiTheme="majorHAnsi" w:cstheme="majorHAnsi"/>
                <w:b/>
              </w:rPr>
              <w:t xml:space="preserve"> Did you achieve your targets?</w:t>
            </w:r>
          </w:p>
          <w:p w14:paraId="5D40C727" w14:textId="77777777" w:rsidR="00C60681" w:rsidRPr="007A0B82" w:rsidRDefault="00C60681" w:rsidP="00A340D1">
            <w:pPr>
              <w:pStyle w:val="ListParagraph"/>
              <w:tabs>
                <w:tab w:val="left" w:pos="34"/>
                <w:tab w:val="left" w:pos="1440"/>
                <w:tab w:val="left" w:pos="2160"/>
                <w:tab w:val="left" w:pos="2880"/>
                <w:tab w:val="left" w:pos="4680"/>
                <w:tab w:val="left" w:pos="5400"/>
                <w:tab w:val="right" w:pos="9000"/>
              </w:tabs>
              <w:spacing w:line="240" w:lineRule="atLeast"/>
              <w:ind w:left="34"/>
              <w:jc w:val="both"/>
              <w:rPr>
                <w:rFonts w:asciiTheme="majorHAnsi" w:hAnsiTheme="majorHAnsi" w:cstheme="majorHAnsi"/>
              </w:rPr>
            </w:pPr>
          </w:p>
        </w:tc>
      </w:tr>
      <w:tr w:rsidR="00C60681" w:rsidRPr="007A0B82" w14:paraId="59E3D620" w14:textId="77777777" w:rsidTr="00A340D1">
        <w:tc>
          <w:tcPr>
            <w:tcW w:w="14066" w:type="dxa"/>
          </w:tcPr>
          <w:p w14:paraId="3C0DBBC2" w14:textId="77777777" w:rsidR="00C60681" w:rsidRPr="007A0B82" w:rsidRDefault="00C60681" w:rsidP="00A340D1">
            <w:pPr>
              <w:rPr>
                <w:rFonts w:asciiTheme="majorHAnsi" w:hAnsiTheme="majorHAnsi" w:cstheme="majorHAnsi"/>
              </w:rPr>
            </w:pPr>
          </w:p>
          <w:p w14:paraId="75E8E79A" w14:textId="77777777" w:rsidR="00C60681" w:rsidRPr="007A0B82" w:rsidRDefault="00C60681" w:rsidP="00A340D1">
            <w:pPr>
              <w:rPr>
                <w:rFonts w:asciiTheme="majorHAnsi" w:hAnsiTheme="majorHAnsi" w:cstheme="majorHAnsi"/>
              </w:rPr>
            </w:pPr>
          </w:p>
          <w:p w14:paraId="0309EEE4" w14:textId="77777777" w:rsidR="00C60681" w:rsidRPr="007A0B82" w:rsidRDefault="00C60681" w:rsidP="00A340D1">
            <w:pPr>
              <w:rPr>
                <w:rFonts w:asciiTheme="majorHAnsi" w:hAnsiTheme="majorHAnsi" w:cstheme="majorHAnsi"/>
              </w:rPr>
            </w:pPr>
          </w:p>
          <w:p w14:paraId="2F1E62B1" w14:textId="77777777" w:rsidR="00C60681" w:rsidRPr="007A0B82" w:rsidRDefault="00C60681" w:rsidP="00A340D1">
            <w:pPr>
              <w:rPr>
                <w:rFonts w:asciiTheme="majorHAnsi" w:hAnsiTheme="majorHAnsi" w:cstheme="majorHAnsi"/>
              </w:rPr>
            </w:pPr>
          </w:p>
          <w:p w14:paraId="3BBCED2E" w14:textId="77777777" w:rsidR="00C60681" w:rsidRPr="007A0B82" w:rsidRDefault="00C60681" w:rsidP="00A340D1">
            <w:pPr>
              <w:rPr>
                <w:rFonts w:asciiTheme="majorHAnsi" w:hAnsiTheme="majorHAnsi" w:cstheme="majorHAnsi"/>
              </w:rPr>
            </w:pPr>
          </w:p>
        </w:tc>
      </w:tr>
    </w:tbl>
    <w:p w14:paraId="149A705B" w14:textId="77777777" w:rsidR="00C60681" w:rsidRDefault="00C60681" w:rsidP="00C60681">
      <w:pPr>
        <w:spacing w:before="120"/>
        <w:rPr>
          <w:rFonts w:asciiTheme="majorHAnsi" w:hAnsiTheme="majorHAnsi" w:cstheme="majorHAnsi"/>
          <w:b/>
        </w:rPr>
      </w:pPr>
    </w:p>
    <w:p w14:paraId="03D507AA" w14:textId="77777777" w:rsidR="00C60681" w:rsidRPr="00A3602C" w:rsidRDefault="00C60681" w:rsidP="00C60681">
      <w:r>
        <w:br w:type="page"/>
      </w:r>
      <w:r w:rsidRPr="00B7695F">
        <w:rPr>
          <w:rFonts w:asciiTheme="majorHAnsi" w:hAnsiTheme="majorHAnsi" w:cstheme="majorHAnsi"/>
          <w:b/>
        </w:rPr>
        <w:lastRenderedPageBreak/>
        <w:t>3</w:t>
      </w:r>
      <w:r w:rsidRPr="002D0C51">
        <w:rPr>
          <w:rFonts w:asciiTheme="majorHAnsi" w:hAnsiTheme="majorHAnsi" w:cstheme="majorHAnsi"/>
          <w:b/>
        </w:rPr>
        <w:t>. Self-evaluation Wheel: Professional Actions in Career –Long Professional Learning.</w:t>
      </w:r>
    </w:p>
    <w:p w14:paraId="1E93A581" w14:textId="77777777" w:rsidR="00C60681" w:rsidRPr="00B7695F" w:rsidRDefault="00C60681" w:rsidP="00C60681">
      <w:pPr>
        <w:rPr>
          <w:rFonts w:asciiTheme="majorHAnsi" w:hAnsiTheme="majorHAnsi" w:cstheme="majorHAnsi"/>
        </w:rPr>
      </w:pPr>
      <w:r w:rsidRPr="00B7695F">
        <w:rPr>
          <w:rFonts w:asciiTheme="majorHAnsi" w:hAnsiTheme="majorHAnsi" w:cstheme="majorHAnsi"/>
        </w:rPr>
        <w:t>Self-evaluation should support you to:</w:t>
      </w:r>
    </w:p>
    <w:p w14:paraId="214107CD" w14:textId="77777777" w:rsidR="00C60681" w:rsidRPr="00B7695F" w:rsidRDefault="00C60681" w:rsidP="00C60681">
      <w:pPr>
        <w:pStyle w:val="ListParagraph"/>
        <w:numPr>
          <w:ilvl w:val="0"/>
          <w:numId w:val="8"/>
        </w:numPr>
        <w:spacing w:after="200" w:line="276" w:lineRule="auto"/>
        <w:rPr>
          <w:rFonts w:asciiTheme="majorHAnsi" w:hAnsiTheme="majorHAnsi" w:cstheme="majorHAnsi"/>
        </w:rPr>
      </w:pPr>
      <w:r w:rsidRPr="00B7695F">
        <w:rPr>
          <w:rFonts w:asciiTheme="majorHAnsi" w:hAnsiTheme="majorHAnsi" w:cstheme="majorHAnsi"/>
        </w:rPr>
        <w:t>Reflect on what you have done</w:t>
      </w:r>
    </w:p>
    <w:p w14:paraId="56D51751" w14:textId="77777777" w:rsidR="00C60681" w:rsidRPr="00B7695F" w:rsidRDefault="00C60681" w:rsidP="00C60681">
      <w:pPr>
        <w:pStyle w:val="ListParagraph"/>
        <w:numPr>
          <w:ilvl w:val="0"/>
          <w:numId w:val="8"/>
        </w:numPr>
        <w:spacing w:after="200" w:line="276" w:lineRule="auto"/>
        <w:rPr>
          <w:rFonts w:asciiTheme="majorHAnsi" w:hAnsiTheme="majorHAnsi" w:cstheme="majorHAnsi"/>
        </w:rPr>
      </w:pPr>
      <w:r w:rsidRPr="00B7695F">
        <w:rPr>
          <w:rFonts w:asciiTheme="majorHAnsi" w:hAnsiTheme="majorHAnsi" w:cstheme="majorHAnsi"/>
        </w:rPr>
        <w:t>Think about what you might do next</w:t>
      </w:r>
    </w:p>
    <w:p w14:paraId="47EC6215" w14:textId="77777777" w:rsidR="00C60681" w:rsidRPr="00B7695F" w:rsidRDefault="00C60681" w:rsidP="00C60681">
      <w:pPr>
        <w:pStyle w:val="ListParagraph"/>
        <w:numPr>
          <w:ilvl w:val="0"/>
          <w:numId w:val="8"/>
        </w:numPr>
        <w:spacing w:after="200" w:line="276" w:lineRule="auto"/>
        <w:rPr>
          <w:rFonts w:asciiTheme="majorHAnsi" w:hAnsiTheme="majorHAnsi" w:cstheme="majorHAnsi"/>
        </w:rPr>
      </w:pPr>
      <w:r w:rsidRPr="00B7695F">
        <w:rPr>
          <w:rFonts w:asciiTheme="majorHAnsi" w:hAnsiTheme="majorHAnsi" w:cstheme="majorHAnsi"/>
        </w:rPr>
        <w:t>Consider your own progress and development</w:t>
      </w:r>
    </w:p>
    <w:p w14:paraId="527B896F" w14:textId="77777777" w:rsidR="00C60681" w:rsidRPr="00B7695F" w:rsidRDefault="00C60681" w:rsidP="00C60681">
      <w:pPr>
        <w:pStyle w:val="ListParagraph"/>
        <w:numPr>
          <w:ilvl w:val="0"/>
          <w:numId w:val="8"/>
        </w:numPr>
        <w:spacing w:after="200" w:line="276" w:lineRule="auto"/>
        <w:rPr>
          <w:rFonts w:asciiTheme="majorHAnsi" w:hAnsiTheme="majorHAnsi" w:cstheme="majorHAnsi"/>
        </w:rPr>
      </w:pPr>
      <w:r w:rsidRPr="00B7695F">
        <w:rPr>
          <w:rFonts w:asciiTheme="majorHAnsi" w:hAnsiTheme="majorHAnsi" w:cstheme="majorHAnsi"/>
        </w:rPr>
        <w:t>Deeply understand your professional practice, your professional learning and the impact of this on your thinking, professional actions, those you work with/support and the pupils and their learning</w:t>
      </w:r>
    </w:p>
    <w:p w14:paraId="68543DF0" w14:textId="77777777" w:rsidR="00C60681" w:rsidRPr="00B7695F" w:rsidRDefault="00C60681" w:rsidP="00C60681">
      <w:pPr>
        <w:ind w:left="113" w:right="113"/>
        <w:jc w:val="both"/>
        <w:rPr>
          <w:rFonts w:asciiTheme="majorHAnsi" w:hAnsiTheme="majorHAnsi" w:cstheme="majorHAnsi"/>
        </w:rPr>
      </w:pPr>
      <w:r w:rsidRPr="00B7695F">
        <w:rPr>
          <w:rFonts w:asciiTheme="majorHAnsi" w:hAnsiTheme="majorHAnsi" w:cstheme="majorHAnsi"/>
        </w:rPr>
        <w:t>The Self-Evaluation Wheel is a valuable tool for:</w:t>
      </w:r>
    </w:p>
    <w:p w14:paraId="02D91F7F" w14:textId="77777777" w:rsidR="00C60681" w:rsidRPr="00B7695F" w:rsidRDefault="00C60681" w:rsidP="00C60681">
      <w:pPr>
        <w:pStyle w:val="ListParagraph"/>
        <w:numPr>
          <w:ilvl w:val="0"/>
          <w:numId w:val="7"/>
        </w:numPr>
        <w:ind w:right="113"/>
        <w:jc w:val="both"/>
        <w:rPr>
          <w:rFonts w:asciiTheme="majorHAnsi" w:hAnsiTheme="majorHAnsi" w:cstheme="majorHAnsi"/>
        </w:rPr>
      </w:pPr>
      <w:r w:rsidRPr="00B7695F">
        <w:rPr>
          <w:rFonts w:asciiTheme="majorHAnsi" w:hAnsiTheme="majorHAnsi" w:cstheme="majorHAnsi"/>
        </w:rPr>
        <w:t>exploring current reality,</w:t>
      </w:r>
    </w:p>
    <w:p w14:paraId="5E99EF8D" w14:textId="77777777" w:rsidR="00C60681" w:rsidRPr="00B7695F" w:rsidRDefault="00C60681" w:rsidP="00C60681">
      <w:pPr>
        <w:pStyle w:val="ListParagraph"/>
        <w:numPr>
          <w:ilvl w:val="0"/>
          <w:numId w:val="7"/>
        </w:numPr>
        <w:ind w:right="113"/>
        <w:jc w:val="both"/>
        <w:rPr>
          <w:rFonts w:asciiTheme="majorHAnsi" w:hAnsiTheme="majorHAnsi" w:cstheme="majorHAnsi"/>
        </w:rPr>
      </w:pPr>
      <w:r w:rsidRPr="00B7695F">
        <w:rPr>
          <w:rFonts w:asciiTheme="majorHAnsi" w:hAnsiTheme="majorHAnsi" w:cstheme="majorHAnsi"/>
        </w:rPr>
        <w:t xml:space="preserve">support self-evaluation </w:t>
      </w:r>
    </w:p>
    <w:p w14:paraId="5287D8B4" w14:textId="77777777" w:rsidR="00C60681" w:rsidRDefault="00C60681" w:rsidP="00C60681">
      <w:pPr>
        <w:pStyle w:val="ListParagraph"/>
        <w:numPr>
          <w:ilvl w:val="0"/>
          <w:numId w:val="7"/>
        </w:numPr>
        <w:ind w:right="113"/>
        <w:jc w:val="both"/>
        <w:rPr>
          <w:rFonts w:asciiTheme="majorHAnsi" w:hAnsiTheme="majorHAnsi" w:cstheme="majorHAnsi"/>
        </w:rPr>
      </w:pPr>
      <w:r w:rsidRPr="00B7695F">
        <w:rPr>
          <w:rFonts w:asciiTheme="majorHAnsi" w:hAnsiTheme="majorHAnsi" w:cstheme="majorHAnsi"/>
        </w:rPr>
        <w:t>helping to critically reflect on yourself as a professional and your practice.</w:t>
      </w:r>
    </w:p>
    <w:p w14:paraId="40915220" w14:textId="77777777" w:rsidR="00C60681" w:rsidRPr="00B7695F" w:rsidRDefault="00C60681" w:rsidP="00C60681">
      <w:pPr>
        <w:pStyle w:val="ListParagraph"/>
        <w:numPr>
          <w:ilvl w:val="0"/>
          <w:numId w:val="7"/>
        </w:numPr>
        <w:ind w:right="113"/>
        <w:jc w:val="both"/>
        <w:rPr>
          <w:rFonts w:asciiTheme="majorHAnsi" w:hAnsiTheme="majorHAnsi" w:cstheme="majorHAnsi"/>
        </w:rPr>
      </w:pPr>
      <w:r>
        <w:rPr>
          <w:rFonts w:asciiTheme="majorHAnsi" w:hAnsiTheme="majorHAnsi" w:cstheme="majorHAnsi"/>
        </w:rPr>
        <w:t xml:space="preserve">Perform a simple gap analysis - for example where are you now and where would you like to </w:t>
      </w:r>
      <w:proofErr w:type="gramStart"/>
      <w:r>
        <w:rPr>
          <w:rFonts w:asciiTheme="majorHAnsi" w:hAnsiTheme="majorHAnsi" w:cstheme="majorHAnsi"/>
        </w:rPr>
        <w:t>be?.</w:t>
      </w:r>
      <w:proofErr w:type="gramEnd"/>
      <w:r>
        <w:rPr>
          <w:rFonts w:asciiTheme="majorHAnsi" w:hAnsiTheme="majorHAnsi" w:cstheme="majorHAnsi"/>
        </w:rPr>
        <w:t xml:space="preserve"> </w:t>
      </w:r>
    </w:p>
    <w:p w14:paraId="22085C36" w14:textId="77777777" w:rsidR="00C60681" w:rsidRDefault="00C60681" w:rsidP="00C60681">
      <w:pPr>
        <w:ind w:left="113" w:right="113"/>
        <w:jc w:val="both"/>
        <w:rPr>
          <w:rFonts w:asciiTheme="majorHAnsi" w:hAnsiTheme="majorHAnsi" w:cstheme="majorHAnsi"/>
        </w:rPr>
      </w:pPr>
    </w:p>
    <w:p w14:paraId="35C63B24" w14:textId="77777777" w:rsidR="00C60681" w:rsidRPr="00B7695F" w:rsidRDefault="00C60681" w:rsidP="00C60681">
      <w:pPr>
        <w:ind w:left="113" w:right="113"/>
        <w:jc w:val="both"/>
        <w:rPr>
          <w:rFonts w:asciiTheme="majorHAnsi" w:hAnsiTheme="majorHAnsi" w:cstheme="majorHAnsi"/>
        </w:rPr>
      </w:pPr>
      <w:r>
        <w:rPr>
          <w:rFonts w:asciiTheme="majorHAnsi" w:hAnsiTheme="majorHAnsi" w:cstheme="majorHAnsi"/>
        </w:rPr>
        <w:t xml:space="preserve">The example below highlights how to use the self- evaluation wheel. </w:t>
      </w:r>
    </w:p>
    <w:p w14:paraId="10D79E69" w14:textId="77777777" w:rsidR="00C60681" w:rsidRDefault="00C60681" w:rsidP="00C60681">
      <w:pPr>
        <w:spacing w:before="120"/>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675648" behindDoc="0" locked="0" layoutInCell="1" allowOverlap="1" wp14:anchorId="01137AE3" wp14:editId="635E02BF">
                <wp:simplePos x="0" y="0"/>
                <wp:positionH relativeFrom="column">
                  <wp:posOffset>5162549</wp:posOffset>
                </wp:positionH>
                <wp:positionV relativeFrom="paragraph">
                  <wp:posOffset>211455</wp:posOffset>
                </wp:positionV>
                <wp:extent cx="3571875" cy="1882775"/>
                <wp:effectExtent l="19050" t="19050" r="28575" b="222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882775"/>
                        </a:xfrm>
                        <a:prstGeom prst="rect">
                          <a:avLst/>
                        </a:prstGeom>
                        <a:solidFill>
                          <a:srgbClr val="FFFFFF"/>
                        </a:solidFill>
                        <a:ln w="31750">
                          <a:solidFill>
                            <a:srgbClr val="F8A662"/>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A790FCF" w14:textId="77777777" w:rsidR="00C60681" w:rsidRPr="002D0C51" w:rsidRDefault="00C60681" w:rsidP="00C60681">
                            <w:pPr>
                              <w:rPr>
                                <w:rFonts w:asciiTheme="majorHAnsi" w:hAnsiTheme="majorHAnsi" w:cstheme="majorHAnsi"/>
                                <w:b/>
                                <w:sz w:val="22"/>
                                <w:szCs w:val="22"/>
                              </w:rPr>
                            </w:pPr>
                            <w:r w:rsidRPr="002D0C51">
                              <w:rPr>
                                <w:rFonts w:asciiTheme="majorHAnsi" w:hAnsiTheme="majorHAnsi" w:cstheme="majorHAnsi"/>
                                <w:b/>
                                <w:sz w:val="22"/>
                                <w:szCs w:val="22"/>
                              </w:rPr>
                              <w:t>Using the wheel:</w:t>
                            </w:r>
                          </w:p>
                          <w:p w14:paraId="616027B4" w14:textId="77777777" w:rsidR="00C60681" w:rsidRPr="002D0C51" w:rsidRDefault="00C60681" w:rsidP="00C60681">
                            <w:pPr>
                              <w:pStyle w:val="ListParagraph"/>
                              <w:numPr>
                                <w:ilvl w:val="0"/>
                                <w:numId w:val="9"/>
                              </w:numPr>
                              <w:tabs>
                                <w:tab w:val="left" w:pos="284"/>
                              </w:tabs>
                              <w:ind w:left="284" w:hanging="142"/>
                              <w:rPr>
                                <w:rFonts w:asciiTheme="majorHAnsi" w:hAnsiTheme="majorHAnsi" w:cstheme="majorHAnsi"/>
                                <w:sz w:val="20"/>
                                <w:szCs w:val="20"/>
                              </w:rPr>
                            </w:pPr>
                            <w:r w:rsidRPr="002D0C51">
                              <w:rPr>
                                <w:rFonts w:asciiTheme="majorHAnsi" w:hAnsiTheme="majorHAnsi" w:cstheme="majorHAnsi"/>
                                <w:sz w:val="20"/>
                                <w:szCs w:val="20"/>
                              </w:rPr>
                              <w:t xml:space="preserve">Consider each point on the wheel in turn, (see summary or check with full version of Standard if helpful) </w:t>
                            </w:r>
                          </w:p>
                          <w:p w14:paraId="40E00460" w14:textId="77777777" w:rsidR="00C60681" w:rsidRDefault="00C60681" w:rsidP="00C60681">
                            <w:pPr>
                              <w:pStyle w:val="ListParagraph"/>
                              <w:numPr>
                                <w:ilvl w:val="0"/>
                                <w:numId w:val="9"/>
                              </w:numPr>
                              <w:tabs>
                                <w:tab w:val="left" w:pos="284"/>
                              </w:tabs>
                              <w:ind w:left="142" w:firstLine="0"/>
                              <w:rPr>
                                <w:rFonts w:asciiTheme="majorHAnsi" w:hAnsiTheme="majorHAnsi" w:cstheme="majorHAnsi"/>
                                <w:sz w:val="20"/>
                                <w:szCs w:val="20"/>
                              </w:rPr>
                            </w:pPr>
                            <w:r w:rsidRPr="002D0C51">
                              <w:rPr>
                                <w:rFonts w:asciiTheme="majorHAnsi" w:hAnsiTheme="majorHAnsi" w:cstheme="majorHAnsi"/>
                                <w:sz w:val="20"/>
                                <w:szCs w:val="20"/>
                              </w:rPr>
                              <w:t xml:space="preserve">Think about where you might gauge yourself on the wheel: </w:t>
                            </w:r>
                          </w:p>
                          <w:p w14:paraId="6D14A480" w14:textId="77777777" w:rsidR="00C60681" w:rsidRDefault="00C60681" w:rsidP="00C60681">
                            <w:pPr>
                              <w:pStyle w:val="ListParagraph"/>
                              <w:ind w:left="142"/>
                              <w:rPr>
                                <w:rFonts w:asciiTheme="majorHAnsi" w:hAnsiTheme="majorHAnsi" w:cstheme="majorHAnsi"/>
                                <w:sz w:val="20"/>
                                <w:szCs w:val="20"/>
                              </w:rPr>
                            </w:pPr>
                          </w:p>
                          <w:p w14:paraId="4BF7A33B" w14:textId="77777777" w:rsidR="00C60681" w:rsidRDefault="00C60681" w:rsidP="00C60681">
                            <w:pPr>
                              <w:pStyle w:val="ListParagraph"/>
                              <w:ind w:left="142"/>
                              <w:rPr>
                                <w:rFonts w:asciiTheme="majorHAnsi" w:hAnsiTheme="majorHAnsi" w:cstheme="majorHAnsi"/>
                                <w:sz w:val="20"/>
                                <w:szCs w:val="20"/>
                              </w:rPr>
                            </w:pPr>
                            <w:r>
                              <w:rPr>
                                <w:rFonts w:asciiTheme="majorHAnsi" w:hAnsiTheme="majorHAnsi" w:cstheme="majorHAnsi"/>
                                <w:sz w:val="20"/>
                                <w:szCs w:val="20"/>
                              </w:rPr>
                              <w:t xml:space="preserve">  </w:t>
                            </w:r>
                            <w:r w:rsidRPr="002D0C51">
                              <w:rPr>
                                <w:rFonts w:asciiTheme="majorHAnsi" w:hAnsiTheme="majorHAnsi" w:cstheme="majorHAnsi"/>
                                <w:sz w:val="20"/>
                                <w:szCs w:val="20"/>
                              </w:rPr>
                              <w:t xml:space="preserve">0 = really not confident/lots of areas to develop or work </w:t>
                            </w:r>
                            <w:proofErr w:type="gramStart"/>
                            <w:r w:rsidRPr="002D0C51">
                              <w:rPr>
                                <w:rFonts w:asciiTheme="majorHAnsi" w:hAnsiTheme="majorHAnsi" w:cstheme="majorHAnsi"/>
                                <w:sz w:val="20"/>
                                <w:szCs w:val="20"/>
                              </w:rPr>
                              <w:t>on;</w:t>
                            </w:r>
                            <w:proofErr w:type="gramEnd"/>
                            <w:r w:rsidRPr="002D0C51">
                              <w:rPr>
                                <w:rFonts w:asciiTheme="majorHAnsi" w:hAnsiTheme="majorHAnsi" w:cstheme="majorHAnsi"/>
                                <w:sz w:val="20"/>
                                <w:szCs w:val="20"/>
                              </w:rPr>
                              <w:t xml:space="preserve"> </w:t>
                            </w:r>
                          </w:p>
                          <w:p w14:paraId="763DFB74" w14:textId="77777777" w:rsidR="00C60681" w:rsidRDefault="00C60681" w:rsidP="00C60681">
                            <w:pPr>
                              <w:pStyle w:val="ListParagraph"/>
                              <w:ind w:left="142"/>
                              <w:rPr>
                                <w:rFonts w:asciiTheme="majorHAnsi" w:hAnsiTheme="majorHAnsi" w:cstheme="majorHAnsi"/>
                                <w:sz w:val="20"/>
                                <w:szCs w:val="20"/>
                              </w:rPr>
                            </w:pPr>
                            <w:r w:rsidRPr="002D0C51">
                              <w:rPr>
                                <w:rFonts w:asciiTheme="majorHAnsi" w:hAnsiTheme="majorHAnsi" w:cstheme="majorHAnsi"/>
                                <w:sz w:val="20"/>
                                <w:szCs w:val="20"/>
                              </w:rPr>
                              <w:t xml:space="preserve">10 = feel very confident/accomplished in this area. </w:t>
                            </w:r>
                          </w:p>
                          <w:p w14:paraId="42E475FF" w14:textId="77777777" w:rsidR="00C60681" w:rsidRDefault="00C60681" w:rsidP="00C60681">
                            <w:pPr>
                              <w:pStyle w:val="ListParagraph"/>
                              <w:ind w:left="142"/>
                              <w:rPr>
                                <w:rFonts w:asciiTheme="majorHAnsi" w:hAnsiTheme="majorHAnsi" w:cstheme="majorHAnsi"/>
                                <w:sz w:val="20"/>
                                <w:szCs w:val="20"/>
                              </w:rPr>
                            </w:pPr>
                          </w:p>
                          <w:p w14:paraId="518F7DFE" w14:textId="77777777" w:rsidR="00C60681" w:rsidRPr="002D0C51" w:rsidRDefault="00C60681" w:rsidP="00C60681">
                            <w:pPr>
                              <w:pStyle w:val="ListParagraph"/>
                              <w:ind w:left="142"/>
                              <w:rPr>
                                <w:rFonts w:asciiTheme="majorHAnsi" w:hAnsiTheme="majorHAnsi" w:cstheme="majorHAnsi"/>
                                <w:sz w:val="20"/>
                                <w:szCs w:val="20"/>
                              </w:rPr>
                            </w:pPr>
                            <w:r w:rsidRPr="002D0C51">
                              <w:rPr>
                                <w:rFonts w:asciiTheme="majorHAnsi" w:hAnsiTheme="majorHAnsi" w:cstheme="majorHAnsi"/>
                                <w:sz w:val="20"/>
                                <w:szCs w:val="20"/>
                              </w:rPr>
                              <w:t>Think about ‘why’ you place yourself on that point</w:t>
                            </w:r>
                          </w:p>
                          <w:p w14:paraId="08E1689F" w14:textId="77777777" w:rsidR="00C60681" w:rsidRPr="002D0C51" w:rsidRDefault="00C60681" w:rsidP="00C60681">
                            <w:pPr>
                              <w:pStyle w:val="ListParagraph"/>
                              <w:numPr>
                                <w:ilvl w:val="0"/>
                                <w:numId w:val="9"/>
                              </w:numPr>
                              <w:tabs>
                                <w:tab w:val="left" w:pos="284"/>
                              </w:tabs>
                              <w:ind w:left="284" w:hanging="142"/>
                              <w:rPr>
                                <w:rFonts w:asciiTheme="majorHAnsi" w:hAnsiTheme="majorHAnsi" w:cstheme="majorHAnsi"/>
                                <w:sz w:val="20"/>
                                <w:szCs w:val="20"/>
                              </w:rPr>
                            </w:pPr>
                            <w:r w:rsidRPr="002D0C51">
                              <w:rPr>
                                <w:rFonts w:asciiTheme="majorHAnsi" w:hAnsiTheme="majorHAnsi" w:cstheme="majorHAnsi"/>
                                <w:sz w:val="20"/>
                                <w:szCs w:val="20"/>
                              </w:rPr>
                              <w:t>Looking at areas you have identified, what should/could be your next steps to help take PU forward?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137AE3" id="Text Box 1" o:spid="_x0000_s1043" type="#_x0000_t202" style="position:absolute;margin-left:406.5pt;margin-top:16.65pt;width:281.25pt;height:14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" strokecolor="#f8a662" strokeweight="2.5pt">
                <v:shadow color="#868686"/>
                <v:textbox>
                  <w:txbxContent>
                    <w:p w14:paraId="0A790FCF" w14:textId="77777777" w:rsidR="00C60681" w:rsidRPr="002D0C51" w:rsidRDefault="00C60681" w:rsidP="00C60681">
                      <w:pPr>
                        <w:rPr>
                          <w:rFonts w:asciiTheme="majorHAnsi" w:hAnsiTheme="majorHAnsi" w:cstheme="majorHAnsi"/>
                          <w:b/>
                          <w:sz w:val="22"/>
                          <w:szCs w:val="22"/>
                        </w:rPr>
                      </w:pPr>
                      <w:r w:rsidRPr="002D0C51">
                        <w:rPr>
                          <w:rFonts w:asciiTheme="majorHAnsi" w:hAnsiTheme="majorHAnsi" w:cstheme="majorHAnsi"/>
                          <w:b/>
                          <w:sz w:val="22"/>
                          <w:szCs w:val="22"/>
                        </w:rPr>
                        <w:t>Using the wheel:</w:t>
                      </w:r>
                    </w:p>
                    <w:p w14:paraId="616027B4" w14:textId="77777777" w:rsidR="00C60681" w:rsidRPr="002D0C51" w:rsidRDefault="00C60681" w:rsidP="00C60681">
                      <w:pPr>
                        <w:pStyle w:val="ListParagraph"/>
                        <w:numPr>
                          <w:ilvl w:val="0"/>
                          <w:numId w:val="9"/>
                        </w:numPr>
                        <w:tabs>
                          <w:tab w:val="left" w:pos="284"/>
                        </w:tabs>
                        <w:ind w:left="284" w:hanging="142"/>
                        <w:rPr>
                          <w:rFonts w:asciiTheme="majorHAnsi" w:hAnsiTheme="majorHAnsi" w:cstheme="majorHAnsi"/>
                          <w:sz w:val="20"/>
                          <w:szCs w:val="20"/>
                        </w:rPr>
                      </w:pPr>
                      <w:r w:rsidRPr="002D0C51">
                        <w:rPr>
                          <w:rFonts w:asciiTheme="majorHAnsi" w:hAnsiTheme="majorHAnsi" w:cstheme="majorHAnsi"/>
                          <w:sz w:val="20"/>
                          <w:szCs w:val="20"/>
                        </w:rPr>
                        <w:t xml:space="preserve">Consider each point on the wheel in turn, (see summary or check with full version of Standard if helpful) </w:t>
                      </w:r>
                    </w:p>
                    <w:p w14:paraId="40E00460" w14:textId="77777777" w:rsidR="00C60681" w:rsidRDefault="00C60681" w:rsidP="00C60681">
                      <w:pPr>
                        <w:pStyle w:val="ListParagraph"/>
                        <w:numPr>
                          <w:ilvl w:val="0"/>
                          <w:numId w:val="9"/>
                        </w:numPr>
                        <w:tabs>
                          <w:tab w:val="left" w:pos="284"/>
                        </w:tabs>
                        <w:ind w:left="142" w:firstLine="0"/>
                        <w:rPr>
                          <w:rFonts w:asciiTheme="majorHAnsi" w:hAnsiTheme="majorHAnsi" w:cstheme="majorHAnsi"/>
                          <w:sz w:val="20"/>
                          <w:szCs w:val="20"/>
                        </w:rPr>
                      </w:pPr>
                      <w:r w:rsidRPr="002D0C51">
                        <w:rPr>
                          <w:rFonts w:asciiTheme="majorHAnsi" w:hAnsiTheme="majorHAnsi" w:cstheme="majorHAnsi"/>
                          <w:sz w:val="20"/>
                          <w:szCs w:val="20"/>
                        </w:rPr>
                        <w:t xml:space="preserve">Think about where you might gauge yourself on the wheel: </w:t>
                      </w:r>
                    </w:p>
                    <w:p w14:paraId="6D14A480" w14:textId="77777777" w:rsidR="00C60681" w:rsidRDefault="00C60681" w:rsidP="00C60681">
                      <w:pPr>
                        <w:pStyle w:val="ListParagraph"/>
                        <w:ind w:left="142"/>
                        <w:rPr>
                          <w:rFonts w:asciiTheme="majorHAnsi" w:hAnsiTheme="majorHAnsi" w:cstheme="majorHAnsi"/>
                          <w:sz w:val="20"/>
                          <w:szCs w:val="20"/>
                        </w:rPr>
                      </w:pPr>
                    </w:p>
                    <w:p w14:paraId="4BF7A33B" w14:textId="77777777" w:rsidR="00C60681" w:rsidRDefault="00C60681" w:rsidP="00C60681">
                      <w:pPr>
                        <w:pStyle w:val="ListParagraph"/>
                        <w:ind w:left="142"/>
                        <w:rPr>
                          <w:rFonts w:asciiTheme="majorHAnsi" w:hAnsiTheme="majorHAnsi" w:cstheme="majorHAnsi"/>
                          <w:sz w:val="20"/>
                          <w:szCs w:val="20"/>
                        </w:rPr>
                      </w:pPr>
                      <w:r>
                        <w:rPr>
                          <w:rFonts w:asciiTheme="majorHAnsi" w:hAnsiTheme="majorHAnsi" w:cstheme="majorHAnsi"/>
                          <w:sz w:val="20"/>
                          <w:szCs w:val="20"/>
                        </w:rPr>
                        <w:t xml:space="preserve">  </w:t>
                      </w:r>
                      <w:r w:rsidRPr="002D0C51">
                        <w:rPr>
                          <w:rFonts w:asciiTheme="majorHAnsi" w:hAnsiTheme="majorHAnsi" w:cstheme="majorHAnsi"/>
                          <w:sz w:val="20"/>
                          <w:szCs w:val="20"/>
                        </w:rPr>
                        <w:t xml:space="preserve">0 = really not confident/lots of areas to develop or work </w:t>
                      </w:r>
                      <w:proofErr w:type="gramStart"/>
                      <w:r w:rsidRPr="002D0C51">
                        <w:rPr>
                          <w:rFonts w:asciiTheme="majorHAnsi" w:hAnsiTheme="majorHAnsi" w:cstheme="majorHAnsi"/>
                          <w:sz w:val="20"/>
                          <w:szCs w:val="20"/>
                        </w:rPr>
                        <w:t>on;</w:t>
                      </w:r>
                      <w:proofErr w:type="gramEnd"/>
                      <w:r w:rsidRPr="002D0C51">
                        <w:rPr>
                          <w:rFonts w:asciiTheme="majorHAnsi" w:hAnsiTheme="majorHAnsi" w:cstheme="majorHAnsi"/>
                          <w:sz w:val="20"/>
                          <w:szCs w:val="20"/>
                        </w:rPr>
                        <w:t xml:space="preserve"> </w:t>
                      </w:r>
                    </w:p>
                    <w:p w14:paraId="763DFB74" w14:textId="77777777" w:rsidR="00C60681" w:rsidRDefault="00C60681" w:rsidP="00C60681">
                      <w:pPr>
                        <w:pStyle w:val="ListParagraph"/>
                        <w:ind w:left="142"/>
                        <w:rPr>
                          <w:rFonts w:asciiTheme="majorHAnsi" w:hAnsiTheme="majorHAnsi" w:cstheme="majorHAnsi"/>
                          <w:sz w:val="20"/>
                          <w:szCs w:val="20"/>
                        </w:rPr>
                      </w:pPr>
                      <w:r w:rsidRPr="002D0C51">
                        <w:rPr>
                          <w:rFonts w:asciiTheme="majorHAnsi" w:hAnsiTheme="majorHAnsi" w:cstheme="majorHAnsi"/>
                          <w:sz w:val="20"/>
                          <w:szCs w:val="20"/>
                        </w:rPr>
                        <w:t xml:space="preserve">10 = feel very confident/accomplished in this area. </w:t>
                      </w:r>
                    </w:p>
                    <w:p w14:paraId="42E475FF" w14:textId="77777777" w:rsidR="00C60681" w:rsidRDefault="00C60681" w:rsidP="00C60681">
                      <w:pPr>
                        <w:pStyle w:val="ListParagraph"/>
                        <w:ind w:left="142"/>
                        <w:rPr>
                          <w:rFonts w:asciiTheme="majorHAnsi" w:hAnsiTheme="majorHAnsi" w:cstheme="majorHAnsi"/>
                          <w:sz w:val="20"/>
                          <w:szCs w:val="20"/>
                        </w:rPr>
                      </w:pPr>
                    </w:p>
                    <w:p w14:paraId="518F7DFE" w14:textId="77777777" w:rsidR="00C60681" w:rsidRPr="002D0C51" w:rsidRDefault="00C60681" w:rsidP="00C60681">
                      <w:pPr>
                        <w:pStyle w:val="ListParagraph"/>
                        <w:ind w:left="142"/>
                        <w:rPr>
                          <w:rFonts w:asciiTheme="majorHAnsi" w:hAnsiTheme="majorHAnsi" w:cstheme="majorHAnsi"/>
                          <w:sz w:val="20"/>
                          <w:szCs w:val="20"/>
                        </w:rPr>
                      </w:pPr>
                      <w:r w:rsidRPr="002D0C51">
                        <w:rPr>
                          <w:rFonts w:asciiTheme="majorHAnsi" w:hAnsiTheme="majorHAnsi" w:cstheme="majorHAnsi"/>
                          <w:sz w:val="20"/>
                          <w:szCs w:val="20"/>
                        </w:rPr>
                        <w:t>Think about ‘why’ you place yourself on that point</w:t>
                      </w:r>
                    </w:p>
                    <w:p w14:paraId="08E1689F" w14:textId="77777777" w:rsidR="00C60681" w:rsidRPr="002D0C51" w:rsidRDefault="00C60681" w:rsidP="00C60681">
                      <w:pPr>
                        <w:pStyle w:val="ListParagraph"/>
                        <w:numPr>
                          <w:ilvl w:val="0"/>
                          <w:numId w:val="9"/>
                        </w:numPr>
                        <w:tabs>
                          <w:tab w:val="left" w:pos="284"/>
                        </w:tabs>
                        <w:ind w:left="284" w:hanging="142"/>
                        <w:rPr>
                          <w:rFonts w:asciiTheme="majorHAnsi" w:hAnsiTheme="majorHAnsi" w:cstheme="majorHAnsi"/>
                          <w:sz w:val="20"/>
                          <w:szCs w:val="20"/>
                        </w:rPr>
                      </w:pPr>
                      <w:r w:rsidRPr="002D0C51">
                        <w:rPr>
                          <w:rFonts w:asciiTheme="majorHAnsi" w:hAnsiTheme="majorHAnsi" w:cstheme="majorHAnsi"/>
                          <w:sz w:val="20"/>
                          <w:szCs w:val="20"/>
                        </w:rPr>
                        <w:t>Looking at areas you have identified, what should/could be your next steps to help take PU forward?</w:t>
                      </w:r>
                    </w:p>
                  </w:txbxContent>
                </v:textbox>
              </v:shape>
            </w:pict>
          </mc:Fallback>
        </mc:AlternateContent>
      </w:r>
      <w:r>
        <w:rPr>
          <w:rFonts w:asciiTheme="majorHAnsi" w:hAnsiTheme="majorHAnsi" w:cstheme="majorHAnsi"/>
          <w:noProof/>
          <w:lang w:eastAsia="en-GB"/>
        </w:rPr>
        <w:drawing>
          <wp:anchor distT="0" distB="0" distL="114300" distR="114300" simplePos="0" relativeHeight="251674624" behindDoc="0" locked="0" layoutInCell="1" allowOverlap="1" wp14:anchorId="289C40A4" wp14:editId="0D689E0F">
            <wp:simplePos x="0" y="0"/>
            <wp:positionH relativeFrom="margin">
              <wp:posOffset>519430</wp:posOffset>
            </wp:positionH>
            <wp:positionV relativeFrom="margin">
              <wp:posOffset>3144520</wp:posOffset>
            </wp:positionV>
            <wp:extent cx="4090035" cy="2813050"/>
            <wp:effectExtent l="0" t="0" r="5715" b="6350"/>
            <wp:wrapSquare wrapText="bothSides"/>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Cs self evaluation exampl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90035" cy="2813050"/>
                    </a:xfrm>
                    <a:prstGeom prst="rect">
                      <a:avLst/>
                    </a:prstGeom>
                  </pic:spPr>
                </pic:pic>
              </a:graphicData>
            </a:graphic>
            <wp14:sizeRelH relativeFrom="margin">
              <wp14:pctWidth>0</wp14:pctWidth>
            </wp14:sizeRelH>
            <wp14:sizeRelV relativeFrom="margin">
              <wp14:pctHeight>0</wp14:pctHeight>
            </wp14:sizeRelV>
          </wp:anchor>
        </w:drawing>
      </w:r>
    </w:p>
    <w:p w14:paraId="3AE4DCD0" w14:textId="77777777" w:rsidR="00C60681" w:rsidRDefault="00C60681" w:rsidP="00C60681">
      <w:pPr>
        <w:spacing w:before="120"/>
        <w:rPr>
          <w:rFonts w:asciiTheme="majorHAnsi" w:hAnsiTheme="majorHAnsi" w:cstheme="majorHAnsi"/>
        </w:rPr>
      </w:pPr>
    </w:p>
    <w:p w14:paraId="78F7FA04" w14:textId="77777777" w:rsidR="00C60681" w:rsidRDefault="00C60681" w:rsidP="00C60681">
      <w:pPr>
        <w:spacing w:before="120"/>
        <w:rPr>
          <w:rFonts w:asciiTheme="majorHAnsi" w:hAnsiTheme="majorHAnsi" w:cstheme="majorHAnsi"/>
        </w:rPr>
      </w:pPr>
    </w:p>
    <w:p w14:paraId="5C3F5F37" w14:textId="77777777" w:rsidR="00C60681" w:rsidRDefault="00C60681" w:rsidP="00C60681">
      <w:pPr>
        <w:spacing w:before="120"/>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680768" behindDoc="0" locked="0" layoutInCell="1" allowOverlap="1" wp14:anchorId="01846E0F" wp14:editId="507EE94D">
                <wp:simplePos x="0" y="0"/>
                <wp:positionH relativeFrom="column">
                  <wp:posOffset>2339502</wp:posOffset>
                </wp:positionH>
                <wp:positionV relativeFrom="paragraph">
                  <wp:posOffset>226818</wp:posOffset>
                </wp:positionV>
                <wp:extent cx="209118" cy="369650"/>
                <wp:effectExtent l="57150" t="19050" r="76835" b="87630"/>
                <wp:wrapNone/>
                <wp:docPr id="8" name="Straight Connector 8"/>
                <wp:cNvGraphicFramePr/>
                <a:graphic xmlns:a="http://schemas.openxmlformats.org/drawingml/2006/main">
                  <a:graphicData uri="http://schemas.microsoft.com/office/word/2010/wordprocessingShape">
                    <wps:wsp>
                      <wps:cNvCnPr/>
                      <wps:spPr>
                        <a:xfrm flipV="1">
                          <a:off x="0" y="0"/>
                          <a:ext cx="209118" cy="3696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E45933" id="Straight Connector 8"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2pt,17.85pt" to="200.6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" strokecolor="#5b9bd5 [3204]" strokeweight="1pt">
                <v:stroke joinstyle="miter"/>
              </v:line>
            </w:pict>
          </mc:Fallback>
        </mc:AlternateContent>
      </w:r>
      <w:r>
        <w:rPr>
          <w:rFonts w:asciiTheme="majorHAnsi" w:hAnsiTheme="majorHAnsi" w:cstheme="majorHAnsi"/>
          <w:noProof/>
          <w:lang w:eastAsia="en-GB"/>
        </w:rPr>
        <mc:AlternateContent>
          <mc:Choice Requires="wps">
            <w:drawing>
              <wp:anchor distT="0" distB="0" distL="114300" distR="114300" simplePos="0" relativeHeight="251681792" behindDoc="0" locked="0" layoutInCell="1" allowOverlap="1" wp14:anchorId="2FC8FD20" wp14:editId="4CA384DF">
                <wp:simplePos x="0" y="0"/>
                <wp:positionH relativeFrom="column">
                  <wp:posOffset>2546350</wp:posOffset>
                </wp:positionH>
                <wp:positionV relativeFrom="paragraph">
                  <wp:posOffset>227965</wp:posOffset>
                </wp:positionV>
                <wp:extent cx="408305" cy="130810"/>
                <wp:effectExtent l="38100" t="38100" r="67945" b="78740"/>
                <wp:wrapNone/>
                <wp:docPr id="14" name="Straight Connector 14"/>
                <wp:cNvGraphicFramePr/>
                <a:graphic xmlns:a="http://schemas.openxmlformats.org/drawingml/2006/main">
                  <a:graphicData uri="http://schemas.microsoft.com/office/word/2010/wordprocessingShape">
                    <wps:wsp>
                      <wps:cNvCnPr/>
                      <wps:spPr>
                        <a:xfrm>
                          <a:off x="0" y="0"/>
                          <a:ext cx="408305" cy="13081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E63ADDC" id="Straight Connector 14"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0.5pt,17.95pt" to="232.6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" strokecolor="#5b9bd5 [3204]" strokeweight="1pt">
                <v:stroke joinstyle="miter"/>
              </v:line>
            </w:pict>
          </mc:Fallback>
        </mc:AlternateContent>
      </w:r>
    </w:p>
    <w:p w14:paraId="0634B340" w14:textId="77777777" w:rsidR="00C60681" w:rsidRDefault="00C60681" w:rsidP="00C60681">
      <w:pPr>
        <w:spacing w:before="120"/>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677696" behindDoc="0" locked="0" layoutInCell="1" allowOverlap="1" wp14:anchorId="382D4D75" wp14:editId="3D01514E">
                <wp:simplePos x="0" y="0"/>
                <wp:positionH relativeFrom="column">
                  <wp:posOffset>2942063</wp:posOffset>
                </wp:positionH>
                <wp:positionV relativeFrom="paragraph">
                  <wp:posOffset>95413</wp:posOffset>
                </wp:positionV>
                <wp:extent cx="238125" cy="434975"/>
                <wp:effectExtent l="57150" t="19050" r="66675" b="79375"/>
                <wp:wrapNone/>
                <wp:docPr id="15" name="Straight Connector 15"/>
                <wp:cNvGraphicFramePr/>
                <a:graphic xmlns:a="http://schemas.openxmlformats.org/drawingml/2006/main">
                  <a:graphicData uri="http://schemas.microsoft.com/office/word/2010/wordprocessingShape">
                    <wps:wsp>
                      <wps:cNvCnPr/>
                      <wps:spPr>
                        <a:xfrm>
                          <a:off x="0" y="0"/>
                          <a:ext cx="238125" cy="4349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613A11" id="Straight Connector 1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65pt,7.5pt" to="250.4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" strokecolor="#5b9bd5 [3204]" strokeweight="1pt">
                <v:stroke joinstyle="miter"/>
              </v:line>
            </w:pict>
          </mc:Fallback>
        </mc:AlternateContent>
      </w:r>
    </w:p>
    <w:p w14:paraId="2ECD51CD" w14:textId="77777777" w:rsidR="00C60681" w:rsidRDefault="00C60681" w:rsidP="00C60681">
      <w:pPr>
        <w:spacing w:before="120"/>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678720" behindDoc="0" locked="0" layoutInCell="1" allowOverlap="1" wp14:anchorId="7698E1F8" wp14:editId="6221CF9E">
                <wp:simplePos x="0" y="0"/>
                <wp:positionH relativeFrom="column">
                  <wp:posOffset>2091055</wp:posOffset>
                </wp:positionH>
                <wp:positionV relativeFrom="paragraph">
                  <wp:posOffset>71755</wp:posOffset>
                </wp:positionV>
                <wp:extent cx="247650" cy="197485"/>
                <wp:effectExtent l="38100" t="19050" r="57150" b="88265"/>
                <wp:wrapNone/>
                <wp:docPr id="16" name="Straight Connector 16"/>
                <wp:cNvGraphicFramePr/>
                <a:graphic xmlns:a="http://schemas.openxmlformats.org/drawingml/2006/main">
                  <a:graphicData uri="http://schemas.microsoft.com/office/word/2010/wordprocessingShape">
                    <wps:wsp>
                      <wps:cNvCnPr/>
                      <wps:spPr>
                        <a:xfrm flipH="1">
                          <a:off x="0" y="0"/>
                          <a:ext cx="247650" cy="19748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BAB497" id="Straight Connector 16"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65pt,5.65pt" to="184.1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" strokecolor="#5b9bd5 [3204]" strokeweight="1pt">
                <v:stroke joinstyle="miter"/>
              </v:line>
            </w:pict>
          </mc:Fallback>
        </mc:AlternateContent>
      </w:r>
    </w:p>
    <w:p w14:paraId="15C7FE1E" w14:textId="77777777" w:rsidR="00C60681" w:rsidRDefault="00C60681" w:rsidP="00C60681">
      <w:pPr>
        <w:spacing w:before="120"/>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679744" behindDoc="0" locked="0" layoutInCell="1" allowOverlap="1" wp14:anchorId="4626C939" wp14:editId="59026DF7">
                <wp:simplePos x="0" y="0"/>
                <wp:positionH relativeFrom="column">
                  <wp:posOffset>2091055</wp:posOffset>
                </wp:positionH>
                <wp:positionV relativeFrom="paragraph">
                  <wp:posOffset>8890</wp:posOffset>
                </wp:positionV>
                <wp:extent cx="121285" cy="293370"/>
                <wp:effectExtent l="57150" t="19050" r="69215" b="87630"/>
                <wp:wrapNone/>
                <wp:docPr id="17" name="Straight Connector 17"/>
                <wp:cNvGraphicFramePr/>
                <a:graphic xmlns:a="http://schemas.openxmlformats.org/drawingml/2006/main">
                  <a:graphicData uri="http://schemas.microsoft.com/office/word/2010/wordprocessingShape">
                    <wps:wsp>
                      <wps:cNvCnPr/>
                      <wps:spPr>
                        <a:xfrm>
                          <a:off x="0" y="0"/>
                          <a:ext cx="121285" cy="29337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A4629" id="Straight Connector 1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65pt,.7pt" to="174.2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" strokecolor="#5b9bd5 [3204]" strokeweight="1pt">
                <v:stroke joinstyle="miter"/>
              </v:line>
            </w:pict>
          </mc:Fallback>
        </mc:AlternateContent>
      </w:r>
      <w:r>
        <w:rPr>
          <w:rFonts w:asciiTheme="majorHAnsi" w:hAnsiTheme="majorHAnsi" w:cstheme="majorHAnsi"/>
          <w:noProof/>
          <w:lang w:eastAsia="en-GB"/>
        </w:rPr>
        <mc:AlternateContent>
          <mc:Choice Requires="wps">
            <w:drawing>
              <wp:anchor distT="0" distB="0" distL="114300" distR="114300" simplePos="0" relativeHeight="251682816" behindDoc="0" locked="0" layoutInCell="1" allowOverlap="1" wp14:anchorId="4D4189E7" wp14:editId="66542F58">
                <wp:simplePos x="0" y="0"/>
                <wp:positionH relativeFrom="column">
                  <wp:posOffset>2996565</wp:posOffset>
                </wp:positionH>
                <wp:positionV relativeFrom="paragraph">
                  <wp:posOffset>6985</wp:posOffset>
                </wp:positionV>
                <wp:extent cx="184785" cy="415290"/>
                <wp:effectExtent l="57150" t="19050" r="62865" b="80010"/>
                <wp:wrapNone/>
                <wp:docPr id="18" name="Straight Connector 18"/>
                <wp:cNvGraphicFramePr/>
                <a:graphic xmlns:a="http://schemas.openxmlformats.org/drawingml/2006/main">
                  <a:graphicData uri="http://schemas.microsoft.com/office/word/2010/wordprocessingShape">
                    <wps:wsp>
                      <wps:cNvCnPr/>
                      <wps:spPr>
                        <a:xfrm flipV="1">
                          <a:off x="0" y="0"/>
                          <a:ext cx="184785" cy="41529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6FB48D52" id="Straight Connector 18" o:spid="_x0000_s1026" style="position:absolute;flip:y;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5.95pt,.55pt" to="250.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" strokecolor="#5b9bd5 [3204]" strokeweight="1pt">
                <v:stroke joinstyle="miter"/>
              </v:line>
            </w:pict>
          </mc:Fallback>
        </mc:AlternateContent>
      </w:r>
    </w:p>
    <w:p w14:paraId="346C73CE" w14:textId="77777777" w:rsidR="00C60681" w:rsidRDefault="00C60681" w:rsidP="00C60681">
      <w:pPr>
        <w:spacing w:before="120"/>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676672" behindDoc="0" locked="0" layoutInCell="1" allowOverlap="1" wp14:anchorId="46A9274C" wp14:editId="625570C3">
                <wp:simplePos x="0" y="0"/>
                <wp:positionH relativeFrom="column">
                  <wp:posOffset>2548647</wp:posOffset>
                </wp:positionH>
                <wp:positionV relativeFrom="paragraph">
                  <wp:posOffset>162155</wp:posOffset>
                </wp:positionV>
                <wp:extent cx="447472" cy="152982"/>
                <wp:effectExtent l="38100" t="38100" r="67310" b="95250"/>
                <wp:wrapNone/>
                <wp:docPr id="19" name="Straight Connector 19"/>
                <wp:cNvGraphicFramePr/>
                <a:graphic xmlns:a="http://schemas.openxmlformats.org/drawingml/2006/main">
                  <a:graphicData uri="http://schemas.microsoft.com/office/word/2010/wordprocessingShape">
                    <wps:wsp>
                      <wps:cNvCnPr/>
                      <wps:spPr>
                        <a:xfrm flipV="1">
                          <a:off x="0" y="0"/>
                          <a:ext cx="447472" cy="152982"/>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879D6B" id="Straight Connector 19"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7pt,12.75pt" to="235.9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" strokecolor="#5b9bd5 [3204]" strokeweight="1pt">
                <v:stroke joinstyle="miter"/>
              </v:line>
            </w:pict>
          </mc:Fallback>
        </mc:AlternateContent>
      </w:r>
      <w:r>
        <w:rPr>
          <w:rFonts w:asciiTheme="majorHAnsi" w:hAnsiTheme="majorHAnsi" w:cstheme="majorHAnsi"/>
          <w:noProof/>
          <w:lang w:eastAsia="en-GB"/>
        </w:rPr>
        <mc:AlternateContent>
          <mc:Choice Requires="wps">
            <w:drawing>
              <wp:anchor distT="0" distB="0" distL="114300" distR="114300" simplePos="0" relativeHeight="251683840" behindDoc="0" locked="0" layoutInCell="1" allowOverlap="1" wp14:anchorId="02D3E719" wp14:editId="16556009">
                <wp:simplePos x="0" y="0"/>
                <wp:positionH relativeFrom="column">
                  <wp:posOffset>2207895</wp:posOffset>
                </wp:positionH>
                <wp:positionV relativeFrom="paragraph">
                  <wp:posOffset>44450</wp:posOffset>
                </wp:positionV>
                <wp:extent cx="339725" cy="272415"/>
                <wp:effectExtent l="38100" t="19050" r="60325" b="89535"/>
                <wp:wrapNone/>
                <wp:docPr id="194" name="Straight Connector 194"/>
                <wp:cNvGraphicFramePr/>
                <a:graphic xmlns:a="http://schemas.openxmlformats.org/drawingml/2006/main">
                  <a:graphicData uri="http://schemas.microsoft.com/office/word/2010/wordprocessingShape">
                    <wps:wsp>
                      <wps:cNvCnPr/>
                      <wps:spPr>
                        <a:xfrm flipH="1" flipV="1">
                          <a:off x="0" y="0"/>
                          <a:ext cx="339725" cy="27241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EABB6F9" id="Straight Connector 194" o:spid="_x0000_s1026" style="position:absolute;flip:x y;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85pt,3.5pt" to="200.6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" strokecolor="#5b9bd5 [3204]" strokeweight="1pt">
                <v:stroke joinstyle="miter"/>
              </v:line>
            </w:pict>
          </mc:Fallback>
        </mc:AlternateContent>
      </w:r>
    </w:p>
    <w:p w14:paraId="3FA37470" w14:textId="77777777" w:rsidR="00C60681" w:rsidRDefault="00C60681" w:rsidP="00C60681">
      <w:pPr>
        <w:spacing w:before="120"/>
        <w:rPr>
          <w:rFonts w:asciiTheme="majorHAnsi" w:hAnsiTheme="majorHAnsi" w:cstheme="majorHAnsi"/>
        </w:rPr>
      </w:pPr>
    </w:p>
    <w:p w14:paraId="7CB6B4EA" w14:textId="77777777" w:rsidR="00C60681" w:rsidRDefault="00C60681" w:rsidP="00C60681">
      <w:pPr>
        <w:spacing w:before="120"/>
        <w:rPr>
          <w:rFonts w:asciiTheme="majorHAnsi" w:hAnsiTheme="majorHAnsi" w:cstheme="majorHAnsi"/>
        </w:rPr>
      </w:pPr>
    </w:p>
    <w:p w14:paraId="0847791C" w14:textId="77777777" w:rsidR="00C60681" w:rsidRDefault="00C60681" w:rsidP="00C60681">
      <w:pPr>
        <w:spacing w:before="120"/>
        <w:rPr>
          <w:rFonts w:asciiTheme="majorHAnsi" w:hAnsiTheme="majorHAnsi" w:cstheme="majorHAnsi"/>
        </w:rPr>
      </w:pPr>
    </w:p>
    <w:p w14:paraId="38FDE3A4" w14:textId="77777777" w:rsidR="00C60681" w:rsidRDefault="00C60681" w:rsidP="00C60681">
      <w:pPr>
        <w:spacing w:before="120"/>
        <w:rPr>
          <w:rFonts w:asciiTheme="majorHAnsi" w:hAnsiTheme="majorHAnsi" w:cstheme="majorHAnsi"/>
        </w:rPr>
      </w:pPr>
    </w:p>
    <w:p w14:paraId="7F12D474" w14:textId="77777777" w:rsidR="00C60681" w:rsidRDefault="00C60681" w:rsidP="00C60681">
      <w:pPr>
        <w:spacing w:before="120"/>
        <w:rPr>
          <w:rFonts w:asciiTheme="majorHAnsi" w:hAnsiTheme="majorHAnsi" w:cstheme="majorHAnsi"/>
        </w:rPr>
      </w:pPr>
      <w:r>
        <w:rPr>
          <w:noProof/>
          <w:lang w:eastAsia="en-GB"/>
        </w:rPr>
        <w:lastRenderedPageBreak/>
        <mc:AlternateContent>
          <mc:Choice Requires="wps">
            <w:drawing>
              <wp:anchor distT="0" distB="0" distL="114300" distR="114300" simplePos="0" relativeHeight="251685888" behindDoc="0" locked="0" layoutInCell="1" allowOverlap="1" wp14:anchorId="6451E45B" wp14:editId="34B2528C">
                <wp:simplePos x="0" y="0"/>
                <wp:positionH relativeFrom="column">
                  <wp:posOffset>-266700</wp:posOffset>
                </wp:positionH>
                <wp:positionV relativeFrom="paragraph">
                  <wp:posOffset>-234315</wp:posOffset>
                </wp:positionV>
                <wp:extent cx="9296400" cy="409575"/>
                <wp:effectExtent l="19050" t="19050" r="19050" b="28575"/>
                <wp:wrapNone/>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0" cy="409575"/>
                        </a:xfrm>
                        <a:prstGeom prst="rect">
                          <a:avLst/>
                        </a:prstGeom>
                        <a:solidFill>
                          <a:srgbClr val="008080"/>
                        </a:solidFill>
                        <a:ln w="28575">
                          <a:solidFill>
                            <a:srgbClr val="F8A662"/>
                          </a:solidFill>
                          <a:miter lim="800000"/>
                          <a:headEnd/>
                          <a:tailEnd/>
                        </a:ln>
                      </wps:spPr>
                      <wps:txbx>
                        <w:txbxContent>
                          <w:p w14:paraId="5DAEEE43" w14:textId="77777777" w:rsidR="00C60681" w:rsidRPr="0054364E" w:rsidRDefault="00C60681" w:rsidP="00C60681">
                            <w:pPr>
                              <w:shd w:val="clear" w:color="auto" w:fill="008080"/>
                              <w:jc w:val="center"/>
                              <w:rPr>
                                <w:rFonts w:ascii="Century Gothic" w:hAnsi="Century Gothic"/>
                                <w:b/>
                                <w:color w:val="FFFFFF"/>
                                <w:sz w:val="28"/>
                                <w:szCs w:val="28"/>
                              </w:rPr>
                            </w:pPr>
                            <w:r w:rsidRPr="0054364E">
                              <w:rPr>
                                <w:rFonts w:ascii="Century Gothic" w:hAnsi="Century Gothic" w:cs="Cambria"/>
                                <w:b/>
                                <w:color w:val="FFFFFF"/>
                                <w:sz w:val="28"/>
                                <w:szCs w:val="28"/>
                              </w:rPr>
                              <w:t>Self-evaluation Wheel: Professional Actions in Career –Long Professional Learning (CLPL)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1E45B" id="Text Box 233" o:spid="_x0000_s1044" type="#_x0000_t202" style="position:absolute;margin-left:-21pt;margin-top:-18.45pt;width:732pt;height:3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" fillcolor="teal" strokecolor="#f8a662" strokeweight="2.25pt">
                <v:textbox>
                  <w:txbxContent>
                    <w:p w14:paraId="5DAEEE43" w14:textId="77777777" w:rsidR="00C60681" w:rsidRPr="0054364E" w:rsidRDefault="00C60681" w:rsidP="00C60681">
                      <w:pPr>
                        <w:shd w:val="clear" w:color="auto" w:fill="008080"/>
                        <w:jc w:val="center"/>
                        <w:rPr>
                          <w:rFonts w:ascii="Century Gothic" w:hAnsi="Century Gothic"/>
                          <w:b/>
                          <w:color w:val="FFFFFF"/>
                          <w:sz w:val="28"/>
                          <w:szCs w:val="28"/>
                        </w:rPr>
                      </w:pPr>
                      <w:r w:rsidRPr="0054364E">
                        <w:rPr>
                          <w:rFonts w:ascii="Century Gothic" w:hAnsi="Century Gothic" w:cs="Cambria"/>
                          <w:b/>
                          <w:color w:val="FFFFFF"/>
                          <w:sz w:val="28"/>
                          <w:szCs w:val="28"/>
                        </w:rPr>
                        <w:t>Self-evaluation Wheel: Professional Actions in Career –Long Professional Learning (CLPL)</w:t>
                      </w:r>
                    </w:p>
                  </w:txbxContent>
                </v:textbox>
              </v:shape>
            </w:pict>
          </mc:Fallback>
        </mc:AlternateContent>
      </w:r>
    </w:p>
    <w:p w14:paraId="106D6A18" w14:textId="77777777" w:rsidR="00C60681" w:rsidRDefault="00C60681" w:rsidP="00C60681">
      <w:pPr>
        <w:spacing w:before="120"/>
        <w:rPr>
          <w:rFonts w:asciiTheme="majorHAnsi" w:hAnsiTheme="majorHAnsi" w:cstheme="majorHAnsi"/>
        </w:rPr>
      </w:pPr>
    </w:p>
    <w:p w14:paraId="508BC940" w14:textId="77777777" w:rsidR="00C60681" w:rsidRDefault="00C60681" w:rsidP="00C60681">
      <w:pPr>
        <w:sectPr w:rsidR="00C60681" w:rsidSect="00792C79">
          <w:pgSz w:w="16838" w:h="11906" w:orient="landscape"/>
          <w:pgMar w:top="1134" w:right="1440" w:bottom="1134" w:left="1440" w:header="709" w:footer="709" w:gutter="0"/>
          <w:cols w:space="708"/>
          <w:docGrid w:linePitch="360"/>
        </w:sectPr>
      </w:pPr>
      <w:r>
        <w:rPr>
          <w:noProof/>
          <w:lang w:eastAsia="en-GB"/>
        </w:rPr>
        <mc:AlternateContent>
          <mc:Choice Requires="wps">
            <w:drawing>
              <wp:anchor distT="0" distB="0" distL="114300" distR="114300" simplePos="0" relativeHeight="251684864" behindDoc="0" locked="0" layoutInCell="1" allowOverlap="1" wp14:anchorId="38159662" wp14:editId="2F36F90E">
                <wp:simplePos x="0" y="0"/>
                <wp:positionH relativeFrom="column">
                  <wp:posOffset>3200400</wp:posOffset>
                </wp:positionH>
                <wp:positionV relativeFrom="paragraph">
                  <wp:posOffset>-114300</wp:posOffset>
                </wp:positionV>
                <wp:extent cx="2514600" cy="618490"/>
                <wp:effectExtent l="0" t="0" r="0" b="2540"/>
                <wp:wrapNone/>
                <wp:docPr id="2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618490"/>
                        </a:xfrm>
                        <a:prstGeom prst="rect">
                          <a:avLst/>
                        </a:prstGeom>
                        <a:solidFill>
                          <a:srgbClr val="008080"/>
                        </a:solidFill>
                        <a:ln>
                          <a:noFill/>
                        </a:ln>
                        <a:extLst>
                          <a:ext uri="{91240B29-F687-4F45-9708-019B960494DF}">
                            <a14:hiddenLine xmlns:a14="http://schemas.microsoft.com/office/drawing/2010/main" w="9525">
                              <a:solidFill>
                                <a:srgbClr val="008080"/>
                              </a:solidFill>
                              <a:miter lim="800000"/>
                              <a:headEnd/>
                              <a:tailEnd/>
                            </a14:hiddenLine>
                          </a:ext>
                        </a:extLst>
                      </wps:spPr>
                      <wps:txbx>
                        <w:txbxContent>
                          <w:p w14:paraId="212B4747" w14:textId="77777777" w:rsidR="00C60681" w:rsidRPr="0054364E" w:rsidRDefault="00C60681" w:rsidP="00C60681">
                            <w:pPr>
                              <w:shd w:val="clear" w:color="auto" w:fill="008080"/>
                              <w:jc w:val="center"/>
                              <w:rPr>
                                <w:rFonts w:ascii="Calibri" w:hAnsi="Calibri" w:cs="Calibri"/>
                                <w:b/>
                                <w:color w:val="FFFFFF"/>
                                <w:sz w:val="28"/>
                                <w:szCs w:val="28"/>
                              </w:rPr>
                            </w:pPr>
                            <w:r w:rsidRPr="0054364E">
                              <w:rPr>
                                <w:rFonts w:ascii="Calibri" w:hAnsi="Calibri" w:cs="Calibri"/>
                                <w:b/>
                                <w:color w:val="FFFFFF"/>
                                <w:sz w:val="28"/>
                                <w:szCs w:val="28"/>
                              </w:rPr>
                              <w:t>Pedagogy, learning and subject knowledge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59662" id="Text Box 234" o:spid="_x0000_s1045" type="#_x0000_t202" style="position:absolute;margin-left:252pt;margin-top:-9pt;width:198pt;height:48.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" fillcolor="teal" stroked="f" strokecolor="teal">
                <v:textbox>
                  <w:txbxContent>
                    <w:p w14:paraId="212B4747" w14:textId="77777777" w:rsidR="00C60681" w:rsidRPr="0054364E" w:rsidRDefault="00C60681" w:rsidP="00C60681">
                      <w:pPr>
                        <w:shd w:val="clear" w:color="auto" w:fill="008080"/>
                        <w:jc w:val="center"/>
                        <w:rPr>
                          <w:rFonts w:ascii="Calibri" w:hAnsi="Calibri" w:cs="Calibri"/>
                          <w:b/>
                          <w:color w:val="FFFFFF"/>
                          <w:sz w:val="28"/>
                          <w:szCs w:val="28"/>
                        </w:rPr>
                      </w:pPr>
                      <w:r w:rsidRPr="0054364E">
                        <w:rPr>
                          <w:rFonts w:ascii="Calibri" w:hAnsi="Calibri" w:cs="Calibri"/>
                          <w:b/>
                          <w:color w:val="FFFFFF"/>
                          <w:sz w:val="28"/>
                          <w:szCs w:val="28"/>
                        </w:rPr>
                        <w:t>Pedagogy, learning and subject knowledge</w:t>
                      </w:r>
                    </w:p>
                  </w:txbxContent>
                </v:textbox>
              </v:shape>
            </w:pict>
          </mc:Fallback>
        </mc:AlternateContent>
      </w:r>
      <w:r>
        <w:rPr>
          <w:noProof/>
          <w:lang w:eastAsia="en-GB"/>
        </w:rPr>
        <mc:AlternateContent>
          <mc:Choice Requires="wpc">
            <w:drawing>
              <wp:inline distT="0" distB="0" distL="0" distR="0" wp14:anchorId="6AFD648D" wp14:editId="16076698">
                <wp:extent cx="8686800" cy="5640705"/>
                <wp:effectExtent l="0" t="0" r="0" b="17145"/>
                <wp:docPr id="247" name="Canvas 2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35" name="AutoShape 4"/>
                        <wps:cNvSpPr>
                          <a:spLocks noChangeAspect="1" noChangeArrowheads="1"/>
                        </wps:cNvSpPr>
                        <wps:spPr bwMode="auto">
                          <a:xfrm>
                            <a:off x="2514346" y="800773"/>
                            <a:ext cx="3772726" cy="3885819"/>
                          </a:xfrm>
                          <a:prstGeom prst="flowChartOr">
                            <a:avLst/>
                          </a:prstGeom>
                          <a:solidFill>
                            <a:srgbClr val="F9AD6F"/>
                          </a:solidFill>
                          <a:ln w="9525">
                            <a:solidFill>
                              <a:srgbClr val="000000"/>
                            </a:solidFill>
                            <a:prstDash val="dash"/>
                            <a:round/>
                            <a:headEnd/>
                            <a:tailEnd/>
                          </a:ln>
                        </wps:spPr>
                        <wps:bodyPr rot="0" vert="horz" wrap="square" lIns="91440" tIns="45720" rIns="91440" bIns="45720" anchor="t" anchorCtr="0" upright="1">
                          <a:noAutofit/>
                        </wps:bodyPr>
                      </wps:wsp>
                      <wps:wsp>
                        <wps:cNvPr id="236" name="Line 5"/>
                        <wps:cNvCnPr/>
                        <wps:spPr bwMode="auto">
                          <a:xfrm>
                            <a:off x="3086227" y="1371537"/>
                            <a:ext cx="2628964" cy="274307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7" name="Line 6"/>
                        <wps:cNvCnPr/>
                        <wps:spPr bwMode="auto">
                          <a:xfrm flipH="1">
                            <a:off x="3086227" y="1371537"/>
                            <a:ext cx="2628964" cy="2743074"/>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8" name="Text Box 7"/>
                        <wps:cNvSpPr txBox="1">
                          <a:spLocks noChangeArrowheads="1"/>
                        </wps:cNvSpPr>
                        <wps:spPr bwMode="auto">
                          <a:xfrm>
                            <a:off x="6057837" y="504190"/>
                            <a:ext cx="2286318" cy="799556"/>
                          </a:xfrm>
                          <a:prstGeom prst="rect">
                            <a:avLst/>
                          </a:prstGeom>
                          <a:solidFill>
                            <a:srgbClr val="008080"/>
                          </a:solidFill>
                          <a:ln w="9525">
                            <a:solidFill>
                              <a:srgbClr val="000000"/>
                            </a:solidFill>
                            <a:miter lim="800000"/>
                            <a:headEnd/>
                            <a:tailEnd/>
                          </a:ln>
                        </wps:spPr>
                        <wps:txbx>
                          <w:txbxContent>
                            <w:p w14:paraId="63B02268" w14:textId="77777777" w:rsidR="00C60681" w:rsidRPr="0054364E" w:rsidRDefault="00C60681" w:rsidP="00C60681">
                              <w:pPr>
                                <w:jc w:val="center"/>
                                <w:rPr>
                                  <w:rFonts w:ascii="Calibri" w:hAnsi="Calibri" w:cs="Calibri"/>
                                  <w:b/>
                                  <w:color w:val="FFFFFF"/>
                                  <w:sz w:val="28"/>
                                  <w:szCs w:val="28"/>
                                </w:rPr>
                              </w:pPr>
                              <w:r w:rsidRPr="0054364E">
                                <w:rPr>
                                  <w:rFonts w:ascii="Calibri" w:hAnsi="Calibri" w:cs="Calibri"/>
                                  <w:b/>
                                  <w:color w:val="FFFFFF"/>
                                  <w:sz w:val="28"/>
                                  <w:szCs w:val="28"/>
                                </w:rPr>
                                <w:t>Lead and collaborate on curriculum and assessment developments</w:t>
                              </w:r>
                            </w:p>
                          </w:txbxContent>
                        </wps:txbx>
                        <wps:bodyPr rot="0" vert="horz" wrap="square" lIns="91440" tIns="45720" rIns="91440" bIns="45720" anchor="t" anchorCtr="0" upright="1">
                          <a:noAutofit/>
                        </wps:bodyPr>
                      </wps:wsp>
                      <wps:wsp>
                        <wps:cNvPr id="239" name="Text Box 8"/>
                        <wps:cNvSpPr txBox="1">
                          <a:spLocks noChangeArrowheads="1"/>
                        </wps:cNvSpPr>
                        <wps:spPr bwMode="auto">
                          <a:xfrm>
                            <a:off x="6515100" y="2514282"/>
                            <a:ext cx="1943672" cy="831198"/>
                          </a:xfrm>
                          <a:prstGeom prst="rect">
                            <a:avLst/>
                          </a:prstGeom>
                          <a:solidFill>
                            <a:srgbClr val="008080"/>
                          </a:solidFill>
                          <a:ln w="9525">
                            <a:solidFill>
                              <a:srgbClr val="000000"/>
                            </a:solidFill>
                            <a:miter lim="800000"/>
                            <a:headEnd/>
                            <a:tailEnd/>
                          </a:ln>
                        </wps:spPr>
                        <wps:txbx>
                          <w:txbxContent>
                            <w:p w14:paraId="5A1B21A3" w14:textId="77777777" w:rsidR="00C60681" w:rsidRPr="0054364E" w:rsidRDefault="00C60681" w:rsidP="00C60681">
                              <w:pPr>
                                <w:jc w:val="center"/>
                                <w:rPr>
                                  <w:rFonts w:ascii="Calibri" w:hAnsi="Calibri" w:cs="Calibri"/>
                                  <w:b/>
                                  <w:color w:val="FFFFFF"/>
                                  <w:sz w:val="28"/>
                                  <w:szCs w:val="28"/>
                                </w:rPr>
                              </w:pPr>
                              <w:r w:rsidRPr="0054364E">
                                <w:rPr>
                                  <w:rFonts w:ascii="Calibri" w:hAnsi="Calibri" w:cs="Calibri"/>
                                  <w:b/>
                                  <w:color w:val="FFFFFF"/>
                                  <w:sz w:val="28"/>
                                  <w:szCs w:val="28"/>
                                </w:rPr>
                                <w:t>Actively involved in educational research and enquiry</w:t>
                              </w:r>
                            </w:p>
                          </w:txbxContent>
                        </wps:txbx>
                        <wps:bodyPr rot="0" vert="horz" wrap="square" lIns="91440" tIns="45720" rIns="91440" bIns="45720" anchor="t" anchorCtr="0" upright="1">
                          <a:noAutofit/>
                        </wps:bodyPr>
                      </wps:wsp>
                      <wps:wsp>
                        <wps:cNvPr id="240" name="Text Box 9"/>
                        <wps:cNvSpPr txBox="1">
                          <a:spLocks noChangeArrowheads="1"/>
                        </wps:cNvSpPr>
                        <wps:spPr bwMode="auto">
                          <a:xfrm>
                            <a:off x="6287072" y="4114611"/>
                            <a:ext cx="2171700" cy="868924"/>
                          </a:xfrm>
                          <a:prstGeom prst="rect">
                            <a:avLst/>
                          </a:prstGeom>
                          <a:solidFill>
                            <a:srgbClr val="008080"/>
                          </a:solidFill>
                          <a:ln w="9525">
                            <a:solidFill>
                              <a:srgbClr val="000000"/>
                            </a:solidFill>
                            <a:miter lim="800000"/>
                            <a:headEnd/>
                            <a:tailEnd/>
                          </a:ln>
                        </wps:spPr>
                        <wps:txbx>
                          <w:txbxContent>
                            <w:p w14:paraId="69C1713C" w14:textId="77777777" w:rsidR="00C60681" w:rsidRPr="0054364E" w:rsidRDefault="00C60681" w:rsidP="00C60681">
                              <w:pPr>
                                <w:jc w:val="center"/>
                                <w:rPr>
                                  <w:rFonts w:ascii="Calibri" w:hAnsi="Calibri" w:cs="Calibri"/>
                                  <w:b/>
                                  <w:color w:val="FFFFFF"/>
                                  <w:sz w:val="28"/>
                                  <w:szCs w:val="28"/>
                                </w:rPr>
                              </w:pPr>
                              <w:r w:rsidRPr="0054364E">
                                <w:rPr>
                                  <w:rFonts w:ascii="Calibri" w:hAnsi="Calibri" w:cs="Calibri"/>
                                  <w:b/>
                                  <w:color w:val="FFFFFF"/>
                                  <w:sz w:val="28"/>
                                  <w:szCs w:val="28"/>
                                </w:rPr>
                                <w:t>Actively involved in current debates in policy, education and practice</w:t>
                              </w:r>
                            </w:p>
                          </w:txbxContent>
                        </wps:txbx>
                        <wps:bodyPr rot="0" vert="horz" wrap="square" lIns="91440" tIns="45720" rIns="91440" bIns="45720" anchor="t" anchorCtr="0" upright="1">
                          <a:noAutofit/>
                        </wps:bodyPr>
                      </wps:wsp>
                      <wps:wsp>
                        <wps:cNvPr id="241" name="Text Box 10"/>
                        <wps:cNvSpPr txBox="1">
                          <a:spLocks noChangeArrowheads="1"/>
                        </wps:cNvSpPr>
                        <wps:spPr bwMode="auto">
                          <a:xfrm>
                            <a:off x="3314256" y="4800988"/>
                            <a:ext cx="2286318" cy="839717"/>
                          </a:xfrm>
                          <a:prstGeom prst="rect">
                            <a:avLst/>
                          </a:prstGeom>
                          <a:solidFill>
                            <a:srgbClr val="008080"/>
                          </a:solidFill>
                          <a:ln w="9525">
                            <a:solidFill>
                              <a:srgbClr val="000000"/>
                            </a:solidFill>
                            <a:miter lim="800000"/>
                            <a:headEnd/>
                            <a:tailEnd/>
                          </a:ln>
                        </wps:spPr>
                        <wps:txbx>
                          <w:txbxContent>
                            <w:p w14:paraId="594FC73F" w14:textId="77777777" w:rsidR="00C60681" w:rsidRPr="0054364E" w:rsidRDefault="00C60681" w:rsidP="00C60681">
                              <w:pPr>
                                <w:jc w:val="center"/>
                                <w:rPr>
                                  <w:rFonts w:ascii="Calibri" w:hAnsi="Calibri" w:cs="Calibri"/>
                                  <w:b/>
                                  <w:color w:val="FFFFFF"/>
                                  <w:sz w:val="28"/>
                                  <w:szCs w:val="28"/>
                                </w:rPr>
                              </w:pPr>
                              <w:r w:rsidRPr="0054364E">
                                <w:rPr>
                                  <w:rFonts w:ascii="Calibri" w:hAnsi="Calibri" w:cs="Calibri"/>
                                  <w:b/>
                                  <w:color w:val="FFFFFF"/>
                                  <w:sz w:val="28"/>
                                  <w:szCs w:val="28"/>
                                </w:rPr>
                                <w:t>Lead and contribute to the professional learning of all colleagues</w:t>
                              </w:r>
                            </w:p>
                          </w:txbxContent>
                        </wps:txbx>
                        <wps:bodyPr rot="0" vert="horz" wrap="square" lIns="91440" tIns="45720" rIns="91440" bIns="45720" anchor="t" anchorCtr="0" upright="1">
                          <a:noAutofit/>
                        </wps:bodyPr>
                      </wps:wsp>
                      <wps:wsp>
                        <wps:cNvPr id="242" name="Text Box 11"/>
                        <wps:cNvSpPr txBox="1">
                          <a:spLocks noChangeArrowheads="1"/>
                        </wps:cNvSpPr>
                        <wps:spPr bwMode="auto">
                          <a:xfrm>
                            <a:off x="686499" y="732982"/>
                            <a:ext cx="2170494" cy="570764"/>
                          </a:xfrm>
                          <a:prstGeom prst="rect">
                            <a:avLst/>
                          </a:prstGeom>
                          <a:solidFill>
                            <a:srgbClr val="008080"/>
                          </a:solidFill>
                          <a:ln w="9525">
                            <a:solidFill>
                              <a:srgbClr val="000000"/>
                            </a:solidFill>
                            <a:miter lim="800000"/>
                            <a:headEnd/>
                            <a:tailEnd/>
                          </a:ln>
                        </wps:spPr>
                        <wps:txbx>
                          <w:txbxContent>
                            <w:p w14:paraId="41A33D08" w14:textId="77777777" w:rsidR="00C60681" w:rsidRPr="0054364E" w:rsidRDefault="00C60681" w:rsidP="00C60681">
                              <w:pPr>
                                <w:jc w:val="center"/>
                                <w:rPr>
                                  <w:rFonts w:ascii="Calibri" w:hAnsi="Calibri" w:cs="Calibri"/>
                                  <w:b/>
                                  <w:color w:val="FFFFFF"/>
                                  <w:sz w:val="28"/>
                                  <w:szCs w:val="28"/>
                                </w:rPr>
                              </w:pPr>
                              <w:r w:rsidRPr="0054364E">
                                <w:rPr>
                                  <w:rFonts w:ascii="Calibri" w:hAnsi="Calibri" w:cs="Calibri"/>
                                  <w:b/>
                                  <w:color w:val="FFFFFF"/>
                                  <w:sz w:val="28"/>
                                  <w:szCs w:val="28"/>
                                </w:rPr>
                                <w:t>Learning for sustainability</w:t>
                              </w:r>
                            </w:p>
                          </w:txbxContent>
                        </wps:txbx>
                        <wps:bodyPr rot="0" vert="horz" wrap="square" lIns="91440" tIns="45720" rIns="91440" bIns="45720" anchor="t" anchorCtr="0" upright="1">
                          <a:noAutofit/>
                        </wps:bodyPr>
                      </wps:wsp>
                      <wps:wsp>
                        <wps:cNvPr id="243" name="Text Box 12"/>
                        <wps:cNvSpPr txBox="1">
                          <a:spLocks noChangeArrowheads="1"/>
                        </wps:cNvSpPr>
                        <wps:spPr bwMode="auto">
                          <a:xfrm>
                            <a:off x="342646" y="2514282"/>
                            <a:ext cx="1944878" cy="764264"/>
                          </a:xfrm>
                          <a:prstGeom prst="rect">
                            <a:avLst/>
                          </a:prstGeom>
                          <a:solidFill>
                            <a:srgbClr val="008080"/>
                          </a:solidFill>
                          <a:ln w="9525">
                            <a:solidFill>
                              <a:srgbClr val="000000"/>
                            </a:solidFill>
                            <a:miter lim="800000"/>
                            <a:headEnd/>
                            <a:tailEnd/>
                          </a:ln>
                        </wps:spPr>
                        <wps:txbx>
                          <w:txbxContent>
                            <w:p w14:paraId="1761D97D" w14:textId="77777777" w:rsidR="00C60681" w:rsidRPr="0054364E" w:rsidRDefault="00C60681" w:rsidP="00C60681">
                              <w:pPr>
                                <w:jc w:val="center"/>
                                <w:rPr>
                                  <w:rFonts w:ascii="Calibri" w:hAnsi="Calibri" w:cs="Calibri"/>
                                  <w:b/>
                                  <w:color w:val="FFFFFF"/>
                                  <w:sz w:val="28"/>
                                  <w:szCs w:val="28"/>
                                </w:rPr>
                              </w:pPr>
                              <w:r w:rsidRPr="0054364E">
                                <w:rPr>
                                  <w:rFonts w:ascii="Calibri" w:hAnsi="Calibri" w:cs="Calibri"/>
                                  <w:b/>
                                  <w:color w:val="FFFFFF"/>
                                  <w:sz w:val="28"/>
                                  <w:szCs w:val="28"/>
                                </w:rPr>
                                <w:t>Rigorous and critical self-evaluation</w:t>
                              </w:r>
                            </w:p>
                          </w:txbxContent>
                        </wps:txbx>
                        <wps:bodyPr rot="0" vert="horz" wrap="square" lIns="91440" tIns="45720" rIns="91440" bIns="45720" anchor="t" anchorCtr="0" upright="1">
                          <a:noAutofit/>
                        </wps:bodyPr>
                      </wps:wsp>
                      <wps:wsp>
                        <wps:cNvPr id="244" name="Text Box 13"/>
                        <wps:cNvSpPr txBox="1">
                          <a:spLocks noChangeArrowheads="1"/>
                        </wps:cNvSpPr>
                        <wps:spPr bwMode="auto">
                          <a:xfrm>
                            <a:off x="457264" y="4114611"/>
                            <a:ext cx="2399729" cy="571981"/>
                          </a:xfrm>
                          <a:prstGeom prst="rect">
                            <a:avLst/>
                          </a:prstGeom>
                          <a:solidFill>
                            <a:srgbClr val="008080"/>
                          </a:solidFill>
                          <a:ln w="9525">
                            <a:solidFill>
                              <a:srgbClr val="000000"/>
                            </a:solidFill>
                            <a:miter lim="800000"/>
                            <a:headEnd/>
                            <a:tailEnd/>
                          </a:ln>
                        </wps:spPr>
                        <wps:txbx>
                          <w:txbxContent>
                            <w:p w14:paraId="234906DC" w14:textId="77777777" w:rsidR="00C60681" w:rsidRPr="0054364E" w:rsidRDefault="00C60681" w:rsidP="00C60681">
                              <w:pPr>
                                <w:jc w:val="center"/>
                                <w:rPr>
                                  <w:rFonts w:ascii="Calibri" w:hAnsi="Calibri" w:cs="Calibri"/>
                                  <w:b/>
                                  <w:color w:val="FFFFFF"/>
                                  <w:sz w:val="28"/>
                                  <w:szCs w:val="28"/>
                                </w:rPr>
                              </w:pPr>
                              <w:r w:rsidRPr="0054364E">
                                <w:rPr>
                                  <w:rFonts w:ascii="Calibri" w:hAnsi="Calibri" w:cs="Calibri"/>
                                  <w:b/>
                                  <w:color w:val="FFFFFF"/>
                                  <w:sz w:val="28"/>
                                  <w:szCs w:val="28"/>
                                </w:rPr>
                                <w:t>Commit to on-going career-long professional learning</w:t>
                              </w:r>
                            </w:p>
                          </w:txbxContent>
                        </wps:txbx>
                        <wps:bodyPr rot="0" vert="horz" wrap="square" lIns="91440" tIns="45720" rIns="91440" bIns="45720" anchor="t" anchorCtr="0" upright="1">
                          <a:noAutofit/>
                        </wps:bodyPr>
                      </wps:wsp>
                      <wps:wsp>
                        <wps:cNvPr id="245" name="Text Box 14"/>
                        <wps:cNvSpPr txBox="1">
                          <a:spLocks noChangeArrowheads="1"/>
                        </wps:cNvSpPr>
                        <wps:spPr bwMode="auto">
                          <a:xfrm>
                            <a:off x="4228783" y="2514282"/>
                            <a:ext cx="342646" cy="343189"/>
                          </a:xfrm>
                          <a:prstGeom prst="rect">
                            <a:avLst/>
                          </a:prstGeom>
                          <a:solidFill>
                            <a:srgbClr val="FFFFFF"/>
                          </a:solidFill>
                          <a:ln w="9525">
                            <a:solidFill>
                              <a:srgbClr val="000000"/>
                            </a:solidFill>
                            <a:miter lim="800000"/>
                            <a:headEnd/>
                            <a:tailEnd/>
                          </a:ln>
                        </wps:spPr>
                        <wps:txbx>
                          <w:txbxContent>
                            <w:p w14:paraId="5AF2A30D" w14:textId="77777777" w:rsidR="00C60681" w:rsidRPr="00222DA0" w:rsidRDefault="00C60681" w:rsidP="00C60681">
                              <w:pPr>
                                <w:jc w:val="center"/>
                                <w:rPr>
                                  <w:rFonts w:ascii="Century Gothic" w:hAnsi="Century Gothic"/>
                                  <w:sz w:val="32"/>
                                  <w:szCs w:val="32"/>
                                </w:rPr>
                              </w:pPr>
                              <w:r w:rsidRPr="00222DA0">
                                <w:rPr>
                                  <w:rFonts w:ascii="Century Gothic" w:hAnsi="Century Gothic"/>
                                  <w:sz w:val="32"/>
                                  <w:szCs w:val="32"/>
                                </w:rPr>
                                <w:t>0</w:t>
                              </w:r>
                            </w:p>
                          </w:txbxContent>
                        </wps:txbx>
                        <wps:bodyPr rot="0" vert="horz" wrap="square" lIns="91440" tIns="45720" rIns="91440" bIns="45720" anchor="t" anchorCtr="0" upright="1">
                          <a:noAutofit/>
                        </wps:bodyPr>
                      </wps:wsp>
                      <wps:wsp>
                        <wps:cNvPr id="246" name="Text Box 15"/>
                        <wps:cNvSpPr txBox="1">
                          <a:spLocks noChangeArrowheads="1"/>
                        </wps:cNvSpPr>
                        <wps:spPr bwMode="auto">
                          <a:xfrm>
                            <a:off x="4160012" y="571981"/>
                            <a:ext cx="457264" cy="341972"/>
                          </a:xfrm>
                          <a:prstGeom prst="rect">
                            <a:avLst/>
                          </a:prstGeom>
                          <a:solidFill>
                            <a:srgbClr val="FFFFFF"/>
                          </a:solidFill>
                          <a:ln w="9525">
                            <a:solidFill>
                              <a:srgbClr val="000000"/>
                            </a:solidFill>
                            <a:miter lim="800000"/>
                            <a:headEnd/>
                            <a:tailEnd/>
                          </a:ln>
                        </wps:spPr>
                        <wps:txbx>
                          <w:txbxContent>
                            <w:p w14:paraId="4C49DE77" w14:textId="77777777" w:rsidR="00C60681" w:rsidRPr="00222DA0" w:rsidRDefault="00C60681" w:rsidP="00C60681">
                              <w:pPr>
                                <w:rPr>
                                  <w:rFonts w:ascii="Century Gothic" w:hAnsi="Century Gothic"/>
                                  <w:sz w:val="32"/>
                                  <w:szCs w:val="32"/>
                                </w:rPr>
                              </w:pPr>
                              <w:r w:rsidRPr="00222DA0">
                                <w:rPr>
                                  <w:rFonts w:ascii="Century Gothic" w:hAnsi="Century Gothic"/>
                                  <w:sz w:val="32"/>
                                  <w:szCs w:val="32"/>
                                </w:rPr>
                                <w:t>10</w:t>
                              </w:r>
                            </w:p>
                          </w:txbxContent>
                        </wps:txbx>
                        <wps:bodyPr rot="0" vert="horz" wrap="square" lIns="91440" tIns="45720" rIns="91440" bIns="45720" anchor="t" anchorCtr="0" upright="1">
                          <a:noAutofit/>
                        </wps:bodyPr>
                      </wps:wsp>
                    </wpc:wpc>
                  </a:graphicData>
                </a:graphic>
              </wp:inline>
            </w:drawing>
          </mc:Choice>
          <mc:Fallback>
            <w:pict>
              <v:group w14:anchorId="6AFD648D" id="Canvas 247" o:spid="_x0000_s1046" editas="canvas" style="width:684pt;height:444.15pt;mso-position-horizontal-relative:char;mso-position-vertical-relative:line" coordsize="86868,56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">
                <v:shape id="_x0000_s1047" type="#_x0000_t75" style="position:absolute;width:86868;height:56407;visibility:visible;mso-wrap-style:square">
                  <v:fill o:detectmouseclick="t"/>
                  <v:path o:connecttype="none"/>
                </v:shape>
                <v:shape id="AutoShape 4" o:spid="_x0000_s1048" type="#_x0000_t124" style="position:absolute;left:25143;top:8007;width:37727;height:38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" fillcolor="#f9ad6f">
                  <v:stroke dashstyle="dash"/>
                  <o:lock v:ext="edit" aspectratio="t"/>
                </v:shape>
                <v:line id="Line 5" o:spid="_x0000_s1049" style="position:absolute;visibility:visible;mso-wrap-style:square" from="30862,13715" to="57151,4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">
                  <v:stroke dashstyle="dash"/>
                </v:line>
                <v:line id="Line 6" o:spid="_x0000_s1050" style="position:absolute;flip:x;visibility:visible;mso-wrap-style:square" from="30862,13715" to="57151,4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">
                  <v:stroke dashstyle="dash"/>
                </v:line>
                <v:shape id="Text Box 7" o:spid="_x0000_s1051" type="#_x0000_t202" style="position:absolute;left:60578;top:5041;width:22863;height:7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" fillcolor="teal">
                  <v:textbox>
                    <w:txbxContent>
                      <w:p w14:paraId="63B02268" w14:textId="77777777" w:rsidR="00C60681" w:rsidRPr="0054364E" w:rsidRDefault="00C60681" w:rsidP="00C60681">
                        <w:pPr>
                          <w:jc w:val="center"/>
                          <w:rPr>
                            <w:rFonts w:ascii="Calibri" w:hAnsi="Calibri" w:cs="Calibri"/>
                            <w:b/>
                            <w:color w:val="FFFFFF"/>
                            <w:sz w:val="28"/>
                            <w:szCs w:val="28"/>
                          </w:rPr>
                        </w:pPr>
                        <w:r w:rsidRPr="0054364E">
                          <w:rPr>
                            <w:rFonts w:ascii="Calibri" w:hAnsi="Calibri" w:cs="Calibri"/>
                            <w:b/>
                            <w:color w:val="FFFFFF"/>
                            <w:sz w:val="28"/>
                            <w:szCs w:val="28"/>
                          </w:rPr>
                          <w:t>Lead and collaborate on curriculum and assessment developments</w:t>
                        </w:r>
                      </w:p>
                    </w:txbxContent>
                  </v:textbox>
                </v:shape>
                <v:shape id="Text Box 8" o:spid="_x0000_s1052" type="#_x0000_t202" style="position:absolute;left:65151;top:25142;width:19436;height:8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" fillcolor="teal">
                  <v:textbox>
                    <w:txbxContent>
                      <w:p w14:paraId="5A1B21A3" w14:textId="77777777" w:rsidR="00C60681" w:rsidRPr="0054364E" w:rsidRDefault="00C60681" w:rsidP="00C60681">
                        <w:pPr>
                          <w:jc w:val="center"/>
                          <w:rPr>
                            <w:rFonts w:ascii="Calibri" w:hAnsi="Calibri" w:cs="Calibri"/>
                            <w:b/>
                            <w:color w:val="FFFFFF"/>
                            <w:sz w:val="28"/>
                            <w:szCs w:val="28"/>
                          </w:rPr>
                        </w:pPr>
                        <w:r w:rsidRPr="0054364E">
                          <w:rPr>
                            <w:rFonts w:ascii="Calibri" w:hAnsi="Calibri" w:cs="Calibri"/>
                            <w:b/>
                            <w:color w:val="FFFFFF"/>
                            <w:sz w:val="28"/>
                            <w:szCs w:val="28"/>
                          </w:rPr>
                          <w:t>Actively involved in educational research and enquiry</w:t>
                        </w:r>
                      </w:p>
                    </w:txbxContent>
                  </v:textbox>
                </v:shape>
                <v:shape id="Text Box 9" o:spid="_x0000_s1053" type="#_x0000_t202" style="position:absolute;left:62870;top:41146;width:21717;height:8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" fillcolor="teal">
                  <v:textbox>
                    <w:txbxContent>
                      <w:p w14:paraId="69C1713C" w14:textId="77777777" w:rsidR="00C60681" w:rsidRPr="0054364E" w:rsidRDefault="00C60681" w:rsidP="00C60681">
                        <w:pPr>
                          <w:jc w:val="center"/>
                          <w:rPr>
                            <w:rFonts w:ascii="Calibri" w:hAnsi="Calibri" w:cs="Calibri"/>
                            <w:b/>
                            <w:color w:val="FFFFFF"/>
                            <w:sz w:val="28"/>
                            <w:szCs w:val="28"/>
                          </w:rPr>
                        </w:pPr>
                        <w:r w:rsidRPr="0054364E">
                          <w:rPr>
                            <w:rFonts w:ascii="Calibri" w:hAnsi="Calibri" w:cs="Calibri"/>
                            <w:b/>
                            <w:color w:val="FFFFFF"/>
                            <w:sz w:val="28"/>
                            <w:szCs w:val="28"/>
                          </w:rPr>
                          <w:t>Actively involved in current debates in policy, education and practice</w:t>
                        </w:r>
                      </w:p>
                    </w:txbxContent>
                  </v:textbox>
                </v:shape>
                <v:shape id="Text Box 10" o:spid="_x0000_s1054" type="#_x0000_t202" style="position:absolute;left:33142;top:48009;width:22863;height:8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" fillcolor="teal">
                  <v:textbox>
                    <w:txbxContent>
                      <w:p w14:paraId="594FC73F" w14:textId="77777777" w:rsidR="00C60681" w:rsidRPr="0054364E" w:rsidRDefault="00C60681" w:rsidP="00C60681">
                        <w:pPr>
                          <w:jc w:val="center"/>
                          <w:rPr>
                            <w:rFonts w:ascii="Calibri" w:hAnsi="Calibri" w:cs="Calibri"/>
                            <w:b/>
                            <w:color w:val="FFFFFF"/>
                            <w:sz w:val="28"/>
                            <w:szCs w:val="28"/>
                          </w:rPr>
                        </w:pPr>
                        <w:r w:rsidRPr="0054364E">
                          <w:rPr>
                            <w:rFonts w:ascii="Calibri" w:hAnsi="Calibri" w:cs="Calibri"/>
                            <w:b/>
                            <w:color w:val="FFFFFF"/>
                            <w:sz w:val="28"/>
                            <w:szCs w:val="28"/>
                          </w:rPr>
                          <w:t>Lead and contribute to the professional learning of all colleagues</w:t>
                        </w:r>
                      </w:p>
                    </w:txbxContent>
                  </v:textbox>
                </v:shape>
                <v:shape id="Text Box 11" o:spid="_x0000_s1055" type="#_x0000_t202" style="position:absolute;left:6864;top:7329;width:21705;height:5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" fillcolor="teal">
                  <v:textbox>
                    <w:txbxContent>
                      <w:p w14:paraId="41A33D08" w14:textId="77777777" w:rsidR="00C60681" w:rsidRPr="0054364E" w:rsidRDefault="00C60681" w:rsidP="00C60681">
                        <w:pPr>
                          <w:jc w:val="center"/>
                          <w:rPr>
                            <w:rFonts w:ascii="Calibri" w:hAnsi="Calibri" w:cs="Calibri"/>
                            <w:b/>
                            <w:color w:val="FFFFFF"/>
                            <w:sz w:val="28"/>
                            <w:szCs w:val="28"/>
                          </w:rPr>
                        </w:pPr>
                        <w:r w:rsidRPr="0054364E">
                          <w:rPr>
                            <w:rFonts w:ascii="Calibri" w:hAnsi="Calibri" w:cs="Calibri"/>
                            <w:b/>
                            <w:color w:val="FFFFFF"/>
                            <w:sz w:val="28"/>
                            <w:szCs w:val="28"/>
                          </w:rPr>
                          <w:t>Learning for sustainability</w:t>
                        </w:r>
                      </w:p>
                    </w:txbxContent>
                  </v:textbox>
                </v:shape>
                <v:shape id="Text Box 12" o:spid="_x0000_s1056" type="#_x0000_t202" style="position:absolute;left:3426;top:25142;width:19449;height:7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" fillcolor="teal">
                  <v:textbox>
                    <w:txbxContent>
                      <w:p w14:paraId="1761D97D" w14:textId="77777777" w:rsidR="00C60681" w:rsidRPr="0054364E" w:rsidRDefault="00C60681" w:rsidP="00C60681">
                        <w:pPr>
                          <w:jc w:val="center"/>
                          <w:rPr>
                            <w:rFonts w:ascii="Calibri" w:hAnsi="Calibri" w:cs="Calibri"/>
                            <w:b/>
                            <w:color w:val="FFFFFF"/>
                            <w:sz w:val="28"/>
                            <w:szCs w:val="28"/>
                          </w:rPr>
                        </w:pPr>
                        <w:r w:rsidRPr="0054364E">
                          <w:rPr>
                            <w:rFonts w:ascii="Calibri" w:hAnsi="Calibri" w:cs="Calibri"/>
                            <w:b/>
                            <w:color w:val="FFFFFF"/>
                            <w:sz w:val="28"/>
                            <w:szCs w:val="28"/>
                          </w:rPr>
                          <w:t>Rigorous and critical self-evaluation</w:t>
                        </w:r>
                      </w:p>
                    </w:txbxContent>
                  </v:textbox>
                </v:shape>
                <v:shape id="_x0000_s1057" type="#_x0000_t202" style="position:absolute;left:4572;top:41146;width:23997;height:5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" fillcolor="teal">
                  <v:textbox>
                    <w:txbxContent>
                      <w:p w14:paraId="234906DC" w14:textId="77777777" w:rsidR="00C60681" w:rsidRPr="0054364E" w:rsidRDefault="00C60681" w:rsidP="00C60681">
                        <w:pPr>
                          <w:jc w:val="center"/>
                          <w:rPr>
                            <w:rFonts w:ascii="Calibri" w:hAnsi="Calibri" w:cs="Calibri"/>
                            <w:b/>
                            <w:color w:val="FFFFFF"/>
                            <w:sz w:val="28"/>
                            <w:szCs w:val="28"/>
                          </w:rPr>
                        </w:pPr>
                        <w:r w:rsidRPr="0054364E">
                          <w:rPr>
                            <w:rFonts w:ascii="Calibri" w:hAnsi="Calibri" w:cs="Calibri"/>
                            <w:b/>
                            <w:color w:val="FFFFFF"/>
                            <w:sz w:val="28"/>
                            <w:szCs w:val="28"/>
                          </w:rPr>
                          <w:t>Commit to on-going career-long professional learning</w:t>
                        </w:r>
                      </w:p>
                    </w:txbxContent>
                  </v:textbox>
                </v:shape>
                <v:shape id="Text Box 14" o:spid="_x0000_s1058" type="#_x0000_t202" style="position:absolute;left:42287;top:25142;width:3427;height:3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">
                  <v:textbox>
                    <w:txbxContent>
                      <w:p w14:paraId="5AF2A30D" w14:textId="77777777" w:rsidR="00C60681" w:rsidRPr="00222DA0" w:rsidRDefault="00C60681" w:rsidP="00C60681">
                        <w:pPr>
                          <w:jc w:val="center"/>
                          <w:rPr>
                            <w:rFonts w:ascii="Century Gothic" w:hAnsi="Century Gothic"/>
                            <w:sz w:val="32"/>
                            <w:szCs w:val="32"/>
                          </w:rPr>
                        </w:pPr>
                        <w:r w:rsidRPr="00222DA0">
                          <w:rPr>
                            <w:rFonts w:ascii="Century Gothic" w:hAnsi="Century Gothic"/>
                            <w:sz w:val="32"/>
                            <w:szCs w:val="32"/>
                          </w:rPr>
                          <w:t>0</w:t>
                        </w:r>
                      </w:p>
                    </w:txbxContent>
                  </v:textbox>
                </v:shape>
                <v:shape id="Text Box 15" o:spid="_x0000_s1059" type="#_x0000_t202" style="position:absolute;left:41600;top:5719;width:4572;height:3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">
                  <v:textbox>
                    <w:txbxContent>
                      <w:p w14:paraId="4C49DE77" w14:textId="77777777" w:rsidR="00C60681" w:rsidRPr="00222DA0" w:rsidRDefault="00C60681" w:rsidP="00C60681">
                        <w:pPr>
                          <w:rPr>
                            <w:rFonts w:ascii="Century Gothic" w:hAnsi="Century Gothic"/>
                            <w:sz w:val="32"/>
                            <w:szCs w:val="32"/>
                          </w:rPr>
                        </w:pPr>
                        <w:r w:rsidRPr="00222DA0">
                          <w:rPr>
                            <w:rFonts w:ascii="Century Gothic" w:hAnsi="Century Gothic"/>
                            <w:sz w:val="32"/>
                            <w:szCs w:val="32"/>
                          </w:rPr>
                          <w:t>10</w:t>
                        </w:r>
                      </w:p>
                    </w:txbxContent>
                  </v:textbox>
                </v:shape>
                <w10:anchorlock/>
              </v:group>
            </w:pict>
          </mc:Fallback>
        </mc:AlternateContent>
      </w:r>
    </w:p>
    <w:p w14:paraId="1DB46E60" w14:textId="4BA7C34E" w:rsidR="00C60681" w:rsidRPr="00C416CD" w:rsidRDefault="00C60681" w:rsidP="00C60681">
      <w:pPr>
        <w:shd w:val="clear" w:color="auto" w:fill="FFFFFF" w:themeFill="background1"/>
        <w:rPr>
          <w:rFonts w:asciiTheme="majorHAnsi" w:hAnsiTheme="majorHAnsi" w:cstheme="majorHAnsi"/>
          <w:b/>
        </w:rPr>
      </w:pPr>
      <w:r>
        <w:rPr>
          <w:rFonts w:asciiTheme="majorHAnsi" w:hAnsiTheme="majorHAnsi" w:cstheme="majorHAnsi"/>
          <w:b/>
        </w:rPr>
        <w:lastRenderedPageBreak/>
        <w:t>Activity 2</w:t>
      </w:r>
      <w:r w:rsidR="00A625DC">
        <w:rPr>
          <w:rFonts w:asciiTheme="majorHAnsi" w:hAnsiTheme="majorHAnsi" w:cstheme="majorHAnsi"/>
          <w:b/>
        </w:rPr>
        <w:t>3</w:t>
      </w:r>
      <w:r w:rsidRPr="00C416CD">
        <w:rPr>
          <w:rFonts w:asciiTheme="majorHAnsi" w:hAnsiTheme="majorHAnsi" w:cstheme="majorHAnsi"/>
          <w:b/>
        </w:rPr>
        <w:t xml:space="preserve"> </w:t>
      </w:r>
    </w:p>
    <w:p w14:paraId="2DFB0F59" w14:textId="77777777" w:rsidR="00C60681" w:rsidRPr="00C416CD" w:rsidRDefault="00C60681" w:rsidP="00C60681">
      <w:pPr>
        <w:shd w:val="clear" w:color="auto" w:fill="FFFFFF" w:themeFill="background1"/>
        <w:ind w:firstLine="720"/>
        <w:rPr>
          <w:rFonts w:asciiTheme="majorHAnsi" w:hAnsiTheme="majorHAnsi" w:cstheme="majorHAnsi"/>
          <w:b/>
        </w:rPr>
      </w:pPr>
    </w:p>
    <w:p w14:paraId="1388A532" w14:textId="77777777" w:rsidR="00C60681" w:rsidRPr="00D31C38" w:rsidRDefault="00C60681" w:rsidP="00C60681">
      <w:pPr>
        <w:shd w:val="clear" w:color="auto" w:fill="FFFFFF" w:themeFill="background1"/>
        <w:rPr>
          <w:rFonts w:cstheme="minorHAnsi"/>
          <w:b/>
          <w:bCs/>
        </w:rPr>
      </w:pPr>
      <w:r w:rsidRPr="00D31C38">
        <w:rPr>
          <w:rFonts w:cstheme="minorHAnsi"/>
          <w:b/>
          <w:bCs/>
        </w:rPr>
        <w:t xml:space="preserve">For the final entry in your Reflective Log for this module consider the following question and task: </w:t>
      </w:r>
    </w:p>
    <w:p w14:paraId="7C363D29" w14:textId="77777777" w:rsidR="00C60681" w:rsidRDefault="00C60681" w:rsidP="00C60681">
      <w:pPr>
        <w:shd w:val="clear" w:color="auto" w:fill="FFFFFF" w:themeFill="background1"/>
        <w:rPr>
          <w:rFonts w:asciiTheme="majorHAnsi" w:hAnsiTheme="majorHAnsi" w:cstheme="majorHAnsi"/>
          <w:b/>
          <w:color w:val="008080"/>
        </w:rPr>
      </w:pPr>
    </w:p>
    <w:p w14:paraId="47D55178" w14:textId="77777777" w:rsidR="00C60681" w:rsidRDefault="00C60681" w:rsidP="00C60681">
      <w:pPr>
        <w:shd w:val="clear" w:color="auto" w:fill="FFFFFF" w:themeFill="background1"/>
        <w:rPr>
          <w:rFonts w:asciiTheme="majorHAnsi" w:hAnsiTheme="majorHAnsi" w:cstheme="majorHAnsi"/>
          <w:b/>
          <w:color w:val="008080"/>
        </w:rPr>
      </w:pPr>
    </w:p>
    <w:tbl>
      <w:tblPr>
        <w:tblStyle w:val="TableGrid"/>
        <w:tblW w:w="0" w:type="auto"/>
        <w:tblInd w:w="108" w:type="dxa"/>
        <w:tblLook w:val="04A0" w:firstRow="1" w:lastRow="0" w:firstColumn="1" w:lastColumn="0" w:noHBand="0" w:noVBand="1"/>
      </w:tblPr>
      <w:tblGrid>
        <w:gridCol w:w="425"/>
        <w:gridCol w:w="13415"/>
      </w:tblGrid>
      <w:tr w:rsidR="00C60681" w:rsidRPr="00D31C38" w14:paraId="01606338" w14:textId="77777777" w:rsidTr="00A340D1">
        <w:tc>
          <w:tcPr>
            <w:tcW w:w="426" w:type="dxa"/>
            <w:shd w:val="clear" w:color="auto" w:fill="D9D9D9" w:themeFill="background1" w:themeFillShade="D9"/>
          </w:tcPr>
          <w:p w14:paraId="5DA340EF" w14:textId="77777777" w:rsidR="00C60681" w:rsidRPr="00D31C38" w:rsidRDefault="00C60681" w:rsidP="00A340D1">
            <w:pPr>
              <w:tabs>
                <w:tab w:val="left" w:pos="720"/>
                <w:tab w:val="left" w:pos="1440"/>
                <w:tab w:val="left" w:pos="2160"/>
                <w:tab w:val="left" w:pos="2880"/>
                <w:tab w:val="left" w:pos="4680"/>
                <w:tab w:val="left" w:pos="5400"/>
                <w:tab w:val="right" w:pos="9000"/>
              </w:tabs>
              <w:spacing w:line="240" w:lineRule="atLeast"/>
              <w:ind w:firstLine="34"/>
              <w:rPr>
                <w:rFonts w:asciiTheme="minorHAnsi" w:hAnsiTheme="minorHAnsi" w:cstheme="minorHAnsi"/>
                <w:b/>
              </w:rPr>
            </w:pPr>
            <w:r w:rsidRPr="00D31C38">
              <w:rPr>
                <w:rFonts w:asciiTheme="minorHAnsi" w:hAnsiTheme="minorHAnsi" w:cstheme="minorHAnsi"/>
                <w:b/>
              </w:rPr>
              <w:t>1</w:t>
            </w:r>
          </w:p>
        </w:tc>
        <w:tc>
          <w:tcPr>
            <w:tcW w:w="13640" w:type="dxa"/>
            <w:shd w:val="clear" w:color="auto" w:fill="D9D9D9" w:themeFill="background1" w:themeFillShade="D9"/>
          </w:tcPr>
          <w:p w14:paraId="5AFEF095" w14:textId="77777777" w:rsidR="00C60681" w:rsidRPr="00D31C38" w:rsidRDefault="00C60681" w:rsidP="00A340D1">
            <w:pPr>
              <w:pStyle w:val="ListParagraph"/>
              <w:tabs>
                <w:tab w:val="left" w:pos="34"/>
                <w:tab w:val="left" w:pos="1440"/>
                <w:tab w:val="left" w:pos="2160"/>
                <w:tab w:val="left" w:pos="2880"/>
                <w:tab w:val="left" w:pos="4680"/>
                <w:tab w:val="left" w:pos="5400"/>
                <w:tab w:val="right" w:pos="9000"/>
              </w:tabs>
              <w:spacing w:line="240" w:lineRule="atLeast"/>
              <w:ind w:left="754" w:hanging="721"/>
              <w:jc w:val="both"/>
              <w:rPr>
                <w:rFonts w:asciiTheme="minorHAnsi" w:hAnsiTheme="minorHAnsi" w:cstheme="minorHAnsi"/>
              </w:rPr>
            </w:pPr>
            <w:r w:rsidRPr="00D31C38">
              <w:rPr>
                <w:rFonts w:asciiTheme="minorHAnsi" w:hAnsiTheme="minorHAnsi" w:cstheme="minorHAnsi"/>
              </w:rPr>
              <w:t>How will the completion of the 3 modules impact on your professional practice?</w:t>
            </w:r>
          </w:p>
        </w:tc>
      </w:tr>
      <w:tr w:rsidR="00C60681" w:rsidRPr="00D31C38" w14:paraId="64416AD2" w14:textId="77777777" w:rsidTr="00A340D1">
        <w:trPr>
          <w:trHeight w:val="87"/>
        </w:trPr>
        <w:tc>
          <w:tcPr>
            <w:tcW w:w="426" w:type="dxa"/>
          </w:tcPr>
          <w:p w14:paraId="69CAFBB6" w14:textId="77777777" w:rsidR="00C60681" w:rsidRPr="00D31C38" w:rsidRDefault="00C60681" w:rsidP="00A340D1">
            <w:pPr>
              <w:rPr>
                <w:rFonts w:asciiTheme="minorHAnsi" w:hAnsiTheme="minorHAnsi" w:cstheme="minorHAnsi"/>
                <w:b/>
              </w:rPr>
            </w:pPr>
          </w:p>
        </w:tc>
        <w:tc>
          <w:tcPr>
            <w:tcW w:w="13640" w:type="dxa"/>
          </w:tcPr>
          <w:p w14:paraId="2B2760F1" w14:textId="77777777" w:rsidR="00C60681" w:rsidRPr="00D31C38" w:rsidRDefault="00C60681" w:rsidP="00A340D1">
            <w:pPr>
              <w:rPr>
                <w:rFonts w:asciiTheme="minorHAnsi" w:hAnsiTheme="minorHAnsi" w:cstheme="minorHAnsi"/>
                <w:b/>
              </w:rPr>
            </w:pPr>
          </w:p>
          <w:p w14:paraId="20BECB1B" w14:textId="77777777" w:rsidR="00C60681" w:rsidRPr="00D31C38" w:rsidRDefault="00C60681" w:rsidP="00A340D1">
            <w:pPr>
              <w:rPr>
                <w:rFonts w:asciiTheme="minorHAnsi" w:hAnsiTheme="minorHAnsi" w:cstheme="minorHAnsi"/>
                <w:b/>
              </w:rPr>
            </w:pPr>
          </w:p>
          <w:p w14:paraId="52827E35" w14:textId="77777777" w:rsidR="00C60681" w:rsidRPr="00D31C38" w:rsidRDefault="00C60681" w:rsidP="00A340D1">
            <w:pPr>
              <w:rPr>
                <w:rFonts w:asciiTheme="minorHAnsi" w:hAnsiTheme="minorHAnsi" w:cstheme="minorHAnsi"/>
                <w:b/>
              </w:rPr>
            </w:pPr>
          </w:p>
          <w:p w14:paraId="7330A851" w14:textId="77777777" w:rsidR="00C60681" w:rsidRPr="00D31C38" w:rsidRDefault="00C60681" w:rsidP="00A340D1">
            <w:pPr>
              <w:rPr>
                <w:rFonts w:asciiTheme="minorHAnsi" w:hAnsiTheme="minorHAnsi" w:cstheme="minorHAnsi"/>
                <w:b/>
              </w:rPr>
            </w:pPr>
          </w:p>
          <w:p w14:paraId="2CB62F4D" w14:textId="77777777" w:rsidR="00C60681" w:rsidRPr="00D31C38" w:rsidRDefault="00C60681" w:rsidP="00A340D1">
            <w:pPr>
              <w:rPr>
                <w:rFonts w:asciiTheme="minorHAnsi" w:hAnsiTheme="minorHAnsi" w:cstheme="minorHAnsi"/>
                <w:b/>
              </w:rPr>
            </w:pPr>
          </w:p>
        </w:tc>
      </w:tr>
      <w:tr w:rsidR="00C60681" w:rsidRPr="00D31C38" w14:paraId="6E0D6378" w14:textId="77777777" w:rsidTr="00A340D1">
        <w:trPr>
          <w:trHeight w:val="265"/>
        </w:trPr>
        <w:tc>
          <w:tcPr>
            <w:tcW w:w="426" w:type="dxa"/>
            <w:shd w:val="clear" w:color="auto" w:fill="D9D9D9" w:themeFill="background1" w:themeFillShade="D9"/>
          </w:tcPr>
          <w:p w14:paraId="3CABEFED" w14:textId="77777777" w:rsidR="00C60681" w:rsidRPr="00D31C38" w:rsidRDefault="00C60681" w:rsidP="00A340D1">
            <w:pPr>
              <w:tabs>
                <w:tab w:val="left" w:pos="720"/>
                <w:tab w:val="left" w:pos="1440"/>
                <w:tab w:val="left" w:pos="2160"/>
                <w:tab w:val="left" w:pos="2880"/>
                <w:tab w:val="left" w:pos="4680"/>
                <w:tab w:val="left" w:pos="5400"/>
                <w:tab w:val="right" w:pos="9000"/>
              </w:tabs>
              <w:spacing w:line="240" w:lineRule="atLeast"/>
              <w:rPr>
                <w:rFonts w:asciiTheme="minorHAnsi" w:hAnsiTheme="minorHAnsi" w:cstheme="minorHAnsi"/>
                <w:b/>
              </w:rPr>
            </w:pPr>
            <w:r w:rsidRPr="00D31C38">
              <w:rPr>
                <w:rFonts w:asciiTheme="minorHAnsi" w:hAnsiTheme="minorHAnsi" w:cstheme="minorHAnsi"/>
                <w:b/>
              </w:rPr>
              <w:t>2</w:t>
            </w:r>
          </w:p>
        </w:tc>
        <w:tc>
          <w:tcPr>
            <w:tcW w:w="13640" w:type="dxa"/>
            <w:shd w:val="clear" w:color="auto" w:fill="D9D9D9" w:themeFill="background1" w:themeFillShade="D9"/>
          </w:tcPr>
          <w:p w14:paraId="2B2037AF" w14:textId="77777777" w:rsidR="00C60681" w:rsidRPr="00D31C38" w:rsidRDefault="00C60681" w:rsidP="00A340D1">
            <w:pPr>
              <w:pStyle w:val="ListParagraph"/>
              <w:tabs>
                <w:tab w:val="left" w:pos="34"/>
                <w:tab w:val="left" w:pos="1440"/>
                <w:tab w:val="left" w:pos="2160"/>
                <w:tab w:val="left" w:pos="2880"/>
                <w:tab w:val="left" w:pos="4680"/>
                <w:tab w:val="left" w:pos="5400"/>
                <w:tab w:val="right" w:pos="9000"/>
              </w:tabs>
              <w:spacing w:line="240" w:lineRule="atLeast"/>
              <w:ind w:left="34"/>
              <w:jc w:val="both"/>
              <w:rPr>
                <w:rFonts w:asciiTheme="minorHAnsi" w:hAnsiTheme="minorHAnsi" w:cstheme="minorHAnsi"/>
              </w:rPr>
            </w:pPr>
            <w:r w:rsidRPr="00D31C38">
              <w:rPr>
                <w:rFonts w:asciiTheme="minorHAnsi" w:hAnsiTheme="minorHAnsi" w:cstheme="minorHAnsi"/>
              </w:rPr>
              <w:t xml:space="preserve">Look back at your responses to the reflective questions at the start of module 1. Now that you have completed all 3 modules provide evidence of your reflections and professional learning. </w:t>
            </w:r>
          </w:p>
          <w:p w14:paraId="0E04ED39" w14:textId="77777777" w:rsidR="00C60681" w:rsidRPr="00D31C38" w:rsidRDefault="00C60681" w:rsidP="00A340D1">
            <w:pPr>
              <w:pStyle w:val="ListParagraph"/>
              <w:tabs>
                <w:tab w:val="left" w:pos="34"/>
                <w:tab w:val="left" w:pos="1440"/>
                <w:tab w:val="left" w:pos="2160"/>
                <w:tab w:val="left" w:pos="2880"/>
                <w:tab w:val="left" w:pos="4680"/>
                <w:tab w:val="left" w:pos="5400"/>
                <w:tab w:val="right" w:pos="9000"/>
              </w:tabs>
              <w:spacing w:line="240" w:lineRule="atLeast"/>
              <w:ind w:left="34"/>
              <w:jc w:val="both"/>
              <w:rPr>
                <w:rFonts w:asciiTheme="minorHAnsi" w:hAnsiTheme="minorHAnsi" w:cstheme="minorHAnsi"/>
              </w:rPr>
            </w:pPr>
            <w:r w:rsidRPr="00D31C38">
              <w:rPr>
                <w:rFonts w:asciiTheme="minorHAnsi" w:hAnsiTheme="minorHAnsi" w:cstheme="minorHAnsi"/>
              </w:rPr>
              <w:t>These results can be used to support discussions with your line manager and in your annual review and as supporting evidence if you choose to apply for GTCS Professional Recognition</w:t>
            </w:r>
          </w:p>
        </w:tc>
      </w:tr>
      <w:tr w:rsidR="00C60681" w:rsidRPr="00D31C38" w14:paraId="44472277" w14:textId="77777777" w:rsidTr="00A340D1">
        <w:tc>
          <w:tcPr>
            <w:tcW w:w="426" w:type="dxa"/>
          </w:tcPr>
          <w:p w14:paraId="12ADE28A" w14:textId="77777777" w:rsidR="00C60681" w:rsidRPr="00D31C38" w:rsidRDefault="00C60681" w:rsidP="00A340D1">
            <w:pPr>
              <w:rPr>
                <w:rFonts w:asciiTheme="minorHAnsi" w:hAnsiTheme="minorHAnsi" w:cstheme="minorHAnsi"/>
              </w:rPr>
            </w:pPr>
          </w:p>
        </w:tc>
        <w:tc>
          <w:tcPr>
            <w:tcW w:w="13640" w:type="dxa"/>
          </w:tcPr>
          <w:p w14:paraId="33D889FF" w14:textId="77777777" w:rsidR="00C60681" w:rsidRPr="00D31C38" w:rsidRDefault="00C60681" w:rsidP="00A340D1">
            <w:pPr>
              <w:rPr>
                <w:rFonts w:asciiTheme="minorHAnsi" w:hAnsiTheme="minorHAnsi" w:cstheme="minorHAnsi"/>
              </w:rPr>
            </w:pPr>
          </w:p>
          <w:p w14:paraId="1532C884" w14:textId="77777777" w:rsidR="00C60681" w:rsidRPr="00D31C38" w:rsidRDefault="00C60681" w:rsidP="00A340D1">
            <w:pPr>
              <w:rPr>
                <w:rFonts w:asciiTheme="minorHAnsi" w:hAnsiTheme="minorHAnsi" w:cstheme="minorHAnsi"/>
              </w:rPr>
            </w:pPr>
          </w:p>
          <w:p w14:paraId="5843315D" w14:textId="77777777" w:rsidR="00C60681" w:rsidRPr="00D31C38" w:rsidRDefault="00C60681" w:rsidP="00A340D1">
            <w:pPr>
              <w:rPr>
                <w:rFonts w:asciiTheme="minorHAnsi" w:hAnsiTheme="minorHAnsi" w:cstheme="minorHAnsi"/>
              </w:rPr>
            </w:pPr>
          </w:p>
          <w:p w14:paraId="24C9AC95" w14:textId="77777777" w:rsidR="00C60681" w:rsidRPr="00D31C38" w:rsidRDefault="00C60681" w:rsidP="00A340D1">
            <w:pPr>
              <w:rPr>
                <w:rFonts w:asciiTheme="minorHAnsi" w:hAnsiTheme="minorHAnsi" w:cstheme="minorHAnsi"/>
              </w:rPr>
            </w:pPr>
          </w:p>
          <w:p w14:paraId="67EE83E7" w14:textId="77777777" w:rsidR="00C60681" w:rsidRPr="00D31C38" w:rsidRDefault="00C60681" w:rsidP="00A340D1">
            <w:pPr>
              <w:rPr>
                <w:rFonts w:asciiTheme="minorHAnsi" w:hAnsiTheme="minorHAnsi" w:cstheme="minorHAnsi"/>
              </w:rPr>
            </w:pPr>
          </w:p>
        </w:tc>
      </w:tr>
    </w:tbl>
    <w:p w14:paraId="7801F822" w14:textId="77777777" w:rsidR="00C60681" w:rsidRDefault="00C60681" w:rsidP="00C60681">
      <w:pPr>
        <w:rPr>
          <w:rFonts w:asciiTheme="majorHAnsi" w:hAnsiTheme="majorHAnsi" w:cstheme="majorHAnsi"/>
          <w:sz w:val="22"/>
          <w:szCs w:val="22"/>
        </w:rPr>
      </w:pPr>
    </w:p>
    <w:p w14:paraId="7E99266F" w14:textId="77777777" w:rsidR="00C60681" w:rsidRPr="009B7615" w:rsidRDefault="00C60681" w:rsidP="00C60681"/>
    <w:sectPr w:rsidR="00C60681" w:rsidRPr="009B7615" w:rsidSect="00C60681">
      <w:pgSz w:w="16838" w:h="11906" w:orient="landscape"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6AA5845"/>
    <w:multiLevelType w:val="hybridMultilevel"/>
    <w:tmpl w:val="4F641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A2BF5"/>
    <w:multiLevelType w:val="hybridMultilevel"/>
    <w:tmpl w:val="30FCB4A8"/>
    <w:lvl w:ilvl="0" w:tplc="0A829F74">
      <w:start w:val="1"/>
      <w:numFmt w:val="bullet"/>
      <w:lvlText w:val=""/>
      <w:lvlJc w:val="left"/>
      <w:pPr>
        <w:tabs>
          <w:tab w:val="num" w:pos="397"/>
        </w:tabs>
        <w:ind w:left="397" w:hanging="39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448DE"/>
    <w:multiLevelType w:val="hybridMultilevel"/>
    <w:tmpl w:val="3C12FDEC"/>
    <w:lvl w:ilvl="0" w:tplc="0A829F74">
      <w:start w:val="1"/>
      <w:numFmt w:val="bullet"/>
      <w:lvlText w:val=""/>
      <w:lvlJc w:val="left"/>
      <w:pPr>
        <w:tabs>
          <w:tab w:val="num" w:pos="397"/>
        </w:tabs>
        <w:ind w:left="397" w:hanging="39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AB38D4"/>
    <w:multiLevelType w:val="hybridMultilevel"/>
    <w:tmpl w:val="57CA776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7C40A4"/>
    <w:multiLevelType w:val="hybridMultilevel"/>
    <w:tmpl w:val="32F8CB5C"/>
    <w:lvl w:ilvl="0" w:tplc="0A829F74">
      <w:start w:val="1"/>
      <w:numFmt w:val="bullet"/>
      <w:lvlText w:val=""/>
      <w:lvlJc w:val="left"/>
      <w:pPr>
        <w:tabs>
          <w:tab w:val="num" w:pos="397"/>
        </w:tabs>
        <w:ind w:left="397" w:hanging="39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E365A4"/>
    <w:multiLevelType w:val="hybridMultilevel"/>
    <w:tmpl w:val="13388CF4"/>
    <w:lvl w:ilvl="0" w:tplc="0A829F74">
      <w:start w:val="1"/>
      <w:numFmt w:val="bullet"/>
      <w:lvlText w:val=""/>
      <w:lvlJc w:val="left"/>
      <w:pPr>
        <w:tabs>
          <w:tab w:val="num" w:pos="397"/>
        </w:tabs>
        <w:ind w:left="397" w:hanging="39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C1605A"/>
    <w:multiLevelType w:val="hybridMultilevel"/>
    <w:tmpl w:val="610681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8CE201C"/>
    <w:multiLevelType w:val="hybridMultilevel"/>
    <w:tmpl w:val="21F63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0A2BA1"/>
    <w:multiLevelType w:val="hybridMultilevel"/>
    <w:tmpl w:val="F1783FB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0" w15:restartNumberingAfterBreak="0">
    <w:nsid w:val="301A7FF7"/>
    <w:multiLevelType w:val="hybridMultilevel"/>
    <w:tmpl w:val="F2287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3553A8"/>
    <w:multiLevelType w:val="hybridMultilevel"/>
    <w:tmpl w:val="9F5AC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94214C"/>
    <w:multiLevelType w:val="hybridMultilevel"/>
    <w:tmpl w:val="48E2653A"/>
    <w:lvl w:ilvl="0" w:tplc="CEF2A6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0B3C45"/>
    <w:multiLevelType w:val="hybridMultilevel"/>
    <w:tmpl w:val="57D2ACCA"/>
    <w:lvl w:ilvl="0" w:tplc="334AFA1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1E1BC7"/>
    <w:multiLevelType w:val="hybridMultilevel"/>
    <w:tmpl w:val="DA9E84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74215C"/>
    <w:multiLevelType w:val="hybridMultilevel"/>
    <w:tmpl w:val="17FA0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024446"/>
    <w:multiLevelType w:val="multilevel"/>
    <w:tmpl w:val="424A71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964F76"/>
    <w:multiLevelType w:val="hybridMultilevel"/>
    <w:tmpl w:val="7A5A30D0"/>
    <w:lvl w:ilvl="0" w:tplc="A83218BE">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8" w15:restartNumberingAfterBreak="0">
    <w:nsid w:val="48D720C5"/>
    <w:multiLevelType w:val="hybridMultilevel"/>
    <w:tmpl w:val="A7EC87FA"/>
    <w:lvl w:ilvl="0" w:tplc="284C4D3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6445D9"/>
    <w:multiLevelType w:val="hybridMultilevel"/>
    <w:tmpl w:val="9E10558A"/>
    <w:lvl w:ilvl="0" w:tplc="08090001">
      <w:start w:val="1"/>
      <w:numFmt w:val="bullet"/>
      <w:lvlText w:val=""/>
      <w:lvlJc w:val="left"/>
      <w:pPr>
        <w:tabs>
          <w:tab w:val="num" w:pos="720"/>
        </w:tabs>
        <w:ind w:left="720" w:hanging="360"/>
      </w:pPr>
      <w:rPr>
        <w:rFonts w:ascii="Symbol" w:hAnsi="Symbol" w:hint="default"/>
      </w:rPr>
    </w:lvl>
    <w:lvl w:ilvl="1" w:tplc="059EF18C">
      <w:start w:val="1"/>
      <w:numFmt w:val="bullet"/>
      <w:lvlText w:val=""/>
      <w:lvlJc w:val="left"/>
      <w:pPr>
        <w:tabs>
          <w:tab w:val="num" w:pos="397"/>
        </w:tabs>
        <w:ind w:left="397" w:hanging="397"/>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9558E8"/>
    <w:multiLevelType w:val="hybridMultilevel"/>
    <w:tmpl w:val="03CCFCD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522A5B98"/>
    <w:multiLevelType w:val="hybridMultilevel"/>
    <w:tmpl w:val="28CEE236"/>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2" w15:restartNumberingAfterBreak="0">
    <w:nsid w:val="52EE450B"/>
    <w:multiLevelType w:val="multilevel"/>
    <w:tmpl w:val="E3C23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712FB4"/>
    <w:multiLevelType w:val="hybridMultilevel"/>
    <w:tmpl w:val="7508183E"/>
    <w:lvl w:ilvl="0" w:tplc="4CA4A3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6D7E0B"/>
    <w:multiLevelType w:val="hybridMultilevel"/>
    <w:tmpl w:val="6D8E4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9A3381"/>
    <w:multiLevelType w:val="hybridMultilevel"/>
    <w:tmpl w:val="03E277C6"/>
    <w:lvl w:ilvl="0" w:tplc="8452A86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7" w15:restartNumberingAfterBreak="0">
    <w:nsid w:val="6A2138AE"/>
    <w:multiLevelType w:val="hybridMultilevel"/>
    <w:tmpl w:val="8556A452"/>
    <w:lvl w:ilvl="0" w:tplc="606EC44A">
      <w:start w:val="2"/>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A74DFD"/>
    <w:multiLevelType w:val="hybridMultilevel"/>
    <w:tmpl w:val="34C86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3452D3"/>
    <w:multiLevelType w:val="hybridMultilevel"/>
    <w:tmpl w:val="7E5029A2"/>
    <w:lvl w:ilvl="0" w:tplc="C35878B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4B11D0"/>
    <w:multiLevelType w:val="hybridMultilevel"/>
    <w:tmpl w:val="FC6A302A"/>
    <w:lvl w:ilvl="0" w:tplc="0A829F74">
      <w:start w:val="1"/>
      <w:numFmt w:val="bullet"/>
      <w:lvlText w:val=""/>
      <w:lvlJc w:val="left"/>
      <w:pPr>
        <w:tabs>
          <w:tab w:val="num" w:pos="397"/>
        </w:tabs>
        <w:ind w:left="397" w:hanging="39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B802AE"/>
    <w:multiLevelType w:val="hybridMultilevel"/>
    <w:tmpl w:val="69C4F49E"/>
    <w:lvl w:ilvl="0" w:tplc="01A8D60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C745E1"/>
    <w:multiLevelType w:val="hybridMultilevel"/>
    <w:tmpl w:val="B058AE56"/>
    <w:lvl w:ilvl="0" w:tplc="31CA8A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621487"/>
    <w:multiLevelType w:val="hybridMultilevel"/>
    <w:tmpl w:val="57D2ACCA"/>
    <w:lvl w:ilvl="0" w:tplc="334AFA1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0"/>
  </w:num>
  <w:num w:numId="3">
    <w:abstractNumId w:val="0"/>
  </w:num>
  <w:num w:numId="4">
    <w:abstractNumId w:val="0"/>
  </w:num>
  <w:num w:numId="5">
    <w:abstractNumId w:val="26"/>
  </w:num>
  <w:num w:numId="6">
    <w:abstractNumId w:val="0"/>
  </w:num>
  <w:num w:numId="7">
    <w:abstractNumId w:val="21"/>
  </w:num>
  <w:num w:numId="8">
    <w:abstractNumId w:val="7"/>
  </w:num>
  <w:num w:numId="9">
    <w:abstractNumId w:val="20"/>
  </w:num>
  <w:num w:numId="10">
    <w:abstractNumId w:val="11"/>
  </w:num>
  <w:num w:numId="11">
    <w:abstractNumId w:val="5"/>
  </w:num>
  <w:num w:numId="12">
    <w:abstractNumId w:val="6"/>
  </w:num>
  <w:num w:numId="13">
    <w:abstractNumId w:val="30"/>
  </w:num>
  <w:num w:numId="14">
    <w:abstractNumId w:val="3"/>
  </w:num>
  <w:num w:numId="15">
    <w:abstractNumId w:val="2"/>
  </w:num>
  <w:num w:numId="16">
    <w:abstractNumId w:val="19"/>
  </w:num>
  <w:num w:numId="17">
    <w:abstractNumId w:val="9"/>
  </w:num>
  <w:num w:numId="18">
    <w:abstractNumId w:val="28"/>
  </w:num>
  <w:num w:numId="19">
    <w:abstractNumId w:val="8"/>
  </w:num>
  <w:num w:numId="20">
    <w:abstractNumId w:val="18"/>
  </w:num>
  <w:num w:numId="21">
    <w:abstractNumId w:val="14"/>
  </w:num>
  <w:num w:numId="22">
    <w:abstractNumId w:val="1"/>
  </w:num>
  <w:num w:numId="23">
    <w:abstractNumId w:val="10"/>
  </w:num>
  <w:num w:numId="24">
    <w:abstractNumId w:val="27"/>
  </w:num>
  <w:num w:numId="25">
    <w:abstractNumId w:val="33"/>
  </w:num>
  <w:num w:numId="26">
    <w:abstractNumId w:val="25"/>
  </w:num>
  <w:num w:numId="27">
    <w:abstractNumId w:val="15"/>
  </w:num>
  <w:num w:numId="28">
    <w:abstractNumId w:val="4"/>
  </w:num>
  <w:num w:numId="29">
    <w:abstractNumId w:val="32"/>
  </w:num>
  <w:num w:numId="30">
    <w:abstractNumId w:val="12"/>
  </w:num>
  <w:num w:numId="31">
    <w:abstractNumId w:val="29"/>
  </w:num>
  <w:num w:numId="32">
    <w:abstractNumId w:val="24"/>
  </w:num>
  <w:num w:numId="33">
    <w:abstractNumId w:val="13"/>
  </w:num>
  <w:num w:numId="34">
    <w:abstractNumId w:val="31"/>
  </w:num>
  <w:num w:numId="35">
    <w:abstractNumId w:val="23"/>
  </w:num>
  <w:num w:numId="36">
    <w:abstractNumId w:val="16"/>
  </w:num>
  <w:num w:numId="37">
    <w:abstractNumId w:val="17"/>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681"/>
    <w:rsid w:val="00003C28"/>
    <w:rsid w:val="00027C27"/>
    <w:rsid w:val="00030606"/>
    <w:rsid w:val="00034485"/>
    <w:rsid w:val="000C0CF4"/>
    <w:rsid w:val="00137EDF"/>
    <w:rsid w:val="001E24A7"/>
    <w:rsid w:val="00281579"/>
    <w:rsid w:val="00306C61"/>
    <w:rsid w:val="00344455"/>
    <w:rsid w:val="00375331"/>
    <w:rsid w:val="0037582B"/>
    <w:rsid w:val="003A67E9"/>
    <w:rsid w:val="003F17DF"/>
    <w:rsid w:val="004017F9"/>
    <w:rsid w:val="00433A33"/>
    <w:rsid w:val="004559E0"/>
    <w:rsid w:val="004C233B"/>
    <w:rsid w:val="0059545A"/>
    <w:rsid w:val="005F26A7"/>
    <w:rsid w:val="005F3774"/>
    <w:rsid w:val="006416C9"/>
    <w:rsid w:val="00667C7F"/>
    <w:rsid w:val="006742D1"/>
    <w:rsid w:val="006C2A4B"/>
    <w:rsid w:val="00703F37"/>
    <w:rsid w:val="007209F0"/>
    <w:rsid w:val="007C6F4B"/>
    <w:rsid w:val="00825900"/>
    <w:rsid w:val="00857548"/>
    <w:rsid w:val="008C04B1"/>
    <w:rsid w:val="00904A86"/>
    <w:rsid w:val="00931612"/>
    <w:rsid w:val="009835A5"/>
    <w:rsid w:val="009A58D8"/>
    <w:rsid w:val="009B10C9"/>
    <w:rsid w:val="009B7615"/>
    <w:rsid w:val="009F139C"/>
    <w:rsid w:val="00A625DC"/>
    <w:rsid w:val="00B51BDC"/>
    <w:rsid w:val="00B561C0"/>
    <w:rsid w:val="00B57920"/>
    <w:rsid w:val="00B74066"/>
    <w:rsid w:val="00B773CE"/>
    <w:rsid w:val="00B82FAD"/>
    <w:rsid w:val="00B84FD7"/>
    <w:rsid w:val="00BA764B"/>
    <w:rsid w:val="00C60681"/>
    <w:rsid w:val="00C9126F"/>
    <w:rsid w:val="00C91823"/>
    <w:rsid w:val="00CC73D6"/>
    <w:rsid w:val="00CD0654"/>
    <w:rsid w:val="00D008AB"/>
    <w:rsid w:val="00D26AFC"/>
    <w:rsid w:val="00D31C38"/>
    <w:rsid w:val="00DE33EA"/>
    <w:rsid w:val="00E926AD"/>
    <w:rsid w:val="00EC59EF"/>
    <w:rsid w:val="00EF52CE"/>
    <w:rsid w:val="00FA4BC1"/>
    <w:rsid w:val="00FA7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0AF3C"/>
  <w15:chartTrackingRefBased/>
  <w15:docId w15:val="{41EFF706-C561-45D1-82D2-4B7FC0FC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A86"/>
    <w:rPr>
      <w:rFonts w:eastAsiaTheme="minorEastAsia"/>
      <w:sz w:val="24"/>
      <w:szCs w:val="24"/>
    </w:rPr>
  </w:style>
  <w:style w:type="paragraph" w:styleId="Heading1">
    <w:name w:val="heading 1"/>
    <w:aliases w:val="Outline1"/>
    <w:basedOn w:val="Normal"/>
    <w:next w:val="Normal"/>
    <w:link w:val="Heading1Char"/>
    <w:uiPriority w:val="9"/>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uiPriority w:val="9"/>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
    <w:basedOn w:val="Normal"/>
    <w:link w:val="ListParagraphChar"/>
    <w:uiPriority w:val="34"/>
    <w:qFormat/>
    <w:rsid w:val="00C60681"/>
    <w:pPr>
      <w:ind w:left="720"/>
      <w:contextualSpacing/>
    </w:pPr>
  </w:style>
  <w:style w:type="table" w:styleId="TableGrid">
    <w:name w:val="Table Grid"/>
    <w:basedOn w:val="TableNormal"/>
    <w:uiPriority w:val="59"/>
    <w:rsid w:val="00C60681"/>
    <w:rPr>
      <w:rFonts w:ascii="Arial" w:hAnsi="Arial" w:cs="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
    <w:basedOn w:val="DefaultParagraphFont"/>
    <w:link w:val="ListParagraph"/>
    <w:uiPriority w:val="34"/>
    <w:locked/>
    <w:rsid w:val="00C60681"/>
    <w:rPr>
      <w:rFonts w:eastAsiaTheme="minorEastAsia"/>
      <w:sz w:val="24"/>
      <w:szCs w:val="24"/>
    </w:rPr>
  </w:style>
  <w:style w:type="paragraph" w:customStyle="1" w:styleId="Default">
    <w:name w:val="Default"/>
    <w:link w:val="DefaultChar"/>
    <w:rsid w:val="00C60681"/>
    <w:pPr>
      <w:autoSpaceDE w:val="0"/>
      <w:autoSpaceDN w:val="0"/>
      <w:adjustRightInd w:val="0"/>
    </w:pPr>
    <w:rPr>
      <w:rFonts w:ascii="Calibri" w:hAnsi="Calibri" w:cs="Calibri"/>
      <w:color w:val="000000"/>
      <w:sz w:val="24"/>
      <w:szCs w:val="24"/>
      <w:lang w:eastAsia="en-GB"/>
    </w:rPr>
  </w:style>
  <w:style w:type="character" w:customStyle="1" w:styleId="DefaultChar">
    <w:name w:val="Default Char"/>
    <w:basedOn w:val="DefaultParagraphFont"/>
    <w:link w:val="Default"/>
    <w:locked/>
    <w:rsid w:val="00C60681"/>
    <w:rPr>
      <w:rFonts w:ascii="Calibri" w:hAnsi="Calibri" w:cs="Calibri"/>
      <w:color w:val="000000"/>
      <w:sz w:val="24"/>
      <w:szCs w:val="24"/>
      <w:lang w:eastAsia="en-GB"/>
    </w:rPr>
  </w:style>
  <w:style w:type="character" w:styleId="Hyperlink">
    <w:name w:val="Hyperlink"/>
    <w:basedOn w:val="DefaultParagraphFont"/>
    <w:uiPriority w:val="99"/>
    <w:unhideWhenUsed/>
    <w:rsid w:val="00C606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addressingdyslexia.org/commercially-available-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6.jpeg"/><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www.gtcs.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3249</Words>
  <Characters>18521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Gore C (Christopher)</dc:creator>
  <cp:keywords/>
  <dc:description/>
  <cp:lastModifiedBy>Fran Foreman</cp:lastModifiedBy>
  <cp:revision>2</cp:revision>
  <dcterms:created xsi:type="dcterms:W3CDTF">2021-04-01T08:36:00Z</dcterms:created>
  <dcterms:modified xsi:type="dcterms:W3CDTF">2021-04-01T08:36:00Z</dcterms:modified>
</cp:coreProperties>
</file>