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C039" w14:textId="6F04331F" w:rsidR="008457F8" w:rsidRPr="00F066C4" w:rsidRDefault="00594D29" w:rsidP="008457F8">
      <w:pPr>
        <w:pStyle w:val="Heading1"/>
        <w:rPr>
          <w:rFonts w:ascii="Arial" w:hAnsi="Arial" w:cs="Arial"/>
          <w:color w:val="auto"/>
        </w:rPr>
      </w:pPr>
      <w:r w:rsidRPr="00F066C4">
        <w:rPr>
          <w:rFonts w:ascii="Arial" w:hAnsi="Arial" w:cs="Arial"/>
          <w:color w:val="auto"/>
        </w:rPr>
        <w:t>Scrutinising</w:t>
      </w:r>
      <w:r w:rsidR="00471E71" w:rsidRPr="00F066C4">
        <w:rPr>
          <w:rFonts w:ascii="Arial" w:hAnsi="Arial" w:cs="Arial"/>
          <w:color w:val="auto"/>
        </w:rPr>
        <w:t xml:space="preserve"> Island Communities Impact Assessments (ICIAs)</w:t>
      </w:r>
      <w:r w:rsidR="008457F8" w:rsidRPr="00F066C4">
        <w:rPr>
          <w:rFonts w:ascii="Arial" w:hAnsi="Arial" w:cs="Arial"/>
          <w:color w:val="auto"/>
        </w:rPr>
        <w:t xml:space="preserve"> </w:t>
      </w:r>
      <w:r w:rsidR="00F066C4">
        <w:rPr>
          <w:rFonts w:ascii="Arial" w:hAnsi="Arial" w:cs="Arial"/>
          <w:color w:val="auto"/>
        </w:rPr>
        <w:t>–</w:t>
      </w:r>
      <w:r w:rsidR="008457F8" w:rsidRPr="00F066C4">
        <w:rPr>
          <w:rFonts w:ascii="Arial" w:hAnsi="Arial" w:cs="Arial"/>
          <w:color w:val="auto"/>
        </w:rPr>
        <w:t xml:space="preserve"> Checklist</w:t>
      </w:r>
    </w:p>
    <w:p w14:paraId="60C6988B" w14:textId="77777777" w:rsidR="00760020" w:rsidRDefault="00760020" w:rsidP="00594D29">
      <w:pPr>
        <w:rPr>
          <w:rFonts w:ascii="Arial" w:hAnsi="Arial" w:cs="Arial"/>
        </w:rPr>
      </w:pPr>
    </w:p>
    <w:p w14:paraId="401A47E3" w14:textId="03D36B43" w:rsidR="00445736" w:rsidRPr="00F066C4" w:rsidRDefault="00471E71" w:rsidP="00594D29">
      <w:pPr>
        <w:rPr>
          <w:rFonts w:ascii="Arial" w:hAnsi="Arial" w:cs="Arial"/>
        </w:rPr>
      </w:pPr>
      <w:r w:rsidRPr="00F066C4">
        <w:rPr>
          <w:rFonts w:ascii="Arial" w:hAnsi="Arial" w:cs="Arial"/>
        </w:rPr>
        <w:t xml:space="preserve">This checklist </w:t>
      </w:r>
      <w:r w:rsidR="00445736" w:rsidRPr="00F066C4">
        <w:rPr>
          <w:rFonts w:ascii="Arial" w:hAnsi="Arial" w:cs="Arial"/>
        </w:rPr>
        <w:t>has been</w:t>
      </w:r>
      <w:r w:rsidRPr="00F066C4">
        <w:rPr>
          <w:rFonts w:ascii="Arial" w:hAnsi="Arial" w:cs="Arial"/>
        </w:rPr>
        <w:t xml:space="preserve"> designed</w:t>
      </w:r>
      <w:r w:rsidR="00445736" w:rsidRPr="00F066C4">
        <w:rPr>
          <w:rFonts w:ascii="Arial" w:hAnsi="Arial" w:cs="Arial"/>
        </w:rPr>
        <w:t xml:space="preserve"> as part of the OU course on the Island’s Act for Island Community Councillors.</w:t>
      </w:r>
      <w:r w:rsidRPr="00F066C4">
        <w:rPr>
          <w:rFonts w:ascii="Arial" w:hAnsi="Arial" w:cs="Arial"/>
        </w:rPr>
        <w:t xml:space="preserve"> </w:t>
      </w:r>
    </w:p>
    <w:p w14:paraId="23BA4478" w14:textId="334CDBF0" w:rsidR="008B4F3A" w:rsidRPr="00F066C4" w:rsidRDefault="00445736" w:rsidP="00594D29">
      <w:pPr>
        <w:rPr>
          <w:rFonts w:ascii="Arial" w:hAnsi="Arial" w:cs="Arial"/>
        </w:rPr>
      </w:pPr>
      <w:r w:rsidRPr="00F066C4">
        <w:rPr>
          <w:rFonts w:ascii="Arial" w:hAnsi="Arial" w:cs="Arial"/>
        </w:rPr>
        <w:t xml:space="preserve">Please use this checklist </w:t>
      </w:r>
      <w:r w:rsidR="00471E71" w:rsidRPr="00F066C4">
        <w:rPr>
          <w:rFonts w:ascii="Arial" w:hAnsi="Arial" w:cs="Arial"/>
        </w:rPr>
        <w:t xml:space="preserve">to help </w:t>
      </w:r>
      <w:r w:rsidRPr="00F066C4">
        <w:rPr>
          <w:rFonts w:ascii="Arial" w:hAnsi="Arial" w:cs="Arial"/>
        </w:rPr>
        <w:t>you</w:t>
      </w:r>
      <w:r w:rsidR="00471E71" w:rsidRPr="00F066C4">
        <w:rPr>
          <w:rFonts w:ascii="Arial" w:hAnsi="Arial" w:cs="Arial"/>
        </w:rPr>
        <w:t xml:space="preserve">r community council </w:t>
      </w:r>
      <w:r w:rsidR="00594D29" w:rsidRPr="00F066C4">
        <w:rPr>
          <w:rFonts w:ascii="Arial" w:hAnsi="Arial" w:cs="Arial"/>
        </w:rPr>
        <w:t>scrutinise</w:t>
      </w:r>
      <w:r w:rsidR="00471E71" w:rsidRPr="00F066C4">
        <w:rPr>
          <w:rFonts w:ascii="Arial" w:hAnsi="Arial" w:cs="Arial"/>
        </w:rPr>
        <w:t xml:space="preserve"> public authorities on their Island Communities Impact Assessments (ICIAs). </w:t>
      </w:r>
    </w:p>
    <w:p w14:paraId="0E7923D7" w14:textId="5860BA8F" w:rsidR="009A55E2" w:rsidRPr="00F066C4" w:rsidRDefault="00471E71" w:rsidP="00594D29">
      <w:pPr>
        <w:rPr>
          <w:rFonts w:ascii="Arial" w:hAnsi="Arial" w:cs="Arial"/>
        </w:rPr>
      </w:pPr>
      <w:r w:rsidRPr="00F066C4">
        <w:rPr>
          <w:rFonts w:ascii="Arial" w:hAnsi="Arial" w:cs="Arial"/>
        </w:rPr>
        <w:t>It includes questions to determine whether an ICIA should have been carried out and whether it meets the Scottish Government's guidelines.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3"/>
        <w:gridCol w:w="1057"/>
      </w:tblGrid>
      <w:tr w:rsidR="008457F8" w:rsidRPr="00F066C4" w14:paraId="63DB00A0" w14:textId="77777777" w:rsidTr="009A55E2">
        <w:trPr>
          <w:trHeight w:val="1040"/>
        </w:trPr>
        <w:tc>
          <w:tcPr>
            <w:tcW w:w="8856" w:type="dxa"/>
            <w:gridSpan w:val="2"/>
          </w:tcPr>
          <w:p w14:paraId="5000817E" w14:textId="3DD6F6F8" w:rsidR="008457F8" w:rsidRPr="00F066C4" w:rsidRDefault="008457F8" w:rsidP="0004490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F066C4">
              <w:rPr>
                <w:rFonts w:ascii="Arial" w:hAnsi="Arial" w:cs="Arial"/>
                <w:b/>
                <w:bCs/>
              </w:rPr>
              <w:t>Should an ICIA have been carried out?</w:t>
            </w:r>
          </w:p>
          <w:p w14:paraId="4ED72E1D" w14:textId="77777777" w:rsidR="008457F8" w:rsidRPr="00F066C4" w:rsidRDefault="008457F8" w:rsidP="00044902">
            <w:pPr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Questions to determine whether an ICIA was necessary</w:t>
            </w:r>
          </w:p>
          <w:p w14:paraId="400390E9" w14:textId="1CB03272" w:rsidR="008457F8" w:rsidRPr="00F066C4" w:rsidRDefault="008457F8" w:rsidP="000449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417A" w:rsidRPr="00F066C4" w14:paraId="5C6EFB26" w14:textId="77777777" w:rsidTr="009A55E2">
        <w:trPr>
          <w:trHeight w:val="2118"/>
        </w:trPr>
        <w:tc>
          <w:tcPr>
            <w:tcW w:w="7763" w:type="dxa"/>
          </w:tcPr>
          <w:p w14:paraId="500216D1" w14:textId="77777777" w:rsidR="009A55E2" w:rsidRPr="009A55E2" w:rsidRDefault="009A55E2" w:rsidP="009A55E2">
            <w:pPr>
              <w:pStyle w:val="ListParagraph"/>
              <w:rPr>
                <w:rFonts w:ascii="Arial" w:hAnsi="Arial" w:cs="Arial"/>
              </w:rPr>
            </w:pPr>
          </w:p>
          <w:p w14:paraId="354F51AE" w14:textId="4BDF490B" w:rsidR="00A2417A" w:rsidRPr="009A55E2" w:rsidRDefault="00A2417A" w:rsidP="009A55E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9A55E2">
              <w:rPr>
                <w:rFonts w:ascii="Arial" w:hAnsi="Arial" w:cs="Arial"/>
                <w:b/>
                <w:bCs/>
              </w:rPr>
              <w:t>Is the policy, strategy, or service likely to affect island communities?</w:t>
            </w:r>
          </w:p>
          <w:p w14:paraId="50A99CA8" w14:textId="77777777" w:rsidR="009A55E2" w:rsidRPr="009A55E2" w:rsidRDefault="009A55E2" w:rsidP="009A55E2">
            <w:pPr>
              <w:pStyle w:val="ListParagraph"/>
              <w:rPr>
                <w:rFonts w:ascii="Arial" w:hAnsi="Arial" w:cs="Arial"/>
              </w:rPr>
            </w:pPr>
          </w:p>
          <w:p w14:paraId="3EFD613E" w14:textId="77777777" w:rsidR="00A2417A" w:rsidRPr="00F066C4" w:rsidRDefault="00A2417A" w:rsidP="00A2417A">
            <w:pPr>
              <w:numPr>
                <w:ilvl w:val="1"/>
                <w:numId w:val="11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Are island communities explicitly mentioned or impacted?</w:t>
            </w:r>
          </w:p>
          <w:p w14:paraId="08979136" w14:textId="55AB4868" w:rsidR="008B4F3A" w:rsidRPr="00F066C4" w:rsidRDefault="00A2417A" w:rsidP="00EA7CA3">
            <w:pPr>
              <w:numPr>
                <w:ilvl w:val="1"/>
                <w:numId w:val="11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Could the effect be significantly different from that on mainland communities?</w:t>
            </w:r>
          </w:p>
        </w:tc>
        <w:tc>
          <w:tcPr>
            <w:tcW w:w="1093" w:type="dxa"/>
          </w:tcPr>
          <w:p w14:paraId="39AA7C4A" w14:textId="77777777" w:rsidR="00A2417A" w:rsidRPr="00F066C4" w:rsidRDefault="00A2417A" w:rsidP="00044902">
            <w:pPr>
              <w:rPr>
                <w:rFonts w:ascii="Arial" w:hAnsi="Arial" w:cs="Arial"/>
              </w:rPr>
            </w:pPr>
          </w:p>
        </w:tc>
      </w:tr>
      <w:tr w:rsidR="00A2417A" w:rsidRPr="00F066C4" w14:paraId="40112B1C" w14:textId="77777777" w:rsidTr="00044902">
        <w:trPr>
          <w:trHeight w:val="1501"/>
        </w:trPr>
        <w:tc>
          <w:tcPr>
            <w:tcW w:w="7763" w:type="dxa"/>
          </w:tcPr>
          <w:p w14:paraId="286C2B8E" w14:textId="77777777" w:rsidR="00760020" w:rsidRPr="00760020" w:rsidRDefault="00760020" w:rsidP="00760020">
            <w:pPr>
              <w:pStyle w:val="ListParagraph"/>
              <w:rPr>
                <w:rFonts w:ascii="Arial" w:hAnsi="Arial" w:cs="Arial"/>
              </w:rPr>
            </w:pPr>
          </w:p>
          <w:p w14:paraId="023B2621" w14:textId="64338B19" w:rsidR="00A2417A" w:rsidRPr="009A55E2" w:rsidRDefault="00A2417A" w:rsidP="00A2417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  <w:b/>
                <w:bCs/>
              </w:rPr>
              <w:t>Was any screening or scoping exercise done to assess the need for an ICIA?</w:t>
            </w:r>
          </w:p>
          <w:p w14:paraId="49DD1D7D" w14:textId="77777777" w:rsidR="009A55E2" w:rsidRPr="00F066C4" w:rsidRDefault="009A55E2" w:rsidP="009A55E2">
            <w:pPr>
              <w:pStyle w:val="ListParagraph"/>
              <w:rPr>
                <w:rFonts w:ascii="Arial" w:hAnsi="Arial" w:cs="Arial"/>
              </w:rPr>
            </w:pPr>
          </w:p>
          <w:p w14:paraId="0D011EF5" w14:textId="297361E1" w:rsidR="00A2417A" w:rsidRPr="00F066C4" w:rsidRDefault="00A2417A" w:rsidP="00A2417A">
            <w:pPr>
              <w:numPr>
                <w:ilvl w:val="1"/>
                <w:numId w:val="10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Is there documentation showing how they decided whether to carry out an ICIA?</w:t>
            </w:r>
          </w:p>
        </w:tc>
        <w:tc>
          <w:tcPr>
            <w:tcW w:w="1093" w:type="dxa"/>
          </w:tcPr>
          <w:p w14:paraId="7F0D660E" w14:textId="77777777" w:rsidR="00A2417A" w:rsidRPr="00F066C4" w:rsidRDefault="00A2417A" w:rsidP="00044902">
            <w:pPr>
              <w:rPr>
                <w:rFonts w:ascii="Arial" w:hAnsi="Arial" w:cs="Arial"/>
              </w:rPr>
            </w:pPr>
          </w:p>
        </w:tc>
      </w:tr>
      <w:tr w:rsidR="00A2417A" w:rsidRPr="00F066C4" w14:paraId="1A918343" w14:textId="77777777" w:rsidTr="008457F8">
        <w:trPr>
          <w:trHeight w:val="1277"/>
        </w:trPr>
        <w:tc>
          <w:tcPr>
            <w:tcW w:w="7763" w:type="dxa"/>
          </w:tcPr>
          <w:p w14:paraId="3180F087" w14:textId="77777777" w:rsidR="00760020" w:rsidRPr="00760020" w:rsidRDefault="00760020" w:rsidP="009A55E2">
            <w:pPr>
              <w:spacing w:after="200" w:line="276" w:lineRule="auto"/>
              <w:rPr>
                <w:rFonts w:ascii="Arial" w:hAnsi="Arial" w:cs="Arial"/>
              </w:rPr>
            </w:pPr>
          </w:p>
          <w:p w14:paraId="0BA55D24" w14:textId="58CFA886" w:rsidR="00A2417A" w:rsidRPr="00F066C4" w:rsidRDefault="00A2417A" w:rsidP="00A2417A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  <w:b/>
                <w:bCs/>
              </w:rPr>
              <w:t>Were island-specific challenges considered?</w:t>
            </w:r>
          </w:p>
          <w:p w14:paraId="5BF39E51" w14:textId="282057D7" w:rsidR="00A2417A" w:rsidRPr="00F066C4" w:rsidRDefault="00A2417A" w:rsidP="00A2417A">
            <w:pPr>
              <w:numPr>
                <w:ilvl w:val="1"/>
                <w:numId w:val="11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Transport, digital connectivity, cost of living, access to services, demographics?</w:t>
            </w:r>
          </w:p>
        </w:tc>
        <w:tc>
          <w:tcPr>
            <w:tcW w:w="1093" w:type="dxa"/>
          </w:tcPr>
          <w:p w14:paraId="2C0D7014" w14:textId="77777777" w:rsidR="00A2417A" w:rsidRPr="00F066C4" w:rsidRDefault="00A2417A" w:rsidP="00044902">
            <w:pPr>
              <w:rPr>
                <w:rFonts w:ascii="Arial" w:hAnsi="Arial" w:cs="Arial"/>
              </w:rPr>
            </w:pPr>
          </w:p>
        </w:tc>
      </w:tr>
      <w:tr w:rsidR="00A2417A" w:rsidRPr="00F066C4" w14:paraId="52F9544C" w14:textId="77777777" w:rsidTr="008457F8">
        <w:trPr>
          <w:trHeight w:val="1001"/>
        </w:trPr>
        <w:tc>
          <w:tcPr>
            <w:tcW w:w="7763" w:type="dxa"/>
          </w:tcPr>
          <w:p w14:paraId="7A50350B" w14:textId="77777777" w:rsidR="00760020" w:rsidRPr="00760020" w:rsidRDefault="00760020" w:rsidP="00760020">
            <w:pPr>
              <w:pStyle w:val="ListParagraph"/>
              <w:rPr>
                <w:rFonts w:ascii="Arial" w:hAnsi="Arial" w:cs="Arial"/>
              </w:rPr>
            </w:pPr>
          </w:p>
          <w:p w14:paraId="3280221E" w14:textId="3A982856" w:rsidR="00A2417A" w:rsidRPr="009A55E2" w:rsidRDefault="00A2417A" w:rsidP="00A2417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  <w:b/>
                <w:bCs/>
              </w:rPr>
              <w:t>Was there any consultation with island communities before deciding not to carry out an ICIA?</w:t>
            </w:r>
          </w:p>
          <w:p w14:paraId="245CCA09" w14:textId="77777777" w:rsidR="009A55E2" w:rsidRPr="00F066C4" w:rsidRDefault="009A55E2" w:rsidP="009A55E2">
            <w:pPr>
              <w:pStyle w:val="ListParagraph"/>
              <w:rPr>
                <w:rFonts w:ascii="Arial" w:hAnsi="Arial" w:cs="Arial"/>
              </w:rPr>
            </w:pPr>
          </w:p>
          <w:p w14:paraId="52229150" w14:textId="06535A5A" w:rsidR="00471E71" w:rsidRPr="00760020" w:rsidRDefault="00A2417A" w:rsidP="00760020">
            <w:pPr>
              <w:numPr>
                <w:ilvl w:val="1"/>
                <w:numId w:val="11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If not, why?</w:t>
            </w:r>
          </w:p>
        </w:tc>
        <w:tc>
          <w:tcPr>
            <w:tcW w:w="1093" w:type="dxa"/>
          </w:tcPr>
          <w:p w14:paraId="132D7BF6" w14:textId="77777777" w:rsidR="00A2417A" w:rsidRPr="00F066C4" w:rsidRDefault="00A2417A" w:rsidP="00044902">
            <w:pPr>
              <w:rPr>
                <w:rFonts w:ascii="Arial" w:hAnsi="Arial" w:cs="Arial"/>
              </w:rPr>
            </w:pPr>
          </w:p>
        </w:tc>
      </w:tr>
      <w:tr w:rsidR="008457F8" w:rsidRPr="00F066C4" w14:paraId="1C95C5BF" w14:textId="77777777" w:rsidTr="00044902">
        <w:tc>
          <w:tcPr>
            <w:tcW w:w="8856" w:type="dxa"/>
            <w:gridSpan w:val="2"/>
          </w:tcPr>
          <w:p w14:paraId="3DD9242E" w14:textId="49AE3320" w:rsidR="008457F8" w:rsidRPr="00F066C4" w:rsidRDefault="008457F8" w:rsidP="0004490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F066C4">
              <w:rPr>
                <w:rFonts w:ascii="Arial" w:hAnsi="Arial" w:cs="Arial"/>
                <w:b/>
                <w:bCs/>
              </w:rPr>
              <w:lastRenderedPageBreak/>
              <w:t>Scrutinising the quality and completeness of an ICIA</w:t>
            </w:r>
          </w:p>
          <w:p w14:paraId="41D191C9" w14:textId="77777777" w:rsidR="008457F8" w:rsidRDefault="008457F8" w:rsidP="00044902">
            <w:pPr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Use these questions to assess the quality and completeness of an ICIA</w:t>
            </w:r>
          </w:p>
          <w:p w14:paraId="4E4DDFF6" w14:textId="77777777" w:rsidR="00760020" w:rsidRPr="00F066C4" w:rsidRDefault="00760020" w:rsidP="000449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57F8" w:rsidRPr="00F066C4" w14:paraId="0A5E35CC" w14:textId="77777777" w:rsidTr="00471E71">
        <w:trPr>
          <w:trHeight w:val="1645"/>
        </w:trPr>
        <w:tc>
          <w:tcPr>
            <w:tcW w:w="7763" w:type="dxa"/>
          </w:tcPr>
          <w:p w14:paraId="506723EB" w14:textId="77777777" w:rsidR="00760020" w:rsidRPr="00760020" w:rsidRDefault="00760020" w:rsidP="00760020">
            <w:pPr>
              <w:pStyle w:val="ListParagraph"/>
              <w:rPr>
                <w:rFonts w:ascii="Arial" w:hAnsi="Arial" w:cs="Arial"/>
              </w:rPr>
            </w:pPr>
          </w:p>
          <w:p w14:paraId="478DCDD4" w14:textId="55181017" w:rsidR="008457F8" w:rsidRPr="00760020" w:rsidRDefault="008457F8" w:rsidP="0076002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  <w:b/>
                <w:bCs/>
              </w:rPr>
              <w:t>Does the ICIA follow the 7-step process outlined in the Scottish Government guidance on ICIAs?</w:t>
            </w:r>
          </w:p>
          <w:p w14:paraId="60A5E8B2" w14:textId="77777777" w:rsidR="00760020" w:rsidRPr="00760020" w:rsidRDefault="00760020" w:rsidP="00760020">
            <w:pPr>
              <w:pStyle w:val="ListParagraph"/>
              <w:rPr>
                <w:rFonts w:ascii="Arial" w:hAnsi="Arial" w:cs="Arial"/>
              </w:rPr>
            </w:pPr>
          </w:p>
          <w:p w14:paraId="1EC394A7" w14:textId="77777777" w:rsidR="008457F8" w:rsidRPr="00F066C4" w:rsidRDefault="008457F8" w:rsidP="008457F8">
            <w:pPr>
              <w:numPr>
                <w:ilvl w:val="1"/>
                <w:numId w:val="19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Identification → Evidence → Impact → Consultation → Modification → Preparation → Publication</w:t>
            </w:r>
          </w:p>
        </w:tc>
        <w:tc>
          <w:tcPr>
            <w:tcW w:w="1093" w:type="dxa"/>
          </w:tcPr>
          <w:p w14:paraId="502A85DC" w14:textId="77777777" w:rsidR="008457F8" w:rsidRPr="00F066C4" w:rsidRDefault="008457F8" w:rsidP="00044902">
            <w:pPr>
              <w:rPr>
                <w:rFonts w:ascii="Arial" w:hAnsi="Arial" w:cs="Arial"/>
              </w:rPr>
            </w:pPr>
          </w:p>
        </w:tc>
      </w:tr>
      <w:tr w:rsidR="008457F8" w:rsidRPr="00F066C4" w14:paraId="1109B9C5" w14:textId="77777777" w:rsidTr="00044902">
        <w:trPr>
          <w:trHeight w:val="1501"/>
        </w:trPr>
        <w:tc>
          <w:tcPr>
            <w:tcW w:w="7763" w:type="dxa"/>
          </w:tcPr>
          <w:p w14:paraId="00E2914B" w14:textId="77777777" w:rsidR="00760020" w:rsidRPr="00760020" w:rsidRDefault="00760020" w:rsidP="00760020">
            <w:pPr>
              <w:spacing w:after="200" w:line="276" w:lineRule="auto"/>
              <w:rPr>
                <w:rFonts w:ascii="Arial" w:hAnsi="Arial" w:cs="Arial"/>
              </w:rPr>
            </w:pPr>
          </w:p>
          <w:p w14:paraId="5B4283A9" w14:textId="1FD9C836" w:rsidR="008457F8" w:rsidRPr="00F066C4" w:rsidRDefault="008457F8" w:rsidP="008457F8">
            <w:pPr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  <w:b/>
                <w:bCs/>
              </w:rPr>
              <w:t>Is there clear evidence of engagement with island communities?</w:t>
            </w:r>
          </w:p>
          <w:p w14:paraId="21C1DF36" w14:textId="77777777" w:rsidR="008457F8" w:rsidRPr="00F066C4" w:rsidRDefault="008457F8" w:rsidP="008457F8">
            <w:pPr>
              <w:numPr>
                <w:ilvl w:val="1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Who was consulted, when, and how?</w:t>
            </w:r>
          </w:p>
          <w:p w14:paraId="259CD4EA" w14:textId="77777777" w:rsidR="008457F8" w:rsidRPr="00F066C4" w:rsidRDefault="008457F8" w:rsidP="008457F8">
            <w:pPr>
              <w:numPr>
                <w:ilvl w:val="1"/>
                <w:numId w:val="15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Are views of islanders reflected in the assessment?</w:t>
            </w:r>
          </w:p>
        </w:tc>
        <w:tc>
          <w:tcPr>
            <w:tcW w:w="1093" w:type="dxa"/>
          </w:tcPr>
          <w:p w14:paraId="0CA0D4A0" w14:textId="77777777" w:rsidR="008457F8" w:rsidRPr="00F066C4" w:rsidRDefault="008457F8" w:rsidP="00044902">
            <w:pPr>
              <w:rPr>
                <w:rFonts w:ascii="Arial" w:hAnsi="Arial" w:cs="Arial"/>
              </w:rPr>
            </w:pPr>
          </w:p>
        </w:tc>
      </w:tr>
      <w:tr w:rsidR="008457F8" w:rsidRPr="00F066C4" w14:paraId="65F8F560" w14:textId="77777777" w:rsidTr="00044902">
        <w:trPr>
          <w:trHeight w:val="1551"/>
        </w:trPr>
        <w:tc>
          <w:tcPr>
            <w:tcW w:w="7763" w:type="dxa"/>
          </w:tcPr>
          <w:p w14:paraId="265A54A8" w14:textId="77777777" w:rsidR="00760020" w:rsidRPr="00760020" w:rsidRDefault="00760020" w:rsidP="00760020">
            <w:pPr>
              <w:spacing w:after="200" w:line="276" w:lineRule="auto"/>
              <w:ind w:left="720"/>
              <w:rPr>
                <w:rFonts w:ascii="Arial" w:hAnsi="Arial" w:cs="Arial"/>
              </w:rPr>
            </w:pPr>
          </w:p>
          <w:p w14:paraId="3D288485" w14:textId="0EEC9D47" w:rsidR="008457F8" w:rsidRPr="00F066C4" w:rsidRDefault="008457F8" w:rsidP="008457F8">
            <w:pPr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  <w:b/>
                <w:bCs/>
              </w:rPr>
              <w:t>Does the ICIA include robust evidence?</w:t>
            </w:r>
          </w:p>
          <w:p w14:paraId="5670C6DE" w14:textId="77777777" w:rsidR="008457F8" w:rsidRPr="00F066C4" w:rsidRDefault="008457F8" w:rsidP="008457F8">
            <w:pPr>
              <w:numPr>
                <w:ilvl w:val="1"/>
                <w:numId w:val="16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Are data sources cited?</w:t>
            </w:r>
          </w:p>
          <w:p w14:paraId="3F8A29B6" w14:textId="77777777" w:rsidR="008457F8" w:rsidRPr="00F066C4" w:rsidRDefault="008457F8" w:rsidP="008457F8">
            <w:pPr>
              <w:numPr>
                <w:ilvl w:val="1"/>
                <w:numId w:val="16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Is there qualitative and/or quantitative evidence of impact?</w:t>
            </w:r>
          </w:p>
        </w:tc>
        <w:tc>
          <w:tcPr>
            <w:tcW w:w="1093" w:type="dxa"/>
          </w:tcPr>
          <w:p w14:paraId="326EF6A5" w14:textId="77777777" w:rsidR="008457F8" w:rsidRPr="00F066C4" w:rsidRDefault="008457F8" w:rsidP="00044902">
            <w:pPr>
              <w:rPr>
                <w:rFonts w:ascii="Arial" w:hAnsi="Arial" w:cs="Arial"/>
              </w:rPr>
            </w:pPr>
          </w:p>
        </w:tc>
      </w:tr>
      <w:tr w:rsidR="008457F8" w:rsidRPr="00F066C4" w14:paraId="477F36AB" w14:textId="77777777" w:rsidTr="00044902">
        <w:trPr>
          <w:trHeight w:val="1545"/>
        </w:trPr>
        <w:tc>
          <w:tcPr>
            <w:tcW w:w="7763" w:type="dxa"/>
          </w:tcPr>
          <w:p w14:paraId="156F3326" w14:textId="77777777" w:rsidR="00760020" w:rsidRPr="00760020" w:rsidRDefault="00760020" w:rsidP="00760020">
            <w:pPr>
              <w:spacing w:after="200" w:line="276" w:lineRule="auto"/>
              <w:ind w:left="720"/>
              <w:rPr>
                <w:rFonts w:ascii="Arial" w:hAnsi="Arial" w:cs="Arial"/>
              </w:rPr>
            </w:pPr>
          </w:p>
          <w:p w14:paraId="1AEA511F" w14:textId="726E8848" w:rsidR="008457F8" w:rsidRPr="00F066C4" w:rsidRDefault="008457F8" w:rsidP="008457F8">
            <w:pPr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  <w:b/>
                <w:bCs/>
              </w:rPr>
              <w:t>Are the impacts on island communities clearly described?</w:t>
            </w:r>
          </w:p>
          <w:p w14:paraId="2A36E5A9" w14:textId="77777777" w:rsidR="008457F8" w:rsidRPr="00F066C4" w:rsidRDefault="008457F8" w:rsidP="008457F8">
            <w:pPr>
              <w:numPr>
                <w:ilvl w:val="1"/>
                <w:numId w:val="17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Are they compared to impacts on mainland communities?</w:t>
            </w:r>
          </w:p>
          <w:p w14:paraId="17153E3E" w14:textId="77777777" w:rsidR="008457F8" w:rsidRPr="00F066C4" w:rsidRDefault="008457F8" w:rsidP="008457F8">
            <w:pPr>
              <w:numPr>
                <w:ilvl w:val="1"/>
                <w:numId w:val="17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Are unintended consequences identified?</w:t>
            </w:r>
          </w:p>
        </w:tc>
        <w:tc>
          <w:tcPr>
            <w:tcW w:w="1093" w:type="dxa"/>
          </w:tcPr>
          <w:p w14:paraId="25018CB1" w14:textId="77777777" w:rsidR="008457F8" w:rsidRPr="00F066C4" w:rsidRDefault="008457F8" w:rsidP="00044902">
            <w:pPr>
              <w:rPr>
                <w:rFonts w:ascii="Arial" w:hAnsi="Arial" w:cs="Arial"/>
              </w:rPr>
            </w:pPr>
          </w:p>
        </w:tc>
      </w:tr>
      <w:tr w:rsidR="008457F8" w:rsidRPr="00F066C4" w14:paraId="43097A27" w14:textId="77777777" w:rsidTr="00044902">
        <w:trPr>
          <w:trHeight w:val="1269"/>
        </w:trPr>
        <w:tc>
          <w:tcPr>
            <w:tcW w:w="7763" w:type="dxa"/>
          </w:tcPr>
          <w:p w14:paraId="46F2B661" w14:textId="77777777" w:rsidR="00760020" w:rsidRPr="00760020" w:rsidRDefault="00760020" w:rsidP="00760020">
            <w:pPr>
              <w:spacing w:after="200" w:line="276" w:lineRule="auto"/>
              <w:ind w:left="720"/>
              <w:rPr>
                <w:rFonts w:ascii="Arial" w:hAnsi="Arial" w:cs="Arial"/>
              </w:rPr>
            </w:pPr>
          </w:p>
          <w:p w14:paraId="76612C30" w14:textId="70534E60" w:rsidR="008457F8" w:rsidRPr="00F066C4" w:rsidRDefault="008457F8" w:rsidP="008457F8">
            <w:pPr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  <w:b/>
                <w:bCs/>
              </w:rPr>
              <w:t>Has the authority considered modifying the proposal to mitigate negative impacts?</w:t>
            </w:r>
          </w:p>
          <w:p w14:paraId="08E92720" w14:textId="77777777" w:rsidR="008457F8" w:rsidRPr="00F066C4" w:rsidRDefault="008457F8" w:rsidP="008457F8">
            <w:pPr>
              <w:numPr>
                <w:ilvl w:val="1"/>
                <w:numId w:val="18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</w:rPr>
              <w:t>If not, is there a justification?</w:t>
            </w:r>
          </w:p>
        </w:tc>
        <w:tc>
          <w:tcPr>
            <w:tcW w:w="1093" w:type="dxa"/>
          </w:tcPr>
          <w:p w14:paraId="738EA980" w14:textId="77777777" w:rsidR="008457F8" w:rsidRPr="00F066C4" w:rsidRDefault="008457F8" w:rsidP="00044902">
            <w:pPr>
              <w:rPr>
                <w:rFonts w:ascii="Arial" w:hAnsi="Arial" w:cs="Arial"/>
              </w:rPr>
            </w:pPr>
          </w:p>
        </w:tc>
      </w:tr>
      <w:tr w:rsidR="008457F8" w:rsidRPr="00F066C4" w14:paraId="186D103B" w14:textId="77777777" w:rsidTr="00044902">
        <w:trPr>
          <w:trHeight w:val="1104"/>
        </w:trPr>
        <w:tc>
          <w:tcPr>
            <w:tcW w:w="7763" w:type="dxa"/>
          </w:tcPr>
          <w:p w14:paraId="35139D62" w14:textId="77777777" w:rsidR="00760020" w:rsidRPr="00760020" w:rsidRDefault="00760020" w:rsidP="00760020">
            <w:pPr>
              <w:spacing w:after="200" w:line="276" w:lineRule="auto"/>
              <w:ind w:left="720"/>
              <w:rPr>
                <w:rFonts w:ascii="Arial" w:hAnsi="Arial" w:cs="Arial"/>
              </w:rPr>
            </w:pPr>
          </w:p>
          <w:p w14:paraId="5D9FFE50" w14:textId="684B8AAA" w:rsidR="008457F8" w:rsidRPr="00F066C4" w:rsidRDefault="008457F8" w:rsidP="008457F8">
            <w:pPr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</w:rPr>
            </w:pPr>
            <w:r w:rsidRPr="00F066C4">
              <w:rPr>
                <w:rFonts w:ascii="Arial" w:hAnsi="Arial" w:cs="Arial"/>
                <w:b/>
                <w:bCs/>
              </w:rPr>
              <w:t>Is there a plan for reviewing the ICIA post-implementation?</w:t>
            </w:r>
          </w:p>
          <w:p w14:paraId="56227AF2" w14:textId="77777777" w:rsidR="008457F8" w:rsidRPr="00760020" w:rsidRDefault="008457F8" w:rsidP="00044902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F066C4">
              <w:rPr>
                <w:rFonts w:ascii="Arial" w:hAnsi="Arial" w:cs="Arial"/>
              </w:rPr>
              <w:t>Are there mechanisms for monitoring ongoing impact?</w:t>
            </w:r>
          </w:p>
          <w:p w14:paraId="5DEC1C3A" w14:textId="77777777" w:rsidR="00760020" w:rsidRPr="00F066C4" w:rsidRDefault="00760020" w:rsidP="00760020">
            <w:pPr>
              <w:pStyle w:val="ListParagraph"/>
              <w:ind w:left="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3" w:type="dxa"/>
          </w:tcPr>
          <w:p w14:paraId="4603BCC1" w14:textId="77777777" w:rsidR="008457F8" w:rsidRPr="00F066C4" w:rsidRDefault="008457F8" w:rsidP="00044902">
            <w:pPr>
              <w:rPr>
                <w:rFonts w:ascii="Arial" w:hAnsi="Arial" w:cs="Arial"/>
              </w:rPr>
            </w:pPr>
          </w:p>
        </w:tc>
      </w:tr>
    </w:tbl>
    <w:p w14:paraId="6BC2E63D" w14:textId="77777777" w:rsidR="00594D29" w:rsidRPr="008B4F3A" w:rsidRDefault="00594D29" w:rsidP="00594D29">
      <w:pPr>
        <w:rPr>
          <w:rFonts w:ascii="Arial" w:hAnsi="Arial" w:cs="Arial"/>
        </w:rPr>
      </w:pPr>
    </w:p>
    <w:sectPr w:rsidR="00594D29" w:rsidRPr="008B4F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C94AC2"/>
    <w:multiLevelType w:val="hybridMultilevel"/>
    <w:tmpl w:val="AD029CB2"/>
    <w:lvl w:ilvl="0" w:tplc="E8ACB0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8381C"/>
    <w:multiLevelType w:val="multilevel"/>
    <w:tmpl w:val="965E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F68C7"/>
    <w:multiLevelType w:val="hybridMultilevel"/>
    <w:tmpl w:val="CC3464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8162C"/>
    <w:multiLevelType w:val="multilevel"/>
    <w:tmpl w:val="977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C0115"/>
    <w:multiLevelType w:val="hybridMultilevel"/>
    <w:tmpl w:val="817259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11FB9"/>
    <w:multiLevelType w:val="hybridMultilevel"/>
    <w:tmpl w:val="9CFE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61E"/>
    <w:multiLevelType w:val="hybridMultilevel"/>
    <w:tmpl w:val="6E809FC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D422A"/>
    <w:multiLevelType w:val="hybridMultilevel"/>
    <w:tmpl w:val="FC5AC7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0036"/>
    <w:multiLevelType w:val="hybridMultilevel"/>
    <w:tmpl w:val="15EECC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533F1"/>
    <w:multiLevelType w:val="multilevel"/>
    <w:tmpl w:val="E358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FD1FB7"/>
    <w:multiLevelType w:val="hybridMultilevel"/>
    <w:tmpl w:val="BAC24510"/>
    <w:lvl w:ilvl="0" w:tplc="E8ACB0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03886">
    <w:abstractNumId w:val="8"/>
  </w:num>
  <w:num w:numId="2" w16cid:durableId="140318067">
    <w:abstractNumId w:val="6"/>
  </w:num>
  <w:num w:numId="3" w16cid:durableId="1785877460">
    <w:abstractNumId w:val="5"/>
  </w:num>
  <w:num w:numId="4" w16cid:durableId="542837523">
    <w:abstractNumId w:val="4"/>
  </w:num>
  <w:num w:numId="5" w16cid:durableId="1075860131">
    <w:abstractNumId w:val="7"/>
  </w:num>
  <w:num w:numId="6" w16cid:durableId="1219246748">
    <w:abstractNumId w:val="3"/>
  </w:num>
  <w:num w:numId="7" w16cid:durableId="1364861893">
    <w:abstractNumId w:val="2"/>
  </w:num>
  <w:num w:numId="8" w16cid:durableId="890265714">
    <w:abstractNumId w:val="1"/>
  </w:num>
  <w:num w:numId="9" w16cid:durableId="1891500314">
    <w:abstractNumId w:val="0"/>
  </w:num>
  <w:num w:numId="10" w16cid:durableId="1798137869">
    <w:abstractNumId w:val="18"/>
  </w:num>
  <w:num w:numId="11" w16cid:durableId="1302030996">
    <w:abstractNumId w:val="10"/>
  </w:num>
  <w:num w:numId="12" w16cid:durableId="1697001136">
    <w:abstractNumId w:val="12"/>
  </w:num>
  <w:num w:numId="13" w16cid:durableId="993684957">
    <w:abstractNumId w:val="11"/>
  </w:num>
  <w:num w:numId="14" w16cid:durableId="1482697041">
    <w:abstractNumId w:val="9"/>
  </w:num>
  <w:num w:numId="15" w16cid:durableId="1117676443">
    <w:abstractNumId w:val="17"/>
  </w:num>
  <w:num w:numId="16" w16cid:durableId="612131611">
    <w:abstractNumId w:val="13"/>
  </w:num>
  <w:num w:numId="17" w16cid:durableId="2135520360">
    <w:abstractNumId w:val="16"/>
  </w:num>
  <w:num w:numId="18" w16cid:durableId="654526940">
    <w:abstractNumId w:val="14"/>
  </w:num>
  <w:num w:numId="19" w16cid:durableId="1335456086">
    <w:abstractNumId w:val="15"/>
  </w:num>
  <w:num w:numId="20" w16cid:durableId="662054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5736"/>
    <w:rsid w:val="00471E71"/>
    <w:rsid w:val="00567841"/>
    <w:rsid w:val="005736D4"/>
    <w:rsid w:val="00594D29"/>
    <w:rsid w:val="005C6992"/>
    <w:rsid w:val="00643D4D"/>
    <w:rsid w:val="00760020"/>
    <w:rsid w:val="008457F8"/>
    <w:rsid w:val="008B4F3A"/>
    <w:rsid w:val="008C1B5E"/>
    <w:rsid w:val="009A55E2"/>
    <w:rsid w:val="00A2417A"/>
    <w:rsid w:val="00AA1D8D"/>
    <w:rsid w:val="00B47730"/>
    <w:rsid w:val="00CB0664"/>
    <w:rsid w:val="00E41431"/>
    <w:rsid w:val="00EA7CA3"/>
    <w:rsid w:val="00F066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1BB28"/>
  <w14:defaultImageDpi w14:val="300"/>
  <w15:docId w15:val="{269C8760-0FE5-400A-9C74-E2E47063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4008af-11dd-44fc-8a4b-c7049be0cc12">
      <Terms xmlns="http://schemas.microsoft.com/office/infopath/2007/PartnerControls"/>
    </lcf76f155ced4ddcb4097134ff3c332f>
    <TaxCatchAll xmlns="50381fa2-9101-4f8d-8cf2-3034f380ff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3FF6B8A72064ABA009DC5144A15B4" ma:contentTypeVersion="14" ma:contentTypeDescription="Create a new document." ma:contentTypeScope="" ma:versionID="db55917f38728665355044cd0d61f152">
  <xsd:schema xmlns:xsd="http://www.w3.org/2001/XMLSchema" xmlns:xs="http://www.w3.org/2001/XMLSchema" xmlns:p="http://schemas.microsoft.com/office/2006/metadata/properties" xmlns:ns2="ef4008af-11dd-44fc-8a4b-c7049be0cc12" xmlns:ns3="50381fa2-9101-4f8d-8cf2-3034f380ff62" targetNamespace="http://schemas.microsoft.com/office/2006/metadata/properties" ma:root="true" ma:fieldsID="4cc83e910d053c58d483b6826c335b47" ns2:_="" ns3:_="">
    <xsd:import namespace="ef4008af-11dd-44fc-8a4b-c7049be0cc12"/>
    <xsd:import namespace="50381fa2-9101-4f8d-8cf2-3034f380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08af-11dd-44fc-8a4b-c7049be0c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8f511a-55f6-4a17-bf66-50620cb4a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81fa2-9101-4f8d-8cf2-3034f380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6e7c9da-ef0a-4293-a0f6-d52c6511e824}" ma:internalName="TaxCatchAll" ma:showField="CatchAllData" ma:web="50381fa2-9101-4f8d-8cf2-3034f380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393B7-4723-4D92-A856-ECD5267F2C3E}">
  <ds:schemaRefs>
    <ds:schemaRef ds:uri="http://schemas.microsoft.com/office/2006/metadata/properties"/>
    <ds:schemaRef ds:uri="http://schemas.microsoft.com/office/infopath/2007/PartnerControls"/>
    <ds:schemaRef ds:uri="ef4008af-11dd-44fc-8a4b-c7049be0cc12"/>
    <ds:schemaRef ds:uri="50381fa2-9101-4f8d-8cf2-3034f380ff62"/>
  </ds:schemaRefs>
</ds:datastoreItem>
</file>

<file path=customXml/itemProps3.xml><?xml version="1.0" encoding="utf-8"?>
<ds:datastoreItem xmlns:ds="http://schemas.openxmlformats.org/officeDocument/2006/customXml" ds:itemID="{C787128D-7F5C-44C6-A177-D7D93514AB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AD36F-32B8-45D1-8DC8-F283DA4C2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008af-11dd-44fc-8a4b-c7049be0cc12"/>
    <ds:schemaRef ds:uri="50381fa2-9101-4f8d-8cf2-3034f380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Michael.Hackett</cp:lastModifiedBy>
  <cp:revision>2</cp:revision>
  <dcterms:created xsi:type="dcterms:W3CDTF">2025-08-12T11:31:00Z</dcterms:created>
  <dcterms:modified xsi:type="dcterms:W3CDTF">2025-08-12T11:31:00Z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0x010100EC73FF6B8A72064ABA009DC5144A15B4</vt:lpwstr>
  </property>
  <property fmtid="{D5CDD505-2E9C-101B-9397-08002B2CF9AE}" pid="3" name="MediaServiceImageTags">
    <vt:lpwstr/>
  </property>
</Properties>
</file>