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27" w:rsidRPr="00D429EF" w:rsidRDefault="00517727" w:rsidP="00517727">
      <w:pPr>
        <w:pStyle w:val="Heading2"/>
        <w:rPr>
          <w:rFonts w:ascii="Helvetica" w:hAnsi="Helvetica" w:cs="Helvetica"/>
          <w:color w:val="auto"/>
        </w:rPr>
      </w:pPr>
      <w:bookmarkStart w:id="0" w:name="_Ref320962457"/>
      <w:bookmarkStart w:id="1" w:name="_Toc388362771"/>
      <w:bookmarkStart w:id="2" w:name="_Toc388363140"/>
      <w:bookmarkStart w:id="3" w:name="_Toc388363325"/>
      <w:bookmarkStart w:id="4" w:name="_Toc388363895"/>
      <w:bookmarkStart w:id="5" w:name="_Toc388364104"/>
      <w:bookmarkStart w:id="6" w:name="_GoBack"/>
      <w:r w:rsidRPr="00D429EF">
        <w:rPr>
          <w:rFonts w:ascii="Helvetica" w:hAnsi="Helvetica" w:cs="Helvetica"/>
          <w:color w:val="auto"/>
          <w:sz w:val="36"/>
          <w:szCs w:val="36"/>
        </w:rPr>
        <w:t>Activity 3.1 Thinking about my skills and qualities</w:t>
      </w:r>
      <w:bookmarkEnd w:id="0"/>
      <w:bookmarkEnd w:id="1"/>
      <w:bookmarkEnd w:id="2"/>
      <w:bookmarkEnd w:id="3"/>
      <w:bookmarkEnd w:id="4"/>
      <w:bookmarkEnd w:id="5"/>
      <w:bookmarkEnd w:id="6"/>
    </w:p>
    <w:p w:rsidR="00517727" w:rsidRPr="00992719" w:rsidRDefault="00517727" w:rsidP="00517727">
      <w:pPr>
        <w:pStyle w:val="NormalWeb"/>
        <w:shd w:val="clear" w:color="auto" w:fill="FFFFFF"/>
        <w:spacing w:before="120" w:beforeAutospacing="0" w:after="120" w:afterAutospacing="0" w:line="294" w:lineRule="atLeast"/>
        <w:rPr>
          <w:rFonts w:ascii="Helvetica" w:hAnsi="Helvetica" w:cs="Helvetica"/>
          <w:i/>
        </w:rPr>
      </w:pPr>
      <w:r w:rsidRPr="00992719">
        <w:rPr>
          <w:rFonts w:ascii="Helvetica" w:hAnsi="Helvetica" w:cs="Helvetica"/>
          <w:i/>
          <w:iCs/>
        </w:rPr>
        <w:t>We suggest spending around 15 minutes on this activity.</w:t>
      </w:r>
    </w:p>
    <w:p w:rsidR="00517727" w:rsidRPr="00992719" w:rsidRDefault="00517727" w:rsidP="00517727">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This activity invites you to think about how your experiences highlight the skills and qualities you have developed.</w:t>
      </w:r>
    </w:p>
    <w:p w:rsidR="00517727" w:rsidRPr="00992719" w:rsidRDefault="00517727" w:rsidP="00517727">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 xml:space="preserve">Pick an event or a point in your timeline when you had to take action to resolve something. It could be something to do with caring, your family, </w:t>
      </w:r>
      <w:r>
        <w:rPr>
          <w:rFonts w:ascii="Helvetica" w:hAnsi="Helvetica" w:cs="Helvetica"/>
        </w:rPr>
        <w:t xml:space="preserve">your </w:t>
      </w:r>
      <w:r w:rsidRPr="00992719">
        <w:rPr>
          <w:rFonts w:ascii="Helvetica" w:hAnsi="Helvetica" w:cs="Helvetica"/>
        </w:rPr>
        <w:t>work, or practical issues like housing and money.</w:t>
      </w:r>
    </w:p>
    <w:p w:rsidR="00517727" w:rsidRPr="00992719" w:rsidRDefault="00517727" w:rsidP="00517727">
      <w:pPr>
        <w:pStyle w:val="NormalWeb"/>
        <w:rPr>
          <w:rFonts w:ascii="Helvetica" w:hAnsi="Helvetica" w:cs="Helvetica"/>
          <w:lang w:val="en"/>
        </w:rPr>
      </w:pPr>
      <w:r w:rsidRPr="00992719">
        <w:rPr>
          <w:rFonts w:ascii="Helvetica" w:hAnsi="Helvetica" w:cs="Helvetica"/>
          <w:lang w:val="en"/>
        </w:rPr>
        <w:t xml:space="preserve">We have provided a table for you to make a list of what you did and then think about what skills you used, and the qualities that you have, that may have helped you. These may or may not be the same as those suggested by the </w:t>
      </w:r>
      <w:proofErr w:type="spellStart"/>
      <w:r w:rsidRPr="00992719">
        <w:rPr>
          <w:rFonts w:ascii="Helvetica" w:hAnsi="Helvetica" w:cs="Helvetica"/>
          <w:lang w:val="en"/>
        </w:rPr>
        <w:t>carers</w:t>
      </w:r>
      <w:proofErr w:type="spellEnd"/>
      <w:r w:rsidRPr="00992719">
        <w:rPr>
          <w:rFonts w:ascii="Helvetica" w:hAnsi="Helvetica" w:cs="Helvetica"/>
          <w:lang w:val="en"/>
        </w:rPr>
        <w:t xml:space="preserve"> you’ve read about in this session.</w:t>
      </w:r>
    </w:p>
    <w:p w:rsidR="00517727" w:rsidRPr="00992719" w:rsidRDefault="00517727" w:rsidP="00517727">
      <w:pPr>
        <w:rPr>
          <w:rFonts w:ascii="Helvetica" w:hAnsi="Helvetica" w:cs="Helvetica"/>
        </w:rPr>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262"/>
      </w:tblGrid>
      <w:tr w:rsidR="00517727" w:rsidRPr="00992719" w:rsidTr="00C153DC">
        <w:trPr>
          <w:trHeight w:val="152"/>
        </w:trPr>
        <w:tc>
          <w:tcPr>
            <w:tcW w:w="8523" w:type="dxa"/>
            <w:gridSpan w:val="2"/>
          </w:tcPr>
          <w:p w:rsidR="00517727" w:rsidRPr="00992719" w:rsidRDefault="00517727" w:rsidP="00C153DC">
            <w:pPr>
              <w:rPr>
                <w:rFonts w:ascii="Helvetica" w:hAnsi="Helvetica" w:cs="Helvetica"/>
                <w:b/>
              </w:rPr>
            </w:pPr>
            <w:r w:rsidRPr="00992719">
              <w:rPr>
                <w:rFonts w:ascii="Helvetica" w:hAnsi="Helvetica" w:cs="Helvetica"/>
                <w:b/>
              </w:rPr>
              <w:t>The event in my life</w:t>
            </w:r>
          </w:p>
        </w:tc>
      </w:tr>
      <w:tr w:rsidR="00517727" w:rsidRPr="00992719" w:rsidTr="00C153DC">
        <w:trPr>
          <w:trHeight w:val="2503"/>
        </w:trPr>
        <w:tc>
          <w:tcPr>
            <w:tcW w:w="8523" w:type="dxa"/>
            <w:gridSpan w:val="2"/>
          </w:tcPr>
          <w:p w:rsidR="00517727" w:rsidRPr="00992719" w:rsidRDefault="00517727" w:rsidP="00C153DC">
            <w:pPr>
              <w:rPr>
                <w:rFonts w:ascii="Helvetica" w:hAnsi="Helvetica" w:cs="Helvetica"/>
              </w:rPr>
            </w:pPr>
            <w:r w:rsidRPr="00992719">
              <w:rPr>
                <w:rFonts w:ascii="Helvetica" w:hAnsi="Helvetica" w:cs="Helvetica"/>
              </w:rPr>
              <w:t>Write your comments here.</w:t>
            </w:r>
          </w:p>
        </w:tc>
      </w:tr>
      <w:tr w:rsidR="00517727" w:rsidRPr="00992719" w:rsidTr="00C153DC">
        <w:trPr>
          <w:trHeight w:val="179"/>
        </w:trPr>
        <w:tc>
          <w:tcPr>
            <w:tcW w:w="8523" w:type="dxa"/>
            <w:gridSpan w:val="2"/>
          </w:tcPr>
          <w:p w:rsidR="00517727" w:rsidRPr="00992719" w:rsidRDefault="00517727" w:rsidP="00C153DC">
            <w:pPr>
              <w:rPr>
                <w:rFonts w:ascii="Helvetica" w:hAnsi="Helvetica" w:cs="Helvetica"/>
                <w:b/>
              </w:rPr>
            </w:pPr>
            <w:r w:rsidRPr="00992719">
              <w:rPr>
                <w:rFonts w:ascii="Helvetica" w:hAnsi="Helvetica" w:cs="Helvetica"/>
                <w:b/>
              </w:rPr>
              <w:t>What I did</w:t>
            </w:r>
          </w:p>
        </w:tc>
      </w:tr>
      <w:tr w:rsidR="00517727" w:rsidRPr="00992719" w:rsidTr="00C153DC">
        <w:trPr>
          <w:trHeight w:val="2415"/>
        </w:trPr>
        <w:tc>
          <w:tcPr>
            <w:tcW w:w="8523" w:type="dxa"/>
            <w:gridSpan w:val="2"/>
          </w:tcPr>
          <w:p w:rsidR="00517727" w:rsidRPr="00992719" w:rsidRDefault="00517727" w:rsidP="00C153DC">
            <w:pPr>
              <w:rPr>
                <w:rFonts w:ascii="Helvetica" w:hAnsi="Helvetica" w:cs="Helvetica"/>
              </w:rPr>
            </w:pPr>
            <w:r w:rsidRPr="00992719">
              <w:rPr>
                <w:rFonts w:ascii="Helvetica" w:hAnsi="Helvetica" w:cs="Helvetica"/>
              </w:rPr>
              <w:t>Write your comments here.</w:t>
            </w:r>
          </w:p>
        </w:tc>
      </w:tr>
      <w:tr w:rsidR="00517727" w:rsidRPr="00992719" w:rsidTr="00C153DC">
        <w:trPr>
          <w:trHeight w:val="215"/>
        </w:trPr>
        <w:tc>
          <w:tcPr>
            <w:tcW w:w="4261" w:type="dxa"/>
          </w:tcPr>
          <w:p w:rsidR="00517727" w:rsidRPr="00992719" w:rsidRDefault="00517727" w:rsidP="00C153DC">
            <w:pPr>
              <w:rPr>
                <w:rFonts w:ascii="Helvetica" w:hAnsi="Helvetica" w:cs="Helvetica"/>
                <w:b/>
              </w:rPr>
            </w:pPr>
            <w:r w:rsidRPr="00992719">
              <w:rPr>
                <w:rFonts w:ascii="Helvetica" w:hAnsi="Helvetica" w:cs="Helvetica"/>
                <w:b/>
              </w:rPr>
              <w:t>What skills I used</w:t>
            </w:r>
          </w:p>
        </w:tc>
        <w:tc>
          <w:tcPr>
            <w:tcW w:w="4262" w:type="dxa"/>
          </w:tcPr>
          <w:p w:rsidR="00517727" w:rsidRPr="00992719" w:rsidRDefault="00517727" w:rsidP="00C153DC">
            <w:pPr>
              <w:rPr>
                <w:rFonts w:ascii="Helvetica" w:hAnsi="Helvetica" w:cs="Helvetica"/>
                <w:b/>
              </w:rPr>
            </w:pPr>
            <w:r w:rsidRPr="00992719">
              <w:rPr>
                <w:rFonts w:ascii="Helvetica" w:hAnsi="Helvetica" w:cs="Helvetica"/>
                <w:b/>
              </w:rPr>
              <w:t>What qualities I demonstrated</w:t>
            </w:r>
          </w:p>
        </w:tc>
      </w:tr>
      <w:tr w:rsidR="00517727" w:rsidRPr="00992719" w:rsidTr="00C153DC">
        <w:trPr>
          <w:trHeight w:val="2100"/>
        </w:trPr>
        <w:tc>
          <w:tcPr>
            <w:tcW w:w="4261" w:type="dxa"/>
          </w:tcPr>
          <w:p w:rsidR="00517727" w:rsidRPr="00992719" w:rsidRDefault="00517727" w:rsidP="00C153DC">
            <w:pPr>
              <w:rPr>
                <w:rFonts w:ascii="Helvetica" w:hAnsi="Helvetica" w:cs="Helvetica"/>
              </w:rPr>
            </w:pPr>
            <w:r w:rsidRPr="00992719">
              <w:rPr>
                <w:rFonts w:ascii="Helvetica" w:hAnsi="Helvetica" w:cs="Helvetica"/>
              </w:rPr>
              <w:t>Write your comments here.</w:t>
            </w:r>
          </w:p>
        </w:tc>
        <w:tc>
          <w:tcPr>
            <w:tcW w:w="4262" w:type="dxa"/>
          </w:tcPr>
          <w:p w:rsidR="00517727" w:rsidRPr="00992719" w:rsidRDefault="00517727" w:rsidP="00C153DC">
            <w:pPr>
              <w:rPr>
                <w:rFonts w:ascii="Helvetica" w:hAnsi="Helvetica" w:cs="Helvetica"/>
              </w:rPr>
            </w:pPr>
            <w:r w:rsidRPr="00992719">
              <w:rPr>
                <w:rFonts w:ascii="Helvetica" w:hAnsi="Helvetica" w:cs="Helvetica"/>
              </w:rPr>
              <w:t>Write your comments here.</w:t>
            </w:r>
          </w:p>
        </w:tc>
      </w:tr>
    </w:tbl>
    <w:p w:rsidR="00517727" w:rsidRPr="00992719" w:rsidRDefault="00517727" w:rsidP="00517727">
      <w:pPr>
        <w:rPr>
          <w:rFonts w:ascii="Helvetica" w:hAnsi="Helvetica" w:cs="Helvetica"/>
        </w:rPr>
      </w:pPr>
    </w:p>
    <w:p w:rsidR="00517727" w:rsidRPr="00992719" w:rsidRDefault="00517727" w:rsidP="00517727">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If you are doing this course as part of a group or with a mentor then you can share your answers and discuss your notes with others.</w:t>
      </w:r>
    </w:p>
    <w:p w:rsidR="00517727" w:rsidRPr="00992719" w:rsidRDefault="00517727" w:rsidP="00517727">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Think about the following questions and make some notes:</w:t>
      </w:r>
    </w:p>
    <w:p w:rsidR="00517727" w:rsidRPr="00992719" w:rsidRDefault="00517727" w:rsidP="00517727">
      <w:pPr>
        <w:numPr>
          <w:ilvl w:val="0"/>
          <w:numId w:val="4"/>
        </w:numPr>
        <w:shd w:val="clear" w:color="auto" w:fill="FFFFFF"/>
        <w:tabs>
          <w:tab w:val="left" w:pos="360"/>
        </w:tabs>
        <w:spacing w:before="120" w:after="120" w:line="294" w:lineRule="atLeast"/>
        <w:ind w:left="360"/>
        <w:rPr>
          <w:rFonts w:ascii="Helvetica" w:hAnsi="Helvetica" w:cs="Helvetica"/>
        </w:rPr>
      </w:pPr>
      <w:r w:rsidRPr="00992719">
        <w:rPr>
          <w:rFonts w:ascii="Helvetica" w:hAnsi="Helvetica" w:cs="Helvetica"/>
        </w:rPr>
        <w:t>Did you find that you used some of the same skills that the carers described?</w:t>
      </w:r>
    </w:p>
    <w:p w:rsidR="00517727" w:rsidRPr="00992719" w:rsidRDefault="00517727" w:rsidP="00517727">
      <w:pPr>
        <w:numPr>
          <w:ilvl w:val="0"/>
          <w:numId w:val="4"/>
        </w:numPr>
        <w:shd w:val="clear" w:color="auto" w:fill="FFFFFF"/>
        <w:tabs>
          <w:tab w:val="left" w:pos="360"/>
        </w:tabs>
        <w:spacing w:before="120" w:after="120" w:line="294" w:lineRule="atLeast"/>
        <w:ind w:left="360"/>
        <w:rPr>
          <w:rFonts w:ascii="Helvetica" w:hAnsi="Helvetica" w:cs="Helvetica"/>
        </w:rPr>
      </w:pPr>
      <w:r w:rsidRPr="00992719">
        <w:rPr>
          <w:rFonts w:ascii="Helvetica" w:hAnsi="Helvetica" w:cs="Helvetica"/>
        </w:rPr>
        <w:t>Did you discover that you have other skills, maybe some that you were not aware of?</w:t>
      </w:r>
    </w:p>
    <w:p w:rsidR="00517727" w:rsidRPr="00992719" w:rsidRDefault="00517727" w:rsidP="00517727">
      <w:pPr>
        <w:numPr>
          <w:ilvl w:val="0"/>
          <w:numId w:val="4"/>
        </w:numPr>
        <w:shd w:val="clear" w:color="auto" w:fill="FFFFFF"/>
        <w:tabs>
          <w:tab w:val="left" w:pos="360"/>
        </w:tabs>
        <w:spacing w:before="120" w:after="120" w:line="294" w:lineRule="atLeast"/>
        <w:ind w:left="360"/>
        <w:rPr>
          <w:rFonts w:ascii="Helvetica" w:hAnsi="Helvetica" w:cs="Helvetica"/>
        </w:rPr>
      </w:pPr>
      <w:r w:rsidRPr="00992719">
        <w:rPr>
          <w:rFonts w:ascii="Helvetica" w:hAnsi="Helvetica" w:cs="Helvetica"/>
        </w:rPr>
        <w:t>Are you now aware of qualities that you have but hadn’t considered before?</w:t>
      </w:r>
    </w:p>
    <w:p w:rsidR="00517727" w:rsidRPr="00992719" w:rsidRDefault="00517727" w:rsidP="00517727">
      <w:pPr>
        <w:rPr>
          <w:rFonts w:ascii="Helvetica" w:hAnsi="Helvetica" w:cs="Helvetica"/>
        </w:rPr>
      </w:pPr>
    </w:p>
    <w:p w:rsidR="00517727" w:rsidRPr="00992719" w:rsidRDefault="00517727" w:rsidP="00517727">
      <w:pPr>
        <w:rPr>
          <w:rFonts w:ascii="Helvetica" w:hAnsi="Helvetica" w:cs="Helvetica"/>
        </w:rPr>
      </w:pPr>
      <w:r w:rsidRPr="00992719">
        <w:rPr>
          <w:rFonts w:ascii="Helvetica" w:hAnsi="Helvetica" w:cs="Helvetica"/>
        </w:rPr>
        <w:t>You can add some notes in the space below.</w:t>
      </w:r>
    </w:p>
    <w:p w:rsidR="00517727" w:rsidRPr="00992719" w:rsidRDefault="00517727" w:rsidP="00517727">
      <w:pPr>
        <w:rPr>
          <w:rFonts w:ascii="Helvetica" w:hAnsi="Helvetica"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517727" w:rsidRPr="00992719" w:rsidTr="00C153DC">
        <w:tc>
          <w:tcPr>
            <w:tcW w:w="8522" w:type="dxa"/>
          </w:tcPr>
          <w:p w:rsidR="00517727" w:rsidRPr="00992719" w:rsidRDefault="00517727" w:rsidP="00C153DC">
            <w:pPr>
              <w:rPr>
                <w:rFonts w:ascii="Helvetica" w:hAnsi="Helvetica" w:cs="Helvetica"/>
                <w:b/>
              </w:rPr>
            </w:pPr>
            <w:r w:rsidRPr="00992719">
              <w:rPr>
                <w:rFonts w:ascii="Helvetica" w:hAnsi="Helvetica" w:cs="Helvetica"/>
                <w:b/>
              </w:rPr>
              <w:t>My notes</w:t>
            </w:r>
          </w:p>
        </w:tc>
      </w:tr>
      <w:tr w:rsidR="00517727" w:rsidRPr="00992719" w:rsidTr="00C153DC">
        <w:trPr>
          <w:trHeight w:val="7183"/>
        </w:trPr>
        <w:tc>
          <w:tcPr>
            <w:tcW w:w="8522" w:type="dxa"/>
          </w:tcPr>
          <w:p w:rsidR="00517727" w:rsidRPr="00992719" w:rsidRDefault="00517727" w:rsidP="00C153DC">
            <w:pPr>
              <w:rPr>
                <w:rFonts w:ascii="Helvetica" w:hAnsi="Helvetica" w:cs="Helvetica"/>
              </w:rPr>
            </w:pPr>
            <w:r w:rsidRPr="00992719">
              <w:rPr>
                <w:rFonts w:ascii="Helvetica" w:hAnsi="Helvetica" w:cs="Helvetica"/>
              </w:rPr>
              <w:t>Write your comments here.</w:t>
            </w:r>
          </w:p>
        </w:tc>
      </w:tr>
    </w:tbl>
    <w:p w:rsidR="00517727" w:rsidRPr="00992719" w:rsidRDefault="00517727" w:rsidP="00517727">
      <w:pPr>
        <w:rPr>
          <w:rFonts w:ascii="Helvetica" w:hAnsi="Helvetica" w:cs="Helvetica"/>
        </w:rPr>
      </w:pPr>
    </w:p>
    <w:p w:rsidR="00FF1D2F" w:rsidRPr="00517727" w:rsidRDefault="00FF1D2F" w:rsidP="00517727"/>
    <w:sectPr w:rsidR="00FF1D2F" w:rsidRPr="0051772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D8A" w:rsidRDefault="00B12D8A" w:rsidP="00165078">
      <w:r>
        <w:separator/>
      </w:r>
    </w:p>
  </w:endnote>
  <w:endnote w:type="continuationSeparator" w:id="0">
    <w:p w:rsidR="00B12D8A" w:rsidRDefault="00B12D8A" w:rsidP="0016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8" w:rsidRDefault="00165078" w:rsidP="00165078">
    <w:pPr>
      <w:pStyle w:val="Footer"/>
    </w:pPr>
    <w:r w:rsidRPr="000E0217">
      <w:rPr>
        <w:rFonts w:ascii="Arial" w:hAnsi="Arial" w:cs="Arial"/>
        <w:sz w:val="22"/>
        <w:szCs w:val="22"/>
      </w:rPr>
      <w:t>© The Open University 201</w:t>
    </w:r>
    <w:r>
      <w:rPr>
        <w:rFonts w:ascii="Arial" w:hAnsi="Arial" w:cs="Arial"/>
        <w:sz w:val="22"/>
        <w:szCs w:val="2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D8A" w:rsidRDefault="00B12D8A" w:rsidP="00165078">
      <w:r>
        <w:separator/>
      </w:r>
    </w:p>
  </w:footnote>
  <w:footnote w:type="continuationSeparator" w:id="0">
    <w:p w:rsidR="00B12D8A" w:rsidRDefault="00B12D8A" w:rsidP="00165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397"/>
    </w:tblGrid>
    <w:tr w:rsidR="009607BC" w:rsidTr="0046366B">
      <w:tc>
        <w:tcPr>
          <w:tcW w:w="2376" w:type="dxa"/>
          <w:hideMark/>
        </w:tcPr>
        <w:p w:rsidR="009607BC" w:rsidRDefault="009607BC" w:rsidP="0046366B">
          <w:pPr>
            <w:pStyle w:val="Header"/>
            <w:rPr>
              <w:sz w:val="20"/>
              <w:szCs w:val="20"/>
            </w:rPr>
          </w:pPr>
          <w:r>
            <w:rPr>
              <w:sz w:val="20"/>
              <w:szCs w:val="20"/>
            </w:rPr>
            <w:t>Document name:</w:t>
          </w:r>
        </w:p>
      </w:tc>
      <w:tc>
        <w:tcPr>
          <w:tcW w:w="5954" w:type="dxa"/>
          <w:hideMark/>
        </w:tcPr>
        <w:p w:rsidR="009607BC" w:rsidRDefault="009607BC" w:rsidP="0046366B">
          <w:pPr>
            <w:pStyle w:val="Header"/>
          </w:pPr>
          <w:r w:rsidRPr="009607BC">
            <w:t xml:space="preserve">Activity 3.1 Thinking about my skills and qualities </w:t>
          </w:r>
          <w:r>
            <w:rPr>
              <w:noProof/>
            </w:rPr>
            <w:drawing>
              <wp:anchor distT="0" distB="0" distL="114300" distR="114300" simplePos="0" relativeHeight="251659264" behindDoc="0" locked="0" layoutInCell="1" allowOverlap="1" wp14:anchorId="518AB820" wp14:editId="51C67DEA">
                <wp:simplePos x="0" y="0"/>
                <wp:positionH relativeFrom="column">
                  <wp:posOffset>3913505</wp:posOffset>
                </wp:positionH>
                <wp:positionV relativeFrom="paragraph">
                  <wp:posOffset>-88265</wp:posOffset>
                </wp:positionV>
                <wp:extent cx="1022350" cy="723900"/>
                <wp:effectExtent l="0" t="0" r="635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607BC" w:rsidTr="0046366B">
      <w:tc>
        <w:tcPr>
          <w:tcW w:w="2376" w:type="dxa"/>
          <w:hideMark/>
        </w:tcPr>
        <w:p w:rsidR="009607BC" w:rsidRDefault="009607BC" w:rsidP="0046366B">
          <w:pPr>
            <w:pStyle w:val="Header"/>
            <w:rPr>
              <w:sz w:val="20"/>
              <w:szCs w:val="20"/>
            </w:rPr>
          </w:pPr>
          <w:r>
            <w:rPr>
              <w:sz w:val="20"/>
              <w:szCs w:val="20"/>
            </w:rPr>
            <w:t>Document date:</w:t>
          </w:r>
        </w:p>
      </w:tc>
      <w:tc>
        <w:tcPr>
          <w:tcW w:w="5954" w:type="dxa"/>
          <w:hideMark/>
        </w:tcPr>
        <w:p w:rsidR="009607BC" w:rsidRDefault="009607BC" w:rsidP="0046366B">
          <w:pPr>
            <w:pStyle w:val="Header"/>
          </w:pPr>
          <w:r>
            <w:t>29/04/2014</w:t>
          </w:r>
        </w:p>
      </w:tc>
    </w:tr>
    <w:tr w:rsidR="009607BC" w:rsidTr="0046366B">
      <w:tc>
        <w:tcPr>
          <w:tcW w:w="2376" w:type="dxa"/>
          <w:hideMark/>
        </w:tcPr>
        <w:p w:rsidR="009607BC" w:rsidRDefault="009607BC" w:rsidP="0046366B">
          <w:pPr>
            <w:pStyle w:val="Header"/>
            <w:rPr>
              <w:sz w:val="20"/>
              <w:szCs w:val="20"/>
            </w:rPr>
          </w:pPr>
          <w:r>
            <w:rPr>
              <w:sz w:val="20"/>
              <w:szCs w:val="20"/>
            </w:rPr>
            <w:t>Copyright information:</w:t>
          </w:r>
        </w:p>
      </w:tc>
      <w:tc>
        <w:tcPr>
          <w:tcW w:w="5954" w:type="dxa"/>
          <w:hideMark/>
        </w:tcPr>
        <w:p w:rsidR="009607BC" w:rsidRPr="00A50277" w:rsidRDefault="009607BC" w:rsidP="0046366B">
          <w:pPr>
            <w:pStyle w:val="Heade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9607BC" w:rsidTr="0046366B">
      <w:tc>
        <w:tcPr>
          <w:tcW w:w="2376" w:type="dxa"/>
          <w:hideMark/>
        </w:tcPr>
        <w:p w:rsidR="009607BC" w:rsidRDefault="009607BC" w:rsidP="0046366B">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9607BC" w:rsidRPr="00A50277" w:rsidRDefault="009607BC" w:rsidP="0046366B">
          <w:pPr>
            <w:pStyle w:val="Header"/>
          </w:pPr>
          <w:r w:rsidRPr="00A50277">
            <w:rPr>
              <w:rFonts w:cs="Arial"/>
              <w:sz w:val="22"/>
              <w:szCs w:val="22"/>
            </w:rPr>
            <w:t>Caring Counts: a self-reflection and planning course for carers</w:t>
          </w:r>
        </w:p>
      </w:tc>
    </w:tr>
    <w:tr w:rsidR="009607BC" w:rsidTr="0046366B">
      <w:tc>
        <w:tcPr>
          <w:tcW w:w="2376" w:type="dxa"/>
          <w:hideMark/>
        </w:tcPr>
        <w:p w:rsidR="009607BC" w:rsidRDefault="009607BC" w:rsidP="0046366B">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9607BC" w:rsidRDefault="009607BC" w:rsidP="0046366B">
          <w:pPr>
            <w:pStyle w:val="Header"/>
          </w:pPr>
          <w:hyperlink r:id="rId2" w:history="1">
            <w:r w:rsidRPr="00A50277">
              <w:rPr>
                <w:rStyle w:val="Hyperlink"/>
                <w:rFonts w:cs="Calibri"/>
              </w:rPr>
              <w:t>http://www.open.edu/openlearnworks/course/view.php?id=1688</w:t>
            </w:r>
          </w:hyperlink>
        </w:p>
      </w:tc>
    </w:tr>
  </w:tbl>
  <w:p w:rsidR="00165078" w:rsidRPr="00165078" w:rsidRDefault="00165078" w:rsidP="00165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78"/>
    <w:rsid w:val="00124F42"/>
    <w:rsid w:val="00157E2B"/>
    <w:rsid w:val="00165078"/>
    <w:rsid w:val="001B5066"/>
    <w:rsid w:val="00361697"/>
    <w:rsid w:val="00371907"/>
    <w:rsid w:val="00450CDD"/>
    <w:rsid w:val="00474A94"/>
    <w:rsid w:val="0048375C"/>
    <w:rsid w:val="00517727"/>
    <w:rsid w:val="006074C6"/>
    <w:rsid w:val="0062137B"/>
    <w:rsid w:val="00624532"/>
    <w:rsid w:val="006F5D36"/>
    <w:rsid w:val="009325A2"/>
    <w:rsid w:val="009607BC"/>
    <w:rsid w:val="00AB614C"/>
    <w:rsid w:val="00B12D8A"/>
    <w:rsid w:val="00B141FF"/>
    <w:rsid w:val="00B841FD"/>
    <w:rsid w:val="00CD598F"/>
    <w:rsid w:val="00D429EF"/>
    <w:rsid w:val="00E158AE"/>
    <w:rsid w:val="00EB0BD4"/>
    <w:rsid w:val="00FA72EA"/>
    <w:rsid w:val="00FF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 w:type="character" w:customStyle="1" w:styleId="apple-converted-space">
    <w:name w:val="apple-converted-space"/>
    <w:rsid w:val="00B841FD"/>
  </w:style>
  <w:style w:type="character" w:customStyle="1" w:styleId="accesshide">
    <w:name w:val="accesshide"/>
    <w:rsid w:val="00B8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9153">
      <w:bodyDiv w:val="1"/>
      <w:marLeft w:val="0"/>
      <w:marRight w:val="0"/>
      <w:marTop w:val="0"/>
      <w:marBottom w:val="0"/>
      <w:divBdr>
        <w:top w:val="none" w:sz="0" w:space="0" w:color="auto"/>
        <w:left w:val="none" w:sz="0" w:space="0" w:color="auto"/>
        <w:bottom w:val="none" w:sz="0" w:space="0" w:color="auto"/>
        <w:right w:val="none" w:sz="0" w:space="0" w:color="auto"/>
      </w:divBdr>
    </w:div>
    <w:div w:id="404305672">
      <w:bodyDiv w:val="1"/>
      <w:marLeft w:val="0"/>
      <w:marRight w:val="0"/>
      <w:marTop w:val="0"/>
      <w:marBottom w:val="0"/>
      <w:divBdr>
        <w:top w:val="none" w:sz="0" w:space="0" w:color="auto"/>
        <w:left w:val="none" w:sz="0" w:space="0" w:color="auto"/>
        <w:bottom w:val="none" w:sz="0" w:space="0" w:color="auto"/>
        <w:right w:val="none" w:sz="0" w:space="0" w:color="auto"/>
      </w:divBdr>
    </w:div>
    <w:div w:id="15161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Samina.Sabir</dc:creator>
  <cp:lastModifiedBy>Samina.Sabir</cp:lastModifiedBy>
  <cp:revision>5</cp:revision>
  <dcterms:created xsi:type="dcterms:W3CDTF">2014-06-03T12:07:00Z</dcterms:created>
  <dcterms:modified xsi:type="dcterms:W3CDTF">2014-06-06T13:41:00Z</dcterms:modified>
</cp:coreProperties>
</file>