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86" w:rsidRPr="00650EEB" w:rsidRDefault="004B7286" w:rsidP="004B7286">
      <w:pPr>
        <w:pStyle w:val="Heading2"/>
      </w:pPr>
      <w:r w:rsidRPr="00650EEB">
        <w:t>Activity 3.4 Reflection on carers’ personal qualities in the workforce</w:t>
      </w:r>
    </w:p>
    <w:p w:rsidR="004B7286" w:rsidRPr="00992719" w:rsidRDefault="004B7286" w:rsidP="004B7286">
      <w:pPr>
        <w:pStyle w:val="NormalWeb"/>
        <w:shd w:val="clear" w:color="auto" w:fill="FFFFFF"/>
        <w:spacing w:before="120" w:beforeAutospacing="0" w:after="240" w:afterAutospacing="0"/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  <w:iCs/>
        </w:rPr>
        <w:t xml:space="preserve">We suggest spending around 15 minutes on this </w:t>
      </w:r>
      <w:r>
        <w:rPr>
          <w:rFonts w:ascii="Helvetica" w:hAnsi="Helvetica" w:cs="Helvetica"/>
          <w:i/>
          <w:iCs/>
        </w:rPr>
        <w:t>reflection activity</w:t>
      </w:r>
      <w:r w:rsidRPr="00992719">
        <w:rPr>
          <w:rFonts w:ascii="Helvetica" w:hAnsi="Helvetica" w:cs="Helvetica"/>
          <w:i/>
          <w:iCs/>
        </w:rPr>
        <w:t>.</w:t>
      </w:r>
    </w:p>
    <w:p w:rsidR="004B7286" w:rsidRPr="00330B95" w:rsidRDefault="004B7286" w:rsidP="004B7286">
      <w:pPr>
        <w:spacing w:before="120" w:after="120"/>
        <w:rPr>
          <w:rFonts w:ascii="Helvetica" w:hAnsi="Helvetica" w:cs="Arial"/>
          <w:color w:val="333333"/>
          <w:lang w:val="en-US"/>
        </w:rPr>
      </w:pPr>
      <w:r w:rsidRPr="00330B95">
        <w:rPr>
          <w:rFonts w:ascii="Helvetica" w:hAnsi="Helvetica" w:cs="Arial"/>
          <w:color w:val="333333"/>
          <w:lang w:val="en-US"/>
        </w:rPr>
        <w:t xml:space="preserve">Have you thought about the personal qualities that </w:t>
      </w:r>
      <w:proofErr w:type="spellStart"/>
      <w:r w:rsidRPr="00330B95">
        <w:rPr>
          <w:rFonts w:ascii="Helvetica" w:hAnsi="Helvetica" w:cs="Arial"/>
          <w:color w:val="333333"/>
          <w:lang w:val="en-US"/>
        </w:rPr>
        <w:t>carers</w:t>
      </w:r>
      <w:proofErr w:type="spellEnd"/>
      <w:r w:rsidRPr="00330B95">
        <w:rPr>
          <w:rFonts w:ascii="Helvetica" w:hAnsi="Helvetica" w:cs="Arial"/>
          <w:color w:val="333333"/>
          <w:lang w:val="en-US"/>
        </w:rPr>
        <w:t xml:space="preserve"> possess and how they might use these at work?</w:t>
      </w:r>
    </w:p>
    <w:p w:rsidR="004B7286" w:rsidRPr="00330B95" w:rsidRDefault="004B7286" w:rsidP="004B7286">
      <w:pPr>
        <w:spacing w:before="120" w:after="120"/>
        <w:rPr>
          <w:rFonts w:ascii="Helvetica" w:hAnsi="Helvetica" w:cs="Arial"/>
          <w:color w:val="333333"/>
          <w:lang w:val="en-US"/>
        </w:rPr>
      </w:pPr>
      <w:r w:rsidRPr="00330B95">
        <w:rPr>
          <w:rFonts w:ascii="Helvetica" w:hAnsi="Helvetica" w:cs="Arial"/>
          <w:color w:val="333333"/>
          <w:lang w:val="en-US"/>
        </w:rPr>
        <w:t>What do you think about</w:t>
      </w:r>
      <w:r w:rsidRPr="00330B95">
        <w:rPr>
          <w:rFonts w:ascii="Helvetica" w:hAnsi="Helvetica" w:cs="Arial"/>
          <w:i/>
          <w:iCs/>
          <w:color w:val="333333"/>
          <w:lang w:val="en-US"/>
        </w:rPr>
        <w:t xml:space="preserve"> </w:t>
      </w:r>
      <w:r w:rsidRPr="00650EEB">
        <w:rPr>
          <w:rFonts w:ascii="Helvetica" w:hAnsi="Helvetica" w:cs="Arial"/>
          <w:iCs/>
          <w:color w:val="333333"/>
          <w:lang w:val="en-US"/>
        </w:rPr>
        <w:t>the skills, qualities and attributes</w:t>
      </w:r>
      <w:r w:rsidRPr="00650EEB">
        <w:rPr>
          <w:rFonts w:ascii="Helvetica" w:hAnsi="Helvetica" w:cs="Arial"/>
          <w:color w:val="333333"/>
          <w:lang w:val="en-US"/>
        </w:rPr>
        <w:t xml:space="preserve"> </w:t>
      </w:r>
      <w:r w:rsidRPr="00330B95">
        <w:rPr>
          <w:rFonts w:ascii="Helvetica" w:hAnsi="Helvetica" w:cs="Arial"/>
          <w:color w:val="333333"/>
          <w:lang w:val="en-US"/>
        </w:rPr>
        <w:t xml:space="preserve">highlighted by </w:t>
      </w:r>
      <w:proofErr w:type="spellStart"/>
      <w:r w:rsidRPr="00330B95">
        <w:rPr>
          <w:rFonts w:ascii="Helvetica" w:hAnsi="Helvetica" w:cs="Arial"/>
          <w:color w:val="333333"/>
          <w:lang w:val="en-US"/>
        </w:rPr>
        <w:t>carers</w:t>
      </w:r>
      <w:proofErr w:type="spellEnd"/>
      <w:r w:rsidRPr="00330B95">
        <w:rPr>
          <w:rFonts w:ascii="Helvetica" w:hAnsi="Helvetica" w:cs="Arial"/>
          <w:color w:val="333333"/>
          <w:lang w:val="en-US"/>
        </w:rPr>
        <w:t xml:space="preserve"> and </w:t>
      </w:r>
      <w:proofErr w:type="spellStart"/>
      <w:r w:rsidRPr="00330B95">
        <w:rPr>
          <w:rFonts w:ascii="Helvetica" w:hAnsi="Helvetica" w:cs="Arial"/>
          <w:color w:val="333333"/>
          <w:lang w:val="en-US"/>
        </w:rPr>
        <w:t>summarised</w:t>
      </w:r>
      <w:proofErr w:type="spellEnd"/>
      <w:r w:rsidRPr="00330B95">
        <w:rPr>
          <w:rFonts w:ascii="Helvetica" w:hAnsi="Helvetica" w:cs="Arial"/>
          <w:color w:val="333333"/>
          <w:lang w:val="en-US"/>
        </w:rPr>
        <w:t xml:space="preserve"> in Table 3.1?</w:t>
      </w:r>
    </w:p>
    <w:p w:rsidR="004B7286" w:rsidRPr="00330B95" w:rsidRDefault="004B7286" w:rsidP="004B7286">
      <w:pPr>
        <w:spacing w:before="120" w:after="120"/>
        <w:rPr>
          <w:rFonts w:ascii="Helvetica" w:hAnsi="Helvetica" w:cs="Arial"/>
          <w:color w:val="333333"/>
          <w:lang w:val="en-US"/>
        </w:rPr>
      </w:pPr>
      <w:r w:rsidRPr="00330B95">
        <w:rPr>
          <w:rFonts w:ascii="Helvetica" w:hAnsi="Helvetica" w:cs="Arial"/>
          <w:color w:val="333333"/>
          <w:lang w:val="en-US"/>
        </w:rPr>
        <w:t xml:space="preserve">The </w:t>
      </w:r>
      <w:r>
        <w:rPr>
          <w:rFonts w:ascii="Helvetica" w:hAnsi="Helvetica" w:cs="Arial"/>
          <w:color w:val="333333"/>
          <w:lang w:val="en-US"/>
        </w:rPr>
        <w:t xml:space="preserve">skills you saw listed for Lesley and </w:t>
      </w:r>
      <w:r w:rsidRPr="00330B95">
        <w:rPr>
          <w:rFonts w:ascii="Helvetica" w:hAnsi="Helvetica" w:cs="Arial"/>
          <w:color w:val="333333"/>
          <w:lang w:val="en-US"/>
        </w:rPr>
        <w:t>Scott result from all their experiences gained through education, their work and their caring roles.</w:t>
      </w:r>
    </w:p>
    <w:p w:rsidR="004B7286" w:rsidRDefault="004B7286" w:rsidP="004B7286">
      <w:pPr>
        <w:spacing w:before="120" w:after="120"/>
        <w:rPr>
          <w:rFonts w:ascii="Helvetica" w:hAnsi="Helvetica" w:cs="Arial"/>
          <w:color w:val="333333"/>
          <w:lang w:val="en-US"/>
        </w:rPr>
      </w:pPr>
      <w:r w:rsidRPr="00330B95">
        <w:rPr>
          <w:rFonts w:ascii="Helvetica" w:hAnsi="Helvetica" w:cs="Arial"/>
          <w:color w:val="333333"/>
          <w:lang w:val="en-US"/>
        </w:rPr>
        <w:t xml:space="preserve">Do you </w:t>
      </w:r>
      <w:proofErr w:type="spellStart"/>
      <w:r w:rsidRPr="00330B95">
        <w:rPr>
          <w:rFonts w:ascii="Helvetica" w:hAnsi="Helvetica" w:cs="Arial"/>
          <w:color w:val="333333"/>
          <w:lang w:val="en-US"/>
        </w:rPr>
        <w:t>recognise</w:t>
      </w:r>
      <w:proofErr w:type="spellEnd"/>
      <w:r w:rsidRPr="00330B95">
        <w:rPr>
          <w:rFonts w:ascii="Helvetica" w:hAnsi="Helvetica" w:cs="Arial"/>
          <w:color w:val="333333"/>
          <w:lang w:val="en-US"/>
        </w:rPr>
        <w:t xml:space="preserve"> any of these skills, qualities and attributes in the </w:t>
      </w:r>
      <w:proofErr w:type="spellStart"/>
      <w:r w:rsidRPr="00330B95">
        <w:rPr>
          <w:rFonts w:ascii="Helvetica" w:hAnsi="Helvetica" w:cs="Arial"/>
          <w:color w:val="333333"/>
          <w:lang w:val="en-US"/>
        </w:rPr>
        <w:t>carers</w:t>
      </w:r>
      <w:proofErr w:type="spellEnd"/>
      <w:r w:rsidRPr="00330B95">
        <w:rPr>
          <w:rFonts w:ascii="Helvetica" w:hAnsi="Helvetica" w:cs="Arial"/>
          <w:color w:val="333333"/>
          <w:lang w:val="en-US"/>
        </w:rPr>
        <w:t xml:space="preserve"> in your workforce?</w:t>
      </w:r>
    </w:p>
    <w:p w:rsidR="004B7286" w:rsidRPr="00330B95" w:rsidRDefault="004B7286" w:rsidP="004B7286">
      <w:pPr>
        <w:spacing w:before="120" w:after="120"/>
        <w:rPr>
          <w:rFonts w:ascii="Helvetica" w:hAnsi="Helvetica" w:cs="Arial"/>
          <w:color w:val="333333"/>
          <w:lang w:val="en-US"/>
        </w:rPr>
      </w:pPr>
      <w:r>
        <w:rPr>
          <w:rFonts w:ascii="Helvetica" w:hAnsi="Helvetica" w:cs="Arial"/>
          <w:color w:val="333333"/>
          <w:lang w:val="en-US"/>
        </w:rPr>
        <w:t xml:space="preserve">You might find </w:t>
      </w:r>
      <w:hyperlink r:id="rId9" w:history="1">
        <w:r w:rsidRPr="00650EEB">
          <w:rPr>
            <w:rStyle w:val="Hyperlink"/>
            <w:rFonts w:ascii="Helvetica" w:hAnsi="Helvetica" w:cs="Arial"/>
            <w:lang w:val="en-US"/>
          </w:rPr>
          <w:t>The SCQF: A Guide for Employers</w:t>
        </w:r>
      </w:hyperlink>
      <w:r>
        <w:rPr>
          <w:rFonts w:ascii="Helvetica" w:hAnsi="Helvetica" w:cs="Arial"/>
          <w:color w:val="333333"/>
          <w:lang w:val="en-US"/>
        </w:rPr>
        <w:t xml:space="preserve"> to be a useful resource. This maps skill levels to qualifications. </w:t>
      </w:r>
    </w:p>
    <w:p w:rsidR="004B7286" w:rsidRDefault="004B7286" w:rsidP="004B7286">
      <w:pPr>
        <w:spacing w:before="120" w:after="120"/>
        <w:rPr>
          <w:rFonts w:ascii="Helvetica" w:hAnsi="Helvetica" w:cs="Helvetica"/>
        </w:rPr>
      </w:pPr>
      <w:r>
        <w:rPr>
          <w:rFonts w:ascii="Helvetica" w:hAnsi="Helvetica" w:cs="Helvetica"/>
        </w:rPr>
        <w:t>Record your thoughts in the box below.</w:t>
      </w:r>
    </w:p>
    <w:p w:rsidR="004B7286" w:rsidRDefault="004B7286" w:rsidP="004B7286">
      <w:pPr>
        <w:spacing w:before="120" w:after="120"/>
        <w:rPr>
          <w:rFonts w:ascii="Helvetica" w:hAnsi="Helvetica" w:cs="Arial"/>
          <w:color w:val="33333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8"/>
      </w:tblGrid>
      <w:tr w:rsidR="004B7286" w:rsidRPr="00992719" w:rsidTr="004B7286">
        <w:trPr>
          <w:trHeight w:val="261"/>
        </w:trPr>
        <w:tc>
          <w:tcPr>
            <w:tcW w:w="7618" w:type="dxa"/>
          </w:tcPr>
          <w:p w:rsidR="004B7286" w:rsidRPr="00992719" w:rsidRDefault="004B7286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notes</w:t>
            </w:r>
          </w:p>
        </w:tc>
      </w:tr>
      <w:tr w:rsidR="004B7286" w:rsidRPr="00992719" w:rsidTr="004B7286">
        <w:trPr>
          <w:trHeight w:val="5155"/>
        </w:trPr>
        <w:tc>
          <w:tcPr>
            <w:tcW w:w="7618" w:type="dxa"/>
          </w:tcPr>
          <w:p w:rsidR="004B7286" w:rsidRPr="00992719" w:rsidRDefault="004B7286" w:rsidP="00DE369F">
            <w:pPr>
              <w:rPr>
                <w:rFonts w:ascii="Helvetica" w:hAnsi="Helvetica" w:cs="Helvetica"/>
              </w:rPr>
            </w:pPr>
          </w:p>
        </w:tc>
      </w:tr>
    </w:tbl>
    <w:p w:rsidR="004B7286" w:rsidRPr="00992719" w:rsidRDefault="004B7286" w:rsidP="004B7286">
      <w:pPr>
        <w:rPr>
          <w:rFonts w:ascii="Helvetica" w:hAnsi="Helvetica" w:cs="Helvetica"/>
        </w:rPr>
      </w:pPr>
    </w:p>
    <w:p w:rsidR="0066346B" w:rsidRPr="004B7286" w:rsidRDefault="004B7286" w:rsidP="004B7286">
      <w:pPr>
        <w:pStyle w:val="Heading2"/>
        <w:rPr>
          <w:b w:val="0"/>
          <w:i w:val="0"/>
          <w:sz w:val="24"/>
          <w:szCs w:val="24"/>
        </w:rPr>
      </w:pPr>
      <w:r w:rsidRPr="004B7286">
        <w:rPr>
          <w:rFonts w:ascii="Helvetica" w:hAnsi="Helvetica" w:cs="Helvetica"/>
          <w:b w:val="0"/>
          <w:i w:val="0"/>
          <w:sz w:val="24"/>
          <w:szCs w:val="24"/>
        </w:rPr>
        <w:t>If you are doing this course as part of a group or with a mentor then you can share your answers and discuss your notes with others.</w:t>
      </w:r>
    </w:p>
    <w:sectPr w:rsidR="0066346B" w:rsidRPr="004B7286" w:rsidSect="000E02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86" w:rsidRDefault="004B72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4B7286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4B7286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86" w:rsidRDefault="004B72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86" w:rsidRDefault="004B72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88777E">
          <w:pPr>
            <w:pStyle w:val="Header"/>
            <w:rPr>
              <w:rFonts w:ascii="Calibri" w:hAnsi="Calibri"/>
              <w:sz w:val="22"/>
            </w:rPr>
          </w:pPr>
          <w:bookmarkStart w:id="0" w:name="_GoBack"/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7EF2CB7E" wp14:editId="43759895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C5434">
            <w:rPr>
              <w:rFonts w:ascii="Calibri" w:hAnsi="Calibri"/>
              <w:sz w:val="22"/>
            </w:rPr>
            <w:t xml:space="preserve"> 3.</w:t>
          </w:r>
          <w:r w:rsidR="004B7286">
            <w:rPr>
              <w:rFonts w:ascii="Calibri" w:hAnsi="Calibri"/>
              <w:sz w:val="22"/>
            </w:rPr>
            <w:t>4 Reflection on carers’ personal  qualities in the workforce</w:t>
          </w:r>
          <w:bookmarkEnd w:id="0"/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4B7286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15F4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286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4EB4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9B4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346B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434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77E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AF"/>
    <w:rsid w:val="00946C4B"/>
    <w:rsid w:val="009524D4"/>
    <w:rsid w:val="00952ECB"/>
    <w:rsid w:val="00953639"/>
    <w:rsid w:val="009546FA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0EE2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cqf.org.uk/wp-content/uploads/2014/03/Employer-Guide-v2-FINAL-July-2010-with-updated-Framework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2027-E62D-4F7C-BC28-C500468A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1014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Dee.Patel</cp:lastModifiedBy>
  <cp:revision>2</cp:revision>
  <cp:lastPrinted>2015-03-09T11:15:00Z</cp:lastPrinted>
  <dcterms:created xsi:type="dcterms:W3CDTF">2015-03-11T11:18:00Z</dcterms:created>
  <dcterms:modified xsi:type="dcterms:W3CDTF">2015-03-11T11:18:00Z</dcterms:modified>
</cp:coreProperties>
</file>