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E1" w:rsidRPr="00650EEB" w:rsidRDefault="00F129E1" w:rsidP="00F129E1">
      <w:pPr>
        <w:pStyle w:val="Heading2"/>
      </w:pPr>
      <w:r w:rsidRPr="00650EEB">
        <w:t xml:space="preserve">Activity 4.1 Reflection on carers’ skills, qualities and attributes developed through their caring role </w:t>
      </w:r>
    </w:p>
    <w:p w:rsidR="00F129E1" w:rsidRPr="00650EEB" w:rsidRDefault="00F129E1" w:rsidP="00F129E1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  <w:iCs/>
        </w:rPr>
        <w:t xml:space="preserve">We suggest spending around 15 minutes on this </w:t>
      </w:r>
      <w:r>
        <w:rPr>
          <w:rFonts w:ascii="Helvetica" w:hAnsi="Helvetica" w:cs="Helvetica"/>
          <w:i/>
          <w:iCs/>
        </w:rPr>
        <w:t>reflection activity</w:t>
      </w:r>
      <w:r w:rsidRPr="00992719">
        <w:rPr>
          <w:rFonts w:ascii="Helvetica" w:hAnsi="Helvetica" w:cs="Helvetica"/>
          <w:i/>
          <w:iCs/>
        </w:rPr>
        <w:t>.</w:t>
      </w:r>
    </w:p>
    <w:p w:rsidR="00F129E1" w:rsidRPr="00650EEB" w:rsidRDefault="00F129E1" w:rsidP="00F129E1">
      <w:pPr>
        <w:spacing w:before="120" w:after="120"/>
        <w:rPr>
          <w:rFonts w:ascii="Arial" w:hAnsi="Arial" w:cs="Arial"/>
          <w:iCs/>
          <w:lang w:val="en-US"/>
        </w:rPr>
      </w:pPr>
      <w:r w:rsidRPr="00650EEB">
        <w:rPr>
          <w:rFonts w:ascii="Arial" w:hAnsi="Arial" w:cs="Arial"/>
          <w:iCs/>
          <w:lang w:val="en-US"/>
        </w:rPr>
        <w:t>Naomi is working towards a career in social work. The following is a list of the skills, qualities and attributes that a social worker would need: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excellent communication and people skills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the ability to relate to people of all ages and backgrounds and gain their trust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a practical and flexible approach to work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tact, patience and empathy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an understanding of the needs of different client groups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a non-judgemental attitude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 xml:space="preserve">the ability to work in a team and also use </w:t>
      </w:r>
      <w:r w:rsidRPr="00ED402B">
        <w:rPr>
          <w:rFonts w:ascii="Arial" w:hAnsi="Arial" w:cs="Arial"/>
          <w:iCs/>
        </w:rPr>
        <w:t>their</w:t>
      </w:r>
      <w:r w:rsidRPr="00ED402B">
        <w:rPr>
          <w:rFonts w:ascii="Arial" w:hAnsi="Arial" w:cs="Arial"/>
        </w:rPr>
        <w:t xml:space="preserve"> </w:t>
      </w:r>
      <w:r w:rsidRPr="00650EEB">
        <w:rPr>
          <w:rFonts w:ascii="Arial" w:hAnsi="Arial" w:cs="Arial"/>
          <w:color w:val="333333"/>
        </w:rPr>
        <w:t>own initiative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the ability to assess situations and take appropriate action</w:t>
      </w:r>
      <w:bookmarkStart w:id="0" w:name="_GoBack"/>
      <w:bookmarkEnd w:id="0"/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resilience – for coping with difficult situations and challenging cases</w:t>
      </w:r>
    </w:p>
    <w:p w:rsidR="00F129E1" w:rsidRPr="00650EEB" w:rsidRDefault="00F129E1" w:rsidP="00F129E1">
      <w:pPr>
        <w:numPr>
          <w:ilvl w:val="0"/>
          <w:numId w:val="29"/>
        </w:numPr>
        <w:spacing w:after="60"/>
        <w:ind w:left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good time management and organisational skills</w:t>
      </w:r>
    </w:p>
    <w:p w:rsidR="00F129E1" w:rsidRPr="00650EEB" w:rsidRDefault="00F129E1" w:rsidP="00F129E1">
      <w:pPr>
        <w:numPr>
          <w:ilvl w:val="0"/>
          <w:numId w:val="29"/>
        </w:numPr>
        <w:spacing w:after="120"/>
        <w:ind w:left="360"/>
        <w:rPr>
          <w:rFonts w:ascii="Arial" w:hAnsi="Arial" w:cs="Arial"/>
          <w:color w:val="333333"/>
        </w:rPr>
      </w:pPr>
      <w:proofErr w:type="gramStart"/>
      <w:r w:rsidRPr="00650EEB">
        <w:rPr>
          <w:rFonts w:ascii="Arial" w:hAnsi="Arial" w:cs="Arial"/>
          <w:color w:val="333333"/>
        </w:rPr>
        <w:t>computer</w:t>
      </w:r>
      <w:proofErr w:type="gramEnd"/>
      <w:r w:rsidRPr="00650EEB">
        <w:rPr>
          <w:rFonts w:ascii="Arial" w:hAnsi="Arial" w:cs="Arial"/>
          <w:color w:val="333333"/>
        </w:rPr>
        <w:t xml:space="preserve"> literacy and administrative skills.</w:t>
      </w:r>
    </w:p>
    <w:p w:rsidR="00F129E1" w:rsidRPr="00650EEB" w:rsidRDefault="00F129E1" w:rsidP="00F129E1">
      <w:pPr>
        <w:ind w:left="360" w:hanging="360"/>
        <w:rPr>
          <w:rFonts w:ascii="Arial" w:hAnsi="Arial" w:cs="Arial"/>
          <w:color w:val="333333"/>
        </w:rPr>
      </w:pPr>
      <w:r w:rsidRPr="00650EEB">
        <w:rPr>
          <w:rFonts w:ascii="Arial" w:hAnsi="Arial" w:cs="Arial"/>
          <w:color w:val="333333"/>
        </w:rPr>
        <w:t>(Source: National Careers Service, 2012b)</w:t>
      </w:r>
    </w:p>
    <w:p w:rsidR="00F129E1" w:rsidRPr="00650EEB" w:rsidRDefault="00F129E1" w:rsidP="00F129E1">
      <w:pPr>
        <w:spacing w:before="120" w:after="120"/>
        <w:rPr>
          <w:rFonts w:ascii="Arial" w:hAnsi="Arial" w:cs="Arial"/>
          <w:color w:val="333333"/>
          <w:lang w:val="en-US"/>
        </w:rPr>
      </w:pPr>
      <w:r w:rsidRPr="00650EEB">
        <w:rPr>
          <w:rFonts w:ascii="Arial" w:hAnsi="Arial" w:cs="Arial"/>
          <w:color w:val="333333"/>
          <w:lang w:val="en-US"/>
        </w:rPr>
        <w:t xml:space="preserve">Looking at the skills, qualities and attributes above, how </w:t>
      </w:r>
      <w:r>
        <w:rPr>
          <w:rFonts w:ascii="Arial" w:hAnsi="Arial" w:cs="Arial"/>
          <w:color w:val="333333"/>
          <w:lang w:val="en-US"/>
        </w:rPr>
        <w:t xml:space="preserve">might </w:t>
      </w:r>
      <w:r w:rsidRPr="00650EEB">
        <w:rPr>
          <w:rFonts w:ascii="Arial" w:hAnsi="Arial" w:cs="Arial"/>
          <w:color w:val="333333"/>
          <w:lang w:val="en-US"/>
        </w:rPr>
        <w:t>Naomi’s caring experience prepare her to become a social worker</w:t>
      </w:r>
      <w:r>
        <w:rPr>
          <w:rFonts w:ascii="Arial" w:hAnsi="Arial" w:cs="Arial"/>
          <w:color w:val="333333"/>
          <w:lang w:val="en-US"/>
        </w:rPr>
        <w:t>?</w:t>
      </w:r>
      <w:r w:rsidRPr="00650EEB">
        <w:rPr>
          <w:rFonts w:ascii="Arial" w:hAnsi="Arial" w:cs="Arial"/>
          <w:color w:val="333333"/>
          <w:lang w:val="en-US"/>
        </w:rPr>
        <w:t xml:space="preserve"> </w:t>
      </w:r>
    </w:p>
    <w:p w:rsidR="00F129E1" w:rsidRPr="00650EEB" w:rsidRDefault="00F129E1" w:rsidP="00F129E1">
      <w:pPr>
        <w:spacing w:before="120" w:after="120"/>
        <w:rPr>
          <w:rFonts w:ascii="Helvetica" w:hAnsi="Helvetica" w:cs="Helvetica"/>
        </w:rPr>
      </w:pPr>
      <w:r w:rsidRPr="00650EEB">
        <w:rPr>
          <w:rFonts w:ascii="Helvetica" w:hAnsi="Helvetica" w:cs="Helvetica"/>
        </w:rPr>
        <w:t xml:space="preserve">Record your thoughts in the box </w:t>
      </w:r>
      <w:r>
        <w:rPr>
          <w:rFonts w:ascii="Helvetica" w:hAnsi="Helvetica" w:cs="Helvetica"/>
        </w:rPr>
        <w:t>overleaf</w:t>
      </w:r>
      <w:r w:rsidRPr="00650EEB">
        <w:rPr>
          <w:rFonts w:ascii="Helvetica" w:hAnsi="Helvetica" w:cs="Helvetica"/>
        </w:rPr>
        <w:t>.</w:t>
      </w:r>
    </w:p>
    <w:p w:rsidR="00F129E1" w:rsidRDefault="00F129E1" w:rsidP="00F129E1">
      <w:pPr>
        <w:rPr>
          <w:rFonts w:ascii="Helvetica" w:hAnsi="Helvetica" w:cs="Arial"/>
          <w:color w:val="333333"/>
        </w:rPr>
      </w:pPr>
      <w:r>
        <w:rPr>
          <w:rFonts w:ascii="Helvetica" w:hAnsi="Helvetica" w:cs="Arial"/>
          <w:color w:val="333333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F129E1" w:rsidRPr="00992719" w:rsidTr="00DE369F">
        <w:trPr>
          <w:trHeight w:val="328"/>
        </w:trPr>
        <w:tc>
          <w:tcPr>
            <w:tcW w:w="8280" w:type="dxa"/>
          </w:tcPr>
          <w:p w:rsidR="00F129E1" w:rsidRPr="00992719" w:rsidRDefault="00F129E1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lastRenderedPageBreak/>
              <w:t>My notes</w:t>
            </w:r>
          </w:p>
        </w:tc>
      </w:tr>
      <w:tr w:rsidR="00F129E1" w:rsidRPr="00992719" w:rsidTr="00DE369F">
        <w:trPr>
          <w:trHeight w:val="12000"/>
        </w:trPr>
        <w:tc>
          <w:tcPr>
            <w:tcW w:w="8280" w:type="dxa"/>
          </w:tcPr>
          <w:p w:rsidR="00F129E1" w:rsidRPr="00992719" w:rsidRDefault="00F129E1" w:rsidP="00DE369F">
            <w:pPr>
              <w:rPr>
                <w:rFonts w:ascii="Helvetica" w:hAnsi="Helvetica" w:cs="Helvetica"/>
              </w:rPr>
            </w:pPr>
          </w:p>
        </w:tc>
      </w:tr>
    </w:tbl>
    <w:p w:rsidR="00F129E1" w:rsidRDefault="00F129E1" w:rsidP="00F129E1">
      <w:pPr>
        <w:spacing w:before="120" w:after="120"/>
        <w:rPr>
          <w:rFonts w:ascii="Arial" w:hAnsi="Arial" w:cs="Arial"/>
          <w:color w:val="333333"/>
          <w:sz w:val="21"/>
          <w:szCs w:val="21"/>
        </w:rPr>
      </w:pPr>
    </w:p>
    <w:p w:rsidR="0066346B" w:rsidRPr="00F129E1" w:rsidRDefault="00F129E1" w:rsidP="00F129E1">
      <w:pPr>
        <w:pStyle w:val="Heading2"/>
        <w:rPr>
          <w:rFonts w:ascii="Helvetica" w:hAnsi="Helvetica" w:cs="Helvetica"/>
          <w:b w:val="0"/>
          <w:i w:val="0"/>
          <w:sz w:val="24"/>
          <w:szCs w:val="24"/>
        </w:rPr>
      </w:pPr>
      <w:r w:rsidRPr="00F129E1">
        <w:rPr>
          <w:rFonts w:ascii="Helvetica" w:hAnsi="Helvetica" w:cs="Helvetica"/>
          <w:b w:val="0"/>
          <w:i w:val="0"/>
          <w:color w:val="333333"/>
          <w:sz w:val="24"/>
          <w:szCs w:val="24"/>
        </w:rPr>
        <w:t>If you are doing this course as part of a group or with a mentor then you can share your answers and discuss your notes with others.</w:t>
      </w:r>
    </w:p>
    <w:sectPr w:rsidR="0066346B" w:rsidRPr="00F129E1" w:rsidSect="000E0217"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ED402B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ED402B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88777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129E1">
            <w:rPr>
              <w:rFonts w:ascii="Calibri" w:hAnsi="Calibri"/>
              <w:sz w:val="22"/>
            </w:rPr>
            <w:t xml:space="preserve"> 4.1 Reflection on carers’ skills, qualities and attributes developed through their caring role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ED402B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02B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29E1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BDC6-8A73-4551-B94D-A1FE29AA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1245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J.N.Nockles</cp:lastModifiedBy>
  <cp:revision>3</cp:revision>
  <cp:lastPrinted>2015-03-09T11:15:00Z</cp:lastPrinted>
  <dcterms:created xsi:type="dcterms:W3CDTF">2015-03-11T11:31:00Z</dcterms:created>
  <dcterms:modified xsi:type="dcterms:W3CDTF">2015-03-11T15:16:00Z</dcterms:modified>
</cp:coreProperties>
</file>