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5.xml" ContentType="application/vnd.openxmlformats-officedocument.wordprocessingml.footer+xml"/>
  <Override PartName="/word/header27.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180D95" w:rsidRDefault="00274441">
      <w:pPr>
        <w:pStyle w:val="BodyText"/>
        <w:spacing w:before="6"/>
        <w:rPr>
          <w:rFonts w:ascii="Times New Roman"/>
          <w:sz w:val="28"/>
        </w:rPr>
      </w:pPr>
      <w:r>
        <w:rPr>
          <w:noProof/>
          <w:lang w:bidi="ar-SA"/>
        </w:rPr>
        <mc:AlternateContent>
          <mc:Choice Requires="wpg">
            <w:drawing>
              <wp:anchor distT="0" distB="0" distL="114300" distR="114300" simplePos="0" relativeHeight="503221640" behindDoc="1" locked="0" layoutInCell="1" allowOverlap="1">
                <wp:simplePos x="0" y="0"/>
                <wp:positionH relativeFrom="page">
                  <wp:posOffset>0</wp:posOffset>
                </wp:positionH>
                <wp:positionV relativeFrom="page">
                  <wp:posOffset>3479165</wp:posOffset>
                </wp:positionV>
                <wp:extent cx="7560310" cy="5682615"/>
                <wp:effectExtent l="0" t="2540" r="2540" b="1270"/>
                <wp:wrapNone/>
                <wp:docPr id="775" name="Group 6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682615"/>
                          <a:chOff x="0" y="5479"/>
                          <a:chExt cx="11906" cy="8949"/>
                        </a:xfrm>
                      </wpg:grpSpPr>
                      <pic:pic xmlns:pic="http://schemas.openxmlformats.org/drawingml/2006/picture">
                        <pic:nvPicPr>
                          <pic:cNvPr id="776" name="Picture 69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5648"/>
                            <a:ext cx="11906" cy="85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7" name="Picture 69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14029"/>
                            <a:ext cx="11906"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78" name="Picture 69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5479"/>
                            <a:ext cx="11906" cy="4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BA8B549" id="Group 694" o:spid="_x0000_s1026" style="position:absolute;margin-left:0;margin-top:273.95pt;width:595.3pt;height:447.45pt;z-index:-94840;mso-position-horizontal-relative:page;mso-position-vertical-relative:page" coordorigin=",5479" coordsize="11906,8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7" o:spid="_x0000_s1027" type="#_x0000_t75" style="position:absolute;top:5648;width:11906;height:85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rdqvDAAAA3AAAAA8AAABkcnMvZG93bnJldi54bWxEj0+LwjAUxO+C3yE8wZumejDSNYoIihcF&#10;/xz09rZ525ZtXmoTtfvtN4LgcZiZ3zCzRWsr8aDGl441jIYJCOLMmZJzDefTejAF4QOywcoxafgj&#10;D4t5tzPD1LgnH+hxDLmIEPYpaihCqFMpfVaQRT90NXH0flxjMUTZ5NI0+IxwW8lxkkykxZLjQoE1&#10;rQrKfo93q+GC7r5X5+333tXqurspM97YoHW/1y6/QARqwyf8bm+NBqUm8DoTj4Cc/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Ot2q8MAAADcAAAADwAAAAAAAAAAAAAAAACf&#10;AgAAZHJzL2Rvd25yZXYueG1sUEsFBgAAAAAEAAQA9wAAAI8DAAAAAA==&#10;">
                  <v:imagedata r:id="rId10" o:title=""/>
                </v:shape>
                <v:shape id="Picture 696" o:spid="_x0000_s1028" type="#_x0000_t75" style="position:absolute;top:14029;width:11906;height: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pB3DEAAAA3AAAAA8AAABkcnMvZG93bnJldi54bWxEj0+LwjAUxO/CfofwFrzImq6g0a5RloIg&#10;HgT/sODt0bxti81LaaLWb28EweMwM79h5svO1uJKra8ca/geJiCIc2cqLjQcD6uvKQgfkA3WjknD&#10;nTwsFx+9OabG3XhH130oRISwT1FDGUKTSunzkiz6oWuIo/fvWoshyraQpsVbhNtajpJkIi1WHBdK&#10;bCgrKT/vL1bDOlMZbTaTM03/Tk4NtmFsqpnW/c/u9wdEoC68w6/22mhQSsHzTDw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pB3DEAAAA3AAAAA8AAAAAAAAAAAAAAAAA&#10;nwIAAGRycy9kb3ducmV2LnhtbFBLBQYAAAAABAAEAPcAAACQAwAAAAA=&#10;">
                  <v:imagedata r:id="rId11" o:title=""/>
                </v:shape>
                <v:shape id="Picture 695" o:spid="_x0000_s1029" type="#_x0000_t75" style="position:absolute;top:5479;width:11906;height: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LSVHCAAAA3AAAAA8AAABkcnMvZG93bnJldi54bWxET91qwjAUvh/sHcIZeDdTh+ioRnGTgcoG&#10;ttsDHJpjU9aclCSz1ac3FwMvP77/5XqwrTiTD41jBZNxBoK4crrhWsHP98fzK4gQkTW2jknBhQKs&#10;V48PS8y167mgcxlrkUI45KjAxNjlUobKkMUwdh1x4k7OW4wJ+lpqj30Kt618ybKZtNhwajDY0buh&#10;6rf8swo+98Xk8HV5O/rtpr9Oj6WhuC2UGj0NmwWISEO8i//dO61gPk9r05l0BOTq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y0lRwgAAANwAAAAPAAAAAAAAAAAAAAAAAJ8C&#10;AABkcnMvZG93bnJldi54bWxQSwUGAAAAAAQABAD3AAAAjgMAAAAA&#10;">
                  <v:imagedata r:id="rId12" o:title=""/>
                </v:shape>
                <w10:wrap anchorx="page" anchory="page"/>
              </v:group>
            </w:pict>
          </mc:Fallback>
        </mc:AlternateContent>
      </w:r>
    </w:p>
    <w:p w:rsidR="00180D95" w:rsidRDefault="00C52867">
      <w:pPr>
        <w:spacing w:before="75"/>
        <w:ind w:left="108"/>
        <w:rPr>
          <w:sz w:val="76"/>
        </w:rPr>
      </w:pPr>
      <w:r>
        <w:rPr>
          <w:color w:val="4D82BE"/>
          <w:spacing w:val="-25"/>
          <w:sz w:val="76"/>
        </w:rPr>
        <w:t xml:space="preserve">Count </w:t>
      </w:r>
      <w:r>
        <w:rPr>
          <w:color w:val="4D82BE"/>
          <w:spacing w:val="-16"/>
          <w:sz w:val="76"/>
        </w:rPr>
        <w:t>me</w:t>
      </w:r>
      <w:r>
        <w:rPr>
          <w:color w:val="4D82BE"/>
          <w:spacing w:val="-97"/>
          <w:sz w:val="76"/>
        </w:rPr>
        <w:t xml:space="preserve"> </w:t>
      </w:r>
      <w:r>
        <w:rPr>
          <w:color w:val="4D82BE"/>
          <w:spacing w:val="-31"/>
          <w:sz w:val="76"/>
        </w:rPr>
        <w:t>in!</w:t>
      </w:r>
    </w:p>
    <w:p w:rsidR="00180D95" w:rsidRDefault="00C52867">
      <w:pPr>
        <w:spacing w:before="38"/>
        <w:ind w:left="108"/>
        <w:rPr>
          <w:sz w:val="76"/>
        </w:rPr>
      </w:pPr>
      <w:r>
        <w:rPr>
          <w:color w:val="4D82BE"/>
          <w:spacing w:val="-28"/>
          <w:sz w:val="76"/>
        </w:rPr>
        <w:t xml:space="preserve">Inclusive </w:t>
      </w:r>
      <w:r>
        <w:rPr>
          <w:color w:val="4D82BE"/>
          <w:spacing w:val="-31"/>
          <w:sz w:val="76"/>
        </w:rPr>
        <w:t xml:space="preserve">WASH </w:t>
      </w:r>
      <w:r>
        <w:rPr>
          <w:color w:val="4D82BE"/>
          <w:spacing w:val="-16"/>
          <w:sz w:val="76"/>
        </w:rPr>
        <w:t>in</w:t>
      </w:r>
      <w:r>
        <w:rPr>
          <w:color w:val="4D82BE"/>
          <w:spacing w:val="-123"/>
          <w:sz w:val="76"/>
        </w:rPr>
        <w:t xml:space="preserve"> </w:t>
      </w:r>
      <w:r>
        <w:rPr>
          <w:color w:val="4D82BE"/>
          <w:spacing w:val="-31"/>
          <w:sz w:val="76"/>
        </w:rPr>
        <w:t>Ethiopia</w:t>
      </w:r>
    </w:p>
    <w:p w:rsidR="00180D95" w:rsidRDefault="00180D95">
      <w:pPr>
        <w:pStyle w:val="BodyText"/>
        <w:rPr>
          <w:sz w:val="20"/>
        </w:rPr>
      </w:pPr>
    </w:p>
    <w:p w:rsidR="00180D95" w:rsidRDefault="00C52867">
      <w:pPr>
        <w:pStyle w:val="BodyText"/>
        <w:spacing w:before="2"/>
        <w:rPr>
          <w:sz w:val="28"/>
        </w:rPr>
      </w:pPr>
      <w:r>
        <w:rPr>
          <w:noProof/>
          <w:lang w:bidi="ar-SA"/>
        </w:rPr>
        <w:drawing>
          <wp:anchor distT="0" distB="0" distL="0" distR="0" simplePos="0" relativeHeight="251659264" behindDoc="0" locked="0" layoutInCell="1" allowOverlap="1">
            <wp:simplePos x="0" y="0"/>
            <wp:positionH relativeFrom="page">
              <wp:posOffset>509091</wp:posOffset>
            </wp:positionH>
            <wp:positionV relativeFrom="paragraph">
              <wp:posOffset>230892</wp:posOffset>
            </wp:positionV>
            <wp:extent cx="2224808" cy="487679"/>
            <wp:effectExtent l="0" t="0" r="0" b="0"/>
            <wp:wrapTopAndBottom/>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3" cstate="print"/>
                    <a:stretch>
                      <a:fillRect/>
                    </a:stretch>
                  </pic:blipFill>
                  <pic:spPr>
                    <a:xfrm>
                      <a:off x="0" y="0"/>
                      <a:ext cx="2224808" cy="487679"/>
                    </a:xfrm>
                    <a:prstGeom prst="rect">
                      <a:avLst/>
                    </a:prstGeom>
                  </pic:spPr>
                </pic:pic>
              </a:graphicData>
            </a:graphic>
          </wp:anchor>
        </w:drawing>
      </w: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DC5A24" w:rsidRDefault="00DC5A24" w:rsidP="00DC5A24">
      <w:pPr>
        <w:pStyle w:val="BodyText"/>
        <w:tabs>
          <w:tab w:val="right" w:pos="10317"/>
        </w:tabs>
        <w:spacing w:before="4"/>
        <w:rPr>
          <w:rFonts w:ascii="Times New Roman"/>
          <w:sz w:val="17"/>
        </w:rPr>
      </w:pPr>
    </w:p>
    <w:p w:rsidR="00180D95" w:rsidRDefault="00DC5A24" w:rsidP="00DC5A24">
      <w:pPr>
        <w:pStyle w:val="BodyText"/>
        <w:tabs>
          <w:tab w:val="right" w:pos="10317"/>
        </w:tabs>
        <w:spacing w:before="4"/>
        <w:rPr>
          <w:rFonts w:ascii="Times New Roman"/>
          <w:sz w:val="17"/>
        </w:rPr>
      </w:pPr>
      <w:r>
        <w:rPr>
          <w:rFonts w:ascii="Times New Roman"/>
          <w:sz w:val="17"/>
        </w:rPr>
        <w:tab/>
      </w:r>
      <w:r>
        <w:rPr>
          <w:noProof/>
          <w:color w:val="333333"/>
          <w:sz w:val="21"/>
          <w:szCs w:val="21"/>
          <w:lang w:bidi="ar-SA"/>
        </w:rPr>
        <w:drawing>
          <wp:inline distT="0" distB="0" distL="0" distR="0" wp14:anchorId="34F6F018" wp14:editId="0065A569">
            <wp:extent cx="3752670" cy="678886"/>
            <wp:effectExtent l="0" t="0" r="635" b="6985"/>
            <wp:docPr id="781" name="Picture 781" descr="WaterAid and Open University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ui_3_17_2_1_1532338753218_685" descr="WaterAid and Open University logos"/>
                    <pic:cNvPicPr>
                      <a:picLocks noChangeAspect="1" noChangeArrowheads="1"/>
                    </pic:cNvPicPr>
                  </pic:nvPicPr>
                  <pic:blipFill rotWithShape="1">
                    <a:blip r:embed="rId14">
                      <a:extLst>
                        <a:ext uri="{28A0092B-C50C-407E-A947-70E740481C1C}">
                          <a14:useLocalDpi xmlns:a14="http://schemas.microsoft.com/office/drawing/2010/main" val="0"/>
                        </a:ext>
                      </a:extLst>
                    </a:blip>
                    <a:srcRect r="14841" b="22537"/>
                    <a:stretch/>
                  </pic:blipFill>
                  <pic:spPr bwMode="auto">
                    <a:xfrm>
                      <a:off x="0" y="0"/>
                      <a:ext cx="3793422" cy="686258"/>
                    </a:xfrm>
                    <a:prstGeom prst="rect">
                      <a:avLst/>
                    </a:prstGeom>
                    <a:noFill/>
                    <a:ln>
                      <a:noFill/>
                    </a:ln>
                    <a:extLst>
                      <a:ext uri="{53640926-AAD7-44D8-BBD7-CCE9431645EC}">
                        <a14:shadowObscured xmlns:a14="http://schemas.microsoft.com/office/drawing/2010/main"/>
                      </a:ext>
                    </a:extLst>
                  </pic:spPr>
                </pic:pic>
              </a:graphicData>
            </a:graphic>
          </wp:inline>
        </w:drawing>
      </w:r>
    </w:p>
    <w:p w:rsidR="00180D95" w:rsidRDefault="00180D95">
      <w:pPr>
        <w:rPr>
          <w:rFonts w:ascii="Times New Roman"/>
          <w:sz w:val="17"/>
        </w:rPr>
        <w:sectPr w:rsidR="00180D95">
          <w:pgSz w:w="11910" w:h="16840"/>
          <w:pgMar w:top="1580" w:right="0" w:bottom="280" w:left="640" w:header="720" w:footer="720" w:gutter="0"/>
          <w:cols w:space="720"/>
        </w:sect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C52867">
      <w:pPr>
        <w:pStyle w:val="Heading1"/>
      </w:pPr>
      <w:r>
        <w:rPr>
          <w:color w:val="4D82BE"/>
        </w:rPr>
        <w:t xml:space="preserve">About </w:t>
      </w:r>
      <w:proofErr w:type="spellStart"/>
      <w:r>
        <w:rPr>
          <w:color w:val="4D82BE"/>
        </w:rPr>
        <w:t>OpenWASH</w:t>
      </w:r>
      <w:proofErr w:type="spellEnd"/>
    </w:p>
    <w:p w:rsidR="00180D95" w:rsidRDefault="00C52867">
      <w:pPr>
        <w:pStyle w:val="BodyText"/>
        <w:spacing w:before="120" w:line="242" w:lineRule="auto"/>
        <w:ind w:left="777" w:right="1441"/>
      </w:pPr>
      <w:proofErr w:type="spellStart"/>
      <w:r>
        <w:rPr>
          <w:color w:val="3C3C3B"/>
        </w:rPr>
        <w:t>OpenWASH</w:t>
      </w:r>
      <w:proofErr w:type="spellEnd"/>
      <w:r>
        <w:rPr>
          <w:color w:val="3C3C3B"/>
        </w:rPr>
        <w:t xml:space="preserve"> learning resources provide an innovative curriculum of study designed to be used in education and training programmes in the </w:t>
      </w:r>
      <w:r>
        <w:rPr>
          <w:color w:val="3C3C3B"/>
          <w:spacing w:val="-3"/>
        </w:rPr>
        <w:t xml:space="preserve">water, </w:t>
      </w:r>
      <w:r>
        <w:rPr>
          <w:color w:val="3C3C3B"/>
        </w:rPr>
        <w:t xml:space="preserve">sanitation and hygiene (WASH) sector in Ethiopia. They have been written by Ethiopian </w:t>
      </w:r>
      <w:r>
        <w:rPr>
          <w:color w:val="3C3C3B"/>
          <w:spacing w:val="-3"/>
        </w:rPr>
        <w:t xml:space="preserve">WASH </w:t>
      </w:r>
      <w:r>
        <w:rPr>
          <w:color w:val="3C3C3B"/>
        </w:rPr>
        <w:t>experts with the support of teaching specialists from The Open University UK (OU). The</w:t>
      </w:r>
      <w:r>
        <w:rPr>
          <w:color w:val="3C3C3B"/>
          <w:spacing w:val="-24"/>
        </w:rPr>
        <w:t xml:space="preserve"> </w:t>
      </w:r>
      <w:r>
        <w:rPr>
          <w:color w:val="3C3C3B"/>
        </w:rPr>
        <w:t>name</w:t>
      </w:r>
    </w:p>
    <w:p w:rsidR="00180D95" w:rsidRDefault="00C52867">
      <w:pPr>
        <w:pStyle w:val="BodyText"/>
        <w:spacing w:before="5" w:line="242" w:lineRule="auto"/>
        <w:ind w:left="777" w:right="1087"/>
      </w:pPr>
      <w:r>
        <w:rPr>
          <w:color w:val="3C3C3B"/>
        </w:rPr>
        <w:t>‘</w:t>
      </w:r>
      <w:proofErr w:type="spellStart"/>
      <w:r>
        <w:rPr>
          <w:color w:val="3C3C3B"/>
        </w:rPr>
        <w:t>OpenWASH</w:t>
      </w:r>
      <w:proofErr w:type="spellEnd"/>
      <w:r>
        <w:rPr>
          <w:color w:val="3C3C3B"/>
        </w:rPr>
        <w:t>’ is derived from this link with the OU and also indicates that the resources are free to use as open educational resources.</w:t>
      </w:r>
    </w:p>
    <w:p w:rsidR="00180D95" w:rsidRDefault="00C52867">
      <w:pPr>
        <w:pStyle w:val="BodyText"/>
        <w:spacing w:before="203" w:line="242" w:lineRule="auto"/>
        <w:ind w:left="777" w:right="1087"/>
      </w:pPr>
      <w:r>
        <w:rPr>
          <w:color w:val="3C3C3B"/>
        </w:rPr>
        <w:t xml:space="preserve">The original </w:t>
      </w:r>
      <w:proofErr w:type="spellStart"/>
      <w:r>
        <w:rPr>
          <w:color w:val="3C3C3B"/>
        </w:rPr>
        <w:t>OpenWASH</w:t>
      </w:r>
      <w:proofErr w:type="spellEnd"/>
      <w:r>
        <w:rPr>
          <w:color w:val="3C3C3B"/>
        </w:rPr>
        <w:t xml:space="preserve"> resources, published in 2016, were the output from a partnership agreement between the OU, World Vision Ethiopia and UNICEF. This new Module, </w:t>
      </w:r>
      <w:r>
        <w:rPr>
          <w:i/>
          <w:color w:val="3C3C3B"/>
        </w:rPr>
        <w:t>Count me in! Inclusive WASH in Ethiopia</w:t>
      </w:r>
      <w:r>
        <w:rPr>
          <w:color w:val="3C3C3B"/>
        </w:rPr>
        <w:t xml:space="preserve">, was instigated by </w:t>
      </w:r>
      <w:proofErr w:type="spellStart"/>
      <w:r>
        <w:rPr>
          <w:color w:val="3C3C3B"/>
        </w:rPr>
        <w:t>WaterAid</w:t>
      </w:r>
      <w:proofErr w:type="spellEnd"/>
      <w:r>
        <w:rPr>
          <w:color w:val="3C3C3B"/>
        </w:rPr>
        <w:t xml:space="preserve"> Ethiopia and has been produced in partnership between </w:t>
      </w:r>
      <w:proofErr w:type="spellStart"/>
      <w:r>
        <w:rPr>
          <w:color w:val="3C3C3B"/>
        </w:rPr>
        <w:t>WaterAid</w:t>
      </w:r>
      <w:proofErr w:type="spellEnd"/>
      <w:r>
        <w:rPr>
          <w:color w:val="3C3C3B"/>
        </w:rPr>
        <w:t xml:space="preserve"> and the OU.</w:t>
      </w:r>
    </w:p>
    <w:p w:rsidR="00180D95" w:rsidRDefault="00C52867">
      <w:pPr>
        <w:pStyle w:val="BodyText"/>
        <w:spacing w:before="205" w:line="242" w:lineRule="auto"/>
        <w:ind w:left="777" w:right="1087"/>
      </w:pPr>
      <w:r>
        <w:rPr>
          <w:color w:val="3C3C3B"/>
        </w:rPr>
        <w:t xml:space="preserve">The </w:t>
      </w:r>
      <w:proofErr w:type="spellStart"/>
      <w:r>
        <w:rPr>
          <w:color w:val="3C3C3B"/>
        </w:rPr>
        <w:t>OpenWASH</w:t>
      </w:r>
      <w:proofErr w:type="spellEnd"/>
      <w:r>
        <w:rPr>
          <w:color w:val="3C3C3B"/>
        </w:rPr>
        <w:t xml:space="preserve"> modules are designed for people engaged across a range of positions and levels in the WASH sector. The main audience is intended to be students who are training to work in the sector, but the modules may also be used for in-service training of new employees and by more experienced practitioners seeking to improve knowledge and skills in specific areas. The material could also contribute to training of community groups, in schools, etc.</w:t>
      </w:r>
    </w:p>
    <w:p w:rsidR="00180D95" w:rsidRDefault="00C52867">
      <w:pPr>
        <w:pStyle w:val="BodyText"/>
        <w:spacing w:before="208" w:line="242" w:lineRule="auto"/>
        <w:ind w:left="777" w:right="1087"/>
      </w:pPr>
      <w:r>
        <w:rPr>
          <w:color w:val="3C3C3B"/>
        </w:rPr>
        <w:t xml:space="preserve">The original </w:t>
      </w:r>
      <w:proofErr w:type="spellStart"/>
      <w:r>
        <w:rPr>
          <w:color w:val="3C3C3B"/>
        </w:rPr>
        <w:t>OpenWASH</w:t>
      </w:r>
      <w:proofErr w:type="spellEnd"/>
      <w:r>
        <w:rPr>
          <w:color w:val="3C3C3B"/>
        </w:rPr>
        <w:t xml:space="preserve"> resources consist of five modules covering a range of WASH subjects, with an emphasis on WASH in urban settings. This new module provides a valuable addition to the resources. The module titles are:</w:t>
      </w:r>
    </w:p>
    <w:p w:rsidR="00180D95" w:rsidRDefault="00C52867">
      <w:pPr>
        <w:pStyle w:val="ListParagraph"/>
        <w:numPr>
          <w:ilvl w:val="0"/>
          <w:numId w:val="52"/>
        </w:numPr>
        <w:tabs>
          <w:tab w:val="left" w:pos="1118"/>
        </w:tabs>
        <w:spacing w:before="204"/>
        <w:rPr>
          <w:i/>
          <w:color w:val="3C3C3B"/>
          <w:sz w:val="24"/>
        </w:rPr>
      </w:pPr>
      <w:r>
        <w:rPr>
          <w:i/>
          <w:color w:val="3C3C3B"/>
          <w:sz w:val="24"/>
        </w:rPr>
        <w:t>Ethiopia’s One WASH National</w:t>
      </w:r>
      <w:r>
        <w:rPr>
          <w:i/>
          <w:color w:val="3C3C3B"/>
          <w:spacing w:val="-2"/>
          <w:sz w:val="24"/>
        </w:rPr>
        <w:t xml:space="preserve"> </w:t>
      </w:r>
      <w:r>
        <w:rPr>
          <w:i/>
          <w:color w:val="3C3C3B"/>
          <w:sz w:val="24"/>
        </w:rPr>
        <w:t>Programme</w:t>
      </w:r>
    </w:p>
    <w:p w:rsidR="00180D95" w:rsidRDefault="00C52867">
      <w:pPr>
        <w:pStyle w:val="ListParagraph"/>
        <w:numPr>
          <w:ilvl w:val="0"/>
          <w:numId w:val="52"/>
        </w:numPr>
        <w:tabs>
          <w:tab w:val="left" w:pos="1118"/>
        </w:tabs>
        <w:spacing w:before="118"/>
        <w:rPr>
          <w:i/>
          <w:color w:val="3C3C3B"/>
          <w:sz w:val="24"/>
        </w:rPr>
      </w:pPr>
      <w:r>
        <w:rPr>
          <w:i/>
          <w:color w:val="3C3C3B"/>
          <w:sz w:val="24"/>
        </w:rPr>
        <w:t>WASH: Context and</w:t>
      </w:r>
      <w:r>
        <w:rPr>
          <w:i/>
          <w:color w:val="3C3C3B"/>
          <w:spacing w:val="-3"/>
          <w:sz w:val="24"/>
        </w:rPr>
        <w:t xml:space="preserve"> </w:t>
      </w:r>
      <w:r>
        <w:rPr>
          <w:i/>
          <w:color w:val="3C3C3B"/>
          <w:sz w:val="24"/>
        </w:rPr>
        <w:t>Environment</w:t>
      </w:r>
    </w:p>
    <w:p w:rsidR="00180D95" w:rsidRDefault="00C52867">
      <w:pPr>
        <w:pStyle w:val="ListParagraph"/>
        <w:numPr>
          <w:ilvl w:val="0"/>
          <w:numId w:val="52"/>
        </w:numPr>
        <w:tabs>
          <w:tab w:val="left" w:pos="1118"/>
        </w:tabs>
        <w:rPr>
          <w:i/>
          <w:color w:val="3C3C3B"/>
          <w:sz w:val="24"/>
        </w:rPr>
      </w:pPr>
      <w:r>
        <w:rPr>
          <w:i/>
          <w:color w:val="3C3C3B"/>
          <w:sz w:val="24"/>
        </w:rPr>
        <w:t>Urban Water</w:t>
      </w:r>
      <w:r>
        <w:rPr>
          <w:i/>
          <w:color w:val="3C3C3B"/>
          <w:spacing w:val="-3"/>
          <w:sz w:val="24"/>
        </w:rPr>
        <w:t xml:space="preserve"> </w:t>
      </w:r>
      <w:r>
        <w:rPr>
          <w:i/>
          <w:color w:val="3C3C3B"/>
          <w:sz w:val="24"/>
        </w:rPr>
        <w:t>Supply</w:t>
      </w:r>
    </w:p>
    <w:p w:rsidR="00180D95" w:rsidRDefault="00C52867">
      <w:pPr>
        <w:pStyle w:val="ListParagraph"/>
        <w:numPr>
          <w:ilvl w:val="0"/>
          <w:numId w:val="52"/>
        </w:numPr>
        <w:tabs>
          <w:tab w:val="left" w:pos="1118"/>
        </w:tabs>
        <w:rPr>
          <w:i/>
          <w:color w:val="3C3C3B"/>
          <w:sz w:val="24"/>
        </w:rPr>
      </w:pPr>
      <w:r>
        <w:rPr>
          <w:i/>
          <w:color w:val="3C3C3B"/>
          <w:sz w:val="24"/>
        </w:rPr>
        <w:t>Urban Sanitation and Solid Waste</w:t>
      </w:r>
      <w:r>
        <w:rPr>
          <w:i/>
          <w:color w:val="3C3C3B"/>
          <w:spacing w:val="-4"/>
          <w:sz w:val="24"/>
        </w:rPr>
        <w:t xml:space="preserve"> </w:t>
      </w:r>
      <w:r>
        <w:rPr>
          <w:i/>
          <w:color w:val="3C3C3B"/>
          <w:sz w:val="24"/>
        </w:rPr>
        <w:t>Management</w:t>
      </w:r>
    </w:p>
    <w:p w:rsidR="00180D95" w:rsidRDefault="00C52867">
      <w:pPr>
        <w:pStyle w:val="ListParagraph"/>
        <w:numPr>
          <w:ilvl w:val="0"/>
          <w:numId w:val="52"/>
        </w:numPr>
        <w:tabs>
          <w:tab w:val="left" w:pos="1118"/>
        </w:tabs>
        <w:spacing w:before="118"/>
        <w:rPr>
          <w:i/>
          <w:color w:val="3C3C3B"/>
          <w:sz w:val="24"/>
        </w:rPr>
      </w:pPr>
      <w:r>
        <w:rPr>
          <w:i/>
          <w:color w:val="3C3C3B"/>
          <w:sz w:val="24"/>
        </w:rPr>
        <w:t>Urban WASH: Working with</w:t>
      </w:r>
      <w:r>
        <w:rPr>
          <w:i/>
          <w:color w:val="3C3C3B"/>
          <w:spacing w:val="-3"/>
          <w:sz w:val="24"/>
        </w:rPr>
        <w:t xml:space="preserve"> </w:t>
      </w:r>
      <w:r>
        <w:rPr>
          <w:i/>
          <w:color w:val="3C3C3B"/>
          <w:sz w:val="24"/>
        </w:rPr>
        <w:t>People</w:t>
      </w:r>
    </w:p>
    <w:p w:rsidR="00180D95" w:rsidRDefault="00C52867">
      <w:pPr>
        <w:pStyle w:val="ListParagraph"/>
        <w:numPr>
          <w:ilvl w:val="0"/>
          <w:numId w:val="52"/>
        </w:numPr>
        <w:tabs>
          <w:tab w:val="left" w:pos="1137"/>
        </w:tabs>
        <w:ind w:left="1136" w:hanging="303"/>
        <w:rPr>
          <w:i/>
          <w:sz w:val="24"/>
        </w:rPr>
      </w:pPr>
      <w:r>
        <w:rPr>
          <w:rFonts w:ascii="Arial-BoldItalicMT"/>
          <w:b/>
          <w:i/>
          <w:color w:val="B50B29"/>
          <w:sz w:val="24"/>
        </w:rPr>
        <w:t xml:space="preserve">NEW </w:t>
      </w:r>
      <w:r>
        <w:rPr>
          <w:i/>
          <w:color w:val="3C3C3B"/>
          <w:sz w:val="24"/>
        </w:rPr>
        <w:t xml:space="preserve">Count me in! Inclusive </w:t>
      </w:r>
      <w:r>
        <w:rPr>
          <w:i/>
          <w:color w:val="3C3C3B"/>
          <w:spacing w:val="-3"/>
          <w:sz w:val="24"/>
        </w:rPr>
        <w:t xml:space="preserve">WASH </w:t>
      </w:r>
      <w:r>
        <w:rPr>
          <w:i/>
          <w:color w:val="3C3C3B"/>
          <w:sz w:val="24"/>
        </w:rPr>
        <w:t>in</w:t>
      </w:r>
      <w:r>
        <w:rPr>
          <w:i/>
          <w:color w:val="3C3C3B"/>
          <w:spacing w:val="-22"/>
          <w:sz w:val="24"/>
        </w:rPr>
        <w:t xml:space="preserve"> </w:t>
      </w:r>
      <w:r>
        <w:rPr>
          <w:i/>
          <w:color w:val="3C3C3B"/>
          <w:sz w:val="24"/>
        </w:rPr>
        <w:t>Ethiopia</w:t>
      </w:r>
    </w:p>
    <w:p w:rsidR="00180D95" w:rsidRDefault="00C52867">
      <w:pPr>
        <w:pStyle w:val="BodyText"/>
        <w:spacing w:before="174" w:line="242" w:lineRule="auto"/>
        <w:ind w:left="777" w:right="1087"/>
      </w:pPr>
      <w:r>
        <w:rPr>
          <w:color w:val="3C3C3B"/>
        </w:rPr>
        <w:t xml:space="preserve">The modules are accompanied by the </w:t>
      </w:r>
      <w:proofErr w:type="spellStart"/>
      <w:r>
        <w:rPr>
          <w:color w:val="3C3C3B"/>
        </w:rPr>
        <w:t>OpenWASH</w:t>
      </w:r>
      <w:proofErr w:type="spellEnd"/>
      <w:r>
        <w:rPr>
          <w:color w:val="3C3C3B"/>
        </w:rPr>
        <w:t xml:space="preserve"> Trainers’ Handbook, which provides guidance on how the modules can be used in a variety of teaching contexts.</w:t>
      </w:r>
    </w:p>
    <w:p w:rsidR="00180D95" w:rsidRDefault="00C52867">
      <w:pPr>
        <w:pStyle w:val="BodyText"/>
        <w:spacing w:before="203" w:line="242" w:lineRule="auto"/>
        <w:ind w:left="777" w:right="1087"/>
      </w:pPr>
      <w:r>
        <w:rPr>
          <w:color w:val="3C3C3B"/>
        </w:rPr>
        <w:t xml:space="preserve">Online versions and free downloadable pdfs of all </w:t>
      </w:r>
      <w:proofErr w:type="spellStart"/>
      <w:r>
        <w:rPr>
          <w:color w:val="3C3C3B"/>
        </w:rPr>
        <w:t>OpenWASH</w:t>
      </w:r>
      <w:proofErr w:type="spellEnd"/>
      <w:r>
        <w:rPr>
          <w:color w:val="3C3C3B"/>
        </w:rPr>
        <w:t xml:space="preserve"> resources are available from </w:t>
      </w:r>
      <w:hyperlink r:id="rId15">
        <w:r>
          <w:rPr>
            <w:color w:val="1E4B9B"/>
            <w:u w:val="single" w:color="1E4B9B"/>
          </w:rPr>
          <w:t>http://www.open.edu/openlearncreate/OpenWASH</w:t>
        </w:r>
      </w:hyperlink>
    </w:p>
    <w:p w:rsidR="00180D95" w:rsidRDefault="00180D95">
      <w:pPr>
        <w:spacing w:line="242" w:lineRule="auto"/>
        <w:sectPr w:rsidR="00180D95">
          <w:headerReference w:type="even" r:id="rId16"/>
          <w:headerReference w:type="default" r:id="rId17"/>
          <w:footerReference w:type="even" r:id="rId18"/>
          <w:footerReference w:type="default" r:id="rId19"/>
          <w:pgSz w:w="11910" w:h="16840"/>
          <w:pgMar w:top="700" w:right="0" w:bottom="580" w:left="640" w:header="439" w:footer="382" w:gutter="0"/>
          <w:pgNumType w:start="3"/>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493" w:right="1579"/>
      </w:pPr>
      <w:r>
        <w:rPr>
          <w:color w:val="3C3C3B"/>
        </w:rPr>
        <w:t xml:space="preserve">This Module, </w:t>
      </w:r>
      <w:r>
        <w:rPr>
          <w:i/>
          <w:color w:val="3C3C3B"/>
        </w:rPr>
        <w:t>Count me in! Inclusive WASH in Ethiopia</w:t>
      </w:r>
      <w:r>
        <w:rPr>
          <w:color w:val="3C3C3B"/>
        </w:rPr>
        <w:t>, was prepared by Ethiopian authors with support from The Open University UK. It was first published in June 2018. The contributors of original material are:</w:t>
      </w:r>
    </w:p>
    <w:p w:rsidR="00180D95" w:rsidRDefault="00C52867">
      <w:pPr>
        <w:pStyle w:val="BodyText"/>
        <w:spacing w:before="204"/>
        <w:ind w:left="1344"/>
      </w:pPr>
      <w:proofErr w:type="spellStart"/>
      <w:r>
        <w:rPr>
          <w:color w:val="3C3C3B"/>
        </w:rPr>
        <w:t>Girma</w:t>
      </w:r>
      <w:proofErr w:type="spellEnd"/>
      <w:r>
        <w:rPr>
          <w:color w:val="3C3C3B"/>
        </w:rPr>
        <w:t xml:space="preserve"> </w:t>
      </w:r>
      <w:proofErr w:type="spellStart"/>
      <w:r>
        <w:rPr>
          <w:color w:val="3C3C3B"/>
        </w:rPr>
        <w:t>Aboma</w:t>
      </w:r>
      <w:proofErr w:type="spellEnd"/>
      <w:r>
        <w:rPr>
          <w:color w:val="3C3C3B"/>
        </w:rPr>
        <w:t>, Manager, GAA Economic Development Consult</w:t>
      </w:r>
    </w:p>
    <w:p w:rsidR="00180D95" w:rsidRDefault="00C52867">
      <w:pPr>
        <w:pStyle w:val="BodyText"/>
        <w:spacing w:before="118" w:line="242" w:lineRule="auto"/>
        <w:ind w:left="1344" w:right="1441"/>
      </w:pPr>
      <w:r>
        <w:rPr>
          <w:color w:val="3C3C3B"/>
        </w:rPr>
        <w:t xml:space="preserve">Bethel </w:t>
      </w:r>
      <w:proofErr w:type="spellStart"/>
      <w:r>
        <w:rPr>
          <w:color w:val="3C3C3B"/>
        </w:rPr>
        <w:t>Shiferaw</w:t>
      </w:r>
      <w:proofErr w:type="spellEnd"/>
      <w:r>
        <w:rPr>
          <w:color w:val="3C3C3B"/>
        </w:rPr>
        <w:t xml:space="preserve">, SPCC Disability Inclusion Advisor, Ethiopian </w:t>
      </w:r>
      <w:proofErr w:type="spellStart"/>
      <w:r>
        <w:rPr>
          <w:color w:val="3C3C3B"/>
        </w:rPr>
        <w:t>Center</w:t>
      </w:r>
      <w:proofErr w:type="spellEnd"/>
      <w:r>
        <w:rPr>
          <w:color w:val="3C3C3B"/>
        </w:rPr>
        <w:t xml:space="preserve"> for Disability and Development</w:t>
      </w:r>
    </w:p>
    <w:p w:rsidR="00180D95" w:rsidRDefault="00C52867">
      <w:pPr>
        <w:pStyle w:val="BodyText"/>
        <w:spacing w:before="116" w:line="242" w:lineRule="auto"/>
        <w:ind w:left="493" w:right="1173"/>
      </w:pPr>
      <w:r>
        <w:rPr>
          <w:color w:val="3C3C3B"/>
        </w:rPr>
        <w:t xml:space="preserve">The Academic Editor of </w:t>
      </w:r>
      <w:r>
        <w:rPr>
          <w:i/>
          <w:color w:val="3C3C3B"/>
        </w:rPr>
        <w:t xml:space="preserve">Count me in! Inclusive WASH in Ethiopia </w:t>
      </w:r>
      <w:r>
        <w:rPr>
          <w:color w:val="3C3C3B"/>
        </w:rPr>
        <w:t xml:space="preserve">is Pam </w:t>
      </w:r>
      <w:proofErr w:type="spellStart"/>
      <w:r>
        <w:rPr>
          <w:color w:val="3C3C3B"/>
        </w:rPr>
        <w:t>Furniss</w:t>
      </w:r>
      <w:proofErr w:type="spellEnd"/>
      <w:r>
        <w:rPr>
          <w:color w:val="3C3C3B"/>
        </w:rPr>
        <w:t>, Senior Lecturer in Environmental Systems in the Faculty of Science, Technology, Mathematics and Engineering, The Open University UK.</w:t>
      </w:r>
    </w:p>
    <w:p w:rsidR="00180D95" w:rsidRDefault="00C52867">
      <w:pPr>
        <w:pStyle w:val="BodyText"/>
        <w:spacing w:before="204"/>
        <w:ind w:left="493"/>
      </w:pPr>
      <w:r>
        <w:rPr>
          <w:color w:val="3C3C3B"/>
        </w:rPr>
        <w:t>Additional thanks to:</w:t>
      </w:r>
    </w:p>
    <w:p w:rsidR="00180D95" w:rsidRDefault="00C52867">
      <w:pPr>
        <w:pStyle w:val="BodyText"/>
        <w:spacing w:before="204" w:line="343" w:lineRule="auto"/>
        <w:ind w:left="1344" w:right="2297"/>
      </w:pPr>
      <w:proofErr w:type="spellStart"/>
      <w:r>
        <w:rPr>
          <w:color w:val="3C3C3B"/>
          <w:spacing w:val="-3"/>
        </w:rPr>
        <w:t>Tseguereda</w:t>
      </w:r>
      <w:proofErr w:type="spellEnd"/>
      <w:r>
        <w:rPr>
          <w:color w:val="3C3C3B"/>
          <w:spacing w:val="-3"/>
        </w:rPr>
        <w:t xml:space="preserve"> </w:t>
      </w:r>
      <w:r>
        <w:rPr>
          <w:color w:val="3C3C3B"/>
        </w:rPr>
        <w:t xml:space="preserve">Abraham, Head of Sector Strengthening, </w:t>
      </w:r>
      <w:proofErr w:type="spellStart"/>
      <w:r>
        <w:rPr>
          <w:color w:val="3C3C3B"/>
        </w:rPr>
        <w:t>WaterAid</w:t>
      </w:r>
      <w:proofErr w:type="spellEnd"/>
      <w:r>
        <w:rPr>
          <w:color w:val="3C3C3B"/>
          <w:spacing w:val="-29"/>
        </w:rPr>
        <w:t xml:space="preserve"> </w:t>
      </w:r>
      <w:r>
        <w:rPr>
          <w:color w:val="3C3C3B"/>
        </w:rPr>
        <w:t xml:space="preserve">Ethiopia Louisa Gosling, Quality Programmes Manager, </w:t>
      </w:r>
      <w:proofErr w:type="spellStart"/>
      <w:r>
        <w:rPr>
          <w:color w:val="3C3C3B"/>
        </w:rPr>
        <w:t>WaterAid</w:t>
      </w:r>
      <w:proofErr w:type="spellEnd"/>
      <w:r>
        <w:rPr>
          <w:color w:val="3C3C3B"/>
        </w:rPr>
        <w:t xml:space="preserve"> UK Bethlehem </w:t>
      </w:r>
      <w:proofErr w:type="spellStart"/>
      <w:r>
        <w:rPr>
          <w:color w:val="3C3C3B"/>
        </w:rPr>
        <w:t>Mengistu</w:t>
      </w:r>
      <w:proofErr w:type="spellEnd"/>
      <w:r>
        <w:rPr>
          <w:color w:val="3C3C3B"/>
        </w:rPr>
        <w:t xml:space="preserve">, Country </w:t>
      </w:r>
      <w:r>
        <w:rPr>
          <w:color w:val="3C3C3B"/>
          <w:spacing w:val="-3"/>
        </w:rPr>
        <w:t xml:space="preserve">Director, </w:t>
      </w:r>
      <w:proofErr w:type="spellStart"/>
      <w:r>
        <w:rPr>
          <w:color w:val="3C3C3B"/>
        </w:rPr>
        <w:t>WaterAid</w:t>
      </w:r>
      <w:proofErr w:type="spellEnd"/>
      <w:r>
        <w:rPr>
          <w:color w:val="3C3C3B"/>
          <w:spacing w:val="-3"/>
        </w:rPr>
        <w:t xml:space="preserve"> </w:t>
      </w:r>
      <w:r>
        <w:rPr>
          <w:color w:val="3C3C3B"/>
        </w:rPr>
        <w:t>Ethiopia</w:t>
      </w:r>
    </w:p>
    <w:p w:rsidR="00180D95" w:rsidRDefault="00C52867">
      <w:pPr>
        <w:pStyle w:val="BodyText"/>
        <w:spacing w:line="343" w:lineRule="auto"/>
        <w:ind w:left="1344" w:right="3009"/>
      </w:pPr>
      <w:proofErr w:type="spellStart"/>
      <w:r>
        <w:rPr>
          <w:color w:val="3C3C3B"/>
        </w:rPr>
        <w:t>Manaye</w:t>
      </w:r>
      <w:proofErr w:type="spellEnd"/>
      <w:r>
        <w:rPr>
          <w:color w:val="3C3C3B"/>
        </w:rPr>
        <w:t xml:space="preserve"> </w:t>
      </w:r>
      <w:proofErr w:type="spellStart"/>
      <w:r>
        <w:rPr>
          <w:color w:val="3C3C3B"/>
        </w:rPr>
        <w:t>Siyoum</w:t>
      </w:r>
      <w:proofErr w:type="spellEnd"/>
      <w:r>
        <w:rPr>
          <w:color w:val="3C3C3B"/>
        </w:rPr>
        <w:t xml:space="preserve">, Director, Technical Services, </w:t>
      </w:r>
      <w:proofErr w:type="spellStart"/>
      <w:r>
        <w:rPr>
          <w:color w:val="3C3C3B"/>
        </w:rPr>
        <w:t>WaterAid</w:t>
      </w:r>
      <w:proofErr w:type="spellEnd"/>
      <w:r>
        <w:rPr>
          <w:color w:val="3C3C3B"/>
        </w:rPr>
        <w:t xml:space="preserve"> Ethiopia </w:t>
      </w:r>
      <w:proofErr w:type="spellStart"/>
      <w:r>
        <w:rPr>
          <w:color w:val="3C3C3B"/>
        </w:rPr>
        <w:t>Priya</w:t>
      </w:r>
      <w:proofErr w:type="spellEnd"/>
      <w:r>
        <w:rPr>
          <w:color w:val="3C3C3B"/>
        </w:rPr>
        <w:t xml:space="preserve"> </w:t>
      </w:r>
      <w:proofErr w:type="spellStart"/>
      <w:r>
        <w:rPr>
          <w:color w:val="3C3C3B"/>
        </w:rPr>
        <w:t>Nath</w:t>
      </w:r>
      <w:proofErr w:type="spellEnd"/>
      <w:r>
        <w:rPr>
          <w:color w:val="3C3C3B"/>
        </w:rPr>
        <w:t xml:space="preserve">, Equality, Inclusion and Rights Advisor, </w:t>
      </w:r>
      <w:proofErr w:type="spellStart"/>
      <w:r>
        <w:rPr>
          <w:color w:val="3C3C3B"/>
        </w:rPr>
        <w:t>WaterAid</w:t>
      </w:r>
      <w:proofErr w:type="spellEnd"/>
      <w:r>
        <w:rPr>
          <w:color w:val="3C3C3B"/>
        </w:rPr>
        <w:t xml:space="preserve"> UK Ellen Scott, </w:t>
      </w:r>
      <w:proofErr w:type="spellStart"/>
      <w:r>
        <w:rPr>
          <w:color w:val="3C3C3B"/>
        </w:rPr>
        <w:t>OpenWASH</w:t>
      </w:r>
      <w:proofErr w:type="spellEnd"/>
      <w:r>
        <w:rPr>
          <w:color w:val="3C3C3B"/>
        </w:rPr>
        <w:t xml:space="preserve"> Project Manager</w:t>
      </w:r>
    </w:p>
    <w:p w:rsidR="00180D95" w:rsidRDefault="00C52867">
      <w:pPr>
        <w:pStyle w:val="BodyText"/>
        <w:spacing w:line="272" w:lineRule="exact"/>
        <w:ind w:left="1344"/>
      </w:pPr>
      <w:r>
        <w:rPr>
          <w:color w:val="3C3C3B"/>
        </w:rPr>
        <w:t xml:space="preserve">Gail Vardy, </w:t>
      </w:r>
      <w:proofErr w:type="spellStart"/>
      <w:r>
        <w:rPr>
          <w:color w:val="3C3C3B"/>
        </w:rPr>
        <w:t>OpenWASH</w:t>
      </w:r>
      <w:proofErr w:type="spellEnd"/>
      <w:r>
        <w:rPr>
          <w:color w:val="3C3C3B"/>
        </w:rPr>
        <w:t xml:space="preserve"> Project Coordinator</w:t>
      </w:r>
    </w:p>
    <w:p w:rsidR="00180D95" w:rsidRDefault="00180D95">
      <w:pPr>
        <w:pStyle w:val="BodyText"/>
        <w:spacing w:before="2"/>
        <w:rPr>
          <w:sz w:val="34"/>
        </w:rPr>
      </w:pPr>
    </w:p>
    <w:p w:rsidR="00180D95" w:rsidRDefault="00C52867">
      <w:pPr>
        <w:pStyle w:val="BodyText"/>
        <w:spacing w:line="242" w:lineRule="auto"/>
        <w:ind w:left="493" w:right="2685"/>
      </w:pPr>
      <w:r>
        <w:rPr>
          <w:color w:val="3C3C3B"/>
        </w:rPr>
        <w:t>We would also like to thank the following people for their contributions to the development of this module:</w:t>
      </w:r>
    </w:p>
    <w:p w:rsidR="00180D95" w:rsidRDefault="00C52867">
      <w:pPr>
        <w:pStyle w:val="BodyText"/>
        <w:spacing w:before="203" w:line="343" w:lineRule="auto"/>
        <w:ind w:left="1344" w:right="3756"/>
      </w:pPr>
      <w:proofErr w:type="spellStart"/>
      <w:r>
        <w:rPr>
          <w:color w:val="3C3C3B"/>
        </w:rPr>
        <w:t>Abiy</w:t>
      </w:r>
      <w:proofErr w:type="spellEnd"/>
      <w:r>
        <w:rPr>
          <w:color w:val="3C3C3B"/>
        </w:rPr>
        <w:t xml:space="preserve"> </w:t>
      </w:r>
      <w:proofErr w:type="spellStart"/>
      <w:r>
        <w:rPr>
          <w:color w:val="3C3C3B"/>
        </w:rPr>
        <w:t>Girma</w:t>
      </w:r>
      <w:proofErr w:type="spellEnd"/>
      <w:r>
        <w:rPr>
          <w:color w:val="3C3C3B"/>
        </w:rPr>
        <w:t xml:space="preserve">, National WASH Coordination Office </w:t>
      </w:r>
      <w:proofErr w:type="spellStart"/>
      <w:r>
        <w:rPr>
          <w:color w:val="3C3C3B"/>
        </w:rPr>
        <w:t>Getachew</w:t>
      </w:r>
      <w:proofErr w:type="spellEnd"/>
      <w:r>
        <w:rPr>
          <w:color w:val="3C3C3B"/>
        </w:rPr>
        <w:t xml:space="preserve"> </w:t>
      </w:r>
      <w:proofErr w:type="spellStart"/>
      <w:r>
        <w:rPr>
          <w:color w:val="3C3C3B"/>
        </w:rPr>
        <w:t>Tikuye</w:t>
      </w:r>
      <w:proofErr w:type="spellEnd"/>
      <w:r>
        <w:rPr>
          <w:color w:val="3C3C3B"/>
        </w:rPr>
        <w:t xml:space="preserve">, National WASH Coordination Office </w:t>
      </w:r>
      <w:proofErr w:type="spellStart"/>
      <w:r>
        <w:rPr>
          <w:color w:val="3C3C3B"/>
        </w:rPr>
        <w:t>Arto</w:t>
      </w:r>
      <w:proofErr w:type="spellEnd"/>
      <w:r>
        <w:rPr>
          <w:color w:val="3C3C3B"/>
        </w:rPr>
        <w:t xml:space="preserve"> </w:t>
      </w:r>
      <w:proofErr w:type="spellStart"/>
      <w:r>
        <w:rPr>
          <w:color w:val="3C3C3B"/>
        </w:rPr>
        <w:t>Suominen</w:t>
      </w:r>
      <w:proofErr w:type="spellEnd"/>
      <w:r>
        <w:rPr>
          <w:color w:val="3C3C3B"/>
        </w:rPr>
        <w:t>, COWASH</w:t>
      </w:r>
    </w:p>
    <w:p w:rsidR="00180D95" w:rsidRDefault="00C52867">
      <w:pPr>
        <w:pStyle w:val="BodyText"/>
        <w:spacing w:line="343" w:lineRule="auto"/>
        <w:ind w:left="1344" w:right="3756"/>
      </w:pPr>
      <w:proofErr w:type="spellStart"/>
      <w:r>
        <w:rPr>
          <w:color w:val="3C3C3B"/>
        </w:rPr>
        <w:t>Tewodros</w:t>
      </w:r>
      <w:proofErr w:type="spellEnd"/>
      <w:r>
        <w:rPr>
          <w:color w:val="3C3C3B"/>
        </w:rPr>
        <w:t xml:space="preserve"> </w:t>
      </w:r>
      <w:proofErr w:type="spellStart"/>
      <w:r>
        <w:rPr>
          <w:color w:val="3C3C3B"/>
        </w:rPr>
        <w:t>Shumet</w:t>
      </w:r>
      <w:proofErr w:type="spellEnd"/>
      <w:r>
        <w:rPr>
          <w:color w:val="3C3C3B"/>
        </w:rPr>
        <w:t xml:space="preserve">, Ministry of Labour and Social Affairs </w:t>
      </w:r>
      <w:proofErr w:type="spellStart"/>
      <w:r>
        <w:rPr>
          <w:color w:val="3C3C3B"/>
        </w:rPr>
        <w:t>Lewam</w:t>
      </w:r>
      <w:proofErr w:type="spellEnd"/>
      <w:r>
        <w:rPr>
          <w:color w:val="3C3C3B"/>
        </w:rPr>
        <w:t xml:space="preserve"> </w:t>
      </w:r>
      <w:proofErr w:type="spellStart"/>
      <w:r>
        <w:rPr>
          <w:color w:val="3C3C3B"/>
        </w:rPr>
        <w:t>Abebe</w:t>
      </w:r>
      <w:proofErr w:type="spellEnd"/>
      <w:r>
        <w:rPr>
          <w:color w:val="3C3C3B"/>
        </w:rPr>
        <w:t>, Ministry of Education</w:t>
      </w:r>
    </w:p>
    <w:p w:rsidR="00180D95" w:rsidRDefault="00C52867">
      <w:pPr>
        <w:pStyle w:val="BodyText"/>
        <w:spacing w:line="343" w:lineRule="auto"/>
        <w:ind w:left="1344" w:right="3009"/>
      </w:pPr>
      <w:proofErr w:type="spellStart"/>
      <w:r>
        <w:rPr>
          <w:color w:val="3C3C3B"/>
        </w:rPr>
        <w:t>Agash</w:t>
      </w:r>
      <w:proofErr w:type="spellEnd"/>
      <w:r>
        <w:rPr>
          <w:color w:val="3C3C3B"/>
        </w:rPr>
        <w:t xml:space="preserve"> </w:t>
      </w:r>
      <w:proofErr w:type="spellStart"/>
      <w:r>
        <w:rPr>
          <w:color w:val="3C3C3B"/>
        </w:rPr>
        <w:t>Asmamaw</w:t>
      </w:r>
      <w:proofErr w:type="spellEnd"/>
      <w:r>
        <w:rPr>
          <w:color w:val="3C3C3B"/>
        </w:rPr>
        <w:t xml:space="preserve">, Ministry of Water, Irrigation and Electricity </w:t>
      </w:r>
      <w:proofErr w:type="spellStart"/>
      <w:r>
        <w:rPr>
          <w:color w:val="3C3C3B"/>
        </w:rPr>
        <w:t>Kalkidan</w:t>
      </w:r>
      <w:proofErr w:type="spellEnd"/>
      <w:r>
        <w:rPr>
          <w:color w:val="3C3C3B"/>
        </w:rPr>
        <w:t xml:space="preserve"> </w:t>
      </w:r>
      <w:proofErr w:type="spellStart"/>
      <w:r>
        <w:rPr>
          <w:color w:val="3C3C3B"/>
        </w:rPr>
        <w:t>Gugisa</w:t>
      </w:r>
      <w:proofErr w:type="spellEnd"/>
      <w:r>
        <w:rPr>
          <w:color w:val="3C3C3B"/>
        </w:rPr>
        <w:t>, UNICEF</w:t>
      </w:r>
    </w:p>
    <w:p w:rsidR="00180D95" w:rsidRDefault="00C52867">
      <w:pPr>
        <w:pStyle w:val="BodyText"/>
        <w:spacing w:line="343" w:lineRule="auto"/>
        <w:ind w:left="1344" w:right="6011"/>
      </w:pPr>
      <w:proofErr w:type="spellStart"/>
      <w:r>
        <w:rPr>
          <w:color w:val="3C3C3B"/>
        </w:rPr>
        <w:t>Tamiru</w:t>
      </w:r>
      <w:proofErr w:type="spellEnd"/>
      <w:r>
        <w:rPr>
          <w:color w:val="3C3C3B"/>
        </w:rPr>
        <w:t xml:space="preserve"> </w:t>
      </w:r>
      <w:proofErr w:type="spellStart"/>
      <w:r>
        <w:rPr>
          <w:color w:val="3C3C3B"/>
        </w:rPr>
        <w:t>Gizaw</w:t>
      </w:r>
      <w:proofErr w:type="spellEnd"/>
      <w:r>
        <w:rPr>
          <w:color w:val="3C3C3B"/>
        </w:rPr>
        <w:t xml:space="preserve">, World Vision Ethiopia </w:t>
      </w:r>
      <w:proofErr w:type="spellStart"/>
      <w:r>
        <w:rPr>
          <w:color w:val="3C3C3B"/>
        </w:rPr>
        <w:t>Zinash</w:t>
      </w:r>
      <w:proofErr w:type="spellEnd"/>
      <w:r>
        <w:rPr>
          <w:color w:val="3C3C3B"/>
        </w:rPr>
        <w:t xml:space="preserve"> </w:t>
      </w:r>
      <w:proofErr w:type="spellStart"/>
      <w:r>
        <w:rPr>
          <w:color w:val="3C3C3B"/>
        </w:rPr>
        <w:t>Kefale</w:t>
      </w:r>
      <w:proofErr w:type="spellEnd"/>
      <w:r>
        <w:rPr>
          <w:color w:val="3C3C3B"/>
        </w:rPr>
        <w:t xml:space="preserve">, </w:t>
      </w:r>
      <w:proofErr w:type="spellStart"/>
      <w:r>
        <w:rPr>
          <w:color w:val="3C3C3B"/>
        </w:rPr>
        <w:t>WaterAid</w:t>
      </w:r>
      <w:proofErr w:type="spellEnd"/>
      <w:r>
        <w:rPr>
          <w:color w:val="3C3C3B"/>
        </w:rPr>
        <w:t xml:space="preserve"> Ethiopia </w:t>
      </w:r>
      <w:proofErr w:type="spellStart"/>
      <w:r>
        <w:rPr>
          <w:color w:val="3C3C3B"/>
        </w:rPr>
        <w:t>Behailu</w:t>
      </w:r>
      <w:proofErr w:type="spellEnd"/>
      <w:r>
        <w:rPr>
          <w:color w:val="3C3C3B"/>
        </w:rPr>
        <w:t xml:space="preserve"> </w:t>
      </w:r>
      <w:proofErr w:type="spellStart"/>
      <w:r>
        <w:rPr>
          <w:color w:val="3C3C3B"/>
        </w:rPr>
        <w:t>Shiferaw</w:t>
      </w:r>
      <w:proofErr w:type="spellEnd"/>
      <w:r>
        <w:rPr>
          <w:color w:val="3C3C3B"/>
        </w:rPr>
        <w:t xml:space="preserve">, </w:t>
      </w:r>
      <w:proofErr w:type="spellStart"/>
      <w:r>
        <w:rPr>
          <w:color w:val="3C3C3B"/>
        </w:rPr>
        <w:t>WaterAid</w:t>
      </w:r>
      <w:proofErr w:type="spellEnd"/>
      <w:r>
        <w:rPr>
          <w:color w:val="3C3C3B"/>
        </w:rPr>
        <w:t xml:space="preserve"> Ethiopia</w:t>
      </w:r>
    </w:p>
    <w:p w:rsidR="00180D95" w:rsidRDefault="00180D95">
      <w:pPr>
        <w:pStyle w:val="BodyText"/>
        <w:rPr>
          <w:sz w:val="26"/>
        </w:rPr>
      </w:pPr>
    </w:p>
    <w:p w:rsidR="00180D95" w:rsidRDefault="00C52867">
      <w:pPr>
        <w:pStyle w:val="BodyText"/>
        <w:spacing w:before="168"/>
        <w:ind w:left="493"/>
      </w:pPr>
      <w:r>
        <w:rPr>
          <w:color w:val="3C3C3B"/>
        </w:rPr>
        <w:t>This Module should be cited as follows:</w:t>
      </w:r>
    </w:p>
    <w:p w:rsidR="00180D95" w:rsidRDefault="00C52867">
      <w:pPr>
        <w:spacing w:before="204" w:line="242" w:lineRule="auto"/>
        <w:ind w:left="493" w:right="1441"/>
        <w:rPr>
          <w:sz w:val="24"/>
        </w:rPr>
      </w:pPr>
      <w:proofErr w:type="spellStart"/>
      <w:r>
        <w:rPr>
          <w:color w:val="3C3C3B"/>
          <w:sz w:val="24"/>
        </w:rPr>
        <w:t>OpenWASH</w:t>
      </w:r>
      <w:proofErr w:type="spellEnd"/>
      <w:r>
        <w:rPr>
          <w:color w:val="3C3C3B"/>
          <w:sz w:val="24"/>
        </w:rPr>
        <w:t xml:space="preserve"> (2018) </w:t>
      </w:r>
      <w:r>
        <w:rPr>
          <w:i/>
          <w:color w:val="3C3C3B"/>
          <w:sz w:val="24"/>
        </w:rPr>
        <w:t xml:space="preserve">Count me in! Inclusive WASH in Ethiopia, </w:t>
      </w:r>
      <w:proofErr w:type="gramStart"/>
      <w:r>
        <w:rPr>
          <w:color w:val="3C3C3B"/>
          <w:sz w:val="24"/>
        </w:rPr>
        <w:t>The</w:t>
      </w:r>
      <w:proofErr w:type="gramEnd"/>
      <w:r>
        <w:rPr>
          <w:color w:val="3C3C3B"/>
          <w:sz w:val="24"/>
        </w:rPr>
        <w:t xml:space="preserve"> Open University UK/</w:t>
      </w:r>
      <w:proofErr w:type="spellStart"/>
      <w:r>
        <w:rPr>
          <w:color w:val="3C3C3B"/>
          <w:sz w:val="24"/>
        </w:rPr>
        <w:t>WaterAid</w:t>
      </w:r>
      <w:proofErr w:type="spellEnd"/>
      <w:r>
        <w:rPr>
          <w:color w:val="3C3C3B"/>
          <w:sz w:val="24"/>
        </w:rPr>
        <w:t>.</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180D95">
      <w:pPr>
        <w:pStyle w:val="BodyText"/>
        <w:spacing w:before="1"/>
        <w:rPr>
          <w:rFonts w:ascii="Times New Roman"/>
          <w:sz w:val="20"/>
        </w:rPr>
      </w:pPr>
    </w:p>
    <w:tbl>
      <w:tblPr>
        <w:tblW w:w="0" w:type="auto"/>
        <w:tblInd w:w="727" w:type="dxa"/>
        <w:tblLayout w:type="fixed"/>
        <w:tblCellMar>
          <w:left w:w="0" w:type="dxa"/>
          <w:right w:w="0" w:type="dxa"/>
        </w:tblCellMar>
        <w:tblLook w:val="01E0" w:firstRow="1" w:lastRow="1" w:firstColumn="1" w:lastColumn="1" w:noHBand="0" w:noVBand="0"/>
      </w:tblPr>
      <w:tblGrid>
        <w:gridCol w:w="1554"/>
        <w:gridCol w:w="6598"/>
        <w:gridCol w:w="1209"/>
      </w:tblGrid>
      <w:tr w:rsidR="00180D95">
        <w:trPr>
          <w:trHeight w:val="733"/>
        </w:trPr>
        <w:tc>
          <w:tcPr>
            <w:tcW w:w="1554" w:type="dxa"/>
          </w:tcPr>
          <w:p w:rsidR="00180D95" w:rsidRDefault="00C52867">
            <w:pPr>
              <w:pStyle w:val="TableParagraph"/>
              <w:spacing w:before="0" w:line="402" w:lineRule="exact"/>
              <w:ind w:left="50"/>
              <w:rPr>
                <w:sz w:val="36"/>
              </w:rPr>
            </w:pPr>
            <w:r>
              <w:rPr>
                <w:color w:val="4D82BE"/>
                <w:sz w:val="36"/>
              </w:rPr>
              <w:t>Contents</w:t>
            </w:r>
          </w:p>
        </w:tc>
        <w:tc>
          <w:tcPr>
            <w:tcW w:w="7807" w:type="dxa"/>
            <w:gridSpan w:val="2"/>
          </w:tcPr>
          <w:p w:rsidR="00180D95" w:rsidRDefault="00180D95">
            <w:pPr>
              <w:pStyle w:val="TableParagraph"/>
              <w:spacing w:before="0"/>
              <w:ind w:left="0"/>
              <w:rPr>
                <w:rFonts w:ascii="Times New Roman"/>
                <w:sz w:val="24"/>
              </w:rPr>
            </w:pPr>
          </w:p>
        </w:tc>
      </w:tr>
      <w:tr w:rsidR="00180D95">
        <w:trPr>
          <w:trHeight w:val="1152"/>
        </w:trPr>
        <w:tc>
          <w:tcPr>
            <w:tcW w:w="1554" w:type="dxa"/>
          </w:tcPr>
          <w:p w:rsidR="00180D95" w:rsidRDefault="00180D95">
            <w:pPr>
              <w:pStyle w:val="TableParagraph"/>
              <w:spacing w:before="1"/>
              <w:ind w:left="0"/>
              <w:rPr>
                <w:rFonts w:ascii="Times New Roman"/>
                <w:sz w:val="28"/>
              </w:rPr>
            </w:pPr>
          </w:p>
          <w:p w:rsidR="00180D95" w:rsidRDefault="00C52867">
            <w:pPr>
              <w:pStyle w:val="TableParagraph"/>
              <w:spacing w:before="0" w:line="242" w:lineRule="auto"/>
              <w:ind w:left="50" w:right="590"/>
              <w:rPr>
                <w:b/>
                <w:sz w:val="24"/>
              </w:rPr>
            </w:pPr>
            <w:r>
              <w:rPr>
                <w:b/>
                <w:color w:val="3C3C3B"/>
                <w:sz w:val="24"/>
              </w:rPr>
              <w:t>Study session</w:t>
            </w:r>
          </w:p>
        </w:tc>
        <w:tc>
          <w:tcPr>
            <w:tcW w:w="6598" w:type="dxa"/>
          </w:tcPr>
          <w:p w:rsidR="00180D95" w:rsidRDefault="00180D95">
            <w:pPr>
              <w:pStyle w:val="TableParagraph"/>
              <w:spacing w:before="1"/>
              <w:ind w:left="0"/>
              <w:rPr>
                <w:rFonts w:ascii="Times New Roman"/>
                <w:sz w:val="28"/>
              </w:rPr>
            </w:pPr>
          </w:p>
          <w:p w:rsidR="00180D95" w:rsidRDefault="00C52867">
            <w:pPr>
              <w:pStyle w:val="TableParagraph"/>
              <w:spacing w:before="0"/>
              <w:ind w:left="92"/>
              <w:rPr>
                <w:b/>
                <w:sz w:val="24"/>
              </w:rPr>
            </w:pPr>
            <w:r>
              <w:rPr>
                <w:b/>
                <w:color w:val="3C3C3B"/>
                <w:sz w:val="24"/>
              </w:rPr>
              <w:t>Title</w:t>
            </w:r>
          </w:p>
        </w:tc>
        <w:tc>
          <w:tcPr>
            <w:tcW w:w="1209" w:type="dxa"/>
          </w:tcPr>
          <w:p w:rsidR="00180D95" w:rsidRDefault="00180D95">
            <w:pPr>
              <w:pStyle w:val="TableParagraph"/>
              <w:spacing w:before="1"/>
              <w:ind w:left="0"/>
              <w:rPr>
                <w:rFonts w:ascii="Times New Roman"/>
                <w:sz w:val="28"/>
              </w:rPr>
            </w:pPr>
          </w:p>
          <w:p w:rsidR="00180D95" w:rsidRDefault="00C52867">
            <w:pPr>
              <w:pStyle w:val="TableParagraph"/>
              <w:spacing w:before="0"/>
              <w:ind w:left="586"/>
              <w:rPr>
                <w:b/>
                <w:sz w:val="24"/>
              </w:rPr>
            </w:pPr>
            <w:r>
              <w:rPr>
                <w:b/>
                <w:color w:val="3C3C3B"/>
                <w:sz w:val="24"/>
              </w:rPr>
              <w:t>Page</w:t>
            </w:r>
          </w:p>
        </w:tc>
      </w:tr>
      <w:tr w:rsidR="00180D95">
        <w:trPr>
          <w:trHeight w:val="814"/>
        </w:trPr>
        <w:tc>
          <w:tcPr>
            <w:tcW w:w="1554" w:type="dxa"/>
          </w:tcPr>
          <w:p w:rsidR="00180D95" w:rsidRDefault="00180D95">
            <w:pPr>
              <w:pStyle w:val="TableParagraph"/>
              <w:spacing w:before="0"/>
              <w:ind w:left="0"/>
              <w:rPr>
                <w:rFonts w:ascii="Times New Roman"/>
                <w:sz w:val="24"/>
              </w:rPr>
            </w:pPr>
          </w:p>
        </w:tc>
        <w:tc>
          <w:tcPr>
            <w:tcW w:w="6598" w:type="dxa"/>
          </w:tcPr>
          <w:p w:rsidR="00180D95" w:rsidRDefault="00180D95">
            <w:pPr>
              <w:pStyle w:val="TableParagraph"/>
              <w:spacing w:before="0"/>
              <w:ind w:left="0"/>
              <w:rPr>
                <w:rFonts w:ascii="Times New Roman"/>
                <w:sz w:val="23"/>
              </w:rPr>
            </w:pPr>
          </w:p>
          <w:p w:rsidR="00180D95" w:rsidRDefault="00C52867">
            <w:pPr>
              <w:pStyle w:val="TableParagraph"/>
              <w:spacing w:before="1"/>
              <w:ind w:left="92"/>
              <w:rPr>
                <w:i/>
                <w:sz w:val="24"/>
              </w:rPr>
            </w:pPr>
            <w:r>
              <w:rPr>
                <w:color w:val="3C3C3B"/>
                <w:sz w:val="24"/>
              </w:rPr>
              <w:t xml:space="preserve">Introduction to </w:t>
            </w:r>
            <w:r>
              <w:rPr>
                <w:i/>
                <w:color w:val="3C3C3B"/>
                <w:sz w:val="24"/>
              </w:rPr>
              <w:t>Count me in! Inclusive WASH in Ethiopia</w:t>
            </w:r>
          </w:p>
        </w:tc>
        <w:tc>
          <w:tcPr>
            <w:tcW w:w="1209" w:type="dxa"/>
          </w:tcPr>
          <w:p w:rsidR="00180D95" w:rsidRDefault="00180D95">
            <w:pPr>
              <w:pStyle w:val="TableParagraph"/>
              <w:spacing w:before="0"/>
              <w:ind w:left="0"/>
              <w:rPr>
                <w:rFonts w:ascii="Times New Roman"/>
                <w:sz w:val="23"/>
              </w:rPr>
            </w:pPr>
          </w:p>
          <w:p w:rsidR="00180D95" w:rsidRDefault="00C52867">
            <w:pPr>
              <w:pStyle w:val="TableParagraph"/>
              <w:spacing w:before="1"/>
              <w:ind w:left="586"/>
              <w:rPr>
                <w:sz w:val="24"/>
              </w:rPr>
            </w:pPr>
            <w:r>
              <w:rPr>
                <w:color w:val="3C3C3B"/>
                <w:sz w:val="24"/>
              </w:rPr>
              <w:t>7</w:t>
            </w:r>
          </w:p>
        </w:tc>
      </w:tr>
      <w:tr w:rsidR="00180D95">
        <w:trPr>
          <w:trHeight w:val="814"/>
        </w:trPr>
        <w:tc>
          <w:tcPr>
            <w:tcW w:w="1554" w:type="dxa"/>
          </w:tcPr>
          <w:p w:rsidR="00180D95" w:rsidRDefault="00180D95">
            <w:pPr>
              <w:pStyle w:val="TableParagraph"/>
              <w:spacing w:before="1"/>
              <w:ind w:left="0"/>
              <w:rPr>
                <w:rFonts w:ascii="Times New Roman"/>
                <w:sz w:val="23"/>
              </w:rPr>
            </w:pPr>
          </w:p>
          <w:p w:rsidR="00180D95" w:rsidRDefault="00C52867">
            <w:pPr>
              <w:pStyle w:val="TableParagraph"/>
              <w:spacing w:before="0"/>
              <w:ind w:left="50"/>
              <w:rPr>
                <w:b/>
                <w:sz w:val="24"/>
              </w:rPr>
            </w:pPr>
            <w:r>
              <w:rPr>
                <w:b/>
                <w:color w:val="3C3C3B"/>
                <w:sz w:val="24"/>
              </w:rPr>
              <w:t>1</w:t>
            </w:r>
          </w:p>
        </w:tc>
        <w:tc>
          <w:tcPr>
            <w:tcW w:w="6598" w:type="dxa"/>
          </w:tcPr>
          <w:p w:rsidR="00180D95" w:rsidRDefault="00180D95">
            <w:pPr>
              <w:pStyle w:val="TableParagraph"/>
              <w:spacing w:before="1"/>
              <w:ind w:left="0"/>
              <w:rPr>
                <w:rFonts w:ascii="Times New Roman"/>
                <w:sz w:val="23"/>
              </w:rPr>
            </w:pPr>
          </w:p>
          <w:p w:rsidR="00180D95" w:rsidRDefault="00C52867">
            <w:pPr>
              <w:pStyle w:val="TableParagraph"/>
              <w:spacing w:before="0"/>
              <w:ind w:left="92"/>
              <w:rPr>
                <w:sz w:val="24"/>
              </w:rPr>
            </w:pPr>
            <w:r>
              <w:rPr>
                <w:color w:val="3C3C3B"/>
                <w:sz w:val="24"/>
              </w:rPr>
              <w:t>Understanding Exclusion from WASH in Ethiopia</w:t>
            </w:r>
          </w:p>
        </w:tc>
        <w:tc>
          <w:tcPr>
            <w:tcW w:w="1209" w:type="dxa"/>
          </w:tcPr>
          <w:p w:rsidR="00180D95" w:rsidRDefault="00180D95">
            <w:pPr>
              <w:pStyle w:val="TableParagraph"/>
              <w:spacing w:before="1"/>
              <w:ind w:left="0"/>
              <w:rPr>
                <w:rFonts w:ascii="Times New Roman"/>
                <w:sz w:val="23"/>
              </w:rPr>
            </w:pPr>
          </w:p>
          <w:p w:rsidR="00180D95" w:rsidRDefault="00C52867">
            <w:pPr>
              <w:pStyle w:val="TableParagraph"/>
              <w:spacing w:before="0"/>
              <w:ind w:left="586"/>
              <w:rPr>
                <w:sz w:val="24"/>
              </w:rPr>
            </w:pPr>
            <w:r>
              <w:rPr>
                <w:color w:val="3C3C3B"/>
                <w:sz w:val="24"/>
              </w:rPr>
              <w:t>9</w:t>
            </w:r>
          </w:p>
        </w:tc>
      </w:tr>
      <w:tr w:rsidR="00180D95">
        <w:trPr>
          <w:trHeight w:val="814"/>
        </w:trPr>
        <w:tc>
          <w:tcPr>
            <w:tcW w:w="1554" w:type="dxa"/>
          </w:tcPr>
          <w:p w:rsidR="00180D95" w:rsidRDefault="00180D95">
            <w:pPr>
              <w:pStyle w:val="TableParagraph"/>
              <w:spacing w:before="1"/>
              <w:ind w:left="0"/>
              <w:rPr>
                <w:rFonts w:ascii="Times New Roman"/>
                <w:sz w:val="23"/>
              </w:rPr>
            </w:pPr>
          </w:p>
          <w:p w:rsidR="00180D95" w:rsidRDefault="00C52867">
            <w:pPr>
              <w:pStyle w:val="TableParagraph"/>
              <w:spacing w:before="0"/>
              <w:ind w:left="50"/>
              <w:rPr>
                <w:b/>
                <w:sz w:val="24"/>
              </w:rPr>
            </w:pPr>
            <w:r>
              <w:rPr>
                <w:b/>
                <w:color w:val="3C3C3B"/>
                <w:sz w:val="24"/>
              </w:rPr>
              <w:t>2</w:t>
            </w:r>
          </w:p>
        </w:tc>
        <w:tc>
          <w:tcPr>
            <w:tcW w:w="6598" w:type="dxa"/>
          </w:tcPr>
          <w:p w:rsidR="00180D95" w:rsidRDefault="00180D95">
            <w:pPr>
              <w:pStyle w:val="TableParagraph"/>
              <w:spacing w:before="1"/>
              <w:ind w:left="0"/>
              <w:rPr>
                <w:rFonts w:ascii="Times New Roman"/>
                <w:sz w:val="23"/>
              </w:rPr>
            </w:pPr>
          </w:p>
          <w:p w:rsidR="00180D95" w:rsidRDefault="00C52867">
            <w:pPr>
              <w:pStyle w:val="TableParagraph"/>
              <w:spacing w:before="0"/>
              <w:ind w:left="92"/>
              <w:rPr>
                <w:sz w:val="24"/>
              </w:rPr>
            </w:pPr>
            <w:r>
              <w:rPr>
                <w:color w:val="3C3C3B"/>
                <w:sz w:val="24"/>
              </w:rPr>
              <w:t>Including People with Disabilities</w:t>
            </w:r>
          </w:p>
        </w:tc>
        <w:tc>
          <w:tcPr>
            <w:tcW w:w="1209" w:type="dxa"/>
          </w:tcPr>
          <w:p w:rsidR="00180D95" w:rsidRDefault="00180D95">
            <w:pPr>
              <w:pStyle w:val="TableParagraph"/>
              <w:spacing w:before="1"/>
              <w:ind w:left="0"/>
              <w:rPr>
                <w:rFonts w:ascii="Times New Roman"/>
                <w:sz w:val="23"/>
              </w:rPr>
            </w:pPr>
          </w:p>
          <w:p w:rsidR="00180D95" w:rsidRDefault="00C52867">
            <w:pPr>
              <w:pStyle w:val="TableParagraph"/>
              <w:spacing w:before="0"/>
              <w:ind w:left="586"/>
              <w:rPr>
                <w:sz w:val="24"/>
              </w:rPr>
            </w:pPr>
            <w:r>
              <w:rPr>
                <w:color w:val="3C3C3B"/>
                <w:sz w:val="24"/>
              </w:rPr>
              <w:t>23</w:t>
            </w:r>
          </w:p>
        </w:tc>
      </w:tr>
      <w:tr w:rsidR="00180D95">
        <w:trPr>
          <w:trHeight w:val="814"/>
        </w:trPr>
        <w:tc>
          <w:tcPr>
            <w:tcW w:w="1554" w:type="dxa"/>
          </w:tcPr>
          <w:p w:rsidR="00180D95" w:rsidRDefault="00180D95">
            <w:pPr>
              <w:pStyle w:val="TableParagraph"/>
              <w:spacing w:before="1"/>
              <w:ind w:left="0"/>
              <w:rPr>
                <w:rFonts w:ascii="Times New Roman"/>
                <w:sz w:val="23"/>
              </w:rPr>
            </w:pPr>
          </w:p>
          <w:p w:rsidR="00180D95" w:rsidRDefault="00C52867">
            <w:pPr>
              <w:pStyle w:val="TableParagraph"/>
              <w:spacing w:before="0"/>
              <w:ind w:left="50"/>
              <w:rPr>
                <w:b/>
                <w:sz w:val="24"/>
              </w:rPr>
            </w:pPr>
            <w:r>
              <w:rPr>
                <w:b/>
                <w:color w:val="3C3C3B"/>
                <w:sz w:val="24"/>
              </w:rPr>
              <w:t>3</w:t>
            </w:r>
          </w:p>
        </w:tc>
        <w:tc>
          <w:tcPr>
            <w:tcW w:w="6598" w:type="dxa"/>
          </w:tcPr>
          <w:p w:rsidR="00180D95" w:rsidRDefault="00180D95">
            <w:pPr>
              <w:pStyle w:val="TableParagraph"/>
              <w:spacing w:before="1"/>
              <w:ind w:left="0"/>
              <w:rPr>
                <w:rFonts w:ascii="Times New Roman"/>
                <w:sz w:val="23"/>
              </w:rPr>
            </w:pPr>
          </w:p>
          <w:p w:rsidR="00180D95" w:rsidRDefault="00C52867">
            <w:pPr>
              <w:pStyle w:val="TableParagraph"/>
              <w:spacing w:before="0"/>
              <w:ind w:left="92"/>
              <w:rPr>
                <w:sz w:val="24"/>
              </w:rPr>
            </w:pPr>
            <w:r>
              <w:rPr>
                <w:color w:val="3C3C3B"/>
                <w:sz w:val="24"/>
              </w:rPr>
              <w:t>Gender Equality and Women’s Empowerment in WASH</w:t>
            </w:r>
          </w:p>
        </w:tc>
        <w:tc>
          <w:tcPr>
            <w:tcW w:w="1209" w:type="dxa"/>
          </w:tcPr>
          <w:p w:rsidR="00180D95" w:rsidRDefault="00180D95">
            <w:pPr>
              <w:pStyle w:val="TableParagraph"/>
              <w:spacing w:before="1"/>
              <w:ind w:left="0"/>
              <w:rPr>
                <w:rFonts w:ascii="Times New Roman"/>
                <w:sz w:val="23"/>
              </w:rPr>
            </w:pPr>
          </w:p>
          <w:p w:rsidR="00180D95" w:rsidRDefault="00C52867">
            <w:pPr>
              <w:pStyle w:val="TableParagraph"/>
              <w:spacing w:before="0"/>
              <w:ind w:left="586"/>
              <w:rPr>
                <w:sz w:val="24"/>
              </w:rPr>
            </w:pPr>
            <w:r>
              <w:rPr>
                <w:color w:val="3C3C3B"/>
                <w:sz w:val="24"/>
              </w:rPr>
              <w:t>37</w:t>
            </w:r>
          </w:p>
        </w:tc>
      </w:tr>
      <w:tr w:rsidR="00180D95">
        <w:trPr>
          <w:trHeight w:val="814"/>
        </w:trPr>
        <w:tc>
          <w:tcPr>
            <w:tcW w:w="1554" w:type="dxa"/>
          </w:tcPr>
          <w:p w:rsidR="00180D95" w:rsidRDefault="00180D95">
            <w:pPr>
              <w:pStyle w:val="TableParagraph"/>
              <w:spacing w:before="1"/>
              <w:ind w:left="0"/>
              <w:rPr>
                <w:rFonts w:ascii="Times New Roman"/>
                <w:sz w:val="23"/>
              </w:rPr>
            </w:pPr>
          </w:p>
          <w:p w:rsidR="00180D95" w:rsidRDefault="00C52867">
            <w:pPr>
              <w:pStyle w:val="TableParagraph"/>
              <w:spacing w:before="0"/>
              <w:ind w:left="50"/>
              <w:rPr>
                <w:b/>
                <w:sz w:val="24"/>
              </w:rPr>
            </w:pPr>
            <w:r>
              <w:rPr>
                <w:b/>
                <w:color w:val="3C3C3B"/>
                <w:sz w:val="24"/>
              </w:rPr>
              <w:t>4</w:t>
            </w:r>
          </w:p>
        </w:tc>
        <w:tc>
          <w:tcPr>
            <w:tcW w:w="6598" w:type="dxa"/>
          </w:tcPr>
          <w:p w:rsidR="00180D95" w:rsidRDefault="00180D95">
            <w:pPr>
              <w:pStyle w:val="TableParagraph"/>
              <w:spacing w:before="1"/>
              <w:ind w:left="0"/>
              <w:rPr>
                <w:rFonts w:ascii="Times New Roman"/>
                <w:sz w:val="23"/>
              </w:rPr>
            </w:pPr>
          </w:p>
          <w:p w:rsidR="00180D95" w:rsidRDefault="00C52867">
            <w:pPr>
              <w:pStyle w:val="TableParagraph"/>
              <w:spacing w:before="0"/>
              <w:ind w:left="92"/>
              <w:rPr>
                <w:sz w:val="24"/>
              </w:rPr>
            </w:pPr>
            <w:r>
              <w:rPr>
                <w:color w:val="3C3C3B"/>
                <w:sz w:val="24"/>
              </w:rPr>
              <w:t>Inclusive WASH Facilities</w:t>
            </w:r>
          </w:p>
        </w:tc>
        <w:tc>
          <w:tcPr>
            <w:tcW w:w="1209" w:type="dxa"/>
          </w:tcPr>
          <w:p w:rsidR="00180D95" w:rsidRDefault="00180D95">
            <w:pPr>
              <w:pStyle w:val="TableParagraph"/>
              <w:spacing w:before="1"/>
              <w:ind w:left="0"/>
              <w:rPr>
                <w:rFonts w:ascii="Times New Roman"/>
                <w:sz w:val="23"/>
              </w:rPr>
            </w:pPr>
          </w:p>
          <w:p w:rsidR="00180D95" w:rsidRDefault="00C52867">
            <w:pPr>
              <w:pStyle w:val="TableParagraph"/>
              <w:spacing w:before="0"/>
              <w:ind w:left="586"/>
              <w:rPr>
                <w:sz w:val="24"/>
              </w:rPr>
            </w:pPr>
            <w:r>
              <w:rPr>
                <w:color w:val="3C3C3B"/>
                <w:sz w:val="24"/>
              </w:rPr>
              <w:t>51</w:t>
            </w:r>
          </w:p>
        </w:tc>
      </w:tr>
      <w:tr w:rsidR="00180D95">
        <w:trPr>
          <w:trHeight w:val="814"/>
        </w:trPr>
        <w:tc>
          <w:tcPr>
            <w:tcW w:w="1554" w:type="dxa"/>
          </w:tcPr>
          <w:p w:rsidR="00180D95" w:rsidRDefault="00180D95">
            <w:pPr>
              <w:pStyle w:val="TableParagraph"/>
              <w:spacing w:before="1"/>
              <w:ind w:left="0"/>
              <w:rPr>
                <w:rFonts w:ascii="Times New Roman"/>
                <w:sz w:val="23"/>
              </w:rPr>
            </w:pPr>
          </w:p>
          <w:p w:rsidR="00180D95" w:rsidRDefault="00C52867">
            <w:pPr>
              <w:pStyle w:val="TableParagraph"/>
              <w:spacing w:before="0"/>
              <w:ind w:left="50"/>
              <w:rPr>
                <w:b/>
                <w:sz w:val="24"/>
              </w:rPr>
            </w:pPr>
            <w:r>
              <w:rPr>
                <w:b/>
                <w:color w:val="3C3C3B"/>
                <w:sz w:val="24"/>
              </w:rPr>
              <w:t>5</w:t>
            </w:r>
          </w:p>
        </w:tc>
        <w:tc>
          <w:tcPr>
            <w:tcW w:w="6598" w:type="dxa"/>
          </w:tcPr>
          <w:p w:rsidR="00180D95" w:rsidRDefault="00180D95">
            <w:pPr>
              <w:pStyle w:val="TableParagraph"/>
              <w:spacing w:before="1"/>
              <w:ind w:left="0"/>
              <w:rPr>
                <w:rFonts w:ascii="Times New Roman"/>
                <w:sz w:val="23"/>
              </w:rPr>
            </w:pPr>
          </w:p>
          <w:p w:rsidR="00180D95" w:rsidRDefault="00C52867">
            <w:pPr>
              <w:pStyle w:val="TableParagraph"/>
              <w:spacing w:before="0"/>
              <w:ind w:left="92"/>
              <w:rPr>
                <w:sz w:val="24"/>
              </w:rPr>
            </w:pPr>
            <w:r>
              <w:rPr>
                <w:color w:val="3C3C3B"/>
                <w:sz w:val="24"/>
              </w:rPr>
              <w:t>Participation and Partnership</w:t>
            </w:r>
          </w:p>
        </w:tc>
        <w:tc>
          <w:tcPr>
            <w:tcW w:w="1209" w:type="dxa"/>
          </w:tcPr>
          <w:p w:rsidR="00180D95" w:rsidRDefault="00180D95">
            <w:pPr>
              <w:pStyle w:val="TableParagraph"/>
              <w:spacing w:before="1"/>
              <w:ind w:left="0"/>
              <w:rPr>
                <w:rFonts w:ascii="Times New Roman"/>
                <w:sz w:val="23"/>
              </w:rPr>
            </w:pPr>
          </w:p>
          <w:p w:rsidR="00180D95" w:rsidRDefault="00C52867">
            <w:pPr>
              <w:pStyle w:val="TableParagraph"/>
              <w:spacing w:before="0"/>
              <w:ind w:left="586"/>
              <w:rPr>
                <w:sz w:val="24"/>
              </w:rPr>
            </w:pPr>
            <w:r>
              <w:rPr>
                <w:color w:val="3C3C3B"/>
                <w:sz w:val="24"/>
              </w:rPr>
              <w:t>65</w:t>
            </w:r>
          </w:p>
        </w:tc>
      </w:tr>
      <w:tr w:rsidR="00180D95">
        <w:trPr>
          <w:trHeight w:val="814"/>
        </w:trPr>
        <w:tc>
          <w:tcPr>
            <w:tcW w:w="1554" w:type="dxa"/>
          </w:tcPr>
          <w:p w:rsidR="00180D95" w:rsidRDefault="00180D95">
            <w:pPr>
              <w:pStyle w:val="TableParagraph"/>
              <w:spacing w:before="0"/>
              <w:ind w:left="0"/>
              <w:rPr>
                <w:rFonts w:ascii="Times New Roman"/>
                <w:sz w:val="24"/>
              </w:rPr>
            </w:pPr>
          </w:p>
        </w:tc>
        <w:tc>
          <w:tcPr>
            <w:tcW w:w="6598" w:type="dxa"/>
          </w:tcPr>
          <w:p w:rsidR="00180D95" w:rsidRDefault="00180D95">
            <w:pPr>
              <w:pStyle w:val="TableParagraph"/>
              <w:spacing w:before="1"/>
              <w:ind w:left="0"/>
              <w:rPr>
                <w:rFonts w:ascii="Times New Roman"/>
                <w:sz w:val="23"/>
              </w:rPr>
            </w:pPr>
          </w:p>
          <w:p w:rsidR="00180D95" w:rsidRDefault="00C52867">
            <w:pPr>
              <w:pStyle w:val="TableParagraph"/>
              <w:spacing w:before="0"/>
              <w:ind w:left="92"/>
              <w:rPr>
                <w:sz w:val="24"/>
              </w:rPr>
            </w:pPr>
            <w:r>
              <w:rPr>
                <w:color w:val="3C3C3B"/>
                <w:sz w:val="24"/>
              </w:rPr>
              <w:t>Notes on the Self-Assessment Questions (SAQs)</w:t>
            </w:r>
          </w:p>
        </w:tc>
        <w:tc>
          <w:tcPr>
            <w:tcW w:w="1209" w:type="dxa"/>
          </w:tcPr>
          <w:p w:rsidR="00180D95" w:rsidRDefault="00180D95">
            <w:pPr>
              <w:pStyle w:val="TableParagraph"/>
              <w:spacing w:before="1"/>
              <w:ind w:left="0"/>
              <w:rPr>
                <w:rFonts w:ascii="Times New Roman"/>
                <w:sz w:val="23"/>
              </w:rPr>
            </w:pPr>
          </w:p>
          <w:p w:rsidR="00180D95" w:rsidRDefault="00C52867">
            <w:pPr>
              <w:pStyle w:val="TableParagraph"/>
              <w:spacing w:before="0"/>
              <w:ind w:left="586"/>
              <w:rPr>
                <w:sz w:val="24"/>
              </w:rPr>
            </w:pPr>
            <w:r>
              <w:rPr>
                <w:color w:val="3C3C3B"/>
                <w:sz w:val="24"/>
              </w:rPr>
              <w:t>79</w:t>
            </w:r>
          </w:p>
        </w:tc>
      </w:tr>
      <w:tr w:rsidR="00180D95">
        <w:trPr>
          <w:trHeight w:val="814"/>
        </w:trPr>
        <w:tc>
          <w:tcPr>
            <w:tcW w:w="1554" w:type="dxa"/>
          </w:tcPr>
          <w:p w:rsidR="00180D95" w:rsidRDefault="00180D95">
            <w:pPr>
              <w:pStyle w:val="TableParagraph"/>
              <w:spacing w:before="0"/>
              <w:ind w:left="0"/>
              <w:rPr>
                <w:rFonts w:ascii="Times New Roman"/>
                <w:sz w:val="24"/>
              </w:rPr>
            </w:pPr>
          </w:p>
        </w:tc>
        <w:tc>
          <w:tcPr>
            <w:tcW w:w="6598" w:type="dxa"/>
          </w:tcPr>
          <w:p w:rsidR="00180D95" w:rsidRDefault="00180D95">
            <w:pPr>
              <w:pStyle w:val="TableParagraph"/>
              <w:spacing w:before="1"/>
              <w:ind w:left="0"/>
              <w:rPr>
                <w:rFonts w:ascii="Times New Roman"/>
                <w:sz w:val="23"/>
              </w:rPr>
            </w:pPr>
          </w:p>
          <w:p w:rsidR="00180D95" w:rsidRDefault="00C52867">
            <w:pPr>
              <w:pStyle w:val="TableParagraph"/>
              <w:spacing w:before="0"/>
              <w:ind w:left="92"/>
              <w:rPr>
                <w:sz w:val="24"/>
              </w:rPr>
            </w:pPr>
            <w:r>
              <w:rPr>
                <w:color w:val="3C3C3B"/>
                <w:sz w:val="24"/>
              </w:rPr>
              <w:t>Key terms</w:t>
            </w:r>
          </w:p>
        </w:tc>
        <w:tc>
          <w:tcPr>
            <w:tcW w:w="1209" w:type="dxa"/>
          </w:tcPr>
          <w:p w:rsidR="00180D95" w:rsidRDefault="00180D95">
            <w:pPr>
              <w:pStyle w:val="TableParagraph"/>
              <w:spacing w:before="1"/>
              <w:ind w:left="0"/>
              <w:rPr>
                <w:rFonts w:ascii="Times New Roman"/>
                <w:sz w:val="23"/>
              </w:rPr>
            </w:pPr>
          </w:p>
          <w:p w:rsidR="00180D95" w:rsidRDefault="00C52867">
            <w:pPr>
              <w:pStyle w:val="TableParagraph"/>
              <w:spacing w:before="0"/>
              <w:ind w:left="586"/>
              <w:rPr>
                <w:sz w:val="24"/>
              </w:rPr>
            </w:pPr>
            <w:r>
              <w:rPr>
                <w:color w:val="3C3C3B"/>
                <w:sz w:val="24"/>
              </w:rPr>
              <w:t>85</w:t>
            </w:r>
          </w:p>
        </w:tc>
      </w:tr>
      <w:tr w:rsidR="00180D95">
        <w:trPr>
          <w:trHeight w:val="814"/>
        </w:trPr>
        <w:tc>
          <w:tcPr>
            <w:tcW w:w="1554" w:type="dxa"/>
          </w:tcPr>
          <w:p w:rsidR="00180D95" w:rsidRDefault="00180D95">
            <w:pPr>
              <w:pStyle w:val="TableParagraph"/>
              <w:spacing w:before="0"/>
              <w:ind w:left="0"/>
              <w:rPr>
                <w:rFonts w:ascii="Times New Roman"/>
                <w:sz w:val="24"/>
              </w:rPr>
            </w:pPr>
          </w:p>
        </w:tc>
        <w:tc>
          <w:tcPr>
            <w:tcW w:w="6598" w:type="dxa"/>
          </w:tcPr>
          <w:p w:rsidR="00180D95" w:rsidRDefault="00180D95">
            <w:pPr>
              <w:pStyle w:val="TableParagraph"/>
              <w:spacing w:before="1"/>
              <w:ind w:left="0"/>
              <w:rPr>
                <w:rFonts w:ascii="Times New Roman"/>
                <w:sz w:val="23"/>
              </w:rPr>
            </w:pPr>
          </w:p>
          <w:p w:rsidR="00180D95" w:rsidRDefault="00C52867">
            <w:pPr>
              <w:pStyle w:val="TableParagraph"/>
              <w:spacing w:before="0"/>
              <w:ind w:left="92"/>
              <w:rPr>
                <w:sz w:val="24"/>
              </w:rPr>
            </w:pPr>
            <w:r>
              <w:rPr>
                <w:color w:val="3C3C3B"/>
                <w:sz w:val="24"/>
              </w:rPr>
              <w:t>References</w:t>
            </w:r>
          </w:p>
        </w:tc>
        <w:tc>
          <w:tcPr>
            <w:tcW w:w="1209" w:type="dxa"/>
          </w:tcPr>
          <w:p w:rsidR="00180D95" w:rsidRDefault="00180D95">
            <w:pPr>
              <w:pStyle w:val="TableParagraph"/>
              <w:spacing w:before="1"/>
              <w:ind w:left="0"/>
              <w:rPr>
                <w:rFonts w:ascii="Times New Roman"/>
                <w:sz w:val="23"/>
              </w:rPr>
            </w:pPr>
          </w:p>
          <w:p w:rsidR="00180D95" w:rsidRDefault="00C52867">
            <w:pPr>
              <w:pStyle w:val="TableParagraph"/>
              <w:spacing w:before="0"/>
              <w:ind w:left="586"/>
              <w:rPr>
                <w:sz w:val="24"/>
              </w:rPr>
            </w:pPr>
            <w:r>
              <w:rPr>
                <w:color w:val="3C3C3B"/>
                <w:sz w:val="24"/>
              </w:rPr>
              <w:t>87</w:t>
            </w:r>
          </w:p>
        </w:tc>
      </w:tr>
      <w:tr w:rsidR="00180D95">
        <w:trPr>
          <w:trHeight w:val="541"/>
        </w:trPr>
        <w:tc>
          <w:tcPr>
            <w:tcW w:w="1554" w:type="dxa"/>
          </w:tcPr>
          <w:p w:rsidR="00180D95" w:rsidRDefault="00180D95">
            <w:pPr>
              <w:pStyle w:val="TableParagraph"/>
              <w:spacing w:before="0"/>
              <w:ind w:left="0"/>
              <w:rPr>
                <w:rFonts w:ascii="Times New Roman"/>
                <w:sz w:val="24"/>
              </w:rPr>
            </w:pPr>
          </w:p>
        </w:tc>
        <w:tc>
          <w:tcPr>
            <w:tcW w:w="6598" w:type="dxa"/>
          </w:tcPr>
          <w:p w:rsidR="00180D95" w:rsidRDefault="00180D95">
            <w:pPr>
              <w:pStyle w:val="TableParagraph"/>
              <w:spacing w:before="1"/>
              <w:ind w:left="0"/>
              <w:rPr>
                <w:rFonts w:ascii="Times New Roman"/>
                <w:sz w:val="23"/>
              </w:rPr>
            </w:pPr>
          </w:p>
          <w:p w:rsidR="00180D95" w:rsidRDefault="00C52867">
            <w:pPr>
              <w:pStyle w:val="TableParagraph"/>
              <w:spacing w:before="0" w:line="256" w:lineRule="exact"/>
              <w:ind w:left="92"/>
              <w:rPr>
                <w:sz w:val="24"/>
              </w:rPr>
            </w:pPr>
            <w:r>
              <w:rPr>
                <w:color w:val="3C3C3B"/>
                <w:sz w:val="24"/>
              </w:rPr>
              <w:t>Acknowledgements</w:t>
            </w:r>
          </w:p>
        </w:tc>
        <w:tc>
          <w:tcPr>
            <w:tcW w:w="1209" w:type="dxa"/>
          </w:tcPr>
          <w:p w:rsidR="00180D95" w:rsidRDefault="00180D95">
            <w:pPr>
              <w:pStyle w:val="TableParagraph"/>
              <w:spacing w:before="1"/>
              <w:ind w:left="0"/>
              <w:rPr>
                <w:rFonts w:ascii="Times New Roman"/>
                <w:sz w:val="23"/>
              </w:rPr>
            </w:pPr>
          </w:p>
          <w:p w:rsidR="00180D95" w:rsidRDefault="00C52867">
            <w:pPr>
              <w:pStyle w:val="TableParagraph"/>
              <w:spacing w:before="0" w:line="256" w:lineRule="exact"/>
              <w:ind w:left="586"/>
              <w:rPr>
                <w:sz w:val="24"/>
              </w:rPr>
            </w:pPr>
            <w:r>
              <w:rPr>
                <w:color w:val="3C3C3B"/>
                <w:sz w:val="24"/>
              </w:rPr>
              <w:t>93</w:t>
            </w:r>
          </w:p>
        </w:tc>
      </w:tr>
    </w:tbl>
    <w:p w:rsidR="00180D95" w:rsidRDefault="00180D95">
      <w:pPr>
        <w:spacing w:line="256" w:lineRule="exact"/>
        <w:rPr>
          <w:sz w:val="24"/>
        </w:rPr>
        <w:sectPr w:rsidR="00180D95">
          <w:headerReference w:type="default" r:id="rId20"/>
          <w:pgSz w:w="11910" w:h="16840"/>
          <w:pgMar w:top="700" w:right="0" w:bottom="580" w:left="640" w:header="439" w:footer="382" w:gutter="0"/>
          <w:cols w:space="720"/>
        </w:sectPr>
      </w:pPr>
    </w:p>
    <w:p w:rsidR="00180D95" w:rsidRDefault="00180D95">
      <w:pPr>
        <w:pStyle w:val="BodyText"/>
        <w:spacing w:before="4"/>
        <w:rPr>
          <w:rFonts w:ascii="Times New Roman"/>
          <w:sz w:val="17"/>
        </w:rPr>
      </w:pPr>
    </w:p>
    <w:p w:rsidR="00180D95" w:rsidRDefault="00180D95">
      <w:pPr>
        <w:rPr>
          <w:rFonts w:ascii="Times New Roman"/>
          <w:sz w:val="17"/>
        </w:rPr>
        <w:sectPr w:rsidR="00180D95">
          <w:headerReference w:type="even" r:id="rId21"/>
          <w:footerReference w:type="even" r:id="rId22"/>
          <w:pgSz w:w="11910" w:h="16840"/>
          <w:pgMar w:top="1580" w:right="0" w:bottom="280" w:left="640" w:header="0" w:footer="0" w:gutter="0"/>
          <w:cols w:space="720"/>
        </w:sectPr>
      </w:pPr>
    </w:p>
    <w:p w:rsidR="00180D95" w:rsidRDefault="00274441">
      <w:pPr>
        <w:spacing w:before="75"/>
        <w:ind w:left="5579"/>
        <w:rPr>
          <w:i/>
          <w:sz w:val="18"/>
        </w:rPr>
      </w:pPr>
      <w:r>
        <w:rPr>
          <w:noProof/>
          <w:lang w:bidi="ar-SA"/>
        </w:rPr>
        <w:lastRenderedPageBreak/>
        <mc:AlternateContent>
          <mc:Choice Requires="wps">
            <w:drawing>
              <wp:anchor distT="0" distB="0" distL="0" distR="0" simplePos="0" relativeHeight="1168" behindDoc="0" locked="0" layoutInCell="1" allowOverlap="1">
                <wp:simplePos x="0" y="0"/>
                <wp:positionH relativeFrom="page">
                  <wp:posOffset>899795</wp:posOffset>
                </wp:positionH>
                <wp:positionV relativeFrom="paragraph">
                  <wp:posOffset>225425</wp:posOffset>
                </wp:positionV>
                <wp:extent cx="5868035" cy="0"/>
                <wp:effectExtent l="13970" t="12700" r="13970" b="6350"/>
                <wp:wrapTopAndBottom/>
                <wp:docPr id="767" name="Line 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A3947F" id="Line 686" o:spid="_x0000_s1026" style="position:absolute;z-index:1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85pt,17.75pt" to="532.9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" strokeweight=".25pt">
                <w10:wrap type="topAndBottom" anchorx="page"/>
              </v:line>
            </w:pict>
          </mc:Fallback>
        </mc:AlternateContent>
      </w:r>
      <w:r w:rsidR="00C52867">
        <w:rPr>
          <w:sz w:val="18"/>
        </w:rPr>
        <w:t xml:space="preserve">Introduction to </w:t>
      </w:r>
      <w:r w:rsidR="00C52867">
        <w:rPr>
          <w:i/>
          <w:sz w:val="18"/>
        </w:rPr>
        <w:t>Count me in! Inclusive WASH in Ethiopia</w:t>
      </w:r>
    </w:p>
    <w:p w:rsidR="00180D95" w:rsidRDefault="00180D95">
      <w:pPr>
        <w:pStyle w:val="BodyText"/>
        <w:rPr>
          <w:i/>
          <w:sz w:val="20"/>
        </w:rPr>
      </w:pPr>
    </w:p>
    <w:p w:rsidR="00180D95" w:rsidRDefault="00180D95">
      <w:pPr>
        <w:pStyle w:val="BodyText"/>
        <w:rPr>
          <w:i/>
          <w:sz w:val="20"/>
        </w:rPr>
      </w:pPr>
    </w:p>
    <w:p w:rsidR="00180D95" w:rsidRDefault="00180D95">
      <w:pPr>
        <w:pStyle w:val="BodyText"/>
        <w:rPr>
          <w:i/>
          <w:sz w:val="20"/>
        </w:rPr>
      </w:pPr>
    </w:p>
    <w:p w:rsidR="00180D95" w:rsidRDefault="00180D95">
      <w:pPr>
        <w:pStyle w:val="BodyText"/>
        <w:spacing w:before="6"/>
        <w:rPr>
          <w:i/>
          <w:sz w:val="16"/>
        </w:rPr>
      </w:pPr>
    </w:p>
    <w:p w:rsidR="00180D95" w:rsidRDefault="00C52867">
      <w:pPr>
        <w:pStyle w:val="Heading1"/>
        <w:spacing w:before="0"/>
      </w:pPr>
      <w:r>
        <w:rPr>
          <w:color w:val="4D82BE"/>
        </w:rPr>
        <w:t>Introduction to</w:t>
      </w:r>
    </w:p>
    <w:p w:rsidR="00180D95" w:rsidRDefault="00C52867">
      <w:pPr>
        <w:spacing w:before="26"/>
        <w:ind w:left="777"/>
        <w:rPr>
          <w:i/>
          <w:sz w:val="36"/>
        </w:rPr>
      </w:pPr>
      <w:r>
        <w:rPr>
          <w:i/>
          <w:color w:val="4D82BE"/>
          <w:sz w:val="36"/>
        </w:rPr>
        <w:t>Count me in! Inclusive WASH in Ethiopia</w:t>
      </w:r>
    </w:p>
    <w:p w:rsidR="00180D95" w:rsidRDefault="00C52867">
      <w:pPr>
        <w:pStyle w:val="BodyText"/>
        <w:spacing w:before="121" w:line="242" w:lineRule="auto"/>
        <w:ind w:left="777" w:right="1173"/>
      </w:pPr>
      <w:r>
        <w:rPr>
          <w:color w:val="3C3C3B"/>
        </w:rPr>
        <w:t>In recent years, considerable progress has been made towards achieving the global goal of universal access to water, sanitation and hygiene (WASH). In Ethiopia, although access ‘for all’ is an identified target, there are significant sections of society that have been left behind by developments toward this goal. But these excluded groups have the same rights as everyone else and deserve the same benefits of access to safe water, effective sanitation and hygiene facilities. Everyone should be included and no-one excluded from access to WASH.</w:t>
      </w:r>
    </w:p>
    <w:p w:rsidR="00180D95" w:rsidRDefault="00C52867">
      <w:pPr>
        <w:pStyle w:val="BodyText"/>
        <w:spacing w:before="209" w:line="242" w:lineRule="auto"/>
        <w:ind w:left="777" w:right="1254"/>
      </w:pPr>
      <w:r>
        <w:rPr>
          <w:color w:val="3C3C3B"/>
        </w:rPr>
        <w:t>One key principle of inclusion is that, although we are all different, we are all part of the same society. This is why we chose ‘Count me in’ as the Module title – ‘me’ could be you, your relative, friend, neighbour, or anyone. We all benefit from inclusive WASH.</w:t>
      </w:r>
    </w:p>
    <w:p w:rsidR="00180D95" w:rsidRDefault="00C52867">
      <w:pPr>
        <w:pStyle w:val="BodyText"/>
        <w:spacing w:before="204" w:line="242" w:lineRule="auto"/>
        <w:ind w:left="777" w:right="1213"/>
      </w:pPr>
      <w:r>
        <w:rPr>
          <w:color w:val="3C3C3B"/>
        </w:rPr>
        <w:t>This Module aims to raise awareness of the reasons why people are excluded and how this impacts their lives. It offers guidance on what changes and provisions are needed to promote and secure all people’s rights to water and sanitation. The Module consists of five study sessions. The first provides an introduction to inclusive WASH in Ethiopia. The second and third focus on people with disabilities and gender equality respectively. The next study session describes some practical aspects of accessibility. The Module concludes with a session about participation and collaboration in the development of sustainable inclusive WASH services.</w:t>
      </w:r>
    </w:p>
    <w:p w:rsidR="00180D95" w:rsidRDefault="00180D95">
      <w:pPr>
        <w:pStyle w:val="BodyText"/>
        <w:spacing w:before="3"/>
        <w:rPr>
          <w:sz w:val="33"/>
        </w:rPr>
      </w:pPr>
    </w:p>
    <w:p w:rsidR="00180D95" w:rsidRDefault="00C52867">
      <w:pPr>
        <w:pStyle w:val="Heading2"/>
        <w:spacing w:before="1"/>
      </w:pPr>
      <w:r>
        <w:rPr>
          <w:color w:val="4D82BE"/>
        </w:rPr>
        <w:t>Learning Outcomes for this Module</w:t>
      </w:r>
    </w:p>
    <w:p w:rsidR="00180D95" w:rsidRDefault="00C52867">
      <w:pPr>
        <w:pStyle w:val="BodyText"/>
        <w:spacing w:before="104"/>
        <w:ind w:left="777"/>
      </w:pPr>
      <w:r>
        <w:rPr>
          <w:color w:val="3C3C3B"/>
        </w:rPr>
        <w:t>After you have studied this Module you should be able to:</w:t>
      </w:r>
    </w:p>
    <w:p w:rsidR="00180D95" w:rsidRDefault="00C52867">
      <w:pPr>
        <w:pStyle w:val="ListParagraph"/>
        <w:numPr>
          <w:ilvl w:val="0"/>
          <w:numId w:val="52"/>
        </w:numPr>
        <w:tabs>
          <w:tab w:val="left" w:pos="1118"/>
        </w:tabs>
        <w:spacing w:before="204"/>
        <w:rPr>
          <w:color w:val="3C3C3B"/>
          <w:sz w:val="24"/>
        </w:rPr>
      </w:pPr>
      <w:r>
        <w:rPr>
          <w:color w:val="3C3C3B"/>
          <w:sz w:val="24"/>
        </w:rPr>
        <w:t xml:space="preserve">Identify people who are likely to be excluded from </w:t>
      </w:r>
      <w:r>
        <w:rPr>
          <w:color w:val="3C3C3B"/>
          <w:spacing w:val="-3"/>
          <w:sz w:val="24"/>
        </w:rPr>
        <w:t>WASH</w:t>
      </w:r>
      <w:r>
        <w:rPr>
          <w:color w:val="3C3C3B"/>
          <w:spacing w:val="-10"/>
          <w:sz w:val="24"/>
        </w:rPr>
        <w:t xml:space="preserve"> </w:t>
      </w:r>
      <w:r>
        <w:rPr>
          <w:color w:val="3C3C3B"/>
          <w:sz w:val="24"/>
        </w:rPr>
        <w:t>services.</w:t>
      </w:r>
    </w:p>
    <w:p w:rsidR="00180D95" w:rsidRDefault="00C52867">
      <w:pPr>
        <w:pStyle w:val="ListParagraph"/>
        <w:numPr>
          <w:ilvl w:val="0"/>
          <w:numId w:val="52"/>
        </w:numPr>
        <w:tabs>
          <w:tab w:val="left" w:pos="1118"/>
        </w:tabs>
        <w:spacing w:before="118"/>
        <w:rPr>
          <w:color w:val="3C3C3B"/>
          <w:sz w:val="24"/>
        </w:rPr>
      </w:pPr>
      <w:r>
        <w:rPr>
          <w:color w:val="3C3C3B"/>
          <w:sz w:val="24"/>
        </w:rPr>
        <w:t>Describe the barriers to inclusive</w:t>
      </w:r>
      <w:r>
        <w:rPr>
          <w:color w:val="3C3C3B"/>
          <w:spacing w:val="-5"/>
          <w:sz w:val="24"/>
        </w:rPr>
        <w:t xml:space="preserve"> </w:t>
      </w:r>
      <w:r>
        <w:rPr>
          <w:color w:val="3C3C3B"/>
          <w:sz w:val="24"/>
        </w:rPr>
        <w:t>WASH.</w:t>
      </w:r>
    </w:p>
    <w:p w:rsidR="00180D95" w:rsidRDefault="00C52867">
      <w:pPr>
        <w:pStyle w:val="ListParagraph"/>
        <w:numPr>
          <w:ilvl w:val="0"/>
          <w:numId w:val="52"/>
        </w:numPr>
        <w:tabs>
          <w:tab w:val="left" w:pos="1118"/>
        </w:tabs>
        <w:spacing w:line="242" w:lineRule="auto"/>
        <w:ind w:right="1756"/>
        <w:rPr>
          <w:color w:val="3C3C3B"/>
          <w:sz w:val="24"/>
        </w:rPr>
      </w:pPr>
      <w:r>
        <w:rPr>
          <w:color w:val="3C3C3B"/>
          <w:sz w:val="24"/>
        </w:rPr>
        <w:t>Design and implement suitable technologies and service provision to ensure all members of society are</w:t>
      </w:r>
      <w:r>
        <w:rPr>
          <w:color w:val="3C3C3B"/>
          <w:spacing w:val="-3"/>
          <w:sz w:val="24"/>
        </w:rPr>
        <w:t xml:space="preserve"> </w:t>
      </w:r>
      <w:r>
        <w:rPr>
          <w:color w:val="3C3C3B"/>
          <w:sz w:val="24"/>
        </w:rPr>
        <w:t>served.</w:t>
      </w:r>
    </w:p>
    <w:p w:rsidR="00180D95" w:rsidRDefault="00C52867">
      <w:pPr>
        <w:pStyle w:val="ListParagraph"/>
        <w:numPr>
          <w:ilvl w:val="0"/>
          <w:numId w:val="52"/>
        </w:numPr>
        <w:tabs>
          <w:tab w:val="left" w:pos="1118"/>
        </w:tabs>
        <w:spacing w:before="116"/>
        <w:rPr>
          <w:color w:val="3C3C3B"/>
          <w:sz w:val="24"/>
        </w:rPr>
      </w:pPr>
      <w:r>
        <w:rPr>
          <w:color w:val="3C3C3B"/>
          <w:sz w:val="24"/>
        </w:rPr>
        <w:t xml:space="preserve">Actively engage in methods and tools that promote inclusive </w:t>
      </w:r>
      <w:r>
        <w:rPr>
          <w:color w:val="3C3C3B"/>
          <w:spacing w:val="-3"/>
          <w:sz w:val="24"/>
        </w:rPr>
        <w:t>WASH</w:t>
      </w:r>
      <w:r>
        <w:rPr>
          <w:color w:val="3C3C3B"/>
          <w:spacing w:val="-12"/>
          <w:sz w:val="24"/>
        </w:rPr>
        <w:t xml:space="preserve"> </w:t>
      </w:r>
      <w:r>
        <w:rPr>
          <w:color w:val="3C3C3B"/>
          <w:sz w:val="24"/>
        </w:rPr>
        <w:t>services.</w:t>
      </w:r>
    </w:p>
    <w:p w:rsidR="00180D95" w:rsidRDefault="00180D95">
      <w:pPr>
        <w:pStyle w:val="BodyText"/>
        <w:spacing w:before="4"/>
        <w:rPr>
          <w:sz w:val="25"/>
        </w:rPr>
      </w:pPr>
    </w:p>
    <w:p w:rsidR="00180D95" w:rsidRDefault="00C52867">
      <w:pPr>
        <w:pStyle w:val="Heading2"/>
      </w:pPr>
      <w:r>
        <w:rPr>
          <w:color w:val="4D82BE"/>
        </w:rPr>
        <w:t>How to use this Module</w:t>
      </w:r>
    </w:p>
    <w:p w:rsidR="00180D95" w:rsidRDefault="00C52867">
      <w:pPr>
        <w:pStyle w:val="BodyText"/>
        <w:spacing w:before="105" w:line="242" w:lineRule="auto"/>
        <w:ind w:left="777" w:right="1134"/>
      </w:pPr>
      <w:r>
        <w:rPr>
          <w:color w:val="3C3C3B"/>
        </w:rPr>
        <w:t>This Module is designed for independent study, although you may in fact be studying in a group with others. Either way, we recommend that you use a Study Notebook that you keep with you as you work through the Module to note down answers to questions and keep a note of any important points.</w:t>
      </w:r>
    </w:p>
    <w:p w:rsidR="00180D95" w:rsidRDefault="00C52867">
      <w:pPr>
        <w:pStyle w:val="BodyText"/>
        <w:spacing w:before="205" w:line="242" w:lineRule="auto"/>
        <w:ind w:left="777" w:right="1149"/>
      </w:pPr>
      <w:r>
        <w:rPr>
          <w:color w:val="3C3C3B"/>
        </w:rPr>
        <w:t>The Module is divided into five separate study sessions, each expected to take about two hours to study if you are learning on your own. You will see that the study sessions all have a similar structure. Following a brief introduction, each study session has a set of learning outcomes that are linked to self-assessment questions (SAQs) at the end of the session. Within the text, there are in-text questions (ITQs) with answers immediately following. When you come across one of these questions, try to answer it in your head or by noting down your answer in your notebook before you read the response that is given. This will help you to learn.</w:t>
      </w:r>
    </w:p>
    <w:p w:rsidR="00180D95" w:rsidRDefault="00180D95">
      <w:pPr>
        <w:spacing w:line="242" w:lineRule="auto"/>
        <w:sectPr w:rsidR="00180D95">
          <w:headerReference w:type="default" r:id="rId23"/>
          <w:footerReference w:type="even" r:id="rId24"/>
          <w:footerReference w:type="default" r:id="rId25"/>
          <w:pgSz w:w="11910" w:h="16840"/>
          <w:pgMar w:top="340" w:right="0" w:bottom="580" w:left="640" w:header="0" w:footer="382" w:gutter="0"/>
          <w:pgNumType w:start="7"/>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493" w:right="1457"/>
      </w:pPr>
      <w:r>
        <w:rPr>
          <w:color w:val="3C3C3B"/>
          <w:spacing w:val="-3"/>
        </w:rPr>
        <w:t xml:space="preserve">Each session ends with </w:t>
      </w:r>
      <w:r>
        <w:rPr>
          <w:color w:val="3C3C3B"/>
        </w:rPr>
        <w:t xml:space="preserve">a </w:t>
      </w:r>
      <w:r>
        <w:rPr>
          <w:color w:val="3C3C3B"/>
          <w:spacing w:val="-5"/>
        </w:rPr>
        <w:t xml:space="preserve">summary, </w:t>
      </w:r>
      <w:r>
        <w:rPr>
          <w:color w:val="3C3C3B"/>
          <w:spacing w:val="-3"/>
        </w:rPr>
        <w:t xml:space="preserve">which lists </w:t>
      </w:r>
      <w:r>
        <w:rPr>
          <w:color w:val="3C3C3B"/>
        </w:rPr>
        <w:t xml:space="preserve">the key </w:t>
      </w:r>
      <w:r>
        <w:rPr>
          <w:color w:val="3C3C3B"/>
          <w:spacing w:val="-3"/>
        </w:rPr>
        <w:t xml:space="preserve">points that have been made, and </w:t>
      </w:r>
      <w:r>
        <w:rPr>
          <w:color w:val="3C3C3B"/>
        </w:rPr>
        <w:t xml:space="preserve">the </w:t>
      </w:r>
      <w:r>
        <w:rPr>
          <w:color w:val="3C3C3B"/>
          <w:spacing w:val="-3"/>
        </w:rPr>
        <w:t xml:space="preserve">SAQs. Each </w:t>
      </w:r>
      <w:r>
        <w:rPr>
          <w:color w:val="3C3C3B"/>
        </w:rPr>
        <w:t xml:space="preserve">SAQ </w:t>
      </w:r>
      <w:r>
        <w:rPr>
          <w:color w:val="3C3C3B"/>
          <w:spacing w:val="-3"/>
        </w:rPr>
        <w:t xml:space="preserve">tests </w:t>
      </w:r>
      <w:r>
        <w:rPr>
          <w:color w:val="3C3C3B"/>
        </w:rPr>
        <w:t xml:space="preserve">one or </w:t>
      </w:r>
      <w:r>
        <w:rPr>
          <w:color w:val="3C3C3B"/>
          <w:spacing w:val="-3"/>
        </w:rPr>
        <w:t xml:space="preserve">more </w:t>
      </w:r>
      <w:r>
        <w:rPr>
          <w:color w:val="3C3C3B"/>
        </w:rPr>
        <w:t xml:space="preserve">of the </w:t>
      </w:r>
      <w:r>
        <w:rPr>
          <w:color w:val="3C3C3B"/>
          <w:spacing w:val="-3"/>
        </w:rPr>
        <w:t xml:space="preserve">learning outcomes that were stated </w:t>
      </w:r>
      <w:r>
        <w:rPr>
          <w:color w:val="3C3C3B"/>
        </w:rPr>
        <w:t xml:space="preserve">at </w:t>
      </w:r>
      <w:r>
        <w:rPr>
          <w:color w:val="3C3C3B"/>
          <w:spacing w:val="-3"/>
        </w:rPr>
        <w:t xml:space="preserve">the </w:t>
      </w:r>
      <w:r>
        <w:rPr>
          <w:color w:val="3C3C3B"/>
        </w:rPr>
        <w:t xml:space="preserve">beginning of the session. When you have finished reading, you should work through the SAQs, writing answers in your notebook. Writing your answers, rather than just thinking about them, will reinforce your learning and enable you and anyone else to check how well you have achieved the learning outcome. </w:t>
      </w:r>
      <w:r>
        <w:rPr>
          <w:color w:val="3C3C3B"/>
          <w:spacing w:val="-8"/>
        </w:rPr>
        <w:t xml:space="preserve">You </w:t>
      </w:r>
      <w:r>
        <w:rPr>
          <w:color w:val="3C3C3B"/>
        </w:rPr>
        <w:t>can check your answer with the notes on the SAQs, which you will find collected together at the back of this book.</w:t>
      </w:r>
    </w:p>
    <w:p w:rsidR="00180D95" w:rsidRDefault="00C52867">
      <w:pPr>
        <w:pStyle w:val="BodyText"/>
        <w:spacing w:before="210" w:line="242" w:lineRule="auto"/>
        <w:ind w:left="493" w:right="1432"/>
      </w:pPr>
      <w:r>
        <w:rPr>
          <w:color w:val="3C3C3B"/>
        </w:rPr>
        <w:t xml:space="preserve">Important terms are highlighted in </w:t>
      </w:r>
      <w:r>
        <w:rPr>
          <w:b/>
          <w:color w:val="3C3C3B"/>
        </w:rPr>
        <w:t xml:space="preserve">bold </w:t>
      </w:r>
      <w:r>
        <w:rPr>
          <w:color w:val="3C3C3B"/>
        </w:rPr>
        <w:t>and defined in the text. You will find that the first learning outcome for all study sessions is to be able to understand and use these key terms. All the key terms from this Module are listed alphabetically at the back of this book with a reference to the study session where they are defined.</w:t>
      </w:r>
    </w:p>
    <w:p w:rsidR="00180D95" w:rsidRDefault="00C52867">
      <w:pPr>
        <w:pStyle w:val="BodyText"/>
        <w:spacing w:before="205" w:line="242" w:lineRule="auto"/>
        <w:ind w:left="493" w:right="1473"/>
      </w:pPr>
      <w:r>
        <w:rPr>
          <w:color w:val="3C3C3B"/>
          <w:spacing w:val="-8"/>
        </w:rPr>
        <w:t xml:space="preserve">You </w:t>
      </w:r>
      <w:r>
        <w:rPr>
          <w:color w:val="3C3C3B"/>
        </w:rPr>
        <w:t>will see that the sources of information used in the text are indicated by the name of the author or organisation followed by the date of publication in brackets, for example ‘(Gosling, 2010)’. Full details of these sources are listed alphabetically by author in the list of references at the back of the</w:t>
      </w:r>
      <w:r>
        <w:rPr>
          <w:color w:val="3C3C3B"/>
          <w:spacing w:val="-8"/>
        </w:rPr>
        <w:t xml:space="preserve"> </w:t>
      </w:r>
      <w:r>
        <w:rPr>
          <w:color w:val="3C3C3B"/>
        </w:rPr>
        <w:t>book.</w:t>
      </w:r>
    </w:p>
    <w:p w:rsidR="00180D95" w:rsidRDefault="00C52867">
      <w:pPr>
        <w:pStyle w:val="BodyText"/>
        <w:spacing w:before="205" w:line="242" w:lineRule="auto"/>
        <w:ind w:left="493" w:right="1658"/>
      </w:pPr>
      <w:r>
        <w:rPr>
          <w:color w:val="3C3C3B"/>
        </w:rPr>
        <w:t>Please note that we have used UK English spellings rather than US spellings and that all years are according to the Gregorian rather than Ethiopian calendar.</w:t>
      </w:r>
    </w:p>
    <w:p w:rsidR="00180D95" w:rsidRDefault="00180D95">
      <w:pPr>
        <w:spacing w:line="242" w:lineRule="auto"/>
        <w:sectPr w:rsidR="00180D95">
          <w:headerReference w:type="even" r:id="rId26"/>
          <w:headerReference w:type="default" r:id="rId27"/>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1"/>
      </w:pPr>
      <w:r>
        <w:rPr>
          <w:color w:val="4D82BE"/>
        </w:rPr>
        <w:t>Study Session 1</w:t>
      </w:r>
    </w:p>
    <w:p w:rsidR="00180D95" w:rsidRDefault="00C52867">
      <w:pPr>
        <w:spacing w:before="26"/>
        <w:ind w:left="777"/>
        <w:rPr>
          <w:sz w:val="36"/>
        </w:rPr>
      </w:pPr>
      <w:r>
        <w:rPr>
          <w:color w:val="4D82BE"/>
          <w:sz w:val="36"/>
        </w:rPr>
        <w:t>Understanding Exclusion from WASH in Ethiopia</w:t>
      </w:r>
    </w:p>
    <w:p w:rsidR="00180D95" w:rsidRDefault="00C52867">
      <w:pPr>
        <w:pStyle w:val="Heading2"/>
        <w:spacing w:before="294"/>
      </w:pPr>
      <w:r>
        <w:rPr>
          <w:color w:val="4D82BE"/>
        </w:rPr>
        <w:t>Introduction</w:t>
      </w:r>
    </w:p>
    <w:p w:rsidR="00180D95" w:rsidRDefault="00C52867">
      <w:pPr>
        <w:pStyle w:val="BodyText"/>
        <w:spacing w:before="105" w:line="242" w:lineRule="auto"/>
        <w:ind w:left="777" w:right="1214"/>
      </w:pPr>
      <w:r>
        <w:rPr>
          <w:color w:val="3C3C3B"/>
        </w:rPr>
        <w:t>Everyone, whoever they are, should have safe water for drinking, access to a toilet or latrine, and handwashing facilities. These services should be inclusive and available for all but, in practice, this is often not the case and many people are excluded.</w:t>
      </w:r>
    </w:p>
    <w:p w:rsidR="00180D95" w:rsidRDefault="00C52867">
      <w:pPr>
        <w:pStyle w:val="BodyText"/>
        <w:spacing w:before="204" w:line="242" w:lineRule="auto"/>
        <w:ind w:left="777" w:right="1087"/>
      </w:pPr>
      <w:r>
        <w:rPr>
          <w:color w:val="3C3C3B"/>
        </w:rPr>
        <w:t>In this study session you will be introduced to the key concepts of inclusion and exclusion in relation to water, sanitation and hygiene services. You will learn about the people who are most likely to be excluded in Ethiopia and the reasons why. You will also learn about the policies and programmes at both international and national levels that provide the framework for inclusive WASH in Ethiopia.</w:t>
      </w:r>
    </w:p>
    <w:p w:rsidR="00180D95" w:rsidRDefault="00180D95">
      <w:pPr>
        <w:pStyle w:val="BodyText"/>
        <w:rPr>
          <w:sz w:val="33"/>
        </w:rPr>
      </w:pPr>
    </w:p>
    <w:p w:rsidR="00180D95" w:rsidRDefault="00C52867">
      <w:pPr>
        <w:pStyle w:val="Heading2"/>
      </w:pPr>
      <w:r>
        <w:rPr>
          <w:color w:val="4D82BE"/>
        </w:rPr>
        <w:t>Learning Outcomes for Study Session 1</w:t>
      </w:r>
    </w:p>
    <w:p w:rsidR="00180D95" w:rsidRDefault="00C52867">
      <w:pPr>
        <w:pStyle w:val="BodyText"/>
        <w:spacing w:before="105"/>
        <w:ind w:left="777"/>
      </w:pPr>
      <w:r>
        <w:rPr>
          <w:color w:val="3C3C3B"/>
        </w:rPr>
        <w:t>When you have studied this session, you should be able to:</w:t>
      </w:r>
    </w:p>
    <w:p w:rsidR="00180D95" w:rsidRDefault="00C52867">
      <w:pPr>
        <w:pStyle w:val="ListParagraph"/>
        <w:numPr>
          <w:ilvl w:val="1"/>
          <w:numId w:val="51"/>
        </w:numPr>
        <w:tabs>
          <w:tab w:val="left" w:pos="1357"/>
          <w:tab w:val="left" w:pos="1358"/>
        </w:tabs>
        <w:spacing w:before="204"/>
        <w:ind w:hanging="553"/>
        <w:rPr>
          <w:sz w:val="24"/>
        </w:rPr>
      </w:pPr>
      <w:r>
        <w:rPr>
          <w:color w:val="3C3C3B"/>
          <w:sz w:val="24"/>
        </w:rPr>
        <w:t xml:space="preserve">Define and use correctly all of the key terms printed in </w:t>
      </w:r>
      <w:r>
        <w:rPr>
          <w:b/>
          <w:color w:val="3C3C3B"/>
          <w:sz w:val="24"/>
        </w:rPr>
        <w:t>bold</w:t>
      </w:r>
      <w:r>
        <w:rPr>
          <w:color w:val="3C3C3B"/>
          <w:sz w:val="24"/>
        </w:rPr>
        <w:t>. (SAQ</w:t>
      </w:r>
      <w:r>
        <w:rPr>
          <w:color w:val="3C3C3B"/>
          <w:spacing w:val="-13"/>
          <w:sz w:val="24"/>
        </w:rPr>
        <w:t xml:space="preserve"> </w:t>
      </w:r>
      <w:r>
        <w:rPr>
          <w:color w:val="3C3C3B"/>
          <w:sz w:val="24"/>
        </w:rPr>
        <w:t>1.1)</w:t>
      </w:r>
    </w:p>
    <w:p w:rsidR="00180D95" w:rsidRDefault="00C52867">
      <w:pPr>
        <w:pStyle w:val="ListParagraph"/>
        <w:numPr>
          <w:ilvl w:val="1"/>
          <w:numId w:val="51"/>
        </w:numPr>
        <w:tabs>
          <w:tab w:val="left" w:pos="1343"/>
          <w:tab w:val="left" w:pos="1344"/>
        </w:tabs>
        <w:spacing w:before="174" w:line="242" w:lineRule="auto"/>
        <w:ind w:right="1697" w:hanging="566"/>
        <w:rPr>
          <w:sz w:val="24"/>
        </w:rPr>
      </w:pPr>
      <w:r>
        <w:rPr>
          <w:color w:val="3C3C3B"/>
          <w:sz w:val="24"/>
        </w:rPr>
        <w:t xml:space="preserve">Identify the people who are most likely to be excluded from </w:t>
      </w:r>
      <w:r>
        <w:rPr>
          <w:color w:val="3C3C3B"/>
          <w:spacing w:val="-3"/>
          <w:sz w:val="24"/>
        </w:rPr>
        <w:t xml:space="preserve">WASH </w:t>
      </w:r>
      <w:r>
        <w:rPr>
          <w:color w:val="3C3C3B"/>
          <w:sz w:val="24"/>
        </w:rPr>
        <w:t>services in Ethiopia. (SAQs 1.2 and</w:t>
      </w:r>
      <w:r>
        <w:rPr>
          <w:color w:val="3C3C3B"/>
          <w:spacing w:val="-3"/>
          <w:sz w:val="24"/>
        </w:rPr>
        <w:t xml:space="preserve"> </w:t>
      </w:r>
      <w:r>
        <w:rPr>
          <w:color w:val="3C3C3B"/>
          <w:sz w:val="24"/>
        </w:rPr>
        <w:t>1.3)</w:t>
      </w:r>
    </w:p>
    <w:p w:rsidR="00180D95" w:rsidRDefault="00C52867">
      <w:pPr>
        <w:pStyle w:val="ListParagraph"/>
        <w:numPr>
          <w:ilvl w:val="1"/>
          <w:numId w:val="51"/>
        </w:numPr>
        <w:tabs>
          <w:tab w:val="left" w:pos="1343"/>
          <w:tab w:val="left" w:pos="1344"/>
        </w:tabs>
        <w:spacing w:before="172" w:line="242" w:lineRule="auto"/>
        <w:ind w:right="2751" w:hanging="566"/>
        <w:rPr>
          <w:sz w:val="24"/>
        </w:rPr>
      </w:pPr>
      <w:r>
        <w:rPr>
          <w:color w:val="3C3C3B"/>
          <w:sz w:val="24"/>
        </w:rPr>
        <w:t xml:space="preserve">Explain the reasons why people are excluded from </w:t>
      </w:r>
      <w:r>
        <w:rPr>
          <w:color w:val="3C3C3B"/>
          <w:spacing w:val="-3"/>
          <w:sz w:val="24"/>
        </w:rPr>
        <w:t xml:space="preserve">WASH </w:t>
      </w:r>
      <w:r>
        <w:rPr>
          <w:color w:val="3C3C3B"/>
          <w:sz w:val="24"/>
        </w:rPr>
        <w:t>services. (SAQs 1.2 and</w:t>
      </w:r>
      <w:r>
        <w:rPr>
          <w:color w:val="3C3C3B"/>
          <w:spacing w:val="-3"/>
          <w:sz w:val="24"/>
        </w:rPr>
        <w:t xml:space="preserve"> </w:t>
      </w:r>
      <w:r>
        <w:rPr>
          <w:color w:val="3C3C3B"/>
          <w:sz w:val="24"/>
        </w:rPr>
        <w:t>1.3)</w:t>
      </w:r>
    </w:p>
    <w:p w:rsidR="00180D95" w:rsidRDefault="00C52867">
      <w:pPr>
        <w:pStyle w:val="ListParagraph"/>
        <w:numPr>
          <w:ilvl w:val="1"/>
          <w:numId w:val="51"/>
        </w:numPr>
        <w:tabs>
          <w:tab w:val="left" w:pos="1336"/>
          <w:tab w:val="left" w:pos="1338"/>
        </w:tabs>
        <w:spacing w:before="173" w:line="242" w:lineRule="auto"/>
        <w:ind w:left="1337" w:right="1935" w:hanging="560"/>
        <w:rPr>
          <w:sz w:val="24"/>
        </w:rPr>
      </w:pPr>
      <w:r>
        <w:rPr>
          <w:color w:val="3C3C3B"/>
          <w:sz w:val="24"/>
        </w:rPr>
        <w:t>Outline the relevant legal frameworks in international and national contexts. (SAQ</w:t>
      </w:r>
      <w:r>
        <w:rPr>
          <w:color w:val="3C3C3B"/>
          <w:spacing w:val="-1"/>
          <w:sz w:val="24"/>
        </w:rPr>
        <w:t xml:space="preserve"> </w:t>
      </w:r>
      <w:r>
        <w:rPr>
          <w:color w:val="3C3C3B"/>
          <w:sz w:val="24"/>
        </w:rPr>
        <w:t>1.4)</w:t>
      </w:r>
    </w:p>
    <w:p w:rsidR="00180D95" w:rsidRDefault="00180D95">
      <w:pPr>
        <w:pStyle w:val="BodyText"/>
        <w:spacing w:before="1"/>
        <w:rPr>
          <w:sz w:val="30"/>
        </w:rPr>
      </w:pPr>
    </w:p>
    <w:p w:rsidR="00180D95" w:rsidRDefault="00C52867">
      <w:pPr>
        <w:pStyle w:val="Heading2"/>
        <w:numPr>
          <w:ilvl w:val="1"/>
          <w:numId w:val="50"/>
        </w:numPr>
        <w:tabs>
          <w:tab w:val="left" w:pos="1278"/>
        </w:tabs>
        <w:ind w:hanging="500"/>
      </w:pPr>
      <w:r>
        <w:rPr>
          <w:color w:val="4D82BE"/>
        </w:rPr>
        <w:t>Exclusion and inclusion in</w:t>
      </w:r>
      <w:r>
        <w:rPr>
          <w:color w:val="4D82BE"/>
          <w:spacing w:val="-4"/>
        </w:rPr>
        <w:t xml:space="preserve"> </w:t>
      </w:r>
      <w:r>
        <w:rPr>
          <w:color w:val="4D82BE"/>
          <w:spacing w:val="-3"/>
        </w:rPr>
        <w:t>WASH</w:t>
      </w:r>
    </w:p>
    <w:p w:rsidR="00180D95" w:rsidRDefault="00C52867">
      <w:pPr>
        <w:pStyle w:val="BodyText"/>
        <w:spacing w:before="105" w:line="242" w:lineRule="auto"/>
        <w:ind w:left="777" w:right="1087"/>
      </w:pPr>
      <w:r>
        <w:rPr>
          <w:color w:val="3C3C3B"/>
        </w:rPr>
        <w:t>In Ethiopia, millions of people lack access to water, sanitation and hygiene (</w:t>
      </w:r>
      <w:r>
        <w:rPr>
          <w:b/>
          <w:color w:val="3C3C3B"/>
        </w:rPr>
        <w:t>WASH</w:t>
      </w:r>
      <w:r>
        <w:rPr>
          <w:color w:val="3C3C3B"/>
        </w:rPr>
        <w:t>) services. Lack of access means insufficient, unsafe or distant water, unimproved latrines or open defecation, and inadequate facilities for washing. The three components of water, sanitation and hygiene combine to have a significant impact on human health (as illustrated in Figure 1.1) and on school attendance, productivity, well-being and general quality of life.</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5"/>
        <w:rPr>
          <w:sz w:val="13"/>
        </w:rPr>
      </w:pPr>
    </w:p>
    <w:p w:rsidR="00180D95" w:rsidRDefault="00C52867">
      <w:pPr>
        <w:pStyle w:val="BodyText"/>
        <w:ind w:left="575"/>
        <w:rPr>
          <w:sz w:val="20"/>
        </w:rPr>
      </w:pPr>
      <w:r>
        <w:rPr>
          <w:noProof/>
          <w:sz w:val="20"/>
          <w:lang w:bidi="ar-SA"/>
        </w:rPr>
        <w:drawing>
          <wp:inline distT="0" distB="0" distL="0" distR="0">
            <wp:extent cx="5635291" cy="4599146"/>
            <wp:effectExtent l="0" t="0" r="0" b="0"/>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28" cstate="print"/>
                    <a:stretch>
                      <a:fillRect/>
                    </a:stretch>
                  </pic:blipFill>
                  <pic:spPr>
                    <a:xfrm>
                      <a:off x="0" y="0"/>
                      <a:ext cx="5635291" cy="4599146"/>
                    </a:xfrm>
                    <a:prstGeom prst="rect">
                      <a:avLst/>
                    </a:prstGeom>
                  </pic:spPr>
                </pic:pic>
              </a:graphicData>
            </a:graphic>
          </wp:inline>
        </w:drawing>
      </w:r>
    </w:p>
    <w:p w:rsidR="00180D95" w:rsidRDefault="00180D95">
      <w:pPr>
        <w:pStyle w:val="BodyText"/>
        <w:spacing w:before="10"/>
        <w:rPr>
          <w:sz w:val="17"/>
        </w:rPr>
      </w:pPr>
    </w:p>
    <w:p w:rsidR="00180D95" w:rsidRDefault="00C52867">
      <w:pPr>
        <w:spacing w:before="92" w:line="242" w:lineRule="auto"/>
        <w:ind w:left="493" w:right="1941"/>
        <w:jc w:val="both"/>
        <w:rPr>
          <w:i/>
          <w:sz w:val="24"/>
        </w:rPr>
      </w:pPr>
      <w:r>
        <w:rPr>
          <w:i/>
          <w:color w:val="4D82BE"/>
          <w:sz w:val="24"/>
        </w:rPr>
        <w:t xml:space="preserve">Figure 1.1 </w:t>
      </w:r>
      <w:r>
        <w:rPr>
          <w:i/>
          <w:color w:val="3C3C3B"/>
          <w:sz w:val="24"/>
        </w:rPr>
        <w:t>Image from the front cover of Ethiopia’s National Hygiene and Sanitation Strategy illustrating the importance of water, sanitation and hygiene for good health (</w:t>
      </w:r>
      <w:proofErr w:type="spellStart"/>
      <w:r>
        <w:rPr>
          <w:i/>
          <w:color w:val="3C3C3B"/>
          <w:sz w:val="24"/>
        </w:rPr>
        <w:t>MoH</w:t>
      </w:r>
      <w:proofErr w:type="spellEnd"/>
      <w:r>
        <w:rPr>
          <w:i/>
          <w:color w:val="3C3C3B"/>
          <w:sz w:val="24"/>
        </w:rPr>
        <w:t>, 2005).</w:t>
      </w:r>
    </w:p>
    <w:p w:rsidR="00180D95" w:rsidRDefault="00C52867">
      <w:pPr>
        <w:pStyle w:val="BodyText"/>
        <w:spacing w:before="231" w:line="242" w:lineRule="auto"/>
        <w:ind w:left="493" w:right="1591"/>
      </w:pPr>
      <w:r>
        <w:rPr>
          <w:color w:val="3C3C3B"/>
        </w:rPr>
        <w:t>In 2015, less than half the total Ethiopian population of nearly 100 million was reported to have access to a basic water supply and only 7% and 1% respectively to basic sanitation and hygiene facilities (JMP, 2017). These data, for the population as a whole, show that the country has a long way to go to improve the availability of WASH services.</w:t>
      </w:r>
    </w:p>
    <w:p w:rsidR="00180D95" w:rsidRDefault="00C52867">
      <w:pPr>
        <w:pStyle w:val="ListParagraph"/>
        <w:numPr>
          <w:ilvl w:val="0"/>
          <w:numId w:val="49"/>
        </w:numPr>
        <w:tabs>
          <w:tab w:val="left" w:pos="834"/>
        </w:tabs>
        <w:spacing w:before="207" w:line="242" w:lineRule="auto"/>
        <w:ind w:right="1626" w:hanging="340"/>
        <w:rPr>
          <w:sz w:val="24"/>
        </w:rPr>
      </w:pPr>
      <w:r>
        <w:rPr>
          <w:color w:val="3C3C3B"/>
          <w:sz w:val="24"/>
        </w:rPr>
        <w:t>Imagine you are a young woman living in a rural area who does not have access</w:t>
      </w:r>
      <w:r w:rsidR="006C3F3A">
        <w:rPr>
          <w:color w:val="3C3C3B"/>
          <w:sz w:val="24"/>
        </w:rPr>
        <w:t xml:space="preserve"> to </w:t>
      </w:r>
      <w:r>
        <w:rPr>
          <w:color w:val="3C3C3B"/>
          <w:spacing w:val="-3"/>
          <w:sz w:val="24"/>
        </w:rPr>
        <w:t xml:space="preserve">WASH </w:t>
      </w:r>
      <w:r>
        <w:rPr>
          <w:color w:val="3C3C3B"/>
          <w:sz w:val="24"/>
        </w:rPr>
        <w:t>services. How could this affect your daily</w:t>
      </w:r>
      <w:r>
        <w:rPr>
          <w:color w:val="3C3C3B"/>
          <w:spacing w:val="-1"/>
          <w:sz w:val="24"/>
        </w:rPr>
        <w:t xml:space="preserve"> </w:t>
      </w:r>
      <w:r>
        <w:rPr>
          <w:color w:val="3C3C3B"/>
          <w:sz w:val="24"/>
        </w:rPr>
        <w:t>life?</w:t>
      </w:r>
    </w:p>
    <w:p w:rsidR="00180D95" w:rsidRPr="006C3F3A" w:rsidRDefault="00C52867" w:rsidP="00CB170E">
      <w:pPr>
        <w:pStyle w:val="ListParagraph"/>
        <w:numPr>
          <w:ilvl w:val="0"/>
          <w:numId w:val="53"/>
        </w:numPr>
        <w:tabs>
          <w:tab w:val="left" w:pos="834"/>
        </w:tabs>
        <w:spacing w:before="116"/>
        <w:ind w:left="833" w:hanging="340"/>
        <w:rPr>
          <w:sz w:val="24"/>
        </w:rPr>
      </w:pPr>
      <w:r w:rsidRPr="006C3F3A">
        <w:rPr>
          <w:color w:val="3C3C3B"/>
          <w:sz w:val="24"/>
        </w:rPr>
        <w:t>There are many possible effects but you may have thought</w:t>
      </w:r>
      <w:r w:rsidRPr="006C3F3A">
        <w:rPr>
          <w:color w:val="3C3C3B"/>
          <w:spacing w:val="-9"/>
          <w:sz w:val="24"/>
        </w:rPr>
        <w:t xml:space="preserve"> </w:t>
      </w:r>
      <w:r w:rsidRPr="006C3F3A">
        <w:rPr>
          <w:color w:val="3C3C3B"/>
          <w:sz w:val="24"/>
        </w:rPr>
        <w:t>of:</w:t>
      </w:r>
    </w:p>
    <w:p w:rsidR="00180D95" w:rsidRDefault="00C52867">
      <w:pPr>
        <w:pStyle w:val="ListParagraph"/>
        <w:numPr>
          <w:ilvl w:val="1"/>
          <w:numId w:val="48"/>
        </w:numPr>
        <w:tabs>
          <w:tab w:val="left" w:pos="1118"/>
        </w:tabs>
        <w:spacing w:line="242" w:lineRule="auto"/>
        <w:ind w:right="1741"/>
        <w:rPr>
          <w:sz w:val="24"/>
        </w:rPr>
      </w:pPr>
      <w:r>
        <w:rPr>
          <w:color w:val="3C3C3B"/>
          <w:sz w:val="24"/>
        </w:rPr>
        <w:t xml:space="preserve">spending much of your time collecting water for the family and carrying a heavy </w:t>
      </w:r>
      <w:proofErr w:type="spellStart"/>
      <w:r>
        <w:rPr>
          <w:color w:val="3C3C3B"/>
          <w:sz w:val="24"/>
        </w:rPr>
        <w:t>jerrycan</w:t>
      </w:r>
      <w:proofErr w:type="spellEnd"/>
      <w:r>
        <w:rPr>
          <w:color w:val="3C3C3B"/>
          <w:sz w:val="24"/>
        </w:rPr>
        <w:t xml:space="preserve"> on your</w:t>
      </w:r>
      <w:r>
        <w:rPr>
          <w:color w:val="3C3C3B"/>
          <w:spacing w:val="-3"/>
          <w:sz w:val="24"/>
        </w:rPr>
        <w:t xml:space="preserve"> </w:t>
      </w:r>
      <w:r>
        <w:rPr>
          <w:color w:val="3C3C3B"/>
          <w:sz w:val="24"/>
        </w:rPr>
        <w:t>back</w:t>
      </w:r>
    </w:p>
    <w:p w:rsidR="00180D95" w:rsidRDefault="00C52867">
      <w:pPr>
        <w:pStyle w:val="ListParagraph"/>
        <w:numPr>
          <w:ilvl w:val="1"/>
          <w:numId w:val="48"/>
        </w:numPr>
        <w:tabs>
          <w:tab w:val="left" w:pos="1118"/>
        </w:tabs>
        <w:spacing w:before="116"/>
        <w:rPr>
          <w:sz w:val="24"/>
        </w:rPr>
      </w:pPr>
      <w:r>
        <w:rPr>
          <w:color w:val="3C3C3B"/>
          <w:sz w:val="24"/>
        </w:rPr>
        <w:t>not having enough water for personal or family washing and household</w:t>
      </w:r>
      <w:r>
        <w:rPr>
          <w:color w:val="3C3C3B"/>
          <w:spacing w:val="-21"/>
          <w:sz w:val="24"/>
        </w:rPr>
        <w:t xml:space="preserve"> </w:t>
      </w:r>
      <w:r>
        <w:rPr>
          <w:color w:val="3C3C3B"/>
          <w:sz w:val="24"/>
        </w:rPr>
        <w:t>chores</w:t>
      </w:r>
    </w:p>
    <w:p w:rsidR="00180D95" w:rsidRDefault="00C52867">
      <w:pPr>
        <w:pStyle w:val="ListParagraph"/>
        <w:numPr>
          <w:ilvl w:val="1"/>
          <w:numId w:val="48"/>
        </w:numPr>
        <w:tabs>
          <w:tab w:val="left" w:pos="1118"/>
        </w:tabs>
        <w:spacing w:before="118" w:line="242" w:lineRule="auto"/>
        <w:ind w:right="2221"/>
        <w:rPr>
          <w:sz w:val="24"/>
        </w:rPr>
      </w:pPr>
      <w:r>
        <w:rPr>
          <w:color w:val="3C3C3B"/>
          <w:sz w:val="24"/>
        </w:rPr>
        <w:t>waiting until dark to go into the fields to find a place to defecate and feeling vulnerable to</w:t>
      </w:r>
      <w:r>
        <w:rPr>
          <w:color w:val="3C3C3B"/>
          <w:spacing w:val="-1"/>
          <w:sz w:val="24"/>
        </w:rPr>
        <w:t xml:space="preserve"> </w:t>
      </w:r>
      <w:r>
        <w:rPr>
          <w:color w:val="3C3C3B"/>
          <w:sz w:val="24"/>
        </w:rPr>
        <w:t>attack</w:t>
      </w:r>
    </w:p>
    <w:p w:rsidR="00180D95" w:rsidRDefault="00C52867">
      <w:pPr>
        <w:pStyle w:val="ListParagraph"/>
        <w:numPr>
          <w:ilvl w:val="1"/>
          <w:numId w:val="48"/>
        </w:numPr>
        <w:tabs>
          <w:tab w:val="left" w:pos="1118"/>
        </w:tabs>
        <w:spacing w:before="115"/>
        <w:rPr>
          <w:sz w:val="24"/>
        </w:rPr>
      </w:pPr>
      <w:r>
        <w:rPr>
          <w:color w:val="3C3C3B"/>
          <w:sz w:val="24"/>
        </w:rPr>
        <w:t>being unable to wash your hands after defecation or before preparing</w:t>
      </w:r>
      <w:r>
        <w:rPr>
          <w:color w:val="3C3C3B"/>
          <w:spacing w:val="-20"/>
          <w:sz w:val="24"/>
        </w:rPr>
        <w:t xml:space="preserve"> </w:t>
      </w:r>
      <w:r>
        <w:rPr>
          <w:color w:val="3C3C3B"/>
          <w:sz w:val="24"/>
        </w:rPr>
        <w:t>food</w:t>
      </w:r>
    </w:p>
    <w:p w:rsidR="00180D95" w:rsidRDefault="00C52867">
      <w:pPr>
        <w:pStyle w:val="ListParagraph"/>
        <w:numPr>
          <w:ilvl w:val="1"/>
          <w:numId w:val="48"/>
        </w:numPr>
        <w:tabs>
          <w:tab w:val="left" w:pos="1118"/>
        </w:tabs>
        <w:spacing w:before="118"/>
        <w:rPr>
          <w:sz w:val="24"/>
        </w:rPr>
      </w:pPr>
      <w:r>
        <w:rPr>
          <w:color w:val="3C3C3B"/>
          <w:sz w:val="24"/>
        </w:rPr>
        <w:t>suffering from frequent diarrhoea caused by contaminated/unsafe</w:t>
      </w:r>
      <w:r>
        <w:rPr>
          <w:color w:val="3C3C3B"/>
          <w:spacing w:val="-5"/>
          <w:sz w:val="24"/>
        </w:rPr>
        <w:t xml:space="preserve"> </w:t>
      </w:r>
      <w:r>
        <w:rPr>
          <w:color w:val="3C3C3B"/>
          <w:sz w:val="24"/>
        </w:rPr>
        <w:t>water</w:t>
      </w:r>
    </w:p>
    <w:p w:rsidR="00180D95" w:rsidRDefault="00C52867">
      <w:pPr>
        <w:pStyle w:val="ListParagraph"/>
        <w:numPr>
          <w:ilvl w:val="1"/>
          <w:numId w:val="48"/>
        </w:numPr>
        <w:tabs>
          <w:tab w:val="left" w:pos="1118"/>
        </w:tabs>
        <w:spacing w:line="242" w:lineRule="auto"/>
        <w:ind w:right="2823"/>
        <w:rPr>
          <w:sz w:val="24"/>
        </w:rPr>
      </w:pPr>
      <w:proofErr w:type="gramStart"/>
      <w:r>
        <w:rPr>
          <w:color w:val="3C3C3B"/>
          <w:sz w:val="24"/>
        </w:rPr>
        <w:t>finding</w:t>
      </w:r>
      <w:proofErr w:type="gramEnd"/>
      <w:r>
        <w:rPr>
          <w:color w:val="3C3C3B"/>
          <w:sz w:val="24"/>
        </w:rPr>
        <w:t xml:space="preserve"> it difficult to keep clean and to wash sanitary pads during your monthly</w:t>
      </w:r>
      <w:r>
        <w:rPr>
          <w:color w:val="3C3C3B"/>
          <w:spacing w:val="-1"/>
          <w:sz w:val="24"/>
        </w:rPr>
        <w:t xml:space="preserve"> </w:t>
      </w:r>
      <w:r>
        <w:rPr>
          <w:color w:val="3C3C3B"/>
          <w:sz w:val="24"/>
        </w:rPr>
        <w:t>period.</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777" w:right="1318"/>
      </w:pPr>
      <w:r>
        <w:rPr>
          <w:color w:val="3C3C3B"/>
        </w:rPr>
        <w:t xml:space="preserve">An important part of the challenge ahead for Ethiopia is to ensure that improvements in </w:t>
      </w:r>
      <w:r>
        <w:rPr>
          <w:color w:val="3C3C3B"/>
          <w:spacing w:val="-3"/>
        </w:rPr>
        <w:t xml:space="preserve">WASH </w:t>
      </w:r>
      <w:r>
        <w:rPr>
          <w:color w:val="3C3C3B"/>
        </w:rPr>
        <w:t xml:space="preserve">services will reach everyone and that no one is excluded. </w:t>
      </w:r>
      <w:r>
        <w:rPr>
          <w:b/>
          <w:color w:val="3C3C3B"/>
        </w:rPr>
        <w:t xml:space="preserve">Exclusion </w:t>
      </w:r>
      <w:r>
        <w:rPr>
          <w:color w:val="3C3C3B"/>
        </w:rPr>
        <w:t xml:space="preserve">from </w:t>
      </w:r>
      <w:r>
        <w:rPr>
          <w:color w:val="3C3C3B"/>
          <w:spacing w:val="-3"/>
        </w:rPr>
        <w:t xml:space="preserve">WASH </w:t>
      </w:r>
      <w:r>
        <w:rPr>
          <w:color w:val="3C3C3B"/>
        </w:rPr>
        <w:t xml:space="preserve">means a person or group of people are prevented from having access to </w:t>
      </w:r>
      <w:r>
        <w:rPr>
          <w:color w:val="3C3C3B"/>
          <w:spacing w:val="-3"/>
        </w:rPr>
        <w:t xml:space="preserve">water, </w:t>
      </w:r>
      <w:r>
        <w:rPr>
          <w:color w:val="3C3C3B"/>
        </w:rPr>
        <w:t xml:space="preserve">a toilet or handwashing facility, or where access is very difficult for them. Different people have different needs, but this is not always taken into account by planners, designers and decision makers. When we talk about exclusion, we are talking about people who are left behind in terms of getting access to </w:t>
      </w:r>
      <w:r>
        <w:rPr>
          <w:color w:val="3C3C3B"/>
          <w:spacing w:val="-3"/>
        </w:rPr>
        <w:t xml:space="preserve">WASH </w:t>
      </w:r>
      <w:r>
        <w:rPr>
          <w:color w:val="3C3C3B"/>
        </w:rPr>
        <w:t>because their needs have not been recognised or considered</w:t>
      </w:r>
      <w:r>
        <w:rPr>
          <w:color w:val="3C3C3B"/>
          <w:spacing w:val="-7"/>
        </w:rPr>
        <w:t xml:space="preserve"> </w:t>
      </w:r>
      <w:r>
        <w:rPr>
          <w:color w:val="3C3C3B"/>
        </w:rPr>
        <w:t>important.</w:t>
      </w:r>
    </w:p>
    <w:p w:rsidR="00180D95" w:rsidRDefault="00C52867">
      <w:pPr>
        <w:pStyle w:val="BodyText"/>
        <w:spacing w:before="211" w:line="242" w:lineRule="auto"/>
        <w:ind w:left="777" w:right="1162"/>
      </w:pPr>
      <w:r>
        <w:rPr>
          <w:color w:val="3C3C3B"/>
        </w:rPr>
        <w:t xml:space="preserve">Inclusion is the opposite of exclusion. </w:t>
      </w:r>
      <w:r>
        <w:rPr>
          <w:b/>
          <w:color w:val="3C3C3B"/>
        </w:rPr>
        <w:t xml:space="preserve">Inclusion </w:t>
      </w:r>
      <w:r>
        <w:rPr>
          <w:color w:val="3C3C3B"/>
        </w:rPr>
        <w:t xml:space="preserve">in WASH means that everyone has access to safe WASH facilities and the needs of all members of a given community, regardless of who they are and their circumstances, are fully addressed in the design, planning and implementation of WASH services. Everyone benefits from inclusive WASH. To give one example, inclusive latrines in a school would have separate blocks for girls and boys, with flat, level paths and handrails for accessibility, with water and basins for handwashing, and appropriate facilities for menstrual hygiene management. </w:t>
      </w:r>
      <w:r>
        <w:rPr>
          <w:b/>
          <w:color w:val="3C3C3B"/>
        </w:rPr>
        <w:t>Accessibility</w:t>
      </w:r>
      <w:r>
        <w:rPr>
          <w:color w:val="3C3C3B"/>
        </w:rPr>
        <w:t>, in this context, refers to designs, structures and services that are usable (accessible) by people who have limited mobility (the ability to walk) or other disabilities.</w:t>
      </w:r>
    </w:p>
    <w:p w:rsidR="00180D95" w:rsidRDefault="00C52867">
      <w:pPr>
        <w:pStyle w:val="BodyText"/>
        <w:spacing w:before="212" w:line="242" w:lineRule="auto"/>
        <w:ind w:left="777" w:right="1134"/>
      </w:pPr>
      <w:r>
        <w:rPr>
          <w:color w:val="3C3C3B"/>
        </w:rPr>
        <w:t>It is important to realise, however, that the process of inclusion is not only about making sure that excluded people have access to services but also about helping them to participate fully in the decisions about those services (Gosling, 2010). If they are fully involved in the process their needs will be recognised and they can realise their rights to water, sanitation and hygiene.</w:t>
      </w:r>
    </w:p>
    <w:p w:rsidR="00180D95" w:rsidRDefault="00C52867">
      <w:pPr>
        <w:pStyle w:val="BodyText"/>
        <w:spacing w:before="207" w:line="242" w:lineRule="auto"/>
        <w:ind w:left="777" w:right="1214"/>
      </w:pPr>
      <w:r>
        <w:rPr>
          <w:color w:val="3C3C3B"/>
        </w:rPr>
        <w:t>There are therefore two aspects to inclusion: access to services and participation in planning and decision-making processes. It follows from this definition that it is possible to be excluded in a number of different ways. For example, some people may not have access because they are physically unable to turn a water tap or walk up steps to a latrine but others may be excluded because their opinions are not considered important and they are ignored by the people who make decisions.</w:t>
      </w:r>
    </w:p>
    <w:p w:rsidR="00180D95" w:rsidRDefault="00180D95">
      <w:pPr>
        <w:pStyle w:val="BodyText"/>
        <w:rPr>
          <w:sz w:val="33"/>
        </w:rPr>
      </w:pPr>
    </w:p>
    <w:p w:rsidR="00180D95" w:rsidRDefault="00C52867">
      <w:pPr>
        <w:pStyle w:val="Heading2"/>
        <w:numPr>
          <w:ilvl w:val="1"/>
          <w:numId w:val="50"/>
        </w:numPr>
        <w:tabs>
          <w:tab w:val="left" w:pos="1278"/>
        </w:tabs>
        <w:ind w:hanging="500"/>
      </w:pPr>
      <w:r>
        <w:rPr>
          <w:color w:val="4D82BE"/>
        </w:rPr>
        <w:t>Who is</w:t>
      </w:r>
      <w:r>
        <w:rPr>
          <w:color w:val="4D82BE"/>
          <w:spacing w:val="-2"/>
        </w:rPr>
        <w:t xml:space="preserve"> </w:t>
      </w:r>
      <w:r>
        <w:rPr>
          <w:color w:val="4D82BE"/>
        </w:rPr>
        <w:t>excluded?</w:t>
      </w:r>
    </w:p>
    <w:p w:rsidR="00180D95" w:rsidRDefault="00C52867" w:rsidP="00DC5A24">
      <w:pPr>
        <w:pStyle w:val="BodyText"/>
        <w:spacing w:before="105" w:line="242" w:lineRule="auto"/>
        <w:ind w:left="777" w:right="1305"/>
      </w:pPr>
      <w:r>
        <w:rPr>
          <w:color w:val="3C3C3B"/>
        </w:rPr>
        <w:t xml:space="preserve">The people most likely to be excluded are marginalised groups which are overlooked in the planning and programming of </w:t>
      </w:r>
      <w:r>
        <w:rPr>
          <w:color w:val="3C3C3B"/>
          <w:spacing w:val="-3"/>
        </w:rPr>
        <w:t xml:space="preserve">WASH </w:t>
      </w:r>
      <w:r>
        <w:rPr>
          <w:color w:val="3C3C3B"/>
        </w:rPr>
        <w:t xml:space="preserve">services. </w:t>
      </w:r>
      <w:r>
        <w:rPr>
          <w:b/>
          <w:color w:val="3C3C3B"/>
        </w:rPr>
        <w:t xml:space="preserve">Marginalised groups </w:t>
      </w:r>
      <w:r>
        <w:rPr>
          <w:color w:val="3C3C3B"/>
        </w:rPr>
        <w:t>are people who, in the opinion of others, are considered to be insignificant or not important</w:t>
      </w:r>
      <w:r>
        <w:rPr>
          <w:color w:val="3C3C3B"/>
          <w:spacing w:val="-44"/>
        </w:rPr>
        <w:t xml:space="preserve"> </w:t>
      </w:r>
      <w:r>
        <w:rPr>
          <w:color w:val="3C3C3B"/>
        </w:rPr>
        <w:t>and</w:t>
      </w:r>
      <w:r w:rsidR="00DC5A24">
        <w:rPr>
          <w:color w:val="3C3C3B"/>
        </w:rPr>
        <w:t xml:space="preserve"> </w:t>
      </w:r>
      <w:r>
        <w:rPr>
          <w:color w:val="3C3C3B"/>
        </w:rPr>
        <w:t xml:space="preserve">as a result are confined to the outer limits, or margins, of society. They tend to be the poorest people in a community. You may also come across the terms </w:t>
      </w:r>
      <w:r>
        <w:rPr>
          <w:i/>
          <w:color w:val="3C3C3B"/>
        </w:rPr>
        <w:t xml:space="preserve">vulnerable people </w:t>
      </w:r>
      <w:r>
        <w:rPr>
          <w:color w:val="3C3C3B"/>
        </w:rPr>
        <w:t xml:space="preserve">or </w:t>
      </w:r>
      <w:r>
        <w:rPr>
          <w:i/>
          <w:color w:val="3C3C3B"/>
        </w:rPr>
        <w:t xml:space="preserve">disadvantaged people </w:t>
      </w:r>
      <w:r>
        <w:rPr>
          <w:color w:val="3C3C3B"/>
        </w:rPr>
        <w:t>used to describe these groups.</w:t>
      </w:r>
    </w:p>
    <w:p w:rsidR="00180D95" w:rsidRDefault="00C52867">
      <w:pPr>
        <w:pStyle w:val="BodyText"/>
        <w:spacing w:before="204" w:line="242" w:lineRule="auto"/>
        <w:ind w:left="777" w:right="1177"/>
      </w:pPr>
      <w:r>
        <w:rPr>
          <w:color w:val="3C3C3B"/>
        </w:rPr>
        <w:t xml:space="preserve">If you were asked the question ‘Who would have difficulty with access to a latrine or a public water point?’ your first answer may well be a person with a physical </w:t>
      </w:r>
      <w:r>
        <w:rPr>
          <w:color w:val="3C3C3B"/>
          <w:spacing w:val="-3"/>
        </w:rPr>
        <w:t xml:space="preserve">disability. </w:t>
      </w:r>
      <w:r>
        <w:rPr>
          <w:color w:val="3C3C3B"/>
          <w:spacing w:val="-8"/>
        </w:rPr>
        <w:t xml:space="preserve">You </w:t>
      </w:r>
      <w:r>
        <w:rPr>
          <w:color w:val="3C3C3B"/>
        </w:rPr>
        <w:t xml:space="preserve">may have thought of a person who uses a wheelchair or someone who has poor eyesight. </w:t>
      </w:r>
      <w:r>
        <w:rPr>
          <w:color w:val="3C3C3B"/>
          <w:spacing w:val="-3"/>
        </w:rPr>
        <w:t xml:space="preserve">However, </w:t>
      </w:r>
      <w:r>
        <w:rPr>
          <w:color w:val="3C3C3B"/>
        </w:rPr>
        <w:t xml:space="preserve">these are just two examples of the various types of </w:t>
      </w:r>
      <w:r>
        <w:rPr>
          <w:i/>
          <w:color w:val="3C3C3B"/>
        </w:rPr>
        <w:t xml:space="preserve">disability </w:t>
      </w:r>
      <w:r>
        <w:rPr>
          <w:color w:val="3C3C3B"/>
        </w:rPr>
        <w:t xml:space="preserve">that can lead to exclusion from </w:t>
      </w:r>
      <w:r>
        <w:rPr>
          <w:color w:val="3C3C3B"/>
          <w:spacing w:val="-3"/>
        </w:rPr>
        <w:t xml:space="preserve">WASH </w:t>
      </w:r>
      <w:r>
        <w:rPr>
          <w:color w:val="3C3C3B"/>
        </w:rPr>
        <w:t xml:space="preserve">services. The UN Convention on the Rights of Persons with Disabilities (CRPD) defines </w:t>
      </w:r>
      <w:r>
        <w:rPr>
          <w:b/>
          <w:color w:val="3C3C3B"/>
        </w:rPr>
        <w:t xml:space="preserve">persons with disabilities </w:t>
      </w:r>
      <w:r>
        <w:rPr>
          <w:color w:val="3C3C3B"/>
        </w:rPr>
        <w:t>as ‘those who have long-term physical, mental, intellectual or sensory impairments which in interaction with various barriers may hinder their full and effective participation in a society on an equal basis with others’ (UN, 2006, p.4). (This definition and the meaning of ‘impairments’ and ‘barriers’, will be explored in Study Session</w:t>
      </w:r>
      <w:r>
        <w:rPr>
          <w:color w:val="3C3C3B"/>
          <w:spacing w:val="-8"/>
        </w:rPr>
        <w:t xml:space="preserve"> </w:t>
      </w:r>
      <w:r>
        <w:rPr>
          <w:color w:val="3C3C3B"/>
        </w:rPr>
        <w:t>2.)</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rsidP="00DC5A24">
      <w:pPr>
        <w:pStyle w:val="BodyText"/>
        <w:spacing w:line="242" w:lineRule="auto"/>
        <w:ind w:left="493" w:right="1720"/>
      </w:pPr>
      <w:r>
        <w:rPr>
          <w:color w:val="3C3C3B"/>
        </w:rPr>
        <w:t xml:space="preserve">Another ‘group’ of people likely to be excluded actually make up half the population of the world! </w:t>
      </w:r>
      <w:r>
        <w:rPr>
          <w:color w:val="3C3C3B"/>
          <w:spacing w:val="-3"/>
        </w:rPr>
        <w:t xml:space="preserve">We </w:t>
      </w:r>
      <w:r>
        <w:rPr>
          <w:color w:val="3C3C3B"/>
        </w:rPr>
        <w:t xml:space="preserve">are talking of </w:t>
      </w:r>
      <w:r>
        <w:rPr>
          <w:i/>
          <w:color w:val="3C3C3B"/>
        </w:rPr>
        <w:t>women and girls</w:t>
      </w:r>
      <w:r>
        <w:rPr>
          <w:color w:val="3C3C3B"/>
        </w:rPr>
        <w:t>. Women are frequently excluded from planning and decisions that affect their daily lives, even though they are usually</w:t>
      </w:r>
      <w:r>
        <w:rPr>
          <w:color w:val="3C3C3B"/>
          <w:spacing w:val="-39"/>
        </w:rPr>
        <w:t xml:space="preserve"> </w:t>
      </w:r>
      <w:r>
        <w:rPr>
          <w:color w:val="3C3C3B"/>
        </w:rPr>
        <w:t>the</w:t>
      </w:r>
      <w:r w:rsidR="00DC5A24">
        <w:rPr>
          <w:color w:val="3C3C3B"/>
        </w:rPr>
        <w:t xml:space="preserve"> </w:t>
      </w:r>
      <w:r>
        <w:rPr>
          <w:color w:val="3C3C3B"/>
        </w:rPr>
        <w:t>main users of WASH facilities. Traditional and cultural norms assume that men will be the ones with power and influence and consequently, the needs of women and girls are often overlooked. (The roles of women and men and gender issues in WASH are the focus of Study Session 3.)</w:t>
      </w:r>
    </w:p>
    <w:p w:rsidR="00180D95" w:rsidRDefault="00C52867">
      <w:pPr>
        <w:pStyle w:val="BodyText"/>
        <w:spacing w:before="206" w:line="242" w:lineRule="auto"/>
        <w:ind w:left="493" w:right="2632"/>
      </w:pPr>
      <w:r>
        <w:rPr>
          <w:color w:val="3C3C3B"/>
        </w:rPr>
        <w:t>In addition to these two main groups, other marginalised groups who may be excluded are:</w:t>
      </w:r>
    </w:p>
    <w:p w:rsidR="00180D95" w:rsidRDefault="00C52867">
      <w:pPr>
        <w:pStyle w:val="BodyText"/>
        <w:spacing w:before="202" w:line="242" w:lineRule="auto"/>
        <w:ind w:left="493" w:right="1498"/>
      </w:pPr>
      <w:r>
        <w:rPr>
          <w:i/>
          <w:color w:val="3C3C3B"/>
        </w:rPr>
        <w:t>Elderly people</w:t>
      </w:r>
      <w:r>
        <w:rPr>
          <w:color w:val="3C3C3B"/>
        </w:rPr>
        <w:t>: As they get older, women and men may become gradually less able to walk and have increasing difficulty with high steps. In a latrine, they may be less able to squat over the hole.</w:t>
      </w:r>
    </w:p>
    <w:p w:rsidR="00180D95" w:rsidRDefault="00C52867">
      <w:pPr>
        <w:pStyle w:val="BodyText"/>
        <w:spacing w:before="204" w:line="242" w:lineRule="auto"/>
        <w:ind w:left="493" w:right="1087"/>
      </w:pPr>
      <w:r>
        <w:rPr>
          <w:i/>
          <w:color w:val="3C3C3B"/>
        </w:rPr>
        <w:t>Small children</w:t>
      </w:r>
      <w:r>
        <w:rPr>
          <w:color w:val="3C3C3B"/>
        </w:rPr>
        <w:t>: WASH facilities designed for the average adult may not be accessible or safe for small children.</w:t>
      </w:r>
    </w:p>
    <w:p w:rsidR="00180D95" w:rsidRDefault="00C52867">
      <w:pPr>
        <w:pStyle w:val="BodyText"/>
        <w:spacing w:before="203" w:line="242" w:lineRule="auto"/>
        <w:ind w:left="493" w:right="1441"/>
      </w:pPr>
      <w:r>
        <w:rPr>
          <w:i/>
          <w:color w:val="3C3C3B"/>
        </w:rPr>
        <w:t>Pregnant women</w:t>
      </w:r>
      <w:r>
        <w:rPr>
          <w:color w:val="3C3C3B"/>
        </w:rPr>
        <w:t>: During pregnancy, women may find it uncomfortable to squat and be unable to walk long distances.</w:t>
      </w:r>
    </w:p>
    <w:p w:rsidR="00180D95" w:rsidRDefault="00C52867">
      <w:pPr>
        <w:spacing w:before="203" w:line="242" w:lineRule="auto"/>
        <w:ind w:left="493" w:right="1419"/>
        <w:rPr>
          <w:sz w:val="24"/>
        </w:rPr>
      </w:pPr>
      <w:r>
        <w:rPr>
          <w:i/>
          <w:color w:val="3C3C3B"/>
          <w:sz w:val="24"/>
        </w:rPr>
        <w:t>People living with long-term illnesses including HIV/AIDS</w:t>
      </w:r>
      <w:r>
        <w:rPr>
          <w:color w:val="3C3C3B"/>
          <w:sz w:val="24"/>
        </w:rPr>
        <w:t>: As well as being physically weak, sick people may need more frequent washing of themselves, their clothes and bedclothes. People living with HIV/AIDS also often suffer from stigma and discrimination by their community.</w:t>
      </w:r>
    </w:p>
    <w:p w:rsidR="00180D95" w:rsidRDefault="00C52867">
      <w:pPr>
        <w:spacing w:before="205" w:line="242" w:lineRule="auto"/>
        <w:ind w:left="493" w:right="1725"/>
        <w:rPr>
          <w:sz w:val="24"/>
        </w:rPr>
      </w:pPr>
      <w:r>
        <w:rPr>
          <w:i/>
          <w:color w:val="3C3C3B"/>
          <w:sz w:val="24"/>
        </w:rPr>
        <w:t>People living in geographically remote and/or water-scarce areas</w:t>
      </w:r>
      <w:r>
        <w:rPr>
          <w:color w:val="3C3C3B"/>
          <w:sz w:val="24"/>
        </w:rPr>
        <w:t>: Some parts of Ethiopia, particularly in the east and south, have limited natural water resources. This restricts the availability of water for everyone in these areas including those with a nomadic life style.</w:t>
      </w:r>
    </w:p>
    <w:p w:rsidR="00180D95" w:rsidRDefault="00C52867">
      <w:pPr>
        <w:spacing w:before="205" w:line="242" w:lineRule="auto"/>
        <w:ind w:left="493" w:right="1552"/>
        <w:rPr>
          <w:sz w:val="24"/>
        </w:rPr>
      </w:pPr>
      <w:r>
        <w:rPr>
          <w:i/>
          <w:color w:val="3C3C3B"/>
          <w:sz w:val="24"/>
        </w:rPr>
        <w:t>People living in informal settlements</w:t>
      </w:r>
      <w:r>
        <w:rPr>
          <w:color w:val="3C3C3B"/>
          <w:sz w:val="24"/>
        </w:rPr>
        <w:t>: This group includes street children, slum dwellers and people living in areas where water and sanitation services are not available.</w:t>
      </w:r>
    </w:p>
    <w:p w:rsidR="00180D95" w:rsidRDefault="00C52867">
      <w:pPr>
        <w:pStyle w:val="BodyText"/>
        <w:spacing w:before="3"/>
        <w:ind w:left="493"/>
      </w:pPr>
      <w:r>
        <w:rPr>
          <w:color w:val="3C3C3B"/>
        </w:rPr>
        <w:t>Government policy makes it illegal to provide services in these settings.</w:t>
      </w:r>
    </w:p>
    <w:p w:rsidR="00180D95" w:rsidRPr="00DC5A24" w:rsidRDefault="00C52867" w:rsidP="00DC5A24">
      <w:pPr>
        <w:spacing w:before="204" w:line="242" w:lineRule="auto"/>
        <w:ind w:left="493" w:right="1498"/>
        <w:rPr>
          <w:color w:val="3C3C3B"/>
          <w:sz w:val="24"/>
        </w:rPr>
      </w:pPr>
      <w:r>
        <w:rPr>
          <w:i/>
          <w:color w:val="3C3C3B"/>
          <w:sz w:val="24"/>
        </w:rPr>
        <w:t xml:space="preserve">People living in </w:t>
      </w:r>
      <w:proofErr w:type="spellStart"/>
      <w:r>
        <w:rPr>
          <w:i/>
          <w:color w:val="3C3C3B"/>
          <w:sz w:val="24"/>
        </w:rPr>
        <w:t>peri</w:t>
      </w:r>
      <w:proofErr w:type="spellEnd"/>
      <w:r>
        <w:rPr>
          <w:i/>
          <w:color w:val="3C3C3B"/>
          <w:sz w:val="24"/>
        </w:rPr>
        <w:t>-urban areas and new settlement areas</w:t>
      </w:r>
      <w:r>
        <w:rPr>
          <w:color w:val="3C3C3B"/>
          <w:sz w:val="24"/>
        </w:rPr>
        <w:t>: Many towns are expanding rapidly. New settlement areas frequently lack WASH services because buildings</w:t>
      </w:r>
      <w:r w:rsidR="00DC5A24">
        <w:rPr>
          <w:color w:val="3C3C3B"/>
          <w:sz w:val="24"/>
        </w:rPr>
        <w:t xml:space="preserve"> </w:t>
      </w:r>
      <w:r w:rsidRPr="00DC5A24">
        <w:rPr>
          <w:color w:val="3C3C3B"/>
          <w:sz w:val="24"/>
        </w:rPr>
        <w:t>have been constructed before the infrastructure of water supply, pipes, etc. has been developed and installed.</w:t>
      </w:r>
    </w:p>
    <w:p w:rsidR="00180D95" w:rsidRDefault="00C52867">
      <w:pPr>
        <w:pStyle w:val="BodyText"/>
        <w:spacing w:before="203" w:line="242" w:lineRule="auto"/>
        <w:ind w:left="493" w:right="1460"/>
      </w:pPr>
      <w:r>
        <w:rPr>
          <w:i/>
          <w:color w:val="3C3C3B"/>
        </w:rPr>
        <w:t>People engaged in marginalised occupations</w:t>
      </w:r>
      <w:r>
        <w:rPr>
          <w:color w:val="3C3C3B"/>
        </w:rPr>
        <w:t>: Some activities such as traditional pottery, working with animal skins, and some textile work (locally called ‘</w:t>
      </w:r>
      <w:proofErr w:type="spellStart"/>
      <w:r>
        <w:rPr>
          <w:color w:val="3C3C3B"/>
        </w:rPr>
        <w:t>shemane</w:t>
      </w:r>
      <w:proofErr w:type="spellEnd"/>
      <w:r>
        <w:rPr>
          <w:color w:val="3C3C3B"/>
        </w:rPr>
        <w:t>’) may be considered sub-standard and discriminated against.</w:t>
      </w:r>
    </w:p>
    <w:p w:rsidR="00180D95" w:rsidRDefault="00C52867">
      <w:pPr>
        <w:spacing w:before="204" w:line="242" w:lineRule="auto"/>
        <w:ind w:left="493" w:right="1912"/>
        <w:rPr>
          <w:sz w:val="24"/>
        </w:rPr>
      </w:pPr>
      <w:r>
        <w:rPr>
          <w:i/>
          <w:color w:val="3C3C3B"/>
          <w:sz w:val="24"/>
        </w:rPr>
        <w:t>People staying in refugee camps or institutions e.g. prisons</w:t>
      </w:r>
      <w:r>
        <w:rPr>
          <w:color w:val="3C3C3B"/>
          <w:sz w:val="24"/>
        </w:rPr>
        <w:t>: These places may lack adequate water supplies and sanitation services.</w:t>
      </w:r>
    </w:p>
    <w:p w:rsidR="00180D95" w:rsidRDefault="00C52867">
      <w:pPr>
        <w:pStyle w:val="BodyText"/>
        <w:spacing w:before="203" w:line="242" w:lineRule="auto"/>
        <w:ind w:left="493" w:right="1459"/>
      </w:pPr>
      <w:r>
        <w:rPr>
          <w:color w:val="3C3C3B"/>
        </w:rPr>
        <w:t>A</w:t>
      </w:r>
      <w:r>
        <w:rPr>
          <w:color w:val="3C3C3B"/>
          <w:spacing w:val="-16"/>
        </w:rPr>
        <w:t xml:space="preserve"> </w:t>
      </w:r>
      <w:r>
        <w:rPr>
          <w:color w:val="3C3C3B"/>
        </w:rPr>
        <w:t>very</w:t>
      </w:r>
      <w:r>
        <w:rPr>
          <w:color w:val="3C3C3B"/>
          <w:spacing w:val="-3"/>
        </w:rPr>
        <w:t xml:space="preserve"> </w:t>
      </w:r>
      <w:r>
        <w:rPr>
          <w:color w:val="3C3C3B"/>
        </w:rPr>
        <w:t>important</w:t>
      </w:r>
      <w:r>
        <w:rPr>
          <w:color w:val="3C3C3B"/>
          <w:spacing w:val="-4"/>
        </w:rPr>
        <w:t xml:space="preserve"> </w:t>
      </w:r>
      <w:r>
        <w:rPr>
          <w:color w:val="3C3C3B"/>
        </w:rPr>
        <w:t>point</w:t>
      </w:r>
      <w:r>
        <w:rPr>
          <w:color w:val="3C3C3B"/>
          <w:spacing w:val="-4"/>
        </w:rPr>
        <w:t xml:space="preserve"> </w:t>
      </w:r>
      <w:r>
        <w:rPr>
          <w:color w:val="3C3C3B"/>
        </w:rPr>
        <w:t>to</w:t>
      </w:r>
      <w:r>
        <w:rPr>
          <w:color w:val="3C3C3B"/>
          <w:spacing w:val="-3"/>
        </w:rPr>
        <w:t xml:space="preserve"> </w:t>
      </w:r>
      <w:r>
        <w:rPr>
          <w:color w:val="3C3C3B"/>
        </w:rPr>
        <w:t>remember</w:t>
      </w:r>
      <w:r>
        <w:rPr>
          <w:color w:val="3C3C3B"/>
          <w:spacing w:val="-3"/>
        </w:rPr>
        <w:t xml:space="preserve"> </w:t>
      </w:r>
      <w:r>
        <w:rPr>
          <w:color w:val="3C3C3B"/>
        </w:rPr>
        <w:t>is</w:t>
      </w:r>
      <w:r>
        <w:rPr>
          <w:color w:val="3C3C3B"/>
          <w:spacing w:val="-4"/>
        </w:rPr>
        <w:t xml:space="preserve"> </w:t>
      </w:r>
      <w:r>
        <w:rPr>
          <w:color w:val="3C3C3B"/>
        </w:rPr>
        <w:t>that</w:t>
      </w:r>
      <w:r>
        <w:rPr>
          <w:color w:val="3C3C3B"/>
          <w:spacing w:val="-3"/>
        </w:rPr>
        <w:t xml:space="preserve"> </w:t>
      </w:r>
      <w:r>
        <w:rPr>
          <w:color w:val="3C3C3B"/>
        </w:rPr>
        <w:t>people</w:t>
      </w:r>
      <w:r>
        <w:rPr>
          <w:color w:val="3C3C3B"/>
          <w:spacing w:val="-4"/>
        </w:rPr>
        <w:t xml:space="preserve"> </w:t>
      </w:r>
      <w:r>
        <w:rPr>
          <w:color w:val="3C3C3B"/>
        </w:rPr>
        <w:t>may</w:t>
      </w:r>
      <w:r>
        <w:rPr>
          <w:color w:val="3C3C3B"/>
          <w:spacing w:val="-3"/>
        </w:rPr>
        <w:t xml:space="preserve"> </w:t>
      </w:r>
      <w:r>
        <w:rPr>
          <w:color w:val="3C3C3B"/>
        </w:rPr>
        <w:t>belong</w:t>
      </w:r>
      <w:r>
        <w:rPr>
          <w:color w:val="3C3C3B"/>
          <w:spacing w:val="-4"/>
        </w:rPr>
        <w:t xml:space="preserve"> </w:t>
      </w:r>
      <w:r>
        <w:rPr>
          <w:color w:val="3C3C3B"/>
        </w:rPr>
        <w:t>to</w:t>
      </w:r>
      <w:r>
        <w:rPr>
          <w:color w:val="3C3C3B"/>
          <w:spacing w:val="-3"/>
        </w:rPr>
        <w:t xml:space="preserve"> </w:t>
      </w:r>
      <w:r>
        <w:rPr>
          <w:color w:val="3C3C3B"/>
        </w:rPr>
        <w:t>more</w:t>
      </w:r>
      <w:r>
        <w:rPr>
          <w:color w:val="3C3C3B"/>
          <w:spacing w:val="-3"/>
        </w:rPr>
        <w:t xml:space="preserve"> </w:t>
      </w:r>
      <w:r>
        <w:rPr>
          <w:color w:val="3C3C3B"/>
        </w:rPr>
        <w:t>than</w:t>
      </w:r>
      <w:r>
        <w:rPr>
          <w:color w:val="3C3C3B"/>
          <w:spacing w:val="-3"/>
        </w:rPr>
        <w:t xml:space="preserve"> </w:t>
      </w:r>
      <w:r>
        <w:rPr>
          <w:color w:val="3C3C3B"/>
        </w:rPr>
        <w:t>one</w:t>
      </w:r>
      <w:r>
        <w:rPr>
          <w:color w:val="3C3C3B"/>
          <w:spacing w:val="-4"/>
        </w:rPr>
        <w:t xml:space="preserve"> </w:t>
      </w:r>
      <w:r>
        <w:rPr>
          <w:color w:val="3C3C3B"/>
        </w:rPr>
        <w:t>of</w:t>
      </w:r>
      <w:r>
        <w:rPr>
          <w:color w:val="3C3C3B"/>
          <w:spacing w:val="-4"/>
        </w:rPr>
        <w:t xml:space="preserve"> </w:t>
      </w:r>
      <w:r>
        <w:rPr>
          <w:color w:val="3C3C3B"/>
        </w:rPr>
        <w:t>these groups, for example, disabled people include boys, girls, men and women of all ages and they may live in any of the disadvantaged areas identified above. Another point is that, for any individual, their situation may change as they get older or their health status changes.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2"/>
        <w:numPr>
          <w:ilvl w:val="1"/>
          <w:numId w:val="50"/>
        </w:numPr>
        <w:tabs>
          <w:tab w:val="left" w:pos="1278"/>
        </w:tabs>
        <w:spacing w:before="215"/>
        <w:ind w:hanging="500"/>
      </w:pPr>
      <w:r>
        <w:rPr>
          <w:color w:val="4D82BE"/>
        </w:rPr>
        <w:t>What are the reasons for</w:t>
      </w:r>
      <w:r>
        <w:rPr>
          <w:color w:val="4D82BE"/>
          <w:spacing w:val="-3"/>
        </w:rPr>
        <w:t xml:space="preserve"> </w:t>
      </w:r>
      <w:r>
        <w:rPr>
          <w:color w:val="4D82BE"/>
        </w:rPr>
        <w:t>exclusion?</w:t>
      </w:r>
    </w:p>
    <w:p w:rsidR="00180D95" w:rsidRDefault="00C52867">
      <w:pPr>
        <w:pStyle w:val="BodyText"/>
        <w:spacing w:before="105" w:line="242" w:lineRule="auto"/>
        <w:ind w:left="777" w:right="1256"/>
      </w:pPr>
      <w:r>
        <w:rPr>
          <w:color w:val="3C3C3B"/>
          <w:spacing w:val="-8"/>
        </w:rPr>
        <w:t xml:space="preserve">You </w:t>
      </w:r>
      <w:r>
        <w:rPr>
          <w:color w:val="3C3C3B"/>
        </w:rPr>
        <w:t>will realise from the long list in Section 1.2 that there are many different reasons for exclusion. People can be excluded because of who they are, where they live, socio- cultural reasons, lack of resources – and frequently a combination of these factors, as shown in Figure 1.2. The overlapping circles in the diagram indicate how there may be more than one reason for exclusion of any individual or group. The following sections explain each of these factors in</w:t>
      </w:r>
      <w:r>
        <w:rPr>
          <w:color w:val="3C3C3B"/>
          <w:spacing w:val="-5"/>
        </w:rPr>
        <w:t xml:space="preserve"> </w:t>
      </w:r>
      <w:r>
        <w:rPr>
          <w:color w:val="3C3C3B"/>
        </w:rPr>
        <w:t>turn.</w:t>
      </w:r>
    </w:p>
    <w:p w:rsidR="00180D95" w:rsidRDefault="00180D95">
      <w:pPr>
        <w:pStyle w:val="BodyText"/>
        <w:rPr>
          <w:sz w:val="20"/>
        </w:rPr>
      </w:pPr>
    </w:p>
    <w:p w:rsidR="00180D95" w:rsidRDefault="00274441">
      <w:pPr>
        <w:pStyle w:val="BodyText"/>
        <w:spacing w:before="2"/>
        <w:rPr>
          <w:sz w:val="17"/>
        </w:rPr>
      </w:pPr>
      <w:r>
        <w:rPr>
          <w:noProof/>
          <w:lang w:bidi="ar-SA"/>
        </w:rPr>
        <mc:AlternateContent>
          <mc:Choice Requires="wpg">
            <w:drawing>
              <wp:anchor distT="0" distB="0" distL="0" distR="0" simplePos="0" relativeHeight="1288" behindDoc="0" locked="0" layoutInCell="1" allowOverlap="1">
                <wp:simplePos x="0" y="0"/>
                <wp:positionH relativeFrom="page">
                  <wp:posOffset>1778635</wp:posOffset>
                </wp:positionH>
                <wp:positionV relativeFrom="paragraph">
                  <wp:posOffset>150495</wp:posOffset>
                </wp:positionV>
                <wp:extent cx="4170680" cy="4145280"/>
                <wp:effectExtent l="0" t="0" r="3810" b="3175"/>
                <wp:wrapTopAndBottom/>
                <wp:docPr id="761" name="Group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0680" cy="4145280"/>
                          <a:chOff x="2801" y="237"/>
                          <a:chExt cx="6568" cy="6528"/>
                        </a:xfrm>
                      </wpg:grpSpPr>
                      <pic:pic xmlns:pic="http://schemas.openxmlformats.org/drawingml/2006/picture">
                        <pic:nvPicPr>
                          <pic:cNvPr id="762" name="Picture 68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2800" y="236"/>
                            <a:ext cx="6568" cy="6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3" name="Text Box 684"/>
                        <wps:cNvSpPr txBox="1">
                          <a:spLocks noChangeArrowheads="1"/>
                        </wps:cNvSpPr>
                        <wps:spPr bwMode="auto">
                          <a:xfrm>
                            <a:off x="5230" y="1104"/>
                            <a:ext cx="1742" cy="1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22"/>
                                <w:ind w:left="22"/>
                                <w:rPr>
                                  <w:b/>
                                  <w:sz w:val="28"/>
                                </w:rPr>
                              </w:pPr>
                              <w:r>
                                <w:rPr>
                                  <w:b/>
                                  <w:color w:val="020203"/>
                                  <w:sz w:val="28"/>
                                </w:rPr>
                                <w:t>Who you are</w:t>
                              </w:r>
                            </w:p>
                            <w:p w:rsidR="00CB170E" w:rsidRDefault="00CB170E">
                              <w:pPr>
                                <w:spacing w:before="293" w:line="249" w:lineRule="auto"/>
                                <w:ind w:right="7" w:firstLine="95"/>
                                <w:rPr>
                                  <w:sz w:val="24"/>
                                </w:rPr>
                              </w:pPr>
                              <w:r>
                                <w:rPr>
                                  <w:color w:val="343434"/>
                                  <w:sz w:val="24"/>
                                </w:rPr>
                                <w:t>(</w:t>
                              </w:r>
                              <w:proofErr w:type="gramStart"/>
                              <w:r>
                                <w:rPr>
                                  <w:color w:val="343434"/>
                                  <w:sz w:val="24"/>
                                </w:rPr>
                                <w:t>individual</w:t>
                              </w:r>
                              <w:proofErr w:type="gramEnd"/>
                              <w:r>
                                <w:rPr>
                                  <w:color w:val="343434"/>
                                  <w:sz w:val="24"/>
                                </w:rPr>
                                <w:t xml:space="preserve"> and group </w:t>
                              </w:r>
                              <w:r>
                                <w:rPr>
                                  <w:color w:val="343434"/>
                                  <w:spacing w:val="-3"/>
                                  <w:sz w:val="24"/>
                                </w:rPr>
                                <w:t>attributes)</w:t>
                              </w:r>
                            </w:p>
                          </w:txbxContent>
                        </wps:txbx>
                        <wps:bodyPr rot="0" vert="horz" wrap="square" lIns="0" tIns="0" rIns="0" bIns="0" anchor="t" anchorCtr="0" upright="1">
                          <a:noAutofit/>
                        </wps:bodyPr>
                      </wps:wsp>
                      <wps:wsp>
                        <wps:cNvPr id="764" name="Text Box 683"/>
                        <wps:cNvSpPr txBox="1">
                          <a:spLocks noChangeArrowheads="1"/>
                        </wps:cNvSpPr>
                        <wps:spPr bwMode="auto">
                          <a:xfrm>
                            <a:off x="3389" y="3090"/>
                            <a:ext cx="1981" cy="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22"/>
                                <w:ind w:right="18"/>
                                <w:jc w:val="center"/>
                                <w:rPr>
                                  <w:b/>
                                  <w:sz w:val="28"/>
                                </w:rPr>
                              </w:pPr>
                              <w:r>
                                <w:rPr>
                                  <w:b/>
                                  <w:color w:val="020203"/>
                                  <w:sz w:val="28"/>
                                </w:rPr>
                                <w:t xml:space="preserve">Where </w:t>
                              </w:r>
                              <w:r>
                                <w:rPr>
                                  <w:b/>
                                  <w:color w:val="020203"/>
                                  <w:spacing w:val="-3"/>
                                  <w:sz w:val="28"/>
                                </w:rPr>
                                <w:t xml:space="preserve">you </w:t>
                              </w:r>
                              <w:r>
                                <w:rPr>
                                  <w:b/>
                                  <w:color w:val="020203"/>
                                  <w:spacing w:val="-4"/>
                                  <w:sz w:val="28"/>
                                </w:rPr>
                                <w:t>live</w:t>
                              </w:r>
                            </w:p>
                            <w:p w:rsidR="00CB170E" w:rsidRDefault="00CB170E">
                              <w:pPr>
                                <w:spacing w:before="293"/>
                                <w:ind w:right="28"/>
                                <w:jc w:val="center"/>
                                <w:rPr>
                                  <w:sz w:val="24"/>
                                </w:rPr>
                              </w:pPr>
                              <w:r>
                                <w:rPr>
                                  <w:color w:val="343434"/>
                                  <w:sz w:val="24"/>
                                </w:rPr>
                                <w:t>(</w:t>
                              </w:r>
                              <w:proofErr w:type="gramStart"/>
                              <w:r>
                                <w:rPr>
                                  <w:color w:val="343434"/>
                                  <w:sz w:val="24"/>
                                </w:rPr>
                                <w:t>location</w:t>
                              </w:r>
                              <w:proofErr w:type="gramEnd"/>
                              <w:r>
                                <w:rPr>
                                  <w:color w:val="343434"/>
                                  <w:sz w:val="24"/>
                                </w:rPr>
                                <w:t>)</w:t>
                              </w:r>
                            </w:p>
                          </w:txbxContent>
                        </wps:txbx>
                        <wps:bodyPr rot="0" vert="horz" wrap="square" lIns="0" tIns="0" rIns="0" bIns="0" anchor="t" anchorCtr="0" upright="1">
                          <a:noAutofit/>
                        </wps:bodyPr>
                      </wps:wsp>
                      <wps:wsp>
                        <wps:cNvPr id="765" name="Text Box 682"/>
                        <wps:cNvSpPr txBox="1">
                          <a:spLocks noChangeArrowheads="1"/>
                        </wps:cNvSpPr>
                        <wps:spPr bwMode="auto">
                          <a:xfrm>
                            <a:off x="7043" y="3089"/>
                            <a:ext cx="1721" cy="1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22" w:line="249" w:lineRule="auto"/>
                                <w:ind w:right="20" w:firstLine="61"/>
                                <w:rPr>
                                  <w:b/>
                                  <w:sz w:val="28"/>
                                </w:rPr>
                              </w:pPr>
                              <w:r>
                                <w:rPr>
                                  <w:b/>
                                  <w:color w:val="020203"/>
                                  <w:sz w:val="28"/>
                                </w:rPr>
                                <w:t>Attitudes of other people</w:t>
                              </w:r>
                            </w:p>
                            <w:p w:rsidR="00CB170E" w:rsidRDefault="00CB170E">
                              <w:pPr>
                                <w:spacing w:before="281"/>
                                <w:ind w:left="53"/>
                                <w:rPr>
                                  <w:sz w:val="24"/>
                                </w:rPr>
                              </w:pPr>
                              <w:r>
                                <w:rPr>
                                  <w:color w:val="343434"/>
                                  <w:spacing w:val="-3"/>
                                  <w:sz w:val="24"/>
                                </w:rPr>
                                <w:t>(</w:t>
                              </w:r>
                              <w:proofErr w:type="gramStart"/>
                              <w:r>
                                <w:rPr>
                                  <w:color w:val="343434"/>
                                  <w:spacing w:val="-3"/>
                                  <w:sz w:val="24"/>
                                </w:rPr>
                                <w:t>social</w:t>
                              </w:r>
                              <w:proofErr w:type="gramEnd"/>
                              <w:r>
                                <w:rPr>
                                  <w:color w:val="343434"/>
                                  <w:spacing w:val="-3"/>
                                  <w:sz w:val="24"/>
                                </w:rPr>
                                <w:t xml:space="preserve">, </w:t>
                              </w:r>
                              <w:r>
                                <w:rPr>
                                  <w:color w:val="343434"/>
                                  <w:sz w:val="24"/>
                                </w:rPr>
                                <w:t>cultural)</w:t>
                              </w:r>
                            </w:p>
                          </w:txbxContent>
                        </wps:txbx>
                        <wps:bodyPr rot="0" vert="horz" wrap="square" lIns="0" tIns="0" rIns="0" bIns="0" anchor="t" anchorCtr="0" upright="1">
                          <a:noAutofit/>
                        </wps:bodyPr>
                      </wps:wsp>
                      <wps:wsp>
                        <wps:cNvPr id="766" name="Text Box 681"/>
                        <wps:cNvSpPr txBox="1">
                          <a:spLocks noChangeArrowheads="1"/>
                        </wps:cNvSpPr>
                        <wps:spPr bwMode="auto">
                          <a:xfrm>
                            <a:off x="5164" y="4726"/>
                            <a:ext cx="1879" cy="15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21" w:line="249" w:lineRule="auto"/>
                                <w:ind w:left="309" w:right="325" w:hanging="1"/>
                                <w:jc w:val="center"/>
                                <w:rPr>
                                  <w:b/>
                                  <w:sz w:val="26"/>
                                </w:rPr>
                              </w:pPr>
                              <w:r>
                                <w:rPr>
                                  <w:b/>
                                  <w:color w:val="020203"/>
                                  <w:sz w:val="26"/>
                                </w:rPr>
                                <w:t>Available resources</w:t>
                              </w:r>
                            </w:p>
                            <w:p w:rsidR="00CB170E" w:rsidRDefault="00CB170E">
                              <w:pPr>
                                <w:spacing w:before="286" w:line="249" w:lineRule="auto"/>
                                <w:ind w:right="18"/>
                                <w:jc w:val="center"/>
                                <w:rPr>
                                  <w:sz w:val="24"/>
                                </w:rPr>
                              </w:pPr>
                              <w:r>
                                <w:rPr>
                                  <w:color w:val="343434"/>
                                  <w:spacing w:val="-3"/>
                                  <w:sz w:val="24"/>
                                </w:rPr>
                                <w:t>(</w:t>
                              </w:r>
                              <w:proofErr w:type="gramStart"/>
                              <w:r>
                                <w:rPr>
                                  <w:color w:val="343434"/>
                                  <w:spacing w:val="-3"/>
                                  <w:sz w:val="24"/>
                                </w:rPr>
                                <w:t>for</w:t>
                              </w:r>
                              <w:proofErr w:type="gramEnd"/>
                              <w:r>
                                <w:rPr>
                                  <w:color w:val="343434"/>
                                  <w:spacing w:val="-3"/>
                                  <w:sz w:val="24"/>
                                </w:rPr>
                                <w:t xml:space="preserve"> </w:t>
                              </w:r>
                              <w:r>
                                <w:rPr>
                                  <w:color w:val="343434"/>
                                  <w:sz w:val="24"/>
                                </w:rPr>
                                <w:t>providers</w:t>
                              </w:r>
                              <w:r>
                                <w:rPr>
                                  <w:color w:val="343434"/>
                                  <w:spacing w:val="-13"/>
                                  <w:sz w:val="24"/>
                                </w:rPr>
                                <w:t xml:space="preserve"> </w:t>
                              </w:r>
                              <w:r>
                                <w:rPr>
                                  <w:color w:val="343434"/>
                                  <w:sz w:val="24"/>
                                </w:rPr>
                                <w:t>and for</w:t>
                              </w:r>
                              <w:r>
                                <w:rPr>
                                  <w:color w:val="343434"/>
                                  <w:spacing w:val="-3"/>
                                  <w:sz w:val="24"/>
                                </w:rPr>
                                <w:t xml:space="preserve"> </w:t>
                              </w:r>
                              <w:r>
                                <w:rPr>
                                  <w:color w:val="343434"/>
                                  <w:spacing w:val="-7"/>
                                  <w:sz w:val="24"/>
                                </w:rPr>
                                <w:t>users)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0" o:spid="_x0000_s1026" style="position:absolute;margin-left:140.05pt;margin-top:11.85pt;width:328.4pt;height:326.4pt;z-index:1288;mso-wrap-distance-left:0;mso-wrap-distance-right:0;mso-position-horizontal-relative:page" coordorigin="2801,237" coordsize="6568,6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5" o:spid="_x0000_s1027" type="#_x0000_t75" style="position:absolute;left:2800;top:236;width:6568;height:6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ISnfEAAAA3AAAAA8AAABkcnMvZG93bnJldi54bWxEj8FuwjAQRO+V+g/WVuJWnHJIq4BBiArE&#10;oZdCPmCJlzhgr6PYgcDX10hIPY5m5o1mthicFRfqQuNZwcc4A0Fced1wraDcr9+/QISIrNF6JgU3&#10;CrCYv77MsND+yr902cVaJAiHAhWYGNtCylAZchjGviVO3tF3DmOSXS11h9cEd1ZOsiyXDhtOCwZb&#10;WhmqzrveKbDeHr753G9+8nLZVv3pvjerk1Kjt2E5BRFpiP/hZ3urFXzmE3icSUd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ISnfEAAAA3AAAAA8AAAAAAAAAAAAAAAAA&#10;nwIAAGRycy9kb3ducmV2LnhtbFBLBQYAAAAABAAEAPcAAACQAwAAAAA=&#10;">
                  <v:imagedata r:id="rId30" o:title=""/>
                </v:shape>
                <v:shapetype id="_x0000_t202" coordsize="21600,21600" o:spt="202" path="m,l,21600r21600,l21600,xe">
                  <v:stroke joinstyle="miter"/>
                  <v:path gradientshapeok="t" o:connecttype="rect"/>
                </v:shapetype>
                <v:shape id="Text Box 684" o:spid="_x0000_s1028" type="#_x0000_t202" style="position:absolute;left:5230;top:1104;width:1742;height:1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owMUA&#10;AADcAAAADwAAAGRycy9kb3ducmV2LnhtbESPQWvCQBSE74L/YXmF3nRTC6mNriLSQqFQTOKhx2f2&#10;mSxm38bsVtN/3xUKHoeZ+YZZrgfbigv13jhW8DRNQBBXThuuFezL98kchA/IGlvHpOCXPKxX49ES&#10;M+2unNOlCLWIEPYZKmhC6DIpfdWQRT91HXH0jq63GKLsa6l7vEa4beUsSVJp0XBcaLCjbUPVqfix&#10;CjbfnL+Z89dhlx9zU5avCX+mJ6UeH4bNAkSgIdzD/+0PreAlf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mOjAxQAAANwAAAAPAAAAAAAAAAAAAAAAAJgCAABkcnMv&#10;ZG93bnJldi54bWxQSwUGAAAAAAQABAD1AAAAigMAAAAA&#10;" filled="f" stroked="f">
                  <v:textbox inset="0,0,0,0">
                    <w:txbxContent>
                      <w:p w:rsidR="00CB170E" w:rsidRDefault="00CB170E">
                        <w:pPr>
                          <w:spacing w:before="22"/>
                          <w:ind w:left="22"/>
                          <w:rPr>
                            <w:b/>
                            <w:sz w:val="28"/>
                          </w:rPr>
                        </w:pPr>
                        <w:r>
                          <w:rPr>
                            <w:b/>
                            <w:color w:val="020203"/>
                            <w:sz w:val="28"/>
                          </w:rPr>
                          <w:t>Who you are</w:t>
                        </w:r>
                      </w:p>
                      <w:p w:rsidR="00CB170E" w:rsidRDefault="00CB170E">
                        <w:pPr>
                          <w:spacing w:before="293" w:line="249" w:lineRule="auto"/>
                          <w:ind w:right="7" w:firstLine="95"/>
                          <w:rPr>
                            <w:sz w:val="24"/>
                          </w:rPr>
                        </w:pPr>
                        <w:r>
                          <w:rPr>
                            <w:color w:val="343434"/>
                            <w:sz w:val="24"/>
                          </w:rPr>
                          <w:t>(</w:t>
                        </w:r>
                        <w:proofErr w:type="gramStart"/>
                        <w:r>
                          <w:rPr>
                            <w:color w:val="343434"/>
                            <w:sz w:val="24"/>
                          </w:rPr>
                          <w:t>individual</w:t>
                        </w:r>
                        <w:proofErr w:type="gramEnd"/>
                        <w:r>
                          <w:rPr>
                            <w:color w:val="343434"/>
                            <w:sz w:val="24"/>
                          </w:rPr>
                          <w:t xml:space="preserve"> and group </w:t>
                        </w:r>
                        <w:r>
                          <w:rPr>
                            <w:color w:val="343434"/>
                            <w:spacing w:val="-3"/>
                            <w:sz w:val="24"/>
                          </w:rPr>
                          <w:t>attributes)</w:t>
                        </w:r>
                      </w:p>
                    </w:txbxContent>
                  </v:textbox>
                </v:shape>
                <v:shape id="Text Box 683" o:spid="_x0000_s1029" type="#_x0000_t202" style="position:absolute;left:3389;top:3090;width:1981;height:9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FwtMUA&#10;AADcAAAADwAAAGRycy9kb3ducmV2LnhtbESPQWvCQBSE74L/YXmF3nRTKamNriLSQqFQTOKhx2f2&#10;mSxm38bsVtN/3xUKHoeZ+YZZrgfbigv13jhW8DRNQBBXThuuFezL98kchA/IGlvHpOCXPKxX49ES&#10;M+2unNOlCLWIEPYZKmhC6DIpfdWQRT91HXH0jq63GKLsa6l7vEa4beUsSVJp0XBcaLCjbUPVqfix&#10;CjbfnL+Z89dhlx9zU5avCX+mJ6UeH4bNAkSgIdzD/+0PreAlf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cXC0xQAAANwAAAAPAAAAAAAAAAAAAAAAAJgCAABkcnMv&#10;ZG93bnJldi54bWxQSwUGAAAAAAQABAD1AAAAigMAAAAA&#10;" filled="f" stroked="f">
                  <v:textbox inset="0,0,0,0">
                    <w:txbxContent>
                      <w:p w:rsidR="00CB170E" w:rsidRDefault="00CB170E">
                        <w:pPr>
                          <w:spacing w:before="22"/>
                          <w:ind w:right="18"/>
                          <w:jc w:val="center"/>
                          <w:rPr>
                            <w:b/>
                            <w:sz w:val="28"/>
                          </w:rPr>
                        </w:pPr>
                        <w:r>
                          <w:rPr>
                            <w:b/>
                            <w:color w:val="020203"/>
                            <w:sz w:val="28"/>
                          </w:rPr>
                          <w:t xml:space="preserve">Where </w:t>
                        </w:r>
                        <w:r>
                          <w:rPr>
                            <w:b/>
                            <w:color w:val="020203"/>
                            <w:spacing w:val="-3"/>
                            <w:sz w:val="28"/>
                          </w:rPr>
                          <w:t xml:space="preserve">you </w:t>
                        </w:r>
                        <w:r>
                          <w:rPr>
                            <w:b/>
                            <w:color w:val="020203"/>
                            <w:spacing w:val="-4"/>
                            <w:sz w:val="28"/>
                          </w:rPr>
                          <w:t>live</w:t>
                        </w:r>
                      </w:p>
                      <w:p w:rsidR="00CB170E" w:rsidRDefault="00CB170E">
                        <w:pPr>
                          <w:spacing w:before="293"/>
                          <w:ind w:right="28"/>
                          <w:jc w:val="center"/>
                          <w:rPr>
                            <w:sz w:val="24"/>
                          </w:rPr>
                        </w:pPr>
                        <w:r>
                          <w:rPr>
                            <w:color w:val="343434"/>
                            <w:sz w:val="24"/>
                          </w:rPr>
                          <w:t>(</w:t>
                        </w:r>
                        <w:proofErr w:type="gramStart"/>
                        <w:r>
                          <w:rPr>
                            <w:color w:val="343434"/>
                            <w:sz w:val="24"/>
                          </w:rPr>
                          <w:t>location</w:t>
                        </w:r>
                        <w:proofErr w:type="gramEnd"/>
                        <w:r>
                          <w:rPr>
                            <w:color w:val="343434"/>
                            <w:sz w:val="24"/>
                          </w:rPr>
                          <w:t>)</w:t>
                        </w:r>
                      </w:p>
                    </w:txbxContent>
                  </v:textbox>
                </v:shape>
                <v:shape id="Text Box 682" o:spid="_x0000_s1030" type="#_x0000_t202" style="position:absolute;left:7043;top:3089;width:1721;height:1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3VL8UA&#10;AADcAAAADwAAAGRycy9kb3ducmV2LnhtbESPQWvCQBSE74L/YXmF3nRToamNriLSQqFQTOKhx2f2&#10;mSxm38bsVtN/3xUKHoeZ+YZZrgfbigv13jhW8DRNQBBXThuuFezL98kchA/IGlvHpOCXPKxX49ES&#10;M+2unNOlCLWIEPYZKmhC6DIpfdWQRT91HXH0jq63GKLsa6l7vEa4beUsSVJp0XBcaLCjbUPVqfix&#10;CjbfnL+Z89dhlx9zU5avCX+mJ6UeH4bNAkSgIdzD/+0PreAlfYb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PdUvxQAAANwAAAAPAAAAAAAAAAAAAAAAAJgCAABkcnMv&#10;ZG93bnJldi54bWxQSwUGAAAAAAQABAD1AAAAigMAAAAA&#10;" filled="f" stroked="f">
                  <v:textbox inset="0,0,0,0">
                    <w:txbxContent>
                      <w:p w:rsidR="00CB170E" w:rsidRDefault="00CB170E">
                        <w:pPr>
                          <w:spacing w:before="22" w:line="249" w:lineRule="auto"/>
                          <w:ind w:right="20" w:firstLine="61"/>
                          <w:rPr>
                            <w:b/>
                            <w:sz w:val="28"/>
                          </w:rPr>
                        </w:pPr>
                        <w:r>
                          <w:rPr>
                            <w:b/>
                            <w:color w:val="020203"/>
                            <w:sz w:val="28"/>
                          </w:rPr>
                          <w:t>Attitudes of other people</w:t>
                        </w:r>
                      </w:p>
                      <w:p w:rsidR="00CB170E" w:rsidRDefault="00CB170E">
                        <w:pPr>
                          <w:spacing w:before="281"/>
                          <w:ind w:left="53"/>
                          <w:rPr>
                            <w:sz w:val="24"/>
                          </w:rPr>
                        </w:pPr>
                        <w:r>
                          <w:rPr>
                            <w:color w:val="343434"/>
                            <w:spacing w:val="-3"/>
                            <w:sz w:val="24"/>
                          </w:rPr>
                          <w:t>(</w:t>
                        </w:r>
                        <w:proofErr w:type="gramStart"/>
                        <w:r>
                          <w:rPr>
                            <w:color w:val="343434"/>
                            <w:spacing w:val="-3"/>
                            <w:sz w:val="24"/>
                          </w:rPr>
                          <w:t>social</w:t>
                        </w:r>
                        <w:proofErr w:type="gramEnd"/>
                        <w:r>
                          <w:rPr>
                            <w:color w:val="343434"/>
                            <w:spacing w:val="-3"/>
                            <w:sz w:val="24"/>
                          </w:rPr>
                          <w:t xml:space="preserve">, </w:t>
                        </w:r>
                        <w:r>
                          <w:rPr>
                            <w:color w:val="343434"/>
                            <w:sz w:val="24"/>
                          </w:rPr>
                          <w:t>cultural)</w:t>
                        </w:r>
                      </w:p>
                    </w:txbxContent>
                  </v:textbox>
                </v:shape>
                <v:shape id="Text Box 681" o:spid="_x0000_s1031" type="#_x0000_t202" style="position:absolute;left:5164;top:4726;width:1879;height:15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9LWMUA&#10;AADcAAAADwAAAGRycy9kb3ducmV2LnhtbESPQWvCQBSE74X+h+UJvdWNPcQa3YgUC4VCMaaHHp/Z&#10;l2Qx+zZmt5r+e1coeBxm5htmtR5tJ840eONYwWyagCCunDbcKPgu359fQfiArLFzTAr+yMM6f3xY&#10;YabdhQs670MjIoR9hgraEPpMSl+1ZNFPXU8cvdoNFkOUQyP1gJcIt518SZJUWjQcF1rs6a2l6rj/&#10;tQo2P1xszenrsCvqwpTlIuHP9KjU02TcLEEEGsM9/N/+0ArmaQq3M/EI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70tYxQAAANwAAAAPAAAAAAAAAAAAAAAAAJgCAABkcnMv&#10;ZG93bnJldi54bWxQSwUGAAAAAAQABAD1AAAAigMAAAAA&#10;" filled="f" stroked="f">
                  <v:textbox inset="0,0,0,0">
                    <w:txbxContent>
                      <w:p w:rsidR="00CB170E" w:rsidRDefault="00CB170E">
                        <w:pPr>
                          <w:spacing w:before="21" w:line="249" w:lineRule="auto"/>
                          <w:ind w:left="309" w:right="325" w:hanging="1"/>
                          <w:jc w:val="center"/>
                          <w:rPr>
                            <w:b/>
                            <w:sz w:val="26"/>
                          </w:rPr>
                        </w:pPr>
                        <w:r>
                          <w:rPr>
                            <w:b/>
                            <w:color w:val="020203"/>
                            <w:sz w:val="26"/>
                          </w:rPr>
                          <w:t>Available resources</w:t>
                        </w:r>
                      </w:p>
                      <w:p w:rsidR="00CB170E" w:rsidRDefault="00CB170E">
                        <w:pPr>
                          <w:spacing w:before="286" w:line="249" w:lineRule="auto"/>
                          <w:ind w:right="18"/>
                          <w:jc w:val="center"/>
                          <w:rPr>
                            <w:sz w:val="24"/>
                          </w:rPr>
                        </w:pPr>
                        <w:r>
                          <w:rPr>
                            <w:color w:val="343434"/>
                            <w:spacing w:val="-3"/>
                            <w:sz w:val="24"/>
                          </w:rPr>
                          <w:t>(</w:t>
                        </w:r>
                        <w:proofErr w:type="gramStart"/>
                        <w:r>
                          <w:rPr>
                            <w:color w:val="343434"/>
                            <w:spacing w:val="-3"/>
                            <w:sz w:val="24"/>
                          </w:rPr>
                          <w:t>for</w:t>
                        </w:r>
                        <w:proofErr w:type="gramEnd"/>
                        <w:r>
                          <w:rPr>
                            <w:color w:val="343434"/>
                            <w:spacing w:val="-3"/>
                            <w:sz w:val="24"/>
                          </w:rPr>
                          <w:t xml:space="preserve"> </w:t>
                        </w:r>
                        <w:r>
                          <w:rPr>
                            <w:color w:val="343434"/>
                            <w:sz w:val="24"/>
                          </w:rPr>
                          <w:t>providers</w:t>
                        </w:r>
                        <w:r>
                          <w:rPr>
                            <w:color w:val="343434"/>
                            <w:spacing w:val="-13"/>
                            <w:sz w:val="24"/>
                          </w:rPr>
                          <w:t xml:space="preserve"> </w:t>
                        </w:r>
                        <w:r>
                          <w:rPr>
                            <w:color w:val="343434"/>
                            <w:sz w:val="24"/>
                          </w:rPr>
                          <w:t>and for</w:t>
                        </w:r>
                        <w:r>
                          <w:rPr>
                            <w:color w:val="343434"/>
                            <w:spacing w:val="-3"/>
                            <w:sz w:val="24"/>
                          </w:rPr>
                          <w:t xml:space="preserve"> </w:t>
                        </w:r>
                        <w:r>
                          <w:rPr>
                            <w:color w:val="343434"/>
                            <w:spacing w:val="-7"/>
                            <w:sz w:val="24"/>
                          </w:rPr>
                          <w:t>users)</w:t>
                        </w:r>
                      </w:p>
                    </w:txbxContent>
                  </v:textbox>
                </v:shape>
                <w10:wrap type="topAndBottom" anchorx="page"/>
              </v:group>
            </w:pict>
          </mc:Fallback>
        </mc:AlternateContent>
      </w:r>
    </w:p>
    <w:p w:rsidR="00180D95" w:rsidRDefault="00180D95">
      <w:pPr>
        <w:pStyle w:val="BodyText"/>
        <w:spacing w:before="10"/>
        <w:rPr>
          <w:sz w:val="17"/>
        </w:rPr>
      </w:pPr>
    </w:p>
    <w:p w:rsidR="00180D95" w:rsidRDefault="00C52867">
      <w:pPr>
        <w:spacing w:before="92"/>
        <w:ind w:left="777"/>
        <w:rPr>
          <w:i/>
          <w:sz w:val="24"/>
        </w:rPr>
      </w:pPr>
      <w:r>
        <w:rPr>
          <w:i/>
          <w:color w:val="4D82BE"/>
          <w:sz w:val="24"/>
        </w:rPr>
        <w:t xml:space="preserve">Figure 1.2 </w:t>
      </w:r>
      <w:r>
        <w:rPr>
          <w:i/>
          <w:color w:val="3C3C3B"/>
          <w:sz w:val="24"/>
        </w:rPr>
        <w:t>Factors affecting exclusion of people from WASH services.</w:t>
      </w:r>
    </w:p>
    <w:p w:rsidR="00180D95" w:rsidRDefault="00180D95">
      <w:pPr>
        <w:pStyle w:val="BodyText"/>
        <w:spacing w:before="8"/>
        <w:rPr>
          <w:i/>
          <w:sz w:val="32"/>
        </w:rPr>
      </w:pPr>
    </w:p>
    <w:p w:rsidR="00180D95" w:rsidRDefault="00C52867">
      <w:pPr>
        <w:pStyle w:val="Heading4"/>
        <w:numPr>
          <w:ilvl w:val="2"/>
          <w:numId w:val="50"/>
        </w:numPr>
        <w:tabs>
          <w:tab w:val="left" w:pos="1428"/>
        </w:tabs>
        <w:ind w:hanging="650"/>
        <w:jc w:val="left"/>
      </w:pPr>
      <w:r>
        <w:rPr>
          <w:color w:val="4D82BE"/>
        </w:rPr>
        <w:t>Individual and group</w:t>
      </w:r>
      <w:r>
        <w:rPr>
          <w:color w:val="4D82BE"/>
          <w:spacing w:val="-3"/>
        </w:rPr>
        <w:t xml:space="preserve"> </w:t>
      </w:r>
      <w:r>
        <w:rPr>
          <w:color w:val="4D82BE"/>
        </w:rPr>
        <w:t>attributes</w:t>
      </w:r>
    </w:p>
    <w:p w:rsidR="00180D95" w:rsidRDefault="00C52867">
      <w:pPr>
        <w:pStyle w:val="BodyText"/>
        <w:spacing w:before="113" w:line="242" w:lineRule="auto"/>
        <w:ind w:left="777" w:right="1087"/>
      </w:pPr>
      <w:r>
        <w:rPr>
          <w:color w:val="3C3C3B"/>
        </w:rPr>
        <w:t>Many people are excluded from WASH simply because of who they are and the fact that they belong to one or more of the groups identified in Section 1.2.</w:t>
      </w:r>
    </w:p>
    <w:p w:rsidR="00180D95" w:rsidRDefault="00C52867">
      <w:pPr>
        <w:pStyle w:val="BodyText"/>
        <w:spacing w:before="203" w:line="242" w:lineRule="auto"/>
        <w:ind w:left="777" w:right="1135"/>
      </w:pPr>
      <w:r>
        <w:rPr>
          <w:color w:val="3C3C3B"/>
        </w:rPr>
        <w:t xml:space="preserve">Design and construction of </w:t>
      </w:r>
      <w:r>
        <w:rPr>
          <w:color w:val="3C3C3B"/>
          <w:spacing w:val="-3"/>
        </w:rPr>
        <w:t xml:space="preserve">WASH </w:t>
      </w:r>
      <w:r>
        <w:rPr>
          <w:color w:val="3C3C3B"/>
        </w:rPr>
        <w:t xml:space="preserve">facilities often does not take the needs of all individuals into account. For example, if you are a wheelchair </w:t>
      </w:r>
      <w:r>
        <w:rPr>
          <w:color w:val="3C3C3B"/>
          <w:spacing w:val="-4"/>
        </w:rPr>
        <w:t xml:space="preserve">user, </w:t>
      </w:r>
      <w:r>
        <w:rPr>
          <w:color w:val="3C3C3B"/>
        </w:rPr>
        <w:t xml:space="preserve">you may be excluded because a latrine entrance has steps, or the door is too </w:t>
      </w:r>
      <w:r>
        <w:rPr>
          <w:color w:val="3C3C3B"/>
          <w:spacing w:val="-3"/>
        </w:rPr>
        <w:t xml:space="preserve">narrow, </w:t>
      </w:r>
      <w:r>
        <w:rPr>
          <w:color w:val="3C3C3B"/>
        </w:rPr>
        <w:t>or the space inside is too small. If you are an elderly woman who cannot squat, you would have difficulty using a toilet without a seat. If you are a small child you may not be able to reach the water taps at school if they have been placed too high. There may also be problems with the route that people take when walking to and from a facility. In many cases, when new water and sanitation facilities are built, the path is not made part of the contract and so the builder does not include it in the construction</w:t>
      </w:r>
      <w:r>
        <w:rPr>
          <w:color w:val="3C3C3B"/>
          <w:spacing w:val="-15"/>
        </w:rPr>
        <w:t xml:space="preserve"> </w:t>
      </w:r>
      <w:r>
        <w:rPr>
          <w:color w:val="3C3C3B"/>
        </w:rPr>
        <w:t>work.</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ListParagraph"/>
        <w:numPr>
          <w:ilvl w:val="0"/>
          <w:numId w:val="49"/>
        </w:numPr>
        <w:tabs>
          <w:tab w:val="left" w:pos="834"/>
        </w:tabs>
        <w:spacing w:before="0" w:line="242" w:lineRule="auto"/>
        <w:ind w:right="1467" w:hanging="340"/>
        <w:rPr>
          <w:sz w:val="24"/>
        </w:rPr>
      </w:pPr>
      <w:r>
        <w:rPr>
          <w:color w:val="3C3C3B"/>
          <w:sz w:val="24"/>
        </w:rPr>
        <w:t>Consider a water point constructed in a steep-sided gorge with a narrow and</w:t>
      </w:r>
      <w:r w:rsidR="00DC5A24">
        <w:rPr>
          <w:color w:val="3C3C3B"/>
          <w:sz w:val="24"/>
        </w:rPr>
        <w:t xml:space="preserve"> uneven </w:t>
      </w:r>
      <w:r>
        <w:rPr>
          <w:color w:val="3C3C3B"/>
          <w:sz w:val="24"/>
        </w:rPr>
        <w:t>path leading to it. Which groups of people would not be able to collect water from this facility?</w:t>
      </w:r>
    </w:p>
    <w:p w:rsidR="00180D95" w:rsidRPr="00CB170E" w:rsidRDefault="00C52867" w:rsidP="00CB170E">
      <w:pPr>
        <w:pStyle w:val="ListParagraph"/>
        <w:numPr>
          <w:ilvl w:val="0"/>
          <w:numId w:val="53"/>
        </w:numPr>
        <w:tabs>
          <w:tab w:val="left" w:pos="834"/>
        </w:tabs>
        <w:spacing w:before="118" w:line="242" w:lineRule="auto"/>
        <w:ind w:right="1868"/>
        <w:rPr>
          <w:sz w:val="24"/>
        </w:rPr>
      </w:pPr>
      <w:r w:rsidRPr="00CB170E">
        <w:rPr>
          <w:color w:val="3C3C3B"/>
          <w:sz w:val="24"/>
        </w:rPr>
        <w:t xml:space="preserve">Elderly people, persons with disabilities, pregnant women, and people who are </w:t>
      </w:r>
      <w:r w:rsidRPr="00CB170E">
        <w:rPr>
          <w:color w:val="3C3C3B"/>
          <w:spacing w:val="-54"/>
          <w:sz w:val="24"/>
        </w:rPr>
        <w:t xml:space="preserve">ill </w:t>
      </w:r>
      <w:r w:rsidRPr="00CB170E">
        <w:rPr>
          <w:color w:val="3C3C3B"/>
          <w:sz w:val="24"/>
        </w:rPr>
        <w:t>may not be able to access the water</w:t>
      </w:r>
      <w:r w:rsidRPr="00CB170E">
        <w:rPr>
          <w:color w:val="3C3C3B"/>
          <w:spacing w:val="-8"/>
          <w:sz w:val="24"/>
        </w:rPr>
        <w:t xml:space="preserve"> </w:t>
      </w:r>
      <w:r w:rsidRPr="00CB170E">
        <w:rPr>
          <w:color w:val="3C3C3B"/>
          <w:sz w:val="24"/>
        </w:rPr>
        <w:t>point.</w:t>
      </w:r>
    </w:p>
    <w:p w:rsidR="00180D95" w:rsidRDefault="00C52867">
      <w:pPr>
        <w:pStyle w:val="BodyText"/>
        <w:spacing w:before="116" w:line="242" w:lineRule="auto"/>
        <w:ind w:left="493" w:right="1432"/>
      </w:pPr>
      <w:r>
        <w:rPr>
          <w:color w:val="3C3C3B"/>
        </w:rPr>
        <w:t>(The reasons how and why personal attributes including ability and gender can lead to lack of accessibility and other forms of exclusion are discussed further in following study sessions.)</w:t>
      </w:r>
    </w:p>
    <w:p w:rsidR="00180D95" w:rsidRDefault="00180D95">
      <w:pPr>
        <w:pStyle w:val="BodyText"/>
        <w:spacing w:before="6"/>
        <w:rPr>
          <w:sz w:val="32"/>
        </w:rPr>
      </w:pPr>
    </w:p>
    <w:p w:rsidR="00180D95" w:rsidRDefault="00C52867">
      <w:pPr>
        <w:pStyle w:val="Heading4"/>
        <w:numPr>
          <w:ilvl w:val="2"/>
          <w:numId w:val="50"/>
        </w:numPr>
        <w:tabs>
          <w:tab w:val="left" w:pos="1145"/>
        </w:tabs>
        <w:spacing w:before="1"/>
        <w:ind w:left="1144"/>
        <w:jc w:val="left"/>
      </w:pPr>
      <w:r>
        <w:rPr>
          <w:color w:val="4D82BE"/>
        </w:rPr>
        <w:t>Location</w:t>
      </w:r>
    </w:p>
    <w:p w:rsidR="00180D95" w:rsidRDefault="00C52867" w:rsidP="00DC5A24">
      <w:pPr>
        <w:pStyle w:val="BodyText"/>
        <w:spacing w:before="113" w:line="242" w:lineRule="auto"/>
        <w:ind w:left="493" w:right="1441"/>
      </w:pPr>
      <w:r>
        <w:rPr>
          <w:color w:val="3C3C3B"/>
        </w:rPr>
        <w:t>The geographical location of the place where you live is a significant factor. People residing in water-scarce areas are excluded mainly because of the unavailability</w:t>
      </w:r>
      <w:r w:rsidR="00DC5A24">
        <w:rPr>
          <w:color w:val="3C3C3B"/>
        </w:rPr>
        <w:t xml:space="preserve"> </w:t>
      </w:r>
      <w:r>
        <w:rPr>
          <w:color w:val="3C3C3B"/>
        </w:rPr>
        <w:t>of water resources (surface or ground water). There are also places where there is water resource potential but the site is remote and hard to reach. Lack of appropriate technology and land ownership rights are also important issues in some locations.</w:t>
      </w:r>
    </w:p>
    <w:p w:rsidR="00180D95" w:rsidRDefault="00C52867">
      <w:pPr>
        <w:pStyle w:val="BodyText"/>
        <w:spacing w:before="5" w:line="242" w:lineRule="auto"/>
        <w:ind w:left="493" w:right="2045"/>
      </w:pPr>
      <w:r>
        <w:rPr>
          <w:color w:val="3C3C3B"/>
        </w:rPr>
        <w:t>The exclusion in these cases affects everyone in that location, not just people with disabilities or other marginalised groups.</w:t>
      </w:r>
    </w:p>
    <w:p w:rsidR="00180D95" w:rsidRDefault="00180D95">
      <w:pPr>
        <w:pStyle w:val="BodyText"/>
        <w:spacing w:before="5"/>
        <w:rPr>
          <w:sz w:val="32"/>
        </w:rPr>
      </w:pPr>
    </w:p>
    <w:p w:rsidR="00180D95" w:rsidRDefault="00C52867">
      <w:pPr>
        <w:pStyle w:val="Heading4"/>
        <w:numPr>
          <w:ilvl w:val="2"/>
          <w:numId w:val="50"/>
        </w:numPr>
        <w:tabs>
          <w:tab w:val="left" w:pos="1130"/>
        </w:tabs>
        <w:ind w:left="1129" w:hanging="636"/>
        <w:jc w:val="left"/>
      </w:pPr>
      <w:r>
        <w:rPr>
          <w:color w:val="4D82BE"/>
        </w:rPr>
        <w:t>Attitudes of other</w:t>
      </w:r>
      <w:r>
        <w:rPr>
          <w:color w:val="4D82BE"/>
          <w:spacing w:val="-3"/>
        </w:rPr>
        <w:t xml:space="preserve"> </w:t>
      </w:r>
      <w:r>
        <w:rPr>
          <w:color w:val="4D82BE"/>
        </w:rPr>
        <w:t>people</w:t>
      </w:r>
    </w:p>
    <w:p w:rsidR="00180D95" w:rsidRDefault="00C52867">
      <w:pPr>
        <w:pStyle w:val="BodyText"/>
        <w:spacing w:before="113" w:line="242" w:lineRule="auto"/>
        <w:ind w:left="493" w:right="1441"/>
      </w:pPr>
      <w:r>
        <w:rPr>
          <w:color w:val="3C3C3B"/>
        </w:rPr>
        <w:t>One of the reasons for exclusion is associated with social traditions and the cultural beliefs of the wider community. Some of these attitudes are gradually improving but this is an underlying cause of exclusion of several groups and can be challenging to try to change.</w:t>
      </w:r>
    </w:p>
    <w:p w:rsidR="00180D95" w:rsidRDefault="00C52867">
      <w:pPr>
        <w:pStyle w:val="BodyText"/>
        <w:spacing w:before="205" w:line="242" w:lineRule="auto"/>
        <w:ind w:left="493" w:right="1556"/>
      </w:pPr>
      <w:r>
        <w:rPr>
          <w:color w:val="3C3C3B"/>
        </w:rPr>
        <w:t>Some people believe that a person with a disability is a reward for a family that broke the law of God or man, or that they are possessed by an evil spirit (</w:t>
      </w:r>
      <w:proofErr w:type="spellStart"/>
      <w:r>
        <w:rPr>
          <w:color w:val="3C3C3B"/>
        </w:rPr>
        <w:t>Lema</w:t>
      </w:r>
      <w:proofErr w:type="spellEnd"/>
      <w:r>
        <w:rPr>
          <w:color w:val="3C3C3B"/>
        </w:rPr>
        <w:t xml:space="preserve">, 2015). They keep their children </w:t>
      </w:r>
      <w:r>
        <w:rPr>
          <w:color w:val="3C3C3B"/>
          <w:spacing w:val="-5"/>
        </w:rPr>
        <w:t xml:space="preserve">away, </w:t>
      </w:r>
      <w:r>
        <w:rPr>
          <w:color w:val="3C3C3B"/>
        </w:rPr>
        <w:t xml:space="preserve">thinking that the evil spirit could affect them. If someone has a </w:t>
      </w:r>
      <w:r>
        <w:rPr>
          <w:color w:val="3C3C3B"/>
          <w:spacing w:val="-3"/>
        </w:rPr>
        <w:t xml:space="preserve">disability, </w:t>
      </w:r>
      <w:r>
        <w:rPr>
          <w:color w:val="3C3C3B"/>
        </w:rPr>
        <w:t>they may be hidden away by their own family in a secret place and kept out of sight for fear of social stigma and prejudice. As a result, persons with disabilities are marginalised, isolated and prevented from joining in with family and community level engagements and social</w:t>
      </w:r>
      <w:r>
        <w:rPr>
          <w:color w:val="3C3C3B"/>
          <w:spacing w:val="-3"/>
        </w:rPr>
        <w:t xml:space="preserve"> </w:t>
      </w:r>
      <w:r>
        <w:rPr>
          <w:color w:val="3C3C3B"/>
        </w:rPr>
        <w:t>gatherings.</w:t>
      </w:r>
    </w:p>
    <w:p w:rsidR="00180D95" w:rsidRDefault="00C52867">
      <w:pPr>
        <w:pStyle w:val="BodyText"/>
        <w:spacing w:before="210" w:line="242" w:lineRule="auto"/>
        <w:ind w:left="493" w:right="1472"/>
      </w:pPr>
      <w:r>
        <w:rPr>
          <w:color w:val="3C3C3B"/>
        </w:rPr>
        <w:t>Attitudes to the role of women in society may make it more difficult for them to speak up and express their opinions about the design or implementation of WASH services, so they are not included in decisions that deeply affect them.</w:t>
      </w:r>
    </w:p>
    <w:p w:rsidR="00180D95" w:rsidRDefault="00C52867">
      <w:pPr>
        <w:pStyle w:val="BodyText"/>
        <w:spacing w:before="204" w:line="242" w:lineRule="auto"/>
        <w:ind w:left="493" w:right="1428"/>
      </w:pPr>
      <w:r>
        <w:rPr>
          <w:color w:val="3C3C3B"/>
        </w:rPr>
        <w:t>People living with HIV/AIDS often suffer from prejudice and stigma for two basic reasons, one is the incorrect assumption that they are engaged in activities not appreciated by the wider community (e.g. people assume they are sex workers); secondly, people are afraid of the disease and ignorant of how it is transmitted from one person to another. Similar prejudice and exclusion also affects people suffering from other diseases, such as leprosy and some skin conditions.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numPr>
          <w:ilvl w:val="2"/>
          <w:numId w:val="50"/>
        </w:numPr>
        <w:tabs>
          <w:tab w:val="left" w:pos="1414"/>
        </w:tabs>
        <w:spacing w:before="241"/>
        <w:ind w:left="1413" w:hanging="636"/>
        <w:jc w:val="left"/>
      </w:pPr>
      <w:r>
        <w:rPr>
          <w:color w:val="4D82BE"/>
        </w:rPr>
        <w:t>Available</w:t>
      </w:r>
      <w:r>
        <w:rPr>
          <w:color w:val="4D82BE"/>
          <w:spacing w:val="-1"/>
        </w:rPr>
        <w:t xml:space="preserve"> </w:t>
      </w:r>
      <w:r>
        <w:rPr>
          <w:color w:val="4D82BE"/>
        </w:rPr>
        <w:t>resources</w:t>
      </w:r>
    </w:p>
    <w:p w:rsidR="00180D95" w:rsidRDefault="00C52867">
      <w:pPr>
        <w:pStyle w:val="BodyText"/>
        <w:spacing w:before="113" w:line="242" w:lineRule="auto"/>
        <w:ind w:left="777" w:right="1087"/>
      </w:pPr>
      <w:r>
        <w:rPr>
          <w:color w:val="3C3C3B"/>
        </w:rPr>
        <w:t>Providing new WASH services will always require funds for planning, design and construction. The budget available to the provider (e.g. government, regional bureau, charity) will be limited and costs need to be kept to a minimum. This can lead to intentional exclusion if the additional cost of, say, a handrail or ramp is considered to be too great.</w:t>
      </w:r>
    </w:p>
    <w:p w:rsidR="00180D95" w:rsidRDefault="00C52867" w:rsidP="00DC5A24">
      <w:pPr>
        <w:pStyle w:val="BodyText"/>
        <w:spacing w:before="207" w:line="242" w:lineRule="auto"/>
        <w:ind w:left="777" w:right="1228"/>
      </w:pPr>
      <w:r>
        <w:rPr>
          <w:color w:val="3C3C3B"/>
        </w:rPr>
        <w:t>Other limitations apply specifically to civil society organisations (CSOs) and non- governmental organisations (NGOs). The Charities and Societies Proclamation of 2009 (FDRE, 2009a) restricts their role and states they must spend a minimum of 70% of their budget on programmes and no more than 30% on administration. International NGOs are not permitted to engage in rights-based advocacy or work to support</w:t>
      </w:r>
      <w:r w:rsidR="00DC5A24">
        <w:rPr>
          <w:color w:val="3C3C3B"/>
        </w:rPr>
        <w:t xml:space="preserve"> </w:t>
      </w:r>
      <w:r>
        <w:rPr>
          <w:color w:val="3C3C3B"/>
        </w:rPr>
        <w:t>the empowerment of vulnerable people and for local NGOs and CSOs this work is considered to be an administrative cost and limited by the 30% rule.</w:t>
      </w:r>
    </w:p>
    <w:p w:rsidR="00180D95" w:rsidRDefault="00C52867" w:rsidP="00DC5A24">
      <w:pPr>
        <w:pStyle w:val="BodyText"/>
        <w:spacing w:before="203" w:line="242" w:lineRule="auto"/>
        <w:ind w:left="777" w:right="1213"/>
      </w:pPr>
      <w:r>
        <w:rPr>
          <w:color w:val="3C3C3B"/>
        </w:rPr>
        <w:t xml:space="preserve">The word ‘resources’ not only refers to budgets and funding but also includes human resources. Sometimes exclusion is a result of lack of knowledge and appropriate training of the people who work for the WASH providers. They may not be aware of the various needs of different people on the one hand, or know about appropriate inclusive design, on the other. </w:t>
      </w:r>
      <w:r>
        <w:rPr>
          <w:b/>
          <w:color w:val="3C3C3B"/>
        </w:rPr>
        <w:t xml:space="preserve">Inclusive design </w:t>
      </w:r>
      <w:r>
        <w:rPr>
          <w:color w:val="3C3C3B"/>
        </w:rPr>
        <w:t>(also known as universal design) is design of any product or service that makes it accessible to and usable by as many people as possible, regardless of age, gender and disability. If the design is not inclusive from</w:t>
      </w:r>
      <w:r w:rsidR="00DC5A24">
        <w:rPr>
          <w:color w:val="3C3C3B"/>
        </w:rPr>
        <w:t xml:space="preserve"> </w:t>
      </w:r>
      <w:r>
        <w:rPr>
          <w:color w:val="3C3C3B"/>
        </w:rPr>
        <w:t>the outset, this may result in unintentional exclusion where the designed service is inaccessible to some people because the service providers did not have the necessary knowledge and skills.</w:t>
      </w:r>
    </w:p>
    <w:p w:rsidR="00180D95" w:rsidRDefault="00C52867">
      <w:pPr>
        <w:pStyle w:val="BodyText"/>
        <w:spacing w:before="204" w:line="242" w:lineRule="auto"/>
        <w:ind w:left="777" w:right="1108"/>
      </w:pPr>
      <w:r>
        <w:rPr>
          <w:color w:val="3C3C3B"/>
        </w:rPr>
        <w:t>Financial resources are an issue for service users as well as providers. They may also have limited funds so affordability is another important factor to consider. The majority of rural communities in Ethiopia do not have the resources to cover the construction costs for sanitation or the maintenance costs for water supply for the community as a whole, so inclusion of marginalised groups may not be high on their list of priorities.</w:t>
      </w:r>
    </w:p>
    <w:p w:rsidR="00180D95" w:rsidRDefault="00180D95">
      <w:pPr>
        <w:pStyle w:val="BodyText"/>
        <w:spacing w:before="11"/>
        <w:rPr>
          <w:sz w:val="32"/>
        </w:rPr>
      </w:pPr>
    </w:p>
    <w:p w:rsidR="00180D95" w:rsidRDefault="00C52867">
      <w:pPr>
        <w:pStyle w:val="Heading2"/>
        <w:numPr>
          <w:ilvl w:val="1"/>
          <w:numId w:val="47"/>
        </w:numPr>
        <w:tabs>
          <w:tab w:val="left" w:pos="1278"/>
        </w:tabs>
        <w:ind w:hanging="500"/>
      </w:pPr>
      <w:r>
        <w:rPr>
          <w:color w:val="4D82BE"/>
        </w:rPr>
        <w:t>Benefits of inclusive</w:t>
      </w:r>
      <w:r>
        <w:rPr>
          <w:color w:val="4D82BE"/>
          <w:spacing w:val="-3"/>
        </w:rPr>
        <w:t xml:space="preserve"> WASH</w:t>
      </w:r>
    </w:p>
    <w:p w:rsidR="00180D95" w:rsidRDefault="00C52867">
      <w:pPr>
        <w:pStyle w:val="BodyText"/>
        <w:spacing w:before="105" w:line="242" w:lineRule="auto"/>
        <w:ind w:left="777" w:right="1534"/>
      </w:pPr>
      <w:r>
        <w:rPr>
          <w:color w:val="3C3C3B"/>
        </w:rPr>
        <w:t>When WASH facilities are inclusive, everyone in the community benefits especially disabled people of all ages, older men and women, pregnant women, sick or injured people, children, and also the carers of these people. There are social benefits such as better health, improved cleanliness, and increased dignity because people do not have to feel the shame and dishonour of open defecation. Educational improvement is another social benefit. Inclusive WASH in schools results in better attendance and therefore improved educational achievements by the pupils. Case Study 1.1 tells the story of the benefits of inclusive WASH experienced by a pupil at a school in Addis Ababa.</w:t>
      </w:r>
    </w:p>
    <w:p w:rsidR="00180D95" w:rsidRDefault="00C52867" w:rsidP="00DC5A24">
      <w:pPr>
        <w:pStyle w:val="BodyText"/>
        <w:spacing w:before="212" w:line="242" w:lineRule="auto"/>
        <w:ind w:left="777" w:right="1087"/>
      </w:pPr>
      <w:r>
        <w:rPr>
          <w:color w:val="3C3C3B"/>
        </w:rPr>
        <w:t>Economic benefits such as increased productivity follow on from the improvements to people’s health and well-being. Healthy people are more productive in their work and do not need to spend money on medicines, which also contributes to higher</w:t>
      </w:r>
      <w:r w:rsidR="00DC5A24">
        <w:rPr>
          <w:color w:val="3C3C3B"/>
        </w:rPr>
        <w:t xml:space="preserve"> </w:t>
      </w:r>
      <w:r>
        <w:rPr>
          <w:color w:val="3C3C3B"/>
        </w:rPr>
        <w:t>living standards.</w:t>
      </w:r>
    </w:p>
    <w:p w:rsidR="00180D95" w:rsidRDefault="00180D95">
      <w:p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6"/>
        </w:rPr>
      </w:pPr>
    </w:p>
    <w:p w:rsidR="00180D95" w:rsidRDefault="00274441">
      <w:pPr>
        <w:pStyle w:val="BodyText"/>
        <w:ind w:left="493"/>
        <w:rPr>
          <w:sz w:val="20"/>
        </w:rPr>
      </w:pPr>
      <w:r>
        <w:rPr>
          <w:noProof/>
          <w:sz w:val="20"/>
          <w:lang w:bidi="ar-SA"/>
        </w:rPr>
        <mc:AlternateContent>
          <mc:Choice Requires="wpg">
            <w:drawing>
              <wp:inline distT="0" distB="0" distL="0" distR="0">
                <wp:extent cx="5940425" cy="6261735"/>
                <wp:effectExtent l="0" t="0" r="0" b="0"/>
                <wp:docPr id="757"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6261735"/>
                          <a:chOff x="0" y="0"/>
                          <a:chExt cx="9355" cy="9861"/>
                        </a:xfrm>
                      </wpg:grpSpPr>
                      <wps:wsp>
                        <wps:cNvPr id="758" name="Rectangle 679"/>
                        <wps:cNvSpPr>
                          <a:spLocks noChangeArrowheads="1"/>
                        </wps:cNvSpPr>
                        <wps:spPr bwMode="auto">
                          <a:xfrm>
                            <a:off x="0" y="0"/>
                            <a:ext cx="9355" cy="9861"/>
                          </a:xfrm>
                          <a:prstGeom prst="rect">
                            <a:avLst/>
                          </a:prstGeom>
                          <a:solidFill>
                            <a:srgbClr val="FDEA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759" name="Picture 67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70" y="3822"/>
                            <a:ext cx="7711" cy="5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0" name="Text Box 677"/>
                        <wps:cNvSpPr txBox="1">
                          <a:spLocks noChangeArrowheads="1"/>
                        </wps:cNvSpPr>
                        <wps:spPr bwMode="auto">
                          <a:xfrm>
                            <a:off x="0" y="0"/>
                            <a:ext cx="9355" cy="98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15"/>
                                <w:ind w:left="170"/>
                                <w:rPr>
                                  <w:b/>
                                  <w:sz w:val="26"/>
                                </w:rPr>
                              </w:pPr>
                              <w:r>
                                <w:rPr>
                                  <w:b/>
                                  <w:color w:val="4D82BE"/>
                                  <w:sz w:val="26"/>
                                </w:rPr>
                                <w:t xml:space="preserve">Case Study 1.1 </w:t>
                              </w:r>
                              <w:proofErr w:type="spellStart"/>
                              <w:r>
                                <w:rPr>
                                  <w:b/>
                                  <w:color w:val="4D82BE"/>
                                  <w:sz w:val="26"/>
                                </w:rPr>
                                <w:t>Eniyew</w:t>
                              </w:r>
                              <w:proofErr w:type="spellEnd"/>
                              <w:r>
                                <w:rPr>
                                  <w:b/>
                                  <w:color w:val="4D82BE"/>
                                  <w:sz w:val="26"/>
                                </w:rPr>
                                <w:t xml:space="preserve"> </w:t>
                              </w:r>
                              <w:proofErr w:type="spellStart"/>
                              <w:r>
                                <w:rPr>
                                  <w:b/>
                                  <w:color w:val="4D82BE"/>
                                  <w:sz w:val="26"/>
                                </w:rPr>
                                <w:t>Yisma</w:t>
                              </w:r>
                              <w:proofErr w:type="spellEnd"/>
                            </w:p>
                            <w:p w:rsidR="00CB170E" w:rsidRDefault="00CB170E">
                              <w:pPr>
                                <w:spacing w:before="113" w:line="242" w:lineRule="auto"/>
                                <w:ind w:left="170" w:right="462"/>
                                <w:rPr>
                                  <w:sz w:val="24"/>
                                </w:rPr>
                              </w:pPr>
                              <w:proofErr w:type="spellStart"/>
                              <w:r>
                                <w:rPr>
                                  <w:color w:val="3C3C3B"/>
                                  <w:sz w:val="24"/>
                                </w:rPr>
                                <w:t>Eniyew</w:t>
                              </w:r>
                              <w:proofErr w:type="spellEnd"/>
                              <w:r>
                                <w:rPr>
                                  <w:color w:val="3C3C3B"/>
                                  <w:sz w:val="24"/>
                                </w:rPr>
                                <w:t xml:space="preserve"> </w:t>
                              </w:r>
                              <w:proofErr w:type="spellStart"/>
                              <w:r>
                                <w:rPr>
                                  <w:color w:val="3C3C3B"/>
                                  <w:spacing w:val="-3"/>
                                  <w:sz w:val="24"/>
                                </w:rPr>
                                <w:t>Yisma</w:t>
                              </w:r>
                              <w:proofErr w:type="spellEnd"/>
                              <w:r>
                                <w:rPr>
                                  <w:color w:val="3C3C3B"/>
                                  <w:spacing w:val="-3"/>
                                  <w:sz w:val="24"/>
                                </w:rPr>
                                <w:t xml:space="preserve"> </w:t>
                              </w:r>
                              <w:r>
                                <w:rPr>
                                  <w:color w:val="3C3C3B"/>
                                  <w:sz w:val="24"/>
                                </w:rPr>
                                <w:t>had polio when he was young which affected his mobility. He uses a</w:t>
                              </w:r>
                              <w:r>
                                <w:rPr>
                                  <w:color w:val="3C3C3B"/>
                                  <w:spacing w:val="-4"/>
                                  <w:sz w:val="24"/>
                                </w:rPr>
                                <w:t xml:space="preserve"> </w:t>
                              </w:r>
                              <w:r>
                                <w:rPr>
                                  <w:color w:val="3C3C3B"/>
                                  <w:sz w:val="24"/>
                                </w:rPr>
                                <w:t>wheelchair</w:t>
                              </w:r>
                              <w:r>
                                <w:rPr>
                                  <w:color w:val="3C3C3B"/>
                                  <w:spacing w:val="-4"/>
                                  <w:sz w:val="24"/>
                                </w:rPr>
                                <w:t xml:space="preserve"> </w:t>
                              </w:r>
                              <w:r>
                                <w:rPr>
                                  <w:color w:val="3C3C3B"/>
                                  <w:sz w:val="24"/>
                                </w:rPr>
                                <w:t>but</w:t>
                              </w:r>
                              <w:r>
                                <w:rPr>
                                  <w:color w:val="3C3C3B"/>
                                  <w:spacing w:val="-4"/>
                                  <w:sz w:val="24"/>
                                </w:rPr>
                                <w:t xml:space="preserve"> </w:t>
                              </w:r>
                              <w:r>
                                <w:rPr>
                                  <w:color w:val="3C3C3B"/>
                                  <w:sz w:val="24"/>
                                </w:rPr>
                                <w:t>can</w:t>
                              </w:r>
                              <w:r>
                                <w:rPr>
                                  <w:color w:val="3C3C3B"/>
                                  <w:spacing w:val="-3"/>
                                  <w:sz w:val="24"/>
                                </w:rPr>
                                <w:t xml:space="preserve"> </w:t>
                              </w:r>
                              <w:r>
                                <w:rPr>
                                  <w:color w:val="3C3C3B"/>
                                  <w:sz w:val="24"/>
                                </w:rPr>
                                <w:t>do</w:t>
                              </w:r>
                              <w:r>
                                <w:rPr>
                                  <w:color w:val="3C3C3B"/>
                                  <w:spacing w:val="-4"/>
                                  <w:sz w:val="24"/>
                                </w:rPr>
                                <w:t xml:space="preserve"> </w:t>
                              </w:r>
                              <w:r>
                                <w:rPr>
                                  <w:color w:val="3C3C3B"/>
                                  <w:sz w:val="24"/>
                                </w:rPr>
                                <w:t>anything</w:t>
                              </w:r>
                              <w:r>
                                <w:rPr>
                                  <w:color w:val="3C3C3B"/>
                                  <w:spacing w:val="-4"/>
                                  <w:sz w:val="24"/>
                                </w:rPr>
                                <w:t xml:space="preserve"> </w:t>
                              </w:r>
                              <w:r>
                                <w:rPr>
                                  <w:color w:val="3C3C3B"/>
                                  <w:sz w:val="24"/>
                                </w:rPr>
                                <w:t>anyone</w:t>
                              </w:r>
                              <w:r>
                                <w:rPr>
                                  <w:color w:val="3C3C3B"/>
                                  <w:spacing w:val="-4"/>
                                  <w:sz w:val="24"/>
                                </w:rPr>
                                <w:t xml:space="preserve"> </w:t>
                              </w:r>
                              <w:r>
                                <w:rPr>
                                  <w:color w:val="3C3C3B"/>
                                  <w:sz w:val="24"/>
                                </w:rPr>
                                <w:t>else</w:t>
                              </w:r>
                              <w:r>
                                <w:rPr>
                                  <w:color w:val="3C3C3B"/>
                                  <w:spacing w:val="-4"/>
                                  <w:sz w:val="24"/>
                                </w:rPr>
                                <w:t xml:space="preserve"> </w:t>
                              </w:r>
                              <w:r>
                                <w:rPr>
                                  <w:color w:val="3C3C3B"/>
                                  <w:sz w:val="24"/>
                                </w:rPr>
                                <w:t>can</w:t>
                              </w:r>
                              <w:r>
                                <w:rPr>
                                  <w:color w:val="3C3C3B"/>
                                  <w:spacing w:val="-3"/>
                                  <w:sz w:val="24"/>
                                </w:rPr>
                                <w:t xml:space="preserve"> </w:t>
                              </w:r>
                              <w:r>
                                <w:rPr>
                                  <w:color w:val="3C3C3B"/>
                                  <w:sz w:val="24"/>
                                </w:rPr>
                                <w:t>do</w:t>
                              </w:r>
                              <w:r>
                                <w:rPr>
                                  <w:color w:val="3C3C3B"/>
                                  <w:spacing w:val="-4"/>
                                  <w:sz w:val="24"/>
                                </w:rPr>
                                <w:t xml:space="preserve"> </w:t>
                              </w:r>
                              <w:r>
                                <w:rPr>
                                  <w:color w:val="3C3C3B"/>
                                  <w:sz w:val="24"/>
                                </w:rPr>
                                <w:t>while</w:t>
                              </w:r>
                              <w:r>
                                <w:rPr>
                                  <w:color w:val="3C3C3B"/>
                                  <w:spacing w:val="-4"/>
                                  <w:sz w:val="24"/>
                                </w:rPr>
                                <w:t xml:space="preserve"> </w:t>
                              </w:r>
                              <w:r>
                                <w:rPr>
                                  <w:color w:val="3C3C3B"/>
                                  <w:sz w:val="24"/>
                                </w:rPr>
                                <w:t>sitting</w:t>
                              </w:r>
                              <w:r>
                                <w:rPr>
                                  <w:color w:val="3C3C3B"/>
                                  <w:spacing w:val="-3"/>
                                  <w:sz w:val="24"/>
                                </w:rPr>
                                <w:t xml:space="preserve"> </w:t>
                              </w:r>
                              <w:r>
                                <w:rPr>
                                  <w:color w:val="3C3C3B"/>
                                  <w:sz w:val="24"/>
                                </w:rPr>
                                <w:t>down.</w:t>
                              </w:r>
                              <w:r>
                                <w:rPr>
                                  <w:color w:val="3C3C3B"/>
                                  <w:spacing w:val="-4"/>
                                  <w:sz w:val="24"/>
                                </w:rPr>
                                <w:t xml:space="preserve"> </w:t>
                              </w:r>
                              <w:r>
                                <w:rPr>
                                  <w:color w:val="3C3C3B"/>
                                  <w:sz w:val="24"/>
                                </w:rPr>
                                <w:t>He</w:t>
                              </w:r>
                              <w:r>
                                <w:rPr>
                                  <w:color w:val="3C3C3B"/>
                                  <w:spacing w:val="-4"/>
                                  <w:sz w:val="24"/>
                                </w:rPr>
                                <w:t xml:space="preserve"> </w:t>
                              </w:r>
                              <w:r>
                                <w:rPr>
                                  <w:color w:val="3C3C3B"/>
                                  <w:sz w:val="24"/>
                                </w:rPr>
                                <w:t>was</w:t>
                              </w:r>
                              <w:r>
                                <w:rPr>
                                  <w:color w:val="3C3C3B"/>
                                  <w:spacing w:val="-4"/>
                                  <w:sz w:val="24"/>
                                </w:rPr>
                                <w:t xml:space="preserve"> </w:t>
                              </w:r>
                              <w:r>
                                <w:rPr>
                                  <w:color w:val="3C3C3B"/>
                                  <w:sz w:val="24"/>
                                </w:rPr>
                                <w:t>a pupil</w:t>
                              </w:r>
                              <w:r>
                                <w:rPr>
                                  <w:color w:val="3C3C3B"/>
                                  <w:spacing w:val="-3"/>
                                  <w:sz w:val="24"/>
                                </w:rPr>
                                <w:t xml:space="preserve"> </w:t>
                              </w:r>
                              <w:r>
                                <w:rPr>
                                  <w:color w:val="3C3C3B"/>
                                  <w:sz w:val="24"/>
                                </w:rPr>
                                <w:t>at</w:t>
                              </w:r>
                              <w:r>
                                <w:rPr>
                                  <w:color w:val="3C3C3B"/>
                                  <w:spacing w:val="-3"/>
                                  <w:sz w:val="24"/>
                                </w:rPr>
                                <w:t xml:space="preserve"> </w:t>
                              </w:r>
                              <w:proofErr w:type="spellStart"/>
                              <w:r>
                                <w:rPr>
                                  <w:color w:val="3C3C3B"/>
                                  <w:sz w:val="24"/>
                                </w:rPr>
                                <w:t>Bruh</w:t>
                              </w:r>
                              <w:proofErr w:type="spellEnd"/>
                              <w:r>
                                <w:rPr>
                                  <w:color w:val="3C3C3B"/>
                                  <w:spacing w:val="-7"/>
                                  <w:sz w:val="24"/>
                                </w:rPr>
                                <w:t xml:space="preserve"> </w:t>
                              </w:r>
                              <w:proofErr w:type="spellStart"/>
                              <w:r>
                                <w:rPr>
                                  <w:color w:val="3C3C3B"/>
                                  <w:spacing w:val="-6"/>
                                  <w:sz w:val="24"/>
                                </w:rPr>
                                <w:t>Tesfa</w:t>
                              </w:r>
                              <w:proofErr w:type="spellEnd"/>
                              <w:r>
                                <w:rPr>
                                  <w:color w:val="3C3C3B"/>
                                  <w:spacing w:val="-3"/>
                                  <w:sz w:val="24"/>
                                </w:rPr>
                                <w:t xml:space="preserve"> </w:t>
                              </w:r>
                              <w:r>
                                <w:rPr>
                                  <w:color w:val="3C3C3B"/>
                                  <w:sz w:val="24"/>
                                </w:rPr>
                                <w:t>Primary</w:t>
                              </w:r>
                              <w:r>
                                <w:rPr>
                                  <w:color w:val="3C3C3B"/>
                                  <w:spacing w:val="-2"/>
                                  <w:sz w:val="24"/>
                                </w:rPr>
                                <w:t xml:space="preserve"> </w:t>
                              </w:r>
                              <w:r>
                                <w:rPr>
                                  <w:color w:val="3C3C3B"/>
                                  <w:sz w:val="24"/>
                                </w:rPr>
                                <w:t>School</w:t>
                              </w:r>
                              <w:r>
                                <w:rPr>
                                  <w:color w:val="3C3C3B"/>
                                  <w:spacing w:val="-2"/>
                                  <w:sz w:val="24"/>
                                </w:rPr>
                                <w:t xml:space="preserve"> </w:t>
                              </w:r>
                              <w:r>
                                <w:rPr>
                                  <w:color w:val="3C3C3B"/>
                                  <w:sz w:val="24"/>
                                </w:rPr>
                                <w:t>in</w:t>
                              </w:r>
                              <w:r>
                                <w:rPr>
                                  <w:color w:val="3C3C3B"/>
                                  <w:spacing w:val="-16"/>
                                  <w:sz w:val="24"/>
                                </w:rPr>
                                <w:t xml:space="preserve"> </w:t>
                              </w:r>
                              <w:r>
                                <w:rPr>
                                  <w:color w:val="3C3C3B"/>
                                  <w:sz w:val="24"/>
                                </w:rPr>
                                <w:t>Addis</w:t>
                              </w:r>
                              <w:r>
                                <w:rPr>
                                  <w:color w:val="3C3C3B"/>
                                  <w:spacing w:val="-16"/>
                                  <w:sz w:val="24"/>
                                </w:rPr>
                                <w:t xml:space="preserve"> </w:t>
                              </w:r>
                              <w:r>
                                <w:rPr>
                                  <w:color w:val="3C3C3B"/>
                                  <w:sz w:val="24"/>
                                </w:rPr>
                                <w:t>Ababa</w:t>
                              </w:r>
                              <w:r>
                                <w:rPr>
                                  <w:color w:val="3C3C3B"/>
                                  <w:spacing w:val="-2"/>
                                  <w:sz w:val="24"/>
                                </w:rPr>
                                <w:t xml:space="preserve"> </w:t>
                              </w:r>
                              <w:r>
                                <w:rPr>
                                  <w:color w:val="3C3C3B"/>
                                  <w:sz w:val="24"/>
                                </w:rPr>
                                <w:t>when</w:t>
                              </w:r>
                              <w:r>
                                <w:rPr>
                                  <w:color w:val="3C3C3B"/>
                                  <w:spacing w:val="-3"/>
                                  <w:sz w:val="24"/>
                                </w:rPr>
                                <w:t xml:space="preserve"> </w:t>
                              </w:r>
                              <w:r>
                                <w:rPr>
                                  <w:color w:val="3C3C3B"/>
                                  <w:sz w:val="24"/>
                                </w:rPr>
                                <w:t>new</w:t>
                              </w:r>
                              <w:r>
                                <w:rPr>
                                  <w:color w:val="3C3C3B"/>
                                  <w:spacing w:val="-3"/>
                                  <w:sz w:val="24"/>
                                </w:rPr>
                                <w:t xml:space="preserve"> </w:t>
                              </w:r>
                              <w:r>
                                <w:rPr>
                                  <w:color w:val="3C3C3B"/>
                                  <w:sz w:val="24"/>
                                </w:rPr>
                                <w:t>accessible</w:t>
                              </w:r>
                              <w:r>
                                <w:rPr>
                                  <w:color w:val="3C3C3B"/>
                                  <w:spacing w:val="-3"/>
                                  <w:sz w:val="24"/>
                                </w:rPr>
                                <w:t xml:space="preserve"> </w:t>
                              </w:r>
                              <w:r>
                                <w:rPr>
                                  <w:color w:val="3C3C3B"/>
                                  <w:sz w:val="24"/>
                                </w:rPr>
                                <w:t>toilet</w:t>
                              </w:r>
                              <w:r>
                                <w:rPr>
                                  <w:color w:val="3C3C3B"/>
                                  <w:spacing w:val="-2"/>
                                  <w:sz w:val="24"/>
                                </w:rPr>
                                <w:t xml:space="preserve"> </w:t>
                              </w:r>
                              <w:r>
                                <w:rPr>
                                  <w:color w:val="3C3C3B"/>
                                  <w:sz w:val="24"/>
                                </w:rPr>
                                <w:t xml:space="preserve">and </w:t>
                              </w:r>
                            </w:p>
                            <w:p w:rsidR="00CB170E" w:rsidRDefault="00CB170E">
                              <w:pPr>
                                <w:spacing w:before="4" w:line="242" w:lineRule="auto"/>
                                <w:ind w:left="170" w:right="332"/>
                                <w:rPr>
                                  <w:sz w:val="24"/>
                                </w:rPr>
                              </w:pPr>
                              <w:proofErr w:type="gramStart"/>
                              <w:r>
                                <w:rPr>
                                  <w:color w:val="3C3C3B"/>
                                  <w:sz w:val="24"/>
                                </w:rPr>
                                <w:t>handwashing</w:t>
                              </w:r>
                              <w:proofErr w:type="gramEnd"/>
                              <w:r>
                                <w:rPr>
                                  <w:color w:val="3C3C3B"/>
                                  <w:sz w:val="24"/>
                                </w:rPr>
                                <w:t xml:space="preserve"> facilities were installed (Figure 1.3). Before the new toilets were built, </w:t>
                              </w:r>
                              <w:proofErr w:type="spellStart"/>
                              <w:r>
                                <w:rPr>
                                  <w:color w:val="3C3C3B"/>
                                  <w:sz w:val="24"/>
                                </w:rPr>
                                <w:t>Eniyew</w:t>
                              </w:r>
                              <w:proofErr w:type="spellEnd"/>
                              <w:r>
                                <w:rPr>
                                  <w:color w:val="3C3C3B"/>
                                  <w:sz w:val="24"/>
                                </w:rPr>
                                <w:t xml:space="preserve"> had suffered because he could not use the old traditional latrine by himself and had to go home to use the toilet. Most of the time he would skip his food during the day to avoid the problem while at school but sometimes, if he had diarrhoea, he had to ask his class mates to help him use the toilet. He felt bad about himself and his condition but this all changed when the new facilities were built. He could use the toilet on his own, he did not have to ask for help, he could eat his food when he wanted, he felt more dignified and his self-esteem was greatly improved.</w:t>
                              </w: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spacing w:before="150" w:line="242" w:lineRule="auto"/>
                                <w:ind w:left="170" w:right="332"/>
                                <w:rPr>
                                  <w:i/>
                                  <w:sz w:val="24"/>
                                </w:rPr>
                              </w:pPr>
                              <w:r>
                                <w:rPr>
                                  <w:i/>
                                  <w:color w:val="4D82BE"/>
                                  <w:sz w:val="24"/>
                                </w:rPr>
                                <w:t xml:space="preserve">Figure 1.3 </w:t>
                              </w:r>
                              <w:proofErr w:type="spellStart"/>
                              <w:r>
                                <w:rPr>
                                  <w:i/>
                                  <w:color w:val="3C3C3B"/>
                                  <w:sz w:val="24"/>
                                </w:rPr>
                                <w:t>Eniyew</w:t>
                              </w:r>
                              <w:proofErr w:type="spellEnd"/>
                              <w:r>
                                <w:rPr>
                                  <w:i/>
                                  <w:color w:val="3C3C3B"/>
                                  <w:sz w:val="24"/>
                                </w:rPr>
                                <w:t xml:space="preserve"> </w:t>
                              </w:r>
                              <w:proofErr w:type="spellStart"/>
                              <w:r>
                                <w:rPr>
                                  <w:i/>
                                  <w:color w:val="3C3C3B"/>
                                  <w:sz w:val="24"/>
                                </w:rPr>
                                <w:t>Yisma</w:t>
                              </w:r>
                              <w:proofErr w:type="spellEnd"/>
                              <w:r>
                                <w:rPr>
                                  <w:i/>
                                  <w:color w:val="3C3C3B"/>
                                  <w:sz w:val="24"/>
                                </w:rPr>
                                <w:t xml:space="preserve"> outside the school latrine block. Note there are no steps and the entrance is wide so there is plenty of room for his wheelchair.</w:t>
                              </w:r>
                            </w:p>
                          </w:txbxContent>
                        </wps:txbx>
                        <wps:bodyPr rot="0" vert="horz" wrap="square" lIns="0" tIns="0" rIns="0" bIns="0" anchor="t" anchorCtr="0" upright="1">
                          <a:noAutofit/>
                        </wps:bodyPr>
                      </wps:wsp>
                    </wpg:wgp>
                  </a:graphicData>
                </a:graphic>
              </wp:inline>
            </w:drawing>
          </mc:Choice>
          <mc:Fallback>
            <w:pict>
              <v:group id="Group 676" o:spid="_x0000_s1032" style="width:467.75pt;height:493.05pt;mso-position-horizontal-relative:char;mso-position-vertical-relative:line" coordsize="9355,98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">
                <v:rect id="Rectangle 679" o:spid="_x0000_s1033" style="position:absolute;width:9355;height:9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Rr+cEA&#10;AADcAAAADwAAAGRycy9kb3ducmV2LnhtbERPTYvCMBC9C/6HMII3TVdYlW6juAsLsuCh1Yu3oRnb&#10;0mZSmtjW/fXmIHh8vO9kP5pG9NS5yrKCj2UEgji3uuJCweX8u9iCcB5ZY2OZFDzIwX43nSQYaztw&#10;Sn3mCxFC2MWooPS+jaV0eUkG3dK2xIG72c6gD7ArpO5wCOGmkasoWkuDFYeGElv6KSmvs7tRsN6c&#10;ru6fjldf97fsMPx9b3WaKjWfjYcvEJ5G/xa/3EetYPMZ1oYz4QjI3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ka/nBAAAA3AAAAA8AAAAAAAAAAAAAAAAAmAIAAGRycy9kb3du&#10;cmV2LnhtbFBLBQYAAAAABAAEAPUAAACGAwAAAAA=&#10;" fillcolor="#fdeadb" stroked="f"/>
                <v:shape id="Picture 678" o:spid="_x0000_s1034" type="#_x0000_t75" style="position:absolute;left:170;top:3822;width:7711;height:5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qWWzDAAAA3AAAAA8AAABkcnMvZG93bnJldi54bWxEj0GLwjAUhO+C/yE8YW+auqB2u0ZxlQWP&#10;WovnR/Nsi81LaWLt7q83guBxmJlvmOW6N7XoqHWVZQXTSQSCOLe64kJBdvodxyCcR9ZYWyYFf+Rg&#10;vRoOlphoe+cjdakvRICwS1BB6X2TSOnykgy6iW2Ig3exrUEfZFtI3eI9wE0tP6NoLg1WHBZKbGhb&#10;Un5Nb0bB7RjxNd1vup/YHC7T3WEXZ+d/pT5G/eYbhKfev8Ov9l4rWMy+4HkmHAG5e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2pZbMMAAADcAAAADwAAAAAAAAAAAAAAAACf&#10;AgAAZHJzL2Rvd25yZXYueG1sUEsFBgAAAAAEAAQA9wAAAI8DAAAAAA==&#10;">
                  <v:imagedata r:id="rId32" o:title=""/>
                </v:shape>
                <v:shape id="Text Box 677" o:spid="_x0000_s1035" type="#_x0000_t202" style="position:absolute;width:9355;height:98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p2t8IA&#10;AADcAAAADwAAAGRycy9kb3ducmV2LnhtbERPz2vCMBS+C/4P4Q1203QeutmZioiCMBir9eDxrXlt&#10;g81LbaJ2//1yGOz48f1erUfbiTsN3jhW8DJPQBBXThtuFJzK/ewNhA/IGjvHpOCHPKzz6WSFmXYP&#10;Luh+DI2IIewzVNCG0GdS+qoli37ueuLI1W6wGCIcGqkHfMRw28lFkqTSouHY0GJP25aqy/FmFWzO&#10;XOzM9fP7q6gLU5bLhD/Si1LPT+PmHUSgMfyL/9wHreA1jfPjmX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Sna3wgAAANwAAAAPAAAAAAAAAAAAAAAAAJgCAABkcnMvZG93&#10;bnJldi54bWxQSwUGAAAAAAQABAD1AAAAhwMAAAAA&#10;" filled="f" stroked="f">
                  <v:textbox inset="0,0,0,0">
                    <w:txbxContent>
                      <w:p w:rsidR="00CB170E" w:rsidRDefault="00CB170E">
                        <w:pPr>
                          <w:spacing w:before="115"/>
                          <w:ind w:left="170"/>
                          <w:rPr>
                            <w:b/>
                            <w:sz w:val="26"/>
                          </w:rPr>
                        </w:pPr>
                        <w:r>
                          <w:rPr>
                            <w:b/>
                            <w:color w:val="4D82BE"/>
                            <w:sz w:val="26"/>
                          </w:rPr>
                          <w:t xml:space="preserve">Case Study 1.1 </w:t>
                        </w:r>
                        <w:proofErr w:type="spellStart"/>
                        <w:r>
                          <w:rPr>
                            <w:b/>
                            <w:color w:val="4D82BE"/>
                            <w:sz w:val="26"/>
                          </w:rPr>
                          <w:t>Eniyew</w:t>
                        </w:r>
                        <w:proofErr w:type="spellEnd"/>
                        <w:r>
                          <w:rPr>
                            <w:b/>
                            <w:color w:val="4D82BE"/>
                            <w:sz w:val="26"/>
                          </w:rPr>
                          <w:t xml:space="preserve"> </w:t>
                        </w:r>
                        <w:proofErr w:type="spellStart"/>
                        <w:r>
                          <w:rPr>
                            <w:b/>
                            <w:color w:val="4D82BE"/>
                            <w:sz w:val="26"/>
                          </w:rPr>
                          <w:t>Yisma</w:t>
                        </w:r>
                        <w:proofErr w:type="spellEnd"/>
                      </w:p>
                      <w:p w:rsidR="00CB170E" w:rsidRDefault="00CB170E">
                        <w:pPr>
                          <w:spacing w:before="113" w:line="242" w:lineRule="auto"/>
                          <w:ind w:left="170" w:right="462"/>
                          <w:rPr>
                            <w:sz w:val="24"/>
                          </w:rPr>
                        </w:pPr>
                        <w:proofErr w:type="spellStart"/>
                        <w:r>
                          <w:rPr>
                            <w:color w:val="3C3C3B"/>
                            <w:sz w:val="24"/>
                          </w:rPr>
                          <w:t>Eniyew</w:t>
                        </w:r>
                        <w:proofErr w:type="spellEnd"/>
                        <w:r>
                          <w:rPr>
                            <w:color w:val="3C3C3B"/>
                            <w:sz w:val="24"/>
                          </w:rPr>
                          <w:t xml:space="preserve"> </w:t>
                        </w:r>
                        <w:proofErr w:type="spellStart"/>
                        <w:r>
                          <w:rPr>
                            <w:color w:val="3C3C3B"/>
                            <w:spacing w:val="-3"/>
                            <w:sz w:val="24"/>
                          </w:rPr>
                          <w:t>Yisma</w:t>
                        </w:r>
                        <w:proofErr w:type="spellEnd"/>
                        <w:r>
                          <w:rPr>
                            <w:color w:val="3C3C3B"/>
                            <w:spacing w:val="-3"/>
                            <w:sz w:val="24"/>
                          </w:rPr>
                          <w:t xml:space="preserve"> </w:t>
                        </w:r>
                        <w:r>
                          <w:rPr>
                            <w:color w:val="3C3C3B"/>
                            <w:sz w:val="24"/>
                          </w:rPr>
                          <w:t>had polio when he was young which affected his mobility. He uses a</w:t>
                        </w:r>
                        <w:r>
                          <w:rPr>
                            <w:color w:val="3C3C3B"/>
                            <w:spacing w:val="-4"/>
                            <w:sz w:val="24"/>
                          </w:rPr>
                          <w:t xml:space="preserve"> </w:t>
                        </w:r>
                        <w:r>
                          <w:rPr>
                            <w:color w:val="3C3C3B"/>
                            <w:sz w:val="24"/>
                          </w:rPr>
                          <w:t>wheelchair</w:t>
                        </w:r>
                        <w:r>
                          <w:rPr>
                            <w:color w:val="3C3C3B"/>
                            <w:spacing w:val="-4"/>
                            <w:sz w:val="24"/>
                          </w:rPr>
                          <w:t xml:space="preserve"> </w:t>
                        </w:r>
                        <w:r>
                          <w:rPr>
                            <w:color w:val="3C3C3B"/>
                            <w:sz w:val="24"/>
                          </w:rPr>
                          <w:t>but</w:t>
                        </w:r>
                        <w:r>
                          <w:rPr>
                            <w:color w:val="3C3C3B"/>
                            <w:spacing w:val="-4"/>
                            <w:sz w:val="24"/>
                          </w:rPr>
                          <w:t xml:space="preserve"> </w:t>
                        </w:r>
                        <w:r>
                          <w:rPr>
                            <w:color w:val="3C3C3B"/>
                            <w:sz w:val="24"/>
                          </w:rPr>
                          <w:t>can</w:t>
                        </w:r>
                        <w:r>
                          <w:rPr>
                            <w:color w:val="3C3C3B"/>
                            <w:spacing w:val="-3"/>
                            <w:sz w:val="24"/>
                          </w:rPr>
                          <w:t xml:space="preserve"> </w:t>
                        </w:r>
                        <w:r>
                          <w:rPr>
                            <w:color w:val="3C3C3B"/>
                            <w:sz w:val="24"/>
                          </w:rPr>
                          <w:t>do</w:t>
                        </w:r>
                        <w:r>
                          <w:rPr>
                            <w:color w:val="3C3C3B"/>
                            <w:spacing w:val="-4"/>
                            <w:sz w:val="24"/>
                          </w:rPr>
                          <w:t xml:space="preserve"> </w:t>
                        </w:r>
                        <w:r>
                          <w:rPr>
                            <w:color w:val="3C3C3B"/>
                            <w:sz w:val="24"/>
                          </w:rPr>
                          <w:t>anything</w:t>
                        </w:r>
                        <w:r>
                          <w:rPr>
                            <w:color w:val="3C3C3B"/>
                            <w:spacing w:val="-4"/>
                            <w:sz w:val="24"/>
                          </w:rPr>
                          <w:t xml:space="preserve"> </w:t>
                        </w:r>
                        <w:r>
                          <w:rPr>
                            <w:color w:val="3C3C3B"/>
                            <w:sz w:val="24"/>
                          </w:rPr>
                          <w:t>anyone</w:t>
                        </w:r>
                        <w:r>
                          <w:rPr>
                            <w:color w:val="3C3C3B"/>
                            <w:spacing w:val="-4"/>
                            <w:sz w:val="24"/>
                          </w:rPr>
                          <w:t xml:space="preserve"> </w:t>
                        </w:r>
                        <w:r>
                          <w:rPr>
                            <w:color w:val="3C3C3B"/>
                            <w:sz w:val="24"/>
                          </w:rPr>
                          <w:t>else</w:t>
                        </w:r>
                        <w:r>
                          <w:rPr>
                            <w:color w:val="3C3C3B"/>
                            <w:spacing w:val="-4"/>
                            <w:sz w:val="24"/>
                          </w:rPr>
                          <w:t xml:space="preserve"> </w:t>
                        </w:r>
                        <w:r>
                          <w:rPr>
                            <w:color w:val="3C3C3B"/>
                            <w:sz w:val="24"/>
                          </w:rPr>
                          <w:t>can</w:t>
                        </w:r>
                        <w:r>
                          <w:rPr>
                            <w:color w:val="3C3C3B"/>
                            <w:spacing w:val="-3"/>
                            <w:sz w:val="24"/>
                          </w:rPr>
                          <w:t xml:space="preserve"> </w:t>
                        </w:r>
                        <w:r>
                          <w:rPr>
                            <w:color w:val="3C3C3B"/>
                            <w:sz w:val="24"/>
                          </w:rPr>
                          <w:t>do</w:t>
                        </w:r>
                        <w:r>
                          <w:rPr>
                            <w:color w:val="3C3C3B"/>
                            <w:spacing w:val="-4"/>
                            <w:sz w:val="24"/>
                          </w:rPr>
                          <w:t xml:space="preserve"> </w:t>
                        </w:r>
                        <w:r>
                          <w:rPr>
                            <w:color w:val="3C3C3B"/>
                            <w:sz w:val="24"/>
                          </w:rPr>
                          <w:t>while</w:t>
                        </w:r>
                        <w:r>
                          <w:rPr>
                            <w:color w:val="3C3C3B"/>
                            <w:spacing w:val="-4"/>
                            <w:sz w:val="24"/>
                          </w:rPr>
                          <w:t xml:space="preserve"> </w:t>
                        </w:r>
                        <w:r>
                          <w:rPr>
                            <w:color w:val="3C3C3B"/>
                            <w:sz w:val="24"/>
                          </w:rPr>
                          <w:t>sitting</w:t>
                        </w:r>
                        <w:r>
                          <w:rPr>
                            <w:color w:val="3C3C3B"/>
                            <w:spacing w:val="-3"/>
                            <w:sz w:val="24"/>
                          </w:rPr>
                          <w:t xml:space="preserve"> </w:t>
                        </w:r>
                        <w:r>
                          <w:rPr>
                            <w:color w:val="3C3C3B"/>
                            <w:sz w:val="24"/>
                          </w:rPr>
                          <w:t>down.</w:t>
                        </w:r>
                        <w:r>
                          <w:rPr>
                            <w:color w:val="3C3C3B"/>
                            <w:spacing w:val="-4"/>
                            <w:sz w:val="24"/>
                          </w:rPr>
                          <w:t xml:space="preserve"> </w:t>
                        </w:r>
                        <w:r>
                          <w:rPr>
                            <w:color w:val="3C3C3B"/>
                            <w:sz w:val="24"/>
                          </w:rPr>
                          <w:t>He</w:t>
                        </w:r>
                        <w:r>
                          <w:rPr>
                            <w:color w:val="3C3C3B"/>
                            <w:spacing w:val="-4"/>
                            <w:sz w:val="24"/>
                          </w:rPr>
                          <w:t xml:space="preserve"> </w:t>
                        </w:r>
                        <w:r>
                          <w:rPr>
                            <w:color w:val="3C3C3B"/>
                            <w:sz w:val="24"/>
                          </w:rPr>
                          <w:t>was</w:t>
                        </w:r>
                        <w:r>
                          <w:rPr>
                            <w:color w:val="3C3C3B"/>
                            <w:spacing w:val="-4"/>
                            <w:sz w:val="24"/>
                          </w:rPr>
                          <w:t xml:space="preserve"> </w:t>
                        </w:r>
                        <w:r>
                          <w:rPr>
                            <w:color w:val="3C3C3B"/>
                            <w:sz w:val="24"/>
                          </w:rPr>
                          <w:t>a pupil</w:t>
                        </w:r>
                        <w:r>
                          <w:rPr>
                            <w:color w:val="3C3C3B"/>
                            <w:spacing w:val="-3"/>
                            <w:sz w:val="24"/>
                          </w:rPr>
                          <w:t xml:space="preserve"> </w:t>
                        </w:r>
                        <w:r>
                          <w:rPr>
                            <w:color w:val="3C3C3B"/>
                            <w:sz w:val="24"/>
                          </w:rPr>
                          <w:t>at</w:t>
                        </w:r>
                        <w:r>
                          <w:rPr>
                            <w:color w:val="3C3C3B"/>
                            <w:spacing w:val="-3"/>
                            <w:sz w:val="24"/>
                          </w:rPr>
                          <w:t xml:space="preserve"> </w:t>
                        </w:r>
                        <w:proofErr w:type="spellStart"/>
                        <w:r>
                          <w:rPr>
                            <w:color w:val="3C3C3B"/>
                            <w:sz w:val="24"/>
                          </w:rPr>
                          <w:t>Bruh</w:t>
                        </w:r>
                        <w:proofErr w:type="spellEnd"/>
                        <w:r>
                          <w:rPr>
                            <w:color w:val="3C3C3B"/>
                            <w:spacing w:val="-7"/>
                            <w:sz w:val="24"/>
                          </w:rPr>
                          <w:t xml:space="preserve"> </w:t>
                        </w:r>
                        <w:proofErr w:type="spellStart"/>
                        <w:r>
                          <w:rPr>
                            <w:color w:val="3C3C3B"/>
                            <w:spacing w:val="-6"/>
                            <w:sz w:val="24"/>
                          </w:rPr>
                          <w:t>Tesfa</w:t>
                        </w:r>
                        <w:proofErr w:type="spellEnd"/>
                        <w:r>
                          <w:rPr>
                            <w:color w:val="3C3C3B"/>
                            <w:spacing w:val="-3"/>
                            <w:sz w:val="24"/>
                          </w:rPr>
                          <w:t xml:space="preserve"> </w:t>
                        </w:r>
                        <w:r>
                          <w:rPr>
                            <w:color w:val="3C3C3B"/>
                            <w:sz w:val="24"/>
                          </w:rPr>
                          <w:t>Primary</w:t>
                        </w:r>
                        <w:r>
                          <w:rPr>
                            <w:color w:val="3C3C3B"/>
                            <w:spacing w:val="-2"/>
                            <w:sz w:val="24"/>
                          </w:rPr>
                          <w:t xml:space="preserve"> </w:t>
                        </w:r>
                        <w:r>
                          <w:rPr>
                            <w:color w:val="3C3C3B"/>
                            <w:sz w:val="24"/>
                          </w:rPr>
                          <w:t>School</w:t>
                        </w:r>
                        <w:r>
                          <w:rPr>
                            <w:color w:val="3C3C3B"/>
                            <w:spacing w:val="-2"/>
                            <w:sz w:val="24"/>
                          </w:rPr>
                          <w:t xml:space="preserve"> </w:t>
                        </w:r>
                        <w:r>
                          <w:rPr>
                            <w:color w:val="3C3C3B"/>
                            <w:sz w:val="24"/>
                          </w:rPr>
                          <w:t>in</w:t>
                        </w:r>
                        <w:r>
                          <w:rPr>
                            <w:color w:val="3C3C3B"/>
                            <w:spacing w:val="-16"/>
                            <w:sz w:val="24"/>
                          </w:rPr>
                          <w:t xml:space="preserve"> </w:t>
                        </w:r>
                        <w:r>
                          <w:rPr>
                            <w:color w:val="3C3C3B"/>
                            <w:sz w:val="24"/>
                          </w:rPr>
                          <w:t>Addis</w:t>
                        </w:r>
                        <w:r>
                          <w:rPr>
                            <w:color w:val="3C3C3B"/>
                            <w:spacing w:val="-16"/>
                            <w:sz w:val="24"/>
                          </w:rPr>
                          <w:t xml:space="preserve"> </w:t>
                        </w:r>
                        <w:r>
                          <w:rPr>
                            <w:color w:val="3C3C3B"/>
                            <w:sz w:val="24"/>
                          </w:rPr>
                          <w:t>Ababa</w:t>
                        </w:r>
                        <w:r>
                          <w:rPr>
                            <w:color w:val="3C3C3B"/>
                            <w:spacing w:val="-2"/>
                            <w:sz w:val="24"/>
                          </w:rPr>
                          <w:t xml:space="preserve"> </w:t>
                        </w:r>
                        <w:r>
                          <w:rPr>
                            <w:color w:val="3C3C3B"/>
                            <w:sz w:val="24"/>
                          </w:rPr>
                          <w:t>when</w:t>
                        </w:r>
                        <w:r>
                          <w:rPr>
                            <w:color w:val="3C3C3B"/>
                            <w:spacing w:val="-3"/>
                            <w:sz w:val="24"/>
                          </w:rPr>
                          <w:t xml:space="preserve"> </w:t>
                        </w:r>
                        <w:r>
                          <w:rPr>
                            <w:color w:val="3C3C3B"/>
                            <w:sz w:val="24"/>
                          </w:rPr>
                          <w:t>new</w:t>
                        </w:r>
                        <w:r>
                          <w:rPr>
                            <w:color w:val="3C3C3B"/>
                            <w:spacing w:val="-3"/>
                            <w:sz w:val="24"/>
                          </w:rPr>
                          <w:t xml:space="preserve"> </w:t>
                        </w:r>
                        <w:r>
                          <w:rPr>
                            <w:color w:val="3C3C3B"/>
                            <w:sz w:val="24"/>
                          </w:rPr>
                          <w:t>accessible</w:t>
                        </w:r>
                        <w:r>
                          <w:rPr>
                            <w:color w:val="3C3C3B"/>
                            <w:spacing w:val="-3"/>
                            <w:sz w:val="24"/>
                          </w:rPr>
                          <w:t xml:space="preserve"> </w:t>
                        </w:r>
                        <w:r>
                          <w:rPr>
                            <w:color w:val="3C3C3B"/>
                            <w:sz w:val="24"/>
                          </w:rPr>
                          <w:t>toilet</w:t>
                        </w:r>
                        <w:r>
                          <w:rPr>
                            <w:color w:val="3C3C3B"/>
                            <w:spacing w:val="-2"/>
                            <w:sz w:val="24"/>
                          </w:rPr>
                          <w:t xml:space="preserve"> </w:t>
                        </w:r>
                        <w:r>
                          <w:rPr>
                            <w:color w:val="3C3C3B"/>
                            <w:sz w:val="24"/>
                          </w:rPr>
                          <w:t xml:space="preserve">and </w:t>
                        </w:r>
                      </w:p>
                      <w:p w:rsidR="00CB170E" w:rsidRDefault="00CB170E">
                        <w:pPr>
                          <w:spacing w:before="4" w:line="242" w:lineRule="auto"/>
                          <w:ind w:left="170" w:right="332"/>
                          <w:rPr>
                            <w:sz w:val="24"/>
                          </w:rPr>
                        </w:pPr>
                        <w:proofErr w:type="gramStart"/>
                        <w:r>
                          <w:rPr>
                            <w:color w:val="3C3C3B"/>
                            <w:sz w:val="24"/>
                          </w:rPr>
                          <w:t>handwashing</w:t>
                        </w:r>
                        <w:proofErr w:type="gramEnd"/>
                        <w:r>
                          <w:rPr>
                            <w:color w:val="3C3C3B"/>
                            <w:sz w:val="24"/>
                          </w:rPr>
                          <w:t xml:space="preserve"> facilities were installed (Figure 1.3). Before the new toilets were built, </w:t>
                        </w:r>
                        <w:proofErr w:type="spellStart"/>
                        <w:r>
                          <w:rPr>
                            <w:color w:val="3C3C3B"/>
                            <w:sz w:val="24"/>
                          </w:rPr>
                          <w:t>Eniyew</w:t>
                        </w:r>
                        <w:proofErr w:type="spellEnd"/>
                        <w:r>
                          <w:rPr>
                            <w:color w:val="3C3C3B"/>
                            <w:sz w:val="24"/>
                          </w:rPr>
                          <w:t xml:space="preserve"> had suffered because he could not use the old traditional latrine by himself and had to go home to use the toilet. Most of the time he would skip his food during the day to avoid the problem while at school but sometimes, if he had diarrhoea, he had to ask his class mates to help him use the toilet. He felt bad about himself and his condition but this all changed when the new facilities were built. He could use the toilet on his own, he did not have to ask for help, he could eat his food when he wanted, he felt more dignified and his self-esteem was greatly improved.</w:t>
                        </w: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spacing w:before="150" w:line="242" w:lineRule="auto"/>
                          <w:ind w:left="170" w:right="332"/>
                          <w:rPr>
                            <w:i/>
                            <w:sz w:val="24"/>
                          </w:rPr>
                        </w:pPr>
                        <w:r>
                          <w:rPr>
                            <w:i/>
                            <w:color w:val="4D82BE"/>
                            <w:sz w:val="24"/>
                          </w:rPr>
                          <w:t xml:space="preserve">Figure 1.3 </w:t>
                        </w:r>
                        <w:proofErr w:type="spellStart"/>
                        <w:r>
                          <w:rPr>
                            <w:i/>
                            <w:color w:val="3C3C3B"/>
                            <w:sz w:val="24"/>
                          </w:rPr>
                          <w:t>Eniyew</w:t>
                        </w:r>
                        <w:proofErr w:type="spellEnd"/>
                        <w:r>
                          <w:rPr>
                            <w:i/>
                            <w:color w:val="3C3C3B"/>
                            <w:sz w:val="24"/>
                          </w:rPr>
                          <w:t xml:space="preserve"> </w:t>
                        </w:r>
                        <w:proofErr w:type="spellStart"/>
                        <w:r>
                          <w:rPr>
                            <w:i/>
                            <w:color w:val="3C3C3B"/>
                            <w:sz w:val="24"/>
                          </w:rPr>
                          <w:t>Yisma</w:t>
                        </w:r>
                        <w:proofErr w:type="spellEnd"/>
                        <w:r>
                          <w:rPr>
                            <w:i/>
                            <w:color w:val="3C3C3B"/>
                            <w:sz w:val="24"/>
                          </w:rPr>
                          <w:t xml:space="preserve"> outside the school latrine block. Note there are no steps and the entrance is wide so there is plenty of room for his wheelchair.</w:t>
                        </w:r>
                      </w:p>
                    </w:txbxContent>
                  </v:textbox>
                </v:shape>
                <w10:anchorlock/>
              </v:group>
            </w:pict>
          </mc:Fallback>
        </mc:AlternateContent>
      </w:r>
    </w:p>
    <w:p w:rsidR="00180D95" w:rsidRDefault="00180D95">
      <w:pPr>
        <w:pStyle w:val="BodyText"/>
        <w:spacing w:before="3"/>
        <w:rPr>
          <w:sz w:val="9"/>
        </w:rPr>
      </w:pPr>
    </w:p>
    <w:p w:rsidR="00180D95" w:rsidRDefault="00C52867">
      <w:pPr>
        <w:pStyle w:val="ListParagraph"/>
        <w:numPr>
          <w:ilvl w:val="0"/>
          <w:numId w:val="49"/>
        </w:numPr>
        <w:tabs>
          <w:tab w:val="left" w:pos="834"/>
        </w:tabs>
        <w:spacing w:before="92" w:line="242" w:lineRule="auto"/>
        <w:ind w:right="1584" w:hanging="340"/>
        <w:rPr>
          <w:sz w:val="24"/>
        </w:rPr>
      </w:pPr>
      <w:proofErr w:type="spellStart"/>
      <w:r>
        <w:rPr>
          <w:color w:val="3C3C3B"/>
          <w:sz w:val="24"/>
        </w:rPr>
        <w:t>Lattu</w:t>
      </w:r>
      <w:proofErr w:type="spellEnd"/>
      <w:r>
        <w:rPr>
          <w:color w:val="3C3C3B"/>
          <w:sz w:val="24"/>
        </w:rPr>
        <w:t xml:space="preserve"> is an old woman who has very poor eyesight. She used to walk to some bushes quite far from her home to find a place for defecation. A family member had to walk with her to guide her but sometimes she would take the risk of going alone. Then a new latrine was built within 15 metres of her home with a path leading to it marked with white stones at the sides. What do you think are the benefits for</w:t>
      </w:r>
      <w:r>
        <w:rPr>
          <w:color w:val="3C3C3B"/>
          <w:spacing w:val="-34"/>
          <w:sz w:val="24"/>
        </w:rPr>
        <w:t xml:space="preserve"> </w:t>
      </w:r>
      <w:proofErr w:type="spellStart"/>
      <w:r>
        <w:rPr>
          <w:color w:val="3C3C3B"/>
          <w:sz w:val="24"/>
        </w:rPr>
        <w:t>Lattu</w:t>
      </w:r>
      <w:proofErr w:type="spellEnd"/>
      <w:r>
        <w:rPr>
          <w:color w:val="3C3C3B"/>
          <w:sz w:val="24"/>
        </w:rPr>
        <w:t>?</w:t>
      </w:r>
    </w:p>
    <w:p w:rsidR="00180D95" w:rsidRPr="00CB170E" w:rsidRDefault="00C52867" w:rsidP="00CB170E">
      <w:pPr>
        <w:pStyle w:val="ListParagraph"/>
        <w:numPr>
          <w:ilvl w:val="0"/>
          <w:numId w:val="53"/>
        </w:numPr>
        <w:tabs>
          <w:tab w:val="left" w:pos="834"/>
        </w:tabs>
        <w:spacing w:before="120" w:line="242" w:lineRule="auto"/>
        <w:ind w:right="1501"/>
        <w:rPr>
          <w:sz w:val="24"/>
        </w:rPr>
      </w:pPr>
      <w:r w:rsidRPr="00CB170E">
        <w:rPr>
          <w:color w:val="3C3C3B"/>
          <w:sz w:val="24"/>
        </w:rPr>
        <w:t xml:space="preserve">She can use the toilet whenever she needs to and can go there by herself without help. She has </w:t>
      </w:r>
      <w:r w:rsidRPr="00CB170E">
        <w:rPr>
          <w:color w:val="3C3C3B"/>
          <w:spacing w:val="-3"/>
          <w:sz w:val="24"/>
        </w:rPr>
        <w:t xml:space="preserve">privacy, </w:t>
      </w:r>
      <w:r w:rsidRPr="00CB170E">
        <w:rPr>
          <w:color w:val="3C3C3B"/>
          <w:sz w:val="24"/>
        </w:rPr>
        <w:t>added dignity and better quality of life. The time spent looking for a place to defecate is saved and the risks of walking on her own such as tripping over and falling, or possible attack by an animal, are no longer a problem. There are also benefits for her family who no longer have to accompany</w:t>
      </w:r>
      <w:r w:rsidRPr="00CB170E">
        <w:rPr>
          <w:color w:val="3C3C3B"/>
          <w:spacing w:val="-16"/>
          <w:sz w:val="24"/>
        </w:rPr>
        <w:t xml:space="preserve"> </w:t>
      </w:r>
      <w:r w:rsidRPr="00CB170E">
        <w:rPr>
          <w:color w:val="3C3C3B"/>
          <w:spacing w:val="-4"/>
          <w:sz w:val="24"/>
        </w:rPr>
        <w:t>her.</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2"/>
        <w:numPr>
          <w:ilvl w:val="1"/>
          <w:numId w:val="47"/>
        </w:numPr>
        <w:tabs>
          <w:tab w:val="left" w:pos="1278"/>
        </w:tabs>
        <w:spacing w:before="232"/>
        <w:ind w:hanging="500"/>
      </w:pPr>
      <w:r>
        <w:rPr>
          <w:color w:val="4D82BE"/>
        </w:rPr>
        <w:t>International frameworks</w:t>
      </w:r>
    </w:p>
    <w:p w:rsidR="00180D95" w:rsidRDefault="00C52867" w:rsidP="00DC5A24">
      <w:pPr>
        <w:pStyle w:val="BodyText"/>
        <w:spacing w:before="105" w:line="242" w:lineRule="auto"/>
        <w:ind w:left="777" w:right="1627"/>
      </w:pPr>
      <w:r>
        <w:rPr>
          <w:color w:val="3C3C3B"/>
        </w:rPr>
        <w:t>Awareness of the importance of inclusion in WASH has grown throughout the world in recent years resulting in new initiatives at both international and national levels. At international level, the United Nations (UN) has produced several proclamations, protocols and resolutions that promote the principle of access for all. These UN initiatives provide a framework for policies at national level. If individual countries choose to ratify (approve) a specific international agreement, the government has a</w:t>
      </w:r>
      <w:r w:rsidR="00DC5A24">
        <w:rPr>
          <w:color w:val="3C3C3B"/>
        </w:rPr>
        <w:t xml:space="preserve"> </w:t>
      </w:r>
      <w:r>
        <w:rPr>
          <w:color w:val="3C3C3B"/>
        </w:rPr>
        <w:t>responsibility to incorporate its principles within their national policies and programmes.</w:t>
      </w:r>
    </w:p>
    <w:p w:rsidR="00180D95" w:rsidRDefault="00C52867">
      <w:pPr>
        <w:pStyle w:val="BodyText"/>
        <w:spacing w:before="204" w:line="242" w:lineRule="auto"/>
        <w:ind w:left="777" w:right="1087"/>
      </w:pPr>
      <w:r>
        <w:rPr>
          <w:color w:val="3C3C3B"/>
        </w:rPr>
        <w:t>Two of the most significant UN frameworks are the Sustainable Development Goals and the Convention on the Rights of Persons with Disabilities.</w:t>
      </w:r>
    </w:p>
    <w:p w:rsidR="00180D95" w:rsidRDefault="00180D95">
      <w:pPr>
        <w:pStyle w:val="BodyText"/>
        <w:spacing w:before="5"/>
        <w:rPr>
          <w:sz w:val="32"/>
        </w:rPr>
      </w:pPr>
    </w:p>
    <w:p w:rsidR="00180D95" w:rsidRDefault="00C52867">
      <w:pPr>
        <w:pStyle w:val="Heading4"/>
        <w:numPr>
          <w:ilvl w:val="2"/>
          <w:numId w:val="47"/>
        </w:numPr>
        <w:tabs>
          <w:tab w:val="left" w:pos="1428"/>
        </w:tabs>
        <w:ind w:hanging="650"/>
        <w:jc w:val="left"/>
      </w:pPr>
      <w:r>
        <w:rPr>
          <w:color w:val="4D82BE"/>
        </w:rPr>
        <w:t>Sustainable Development</w:t>
      </w:r>
      <w:r>
        <w:rPr>
          <w:color w:val="4D82BE"/>
          <w:spacing w:val="-2"/>
        </w:rPr>
        <w:t xml:space="preserve"> </w:t>
      </w:r>
      <w:r>
        <w:rPr>
          <w:color w:val="4D82BE"/>
        </w:rPr>
        <w:t>Goals</w:t>
      </w:r>
    </w:p>
    <w:p w:rsidR="00180D95" w:rsidRDefault="00C52867">
      <w:pPr>
        <w:pStyle w:val="BodyText"/>
        <w:spacing w:before="114" w:line="242" w:lineRule="auto"/>
        <w:ind w:left="777" w:right="1201"/>
      </w:pPr>
      <w:r>
        <w:rPr>
          <w:color w:val="3C3C3B"/>
        </w:rPr>
        <w:t>The Sustainable Development Goals (SDGs) provide a global agenda for change. They were agreed by the members of the United Nations in 2015 with the aim to achieve them by 2030. There are 17 goals covering different aspects of social and economic development (Figure 1.4).</w:t>
      </w:r>
    </w:p>
    <w:p w:rsidR="00180D95" w:rsidRDefault="00C52867">
      <w:pPr>
        <w:pStyle w:val="BodyText"/>
        <w:spacing w:before="5"/>
        <w:rPr>
          <w:sz w:val="13"/>
        </w:rPr>
      </w:pPr>
      <w:r>
        <w:rPr>
          <w:noProof/>
          <w:lang w:bidi="ar-SA"/>
        </w:rPr>
        <w:drawing>
          <wp:anchor distT="0" distB="0" distL="0" distR="0" simplePos="0" relativeHeight="1360" behindDoc="0" locked="0" layoutInCell="1" allowOverlap="1">
            <wp:simplePos x="0" y="0"/>
            <wp:positionH relativeFrom="page">
              <wp:posOffset>904393</wp:posOffset>
            </wp:positionH>
            <wp:positionV relativeFrom="paragraph">
              <wp:posOffset>122937</wp:posOffset>
            </wp:positionV>
            <wp:extent cx="6160946" cy="3108960"/>
            <wp:effectExtent l="0" t="0" r="0" b="0"/>
            <wp:wrapTopAndBottom/>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33" cstate="print"/>
                    <a:stretch>
                      <a:fillRect/>
                    </a:stretch>
                  </pic:blipFill>
                  <pic:spPr>
                    <a:xfrm>
                      <a:off x="0" y="0"/>
                      <a:ext cx="6160946" cy="3108960"/>
                    </a:xfrm>
                    <a:prstGeom prst="rect">
                      <a:avLst/>
                    </a:prstGeom>
                  </pic:spPr>
                </pic:pic>
              </a:graphicData>
            </a:graphic>
          </wp:anchor>
        </w:drawing>
      </w:r>
    </w:p>
    <w:p w:rsidR="00180D95" w:rsidRDefault="00C52867">
      <w:pPr>
        <w:spacing w:before="126"/>
        <w:ind w:left="777"/>
        <w:rPr>
          <w:i/>
          <w:sz w:val="24"/>
        </w:rPr>
      </w:pPr>
      <w:r>
        <w:rPr>
          <w:i/>
          <w:color w:val="4D82BE"/>
          <w:sz w:val="24"/>
        </w:rPr>
        <w:t xml:space="preserve">Figure 1.4 </w:t>
      </w:r>
      <w:r>
        <w:rPr>
          <w:i/>
          <w:color w:val="3C3C3B"/>
          <w:sz w:val="24"/>
        </w:rPr>
        <w:t xml:space="preserve">Sustainable Development Goals (adapted from UNDP, </w:t>
      </w:r>
      <w:proofErr w:type="spellStart"/>
      <w:r>
        <w:rPr>
          <w:i/>
          <w:color w:val="3C3C3B"/>
          <w:sz w:val="24"/>
        </w:rPr>
        <w:t>n.d.</w:t>
      </w:r>
      <w:proofErr w:type="spellEnd"/>
      <w:r>
        <w:rPr>
          <w:i/>
          <w:color w:val="3C3C3B"/>
          <w:sz w:val="24"/>
        </w:rPr>
        <w:t>).</w:t>
      </w:r>
    </w:p>
    <w:p w:rsidR="00180D95" w:rsidRDefault="00C52867">
      <w:pPr>
        <w:pStyle w:val="BodyText"/>
        <w:spacing w:before="204" w:line="242" w:lineRule="auto"/>
        <w:ind w:left="777" w:right="1428"/>
      </w:pPr>
      <w:r>
        <w:rPr>
          <w:color w:val="3C3C3B"/>
        </w:rPr>
        <w:t xml:space="preserve">Many of the goals focus on reaching the vulnerable and emphasise the principle of equality among all people regardless of who they are. As you can see from Figure 1.4, SDG 5 is about gender equality and SDG 6 is about clean water and sanitation. The wording of SDG 6 is to ‘ensure availability and sustainable management of water and sanitation for all’ (UNDP, </w:t>
      </w:r>
      <w:proofErr w:type="spellStart"/>
      <w:r>
        <w:rPr>
          <w:color w:val="3C3C3B"/>
        </w:rPr>
        <w:t>n.d.</w:t>
      </w:r>
      <w:proofErr w:type="spellEnd"/>
      <w:r>
        <w:rPr>
          <w:color w:val="3C3C3B"/>
        </w:rPr>
        <w:t>). The phrase ‘for all’ makes clear that persons with disabilities and other marginalised groups must be included.</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numPr>
          <w:ilvl w:val="2"/>
          <w:numId w:val="47"/>
        </w:numPr>
        <w:tabs>
          <w:tab w:val="left" w:pos="1145"/>
        </w:tabs>
        <w:spacing w:before="241"/>
        <w:ind w:left="1144"/>
        <w:jc w:val="left"/>
      </w:pPr>
      <w:r>
        <w:rPr>
          <w:color w:val="4D82BE"/>
        </w:rPr>
        <w:t>UN Convention on the Rights of Persons with</w:t>
      </w:r>
      <w:r>
        <w:rPr>
          <w:color w:val="4D82BE"/>
          <w:spacing w:val="-11"/>
        </w:rPr>
        <w:t xml:space="preserve"> </w:t>
      </w:r>
      <w:r>
        <w:rPr>
          <w:color w:val="4D82BE"/>
        </w:rPr>
        <w:t>Disabilities</w:t>
      </w:r>
    </w:p>
    <w:p w:rsidR="00180D95" w:rsidRDefault="00C52867">
      <w:pPr>
        <w:pStyle w:val="BodyText"/>
        <w:spacing w:before="113"/>
        <w:ind w:left="493"/>
      </w:pPr>
      <w:r>
        <w:rPr>
          <w:color w:val="3C3C3B"/>
        </w:rPr>
        <w:t>The UN Convention on the Rights of Persons with Disabilities (CRPD) aims:</w:t>
      </w:r>
    </w:p>
    <w:p w:rsidR="00180D95" w:rsidRDefault="00C52867">
      <w:pPr>
        <w:pStyle w:val="BodyText"/>
        <w:spacing w:before="204" w:line="242" w:lineRule="auto"/>
        <w:ind w:left="1213" w:right="1565"/>
      </w:pPr>
      <w:r>
        <w:rPr>
          <w:color w:val="3C3C3B"/>
        </w:rPr>
        <w:t>… to promote, protect and ensure the full and equal enjoyment of all human rights and fundamental freedoms by all persons with disabilities, and to promote respect for their inherent dignity (UN, 2006, p.4).</w:t>
      </w:r>
    </w:p>
    <w:p w:rsidR="00180D95" w:rsidRDefault="00C52867">
      <w:pPr>
        <w:pStyle w:val="BodyText"/>
        <w:spacing w:before="204" w:line="242" w:lineRule="auto"/>
        <w:ind w:left="493" w:right="1566"/>
      </w:pPr>
      <w:r>
        <w:rPr>
          <w:color w:val="3C3C3B"/>
        </w:rPr>
        <w:t>It recognises the challenges facing persons with disabilities in terms of their social, economic, political and personal life and encourages UN member states to address these challenges so that these people can enjoy every day of their life. Equality and non-discrimination, awareness raising, accessibility, access to information, and access to improved health are among the areas addressed. This convention was adopted by the UN General Assembly in 2006 and ratified by the government of Ethiopia in 2010.</w:t>
      </w:r>
    </w:p>
    <w:p w:rsidR="00180D95" w:rsidRDefault="00180D95">
      <w:pPr>
        <w:pStyle w:val="BodyText"/>
        <w:spacing w:before="1"/>
        <w:rPr>
          <w:sz w:val="33"/>
        </w:rPr>
      </w:pPr>
    </w:p>
    <w:p w:rsidR="00180D95" w:rsidRDefault="00C52867">
      <w:pPr>
        <w:pStyle w:val="Heading2"/>
        <w:numPr>
          <w:ilvl w:val="1"/>
          <w:numId w:val="46"/>
        </w:numPr>
        <w:tabs>
          <w:tab w:val="left" w:pos="995"/>
        </w:tabs>
        <w:spacing w:before="1"/>
      </w:pPr>
      <w:r>
        <w:rPr>
          <w:color w:val="4D82BE"/>
        </w:rPr>
        <w:t>National governance and policy</w:t>
      </w:r>
      <w:r>
        <w:rPr>
          <w:color w:val="4D82BE"/>
          <w:spacing w:val="-6"/>
        </w:rPr>
        <w:t xml:space="preserve"> </w:t>
      </w:r>
      <w:r>
        <w:rPr>
          <w:color w:val="4D82BE"/>
        </w:rPr>
        <w:t>frameworks</w:t>
      </w:r>
    </w:p>
    <w:p w:rsidR="00180D95" w:rsidRDefault="00C52867">
      <w:pPr>
        <w:pStyle w:val="BodyText"/>
        <w:spacing w:before="104" w:line="242" w:lineRule="auto"/>
        <w:ind w:left="493" w:right="1087"/>
      </w:pPr>
      <w:r>
        <w:rPr>
          <w:color w:val="3C3C3B"/>
        </w:rPr>
        <w:t>It may take several more years to achieve inclusive WASH in Ethiopia, but the country is laying the groundwork with legal and policy frameworks to help reach that goal.</w:t>
      </w:r>
    </w:p>
    <w:p w:rsidR="00180D95" w:rsidRDefault="00180D95">
      <w:pPr>
        <w:pStyle w:val="BodyText"/>
        <w:spacing w:before="11"/>
        <w:rPr>
          <w:sz w:val="29"/>
        </w:rPr>
      </w:pPr>
    </w:p>
    <w:p w:rsidR="00180D95" w:rsidRDefault="00C52867">
      <w:pPr>
        <w:pStyle w:val="Heading4"/>
        <w:numPr>
          <w:ilvl w:val="2"/>
          <w:numId w:val="46"/>
        </w:numPr>
        <w:tabs>
          <w:tab w:val="left" w:pos="1145"/>
        </w:tabs>
      </w:pPr>
      <w:r>
        <w:rPr>
          <w:color w:val="4D82BE"/>
        </w:rPr>
        <w:t>Governance</w:t>
      </w:r>
    </w:p>
    <w:p w:rsidR="00180D95" w:rsidRDefault="00C52867">
      <w:pPr>
        <w:pStyle w:val="BodyText"/>
        <w:spacing w:before="113" w:line="242" w:lineRule="auto"/>
        <w:ind w:left="493" w:right="1318"/>
      </w:pPr>
      <w:r>
        <w:rPr>
          <w:color w:val="3C3C3B"/>
        </w:rPr>
        <w:t>The Ethiopian Constitution is the guiding legal document for enacting sector policies, strategies and programmes. It incorporates principles of equal access to basic services but also acknowledges provision is linked to the economy. Article 90 states ‘to the extent the country’s resources permit, policies shall aim to provide all Ethiopians access to public health and education, clean water, housing, food and social security’ (FDRE, 1995). There is no explicit reference to persons with disabilities or marginalised groups, but the phrase ‘all Ethiopians’ should be interpreted as inclusive of everyone. However, because of a widespread lack of awareness of the needs and rights of marginalised people, this interpretation is not always used in practice.</w:t>
      </w:r>
    </w:p>
    <w:p w:rsidR="00180D95" w:rsidRDefault="00C52867">
      <w:pPr>
        <w:pStyle w:val="BodyText"/>
        <w:spacing w:before="212" w:line="242" w:lineRule="auto"/>
        <w:ind w:left="493" w:right="2034"/>
        <w:jc w:val="both"/>
      </w:pPr>
      <w:r>
        <w:rPr>
          <w:color w:val="3C3C3B"/>
        </w:rPr>
        <w:t>The Constitution also establishes the framework for gender equality by stating that the ‘Government shall ensure the participation of women in equality with men in all economic and social development endeavours’.</w:t>
      </w:r>
    </w:p>
    <w:p w:rsidR="00180D95" w:rsidRDefault="00C52867" w:rsidP="00DC5A24">
      <w:pPr>
        <w:pStyle w:val="BodyText"/>
        <w:spacing w:before="204" w:line="242" w:lineRule="auto"/>
        <w:ind w:left="493" w:right="1592"/>
      </w:pPr>
      <w:r>
        <w:rPr>
          <w:color w:val="3C3C3B"/>
        </w:rPr>
        <w:t>Responsibility for ensuring the rights of persons with disabilities, as defined by the CRPD, lies with the Ministry of Labour and Social Affair (</w:t>
      </w:r>
      <w:proofErr w:type="spellStart"/>
      <w:r>
        <w:rPr>
          <w:color w:val="3C3C3B"/>
        </w:rPr>
        <w:t>MoLSA</w:t>
      </w:r>
      <w:proofErr w:type="spellEnd"/>
      <w:r>
        <w:rPr>
          <w:color w:val="3C3C3B"/>
        </w:rPr>
        <w:t xml:space="preserve">) and its line bureaus and offices at regional and district levels. </w:t>
      </w:r>
      <w:proofErr w:type="spellStart"/>
      <w:r>
        <w:rPr>
          <w:color w:val="3C3C3B"/>
        </w:rPr>
        <w:t>MoLSA</w:t>
      </w:r>
      <w:proofErr w:type="spellEnd"/>
      <w:r>
        <w:rPr>
          <w:color w:val="3C3C3B"/>
        </w:rPr>
        <w:t xml:space="preserve"> is expected to work with the focal persons in all branches of government to ensure disability mainstreaming in all sectors and programmes. </w:t>
      </w:r>
      <w:r>
        <w:rPr>
          <w:b/>
          <w:color w:val="3C3C3B"/>
        </w:rPr>
        <w:t xml:space="preserve">Mainstreaming </w:t>
      </w:r>
      <w:r>
        <w:rPr>
          <w:color w:val="3C3C3B"/>
        </w:rPr>
        <w:t>means ensuring that an issue or topic, in this</w:t>
      </w:r>
      <w:r w:rsidR="00DC5A24">
        <w:rPr>
          <w:color w:val="3C3C3B"/>
        </w:rPr>
        <w:t xml:space="preserve"> </w:t>
      </w:r>
      <w:r>
        <w:rPr>
          <w:color w:val="3C3C3B"/>
        </w:rPr>
        <w:t xml:space="preserve">case disability, is at the centre (in the mainstream) of consideration when developing and implementing policy and not left to one side or ignored. In addition to </w:t>
      </w:r>
      <w:proofErr w:type="spellStart"/>
      <w:r>
        <w:rPr>
          <w:color w:val="3C3C3B"/>
        </w:rPr>
        <w:t>MoLSA’s</w:t>
      </w:r>
      <w:proofErr w:type="spellEnd"/>
      <w:r>
        <w:rPr>
          <w:color w:val="3C3C3B"/>
        </w:rPr>
        <w:t xml:space="preserve"> leadership role, all ministries and bureaus have a responsibility to ensure inclusion of persons with disabilities in their work and budgets.</w:t>
      </w:r>
    </w:p>
    <w:p w:rsidR="00180D95" w:rsidRDefault="00180D95">
      <w:pPr>
        <w:pStyle w:val="BodyText"/>
        <w:rPr>
          <w:sz w:val="30"/>
        </w:rPr>
      </w:pPr>
    </w:p>
    <w:p w:rsidR="00180D95" w:rsidRDefault="00C52867">
      <w:pPr>
        <w:pStyle w:val="Heading4"/>
        <w:numPr>
          <w:ilvl w:val="2"/>
          <w:numId w:val="46"/>
        </w:numPr>
        <w:tabs>
          <w:tab w:val="left" w:pos="1145"/>
        </w:tabs>
      </w:pPr>
      <w:r>
        <w:rPr>
          <w:color w:val="4D82BE"/>
        </w:rPr>
        <w:t>Policies and</w:t>
      </w:r>
      <w:r>
        <w:rPr>
          <w:color w:val="4D82BE"/>
          <w:spacing w:val="-2"/>
        </w:rPr>
        <w:t xml:space="preserve"> </w:t>
      </w:r>
      <w:r>
        <w:rPr>
          <w:color w:val="4D82BE"/>
        </w:rPr>
        <w:t>programmes</w:t>
      </w:r>
    </w:p>
    <w:p w:rsidR="00180D95" w:rsidRDefault="00C52867" w:rsidP="00DC5A24">
      <w:pPr>
        <w:pStyle w:val="BodyText"/>
        <w:spacing w:before="113" w:line="242" w:lineRule="auto"/>
        <w:ind w:left="493" w:right="1441"/>
      </w:pPr>
      <w:r>
        <w:rPr>
          <w:color w:val="3C3C3B"/>
        </w:rPr>
        <w:t>Many Ethiopian WASH sector policies were developed before inclusion was recognised as a priority. The Water Resources Management Policy, for example, was developed</w:t>
      </w:r>
      <w:r w:rsidR="00DC5A24">
        <w:rPr>
          <w:color w:val="3C3C3B"/>
        </w:rPr>
        <w:t xml:space="preserve"> </w:t>
      </w:r>
      <w:r>
        <w:rPr>
          <w:color w:val="3C3C3B"/>
        </w:rPr>
        <w:t>in 1999 and gives little space for inclusion although it does refer to gender issues and the full involvement of women (</w:t>
      </w:r>
      <w:proofErr w:type="spellStart"/>
      <w:r>
        <w:rPr>
          <w:color w:val="3C3C3B"/>
        </w:rPr>
        <w:t>MoWR</w:t>
      </w:r>
      <w:proofErr w:type="spellEnd"/>
      <w:r>
        <w:rPr>
          <w:color w:val="3C3C3B"/>
        </w:rPr>
        <w:t>, 1999). It expects users to pay for the water</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4"/>
        <w:rPr>
          <w:sz w:val="20"/>
        </w:rPr>
      </w:pPr>
    </w:p>
    <w:p w:rsidR="00180D95" w:rsidRDefault="00C52867">
      <w:pPr>
        <w:pStyle w:val="BodyText"/>
        <w:spacing w:before="1" w:line="242" w:lineRule="auto"/>
        <w:ind w:left="777" w:right="1574"/>
      </w:pPr>
      <w:proofErr w:type="gramStart"/>
      <w:r>
        <w:rPr>
          <w:color w:val="3C3C3B"/>
        </w:rPr>
        <w:t>they</w:t>
      </w:r>
      <w:proofErr w:type="gramEnd"/>
      <w:r>
        <w:rPr>
          <w:color w:val="3C3C3B"/>
        </w:rPr>
        <w:t xml:space="preserve"> use and promotes no subsidy for household sanitation. This means that people who cannot afford to construct their own latrine or pay for water facility maintenance are automatically excluded from the service, which particularly affects people with disabilities because of the links between disability and poverty.</w:t>
      </w:r>
    </w:p>
    <w:p w:rsidR="00180D95" w:rsidRDefault="00C52867">
      <w:pPr>
        <w:pStyle w:val="BodyText"/>
        <w:spacing w:before="205" w:line="242" w:lineRule="auto"/>
        <w:ind w:left="777" w:right="1552"/>
      </w:pPr>
      <w:r>
        <w:rPr>
          <w:color w:val="3C3C3B"/>
        </w:rPr>
        <w:t>In the last decade or so the situation has changed and inclusion has been on the WASH sector agenda. This was reflected in the WASH Implementation Framework of 2011 which expanded on the phrase ‘for all’ by specifying this included ‘disabled, disadvantaged and low-income communities’ (FDRE, 2011). This was followed by the One WASH National Programme (FDRE, 2013) which promotes social inclusion including gender equity and inclusive WASH services.</w:t>
      </w:r>
    </w:p>
    <w:p w:rsidR="00180D95" w:rsidRDefault="00C52867">
      <w:pPr>
        <w:pStyle w:val="BodyText"/>
        <w:spacing w:before="208" w:line="242" w:lineRule="auto"/>
        <w:ind w:left="777" w:right="1254"/>
      </w:pPr>
      <w:r>
        <w:rPr>
          <w:color w:val="3C3C3B"/>
        </w:rPr>
        <w:t xml:space="preserve">Policies and proclamations in other sectors have also incorporated principles of inclusion, for example, public buildings and school </w:t>
      </w:r>
      <w:r>
        <w:rPr>
          <w:color w:val="3C3C3B"/>
          <w:spacing w:val="-3"/>
        </w:rPr>
        <w:t xml:space="preserve">WASH </w:t>
      </w:r>
      <w:r>
        <w:rPr>
          <w:color w:val="3C3C3B"/>
        </w:rPr>
        <w:t xml:space="preserve">facilities must be accessible to persons with disabilities (FDRE, 2009b; </w:t>
      </w:r>
      <w:proofErr w:type="spellStart"/>
      <w:r>
        <w:rPr>
          <w:color w:val="3C3C3B"/>
        </w:rPr>
        <w:t>MoE</w:t>
      </w:r>
      <w:proofErr w:type="spellEnd"/>
      <w:r>
        <w:rPr>
          <w:color w:val="3C3C3B"/>
        </w:rPr>
        <w:t>, 2015). In 2012, under the leadership of</w:t>
      </w:r>
      <w:r>
        <w:rPr>
          <w:color w:val="3C3C3B"/>
          <w:spacing w:val="-4"/>
        </w:rPr>
        <w:t xml:space="preserve"> </w:t>
      </w:r>
      <w:proofErr w:type="spellStart"/>
      <w:r>
        <w:rPr>
          <w:color w:val="3C3C3B"/>
        </w:rPr>
        <w:t>MoLSA</w:t>
      </w:r>
      <w:proofErr w:type="spellEnd"/>
      <w:r>
        <w:rPr>
          <w:color w:val="3C3C3B"/>
        </w:rPr>
        <w:t>,</w:t>
      </w:r>
      <w:r>
        <w:rPr>
          <w:color w:val="3C3C3B"/>
          <w:spacing w:val="-3"/>
        </w:rPr>
        <w:t xml:space="preserve"> </w:t>
      </w:r>
      <w:r>
        <w:rPr>
          <w:color w:val="3C3C3B"/>
        </w:rPr>
        <w:t>a</w:t>
      </w:r>
      <w:r>
        <w:rPr>
          <w:color w:val="3C3C3B"/>
          <w:spacing w:val="-4"/>
        </w:rPr>
        <w:t xml:space="preserve"> </w:t>
      </w:r>
      <w:r>
        <w:rPr>
          <w:color w:val="3C3C3B"/>
        </w:rPr>
        <w:t>ten-year</w:t>
      </w:r>
      <w:r>
        <w:rPr>
          <w:color w:val="3C3C3B"/>
          <w:spacing w:val="-3"/>
        </w:rPr>
        <w:t xml:space="preserve"> </w:t>
      </w:r>
      <w:r>
        <w:rPr>
          <w:color w:val="3C3C3B"/>
        </w:rPr>
        <w:t>National</w:t>
      </w:r>
      <w:r>
        <w:rPr>
          <w:color w:val="3C3C3B"/>
          <w:spacing w:val="-4"/>
        </w:rPr>
        <w:t xml:space="preserve"> </w:t>
      </w:r>
      <w:r>
        <w:rPr>
          <w:color w:val="3C3C3B"/>
        </w:rPr>
        <w:t>Plan</w:t>
      </w:r>
      <w:r>
        <w:rPr>
          <w:color w:val="3C3C3B"/>
          <w:spacing w:val="-3"/>
        </w:rPr>
        <w:t xml:space="preserve"> </w:t>
      </w:r>
      <w:r>
        <w:rPr>
          <w:color w:val="3C3C3B"/>
        </w:rPr>
        <w:t>of</w:t>
      </w:r>
      <w:r>
        <w:rPr>
          <w:color w:val="3C3C3B"/>
          <w:spacing w:val="-17"/>
        </w:rPr>
        <w:t xml:space="preserve"> </w:t>
      </w:r>
      <w:r>
        <w:rPr>
          <w:color w:val="3C3C3B"/>
        </w:rPr>
        <w:t>Action</w:t>
      </w:r>
      <w:r>
        <w:rPr>
          <w:color w:val="3C3C3B"/>
          <w:spacing w:val="-3"/>
        </w:rPr>
        <w:t xml:space="preserve"> </w:t>
      </w:r>
      <w:r>
        <w:rPr>
          <w:color w:val="3C3C3B"/>
        </w:rPr>
        <w:t>of</w:t>
      </w:r>
      <w:r>
        <w:rPr>
          <w:color w:val="3C3C3B"/>
          <w:spacing w:val="-4"/>
        </w:rPr>
        <w:t xml:space="preserve"> </w:t>
      </w:r>
      <w:r>
        <w:rPr>
          <w:color w:val="3C3C3B"/>
        </w:rPr>
        <w:t>Persons</w:t>
      </w:r>
      <w:r>
        <w:rPr>
          <w:color w:val="3C3C3B"/>
          <w:spacing w:val="-3"/>
        </w:rPr>
        <w:t xml:space="preserve"> </w:t>
      </w:r>
      <w:r>
        <w:rPr>
          <w:color w:val="3C3C3B"/>
        </w:rPr>
        <w:t>with</w:t>
      </w:r>
      <w:r>
        <w:rPr>
          <w:color w:val="3C3C3B"/>
          <w:spacing w:val="-4"/>
        </w:rPr>
        <w:t xml:space="preserve"> </w:t>
      </w:r>
      <w:r>
        <w:rPr>
          <w:color w:val="3C3C3B"/>
        </w:rPr>
        <w:t>Disabilities</w:t>
      </w:r>
      <w:r>
        <w:rPr>
          <w:color w:val="3C3C3B"/>
          <w:spacing w:val="-4"/>
        </w:rPr>
        <w:t xml:space="preserve"> </w:t>
      </w:r>
      <w:r>
        <w:rPr>
          <w:color w:val="3C3C3B"/>
        </w:rPr>
        <w:t>was</w:t>
      </w:r>
      <w:r>
        <w:rPr>
          <w:color w:val="3C3C3B"/>
          <w:spacing w:val="-4"/>
        </w:rPr>
        <w:t xml:space="preserve"> </w:t>
      </w:r>
      <w:r>
        <w:rPr>
          <w:color w:val="3C3C3B"/>
        </w:rPr>
        <w:t>published (</w:t>
      </w:r>
      <w:proofErr w:type="spellStart"/>
      <w:r>
        <w:rPr>
          <w:color w:val="3C3C3B"/>
        </w:rPr>
        <w:t>MoLSA</w:t>
      </w:r>
      <w:proofErr w:type="spellEnd"/>
      <w:r>
        <w:rPr>
          <w:color w:val="3C3C3B"/>
        </w:rPr>
        <w:t xml:space="preserve">, 2012). This aims to promote and protect persons with disabilities and to ensure that they fully enjoy their fundamental rights, public services and any other opportunities for education and jobs. It also aims to ensure that people with disabilities will fully participate in different events and community engagement processes but unfortunately makes no specific mention of access to </w:t>
      </w:r>
      <w:r>
        <w:rPr>
          <w:color w:val="3C3C3B"/>
          <w:spacing w:val="-3"/>
        </w:rPr>
        <w:t>WASH</w:t>
      </w:r>
      <w:r>
        <w:rPr>
          <w:color w:val="3C3C3B"/>
          <w:spacing w:val="-11"/>
        </w:rPr>
        <w:t xml:space="preserve"> </w:t>
      </w:r>
      <w:r>
        <w:rPr>
          <w:color w:val="3C3C3B"/>
        </w:rPr>
        <w:t>services.</w:t>
      </w:r>
    </w:p>
    <w:p w:rsidR="00180D95" w:rsidRDefault="00180D95">
      <w:pPr>
        <w:pStyle w:val="BodyText"/>
        <w:spacing w:before="5"/>
        <w:rPr>
          <w:sz w:val="33"/>
        </w:rPr>
      </w:pPr>
    </w:p>
    <w:p w:rsidR="00180D95" w:rsidRDefault="00C52867">
      <w:pPr>
        <w:pStyle w:val="Heading2"/>
      </w:pPr>
      <w:r>
        <w:rPr>
          <w:color w:val="4D82BE"/>
        </w:rPr>
        <w:t>Summary of Study Session 1</w:t>
      </w:r>
    </w:p>
    <w:p w:rsidR="00180D95" w:rsidRDefault="00C52867">
      <w:pPr>
        <w:pStyle w:val="BodyText"/>
        <w:spacing w:before="105"/>
        <w:ind w:left="777"/>
      </w:pPr>
      <w:r>
        <w:rPr>
          <w:color w:val="3C3C3B"/>
        </w:rPr>
        <w:t>In Study Session 1, you have learned that:</w:t>
      </w:r>
    </w:p>
    <w:p w:rsidR="00180D95" w:rsidRDefault="00C52867">
      <w:pPr>
        <w:pStyle w:val="ListParagraph"/>
        <w:numPr>
          <w:ilvl w:val="3"/>
          <w:numId w:val="46"/>
        </w:numPr>
        <w:tabs>
          <w:tab w:val="left" w:pos="1118"/>
        </w:tabs>
        <w:spacing w:before="204" w:line="242" w:lineRule="auto"/>
        <w:ind w:right="1369" w:hanging="340"/>
        <w:rPr>
          <w:sz w:val="24"/>
        </w:rPr>
      </w:pPr>
      <w:r>
        <w:rPr>
          <w:color w:val="3C3C3B"/>
          <w:sz w:val="24"/>
        </w:rPr>
        <w:t xml:space="preserve">All people regardless of their personal attributes and circumstances should be able to access </w:t>
      </w:r>
      <w:r>
        <w:rPr>
          <w:color w:val="3C3C3B"/>
          <w:spacing w:val="-3"/>
          <w:sz w:val="24"/>
        </w:rPr>
        <w:t xml:space="preserve">water, </w:t>
      </w:r>
      <w:r>
        <w:rPr>
          <w:color w:val="3C3C3B"/>
          <w:sz w:val="24"/>
        </w:rPr>
        <w:t>sanitation and hygiene</w:t>
      </w:r>
      <w:r>
        <w:rPr>
          <w:color w:val="3C3C3B"/>
          <w:spacing w:val="-2"/>
          <w:sz w:val="24"/>
        </w:rPr>
        <w:t xml:space="preserve"> </w:t>
      </w:r>
      <w:r>
        <w:rPr>
          <w:color w:val="3C3C3B"/>
          <w:sz w:val="24"/>
        </w:rPr>
        <w:t>services.</w:t>
      </w:r>
    </w:p>
    <w:p w:rsidR="00180D95" w:rsidRDefault="00C52867">
      <w:pPr>
        <w:pStyle w:val="ListParagraph"/>
        <w:numPr>
          <w:ilvl w:val="3"/>
          <w:numId w:val="46"/>
        </w:numPr>
        <w:tabs>
          <w:tab w:val="left" w:pos="1118"/>
        </w:tabs>
        <w:spacing w:before="116" w:line="242" w:lineRule="auto"/>
        <w:ind w:right="1564" w:hanging="340"/>
        <w:rPr>
          <w:sz w:val="24"/>
        </w:rPr>
      </w:pPr>
      <w:r>
        <w:rPr>
          <w:color w:val="3C3C3B"/>
          <w:sz w:val="24"/>
        </w:rPr>
        <w:t xml:space="preserve">Inclusion means providing </w:t>
      </w:r>
      <w:r>
        <w:rPr>
          <w:color w:val="3C3C3B"/>
          <w:spacing w:val="-3"/>
          <w:sz w:val="24"/>
        </w:rPr>
        <w:t xml:space="preserve">WASH </w:t>
      </w:r>
      <w:r>
        <w:rPr>
          <w:color w:val="3C3C3B"/>
          <w:sz w:val="24"/>
        </w:rPr>
        <w:t>facilities that are accessible to all and involving excluded people in planning and decision</w:t>
      </w:r>
      <w:r>
        <w:rPr>
          <w:color w:val="3C3C3B"/>
          <w:spacing w:val="-11"/>
          <w:sz w:val="24"/>
        </w:rPr>
        <w:t xml:space="preserve"> </w:t>
      </w:r>
      <w:r>
        <w:rPr>
          <w:color w:val="3C3C3B"/>
          <w:sz w:val="24"/>
        </w:rPr>
        <w:t>processes.</w:t>
      </w:r>
    </w:p>
    <w:p w:rsidR="00180D95" w:rsidRDefault="00C52867">
      <w:pPr>
        <w:pStyle w:val="ListParagraph"/>
        <w:numPr>
          <w:ilvl w:val="3"/>
          <w:numId w:val="46"/>
        </w:numPr>
        <w:tabs>
          <w:tab w:val="left" w:pos="1118"/>
        </w:tabs>
        <w:spacing w:before="116" w:line="242" w:lineRule="auto"/>
        <w:ind w:right="1262" w:hanging="340"/>
        <w:rPr>
          <w:sz w:val="24"/>
        </w:rPr>
      </w:pPr>
      <w:r>
        <w:rPr>
          <w:color w:val="3C3C3B"/>
          <w:sz w:val="24"/>
        </w:rPr>
        <w:t xml:space="preserve">Many different groups of people may be excluded from </w:t>
      </w:r>
      <w:r>
        <w:rPr>
          <w:color w:val="3C3C3B"/>
          <w:spacing w:val="-3"/>
          <w:sz w:val="24"/>
        </w:rPr>
        <w:t xml:space="preserve">WASH </w:t>
      </w:r>
      <w:r>
        <w:rPr>
          <w:color w:val="3C3C3B"/>
          <w:sz w:val="24"/>
        </w:rPr>
        <w:t>and some people will belong to more than one group. Persons with disabilities face particular challenges with</w:t>
      </w:r>
      <w:r>
        <w:rPr>
          <w:color w:val="3C3C3B"/>
          <w:spacing w:val="-1"/>
          <w:sz w:val="24"/>
        </w:rPr>
        <w:t xml:space="preserve"> </w:t>
      </w:r>
      <w:r>
        <w:rPr>
          <w:color w:val="3C3C3B"/>
          <w:spacing w:val="-3"/>
          <w:sz w:val="24"/>
        </w:rPr>
        <w:t>accessibility.</w:t>
      </w:r>
    </w:p>
    <w:p w:rsidR="00180D95" w:rsidRDefault="00C52867">
      <w:pPr>
        <w:pStyle w:val="ListParagraph"/>
        <w:numPr>
          <w:ilvl w:val="3"/>
          <w:numId w:val="46"/>
        </w:numPr>
        <w:tabs>
          <w:tab w:val="left" w:pos="1118"/>
        </w:tabs>
        <w:spacing w:line="242" w:lineRule="auto"/>
        <w:ind w:right="1439" w:hanging="340"/>
        <w:rPr>
          <w:sz w:val="24"/>
        </w:rPr>
      </w:pPr>
      <w:r>
        <w:rPr>
          <w:color w:val="3C3C3B"/>
          <w:sz w:val="24"/>
        </w:rPr>
        <w:t>Individual attributes, location, social and cultural beliefs, and limited financial and human resources are the major reasons for exclusion. These reasons overlap and some people are excluded for several different</w:t>
      </w:r>
      <w:r>
        <w:rPr>
          <w:color w:val="3C3C3B"/>
          <w:spacing w:val="-6"/>
          <w:sz w:val="24"/>
        </w:rPr>
        <w:t xml:space="preserve"> </w:t>
      </w:r>
      <w:r>
        <w:rPr>
          <w:color w:val="3C3C3B"/>
          <w:sz w:val="24"/>
        </w:rPr>
        <w:t>reasons.</w:t>
      </w:r>
    </w:p>
    <w:p w:rsidR="00180D95" w:rsidRDefault="00C52867">
      <w:pPr>
        <w:pStyle w:val="ListParagraph"/>
        <w:numPr>
          <w:ilvl w:val="3"/>
          <w:numId w:val="46"/>
        </w:numPr>
        <w:tabs>
          <w:tab w:val="left" w:pos="1118"/>
        </w:tabs>
        <w:spacing w:line="242" w:lineRule="auto"/>
        <w:ind w:right="1232" w:hanging="340"/>
        <w:rPr>
          <w:sz w:val="24"/>
        </w:rPr>
      </w:pPr>
      <w:r>
        <w:rPr>
          <w:color w:val="3C3C3B"/>
          <w:sz w:val="24"/>
        </w:rPr>
        <w:t xml:space="preserve">Inclusive </w:t>
      </w:r>
      <w:r>
        <w:rPr>
          <w:color w:val="3C3C3B"/>
          <w:spacing w:val="-3"/>
          <w:sz w:val="24"/>
        </w:rPr>
        <w:t xml:space="preserve">WASH </w:t>
      </w:r>
      <w:r>
        <w:rPr>
          <w:color w:val="3C3C3B"/>
          <w:sz w:val="24"/>
        </w:rPr>
        <w:t>brings social and economic benefits to individuals and communities by improving health, well-being and productivity for the whole</w:t>
      </w:r>
      <w:r>
        <w:rPr>
          <w:color w:val="3C3C3B"/>
          <w:spacing w:val="-27"/>
          <w:sz w:val="24"/>
        </w:rPr>
        <w:t xml:space="preserve"> </w:t>
      </w:r>
      <w:r>
        <w:rPr>
          <w:color w:val="3C3C3B"/>
          <w:sz w:val="24"/>
        </w:rPr>
        <w:t>community.</w:t>
      </w:r>
    </w:p>
    <w:p w:rsidR="00180D95" w:rsidRDefault="00C52867">
      <w:pPr>
        <w:pStyle w:val="ListParagraph"/>
        <w:numPr>
          <w:ilvl w:val="3"/>
          <w:numId w:val="46"/>
        </w:numPr>
        <w:tabs>
          <w:tab w:val="left" w:pos="1118"/>
        </w:tabs>
        <w:spacing w:before="116" w:line="242" w:lineRule="auto"/>
        <w:ind w:right="2061" w:hanging="340"/>
        <w:rPr>
          <w:sz w:val="24"/>
        </w:rPr>
      </w:pPr>
      <w:r>
        <w:rPr>
          <w:color w:val="3C3C3B"/>
          <w:sz w:val="24"/>
        </w:rPr>
        <w:t xml:space="preserve">There are global and national frameworks that could be used as guidance to promote inclusive </w:t>
      </w:r>
      <w:r>
        <w:rPr>
          <w:color w:val="3C3C3B"/>
          <w:spacing w:val="-3"/>
          <w:sz w:val="24"/>
        </w:rPr>
        <w:t xml:space="preserve">WASH </w:t>
      </w:r>
      <w:r>
        <w:rPr>
          <w:color w:val="3C3C3B"/>
          <w:sz w:val="24"/>
        </w:rPr>
        <w:t>facilities.</w:t>
      </w:r>
    </w:p>
    <w:p w:rsidR="00180D95" w:rsidRDefault="00C52867">
      <w:pPr>
        <w:pStyle w:val="ListParagraph"/>
        <w:numPr>
          <w:ilvl w:val="3"/>
          <w:numId w:val="46"/>
        </w:numPr>
        <w:tabs>
          <w:tab w:val="left" w:pos="1118"/>
        </w:tabs>
        <w:spacing w:before="116" w:line="242" w:lineRule="auto"/>
        <w:ind w:right="1250" w:hanging="340"/>
        <w:rPr>
          <w:sz w:val="24"/>
        </w:rPr>
      </w:pPr>
      <w:r>
        <w:rPr>
          <w:color w:val="3C3C3B"/>
          <w:sz w:val="24"/>
        </w:rPr>
        <w:t>The Ethiopian Constitution and other national policies require the equal participation of men and women in social and economic</w:t>
      </w:r>
      <w:r>
        <w:rPr>
          <w:color w:val="3C3C3B"/>
          <w:spacing w:val="-12"/>
          <w:sz w:val="24"/>
        </w:rPr>
        <w:t xml:space="preserve"> </w:t>
      </w:r>
      <w:r>
        <w:rPr>
          <w:color w:val="3C3C3B"/>
          <w:sz w:val="24"/>
        </w:rPr>
        <w:t>developments.</w:t>
      </w:r>
    </w:p>
    <w:p w:rsidR="00180D95" w:rsidRDefault="00C52867">
      <w:pPr>
        <w:pStyle w:val="ListParagraph"/>
        <w:numPr>
          <w:ilvl w:val="3"/>
          <w:numId w:val="46"/>
        </w:numPr>
        <w:tabs>
          <w:tab w:val="left" w:pos="1118"/>
        </w:tabs>
        <w:spacing w:before="116" w:line="242" w:lineRule="auto"/>
        <w:ind w:right="1132" w:hanging="340"/>
        <w:rPr>
          <w:sz w:val="24"/>
        </w:rPr>
      </w:pPr>
      <w:r>
        <w:rPr>
          <w:color w:val="3C3C3B"/>
          <w:sz w:val="24"/>
        </w:rPr>
        <w:t>The</w:t>
      </w:r>
      <w:r>
        <w:rPr>
          <w:color w:val="3C3C3B"/>
          <w:spacing w:val="-4"/>
          <w:sz w:val="24"/>
        </w:rPr>
        <w:t xml:space="preserve"> </w:t>
      </w:r>
      <w:r>
        <w:rPr>
          <w:color w:val="3C3C3B"/>
          <w:sz w:val="24"/>
        </w:rPr>
        <w:t>Ministry</w:t>
      </w:r>
      <w:r>
        <w:rPr>
          <w:color w:val="3C3C3B"/>
          <w:spacing w:val="-4"/>
          <w:sz w:val="24"/>
        </w:rPr>
        <w:t xml:space="preserve"> </w:t>
      </w:r>
      <w:r>
        <w:rPr>
          <w:color w:val="3C3C3B"/>
          <w:sz w:val="24"/>
        </w:rPr>
        <w:t>of</w:t>
      </w:r>
      <w:r>
        <w:rPr>
          <w:color w:val="3C3C3B"/>
          <w:spacing w:val="-5"/>
          <w:sz w:val="24"/>
        </w:rPr>
        <w:t xml:space="preserve"> </w:t>
      </w:r>
      <w:r>
        <w:rPr>
          <w:color w:val="3C3C3B"/>
          <w:sz w:val="24"/>
        </w:rPr>
        <w:t>Labour</w:t>
      </w:r>
      <w:r>
        <w:rPr>
          <w:color w:val="3C3C3B"/>
          <w:spacing w:val="-5"/>
          <w:sz w:val="24"/>
        </w:rPr>
        <w:t xml:space="preserve"> </w:t>
      </w:r>
      <w:r>
        <w:rPr>
          <w:color w:val="3C3C3B"/>
          <w:sz w:val="24"/>
        </w:rPr>
        <w:t>and</w:t>
      </w:r>
      <w:r>
        <w:rPr>
          <w:color w:val="3C3C3B"/>
          <w:spacing w:val="-5"/>
          <w:sz w:val="24"/>
        </w:rPr>
        <w:t xml:space="preserve"> </w:t>
      </w:r>
      <w:r>
        <w:rPr>
          <w:color w:val="3C3C3B"/>
          <w:sz w:val="24"/>
        </w:rPr>
        <w:t>Social</w:t>
      </w:r>
      <w:r>
        <w:rPr>
          <w:color w:val="3C3C3B"/>
          <w:spacing w:val="-16"/>
          <w:sz w:val="24"/>
        </w:rPr>
        <w:t xml:space="preserve"> </w:t>
      </w:r>
      <w:r>
        <w:rPr>
          <w:color w:val="3C3C3B"/>
          <w:sz w:val="24"/>
        </w:rPr>
        <w:t>Affairs</w:t>
      </w:r>
      <w:r>
        <w:rPr>
          <w:color w:val="3C3C3B"/>
          <w:spacing w:val="-4"/>
          <w:sz w:val="24"/>
        </w:rPr>
        <w:t xml:space="preserve"> </w:t>
      </w:r>
      <w:r>
        <w:rPr>
          <w:color w:val="3C3C3B"/>
          <w:sz w:val="24"/>
        </w:rPr>
        <w:t>and</w:t>
      </w:r>
      <w:r>
        <w:rPr>
          <w:color w:val="3C3C3B"/>
          <w:spacing w:val="-5"/>
          <w:sz w:val="24"/>
        </w:rPr>
        <w:t xml:space="preserve"> </w:t>
      </w:r>
      <w:r>
        <w:rPr>
          <w:color w:val="3C3C3B"/>
          <w:sz w:val="24"/>
        </w:rPr>
        <w:t>their</w:t>
      </w:r>
      <w:r>
        <w:rPr>
          <w:color w:val="3C3C3B"/>
          <w:spacing w:val="-4"/>
          <w:sz w:val="24"/>
        </w:rPr>
        <w:t xml:space="preserve"> </w:t>
      </w:r>
      <w:r>
        <w:rPr>
          <w:color w:val="3C3C3B"/>
          <w:sz w:val="24"/>
        </w:rPr>
        <w:t>regional,</w:t>
      </w:r>
      <w:r>
        <w:rPr>
          <w:color w:val="3C3C3B"/>
          <w:spacing w:val="-4"/>
          <w:sz w:val="24"/>
        </w:rPr>
        <w:t xml:space="preserve"> </w:t>
      </w:r>
      <w:r>
        <w:rPr>
          <w:color w:val="3C3C3B"/>
          <w:sz w:val="24"/>
        </w:rPr>
        <w:t>zonal</w:t>
      </w:r>
      <w:r>
        <w:rPr>
          <w:color w:val="3C3C3B"/>
          <w:spacing w:val="-4"/>
          <w:sz w:val="24"/>
        </w:rPr>
        <w:t xml:space="preserve"> </w:t>
      </w:r>
      <w:r>
        <w:rPr>
          <w:color w:val="3C3C3B"/>
          <w:sz w:val="24"/>
        </w:rPr>
        <w:t>and</w:t>
      </w:r>
      <w:r>
        <w:rPr>
          <w:color w:val="3C3C3B"/>
          <w:spacing w:val="-5"/>
          <w:sz w:val="24"/>
        </w:rPr>
        <w:t xml:space="preserve"> </w:t>
      </w:r>
      <w:proofErr w:type="spellStart"/>
      <w:r>
        <w:rPr>
          <w:color w:val="3C3C3B"/>
          <w:sz w:val="24"/>
        </w:rPr>
        <w:t>woreda</w:t>
      </w:r>
      <w:proofErr w:type="spellEnd"/>
      <w:r>
        <w:rPr>
          <w:color w:val="3C3C3B"/>
          <w:spacing w:val="-5"/>
          <w:sz w:val="24"/>
        </w:rPr>
        <w:t xml:space="preserve"> </w:t>
      </w:r>
      <w:r>
        <w:rPr>
          <w:color w:val="3C3C3B"/>
          <w:sz w:val="24"/>
        </w:rPr>
        <w:t>offices have the lead role for matters relating to the rights of people with</w:t>
      </w:r>
      <w:r>
        <w:rPr>
          <w:color w:val="3C3C3B"/>
          <w:spacing w:val="-28"/>
          <w:sz w:val="24"/>
        </w:rPr>
        <w:t xml:space="preserve"> </w:t>
      </w:r>
      <w:r>
        <w:rPr>
          <w:color w:val="3C3C3B"/>
          <w:sz w:val="24"/>
        </w:rPr>
        <w:t>disabilities.</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2"/>
        <w:spacing w:before="232"/>
        <w:ind w:left="493"/>
      </w:pPr>
      <w:r>
        <w:rPr>
          <w:color w:val="4D82BE"/>
        </w:rPr>
        <w:t>Self- Assessment Questions (SAQs) for Study Session 1</w:t>
      </w:r>
    </w:p>
    <w:p w:rsidR="00180D95" w:rsidRDefault="00C52867">
      <w:pPr>
        <w:pStyle w:val="BodyText"/>
        <w:spacing w:before="105" w:line="242" w:lineRule="auto"/>
        <w:ind w:left="493" w:right="1777"/>
        <w:jc w:val="both"/>
      </w:pPr>
      <w:r>
        <w:rPr>
          <w:color w:val="3C3C3B"/>
        </w:rPr>
        <w:t>Now that you have completed this study session, you can assess how well you have achieved its Learning Outcomes by answering these questions. You can check your answers with the Notes on the Self-Assessment Questions at the end of this Module.</w:t>
      </w:r>
    </w:p>
    <w:p w:rsidR="00180D95" w:rsidRDefault="00180D95">
      <w:pPr>
        <w:pStyle w:val="BodyText"/>
        <w:spacing w:before="7"/>
        <w:rPr>
          <w:sz w:val="32"/>
        </w:rPr>
      </w:pPr>
    </w:p>
    <w:p w:rsidR="00180D95" w:rsidRDefault="00C52867">
      <w:pPr>
        <w:pStyle w:val="Heading4"/>
        <w:ind w:left="493"/>
      </w:pPr>
      <w:r>
        <w:rPr>
          <w:color w:val="4D82BE"/>
        </w:rPr>
        <w:t>SAQ 1.1 (tests Learning Outcome 1.1)</w:t>
      </w:r>
    </w:p>
    <w:p w:rsidR="00180D95" w:rsidRDefault="00C52867">
      <w:pPr>
        <w:pStyle w:val="BodyText"/>
        <w:spacing w:before="113"/>
        <w:ind w:left="493"/>
      </w:pPr>
      <w:r>
        <w:rPr>
          <w:color w:val="3C3C3B"/>
        </w:rPr>
        <w:t>Write the following terms next to their correct definition in the table below:</w:t>
      </w:r>
    </w:p>
    <w:p w:rsidR="00180D95" w:rsidRDefault="00C52867">
      <w:pPr>
        <w:pStyle w:val="BodyText"/>
        <w:spacing w:before="204" w:line="242" w:lineRule="auto"/>
        <w:ind w:left="493" w:right="1499"/>
      </w:pPr>
      <w:proofErr w:type="gramStart"/>
      <w:r>
        <w:rPr>
          <w:color w:val="3C3C3B"/>
        </w:rPr>
        <w:t>accessibility</w:t>
      </w:r>
      <w:proofErr w:type="gramEnd"/>
      <w:r>
        <w:rPr>
          <w:color w:val="3C3C3B"/>
        </w:rPr>
        <w:t>; exclusion; inclusion; inclusive design; mainstreaming; marginalised group; persons/people with disability; WASH</w:t>
      </w:r>
    </w:p>
    <w:p w:rsidR="00180D95" w:rsidRDefault="00180D95">
      <w:pPr>
        <w:pStyle w:val="BodyText"/>
        <w:rPr>
          <w:sz w:val="20"/>
        </w:rPr>
      </w:pPr>
    </w:p>
    <w:p w:rsidR="00180D95" w:rsidRDefault="00180D95">
      <w:pPr>
        <w:pStyle w:val="BodyText"/>
        <w:spacing w:before="3"/>
        <w:rPr>
          <w:sz w:val="10"/>
        </w:rPr>
      </w:pPr>
    </w:p>
    <w:tbl>
      <w:tblPr>
        <w:tblW w:w="0" w:type="auto"/>
        <w:tblInd w:w="503" w:type="dxa"/>
        <w:tblBorders>
          <w:top w:val="single" w:sz="8" w:space="0" w:color="4D82BE"/>
          <w:left w:val="single" w:sz="8" w:space="0" w:color="4D82BE"/>
          <w:bottom w:val="single" w:sz="8" w:space="0" w:color="4D82BE"/>
          <w:right w:val="single" w:sz="8" w:space="0" w:color="4D82BE"/>
          <w:insideH w:val="single" w:sz="8" w:space="0" w:color="4D82BE"/>
          <w:insideV w:val="single" w:sz="8" w:space="0" w:color="4D82BE"/>
        </w:tblBorders>
        <w:tblLayout w:type="fixed"/>
        <w:tblCellMar>
          <w:left w:w="0" w:type="dxa"/>
          <w:right w:w="0" w:type="dxa"/>
        </w:tblCellMar>
        <w:tblLook w:val="01E0" w:firstRow="1" w:lastRow="1" w:firstColumn="1" w:lastColumn="1" w:noHBand="0" w:noVBand="0"/>
      </w:tblPr>
      <w:tblGrid>
        <w:gridCol w:w="2830"/>
        <w:gridCol w:w="6521"/>
      </w:tblGrid>
      <w:tr w:rsidR="00180D95">
        <w:trPr>
          <w:trHeight w:val="594"/>
        </w:trPr>
        <w:tc>
          <w:tcPr>
            <w:tcW w:w="2830" w:type="dxa"/>
          </w:tcPr>
          <w:p w:rsidR="00180D95" w:rsidRDefault="00180D95">
            <w:pPr>
              <w:pStyle w:val="TableParagraph"/>
              <w:spacing w:before="0"/>
              <w:ind w:left="0"/>
              <w:rPr>
                <w:rFonts w:ascii="Times New Roman"/>
                <w:sz w:val="24"/>
              </w:rPr>
            </w:pPr>
          </w:p>
        </w:tc>
        <w:tc>
          <w:tcPr>
            <w:tcW w:w="6521" w:type="dxa"/>
          </w:tcPr>
          <w:p w:rsidR="00180D95" w:rsidRDefault="00C52867">
            <w:pPr>
              <w:pStyle w:val="TableParagraph"/>
              <w:spacing w:before="15" w:line="280" w:lineRule="atLeast"/>
              <w:ind w:right="290"/>
              <w:rPr>
                <w:sz w:val="24"/>
              </w:rPr>
            </w:pPr>
            <w:r>
              <w:rPr>
                <w:color w:val="3C3C3B"/>
                <w:sz w:val="24"/>
              </w:rPr>
              <w:t>people who, in the opinion of others, are considered to be insignificant or not important</w:t>
            </w:r>
          </w:p>
        </w:tc>
      </w:tr>
      <w:tr w:rsidR="00180D95">
        <w:trPr>
          <w:trHeight w:val="594"/>
        </w:trPr>
        <w:tc>
          <w:tcPr>
            <w:tcW w:w="2830" w:type="dxa"/>
          </w:tcPr>
          <w:p w:rsidR="00180D95" w:rsidRDefault="00180D95">
            <w:pPr>
              <w:pStyle w:val="TableParagraph"/>
              <w:spacing w:before="0"/>
              <w:ind w:left="0"/>
              <w:rPr>
                <w:rFonts w:ascii="Times New Roman"/>
                <w:sz w:val="24"/>
              </w:rPr>
            </w:pPr>
          </w:p>
        </w:tc>
        <w:tc>
          <w:tcPr>
            <w:tcW w:w="6521" w:type="dxa"/>
          </w:tcPr>
          <w:p w:rsidR="00180D95" w:rsidRDefault="00C52867">
            <w:pPr>
              <w:pStyle w:val="TableParagraph"/>
              <w:spacing w:before="15" w:line="280" w:lineRule="atLeast"/>
              <w:ind w:right="317"/>
              <w:rPr>
                <w:sz w:val="24"/>
              </w:rPr>
            </w:pPr>
            <w:r>
              <w:rPr>
                <w:color w:val="3C3C3B"/>
                <w:sz w:val="24"/>
              </w:rPr>
              <w:t>when the needs of all members of a given community are fully addressed in WASH services</w:t>
            </w:r>
          </w:p>
        </w:tc>
      </w:tr>
      <w:tr w:rsidR="00180D95">
        <w:trPr>
          <w:trHeight w:val="594"/>
        </w:trPr>
        <w:tc>
          <w:tcPr>
            <w:tcW w:w="2830" w:type="dxa"/>
          </w:tcPr>
          <w:p w:rsidR="00180D95" w:rsidRDefault="00180D95">
            <w:pPr>
              <w:pStyle w:val="TableParagraph"/>
              <w:spacing w:before="0"/>
              <w:ind w:left="0"/>
              <w:rPr>
                <w:rFonts w:ascii="Times New Roman"/>
                <w:sz w:val="24"/>
              </w:rPr>
            </w:pPr>
          </w:p>
        </w:tc>
        <w:tc>
          <w:tcPr>
            <w:tcW w:w="6521" w:type="dxa"/>
          </w:tcPr>
          <w:p w:rsidR="00180D95" w:rsidRDefault="00C52867">
            <w:pPr>
              <w:pStyle w:val="TableParagraph"/>
              <w:spacing w:before="16" w:line="280" w:lineRule="atLeast"/>
              <w:ind w:right="117"/>
              <w:rPr>
                <w:sz w:val="24"/>
              </w:rPr>
            </w:pPr>
            <w:r>
              <w:rPr>
                <w:color w:val="3C3C3B"/>
                <w:sz w:val="24"/>
              </w:rPr>
              <w:t>making sure an issue is given due attention at all times and not left to one side or ignored</w:t>
            </w:r>
          </w:p>
        </w:tc>
      </w:tr>
      <w:tr w:rsidR="00180D95">
        <w:trPr>
          <w:trHeight w:val="594"/>
        </w:trPr>
        <w:tc>
          <w:tcPr>
            <w:tcW w:w="2830" w:type="dxa"/>
          </w:tcPr>
          <w:p w:rsidR="00180D95" w:rsidRDefault="00180D95">
            <w:pPr>
              <w:pStyle w:val="TableParagraph"/>
              <w:spacing w:before="0"/>
              <w:ind w:left="0"/>
              <w:rPr>
                <w:rFonts w:ascii="Times New Roman"/>
                <w:sz w:val="24"/>
              </w:rPr>
            </w:pPr>
          </w:p>
        </w:tc>
        <w:tc>
          <w:tcPr>
            <w:tcW w:w="6521" w:type="dxa"/>
          </w:tcPr>
          <w:p w:rsidR="00180D95" w:rsidRDefault="00C52867">
            <w:pPr>
              <w:pStyle w:val="TableParagraph"/>
              <w:spacing w:before="16" w:line="280" w:lineRule="atLeast"/>
              <w:ind w:right="171"/>
              <w:rPr>
                <w:sz w:val="24"/>
              </w:rPr>
            </w:pPr>
            <w:r>
              <w:rPr>
                <w:color w:val="3C3C3B"/>
                <w:sz w:val="24"/>
              </w:rPr>
              <w:t>design of a product or service that makes it accessible and usable by everyone</w:t>
            </w:r>
          </w:p>
        </w:tc>
      </w:tr>
      <w:tr w:rsidR="00180D95">
        <w:trPr>
          <w:trHeight w:val="594"/>
        </w:trPr>
        <w:tc>
          <w:tcPr>
            <w:tcW w:w="2830" w:type="dxa"/>
          </w:tcPr>
          <w:p w:rsidR="00180D95" w:rsidRDefault="00180D95">
            <w:pPr>
              <w:pStyle w:val="TableParagraph"/>
              <w:spacing w:before="0"/>
              <w:ind w:left="0"/>
              <w:rPr>
                <w:rFonts w:ascii="Times New Roman"/>
                <w:sz w:val="24"/>
              </w:rPr>
            </w:pPr>
          </w:p>
        </w:tc>
        <w:tc>
          <w:tcPr>
            <w:tcW w:w="6521" w:type="dxa"/>
          </w:tcPr>
          <w:p w:rsidR="00180D95" w:rsidRDefault="00C52867">
            <w:pPr>
              <w:pStyle w:val="TableParagraph"/>
              <w:spacing w:before="16" w:line="280" w:lineRule="atLeast"/>
              <w:ind w:right="198"/>
              <w:rPr>
                <w:sz w:val="24"/>
              </w:rPr>
            </w:pPr>
            <w:r>
              <w:rPr>
                <w:color w:val="3C3C3B"/>
                <w:sz w:val="24"/>
              </w:rPr>
              <w:t>characteristics and features of structures and services that defines whether they are usable by people with disabilities</w:t>
            </w:r>
          </w:p>
        </w:tc>
      </w:tr>
      <w:tr w:rsidR="00180D95">
        <w:trPr>
          <w:trHeight w:val="874"/>
        </w:trPr>
        <w:tc>
          <w:tcPr>
            <w:tcW w:w="2830" w:type="dxa"/>
          </w:tcPr>
          <w:p w:rsidR="00180D95" w:rsidRDefault="00180D95">
            <w:pPr>
              <w:pStyle w:val="TableParagraph"/>
              <w:spacing w:before="0"/>
              <w:ind w:left="0"/>
              <w:rPr>
                <w:rFonts w:ascii="Times New Roman"/>
                <w:sz w:val="24"/>
              </w:rPr>
            </w:pPr>
          </w:p>
        </w:tc>
        <w:tc>
          <w:tcPr>
            <w:tcW w:w="6521" w:type="dxa"/>
          </w:tcPr>
          <w:p w:rsidR="00180D95" w:rsidRDefault="00C52867">
            <w:pPr>
              <w:pStyle w:val="TableParagraph"/>
              <w:spacing w:before="16" w:line="280" w:lineRule="atLeast"/>
              <w:ind w:right="765"/>
              <w:jc w:val="both"/>
              <w:rPr>
                <w:sz w:val="24"/>
              </w:rPr>
            </w:pPr>
            <w:r>
              <w:rPr>
                <w:color w:val="3C3C3B"/>
                <w:sz w:val="24"/>
              </w:rPr>
              <w:t>people with long-term physical, mental, intellectual or sensory impairments which in interaction with various barriers may hinder their participation in society</w:t>
            </w:r>
          </w:p>
        </w:tc>
      </w:tr>
      <w:tr w:rsidR="00180D95">
        <w:trPr>
          <w:trHeight w:val="594"/>
        </w:trPr>
        <w:tc>
          <w:tcPr>
            <w:tcW w:w="2830" w:type="dxa"/>
          </w:tcPr>
          <w:p w:rsidR="00180D95" w:rsidRDefault="00180D95">
            <w:pPr>
              <w:pStyle w:val="TableParagraph"/>
              <w:spacing w:before="0"/>
              <w:ind w:left="0"/>
              <w:rPr>
                <w:rFonts w:ascii="Times New Roman"/>
                <w:sz w:val="24"/>
              </w:rPr>
            </w:pPr>
          </w:p>
        </w:tc>
        <w:tc>
          <w:tcPr>
            <w:tcW w:w="6521" w:type="dxa"/>
          </w:tcPr>
          <w:p w:rsidR="00180D95" w:rsidRDefault="00C52867">
            <w:pPr>
              <w:pStyle w:val="TableParagraph"/>
              <w:spacing w:before="16" w:line="280" w:lineRule="atLeast"/>
              <w:ind w:right="290"/>
              <w:rPr>
                <w:sz w:val="24"/>
              </w:rPr>
            </w:pPr>
            <w:r>
              <w:rPr>
                <w:color w:val="3C3C3B"/>
                <w:sz w:val="24"/>
              </w:rPr>
              <w:t>abbreviation used to mean water supply, provision of latrines and facilities for handwashing</w:t>
            </w:r>
          </w:p>
        </w:tc>
      </w:tr>
      <w:tr w:rsidR="00180D95">
        <w:trPr>
          <w:trHeight w:val="594"/>
        </w:trPr>
        <w:tc>
          <w:tcPr>
            <w:tcW w:w="2830" w:type="dxa"/>
          </w:tcPr>
          <w:p w:rsidR="00180D95" w:rsidRDefault="00180D95">
            <w:pPr>
              <w:pStyle w:val="TableParagraph"/>
              <w:spacing w:before="0"/>
              <w:ind w:left="0"/>
              <w:rPr>
                <w:rFonts w:ascii="Times New Roman"/>
                <w:sz w:val="24"/>
              </w:rPr>
            </w:pPr>
          </w:p>
        </w:tc>
        <w:tc>
          <w:tcPr>
            <w:tcW w:w="6521" w:type="dxa"/>
          </w:tcPr>
          <w:p w:rsidR="00180D95" w:rsidRDefault="00C52867">
            <w:pPr>
              <w:pStyle w:val="TableParagraph"/>
              <w:spacing w:before="16" w:line="280" w:lineRule="atLeast"/>
              <w:ind w:right="290"/>
              <w:rPr>
                <w:sz w:val="24"/>
              </w:rPr>
            </w:pPr>
            <w:r>
              <w:rPr>
                <w:color w:val="3C3C3B"/>
                <w:sz w:val="24"/>
              </w:rPr>
              <w:t>when a person or group of people are prevented from having access to water, a toilet or handwashing facility</w:t>
            </w:r>
          </w:p>
        </w:tc>
      </w:tr>
    </w:tbl>
    <w:p w:rsidR="00180D95" w:rsidRDefault="00180D95">
      <w:pPr>
        <w:pStyle w:val="BodyText"/>
        <w:spacing w:before="6"/>
        <w:rPr>
          <w:sz w:val="22"/>
        </w:rPr>
      </w:pPr>
    </w:p>
    <w:p w:rsidR="00180D95" w:rsidRDefault="00C52867">
      <w:pPr>
        <w:pStyle w:val="Heading4"/>
        <w:ind w:left="493"/>
      </w:pPr>
      <w:r>
        <w:rPr>
          <w:color w:val="4D82BE"/>
        </w:rPr>
        <w:t>SAQ 1.2 (tests Learning Outcomes 1.2 and 1.3)</w:t>
      </w:r>
    </w:p>
    <w:p w:rsidR="00180D95" w:rsidRDefault="00C52867">
      <w:pPr>
        <w:pStyle w:val="BodyText"/>
        <w:spacing w:before="113" w:line="242" w:lineRule="auto"/>
        <w:ind w:left="493" w:right="2699"/>
      </w:pPr>
      <w:r>
        <w:rPr>
          <w:color w:val="3C3C3B"/>
        </w:rPr>
        <w:t>Fill in the spaces in the following sentences using the correct terms from the following list:</w:t>
      </w:r>
    </w:p>
    <w:p w:rsidR="00180D95" w:rsidRDefault="00C52867">
      <w:pPr>
        <w:pStyle w:val="BodyText"/>
        <w:spacing w:before="203" w:line="242" w:lineRule="auto"/>
        <w:ind w:left="493" w:right="2019"/>
      </w:pPr>
      <w:proofErr w:type="gramStart"/>
      <w:r>
        <w:rPr>
          <w:color w:val="3C3C3B"/>
        </w:rPr>
        <w:t>adolescent</w:t>
      </w:r>
      <w:proofErr w:type="gramEnd"/>
      <w:r>
        <w:rPr>
          <w:color w:val="3C3C3B"/>
        </w:rPr>
        <w:t xml:space="preserve"> girls; anyone who cannot squat comfortably; informal settlement areas; persons with disabilities and older people; women.</w:t>
      </w:r>
    </w:p>
    <w:p w:rsidR="00180D95" w:rsidRDefault="00C52867">
      <w:pPr>
        <w:pStyle w:val="ListParagraph"/>
        <w:numPr>
          <w:ilvl w:val="0"/>
          <w:numId w:val="45"/>
        </w:numPr>
        <w:tabs>
          <w:tab w:val="left" w:pos="954"/>
        </w:tabs>
        <w:spacing w:before="203"/>
        <w:ind w:hanging="460"/>
        <w:rPr>
          <w:sz w:val="24"/>
        </w:rPr>
      </w:pPr>
      <w:r>
        <w:rPr>
          <w:color w:val="3C3C3B"/>
          <w:sz w:val="24"/>
        </w:rPr>
        <w:t>In schools where there is no facility for menstrual hygiene</w:t>
      </w:r>
      <w:r>
        <w:rPr>
          <w:color w:val="3C3C3B"/>
          <w:spacing w:val="-11"/>
          <w:sz w:val="24"/>
        </w:rPr>
        <w:t xml:space="preserve"> </w:t>
      </w:r>
      <w:r>
        <w:rPr>
          <w:color w:val="3C3C3B"/>
          <w:sz w:val="24"/>
        </w:rPr>
        <w:t>management,</w:t>
      </w:r>
    </w:p>
    <w:p w:rsidR="00180D95" w:rsidRDefault="00C52867">
      <w:pPr>
        <w:pStyle w:val="BodyText"/>
        <w:spacing w:before="4"/>
        <w:ind w:left="935" w:right="6853"/>
        <w:jc w:val="center"/>
      </w:pPr>
      <w:r>
        <w:rPr>
          <w:color w:val="3C3C3B"/>
        </w:rPr>
        <w:t>……………. are largely affected.</w:t>
      </w:r>
    </w:p>
    <w:p w:rsidR="00180D95" w:rsidRDefault="00C52867">
      <w:pPr>
        <w:pStyle w:val="ListParagraph"/>
        <w:numPr>
          <w:ilvl w:val="0"/>
          <w:numId w:val="45"/>
        </w:numPr>
        <w:tabs>
          <w:tab w:val="left" w:pos="954"/>
        </w:tabs>
        <w:spacing w:before="204"/>
        <w:ind w:hanging="460"/>
        <w:rPr>
          <w:sz w:val="24"/>
        </w:rPr>
      </w:pPr>
      <w:r>
        <w:rPr>
          <w:color w:val="3C3C3B"/>
          <w:sz w:val="24"/>
        </w:rPr>
        <w:t xml:space="preserve">………………….. </w:t>
      </w:r>
      <w:proofErr w:type="gramStart"/>
      <w:r>
        <w:rPr>
          <w:color w:val="3C3C3B"/>
          <w:sz w:val="24"/>
        </w:rPr>
        <w:t>are</w:t>
      </w:r>
      <w:proofErr w:type="gramEnd"/>
      <w:r>
        <w:rPr>
          <w:color w:val="3C3C3B"/>
          <w:sz w:val="24"/>
        </w:rPr>
        <w:t xml:space="preserve"> excluded if the water facility has high</w:t>
      </w:r>
      <w:r>
        <w:rPr>
          <w:color w:val="3C3C3B"/>
          <w:spacing w:val="-9"/>
          <w:sz w:val="24"/>
        </w:rPr>
        <w:t xml:space="preserve"> </w:t>
      </w:r>
      <w:r>
        <w:rPr>
          <w:color w:val="3C3C3B"/>
          <w:sz w:val="24"/>
        </w:rPr>
        <w:t>steps.</w:t>
      </w:r>
    </w:p>
    <w:p w:rsidR="00180D95" w:rsidRDefault="00C52867">
      <w:pPr>
        <w:pStyle w:val="ListParagraph"/>
        <w:numPr>
          <w:ilvl w:val="0"/>
          <w:numId w:val="45"/>
        </w:numPr>
        <w:tabs>
          <w:tab w:val="left" w:pos="954"/>
        </w:tabs>
        <w:spacing w:before="204"/>
        <w:ind w:hanging="460"/>
        <w:rPr>
          <w:sz w:val="24"/>
        </w:rPr>
      </w:pPr>
      <w:r>
        <w:rPr>
          <w:color w:val="3C3C3B"/>
          <w:sz w:val="24"/>
        </w:rPr>
        <w:t>A toilet that lacks seat and handrails is not accessible to</w:t>
      </w:r>
      <w:r>
        <w:rPr>
          <w:color w:val="3C3C3B"/>
          <w:spacing w:val="-26"/>
          <w:sz w:val="24"/>
        </w:rPr>
        <w:t xml:space="preserve"> </w:t>
      </w:r>
      <w:r>
        <w:rPr>
          <w:color w:val="3C3C3B"/>
          <w:sz w:val="24"/>
        </w:rPr>
        <w:t>……………….</w:t>
      </w:r>
    </w:p>
    <w:p w:rsidR="00180D95" w:rsidRDefault="00C52867">
      <w:pPr>
        <w:pStyle w:val="ListParagraph"/>
        <w:numPr>
          <w:ilvl w:val="0"/>
          <w:numId w:val="45"/>
        </w:numPr>
        <w:tabs>
          <w:tab w:val="left" w:pos="954"/>
        </w:tabs>
        <w:spacing w:before="204" w:line="242" w:lineRule="auto"/>
        <w:ind w:right="1436" w:hanging="460"/>
        <w:rPr>
          <w:sz w:val="24"/>
        </w:rPr>
      </w:pPr>
      <w:r>
        <w:rPr>
          <w:color w:val="3C3C3B"/>
          <w:sz w:val="24"/>
        </w:rPr>
        <w:t xml:space="preserve">In ………………….. </w:t>
      </w:r>
      <w:r>
        <w:rPr>
          <w:color w:val="3C3C3B"/>
          <w:spacing w:val="-3"/>
          <w:sz w:val="24"/>
        </w:rPr>
        <w:t xml:space="preserve">WASH </w:t>
      </w:r>
      <w:r>
        <w:rPr>
          <w:color w:val="3C3C3B"/>
          <w:sz w:val="24"/>
        </w:rPr>
        <w:t>facilities are not promoted by the government as it is not legal.</w:t>
      </w:r>
    </w:p>
    <w:p w:rsidR="00180D95" w:rsidRDefault="00C52867">
      <w:pPr>
        <w:pStyle w:val="ListParagraph"/>
        <w:numPr>
          <w:ilvl w:val="0"/>
          <w:numId w:val="45"/>
        </w:numPr>
        <w:tabs>
          <w:tab w:val="left" w:pos="954"/>
        </w:tabs>
        <w:spacing w:before="202" w:line="242" w:lineRule="auto"/>
        <w:ind w:right="2620" w:hanging="460"/>
        <w:rPr>
          <w:sz w:val="24"/>
        </w:rPr>
      </w:pPr>
      <w:r>
        <w:rPr>
          <w:color w:val="3C3C3B"/>
          <w:sz w:val="24"/>
        </w:rPr>
        <w:t xml:space="preserve">Planning of </w:t>
      </w:r>
      <w:r>
        <w:rPr>
          <w:color w:val="3C3C3B"/>
          <w:spacing w:val="-3"/>
          <w:sz w:val="24"/>
        </w:rPr>
        <w:t xml:space="preserve">WASH </w:t>
      </w:r>
      <w:r>
        <w:rPr>
          <w:color w:val="3C3C3B"/>
          <w:sz w:val="24"/>
        </w:rPr>
        <w:t>facilities often does not take account of the ideas and opinions of</w:t>
      </w:r>
      <w:r>
        <w:rPr>
          <w:color w:val="3C3C3B"/>
          <w:spacing w:val="-3"/>
          <w:sz w:val="24"/>
        </w:rPr>
        <w:t xml:space="preserve"> </w:t>
      </w:r>
      <w:r>
        <w:rPr>
          <w:color w:val="3C3C3B"/>
          <w:sz w:val="24"/>
        </w:rPr>
        <w:t>…………………..</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spacing w:before="241"/>
      </w:pPr>
      <w:r>
        <w:rPr>
          <w:color w:val="4D82BE"/>
        </w:rPr>
        <w:t>SAQ 1.3 (tests Learning Outcomes 1.2 and 1.3)</w:t>
      </w:r>
    </w:p>
    <w:p w:rsidR="00180D95" w:rsidRDefault="00C52867">
      <w:pPr>
        <w:pStyle w:val="BodyText"/>
        <w:spacing w:before="113" w:line="242" w:lineRule="auto"/>
        <w:ind w:left="777" w:right="1761"/>
      </w:pPr>
      <w:r>
        <w:rPr>
          <w:color w:val="3C3C3B"/>
        </w:rPr>
        <w:t>For each of the following people, consider the four main reasons for exclusion and explain in your own words why they might be excluded from WASH.</w:t>
      </w:r>
    </w:p>
    <w:p w:rsidR="00180D95" w:rsidRDefault="00C52867">
      <w:pPr>
        <w:pStyle w:val="ListParagraph"/>
        <w:numPr>
          <w:ilvl w:val="1"/>
          <w:numId w:val="45"/>
        </w:numPr>
        <w:tabs>
          <w:tab w:val="left" w:pos="1218"/>
        </w:tabs>
        <w:spacing w:before="202" w:line="242" w:lineRule="auto"/>
        <w:ind w:right="1164"/>
        <w:rPr>
          <w:sz w:val="24"/>
        </w:rPr>
      </w:pPr>
      <w:r>
        <w:rPr>
          <w:color w:val="3C3C3B"/>
          <w:sz w:val="24"/>
        </w:rPr>
        <w:t>A</w:t>
      </w:r>
      <w:r>
        <w:rPr>
          <w:color w:val="3C3C3B"/>
          <w:spacing w:val="-16"/>
          <w:sz w:val="24"/>
        </w:rPr>
        <w:t xml:space="preserve"> </w:t>
      </w:r>
      <w:r>
        <w:rPr>
          <w:color w:val="3C3C3B"/>
          <w:sz w:val="24"/>
        </w:rPr>
        <w:t>woman</w:t>
      </w:r>
      <w:r>
        <w:rPr>
          <w:color w:val="3C3C3B"/>
          <w:spacing w:val="-3"/>
          <w:sz w:val="24"/>
        </w:rPr>
        <w:t xml:space="preserve"> </w:t>
      </w:r>
      <w:r>
        <w:rPr>
          <w:color w:val="3C3C3B"/>
          <w:sz w:val="24"/>
        </w:rPr>
        <w:t>who</w:t>
      </w:r>
      <w:r>
        <w:rPr>
          <w:color w:val="3C3C3B"/>
          <w:spacing w:val="-3"/>
          <w:sz w:val="24"/>
        </w:rPr>
        <w:t xml:space="preserve"> </w:t>
      </w:r>
      <w:r>
        <w:rPr>
          <w:color w:val="3C3C3B"/>
          <w:sz w:val="24"/>
        </w:rPr>
        <w:t>has</w:t>
      </w:r>
      <w:r>
        <w:rPr>
          <w:color w:val="3C3C3B"/>
          <w:spacing w:val="-3"/>
          <w:sz w:val="24"/>
        </w:rPr>
        <w:t xml:space="preserve"> </w:t>
      </w:r>
      <w:r>
        <w:rPr>
          <w:color w:val="3C3C3B"/>
          <w:sz w:val="24"/>
        </w:rPr>
        <w:t>very</w:t>
      </w:r>
      <w:r>
        <w:rPr>
          <w:color w:val="3C3C3B"/>
          <w:spacing w:val="-2"/>
          <w:sz w:val="24"/>
        </w:rPr>
        <w:t xml:space="preserve"> </w:t>
      </w:r>
      <w:r>
        <w:rPr>
          <w:color w:val="3C3C3B"/>
          <w:sz w:val="24"/>
        </w:rPr>
        <w:t>low</w:t>
      </w:r>
      <w:r>
        <w:rPr>
          <w:color w:val="3C3C3B"/>
          <w:spacing w:val="-3"/>
          <w:sz w:val="24"/>
        </w:rPr>
        <w:t xml:space="preserve"> </w:t>
      </w:r>
      <w:r>
        <w:rPr>
          <w:color w:val="3C3C3B"/>
          <w:sz w:val="24"/>
        </w:rPr>
        <w:t>income</w:t>
      </w:r>
      <w:r>
        <w:rPr>
          <w:color w:val="3C3C3B"/>
          <w:spacing w:val="-3"/>
          <w:sz w:val="24"/>
        </w:rPr>
        <w:t xml:space="preserve"> </w:t>
      </w:r>
      <w:r>
        <w:rPr>
          <w:color w:val="3C3C3B"/>
          <w:sz w:val="24"/>
        </w:rPr>
        <w:t>and</w:t>
      </w:r>
      <w:r>
        <w:rPr>
          <w:color w:val="3C3C3B"/>
          <w:spacing w:val="-3"/>
          <w:sz w:val="24"/>
        </w:rPr>
        <w:t xml:space="preserve"> </w:t>
      </w:r>
      <w:r>
        <w:rPr>
          <w:color w:val="3C3C3B"/>
          <w:sz w:val="24"/>
        </w:rPr>
        <w:t>lives</w:t>
      </w:r>
      <w:r>
        <w:rPr>
          <w:color w:val="3C3C3B"/>
          <w:spacing w:val="-3"/>
          <w:sz w:val="24"/>
        </w:rPr>
        <w:t xml:space="preserve"> </w:t>
      </w:r>
      <w:r>
        <w:rPr>
          <w:color w:val="3C3C3B"/>
          <w:sz w:val="24"/>
        </w:rPr>
        <w:t>in</w:t>
      </w:r>
      <w:r>
        <w:rPr>
          <w:color w:val="3C3C3B"/>
          <w:spacing w:val="-3"/>
          <w:sz w:val="24"/>
        </w:rPr>
        <w:t xml:space="preserve"> </w:t>
      </w:r>
      <w:r>
        <w:rPr>
          <w:color w:val="3C3C3B"/>
          <w:sz w:val="24"/>
        </w:rPr>
        <w:t>a</w:t>
      </w:r>
      <w:r>
        <w:rPr>
          <w:color w:val="3C3C3B"/>
          <w:spacing w:val="-3"/>
          <w:sz w:val="24"/>
        </w:rPr>
        <w:t xml:space="preserve"> </w:t>
      </w:r>
      <w:r>
        <w:rPr>
          <w:color w:val="3C3C3B"/>
          <w:sz w:val="24"/>
        </w:rPr>
        <w:t>remote</w:t>
      </w:r>
      <w:r>
        <w:rPr>
          <w:color w:val="3C3C3B"/>
          <w:spacing w:val="-2"/>
          <w:sz w:val="24"/>
        </w:rPr>
        <w:t xml:space="preserve"> </w:t>
      </w:r>
      <w:r>
        <w:rPr>
          <w:color w:val="3C3C3B"/>
          <w:sz w:val="24"/>
        </w:rPr>
        <w:t>rural</w:t>
      </w:r>
      <w:r>
        <w:rPr>
          <w:color w:val="3C3C3B"/>
          <w:spacing w:val="-2"/>
          <w:sz w:val="24"/>
        </w:rPr>
        <w:t xml:space="preserve"> </w:t>
      </w:r>
      <w:r>
        <w:rPr>
          <w:color w:val="3C3C3B"/>
          <w:sz w:val="24"/>
        </w:rPr>
        <w:t>community</w:t>
      </w:r>
      <w:r>
        <w:rPr>
          <w:color w:val="3C3C3B"/>
          <w:spacing w:val="-2"/>
          <w:sz w:val="24"/>
        </w:rPr>
        <w:t xml:space="preserve"> </w:t>
      </w:r>
      <w:r>
        <w:rPr>
          <w:color w:val="3C3C3B"/>
          <w:sz w:val="24"/>
        </w:rPr>
        <w:t>far</w:t>
      </w:r>
      <w:r>
        <w:rPr>
          <w:color w:val="3C3C3B"/>
          <w:spacing w:val="-2"/>
          <w:sz w:val="24"/>
        </w:rPr>
        <w:t xml:space="preserve"> </w:t>
      </w:r>
      <w:r>
        <w:rPr>
          <w:color w:val="3C3C3B"/>
          <w:sz w:val="24"/>
        </w:rPr>
        <w:t>from</w:t>
      </w:r>
      <w:r>
        <w:rPr>
          <w:color w:val="3C3C3B"/>
          <w:spacing w:val="-2"/>
          <w:sz w:val="24"/>
        </w:rPr>
        <w:t xml:space="preserve"> </w:t>
      </w:r>
      <w:r>
        <w:rPr>
          <w:color w:val="3C3C3B"/>
          <w:sz w:val="24"/>
        </w:rPr>
        <w:t>a water</w:t>
      </w:r>
      <w:r>
        <w:rPr>
          <w:color w:val="3C3C3B"/>
          <w:spacing w:val="-2"/>
          <w:sz w:val="24"/>
        </w:rPr>
        <w:t xml:space="preserve"> </w:t>
      </w:r>
      <w:r>
        <w:rPr>
          <w:color w:val="3C3C3B"/>
          <w:spacing w:val="-3"/>
          <w:sz w:val="24"/>
        </w:rPr>
        <w:t>supply.</w:t>
      </w:r>
    </w:p>
    <w:p w:rsidR="00180D95" w:rsidRDefault="00C52867">
      <w:pPr>
        <w:pStyle w:val="ListParagraph"/>
        <w:numPr>
          <w:ilvl w:val="1"/>
          <w:numId w:val="45"/>
        </w:numPr>
        <w:tabs>
          <w:tab w:val="left" w:pos="1218"/>
        </w:tabs>
        <w:spacing w:before="203" w:line="242" w:lineRule="auto"/>
        <w:ind w:right="1858"/>
        <w:rPr>
          <w:sz w:val="24"/>
        </w:rPr>
      </w:pPr>
      <w:r>
        <w:rPr>
          <w:color w:val="3C3C3B"/>
          <w:sz w:val="24"/>
        </w:rPr>
        <w:t>A</w:t>
      </w:r>
      <w:r>
        <w:rPr>
          <w:color w:val="3C3C3B"/>
          <w:spacing w:val="-17"/>
          <w:sz w:val="24"/>
        </w:rPr>
        <w:t xml:space="preserve"> </w:t>
      </w:r>
      <w:r>
        <w:rPr>
          <w:color w:val="3C3C3B"/>
          <w:sz w:val="24"/>
        </w:rPr>
        <w:t>man</w:t>
      </w:r>
      <w:r>
        <w:rPr>
          <w:color w:val="3C3C3B"/>
          <w:spacing w:val="-3"/>
          <w:sz w:val="24"/>
        </w:rPr>
        <w:t xml:space="preserve"> </w:t>
      </w:r>
      <w:r>
        <w:rPr>
          <w:color w:val="3C3C3B"/>
          <w:sz w:val="24"/>
        </w:rPr>
        <w:t>with</w:t>
      </w:r>
      <w:r>
        <w:rPr>
          <w:color w:val="3C3C3B"/>
          <w:spacing w:val="-4"/>
          <w:sz w:val="24"/>
        </w:rPr>
        <w:t xml:space="preserve"> </w:t>
      </w:r>
      <w:r>
        <w:rPr>
          <w:color w:val="3C3C3B"/>
          <w:sz w:val="24"/>
        </w:rPr>
        <w:t>HIV/AIDS</w:t>
      </w:r>
      <w:r>
        <w:rPr>
          <w:color w:val="3C3C3B"/>
          <w:spacing w:val="-4"/>
          <w:sz w:val="24"/>
        </w:rPr>
        <w:t xml:space="preserve"> </w:t>
      </w:r>
      <w:r>
        <w:rPr>
          <w:color w:val="3C3C3B"/>
          <w:sz w:val="24"/>
        </w:rPr>
        <w:t>living</w:t>
      </w:r>
      <w:r>
        <w:rPr>
          <w:color w:val="3C3C3B"/>
          <w:spacing w:val="-4"/>
          <w:sz w:val="24"/>
        </w:rPr>
        <w:t xml:space="preserve"> </w:t>
      </w:r>
      <w:r>
        <w:rPr>
          <w:color w:val="3C3C3B"/>
          <w:sz w:val="24"/>
        </w:rPr>
        <w:t>in</w:t>
      </w:r>
      <w:r>
        <w:rPr>
          <w:color w:val="3C3C3B"/>
          <w:spacing w:val="-4"/>
          <w:sz w:val="24"/>
        </w:rPr>
        <w:t xml:space="preserve"> </w:t>
      </w:r>
      <w:r>
        <w:rPr>
          <w:color w:val="3C3C3B"/>
          <w:sz w:val="24"/>
        </w:rPr>
        <w:t>a</w:t>
      </w:r>
      <w:r>
        <w:rPr>
          <w:color w:val="3C3C3B"/>
          <w:spacing w:val="-4"/>
          <w:sz w:val="24"/>
        </w:rPr>
        <w:t xml:space="preserve"> </w:t>
      </w:r>
      <w:r>
        <w:rPr>
          <w:color w:val="3C3C3B"/>
          <w:sz w:val="24"/>
        </w:rPr>
        <w:t>newly-built</w:t>
      </w:r>
      <w:r>
        <w:rPr>
          <w:color w:val="3C3C3B"/>
          <w:spacing w:val="-4"/>
          <w:sz w:val="24"/>
        </w:rPr>
        <w:t xml:space="preserve"> </w:t>
      </w:r>
      <w:r>
        <w:rPr>
          <w:color w:val="3C3C3B"/>
          <w:sz w:val="24"/>
        </w:rPr>
        <w:t>condominium</w:t>
      </w:r>
      <w:r>
        <w:rPr>
          <w:color w:val="3C3C3B"/>
          <w:spacing w:val="-3"/>
          <w:sz w:val="24"/>
        </w:rPr>
        <w:t xml:space="preserve"> </w:t>
      </w:r>
      <w:r>
        <w:rPr>
          <w:color w:val="3C3C3B"/>
          <w:sz w:val="24"/>
        </w:rPr>
        <w:t>on</w:t>
      </w:r>
      <w:r>
        <w:rPr>
          <w:color w:val="3C3C3B"/>
          <w:spacing w:val="-4"/>
          <w:sz w:val="24"/>
        </w:rPr>
        <w:t xml:space="preserve"> </w:t>
      </w:r>
      <w:r>
        <w:rPr>
          <w:color w:val="3C3C3B"/>
          <w:sz w:val="24"/>
        </w:rPr>
        <w:t>the</w:t>
      </w:r>
      <w:r>
        <w:rPr>
          <w:color w:val="3C3C3B"/>
          <w:spacing w:val="-3"/>
          <w:sz w:val="24"/>
        </w:rPr>
        <w:t xml:space="preserve"> </w:t>
      </w:r>
      <w:r>
        <w:rPr>
          <w:color w:val="3C3C3B"/>
          <w:sz w:val="24"/>
        </w:rPr>
        <w:t>outskirts</w:t>
      </w:r>
      <w:r>
        <w:rPr>
          <w:color w:val="3C3C3B"/>
          <w:spacing w:val="-4"/>
          <w:sz w:val="24"/>
        </w:rPr>
        <w:t xml:space="preserve"> </w:t>
      </w:r>
      <w:r>
        <w:rPr>
          <w:color w:val="3C3C3B"/>
          <w:sz w:val="24"/>
        </w:rPr>
        <w:t>of</w:t>
      </w:r>
      <w:r>
        <w:rPr>
          <w:color w:val="3C3C3B"/>
          <w:spacing w:val="-4"/>
          <w:sz w:val="24"/>
        </w:rPr>
        <w:t xml:space="preserve"> </w:t>
      </w:r>
      <w:r>
        <w:rPr>
          <w:color w:val="3C3C3B"/>
          <w:sz w:val="24"/>
        </w:rPr>
        <w:t>a large</w:t>
      </w:r>
      <w:r>
        <w:rPr>
          <w:color w:val="3C3C3B"/>
          <w:spacing w:val="-2"/>
          <w:sz w:val="24"/>
        </w:rPr>
        <w:t xml:space="preserve"> </w:t>
      </w:r>
      <w:r>
        <w:rPr>
          <w:color w:val="3C3C3B"/>
          <w:sz w:val="24"/>
        </w:rPr>
        <w:t>town.</w:t>
      </w:r>
    </w:p>
    <w:p w:rsidR="00180D95" w:rsidRDefault="00180D95">
      <w:pPr>
        <w:pStyle w:val="BodyText"/>
        <w:spacing w:before="6"/>
        <w:rPr>
          <w:sz w:val="32"/>
        </w:rPr>
      </w:pPr>
    </w:p>
    <w:p w:rsidR="00180D95" w:rsidRDefault="00C52867">
      <w:pPr>
        <w:pStyle w:val="Heading4"/>
      </w:pPr>
      <w:r>
        <w:rPr>
          <w:color w:val="4D82BE"/>
        </w:rPr>
        <w:t>SAQ 1.4 (tests Learning Outcome 1.4)</w:t>
      </w:r>
    </w:p>
    <w:p w:rsidR="00180D95" w:rsidRDefault="00C52867">
      <w:pPr>
        <w:pStyle w:val="BodyText"/>
        <w:spacing w:before="113" w:line="242" w:lineRule="auto"/>
        <w:ind w:left="777" w:right="2015"/>
      </w:pPr>
      <w:r>
        <w:rPr>
          <w:color w:val="3C3C3B"/>
        </w:rPr>
        <w:t>Name two international and two national policies or frameworks that support the principles of equality for all people and inclusion for marginalised groups.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spacing w:before="4"/>
        <w:rPr>
          <w:rFonts w:ascii="Times New Roman"/>
          <w:sz w:val="17"/>
        </w:rPr>
      </w:pPr>
    </w:p>
    <w:p w:rsidR="00180D95" w:rsidRDefault="00180D95">
      <w:pPr>
        <w:rPr>
          <w:rFonts w:ascii="Times New Roman"/>
          <w:sz w:val="17"/>
        </w:rPr>
        <w:sectPr w:rsidR="00180D95">
          <w:headerReference w:type="even" r:id="rId34"/>
          <w:pgSz w:w="11910" w:h="16840"/>
          <w:pgMar w:top="1580" w:right="0" w:bottom="280" w:left="640" w:header="0" w:footer="0" w:gutter="0"/>
          <w:cols w:space="720"/>
        </w:sect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C52867">
      <w:pPr>
        <w:pStyle w:val="Heading1"/>
      </w:pPr>
      <w:r>
        <w:rPr>
          <w:color w:val="4D82BE"/>
        </w:rPr>
        <w:t>Study Session 2</w:t>
      </w:r>
    </w:p>
    <w:p w:rsidR="00180D95" w:rsidRDefault="00C52867">
      <w:pPr>
        <w:spacing w:before="26"/>
        <w:ind w:left="777"/>
        <w:rPr>
          <w:sz w:val="36"/>
        </w:rPr>
      </w:pPr>
      <w:r>
        <w:rPr>
          <w:color w:val="4D82BE"/>
          <w:sz w:val="36"/>
        </w:rPr>
        <w:t>Including People with Disabilities</w:t>
      </w:r>
    </w:p>
    <w:p w:rsidR="00180D95" w:rsidRDefault="00C52867">
      <w:pPr>
        <w:pStyle w:val="Heading2"/>
        <w:spacing w:before="294"/>
      </w:pPr>
      <w:r>
        <w:rPr>
          <w:color w:val="4D82BE"/>
        </w:rPr>
        <w:t>Introduction</w:t>
      </w:r>
    </w:p>
    <w:p w:rsidR="00180D95" w:rsidRDefault="00C52867">
      <w:pPr>
        <w:pStyle w:val="BodyText"/>
        <w:spacing w:before="105" w:line="242" w:lineRule="auto"/>
        <w:ind w:left="777" w:right="1201"/>
      </w:pPr>
      <w:r>
        <w:rPr>
          <w:color w:val="3C3C3B"/>
        </w:rPr>
        <w:t>In Study Session 1 you were introduced to the concepts of inclusion and exclusion from WASH and learned about the different groups of people who are frequently excluded.</w:t>
      </w:r>
    </w:p>
    <w:p w:rsidR="00180D95" w:rsidRDefault="00C52867">
      <w:pPr>
        <w:pStyle w:val="BodyText"/>
        <w:spacing w:before="2" w:line="242" w:lineRule="auto"/>
        <w:ind w:left="777" w:right="1334"/>
      </w:pPr>
      <w:r>
        <w:rPr>
          <w:color w:val="3C3C3B"/>
        </w:rPr>
        <w:t>Now we look more closely at one of these groups, namely people with disabilities and consider how changes in attitudes and practice can create an environment where they are included, rather than excluded.</w:t>
      </w:r>
    </w:p>
    <w:p w:rsidR="00180D95" w:rsidRDefault="00C52867">
      <w:pPr>
        <w:pStyle w:val="BodyText"/>
        <w:spacing w:before="204" w:line="242" w:lineRule="auto"/>
        <w:ind w:left="777" w:right="1181"/>
      </w:pPr>
      <w:r>
        <w:rPr>
          <w:color w:val="3C3C3B"/>
        </w:rPr>
        <w:t>In this study session you will learn how people with different types of impairment face various barriers in their daily lives that affect their ability to access WASH and other services. You will discover there are several different estimates of the number of people in Ethiopia who have disabilities. The session includes some tips for communicating with and about people with disabilities and concludes with a brief discussion of approaches to collecting data on disability and inclusive WASH.</w:t>
      </w:r>
    </w:p>
    <w:p w:rsidR="00180D95" w:rsidRDefault="00180D95">
      <w:pPr>
        <w:pStyle w:val="BodyText"/>
        <w:spacing w:before="2"/>
        <w:rPr>
          <w:sz w:val="33"/>
        </w:rPr>
      </w:pPr>
    </w:p>
    <w:p w:rsidR="00180D95" w:rsidRDefault="00C52867">
      <w:pPr>
        <w:pStyle w:val="Heading2"/>
      </w:pPr>
      <w:r>
        <w:rPr>
          <w:color w:val="4D82BE"/>
        </w:rPr>
        <w:t>Learning Outcomes for Study Session 2</w:t>
      </w:r>
    </w:p>
    <w:p w:rsidR="00180D95" w:rsidRDefault="00C52867">
      <w:pPr>
        <w:pStyle w:val="BodyText"/>
        <w:spacing w:before="104"/>
        <w:ind w:left="777"/>
      </w:pPr>
      <w:r>
        <w:rPr>
          <w:color w:val="3C3C3B"/>
        </w:rPr>
        <w:t>When you have studied this session, you should be able to:</w:t>
      </w:r>
    </w:p>
    <w:p w:rsidR="00180D95" w:rsidRDefault="00C52867">
      <w:pPr>
        <w:pStyle w:val="ListParagraph"/>
        <w:numPr>
          <w:ilvl w:val="1"/>
          <w:numId w:val="44"/>
        </w:numPr>
        <w:tabs>
          <w:tab w:val="left" w:pos="1357"/>
          <w:tab w:val="left" w:pos="1358"/>
        </w:tabs>
        <w:spacing w:before="205"/>
        <w:ind w:hanging="580"/>
        <w:rPr>
          <w:sz w:val="24"/>
        </w:rPr>
      </w:pPr>
      <w:r>
        <w:rPr>
          <w:color w:val="3C3C3B"/>
          <w:sz w:val="24"/>
        </w:rPr>
        <w:t xml:space="preserve">Define and use correctly all of the key terms printed in </w:t>
      </w:r>
      <w:r>
        <w:rPr>
          <w:b/>
          <w:color w:val="3C3C3B"/>
          <w:sz w:val="24"/>
        </w:rPr>
        <w:t>bold</w:t>
      </w:r>
      <w:r>
        <w:rPr>
          <w:color w:val="3C3C3B"/>
          <w:sz w:val="24"/>
        </w:rPr>
        <w:t>. (SAQs 2.1 and</w:t>
      </w:r>
      <w:r>
        <w:rPr>
          <w:color w:val="3C3C3B"/>
          <w:spacing w:val="-21"/>
          <w:sz w:val="24"/>
        </w:rPr>
        <w:t xml:space="preserve"> </w:t>
      </w:r>
      <w:r>
        <w:rPr>
          <w:color w:val="3C3C3B"/>
          <w:sz w:val="24"/>
        </w:rPr>
        <w:t>2.2)</w:t>
      </w:r>
    </w:p>
    <w:p w:rsidR="00180D95" w:rsidRDefault="00C52867">
      <w:pPr>
        <w:pStyle w:val="ListParagraph"/>
        <w:numPr>
          <w:ilvl w:val="1"/>
          <w:numId w:val="44"/>
        </w:numPr>
        <w:tabs>
          <w:tab w:val="left" w:pos="1357"/>
          <w:tab w:val="left" w:pos="1358"/>
        </w:tabs>
        <w:spacing w:before="174" w:line="242" w:lineRule="auto"/>
        <w:ind w:right="1831" w:hanging="580"/>
        <w:rPr>
          <w:sz w:val="24"/>
        </w:rPr>
      </w:pPr>
      <w:r>
        <w:rPr>
          <w:color w:val="3C3C3B"/>
          <w:sz w:val="24"/>
        </w:rPr>
        <w:t>Describe</w:t>
      </w:r>
      <w:r>
        <w:rPr>
          <w:color w:val="3C3C3B"/>
          <w:spacing w:val="-6"/>
          <w:sz w:val="24"/>
        </w:rPr>
        <w:t xml:space="preserve"> </w:t>
      </w:r>
      <w:r>
        <w:rPr>
          <w:color w:val="3C3C3B"/>
          <w:sz w:val="24"/>
        </w:rPr>
        <w:t>the</w:t>
      </w:r>
      <w:r>
        <w:rPr>
          <w:color w:val="3C3C3B"/>
          <w:spacing w:val="-5"/>
          <w:sz w:val="24"/>
        </w:rPr>
        <w:t xml:space="preserve"> </w:t>
      </w:r>
      <w:r>
        <w:rPr>
          <w:color w:val="3C3C3B"/>
          <w:sz w:val="24"/>
        </w:rPr>
        <w:t>different</w:t>
      </w:r>
      <w:r>
        <w:rPr>
          <w:color w:val="3C3C3B"/>
          <w:spacing w:val="-5"/>
          <w:sz w:val="24"/>
        </w:rPr>
        <w:t xml:space="preserve"> </w:t>
      </w:r>
      <w:r>
        <w:rPr>
          <w:color w:val="3C3C3B"/>
          <w:sz w:val="24"/>
        </w:rPr>
        <w:t>types</w:t>
      </w:r>
      <w:r>
        <w:rPr>
          <w:color w:val="3C3C3B"/>
          <w:spacing w:val="-5"/>
          <w:sz w:val="24"/>
        </w:rPr>
        <w:t xml:space="preserve"> </w:t>
      </w:r>
      <w:r>
        <w:rPr>
          <w:color w:val="3C3C3B"/>
          <w:sz w:val="24"/>
        </w:rPr>
        <w:t>of</w:t>
      </w:r>
      <w:r>
        <w:rPr>
          <w:color w:val="3C3C3B"/>
          <w:spacing w:val="-6"/>
          <w:sz w:val="24"/>
        </w:rPr>
        <w:t xml:space="preserve"> </w:t>
      </w:r>
      <w:r>
        <w:rPr>
          <w:color w:val="3C3C3B"/>
          <w:sz w:val="24"/>
        </w:rPr>
        <w:t>impairment</w:t>
      </w:r>
      <w:r>
        <w:rPr>
          <w:color w:val="3C3C3B"/>
          <w:spacing w:val="-6"/>
          <w:sz w:val="24"/>
        </w:rPr>
        <w:t xml:space="preserve"> </w:t>
      </w:r>
      <w:r>
        <w:rPr>
          <w:color w:val="3C3C3B"/>
          <w:sz w:val="24"/>
        </w:rPr>
        <w:t>that</w:t>
      </w:r>
      <w:r>
        <w:rPr>
          <w:color w:val="3C3C3B"/>
          <w:spacing w:val="-5"/>
          <w:sz w:val="24"/>
        </w:rPr>
        <w:t xml:space="preserve"> </w:t>
      </w:r>
      <w:r>
        <w:rPr>
          <w:color w:val="3C3C3B"/>
          <w:sz w:val="24"/>
        </w:rPr>
        <w:t>affect</w:t>
      </w:r>
      <w:r>
        <w:rPr>
          <w:color w:val="3C3C3B"/>
          <w:spacing w:val="-5"/>
          <w:sz w:val="24"/>
        </w:rPr>
        <w:t xml:space="preserve"> </w:t>
      </w:r>
      <w:r>
        <w:rPr>
          <w:color w:val="3C3C3B"/>
          <w:sz w:val="24"/>
        </w:rPr>
        <w:t>people</w:t>
      </w:r>
      <w:r>
        <w:rPr>
          <w:color w:val="3C3C3B"/>
          <w:spacing w:val="-6"/>
          <w:sz w:val="24"/>
        </w:rPr>
        <w:t xml:space="preserve"> </w:t>
      </w:r>
      <w:r>
        <w:rPr>
          <w:color w:val="3C3C3B"/>
          <w:sz w:val="24"/>
        </w:rPr>
        <w:t>with</w:t>
      </w:r>
      <w:r>
        <w:rPr>
          <w:color w:val="3C3C3B"/>
          <w:spacing w:val="-6"/>
          <w:sz w:val="24"/>
        </w:rPr>
        <w:t xml:space="preserve"> </w:t>
      </w:r>
      <w:r>
        <w:rPr>
          <w:color w:val="3C3C3B"/>
          <w:sz w:val="24"/>
        </w:rPr>
        <w:t>disabilities. (SAQs 2.1 and</w:t>
      </w:r>
      <w:r>
        <w:rPr>
          <w:color w:val="3C3C3B"/>
          <w:spacing w:val="-3"/>
          <w:sz w:val="24"/>
        </w:rPr>
        <w:t xml:space="preserve"> </w:t>
      </w:r>
      <w:r>
        <w:rPr>
          <w:color w:val="3C3C3B"/>
          <w:sz w:val="24"/>
        </w:rPr>
        <w:t>2.2)</w:t>
      </w:r>
    </w:p>
    <w:p w:rsidR="00180D95" w:rsidRDefault="00C52867">
      <w:pPr>
        <w:pStyle w:val="ListParagraph"/>
        <w:numPr>
          <w:ilvl w:val="1"/>
          <w:numId w:val="44"/>
        </w:numPr>
        <w:tabs>
          <w:tab w:val="left" w:pos="1357"/>
          <w:tab w:val="left" w:pos="1358"/>
        </w:tabs>
        <w:spacing w:before="172"/>
        <w:ind w:hanging="580"/>
        <w:rPr>
          <w:sz w:val="24"/>
        </w:rPr>
      </w:pPr>
      <w:r>
        <w:rPr>
          <w:color w:val="3C3C3B"/>
          <w:sz w:val="24"/>
        </w:rPr>
        <w:t xml:space="preserve">Identify barriers to disability inclusion in </w:t>
      </w:r>
      <w:r>
        <w:rPr>
          <w:color w:val="3C3C3B"/>
          <w:spacing w:val="-3"/>
          <w:sz w:val="24"/>
        </w:rPr>
        <w:t xml:space="preserve">WASH </w:t>
      </w:r>
      <w:r>
        <w:rPr>
          <w:color w:val="3C3C3B"/>
          <w:sz w:val="24"/>
        </w:rPr>
        <w:t>services. (SAQs 2.1 and</w:t>
      </w:r>
      <w:r>
        <w:rPr>
          <w:color w:val="3C3C3B"/>
          <w:spacing w:val="-13"/>
          <w:sz w:val="24"/>
        </w:rPr>
        <w:t xml:space="preserve"> </w:t>
      </w:r>
      <w:r>
        <w:rPr>
          <w:color w:val="3C3C3B"/>
          <w:sz w:val="24"/>
        </w:rPr>
        <w:t>2.3)</w:t>
      </w:r>
    </w:p>
    <w:p w:rsidR="00180D95" w:rsidRDefault="00C52867">
      <w:pPr>
        <w:pStyle w:val="ListParagraph"/>
        <w:numPr>
          <w:ilvl w:val="1"/>
          <w:numId w:val="44"/>
        </w:numPr>
        <w:tabs>
          <w:tab w:val="left" w:pos="1357"/>
          <w:tab w:val="left" w:pos="1358"/>
        </w:tabs>
        <w:spacing w:before="174" w:line="242" w:lineRule="auto"/>
        <w:ind w:right="2056" w:hanging="580"/>
        <w:rPr>
          <w:sz w:val="24"/>
        </w:rPr>
      </w:pPr>
      <w:r>
        <w:rPr>
          <w:color w:val="3C3C3B"/>
          <w:sz w:val="24"/>
        </w:rPr>
        <w:t>Communicate</w:t>
      </w:r>
      <w:r>
        <w:rPr>
          <w:color w:val="3C3C3B"/>
          <w:spacing w:val="-8"/>
          <w:sz w:val="24"/>
        </w:rPr>
        <w:t xml:space="preserve"> </w:t>
      </w:r>
      <w:r>
        <w:rPr>
          <w:color w:val="3C3C3B"/>
          <w:sz w:val="24"/>
        </w:rPr>
        <w:t>effectively</w:t>
      </w:r>
      <w:r>
        <w:rPr>
          <w:color w:val="3C3C3B"/>
          <w:spacing w:val="-7"/>
          <w:sz w:val="24"/>
        </w:rPr>
        <w:t xml:space="preserve"> </w:t>
      </w:r>
      <w:r>
        <w:rPr>
          <w:color w:val="3C3C3B"/>
          <w:sz w:val="24"/>
        </w:rPr>
        <w:t>with</w:t>
      </w:r>
      <w:r>
        <w:rPr>
          <w:color w:val="3C3C3B"/>
          <w:spacing w:val="-8"/>
          <w:sz w:val="24"/>
        </w:rPr>
        <w:t xml:space="preserve"> </w:t>
      </w:r>
      <w:r>
        <w:rPr>
          <w:color w:val="3C3C3B"/>
          <w:sz w:val="24"/>
        </w:rPr>
        <w:t>people</w:t>
      </w:r>
      <w:r>
        <w:rPr>
          <w:color w:val="3C3C3B"/>
          <w:spacing w:val="-8"/>
          <w:sz w:val="24"/>
        </w:rPr>
        <w:t xml:space="preserve"> </w:t>
      </w:r>
      <w:r>
        <w:rPr>
          <w:color w:val="3C3C3B"/>
          <w:sz w:val="24"/>
        </w:rPr>
        <w:t>with</w:t>
      </w:r>
      <w:r>
        <w:rPr>
          <w:color w:val="3C3C3B"/>
          <w:spacing w:val="-8"/>
          <w:sz w:val="24"/>
        </w:rPr>
        <w:t xml:space="preserve"> </w:t>
      </w:r>
      <w:r>
        <w:rPr>
          <w:color w:val="3C3C3B"/>
          <w:sz w:val="24"/>
        </w:rPr>
        <w:t>disabilities</w:t>
      </w:r>
      <w:r>
        <w:rPr>
          <w:color w:val="3C3C3B"/>
          <w:spacing w:val="-8"/>
          <w:sz w:val="24"/>
        </w:rPr>
        <w:t xml:space="preserve"> </w:t>
      </w:r>
      <w:r>
        <w:rPr>
          <w:color w:val="3C3C3B"/>
          <w:sz w:val="24"/>
        </w:rPr>
        <w:t>using</w:t>
      </w:r>
      <w:r>
        <w:rPr>
          <w:color w:val="3C3C3B"/>
          <w:spacing w:val="-8"/>
          <w:sz w:val="24"/>
        </w:rPr>
        <w:t xml:space="preserve"> </w:t>
      </w:r>
      <w:r>
        <w:rPr>
          <w:color w:val="3C3C3B"/>
          <w:sz w:val="24"/>
        </w:rPr>
        <w:t>positive</w:t>
      </w:r>
      <w:r>
        <w:rPr>
          <w:color w:val="3C3C3B"/>
          <w:spacing w:val="-8"/>
          <w:sz w:val="24"/>
        </w:rPr>
        <w:t xml:space="preserve"> </w:t>
      </w:r>
      <w:r>
        <w:rPr>
          <w:color w:val="3C3C3B"/>
          <w:sz w:val="24"/>
        </w:rPr>
        <w:t>words. (SAQs 2.1 and</w:t>
      </w:r>
      <w:r>
        <w:rPr>
          <w:color w:val="3C3C3B"/>
          <w:spacing w:val="-3"/>
          <w:sz w:val="24"/>
        </w:rPr>
        <w:t xml:space="preserve"> </w:t>
      </w:r>
      <w:r>
        <w:rPr>
          <w:color w:val="3C3C3B"/>
          <w:sz w:val="24"/>
        </w:rPr>
        <w:t>2.4)</w:t>
      </w:r>
    </w:p>
    <w:p w:rsidR="00180D95" w:rsidRDefault="00C52867">
      <w:pPr>
        <w:pStyle w:val="ListParagraph"/>
        <w:numPr>
          <w:ilvl w:val="1"/>
          <w:numId w:val="44"/>
        </w:numPr>
        <w:tabs>
          <w:tab w:val="left" w:pos="1357"/>
          <w:tab w:val="left" w:pos="1358"/>
        </w:tabs>
        <w:spacing w:before="173" w:line="242" w:lineRule="auto"/>
        <w:ind w:right="2116" w:hanging="580"/>
        <w:rPr>
          <w:sz w:val="24"/>
        </w:rPr>
      </w:pPr>
      <w:r>
        <w:rPr>
          <w:color w:val="3C3C3B"/>
          <w:sz w:val="24"/>
        </w:rPr>
        <w:t>Outline some approaches to collecting data about disability and inclusion. (SAQ</w:t>
      </w:r>
      <w:r>
        <w:rPr>
          <w:color w:val="3C3C3B"/>
          <w:spacing w:val="-1"/>
          <w:sz w:val="24"/>
        </w:rPr>
        <w:t xml:space="preserve"> </w:t>
      </w:r>
      <w:r>
        <w:rPr>
          <w:color w:val="3C3C3B"/>
          <w:sz w:val="24"/>
        </w:rPr>
        <w:t>2.5)</w:t>
      </w:r>
    </w:p>
    <w:p w:rsidR="00180D95" w:rsidRDefault="00180D95">
      <w:pPr>
        <w:pStyle w:val="BodyText"/>
        <w:spacing w:before="1"/>
        <w:rPr>
          <w:sz w:val="30"/>
        </w:rPr>
      </w:pPr>
    </w:p>
    <w:p w:rsidR="00180D95" w:rsidRDefault="00C52867">
      <w:pPr>
        <w:pStyle w:val="Heading2"/>
        <w:numPr>
          <w:ilvl w:val="1"/>
          <w:numId w:val="43"/>
        </w:numPr>
        <w:tabs>
          <w:tab w:val="left" w:pos="1278"/>
        </w:tabs>
        <w:ind w:hanging="500"/>
        <w:jc w:val="left"/>
      </w:pPr>
      <w:r>
        <w:rPr>
          <w:color w:val="4D82BE"/>
        </w:rPr>
        <w:t>What is</w:t>
      </w:r>
      <w:r>
        <w:rPr>
          <w:color w:val="4D82BE"/>
          <w:spacing w:val="-2"/>
        </w:rPr>
        <w:t xml:space="preserve"> </w:t>
      </w:r>
      <w:r>
        <w:rPr>
          <w:color w:val="4D82BE"/>
        </w:rPr>
        <w:t>disability?</w:t>
      </w:r>
    </w:p>
    <w:p w:rsidR="00180D95" w:rsidRDefault="00C52867" w:rsidP="00993BB7">
      <w:pPr>
        <w:pStyle w:val="BodyText"/>
        <w:spacing w:before="105" w:line="242" w:lineRule="auto"/>
        <w:ind w:left="777" w:right="1267"/>
      </w:pPr>
      <w:r>
        <w:rPr>
          <w:color w:val="3C3C3B"/>
        </w:rPr>
        <w:t>What comes into your mind when you think of the word ‘disability’? Many people associate</w:t>
      </w:r>
      <w:r>
        <w:rPr>
          <w:color w:val="3C3C3B"/>
          <w:spacing w:val="-6"/>
        </w:rPr>
        <w:t xml:space="preserve"> </w:t>
      </w:r>
      <w:r>
        <w:rPr>
          <w:color w:val="3C3C3B"/>
        </w:rPr>
        <w:t>the</w:t>
      </w:r>
      <w:r>
        <w:rPr>
          <w:color w:val="3C3C3B"/>
          <w:spacing w:val="-5"/>
        </w:rPr>
        <w:t xml:space="preserve"> </w:t>
      </w:r>
      <w:r>
        <w:rPr>
          <w:color w:val="3C3C3B"/>
        </w:rPr>
        <w:t>concept</w:t>
      </w:r>
      <w:r>
        <w:rPr>
          <w:color w:val="3C3C3B"/>
          <w:spacing w:val="-5"/>
        </w:rPr>
        <w:t xml:space="preserve"> </w:t>
      </w:r>
      <w:r>
        <w:rPr>
          <w:color w:val="3C3C3B"/>
        </w:rPr>
        <w:t>with</w:t>
      </w:r>
      <w:r>
        <w:rPr>
          <w:color w:val="3C3C3B"/>
          <w:spacing w:val="-6"/>
        </w:rPr>
        <w:t xml:space="preserve"> </w:t>
      </w:r>
      <w:r>
        <w:rPr>
          <w:color w:val="3C3C3B"/>
        </w:rPr>
        <w:t>restriction</w:t>
      </w:r>
      <w:r>
        <w:rPr>
          <w:color w:val="3C3C3B"/>
          <w:spacing w:val="-5"/>
        </w:rPr>
        <w:t xml:space="preserve"> </w:t>
      </w:r>
      <w:r>
        <w:rPr>
          <w:color w:val="3C3C3B"/>
        </w:rPr>
        <w:t>and</w:t>
      </w:r>
      <w:r>
        <w:rPr>
          <w:color w:val="3C3C3B"/>
          <w:spacing w:val="-6"/>
        </w:rPr>
        <w:t xml:space="preserve"> </w:t>
      </w:r>
      <w:r>
        <w:rPr>
          <w:color w:val="3C3C3B"/>
        </w:rPr>
        <w:t>limited</w:t>
      </w:r>
      <w:r>
        <w:rPr>
          <w:color w:val="3C3C3B"/>
          <w:spacing w:val="-6"/>
        </w:rPr>
        <w:t xml:space="preserve"> </w:t>
      </w:r>
      <w:r>
        <w:rPr>
          <w:color w:val="3C3C3B"/>
        </w:rPr>
        <w:t>potential.</w:t>
      </w:r>
      <w:r>
        <w:rPr>
          <w:color w:val="3C3C3B"/>
          <w:spacing w:val="-8"/>
        </w:rPr>
        <w:t xml:space="preserve"> </w:t>
      </w:r>
      <w:r>
        <w:rPr>
          <w:color w:val="3C3C3B"/>
        </w:rPr>
        <w:t>They</w:t>
      </w:r>
      <w:r>
        <w:rPr>
          <w:color w:val="3C3C3B"/>
          <w:spacing w:val="-5"/>
        </w:rPr>
        <w:t xml:space="preserve"> </w:t>
      </w:r>
      <w:r>
        <w:rPr>
          <w:color w:val="3C3C3B"/>
        </w:rPr>
        <w:t>often</w:t>
      </w:r>
      <w:r>
        <w:rPr>
          <w:color w:val="3C3C3B"/>
          <w:spacing w:val="-6"/>
        </w:rPr>
        <w:t xml:space="preserve"> </w:t>
      </w:r>
      <w:r>
        <w:rPr>
          <w:color w:val="3C3C3B"/>
        </w:rPr>
        <w:t>do</w:t>
      </w:r>
      <w:r>
        <w:rPr>
          <w:color w:val="3C3C3B"/>
          <w:spacing w:val="-6"/>
        </w:rPr>
        <w:t xml:space="preserve"> </w:t>
      </w:r>
      <w:r>
        <w:rPr>
          <w:color w:val="3C3C3B"/>
        </w:rPr>
        <w:t>not</w:t>
      </w:r>
      <w:r>
        <w:rPr>
          <w:color w:val="3C3C3B"/>
          <w:spacing w:val="-6"/>
        </w:rPr>
        <w:t xml:space="preserve"> </w:t>
      </w:r>
      <w:r>
        <w:rPr>
          <w:color w:val="3C3C3B"/>
        </w:rPr>
        <w:t xml:space="preserve">recognise that the restrictions and limitations are frequently caused by the physical environment in which we live and the attitudes and behaviours of other people. The definition of disability therefore has two components. </w:t>
      </w:r>
      <w:r>
        <w:rPr>
          <w:b/>
          <w:color w:val="3C3C3B"/>
        </w:rPr>
        <w:t xml:space="preserve">Disability </w:t>
      </w:r>
      <w:r>
        <w:rPr>
          <w:color w:val="3C3C3B"/>
        </w:rPr>
        <w:t>refers to a functional</w:t>
      </w:r>
      <w:r>
        <w:rPr>
          <w:color w:val="3C3C3B"/>
          <w:spacing w:val="-24"/>
        </w:rPr>
        <w:t xml:space="preserve"> </w:t>
      </w:r>
      <w:r>
        <w:rPr>
          <w:color w:val="3C3C3B"/>
        </w:rPr>
        <w:t>limitation</w:t>
      </w:r>
      <w:r w:rsidR="00993BB7">
        <w:rPr>
          <w:color w:val="3C3C3B"/>
        </w:rPr>
        <w:t xml:space="preserve"> </w:t>
      </w:r>
      <w:r>
        <w:rPr>
          <w:color w:val="3C3C3B"/>
        </w:rPr>
        <w:t xml:space="preserve">as a result of partial or complete loss of the function of a body part, and the resulting restriction an individual has in society due to the nature of the environment in which they live. In simpler words, if you have a disability it means you are unable to do some things because the place where you live has not been designed for someone like you. (Remember the module title of </w:t>
      </w:r>
      <w:r>
        <w:rPr>
          <w:i/>
          <w:color w:val="3C3C3B"/>
        </w:rPr>
        <w:t>Count me in</w:t>
      </w:r>
      <w:r>
        <w:rPr>
          <w:color w:val="3C3C3B"/>
        </w:rPr>
        <w:t>.)</w:t>
      </w:r>
    </w:p>
    <w:p w:rsidR="00180D95" w:rsidRDefault="00C52867">
      <w:pPr>
        <w:pStyle w:val="BodyText"/>
        <w:spacing w:before="206" w:line="242" w:lineRule="auto"/>
        <w:ind w:left="777" w:right="1141"/>
      </w:pPr>
      <w:r>
        <w:rPr>
          <w:color w:val="3C3C3B"/>
        </w:rPr>
        <w:t>The formal definition of persons with disabilities from the UN Convention on the Rights of Persons with Disabilities was introduced in Study Session 1. It stated that persons with disabilities have ‘long-term physical, mental, intellectual or sensory impairments which, in interaction with various barriers, may hinder their full and effective participation</w:t>
      </w:r>
    </w:p>
    <w:p w:rsidR="00180D95" w:rsidRDefault="00180D95">
      <w:pPr>
        <w:spacing w:line="242" w:lineRule="auto"/>
        <w:sectPr w:rsidR="00180D95">
          <w:headerReference w:type="even" r:id="rId35"/>
          <w:headerReference w:type="default" r:id="rId36"/>
          <w:footerReference w:type="even" r:id="rId37"/>
          <w:footerReference w:type="default" r:id="rId38"/>
          <w:pgSz w:w="11910" w:h="16840"/>
          <w:pgMar w:top="700" w:right="0" w:bottom="580" w:left="640" w:header="439" w:footer="382" w:gutter="0"/>
          <w:pgNumType w:start="23"/>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ind w:left="462"/>
      </w:pPr>
      <w:proofErr w:type="gramStart"/>
      <w:r>
        <w:rPr>
          <w:color w:val="3C3C3B"/>
        </w:rPr>
        <w:t>in</w:t>
      </w:r>
      <w:proofErr w:type="gramEnd"/>
      <w:r>
        <w:rPr>
          <w:color w:val="3C3C3B"/>
        </w:rPr>
        <w:t xml:space="preserve"> society on an equal basis with others’ (United Nations, 2006).</w:t>
      </w:r>
    </w:p>
    <w:p w:rsidR="00180D95" w:rsidRDefault="00C52867">
      <w:pPr>
        <w:pStyle w:val="BodyText"/>
        <w:spacing w:before="204" w:line="242" w:lineRule="auto"/>
        <w:ind w:left="462" w:right="1441"/>
      </w:pPr>
      <w:r>
        <w:rPr>
          <w:color w:val="3C3C3B"/>
        </w:rPr>
        <w:t xml:space="preserve">This definition uses two important terms: impairments and barriers. </w:t>
      </w:r>
      <w:r>
        <w:rPr>
          <w:b/>
          <w:color w:val="3C3C3B"/>
        </w:rPr>
        <w:t xml:space="preserve">Impairment </w:t>
      </w:r>
      <w:r>
        <w:rPr>
          <w:color w:val="3C3C3B"/>
        </w:rPr>
        <w:t>is the loss of a function of the body, for example, when someone is unable to walk or cannot hear properly. Impairments are mostly irreversible and lifelong. Different types of impairment are described in Section 2.2.</w:t>
      </w:r>
    </w:p>
    <w:p w:rsidR="00180D95" w:rsidRDefault="00C52867">
      <w:pPr>
        <w:pStyle w:val="BodyText"/>
        <w:spacing w:before="206" w:line="242" w:lineRule="auto"/>
        <w:ind w:left="462" w:right="2157"/>
      </w:pPr>
      <w:r>
        <w:rPr>
          <w:color w:val="3C3C3B"/>
        </w:rPr>
        <w:t xml:space="preserve">A </w:t>
      </w:r>
      <w:r>
        <w:rPr>
          <w:b/>
          <w:color w:val="3C3C3B"/>
        </w:rPr>
        <w:t xml:space="preserve">barrier </w:t>
      </w:r>
      <w:r>
        <w:rPr>
          <w:color w:val="3C3C3B"/>
        </w:rPr>
        <w:t>to inclusion is anything that prevents or hinders accessibility or the full participation of persons with disabilities. Different types of barrier are described in Section 2.3.</w:t>
      </w:r>
    </w:p>
    <w:p w:rsidR="00180D95" w:rsidRDefault="00C52867">
      <w:pPr>
        <w:pStyle w:val="BodyText"/>
        <w:spacing w:before="204" w:line="242" w:lineRule="auto"/>
        <w:ind w:left="462" w:right="1715"/>
      </w:pPr>
      <w:r>
        <w:rPr>
          <w:color w:val="3C3C3B"/>
        </w:rPr>
        <w:t>The UN definition makes clear that disability is not only about the impairment of an individual person but also about how they interact with the world around them and the barriers that they have to deal with. Figure 2.1 illustrates this important relationship.</w:t>
      </w:r>
    </w:p>
    <w:p w:rsidR="00180D95" w:rsidRDefault="00180D95">
      <w:pPr>
        <w:pStyle w:val="BodyText"/>
        <w:rPr>
          <w:sz w:val="20"/>
        </w:rPr>
      </w:pPr>
    </w:p>
    <w:p w:rsidR="00180D95" w:rsidRDefault="00180D95">
      <w:pPr>
        <w:pStyle w:val="BodyText"/>
        <w:rPr>
          <w:sz w:val="20"/>
        </w:rPr>
      </w:pPr>
    </w:p>
    <w:p w:rsidR="00180D95" w:rsidRDefault="00274441">
      <w:pPr>
        <w:pStyle w:val="BodyText"/>
        <w:spacing w:before="3"/>
      </w:pPr>
      <w:r>
        <w:rPr>
          <w:noProof/>
          <w:lang w:bidi="ar-SA"/>
        </w:rPr>
        <mc:AlternateContent>
          <mc:Choice Requires="wpg">
            <w:drawing>
              <wp:anchor distT="0" distB="0" distL="0" distR="0" simplePos="0" relativeHeight="1408" behindDoc="0" locked="0" layoutInCell="1" allowOverlap="1">
                <wp:simplePos x="0" y="0"/>
                <wp:positionH relativeFrom="page">
                  <wp:posOffset>816610</wp:posOffset>
                </wp:positionH>
                <wp:positionV relativeFrom="paragraph">
                  <wp:posOffset>202565</wp:posOffset>
                </wp:positionV>
                <wp:extent cx="1500505" cy="616585"/>
                <wp:effectExtent l="6985" t="6985" r="6985" b="5080"/>
                <wp:wrapTopAndBottom/>
                <wp:docPr id="753" name="Group 6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0505" cy="616585"/>
                          <a:chOff x="1286" y="319"/>
                          <a:chExt cx="2363" cy="971"/>
                        </a:xfrm>
                      </wpg:grpSpPr>
                      <wps:wsp>
                        <wps:cNvPr id="754" name="Freeform 675"/>
                        <wps:cNvSpPr>
                          <a:spLocks/>
                        </wps:cNvSpPr>
                        <wps:spPr bwMode="auto">
                          <a:xfrm>
                            <a:off x="1295" y="328"/>
                            <a:ext cx="2344" cy="953"/>
                          </a:xfrm>
                          <a:custGeom>
                            <a:avLst/>
                            <a:gdLst>
                              <a:gd name="T0" fmla="+- 0 3574 1296"/>
                              <a:gd name="T1" fmla="*/ T0 w 2344"/>
                              <a:gd name="T2" fmla="+- 0 328 328"/>
                              <a:gd name="T3" fmla="*/ 328 h 953"/>
                              <a:gd name="T4" fmla="+- 0 1361 1296"/>
                              <a:gd name="T5" fmla="*/ T4 w 2344"/>
                              <a:gd name="T6" fmla="+- 0 328 328"/>
                              <a:gd name="T7" fmla="*/ 328 h 953"/>
                              <a:gd name="T8" fmla="+- 0 1336 1296"/>
                              <a:gd name="T9" fmla="*/ T8 w 2344"/>
                              <a:gd name="T10" fmla="+- 0 333 328"/>
                              <a:gd name="T11" fmla="*/ 333 h 953"/>
                              <a:gd name="T12" fmla="+- 0 1315 1296"/>
                              <a:gd name="T13" fmla="*/ T12 w 2344"/>
                              <a:gd name="T14" fmla="+- 0 347 328"/>
                              <a:gd name="T15" fmla="*/ 347 h 953"/>
                              <a:gd name="T16" fmla="+- 0 1301 1296"/>
                              <a:gd name="T17" fmla="*/ T16 w 2344"/>
                              <a:gd name="T18" fmla="+- 0 368 328"/>
                              <a:gd name="T19" fmla="*/ 368 h 953"/>
                              <a:gd name="T20" fmla="+- 0 1296 1296"/>
                              <a:gd name="T21" fmla="*/ T20 w 2344"/>
                              <a:gd name="T22" fmla="+- 0 393 328"/>
                              <a:gd name="T23" fmla="*/ 393 h 953"/>
                              <a:gd name="T24" fmla="+- 0 1296 1296"/>
                              <a:gd name="T25" fmla="*/ T24 w 2344"/>
                              <a:gd name="T26" fmla="+- 0 1215 328"/>
                              <a:gd name="T27" fmla="*/ 1215 h 953"/>
                              <a:gd name="T28" fmla="+- 0 1301 1296"/>
                              <a:gd name="T29" fmla="*/ T28 w 2344"/>
                              <a:gd name="T30" fmla="+- 0 1240 328"/>
                              <a:gd name="T31" fmla="*/ 1240 h 953"/>
                              <a:gd name="T32" fmla="+- 0 1315 1296"/>
                              <a:gd name="T33" fmla="*/ T32 w 2344"/>
                              <a:gd name="T34" fmla="+- 0 1261 328"/>
                              <a:gd name="T35" fmla="*/ 1261 h 953"/>
                              <a:gd name="T36" fmla="+- 0 1336 1296"/>
                              <a:gd name="T37" fmla="*/ T36 w 2344"/>
                              <a:gd name="T38" fmla="+- 0 1275 328"/>
                              <a:gd name="T39" fmla="*/ 1275 h 953"/>
                              <a:gd name="T40" fmla="+- 0 1361 1296"/>
                              <a:gd name="T41" fmla="*/ T40 w 2344"/>
                              <a:gd name="T42" fmla="+- 0 1280 328"/>
                              <a:gd name="T43" fmla="*/ 1280 h 953"/>
                              <a:gd name="T44" fmla="+- 0 3574 1296"/>
                              <a:gd name="T45" fmla="*/ T44 w 2344"/>
                              <a:gd name="T46" fmla="+- 0 1280 328"/>
                              <a:gd name="T47" fmla="*/ 1280 h 953"/>
                              <a:gd name="T48" fmla="+- 0 3599 1296"/>
                              <a:gd name="T49" fmla="*/ T48 w 2344"/>
                              <a:gd name="T50" fmla="+- 0 1275 328"/>
                              <a:gd name="T51" fmla="*/ 1275 h 953"/>
                              <a:gd name="T52" fmla="+- 0 3620 1296"/>
                              <a:gd name="T53" fmla="*/ T52 w 2344"/>
                              <a:gd name="T54" fmla="+- 0 1261 328"/>
                              <a:gd name="T55" fmla="*/ 1261 h 953"/>
                              <a:gd name="T56" fmla="+- 0 3634 1296"/>
                              <a:gd name="T57" fmla="*/ T56 w 2344"/>
                              <a:gd name="T58" fmla="+- 0 1240 328"/>
                              <a:gd name="T59" fmla="*/ 1240 h 953"/>
                              <a:gd name="T60" fmla="+- 0 3639 1296"/>
                              <a:gd name="T61" fmla="*/ T60 w 2344"/>
                              <a:gd name="T62" fmla="+- 0 1215 328"/>
                              <a:gd name="T63" fmla="*/ 1215 h 953"/>
                              <a:gd name="T64" fmla="+- 0 3639 1296"/>
                              <a:gd name="T65" fmla="*/ T64 w 2344"/>
                              <a:gd name="T66" fmla="+- 0 393 328"/>
                              <a:gd name="T67" fmla="*/ 393 h 953"/>
                              <a:gd name="T68" fmla="+- 0 3634 1296"/>
                              <a:gd name="T69" fmla="*/ T68 w 2344"/>
                              <a:gd name="T70" fmla="+- 0 368 328"/>
                              <a:gd name="T71" fmla="*/ 368 h 953"/>
                              <a:gd name="T72" fmla="+- 0 3620 1296"/>
                              <a:gd name="T73" fmla="*/ T72 w 2344"/>
                              <a:gd name="T74" fmla="+- 0 347 328"/>
                              <a:gd name="T75" fmla="*/ 347 h 953"/>
                              <a:gd name="T76" fmla="+- 0 3599 1296"/>
                              <a:gd name="T77" fmla="*/ T76 w 2344"/>
                              <a:gd name="T78" fmla="+- 0 333 328"/>
                              <a:gd name="T79" fmla="*/ 333 h 953"/>
                              <a:gd name="T80" fmla="+- 0 3574 1296"/>
                              <a:gd name="T81" fmla="*/ T80 w 2344"/>
                              <a:gd name="T82" fmla="+- 0 328 328"/>
                              <a:gd name="T83" fmla="*/ 328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44" h="953">
                                <a:moveTo>
                                  <a:pt x="2278" y="0"/>
                                </a:moveTo>
                                <a:lnTo>
                                  <a:pt x="65" y="0"/>
                                </a:lnTo>
                                <a:lnTo>
                                  <a:pt x="40" y="5"/>
                                </a:lnTo>
                                <a:lnTo>
                                  <a:pt x="19" y="19"/>
                                </a:lnTo>
                                <a:lnTo>
                                  <a:pt x="5" y="40"/>
                                </a:lnTo>
                                <a:lnTo>
                                  <a:pt x="0" y="65"/>
                                </a:lnTo>
                                <a:lnTo>
                                  <a:pt x="0" y="887"/>
                                </a:lnTo>
                                <a:lnTo>
                                  <a:pt x="5" y="912"/>
                                </a:lnTo>
                                <a:lnTo>
                                  <a:pt x="19" y="933"/>
                                </a:lnTo>
                                <a:lnTo>
                                  <a:pt x="40" y="947"/>
                                </a:lnTo>
                                <a:lnTo>
                                  <a:pt x="65" y="952"/>
                                </a:lnTo>
                                <a:lnTo>
                                  <a:pt x="2278" y="952"/>
                                </a:lnTo>
                                <a:lnTo>
                                  <a:pt x="2303" y="947"/>
                                </a:lnTo>
                                <a:lnTo>
                                  <a:pt x="2324" y="933"/>
                                </a:lnTo>
                                <a:lnTo>
                                  <a:pt x="2338" y="912"/>
                                </a:lnTo>
                                <a:lnTo>
                                  <a:pt x="2343" y="887"/>
                                </a:lnTo>
                                <a:lnTo>
                                  <a:pt x="2343" y="65"/>
                                </a:lnTo>
                                <a:lnTo>
                                  <a:pt x="2338" y="40"/>
                                </a:lnTo>
                                <a:lnTo>
                                  <a:pt x="2324" y="19"/>
                                </a:lnTo>
                                <a:lnTo>
                                  <a:pt x="2303" y="5"/>
                                </a:lnTo>
                                <a:lnTo>
                                  <a:pt x="2278" y="0"/>
                                </a:lnTo>
                                <a:close/>
                              </a:path>
                            </a:pathLst>
                          </a:custGeom>
                          <a:solidFill>
                            <a:srgbClr val="BCD5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5" name="AutoShape 674"/>
                        <wps:cNvSpPr>
                          <a:spLocks/>
                        </wps:cNvSpPr>
                        <wps:spPr bwMode="auto">
                          <a:xfrm>
                            <a:off x="1286" y="318"/>
                            <a:ext cx="2363" cy="971"/>
                          </a:xfrm>
                          <a:custGeom>
                            <a:avLst/>
                            <a:gdLst>
                              <a:gd name="T0" fmla="+- 0 3574 1286"/>
                              <a:gd name="T1" fmla="*/ T0 w 2363"/>
                              <a:gd name="T2" fmla="+- 0 319 319"/>
                              <a:gd name="T3" fmla="*/ 319 h 971"/>
                              <a:gd name="T4" fmla="+- 0 1361 1286"/>
                              <a:gd name="T5" fmla="*/ T4 w 2363"/>
                              <a:gd name="T6" fmla="+- 0 319 319"/>
                              <a:gd name="T7" fmla="*/ 319 h 971"/>
                              <a:gd name="T8" fmla="+- 0 1332 1286"/>
                              <a:gd name="T9" fmla="*/ T8 w 2363"/>
                              <a:gd name="T10" fmla="+- 0 325 319"/>
                              <a:gd name="T11" fmla="*/ 325 h 971"/>
                              <a:gd name="T12" fmla="+- 0 1308 1286"/>
                              <a:gd name="T13" fmla="*/ T12 w 2363"/>
                              <a:gd name="T14" fmla="+- 0 341 319"/>
                              <a:gd name="T15" fmla="*/ 341 h 971"/>
                              <a:gd name="T16" fmla="+- 0 1292 1286"/>
                              <a:gd name="T17" fmla="*/ T16 w 2363"/>
                              <a:gd name="T18" fmla="+- 0 364 319"/>
                              <a:gd name="T19" fmla="*/ 364 h 971"/>
                              <a:gd name="T20" fmla="+- 0 1286 1286"/>
                              <a:gd name="T21" fmla="*/ T20 w 2363"/>
                              <a:gd name="T22" fmla="+- 0 393 319"/>
                              <a:gd name="T23" fmla="*/ 393 h 971"/>
                              <a:gd name="T24" fmla="+- 0 1286 1286"/>
                              <a:gd name="T25" fmla="*/ T24 w 2363"/>
                              <a:gd name="T26" fmla="+- 0 1215 319"/>
                              <a:gd name="T27" fmla="*/ 1215 h 971"/>
                              <a:gd name="T28" fmla="+- 0 1292 1286"/>
                              <a:gd name="T29" fmla="*/ T28 w 2363"/>
                              <a:gd name="T30" fmla="+- 0 1244 319"/>
                              <a:gd name="T31" fmla="*/ 1244 h 971"/>
                              <a:gd name="T32" fmla="+- 0 1308 1286"/>
                              <a:gd name="T33" fmla="*/ T32 w 2363"/>
                              <a:gd name="T34" fmla="+- 0 1267 319"/>
                              <a:gd name="T35" fmla="*/ 1267 h 971"/>
                              <a:gd name="T36" fmla="+- 0 1332 1286"/>
                              <a:gd name="T37" fmla="*/ T36 w 2363"/>
                              <a:gd name="T38" fmla="+- 0 1283 319"/>
                              <a:gd name="T39" fmla="*/ 1283 h 971"/>
                              <a:gd name="T40" fmla="+- 0 1361 1286"/>
                              <a:gd name="T41" fmla="*/ T40 w 2363"/>
                              <a:gd name="T42" fmla="+- 0 1289 319"/>
                              <a:gd name="T43" fmla="*/ 1289 h 971"/>
                              <a:gd name="T44" fmla="+- 0 3574 1286"/>
                              <a:gd name="T45" fmla="*/ T44 w 2363"/>
                              <a:gd name="T46" fmla="+- 0 1289 319"/>
                              <a:gd name="T47" fmla="*/ 1289 h 971"/>
                              <a:gd name="T48" fmla="+- 0 3574 1286"/>
                              <a:gd name="T49" fmla="*/ T48 w 2363"/>
                              <a:gd name="T50" fmla="+- 0 1271 319"/>
                              <a:gd name="T51" fmla="*/ 1271 h 971"/>
                              <a:gd name="T52" fmla="+- 0 1361 1286"/>
                              <a:gd name="T53" fmla="*/ T52 w 2363"/>
                              <a:gd name="T54" fmla="+- 0 1271 319"/>
                              <a:gd name="T55" fmla="*/ 1271 h 971"/>
                              <a:gd name="T56" fmla="+- 0 1339 1286"/>
                              <a:gd name="T57" fmla="*/ T56 w 2363"/>
                              <a:gd name="T58" fmla="+- 0 1267 319"/>
                              <a:gd name="T59" fmla="*/ 1267 h 971"/>
                              <a:gd name="T60" fmla="+- 0 1321 1286"/>
                              <a:gd name="T61" fmla="*/ T60 w 2363"/>
                              <a:gd name="T62" fmla="+- 0 1254 319"/>
                              <a:gd name="T63" fmla="*/ 1254 h 971"/>
                              <a:gd name="T64" fmla="+- 0 1309 1286"/>
                              <a:gd name="T65" fmla="*/ T64 w 2363"/>
                              <a:gd name="T66" fmla="+- 0 1237 319"/>
                              <a:gd name="T67" fmla="*/ 1237 h 971"/>
                              <a:gd name="T68" fmla="+- 0 1305 1286"/>
                              <a:gd name="T69" fmla="*/ T68 w 2363"/>
                              <a:gd name="T70" fmla="+- 0 1215 319"/>
                              <a:gd name="T71" fmla="*/ 1215 h 971"/>
                              <a:gd name="T72" fmla="+- 0 1305 1286"/>
                              <a:gd name="T73" fmla="*/ T72 w 2363"/>
                              <a:gd name="T74" fmla="+- 0 393 319"/>
                              <a:gd name="T75" fmla="*/ 393 h 971"/>
                              <a:gd name="T76" fmla="+- 0 1309 1286"/>
                              <a:gd name="T77" fmla="*/ T76 w 2363"/>
                              <a:gd name="T78" fmla="+- 0 372 319"/>
                              <a:gd name="T79" fmla="*/ 372 h 971"/>
                              <a:gd name="T80" fmla="+- 0 1321 1286"/>
                              <a:gd name="T81" fmla="*/ T80 w 2363"/>
                              <a:gd name="T82" fmla="+- 0 354 319"/>
                              <a:gd name="T83" fmla="*/ 354 h 971"/>
                              <a:gd name="T84" fmla="+- 0 1339 1286"/>
                              <a:gd name="T85" fmla="*/ T84 w 2363"/>
                              <a:gd name="T86" fmla="+- 0 342 319"/>
                              <a:gd name="T87" fmla="*/ 342 h 971"/>
                              <a:gd name="T88" fmla="+- 0 1361 1286"/>
                              <a:gd name="T89" fmla="*/ T88 w 2363"/>
                              <a:gd name="T90" fmla="+- 0 337 319"/>
                              <a:gd name="T91" fmla="*/ 337 h 971"/>
                              <a:gd name="T92" fmla="+- 0 3621 1286"/>
                              <a:gd name="T93" fmla="*/ T92 w 2363"/>
                              <a:gd name="T94" fmla="+- 0 337 319"/>
                              <a:gd name="T95" fmla="*/ 337 h 971"/>
                              <a:gd name="T96" fmla="+- 0 3603 1286"/>
                              <a:gd name="T97" fmla="*/ T96 w 2363"/>
                              <a:gd name="T98" fmla="+- 0 325 319"/>
                              <a:gd name="T99" fmla="*/ 325 h 971"/>
                              <a:gd name="T100" fmla="+- 0 3574 1286"/>
                              <a:gd name="T101" fmla="*/ T100 w 2363"/>
                              <a:gd name="T102" fmla="+- 0 319 319"/>
                              <a:gd name="T103" fmla="*/ 319 h 971"/>
                              <a:gd name="T104" fmla="+- 0 3621 1286"/>
                              <a:gd name="T105" fmla="*/ T104 w 2363"/>
                              <a:gd name="T106" fmla="+- 0 337 319"/>
                              <a:gd name="T107" fmla="*/ 337 h 971"/>
                              <a:gd name="T108" fmla="+- 0 3574 1286"/>
                              <a:gd name="T109" fmla="*/ T108 w 2363"/>
                              <a:gd name="T110" fmla="+- 0 337 319"/>
                              <a:gd name="T111" fmla="*/ 337 h 971"/>
                              <a:gd name="T112" fmla="+- 0 3596 1286"/>
                              <a:gd name="T113" fmla="*/ T112 w 2363"/>
                              <a:gd name="T114" fmla="+- 0 342 319"/>
                              <a:gd name="T115" fmla="*/ 342 h 971"/>
                              <a:gd name="T116" fmla="+- 0 3614 1286"/>
                              <a:gd name="T117" fmla="*/ T116 w 2363"/>
                              <a:gd name="T118" fmla="+- 0 354 319"/>
                              <a:gd name="T119" fmla="*/ 354 h 971"/>
                              <a:gd name="T120" fmla="+- 0 3626 1286"/>
                              <a:gd name="T121" fmla="*/ T120 w 2363"/>
                              <a:gd name="T122" fmla="+- 0 372 319"/>
                              <a:gd name="T123" fmla="*/ 372 h 971"/>
                              <a:gd name="T124" fmla="+- 0 3630 1286"/>
                              <a:gd name="T125" fmla="*/ T124 w 2363"/>
                              <a:gd name="T126" fmla="+- 0 393 319"/>
                              <a:gd name="T127" fmla="*/ 393 h 971"/>
                              <a:gd name="T128" fmla="+- 0 3630 1286"/>
                              <a:gd name="T129" fmla="*/ T128 w 2363"/>
                              <a:gd name="T130" fmla="+- 0 1215 319"/>
                              <a:gd name="T131" fmla="*/ 1215 h 971"/>
                              <a:gd name="T132" fmla="+- 0 3626 1286"/>
                              <a:gd name="T133" fmla="*/ T132 w 2363"/>
                              <a:gd name="T134" fmla="+- 0 1237 319"/>
                              <a:gd name="T135" fmla="*/ 1237 h 971"/>
                              <a:gd name="T136" fmla="+- 0 3614 1286"/>
                              <a:gd name="T137" fmla="*/ T136 w 2363"/>
                              <a:gd name="T138" fmla="+- 0 1254 319"/>
                              <a:gd name="T139" fmla="*/ 1254 h 971"/>
                              <a:gd name="T140" fmla="+- 0 3596 1286"/>
                              <a:gd name="T141" fmla="*/ T140 w 2363"/>
                              <a:gd name="T142" fmla="+- 0 1267 319"/>
                              <a:gd name="T143" fmla="*/ 1267 h 971"/>
                              <a:gd name="T144" fmla="+- 0 3574 1286"/>
                              <a:gd name="T145" fmla="*/ T144 w 2363"/>
                              <a:gd name="T146" fmla="+- 0 1271 319"/>
                              <a:gd name="T147" fmla="*/ 1271 h 971"/>
                              <a:gd name="T148" fmla="+- 0 3574 1286"/>
                              <a:gd name="T149" fmla="*/ T148 w 2363"/>
                              <a:gd name="T150" fmla="+- 0 1289 319"/>
                              <a:gd name="T151" fmla="*/ 1289 h 971"/>
                              <a:gd name="T152" fmla="+- 0 3603 1286"/>
                              <a:gd name="T153" fmla="*/ T152 w 2363"/>
                              <a:gd name="T154" fmla="+- 0 1283 319"/>
                              <a:gd name="T155" fmla="*/ 1283 h 971"/>
                              <a:gd name="T156" fmla="+- 0 3627 1286"/>
                              <a:gd name="T157" fmla="*/ T156 w 2363"/>
                              <a:gd name="T158" fmla="+- 0 1267 319"/>
                              <a:gd name="T159" fmla="*/ 1267 h 971"/>
                              <a:gd name="T160" fmla="+- 0 3643 1286"/>
                              <a:gd name="T161" fmla="*/ T160 w 2363"/>
                              <a:gd name="T162" fmla="+- 0 1244 319"/>
                              <a:gd name="T163" fmla="*/ 1244 h 971"/>
                              <a:gd name="T164" fmla="+- 0 3648 1286"/>
                              <a:gd name="T165" fmla="*/ T164 w 2363"/>
                              <a:gd name="T166" fmla="+- 0 1215 319"/>
                              <a:gd name="T167" fmla="*/ 1215 h 971"/>
                              <a:gd name="T168" fmla="+- 0 3648 1286"/>
                              <a:gd name="T169" fmla="*/ T168 w 2363"/>
                              <a:gd name="T170" fmla="+- 0 393 319"/>
                              <a:gd name="T171" fmla="*/ 393 h 971"/>
                              <a:gd name="T172" fmla="+- 0 3643 1286"/>
                              <a:gd name="T173" fmla="*/ T172 w 2363"/>
                              <a:gd name="T174" fmla="+- 0 364 319"/>
                              <a:gd name="T175" fmla="*/ 364 h 971"/>
                              <a:gd name="T176" fmla="+- 0 3627 1286"/>
                              <a:gd name="T177" fmla="*/ T176 w 2363"/>
                              <a:gd name="T178" fmla="+- 0 341 319"/>
                              <a:gd name="T179" fmla="*/ 341 h 971"/>
                              <a:gd name="T180" fmla="+- 0 3621 1286"/>
                              <a:gd name="T181" fmla="*/ T180 w 2363"/>
                              <a:gd name="T182" fmla="+- 0 337 319"/>
                              <a:gd name="T183" fmla="*/ 337 h 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363" h="971">
                                <a:moveTo>
                                  <a:pt x="2288" y="0"/>
                                </a:moveTo>
                                <a:lnTo>
                                  <a:pt x="75" y="0"/>
                                </a:lnTo>
                                <a:lnTo>
                                  <a:pt x="46" y="6"/>
                                </a:lnTo>
                                <a:lnTo>
                                  <a:pt x="22" y="22"/>
                                </a:lnTo>
                                <a:lnTo>
                                  <a:pt x="6" y="45"/>
                                </a:lnTo>
                                <a:lnTo>
                                  <a:pt x="0" y="74"/>
                                </a:lnTo>
                                <a:lnTo>
                                  <a:pt x="0" y="896"/>
                                </a:lnTo>
                                <a:lnTo>
                                  <a:pt x="6" y="925"/>
                                </a:lnTo>
                                <a:lnTo>
                                  <a:pt x="22" y="948"/>
                                </a:lnTo>
                                <a:lnTo>
                                  <a:pt x="46" y="964"/>
                                </a:lnTo>
                                <a:lnTo>
                                  <a:pt x="75" y="970"/>
                                </a:lnTo>
                                <a:lnTo>
                                  <a:pt x="2288" y="970"/>
                                </a:lnTo>
                                <a:lnTo>
                                  <a:pt x="2288" y="952"/>
                                </a:lnTo>
                                <a:lnTo>
                                  <a:pt x="75" y="952"/>
                                </a:lnTo>
                                <a:lnTo>
                                  <a:pt x="53" y="948"/>
                                </a:lnTo>
                                <a:lnTo>
                                  <a:pt x="35" y="935"/>
                                </a:lnTo>
                                <a:lnTo>
                                  <a:pt x="23" y="918"/>
                                </a:lnTo>
                                <a:lnTo>
                                  <a:pt x="19" y="896"/>
                                </a:lnTo>
                                <a:lnTo>
                                  <a:pt x="19" y="74"/>
                                </a:lnTo>
                                <a:lnTo>
                                  <a:pt x="23" y="53"/>
                                </a:lnTo>
                                <a:lnTo>
                                  <a:pt x="35" y="35"/>
                                </a:lnTo>
                                <a:lnTo>
                                  <a:pt x="53" y="23"/>
                                </a:lnTo>
                                <a:lnTo>
                                  <a:pt x="75" y="18"/>
                                </a:lnTo>
                                <a:lnTo>
                                  <a:pt x="2335" y="18"/>
                                </a:lnTo>
                                <a:lnTo>
                                  <a:pt x="2317" y="6"/>
                                </a:lnTo>
                                <a:lnTo>
                                  <a:pt x="2288" y="0"/>
                                </a:lnTo>
                                <a:close/>
                                <a:moveTo>
                                  <a:pt x="2335" y="18"/>
                                </a:moveTo>
                                <a:lnTo>
                                  <a:pt x="2288" y="18"/>
                                </a:lnTo>
                                <a:lnTo>
                                  <a:pt x="2310" y="23"/>
                                </a:lnTo>
                                <a:lnTo>
                                  <a:pt x="2328" y="35"/>
                                </a:lnTo>
                                <a:lnTo>
                                  <a:pt x="2340" y="53"/>
                                </a:lnTo>
                                <a:lnTo>
                                  <a:pt x="2344" y="74"/>
                                </a:lnTo>
                                <a:lnTo>
                                  <a:pt x="2344" y="896"/>
                                </a:lnTo>
                                <a:lnTo>
                                  <a:pt x="2340" y="918"/>
                                </a:lnTo>
                                <a:lnTo>
                                  <a:pt x="2328" y="935"/>
                                </a:lnTo>
                                <a:lnTo>
                                  <a:pt x="2310" y="948"/>
                                </a:lnTo>
                                <a:lnTo>
                                  <a:pt x="2288" y="952"/>
                                </a:lnTo>
                                <a:lnTo>
                                  <a:pt x="2288" y="970"/>
                                </a:lnTo>
                                <a:lnTo>
                                  <a:pt x="2317" y="964"/>
                                </a:lnTo>
                                <a:lnTo>
                                  <a:pt x="2341" y="948"/>
                                </a:lnTo>
                                <a:lnTo>
                                  <a:pt x="2357" y="925"/>
                                </a:lnTo>
                                <a:lnTo>
                                  <a:pt x="2362" y="896"/>
                                </a:lnTo>
                                <a:lnTo>
                                  <a:pt x="2362" y="74"/>
                                </a:lnTo>
                                <a:lnTo>
                                  <a:pt x="2357" y="45"/>
                                </a:lnTo>
                                <a:lnTo>
                                  <a:pt x="2341" y="22"/>
                                </a:lnTo>
                                <a:lnTo>
                                  <a:pt x="2335" y="18"/>
                                </a:lnTo>
                                <a:close/>
                              </a:path>
                            </a:pathLst>
                          </a:custGeom>
                          <a:solidFill>
                            <a:srgbClr val="2338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6" name="Text Box 673"/>
                        <wps:cNvSpPr txBox="1">
                          <a:spLocks noChangeArrowheads="1"/>
                        </wps:cNvSpPr>
                        <wps:spPr bwMode="auto">
                          <a:xfrm>
                            <a:off x="1286" y="318"/>
                            <a:ext cx="2363"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303"/>
                                <w:ind w:left="274"/>
                                <w:rPr>
                                  <w:b/>
                                  <w:sz w:val="33"/>
                                </w:rPr>
                              </w:pPr>
                              <w:r>
                                <w:rPr>
                                  <w:b/>
                                  <w:color w:val="020203"/>
                                  <w:sz w:val="33"/>
                                </w:rPr>
                                <w:t>Impairment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72" o:spid="_x0000_s1036" style="position:absolute;margin-left:64.3pt;margin-top:15.95pt;width:118.15pt;height:48.55pt;z-index:1408;mso-wrap-distance-left:0;mso-wrap-distance-right:0;mso-position-horizontal-relative:page;mso-position-vertical-relative:text" coordorigin="1286,319" coordsize="2363,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">
                <v:shape id="Freeform 675" o:spid="_x0000_s1037" style="position:absolute;left:1295;top:328;width:2344;height:953;visibility:visible;mso-wrap-style:square;v-text-anchor:top" coordsize="2344,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9kv8QA&#10;AADcAAAADwAAAGRycy9kb3ducmV2LnhtbESPzWrDMBCE74W+g9hAb42c0NTBsRJMINCGHpq0D7BY&#10;6x8irVxLtd23jwqBHIeZ+YbJd5M1YqDet44VLOYJCOLS6ZZrBd9fh+c1CB+QNRrHpOCPPOy2jw85&#10;ZtqNfKLhHGoRIewzVNCE0GVS+rIhi37uOuLoVa63GKLsa6l7HCPcGrlMkldpseW40GBH+4bKy/nX&#10;Rsri492s/PLYFeMPmqEqKB0/lXqaTcUGRKAp3MO39ptWkK5e4P9MPAJye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fZL/EAAAA3AAAAA8AAAAAAAAAAAAAAAAAmAIAAGRycy9k&#10;b3ducmV2LnhtbFBLBQYAAAAABAAEAPUAAACJAwAAAAA=&#10;" path="m2278,l65,,40,5,19,19,5,40,,65,,887r5,25l19,933r21,14l65,952r2213,l2303,947r21,-14l2338,912r5,-25l2343,65r-5,-25l2324,19,2303,5,2278,xe" fillcolor="#bcd5e8" stroked="f">
                  <v:path arrowok="t" o:connecttype="custom" o:connectlocs="2278,328;65,328;40,333;19,347;5,368;0,393;0,1215;5,1240;19,1261;40,1275;65,1280;2278,1280;2303,1275;2324,1261;2338,1240;2343,1215;2343,393;2338,368;2324,347;2303,333;2278,328" o:connectangles="0,0,0,0,0,0,0,0,0,0,0,0,0,0,0,0,0,0,0,0,0"/>
                </v:shape>
                <v:shape id="AutoShape 674" o:spid="_x0000_s1038" style="position:absolute;left:1286;top:318;width:2363;height:971;visibility:visible;mso-wrap-style:square;v-text-anchor:top" coordsize="2363,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13MYA&#10;AADcAAAADwAAAGRycy9kb3ducmV2LnhtbESPQWvCQBSE74X+h+UJ3szGatqSukoRioGi0FTw+pp9&#10;JqHZtyG7muiv7wpCj8PMfMMsVoNpxJk6V1tWMI1iEMSF1TWXCvbfH5NXEM4ja2wsk4ILOVgtHx8W&#10;mGrb8xedc1+KAGGXooLK+zaV0hUVGXSRbYmDd7SdQR9kV0rdYR/gppFPcfwsDdYcFipsaV1R8Zuf&#10;jIIB15v2cE2anyPHs+2lyD53fq7UeDS8v4HwNPj/8L2daQUvSQK3M+EIyO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S13MYAAADcAAAADwAAAAAAAAAAAAAAAACYAgAAZHJz&#10;L2Rvd25yZXYueG1sUEsFBgAAAAAEAAQA9QAAAIsDAAAAAA==&#10;" path="m2288,l75,,46,6,22,22,6,45,,74,,896r6,29l22,948r24,16l75,970r2213,l2288,952,75,952,53,948,35,935,23,918,19,896,19,74,23,53,35,35,53,23,75,18r2260,l2317,6,2288,xm2335,18r-47,l2310,23r18,12l2340,53r4,21l2344,896r-4,22l2328,935r-18,13l2288,952r,18l2317,964r24,-16l2357,925r5,-29l2362,74r-5,-29l2341,22r-6,-4xe" fillcolor="#23387b" stroked="f">
                  <v:path arrowok="t" o:connecttype="custom" o:connectlocs="2288,319;75,319;46,325;22,341;6,364;0,393;0,1215;6,1244;22,1267;46,1283;75,1289;2288,1289;2288,1271;75,1271;53,1267;35,1254;23,1237;19,1215;19,393;23,372;35,354;53,342;75,337;2335,337;2317,325;2288,319;2335,337;2288,337;2310,342;2328,354;2340,372;2344,393;2344,1215;2340,1237;2328,1254;2310,1267;2288,1271;2288,1289;2317,1283;2341,1267;2357,1244;2362,1215;2362,393;2357,364;2341,341;2335,337" o:connectangles="0,0,0,0,0,0,0,0,0,0,0,0,0,0,0,0,0,0,0,0,0,0,0,0,0,0,0,0,0,0,0,0,0,0,0,0,0,0,0,0,0,0,0,0,0,0"/>
                </v:shape>
                <v:shape id="Text Box 673" o:spid="_x0000_s1039" type="#_x0000_t202" style="position:absolute;left:1286;top:318;width:2363;height: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OB5cUA&#10;AADcAAAADwAAAGRycy9kb3ducmV2LnhtbESPQWvCQBSE74L/YXmF3nRToamNriLSQqFQTOKhx2f2&#10;mSxm38bsVtN/3xUKHoeZ+YZZrgfbigv13jhW8DRNQBBXThuuFezL98kchA/IGlvHpOCXPKxX49ES&#10;M+2unNOlCLWIEPYZKmhC6DIpfdWQRT91HXH0jq63GKLsa6l7vEa4beUsSVJp0XBcaLCjbUPVqfix&#10;CjbfnL+Z89dhlx9zU5avCX+mJ6UeH4bNAkSgIdzD/+0PreDlO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g4HlxQAAANwAAAAPAAAAAAAAAAAAAAAAAJgCAABkcnMv&#10;ZG93bnJldi54bWxQSwUGAAAAAAQABAD1AAAAigMAAAAA&#10;" filled="f" stroked="f">
                  <v:textbox inset="0,0,0,0">
                    <w:txbxContent>
                      <w:p w:rsidR="00CB170E" w:rsidRDefault="00CB170E">
                        <w:pPr>
                          <w:spacing w:before="303"/>
                          <w:ind w:left="274"/>
                          <w:rPr>
                            <w:b/>
                            <w:sz w:val="33"/>
                          </w:rPr>
                        </w:pPr>
                        <w:r>
                          <w:rPr>
                            <w:b/>
                            <w:color w:val="020203"/>
                            <w:sz w:val="33"/>
                          </w:rPr>
                          <w:t>Impairment</w:t>
                        </w:r>
                      </w:p>
                    </w:txbxContent>
                  </v:textbox>
                </v:shape>
                <w10:wrap type="topAndBottom" anchorx="page"/>
              </v:group>
            </w:pict>
          </mc:Fallback>
        </mc:AlternateContent>
      </w:r>
      <w:r>
        <w:rPr>
          <w:noProof/>
          <w:lang w:bidi="ar-SA"/>
        </w:rPr>
        <mc:AlternateContent>
          <mc:Choice Requires="wps">
            <w:drawing>
              <wp:anchor distT="0" distB="0" distL="0" distR="0" simplePos="0" relativeHeight="1432" behindDoc="0" locked="0" layoutInCell="1" allowOverlap="1">
                <wp:simplePos x="0" y="0"/>
                <wp:positionH relativeFrom="page">
                  <wp:posOffset>2479675</wp:posOffset>
                </wp:positionH>
                <wp:positionV relativeFrom="paragraph">
                  <wp:posOffset>400050</wp:posOffset>
                </wp:positionV>
                <wp:extent cx="255905" cy="255905"/>
                <wp:effectExtent l="3175" t="4445" r="7620" b="6350"/>
                <wp:wrapTopAndBottom/>
                <wp:docPr id="752" name="AutoShape 6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4161 3905"/>
                            <a:gd name="T1" fmla="*/ T0 w 403"/>
                            <a:gd name="T2" fmla="+- 0 886 630"/>
                            <a:gd name="T3" fmla="*/ 886 h 403"/>
                            <a:gd name="T4" fmla="+- 0 4051 3905"/>
                            <a:gd name="T5" fmla="*/ T4 w 403"/>
                            <a:gd name="T6" fmla="+- 0 886 630"/>
                            <a:gd name="T7" fmla="*/ 886 h 403"/>
                            <a:gd name="T8" fmla="+- 0 4051 3905"/>
                            <a:gd name="T9" fmla="*/ T8 w 403"/>
                            <a:gd name="T10" fmla="+- 0 1017 630"/>
                            <a:gd name="T11" fmla="*/ 1017 h 403"/>
                            <a:gd name="T12" fmla="+- 0 4053 3905"/>
                            <a:gd name="T13" fmla="*/ T12 w 403"/>
                            <a:gd name="T14" fmla="+- 0 1022 630"/>
                            <a:gd name="T15" fmla="*/ 1022 h 403"/>
                            <a:gd name="T16" fmla="+- 0 4062 3905"/>
                            <a:gd name="T17" fmla="*/ T16 w 403"/>
                            <a:gd name="T18" fmla="+- 0 1031 630"/>
                            <a:gd name="T19" fmla="*/ 1031 h 403"/>
                            <a:gd name="T20" fmla="+- 0 4067 3905"/>
                            <a:gd name="T21" fmla="*/ T20 w 403"/>
                            <a:gd name="T22" fmla="+- 0 1033 630"/>
                            <a:gd name="T23" fmla="*/ 1033 h 403"/>
                            <a:gd name="T24" fmla="+- 0 4146 3905"/>
                            <a:gd name="T25" fmla="*/ T24 w 403"/>
                            <a:gd name="T26" fmla="+- 0 1033 630"/>
                            <a:gd name="T27" fmla="*/ 1033 h 403"/>
                            <a:gd name="T28" fmla="+- 0 4151 3905"/>
                            <a:gd name="T29" fmla="*/ T28 w 403"/>
                            <a:gd name="T30" fmla="+- 0 1031 630"/>
                            <a:gd name="T31" fmla="*/ 1031 h 403"/>
                            <a:gd name="T32" fmla="+- 0 4159 3905"/>
                            <a:gd name="T33" fmla="*/ T32 w 403"/>
                            <a:gd name="T34" fmla="+- 0 1022 630"/>
                            <a:gd name="T35" fmla="*/ 1022 h 403"/>
                            <a:gd name="T36" fmla="+- 0 4161 3905"/>
                            <a:gd name="T37" fmla="*/ T36 w 403"/>
                            <a:gd name="T38" fmla="+- 0 1017 630"/>
                            <a:gd name="T39" fmla="*/ 1017 h 403"/>
                            <a:gd name="T40" fmla="+- 0 4161 3905"/>
                            <a:gd name="T41" fmla="*/ T40 w 403"/>
                            <a:gd name="T42" fmla="+- 0 886 630"/>
                            <a:gd name="T43" fmla="*/ 886 h 403"/>
                            <a:gd name="T44" fmla="+- 0 4292 3905"/>
                            <a:gd name="T45" fmla="*/ T44 w 403"/>
                            <a:gd name="T46" fmla="+- 0 777 630"/>
                            <a:gd name="T47" fmla="*/ 777 h 403"/>
                            <a:gd name="T48" fmla="+- 0 3920 3905"/>
                            <a:gd name="T49" fmla="*/ T48 w 403"/>
                            <a:gd name="T50" fmla="+- 0 777 630"/>
                            <a:gd name="T51" fmla="*/ 777 h 403"/>
                            <a:gd name="T52" fmla="+- 0 3915 3905"/>
                            <a:gd name="T53" fmla="*/ T52 w 403"/>
                            <a:gd name="T54" fmla="+- 0 779 630"/>
                            <a:gd name="T55" fmla="*/ 779 h 403"/>
                            <a:gd name="T56" fmla="+- 0 3907 3905"/>
                            <a:gd name="T57" fmla="*/ T56 w 403"/>
                            <a:gd name="T58" fmla="+- 0 787 630"/>
                            <a:gd name="T59" fmla="*/ 787 h 403"/>
                            <a:gd name="T60" fmla="+- 0 3905 3905"/>
                            <a:gd name="T61" fmla="*/ T60 w 403"/>
                            <a:gd name="T62" fmla="+- 0 792 630"/>
                            <a:gd name="T63" fmla="*/ 792 h 403"/>
                            <a:gd name="T64" fmla="+- 0 3905 3905"/>
                            <a:gd name="T65" fmla="*/ T64 w 403"/>
                            <a:gd name="T66" fmla="+- 0 871 630"/>
                            <a:gd name="T67" fmla="*/ 871 h 403"/>
                            <a:gd name="T68" fmla="+- 0 3907 3905"/>
                            <a:gd name="T69" fmla="*/ T68 w 403"/>
                            <a:gd name="T70" fmla="+- 0 876 630"/>
                            <a:gd name="T71" fmla="*/ 876 h 403"/>
                            <a:gd name="T72" fmla="+- 0 3915 3905"/>
                            <a:gd name="T73" fmla="*/ T72 w 403"/>
                            <a:gd name="T74" fmla="+- 0 884 630"/>
                            <a:gd name="T75" fmla="*/ 884 h 403"/>
                            <a:gd name="T76" fmla="+- 0 3920 3905"/>
                            <a:gd name="T77" fmla="*/ T76 w 403"/>
                            <a:gd name="T78" fmla="+- 0 886 630"/>
                            <a:gd name="T79" fmla="*/ 886 h 403"/>
                            <a:gd name="T80" fmla="+- 0 4292 3905"/>
                            <a:gd name="T81" fmla="*/ T80 w 403"/>
                            <a:gd name="T82" fmla="+- 0 886 630"/>
                            <a:gd name="T83" fmla="*/ 886 h 403"/>
                            <a:gd name="T84" fmla="+- 0 4297 3905"/>
                            <a:gd name="T85" fmla="*/ T84 w 403"/>
                            <a:gd name="T86" fmla="+- 0 884 630"/>
                            <a:gd name="T87" fmla="*/ 884 h 403"/>
                            <a:gd name="T88" fmla="+- 0 4306 3905"/>
                            <a:gd name="T89" fmla="*/ T88 w 403"/>
                            <a:gd name="T90" fmla="+- 0 876 630"/>
                            <a:gd name="T91" fmla="*/ 876 h 403"/>
                            <a:gd name="T92" fmla="+- 0 4308 3905"/>
                            <a:gd name="T93" fmla="*/ T92 w 403"/>
                            <a:gd name="T94" fmla="+- 0 871 630"/>
                            <a:gd name="T95" fmla="*/ 871 h 403"/>
                            <a:gd name="T96" fmla="+- 0 4308 3905"/>
                            <a:gd name="T97" fmla="*/ T96 w 403"/>
                            <a:gd name="T98" fmla="+- 0 792 630"/>
                            <a:gd name="T99" fmla="*/ 792 h 403"/>
                            <a:gd name="T100" fmla="+- 0 4306 3905"/>
                            <a:gd name="T101" fmla="*/ T100 w 403"/>
                            <a:gd name="T102" fmla="+- 0 787 630"/>
                            <a:gd name="T103" fmla="*/ 787 h 403"/>
                            <a:gd name="T104" fmla="+- 0 4297 3905"/>
                            <a:gd name="T105" fmla="*/ T104 w 403"/>
                            <a:gd name="T106" fmla="+- 0 779 630"/>
                            <a:gd name="T107" fmla="*/ 779 h 403"/>
                            <a:gd name="T108" fmla="+- 0 4292 3905"/>
                            <a:gd name="T109" fmla="*/ T108 w 403"/>
                            <a:gd name="T110" fmla="+- 0 777 630"/>
                            <a:gd name="T111" fmla="*/ 777 h 403"/>
                            <a:gd name="T112" fmla="+- 0 4146 3905"/>
                            <a:gd name="T113" fmla="*/ T112 w 403"/>
                            <a:gd name="T114" fmla="+- 0 630 630"/>
                            <a:gd name="T115" fmla="*/ 630 h 403"/>
                            <a:gd name="T116" fmla="+- 0 4067 3905"/>
                            <a:gd name="T117" fmla="*/ T116 w 403"/>
                            <a:gd name="T118" fmla="+- 0 630 630"/>
                            <a:gd name="T119" fmla="*/ 630 h 403"/>
                            <a:gd name="T120" fmla="+- 0 4062 3905"/>
                            <a:gd name="T121" fmla="*/ T120 w 403"/>
                            <a:gd name="T122" fmla="+- 0 632 630"/>
                            <a:gd name="T123" fmla="*/ 632 h 403"/>
                            <a:gd name="T124" fmla="+- 0 4053 3905"/>
                            <a:gd name="T125" fmla="*/ T124 w 403"/>
                            <a:gd name="T126" fmla="+- 0 641 630"/>
                            <a:gd name="T127" fmla="*/ 641 h 403"/>
                            <a:gd name="T128" fmla="+- 0 4051 3905"/>
                            <a:gd name="T129" fmla="*/ T128 w 403"/>
                            <a:gd name="T130" fmla="+- 0 646 630"/>
                            <a:gd name="T131" fmla="*/ 646 h 403"/>
                            <a:gd name="T132" fmla="+- 0 4051 3905"/>
                            <a:gd name="T133" fmla="*/ T132 w 403"/>
                            <a:gd name="T134" fmla="+- 0 777 630"/>
                            <a:gd name="T135" fmla="*/ 777 h 403"/>
                            <a:gd name="T136" fmla="+- 0 4161 3905"/>
                            <a:gd name="T137" fmla="*/ T136 w 403"/>
                            <a:gd name="T138" fmla="+- 0 777 630"/>
                            <a:gd name="T139" fmla="*/ 777 h 403"/>
                            <a:gd name="T140" fmla="+- 0 4161 3905"/>
                            <a:gd name="T141" fmla="*/ T140 w 403"/>
                            <a:gd name="T142" fmla="+- 0 646 630"/>
                            <a:gd name="T143" fmla="*/ 646 h 403"/>
                            <a:gd name="T144" fmla="+- 0 4159 3905"/>
                            <a:gd name="T145" fmla="*/ T144 w 403"/>
                            <a:gd name="T146" fmla="+- 0 641 630"/>
                            <a:gd name="T147" fmla="*/ 641 h 403"/>
                            <a:gd name="T148" fmla="+- 0 4151 3905"/>
                            <a:gd name="T149" fmla="*/ T148 w 403"/>
                            <a:gd name="T150" fmla="+- 0 632 630"/>
                            <a:gd name="T151" fmla="*/ 632 h 403"/>
                            <a:gd name="T152" fmla="+- 0 4146 3905"/>
                            <a:gd name="T153" fmla="*/ T152 w 403"/>
                            <a:gd name="T154" fmla="+- 0 630 630"/>
                            <a:gd name="T155" fmla="*/ 630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03" h="403">
                              <a:moveTo>
                                <a:pt x="256" y="256"/>
                              </a:moveTo>
                              <a:lnTo>
                                <a:pt x="146" y="256"/>
                              </a:lnTo>
                              <a:lnTo>
                                <a:pt x="146" y="387"/>
                              </a:lnTo>
                              <a:lnTo>
                                <a:pt x="148" y="392"/>
                              </a:lnTo>
                              <a:lnTo>
                                <a:pt x="157" y="401"/>
                              </a:lnTo>
                              <a:lnTo>
                                <a:pt x="162" y="403"/>
                              </a:lnTo>
                              <a:lnTo>
                                <a:pt x="241" y="403"/>
                              </a:lnTo>
                              <a:lnTo>
                                <a:pt x="246" y="401"/>
                              </a:lnTo>
                              <a:lnTo>
                                <a:pt x="254" y="392"/>
                              </a:lnTo>
                              <a:lnTo>
                                <a:pt x="256" y="387"/>
                              </a:lnTo>
                              <a:lnTo>
                                <a:pt x="256" y="256"/>
                              </a:lnTo>
                              <a:close/>
                              <a:moveTo>
                                <a:pt x="387" y="147"/>
                              </a:moveTo>
                              <a:lnTo>
                                <a:pt x="15" y="147"/>
                              </a:lnTo>
                              <a:lnTo>
                                <a:pt x="10" y="149"/>
                              </a:lnTo>
                              <a:lnTo>
                                <a:pt x="2" y="157"/>
                              </a:lnTo>
                              <a:lnTo>
                                <a:pt x="0" y="162"/>
                              </a:lnTo>
                              <a:lnTo>
                                <a:pt x="0" y="241"/>
                              </a:lnTo>
                              <a:lnTo>
                                <a:pt x="2" y="246"/>
                              </a:lnTo>
                              <a:lnTo>
                                <a:pt x="10" y="254"/>
                              </a:lnTo>
                              <a:lnTo>
                                <a:pt x="15" y="256"/>
                              </a:lnTo>
                              <a:lnTo>
                                <a:pt x="387" y="256"/>
                              </a:lnTo>
                              <a:lnTo>
                                <a:pt x="392" y="254"/>
                              </a:lnTo>
                              <a:lnTo>
                                <a:pt x="401" y="246"/>
                              </a:lnTo>
                              <a:lnTo>
                                <a:pt x="403" y="241"/>
                              </a:lnTo>
                              <a:lnTo>
                                <a:pt x="403" y="162"/>
                              </a:lnTo>
                              <a:lnTo>
                                <a:pt x="401" y="157"/>
                              </a:lnTo>
                              <a:lnTo>
                                <a:pt x="392" y="149"/>
                              </a:lnTo>
                              <a:lnTo>
                                <a:pt x="387" y="147"/>
                              </a:lnTo>
                              <a:close/>
                              <a:moveTo>
                                <a:pt x="241" y="0"/>
                              </a:moveTo>
                              <a:lnTo>
                                <a:pt x="162" y="0"/>
                              </a:lnTo>
                              <a:lnTo>
                                <a:pt x="157" y="2"/>
                              </a:lnTo>
                              <a:lnTo>
                                <a:pt x="148" y="11"/>
                              </a:lnTo>
                              <a:lnTo>
                                <a:pt x="146" y="16"/>
                              </a:lnTo>
                              <a:lnTo>
                                <a:pt x="146" y="147"/>
                              </a:lnTo>
                              <a:lnTo>
                                <a:pt x="256" y="147"/>
                              </a:lnTo>
                              <a:lnTo>
                                <a:pt x="256" y="16"/>
                              </a:lnTo>
                              <a:lnTo>
                                <a:pt x="254" y="11"/>
                              </a:lnTo>
                              <a:lnTo>
                                <a:pt x="246" y="2"/>
                              </a:lnTo>
                              <a:lnTo>
                                <a:pt x="241" y="0"/>
                              </a:lnTo>
                              <a:close/>
                            </a:path>
                          </a:pathLst>
                        </a:custGeom>
                        <a:solidFill>
                          <a:srgbClr val="2338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2AEA8C" id="AutoShape 671" o:spid="_x0000_s1026" style="position:absolute;margin-left:195.25pt;margin-top:31.5pt;width:20.15pt;height:20.15pt;z-index:1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" path="m256,256r-110,l146,387r2,5l157,401r5,2l241,403r5,-2l254,392r2,-5l256,256xm387,147r-372,l10,149r-8,8l,162r,79l2,246r8,8l15,256r372,l392,254r9,-8l403,241r,-79l401,157r-9,-8l387,147xm241,l162,r-5,2l148,11r-2,5l146,147r110,l256,16r-2,-5l246,2,241,xe" fillcolor="#23387b" stroked="f">
                <v:path arrowok="t" o:connecttype="custom" o:connectlocs="162560,562610;92710,562610;92710,645795;93980,648970;99695,654685;102870,655955;153035,655955;156210,654685;161290,648970;162560,645795;162560,562610;245745,493395;9525,493395;6350,494665;1270,499745;0,502920;0,553085;1270,556260;6350,561340;9525,562610;245745,562610;248920,561340;254635,556260;255905,553085;255905,502920;254635,499745;248920,494665;245745,493395;153035,400050;102870,400050;99695,401320;93980,407035;92710,410210;92710,493395;162560,493395;162560,410210;161290,407035;156210,401320;153035,400050" o:connectangles="0,0,0,0,0,0,0,0,0,0,0,0,0,0,0,0,0,0,0,0,0,0,0,0,0,0,0,0,0,0,0,0,0,0,0,0,0,0,0"/>
                <w10:wrap type="topAndBottom" anchorx="page"/>
              </v:shape>
            </w:pict>
          </mc:Fallback>
        </mc:AlternateContent>
      </w:r>
      <w:r>
        <w:rPr>
          <w:noProof/>
          <w:lang w:bidi="ar-SA"/>
        </w:rPr>
        <mc:AlternateContent>
          <mc:Choice Requires="wpg">
            <w:drawing>
              <wp:anchor distT="0" distB="0" distL="0" distR="0" simplePos="0" relativeHeight="1480" behindDoc="0" locked="0" layoutInCell="1" allowOverlap="1">
                <wp:simplePos x="0" y="0"/>
                <wp:positionH relativeFrom="page">
                  <wp:posOffset>2921635</wp:posOffset>
                </wp:positionH>
                <wp:positionV relativeFrom="paragraph">
                  <wp:posOffset>202565</wp:posOffset>
                </wp:positionV>
                <wp:extent cx="1499870" cy="616585"/>
                <wp:effectExtent l="6985" t="6985" r="7620" b="5080"/>
                <wp:wrapTopAndBottom/>
                <wp:docPr id="748"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9870" cy="616585"/>
                          <a:chOff x="4601" y="319"/>
                          <a:chExt cx="2362" cy="971"/>
                        </a:xfrm>
                      </wpg:grpSpPr>
                      <wps:wsp>
                        <wps:cNvPr id="749" name="Freeform 670"/>
                        <wps:cNvSpPr>
                          <a:spLocks/>
                        </wps:cNvSpPr>
                        <wps:spPr bwMode="auto">
                          <a:xfrm>
                            <a:off x="4609" y="328"/>
                            <a:ext cx="2344" cy="953"/>
                          </a:xfrm>
                          <a:custGeom>
                            <a:avLst/>
                            <a:gdLst>
                              <a:gd name="T0" fmla="+- 0 6888 4610"/>
                              <a:gd name="T1" fmla="*/ T0 w 2344"/>
                              <a:gd name="T2" fmla="+- 0 328 328"/>
                              <a:gd name="T3" fmla="*/ 328 h 953"/>
                              <a:gd name="T4" fmla="+- 0 4675 4610"/>
                              <a:gd name="T5" fmla="*/ T4 w 2344"/>
                              <a:gd name="T6" fmla="+- 0 328 328"/>
                              <a:gd name="T7" fmla="*/ 328 h 953"/>
                              <a:gd name="T8" fmla="+- 0 4650 4610"/>
                              <a:gd name="T9" fmla="*/ T8 w 2344"/>
                              <a:gd name="T10" fmla="+- 0 333 328"/>
                              <a:gd name="T11" fmla="*/ 333 h 953"/>
                              <a:gd name="T12" fmla="+- 0 4629 4610"/>
                              <a:gd name="T13" fmla="*/ T12 w 2344"/>
                              <a:gd name="T14" fmla="+- 0 347 328"/>
                              <a:gd name="T15" fmla="*/ 347 h 953"/>
                              <a:gd name="T16" fmla="+- 0 4615 4610"/>
                              <a:gd name="T17" fmla="*/ T16 w 2344"/>
                              <a:gd name="T18" fmla="+- 0 368 328"/>
                              <a:gd name="T19" fmla="*/ 368 h 953"/>
                              <a:gd name="T20" fmla="+- 0 4610 4610"/>
                              <a:gd name="T21" fmla="*/ T20 w 2344"/>
                              <a:gd name="T22" fmla="+- 0 393 328"/>
                              <a:gd name="T23" fmla="*/ 393 h 953"/>
                              <a:gd name="T24" fmla="+- 0 4610 4610"/>
                              <a:gd name="T25" fmla="*/ T24 w 2344"/>
                              <a:gd name="T26" fmla="+- 0 1215 328"/>
                              <a:gd name="T27" fmla="*/ 1215 h 953"/>
                              <a:gd name="T28" fmla="+- 0 4615 4610"/>
                              <a:gd name="T29" fmla="*/ T28 w 2344"/>
                              <a:gd name="T30" fmla="+- 0 1240 328"/>
                              <a:gd name="T31" fmla="*/ 1240 h 953"/>
                              <a:gd name="T32" fmla="+- 0 4629 4610"/>
                              <a:gd name="T33" fmla="*/ T32 w 2344"/>
                              <a:gd name="T34" fmla="+- 0 1261 328"/>
                              <a:gd name="T35" fmla="*/ 1261 h 953"/>
                              <a:gd name="T36" fmla="+- 0 4650 4610"/>
                              <a:gd name="T37" fmla="*/ T36 w 2344"/>
                              <a:gd name="T38" fmla="+- 0 1275 328"/>
                              <a:gd name="T39" fmla="*/ 1275 h 953"/>
                              <a:gd name="T40" fmla="+- 0 4675 4610"/>
                              <a:gd name="T41" fmla="*/ T40 w 2344"/>
                              <a:gd name="T42" fmla="+- 0 1280 328"/>
                              <a:gd name="T43" fmla="*/ 1280 h 953"/>
                              <a:gd name="T44" fmla="+- 0 6888 4610"/>
                              <a:gd name="T45" fmla="*/ T44 w 2344"/>
                              <a:gd name="T46" fmla="+- 0 1280 328"/>
                              <a:gd name="T47" fmla="*/ 1280 h 953"/>
                              <a:gd name="T48" fmla="+- 0 6914 4610"/>
                              <a:gd name="T49" fmla="*/ T48 w 2344"/>
                              <a:gd name="T50" fmla="+- 0 1275 328"/>
                              <a:gd name="T51" fmla="*/ 1275 h 953"/>
                              <a:gd name="T52" fmla="+- 0 6934 4610"/>
                              <a:gd name="T53" fmla="*/ T52 w 2344"/>
                              <a:gd name="T54" fmla="+- 0 1261 328"/>
                              <a:gd name="T55" fmla="*/ 1261 h 953"/>
                              <a:gd name="T56" fmla="+- 0 6948 4610"/>
                              <a:gd name="T57" fmla="*/ T56 w 2344"/>
                              <a:gd name="T58" fmla="+- 0 1240 328"/>
                              <a:gd name="T59" fmla="*/ 1240 h 953"/>
                              <a:gd name="T60" fmla="+- 0 6953 4610"/>
                              <a:gd name="T61" fmla="*/ T60 w 2344"/>
                              <a:gd name="T62" fmla="+- 0 1215 328"/>
                              <a:gd name="T63" fmla="*/ 1215 h 953"/>
                              <a:gd name="T64" fmla="+- 0 6953 4610"/>
                              <a:gd name="T65" fmla="*/ T64 w 2344"/>
                              <a:gd name="T66" fmla="+- 0 393 328"/>
                              <a:gd name="T67" fmla="*/ 393 h 953"/>
                              <a:gd name="T68" fmla="+- 0 6948 4610"/>
                              <a:gd name="T69" fmla="*/ T68 w 2344"/>
                              <a:gd name="T70" fmla="+- 0 368 328"/>
                              <a:gd name="T71" fmla="*/ 368 h 953"/>
                              <a:gd name="T72" fmla="+- 0 6934 4610"/>
                              <a:gd name="T73" fmla="*/ T72 w 2344"/>
                              <a:gd name="T74" fmla="+- 0 347 328"/>
                              <a:gd name="T75" fmla="*/ 347 h 953"/>
                              <a:gd name="T76" fmla="+- 0 6914 4610"/>
                              <a:gd name="T77" fmla="*/ T76 w 2344"/>
                              <a:gd name="T78" fmla="+- 0 333 328"/>
                              <a:gd name="T79" fmla="*/ 333 h 953"/>
                              <a:gd name="T80" fmla="+- 0 6888 4610"/>
                              <a:gd name="T81" fmla="*/ T80 w 2344"/>
                              <a:gd name="T82" fmla="+- 0 328 328"/>
                              <a:gd name="T83" fmla="*/ 328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44" h="953">
                                <a:moveTo>
                                  <a:pt x="2278" y="0"/>
                                </a:moveTo>
                                <a:lnTo>
                                  <a:pt x="65" y="0"/>
                                </a:lnTo>
                                <a:lnTo>
                                  <a:pt x="40" y="5"/>
                                </a:lnTo>
                                <a:lnTo>
                                  <a:pt x="19" y="19"/>
                                </a:lnTo>
                                <a:lnTo>
                                  <a:pt x="5" y="40"/>
                                </a:lnTo>
                                <a:lnTo>
                                  <a:pt x="0" y="65"/>
                                </a:lnTo>
                                <a:lnTo>
                                  <a:pt x="0" y="887"/>
                                </a:lnTo>
                                <a:lnTo>
                                  <a:pt x="5" y="912"/>
                                </a:lnTo>
                                <a:lnTo>
                                  <a:pt x="19" y="933"/>
                                </a:lnTo>
                                <a:lnTo>
                                  <a:pt x="40" y="947"/>
                                </a:lnTo>
                                <a:lnTo>
                                  <a:pt x="65" y="952"/>
                                </a:lnTo>
                                <a:lnTo>
                                  <a:pt x="2278" y="952"/>
                                </a:lnTo>
                                <a:lnTo>
                                  <a:pt x="2304" y="947"/>
                                </a:lnTo>
                                <a:lnTo>
                                  <a:pt x="2324" y="933"/>
                                </a:lnTo>
                                <a:lnTo>
                                  <a:pt x="2338" y="912"/>
                                </a:lnTo>
                                <a:lnTo>
                                  <a:pt x="2343" y="887"/>
                                </a:lnTo>
                                <a:lnTo>
                                  <a:pt x="2343" y="65"/>
                                </a:lnTo>
                                <a:lnTo>
                                  <a:pt x="2338" y="40"/>
                                </a:lnTo>
                                <a:lnTo>
                                  <a:pt x="2324" y="19"/>
                                </a:lnTo>
                                <a:lnTo>
                                  <a:pt x="2304" y="5"/>
                                </a:lnTo>
                                <a:lnTo>
                                  <a:pt x="2278" y="0"/>
                                </a:lnTo>
                                <a:close/>
                              </a:path>
                            </a:pathLst>
                          </a:custGeom>
                          <a:solidFill>
                            <a:srgbClr val="BCD5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AutoShape 669"/>
                        <wps:cNvSpPr>
                          <a:spLocks/>
                        </wps:cNvSpPr>
                        <wps:spPr bwMode="auto">
                          <a:xfrm>
                            <a:off x="4600" y="318"/>
                            <a:ext cx="2362" cy="971"/>
                          </a:xfrm>
                          <a:custGeom>
                            <a:avLst/>
                            <a:gdLst>
                              <a:gd name="T0" fmla="+- 0 6888 4601"/>
                              <a:gd name="T1" fmla="*/ T0 w 2362"/>
                              <a:gd name="T2" fmla="+- 0 319 319"/>
                              <a:gd name="T3" fmla="*/ 319 h 971"/>
                              <a:gd name="T4" fmla="+- 0 4675 4601"/>
                              <a:gd name="T5" fmla="*/ T4 w 2362"/>
                              <a:gd name="T6" fmla="+- 0 319 319"/>
                              <a:gd name="T7" fmla="*/ 319 h 971"/>
                              <a:gd name="T8" fmla="+- 0 4646 4601"/>
                              <a:gd name="T9" fmla="*/ T8 w 2362"/>
                              <a:gd name="T10" fmla="+- 0 325 319"/>
                              <a:gd name="T11" fmla="*/ 325 h 971"/>
                              <a:gd name="T12" fmla="+- 0 4622 4601"/>
                              <a:gd name="T13" fmla="*/ T12 w 2362"/>
                              <a:gd name="T14" fmla="+- 0 341 319"/>
                              <a:gd name="T15" fmla="*/ 341 h 971"/>
                              <a:gd name="T16" fmla="+- 0 4606 4601"/>
                              <a:gd name="T17" fmla="*/ T16 w 2362"/>
                              <a:gd name="T18" fmla="+- 0 364 319"/>
                              <a:gd name="T19" fmla="*/ 364 h 971"/>
                              <a:gd name="T20" fmla="+- 0 4601 4601"/>
                              <a:gd name="T21" fmla="*/ T20 w 2362"/>
                              <a:gd name="T22" fmla="+- 0 393 319"/>
                              <a:gd name="T23" fmla="*/ 393 h 971"/>
                              <a:gd name="T24" fmla="+- 0 4601 4601"/>
                              <a:gd name="T25" fmla="*/ T24 w 2362"/>
                              <a:gd name="T26" fmla="+- 0 1215 319"/>
                              <a:gd name="T27" fmla="*/ 1215 h 971"/>
                              <a:gd name="T28" fmla="+- 0 4606 4601"/>
                              <a:gd name="T29" fmla="*/ T28 w 2362"/>
                              <a:gd name="T30" fmla="+- 0 1244 319"/>
                              <a:gd name="T31" fmla="*/ 1244 h 971"/>
                              <a:gd name="T32" fmla="+- 0 4622 4601"/>
                              <a:gd name="T33" fmla="*/ T32 w 2362"/>
                              <a:gd name="T34" fmla="+- 0 1267 319"/>
                              <a:gd name="T35" fmla="*/ 1267 h 971"/>
                              <a:gd name="T36" fmla="+- 0 4646 4601"/>
                              <a:gd name="T37" fmla="*/ T36 w 2362"/>
                              <a:gd name="T38" fmla="+- 0 1283 319"/>
                              <a:gd name="T39" fmla="*/ 1283 h 971"/>
                              <a:gd name="T40" fmla="+- 0 4675 4601"/>
                              <a:gd name="T41" fmla="*/ T40 w 2362"/>
                              <a:gd name="T42" fmla="+- 0 1289 319"/>
                              <a:gd name="T43" fmla="*/ 1289 h 971"/>
                              <a:gd name="T44" fmla="+- 0 6888 4601"/>
                              <a:gd name="T45" fmla="*/ T44 w 2362"/>
                              <a:gd name="T46" fmla="+- 0 1289 319"/>
                              <a:gd name="T47" fmla="*/ 1289 h 971"/>
                              <a:gd name="T48" fmla="+- 0 6888 4601"/>
                              <a:gd name="T49" fmla="*/ T48 w 2362"/>
                              <a:gd name="T50" fmla="+- 0 1271 319"/>
                              <a:gd name="T51" fmla="*/ 1271 h 971"/>
                              <a:gd name="T52" fmla="+- 0 4675 4601"/>
                              <a:gd name="T53" fmla="*/ T52 w 2362"/>
                              <a:gd name="T54" fmla="+- 0 1271 319"/>
                              <a:gd name="T55" fmla="*/ 1271 h 971"/>
                              <a:gd name="T56" fmla="+- 0 4653 4601"/>
                              <a:gd name="T57" fmla="*/ T56 w 2362"/>
                              <a:gd name="T58" fmla="+- 0 1267 319"/>
                              <a:gd name="T59" fmla="*/ 1267 h 971"/>
                              <a:gd name="T60" fmla="+- 0 4635 4601"/>
                              <a:gd name="T61" fmla="*/ T60 w 2362"/>
                              <a:gd name="T62" fmla="+- 0 1254 319"/>
                              <a:gd name="T63" fmla="*/ 1254 h 971"/>
                              <a:gd name="T64" fmla="+- 0 4623 4601"/>
                              <a:gd name="T65" fmla="*/ T64 w 2362"/>
                              <a:gd name="T66" fmla="+- 0 1237 319"/>
                              <a:gd name="T67" fmla="*/ 1237 h 971"/>
                              <a:gd name="T68" fmla="+- 0 4619 4601"/>
                              <a:gd name="T69" fmla="*/ T68 w 2362"/>
                              <a:gd name="T70" fmla="+- 0 1215 319"/>
                              <a:gd name="T71" fmla="*/ 1215 h 971"/>
                              <a:gd name="T72" fmla="+- 0 4619 4601"/>
                              <a:gd name="T73" fmla="*/ T72 w 2362"/>
                              <a:gd name="T74" fmla="+- 0 393 319"/>
                              <a:gd name="T75" fmla="*/ 393 h 971"/>
                              <a:gd name="T76" fmla="+- 0 4623 4601"/>
                              <a:gd name="T77" fmla="*/ T76 w 2362"/>
                              <a:gd name="T78" fmla="+- 0 372 319"/>
                              <a:gd name="T79" fmla="*/ 372 h 971"/>
                              <a:gd name="T80" fmla="+- 0 4635 4601"/>
                              <a:gd name="T81" fmla="*/ T80 w 2362"/>
                              <a:gd name="T82" fmla="+- 0 354 319"/>
                              <a:gd name="T83" fmla="*/ 354 h 971"/>
                              <a:gd name="T84" fmla="+- 0 4653 4601"/>
                              <a:gd name="T85" fmla="*/ T84 w 2362"/>
                              <a:gd name="T86" fmla="+- 0 342 319"/>
                              <a:gd name="T87" fmla="*/ 342 h 971"/>
                              <a:gd name="T88" fmla="+- 0 4675 4601"/>
                              <a:gd name="T89" fmla="*/ T88 w 2362"/>
                              <a:gd name="T90" fmla="+- 0 337 319"/>
                              <a:gd name="T91" fmla="*/ 337 h 971"/>
                              <a:gd name="T92" fmla="+- 0 6936 4601"/>
                              <a:gd name="T93" fmla="*/ T92 w 2362"/>
                              <a:gd name="T94" fmla="+- 0 337 319"/>
                              <a:gd name="T95" fmla="*/ 337 h 971"/>
                              <a:gd name="T96" fmla="+- 0 6917 4601"/>
                              <a:gd name="T97" fmla="*/ T96 w 2362"/>
                              <a:gd name="T98" fmla="+- 0 325 319"/>
                              <a:gd name="T99" fmla="*/ 325 h 971"/>
                              <a:gd name="T100" fmla="+- 0 6888 4601"/>
                              <a:gd name="T101" fmla="*/ T100 w 2362"/>
                              <a:gd name="T102" fmla="+- 0 319 319"/>
                              <a:gd name="T103" fmla="*/ 319 h 971"/>
                              <a:gd name="T104" fmla="+- 0 6936 4601"/>
                              <a:gd name="T105" fmla="*/ T104 w 2362"/>
                              <a:gd name="T106" fmla="+- 0 337 319"/>
                              <a:gd name="T107" fmla="*/ 337 h 971"/>
                              <a:gd name="T108" fmla="+- 0 6888 4601"/>
                              <a:gd name="T109" fmla="*/ T108 w 2362"/>
                              <a:gd name="T110" fmla="+- 0 337 319"/>
                              <a:gd name="T111" fmla="*/ 337 h 971"/>
                              <a:gd name="T112" fmla="+- 0 6910 4601"/>
                              <a:gd name="T113" fmla="*/ T112 w 2362"/>
                              <a:gd name="T114" fmla="+- 0 342 319"/>
                              <a:gd name="T115" fmla="*/ 342 h 971"/>
                              <a:gd name="T116" fmla="+- 0 6928 4601"/>
                              <a:gd name="T117" fmla="*/ T116 w 2362"/>
                              <a:gd name="T118" fmla="+- 0 354 319"/>
                              <a:gd name="T119" fmla="*/ 354 h 971"/>
                              <a:gd name="T120" fmla="+- 0 6940 4601"/>
                              <a:gd name="T121" fmla="*/ T120 w 2362"/>
                              <a:gd name="T122" fmla="+- 0 372 319"/>
                              <a:gd name="T123" fmla="*/ 372 h 971"/>
                              <a:gd name="T124" fmla="+- 0 6944 4601"/>
                              <a:gd name="T125" fmla="*/ T124 w 2362"/>
                              <a:gd name="T126" fmla="+- 0 393 319"/>
                              <a:gd name="T127" fmla="*/ 393 h 971"/>
                              <a:gd name="T128" fmla="+- 0 6944 4601"/>
                              <a:gd name="T129" fmla="*/ T128 w 2362"/>
                              <a:gd name="T130" fmla="+- 0 1215 319"/>
                              <a:gd name="T131" fmla="*/ 1215 h 971"/>
                              <a:gd name="T132" fmla="+- 0 6940 4601"/>
                              <a:gd name="T133" fmla="*/ T132 w 2362"/>
                              <a:gd name="T134" fmla="+- 0 1237 319"/>
                              <a:gd name="T135" fmla="*/ 1237 h 971"/>
                              <a:gd name="T136" fmla="+- 0 6928 4601"/>
                              <a:gd name="T137" fmla="*/ T136 w 2362"/>
                              <a:gd name="T138" fmla="+- 0 1254 319"/>
                              <a:gd name="T139" fmla="*/ 1254 h 971"/>
                              <a:gd name="T140" fmla="+- 0 6910 4601"/>
                              <a:gd name="T141" fmla="*/ T140 w 2362"/>
                              <a:gd name="T142" fmla="+- 0 1267 319"/>
                              <a:gd name="T143" fmla="*/ 1267 h 971"/>
                              <a:gd name="T144" fmla="+- 0 6888 4601"/>
                              <a:gd name="T145" fmla="*/ T144 w 2362"/>
                              <a:gd name="T146" fmla="+- 0 1271 319"/>
                              <a:gd name="T147" fmla="*/ 1271 h 971"/>
                              <a:gd name="T148" fmla="+- 0 6888 4601"/>
                              <a:gd name="T149" fmla="*/ T148 w 2362"/>
                              <a:gd name="T150" fmla="+- 0 1289 319"/>
                              <a:gd name="T151" fmla="*/ 1289 h 971"/>
                              <a:gd name="T152" fmla="+- 0 6917 4601"/>
                              <a:gd name="T153" fmla="*/ T152 w 2362"/>
                              <a:gd name="T154" fmla="+- 0 1283 319"/>
                              <a:gd name="T155" fmla="*/ 1283 h 971"/>
                              <a:gd name="T156" fmla="+- 0 6941 4601"/>
                              <a:gd name="T157" fmla="*/ T156 w 2362"/>
                              <a:gd name="T158" fmla="+- 0 1267 319"/>
                              <a:gd name="T159" fmla="*/ 1267 h 971"/>
                              <a:gd name="T160" fmla="+- 0 6957 4601"/>
                              <a:gd name="T161" fmla="*/ T160 w 2362"/>
                              <a:gd name="T162" fmla="+- 0 1244 319"/>
                              <a:gd name="T163" fmla="*/ 1244 h 971"/>
                              <a:gd name="T164" fmla="+- 0 6963 4601"/>
                              <a:gd name="T165" fmla="*/ T164 w 2362"/>
                              <a:gd name="T166" fmla="+- 0 1215 319"/>
                              <a:gd name="T167" fmla="*/ 1215 h 971"/>
                              <a:gd name="T168" fmla="+- 0 6963 4601"/>
                              <a:gd name="T169" fmla="*/ T168 w 2362"/>
                              <a:gd name="T170" fmla="+- 0 393 319"/>
                              <a:gd name="T171" fmla="*/ 393 h 971"/>
                              <a:gd name="T172" fmla="+- 0 6957 4601"/>
                              <a:gd name="T173" fmla="*/ T172 w 2362"/>
                              <a:gd name="T174" fmla="+- 0 364 319"/>
                              <a:gd name="T175" fmla="*/ 364 h 971"/>
                              <a:gd name="T176" fmla="+- 0 6941 4601"/>
                              <a:gd name="T177" fmla="*/ T176 w 2362"/>
                              <a:gd name="T178" fmla="+- 0 341 319"/>
                              <a:gd name="T179" fmla="*/ 341 h 971"/>
                              <a:gd name="T180" fmla="+- 0 6936 4601"/>
                              <a:gd name="T181" fmla="*/ T180 w 2362"/>
                              <a:gd name="T182" fmla="+- 0 337 319"/>
                              <a:gd name="T183" fmla="*/ 337 h 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362" h="971">
                                <a:moveTo>
                                  <a:pt x="2287" y="0"/>
                                </a:moveTo>
                                <a:lnTo>
                                  <a:pt x="74" y="0"/>
                                </a:lnTo>
                                <a:lnTo>
                                  <a:pt x="45" y="6"/>
                                </a:lnTo>
                                <a:lnTo>
                                  <a:pt x="21" y="22"/>
                                </a:lnTo>
                                <a:lnTo>
                                  <a:pt x="5" y="45"/>
                                </a:lnTo>
                                <a:lnTo>
                                  <a:pt x="0" y="74"/>
                                </a:lnTo>
                                <a:lnTo>
                                  <a:pt x="0" y="896"/>
                                </a:lnTo>
                                <a:lnTo>
                                  <a:pt x="5" y="925"/>
                                </a:lnTo>
                                <a:lnTo>
                                  <a:pt x="21" y="948"/>
                                </a:lnTo>
                                <a:lnTo>
                                  <a:pt x="45" y="964"/>
                                </a:lnTo>
                                <a:lnTo>
                                  <a:pt x="74" y="970"/>
                                </a:lnTo>
                                <a:lnTo>
                                  <a:pt x="2287" y="970"/>
                                </a:lnTo>
                                <a:lnTo>
                                  <a:pt x="2287" y="952"/>
                                </a:lnTo>
                                <a:lnTo>
                                  <a:pt x="74" y="952"/>
                                </a:lnTo>
                                <a:lnTo>
                                  <a:pt x="52" y="948"/>
                                </a:lnTo>
                                <a:lnTo>
                                  <a:pt x="34" y="935"/>
                                </a:lnTo>
                                <a:lnTo>
                                  <a:pt x="22" y="918"/>
                                </a:lnTo>
                                <a:lnTo>
                                  <a:pt x="18" y="896"/>
                                </a:lnTo>
                                <a:lnTo>
                                  <a:pt x="18" y="74"/>
                                </a:lnTo>
                                <a:lnTo>
                                  <a:pt x="22" y="53"/>
                                </a:lnTo>
                                <a:lnTo>
                                  <a:pt x="34" y="35"/>
                                </a:lnTo>
                                <a:lnTo>
                                  <a:pt x="52" y="23"/>
                                </a:lnTo>
                                <a:lnTo>
                                  <a:pt x="74" y="18"/>
                                </a:lnTo>
                                <a:lnTo>
                                  <a:pt x="2335" y="18"/>
                                </a:lnTo>
                                <a:lnTo>
                                  <a:pt x="2316" y="6"/>
                                </a:lnTo>
                                <a:lnTo>
                                  <a:pt x="2287" y="0"/>
                                </a:lnTo>
                                <a:close/>
                                <a:moveTo>
                                  <a:pt x="2335" y="18"/>
                                </a:moveTo>
                                <a:lnTo>
                                  <a:pt x="2287" y="18"/>
                                </a:lnTo>
                                <a:lnTo>
                                  <a:pt x="2309" y="23"/>
                                </a:lnTo>
                                <a:lnTo>
                                  <a:pt x="2327" y="35"/>
                                </a:lnTo>
                                <a:lnTo>
                                  <a:pt x="2339" y="53"/>
                                </a:lnTo>
                                <a:lnTo>
                                  <a:pt x="2343" y="74"/>
                                </a:lnTo>
                                <a:lnTo>
                                  <a:pt x="2343" y="896"/>
                                </a:lnTo>
                                <a:lnTo>
                                  <a:pt x="2339" y="918"/>
                                </a:lnTo>
                                <a:lnTo>
                                  <a:pt x="2327" y="935"/>
                                </a:lnTo>
                                <a:lnTo>
                                  <a:pt x="2309" y="948"/>
                                </a:lnTo>
                                <a:lnTo>
                                  <a:pt x="2287" y="952"/>
                                </a:lnTo>
                                <a:lnTo>
                                  <a:pt x="2287" y="970"/>
                                </a:lnTo>
                                <a:lnTo>
                                  <a:pt x="2316" y="964"/>
                                </a:lnTo>
                                <a:lnTo>
                                  <a:pt x="2340" y="948"/>
                                </a:lnTo>
                                <a:lnTo>
                                  <a:pt x="2356" y="925"/>
                                </a:lnTo>
                                <a:lnTo>
                                  <a:pt x="2362" y="896"/>
                                </a:lnTo>
                                <a:lnTo>
                                  <a:pt x="2362" y="74"/>
                                </a:lnTo>
                                <a:lnTo>
                                  <a:pt x="2356" y="45"/>
                                </a:lnTo>
                                <a:lnTo>
                                  <a:pt x="2340" y="22"/>
                                </a:lnTo>
                                <a:lnTo>
                                  <a:pt x="2335" y="18"/>
                                </a:lnTo>
                                <a:close/>
                              </a:path>
                            </a:pathLst>
                          </a:custGeom>
                          <a:solidFill>
                            <a:srgbClr val="2338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1" name="Text Box 668"/>
                        <wps:cNvSpPr txBox="1">
                          <a:spLocks noChangeArrowheads="1"/>
                        </wps:cNvSpPr>
                        <wps:spPr bwMode="auto">
                          <a:xfrm>
                            <a:off x="4600" y="318"/>
                            <a:ext cx="2362"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303"/>
                                <w:ind w:left="631"/>
                                <w:rPr>
                                  <w:b/>
                                  <w:sz w:val="33"/>
                                </w:rPr>
                              </w:pPr>
                              <w:r>
                                <w:rPr>
                                  <w:b/>
                                  <w:color w:val="020203"/>
                                  <w:sz w:val="33"/>
                                </w:rPr>
                                <w:t>Barrier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7" o:spid="_x0000_s1040" style="position:absolute;margin-left:230.05pt;margin-top:15.95pt;width:118.1pt;height:48.55pt;z-index:1480;mso-wrap-distance-left:0;mso-wrap-distance-right:0;mso-position-horizontal-relative:page;mso-position-vertical-relative:text" coordorigin="4601,319" coordsize="2362,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">
                <v:shape id="Freeform 670" o:spid="_x0000_s1041" style="position:absolute;left:4609;top:328;width:2344;height:953;visibility:visible;mso-wrap-style:square;v-text-anchor:top" coordsize="2344,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dd/MQA&#10;AADcAAAADwAAAGRycy9kb3ducmV2LnhtbESP3WrCQBSE74W+w3IK3ulGqX/RVYJQsMULa32AQ/aY&#10;hO6eTbNrkr69WxC8HGbmG2az660RLTW+cqxgMk5AEOdOV1wouHy/j5YgfEDWaByTgj/ysNu+DDaY&#10;atfxF7XnUIgIYZ+igjKEOpXS5yVZ9GNXE0fv6hqLIcqmkLrBLsKtkdMkmUuLFceFEmval5T/nG82&#10;UibHDzPz0886637RtNeMFt1JqeFrn61BBOrDM/xoH7SCxdsK/s/EIyC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HXfzEAAAA3AAAAA8AAAAAAAAAAAAAAAAAmAIAAGRycy9k&#10;b3ducmV2LnhtbFBLBQYAAAAABAAEAPUAAACJAwAAAAA=&#10;" path="m2278,l65,,40,5,19,19,5,40,,65,,887r5,25l19,933r21,14l65,952r2213,l2304,947r20,-14l2338,912r5,-25l2343,65r-5,-25l2324,19,2304,5,2278,xe" fillcolor="#bcd5e8" stroked="f">
                  <v:path arrowok="t" o:connecttype="custom" o:connectlocs="2278,328;65,328;40,333;19,347;5,368;0,393;0,1215;5,1240;19,1261;40,1275;65,1280;2278,1280;2304,1275;2324,1261;2338,1240;2343,1215;2343,393;2338,368;2324,347;2304,333;2278,328" o:connectangles="0,0,0,0,0,0,0,0,0,0,0,0,0,0,0,0,0,0,0,0,0"/>
                </v:shape>
                <v:shape id="AutoShape 669" o:spid="_x0000_s1042" style="position:absolute;left:4600;top:318;width:2362;height:971;visibility:visible;mso-wrap-style:square;v-text-anchor:top" coordsize="236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7QasQA&#10;AADcAAAADwAAAGRycy9kb3ducmV2LnhtbESPwWoCMRCG74W+Q5hCbzVbobWsRimCYosK1UKvw2bc&#10;DW4mYRN1ffvOQfA4/PN/881k1vtWnalLLrCB10EBirgK1nFt4He/ePkAlTKyxTYwGbhSgtn08WGC&#10;pQ0X/qHzLtdKIJxKNNDkHEutU9WQxzQIkViyQ+g8Zhm7WtsOLwL3rR4Wxbv26FguNBhp3lB13J28&#10;aFy//9xy3m+Lwzp+pc1yvY+uMub5qf8cg8rU5/vyrb2yBkZvoi/PCAH0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e0GrEAAAA3AAAAA8AAAAAAAAAAAAAAAAAmAIAAGRycy9k&#10;b3ducmV2LnhtbFBLBQYAAAAABAAEAPUAAACJAwAAAAA=&#10;" path="m2287,l74,,45,6,21,22,5,45,,74,,896r5,29l21,948r24,16l74,970r2213,l2287,952,74,952,52,948,34,935,22,918,18,896,18,74,22,53,34,35,52,23,74,18r2261,l2316,6,2287,xm2335,18r-48,l2309,23r18,12l2339,53r4,21l2343,896r-4,22l2327,935r-18,13l2287,952r,18l2316,964r24,-16l2356,925r6,-29l2362,74r-6,-29l2340,22r-5,-4xe" fillcolor="#23387b" stroked="f">
                  <v:path arrowok="t" o:connecttype="custom" o:connectlocs="2287,319;74,319;45,325;21,341;5,364;0,393;0,1215;5,1244;21,1267;45,1283;74,1289;2287,1289;2287,1271;74,1271;52,1267;34,1254;22,1237;18,1215;18,393;22,372;34,354;52,342;74,337;2335,337;2316,325;2287,319;2335,337;2287,337;2309,342;2327,354;2339,372;2343,393;2343,1215;2339,1237;2327,1254;2309,1267;2287,1271;2287,1289;2316,1283;2340,1267;2356,1244;2362,1215;2362,393;2356,364;2340,341;2335,337" o:connectangles="0,0,0,0,0,0,0,0,0,0,0,0,0,0,0,0,0,0,0,0,0,0,0,0,0,0,0,0,0,0,0,0,0,0,0,0,0,0,0,0,0,0,0,0,0,0"/>
                </v:shape>
                <v:shape id="Text Box 668" o:spid="_x0000_s1043" type="#_x0000_t202" style="position:absolute;left:4600;top:318;width:2362;height: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oZkcYA&#10;AADcAAAADwAAAGRycy9kb3ducmV2LnhtbESPQWvCQBSE7wX/w/KE3urGQm2NWUVEoVCQxnjw+My+&#10;JIvZt2l2q+m/dwuFHoeZ+YbJVoNtxZV6bxwrmE4SEMSl04ZrBcdi9/QGwgdkja1jUvBDHlbL0UOG&#10;qXY3zul6CLWIEPYpKmhC6FIpfdmQRT9xHXH0KtdbDFH2tdQ93iLctvI5SWbSouG40GBHm4bKy+Hb&#10;KlifON+ar/35M69yUxTzhD9mF6Uex8N6ASLQEP7Df+13reD1Z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2oZkcYAAADcAAAADwAAAAAAAAAAAAAAAACYAgAAZHJz&#10;L2Rvd25yZXYueG1sUEsFBgAAAAAEAAQA9QAAAIsDAAAAAA==&#10;" filled="f" stroked="f">
                  <v:textbox inset="0,0,0,0">
                    <w:txbxContent>
                      <w:p w:rsidR="00CB170E" w:rsidRDefault="00CB170E">
                        <w:pPr>
                          <w:spacing w:before="303"/>
                          <w:ind w:left="631"/>
                          <w:rPr>
                            <w:b/>
                            <w:sz w:val="33"/>
                          </w:rPr>
                        </w:pPr>
                        <w:r>
                          <w:rPr>
                            <w:b/>
                            <w:color w:val="020203"/>
                            <w:sz w:val="33"/>
                          </w:rPr>
                          <w:t>Barrier</w:t>
                        </w:r>
                      </w:p>
                    </w:txbxContent>
                  </v:textbox>
                </v:shape>
                <w10:wrap type="topAndBottom" anchorx="page"/>
              </v:group>
            </w:pict>
          </mc:Fallback>
        </mc:AlternateContent>
      </w:r>
      <w:r>
        <w:rPr>
          <w:noProof/>
          <w:lang w:bidi="ar-SA"/>
        </w:rPr>
        <mc:AlternateContent>
          <mc:Choice Requires="wpg">
            <w:drawing>
              <wp:anchor distT="0" distB="0" distL="0" distR="0" simplePos="0" relativeHeight="1504" behindDoc="0" locked="0" layoutInCell="1" allowOverlap="1">
                <wp:simplePos x="0" y="0"/>
                <wp:positionH relativeFrom="page">
                  <wp:posOffset>4607560</wp:posOffset>
                </wp:positionH>
                <wp:positionV relativeFrom="paragraph">
                  <wp:posOffset>434975</wp:posOffset>
                </wp:positionV>
                <wp:extent cx="244475" cy="163195"/>
                <wp:effectExtent l="0" t="1270" r="5715" b="0"/>
                <wp:wrapTopAndBottom/>
                <wp:docPr id="745"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475" cy="163195"/>
                          <a:chOff x="7256" y="685"/>
                          <a:chExt cx="385" cy="257"/>
                        </a:xfrm>
                      </wpg:grpSpPr>
                      <pic:pic xmlns:pic="http://schemas.openxmlformats.org/drawingml/2006/picture">
                        <pic:nvPicPr>
                          <pic:cNvPr id="746" name="Picture 66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255" y="685"/>
                            <a:ext cx="385"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47" name="Picture 66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7255" y="831"/>
                            <a:ext cx="385" cy="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84D9CF0" id="Group 664" o:spid="_x0000_s1026" style="position:absolute;margin-left:362.8pt;margin-top:34.25pt;width:19.25pt;height:12.85pt;z-index:1504;mso-wrap-distance-left:0;mso-wrap-distance-right:0;mso-position-horizontal-relative:page" coordorigin="7256,685" coordsize="385,2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">
                <v:shape id="Picture 666" o:spid="_x0000_s1027" type="#_x0000_t75" style="position:absolute;left:7255;top:685;width:385;height: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Ux5rGAAAA3AAAAA8AAABkcnMvZG93bnJldi54bWxEj0FrwkAUhO+C/2F5hV6kbiKiJbqKCoV6&#10;UbRS2tsj+0xCs29jdpvEf+8KgsdhZr5h5svOlKKh2hWWFcTDCARxanXBmYLT18fbOwjnkTWWlknB&#10;lRwsF/3eHBNtWz5Qc/SZCBB2CSrIva8SKV2ak0E3tBVx8M62NuiDrDOpa2wD3JRyFEUTabDgsJBj&#10;RZuc0r/jv1HwY3an1aAZX77b+He/y0bxds2lUq8v3WoGwlPnn+FH+1MrmI4ncD8Tjo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NTHmsYAAADcAAAADwAAAAAAAAAAAAAA&#10;AACfAgAAZHJzL2Rvd25yZXYueG1sUEsFBgAAAAAEAAQA9wAAAJIDAAAAAA==&#10;">
                  <v:imagedata r:id="rId42" o:title=""/>
                </v:shape>
                <v:shape id="Picture 665" o:spid="_x0000_s1028" type="#_x0000_t75" style="position:absolute;left:7255;top:831;width:385;height: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YYgHHAAAA3AAAAA8AAABkcnMvZG93bnJldi54bWxEj0FrwkAUhO9C/8PyCl6kbiKiJboJVhDa&#10;i0UrordH9jUJzb5Ns2uS/vtuQehxmJlvmHU2mFp01LrKsoJ4GoEgzq2uuFBw+tg9PYNwHlljbZkU&#10;/JCDLH0YrTHRtucDdUdfiABhl6CC0vsmkdLlJRl0U9sQB+/TtgZ9kG0hdYt9gJtazqJoIQ1WHBZK&#10;bGhbUv51vBkFF7M/bSbd/Pvcx9f3fTGL3164Vmr8OGxWIDwN/j98b79qBcv5Ev7OhCMg0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uYYgHHAAAA3AAAAA8AAAAAAAAAAAAA&#10;AAAAnwIAAGRycy9kb3ducmV2LnhtbFBLBQYAAAAABAAEAPcAAACTAwAAAAA=&#10;">
                  <v:imagedata r:id="rId42" o:title=""/>
                </v:shape>
                <w10:wrap type="topAndBottom" anchorx="page"/>
              </v:group>
            </w:pict>
          </mc:Fallback>
        </mc:AlternateContent>
      </w:r>
      <w:r>
        <w:rPr>
          <w:noProof/>
          <w:lang w:bidi="ar-SA"/>
        </w:rPr>
        <mc:AlternateContent>
          <mc:Choice Requires="wpg">
            <w:drawing>
              <wp:anchor distT="0" distB="0" distL="0" distR="0" simplePos="0" relativeHeight="1552" behindDoc="0" locked="0" layoutInCell="1" allowOverlap="1">
                <wp:simplePos x="0" y="0"/>
                <wp:positionH relativeFrom="page">
                  <wp:posOffset>5037455</wp:posOffset>
                </wp:positionH>
                <wp:positionV relativeFrom="paragraph">
                  <wp:posOffset>202565</wp:posOffset>
                </wp:positionV>
                <wp:extent cx="1499870" cy="616585"/>
                <wp:effectExtent l="8255" t="6985" r="6350" b="5080"/>
                <wp:wrapTopAndBottom/>
                <wp:docPr id="741" name="Group 6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9870" cy="616585"/>
                          <a:chOff x="7933" y="319"/>
                          <a:chExt cx="2362" cy="971"/>
                        </a:xfrm>
                      </wpg:grpSpPr>
                      <wps:wsp>
                        <wps:cNvPr id="742" name="Freeform 663"/>
                        <wps:cNvSpPr>
                          <a:spLocks/>
                        </wps:cNvSpPr>
                        <wps:spPr bwMode="auto">
                          <a:xfrm>
                            <a:off x="7942" y="328"/>
                            <a:ext cx="2344" cy="953"/>
                          </a:xfrm>
                          <a:custGeom>
                            <a:avLst/>
                            <a:gdLst>
                              <a:gd name="T0" fmla="+- 0 10221 7942"/>
                              <a:gd name="T1" fmla="*/ T0 w 2344"/>
                              <a:gd name="T2" fmla="+- 0 328 328"/>
                              <a:gd name="T3" fmla="*/ 328 h 953"/>
                              <a:gd name="T4" fmla="+- 0 8008 7942"/>
                              <a:gd name="T5" fmla="*/ T4 w 2344"/>
                              <a:gd name="T6" fmla="+- 0 328 328"/>
                              <a:gd name="T7" fmla="*/ 328 h 953"/>
                              <a:gd name="T8" fmla="+- 0 7982 7942"/>
                              <a:gd name="T9" fmla="*/ T8 w 2344"/>
                              <a:gd name="T10" fmla="+- 0 333 328"/>
                              <a:gd name="T11" fmla="*/ 333 h 953"/>
                              <a:gd name="T12" fmla="+- 0 7961 7942"/>
                              <a:gd name="T13" fmla="*/ T12 w 2344"/>
                              <a:gd name="T14" fmla="+- 0 347 328"/>
                              <a:gd name="T15" fmla="*/ 347 h 953"/>
                              <a:gd name="T16" fmla="+- 0 7947 7942"/>
                              <a:gd name="T17" fmla="*/ T16 w 2344"/>
                              <a:gd name="T18" fmla="+- 0 368 328"/>
                              <a:gd name="T19" fmla="*/ 368 h 953"/>
                              <a:gd name="T20" fmla="+- 0 7942 7942"/>
                              <a:gd name="T21" fmla="*/ T20 w 2344"/>
                              <a:gd name="T22" fmla="+- 0 393 328"/>
                              <a:gd name="T23" fmla="*/ 393 h 953"/>
                              <a:gd name="T24" fmla="+- 0 7942 7942"/>
                              <a:gd name="T25" fmla="*/ T24 w 2344"/>
                              <a:gd name="T26" fmla="+- 0 1215 328"/>
                              <a:gd name="T27" fmla="*/ 1215 h 953"/>
                              <a:gd name="T28" fmla="+- 0 7947 7942"/>
                              <a:gd name="T29" fmla="*/ T28 w 2344"/>
                              <a:gd name="T30" fmla="+- 0 1240 328"/>
                              <a:gd name="T31" fmla="*/ 1240 h 953"/>
                              <a:gd name="T32" fmla="+- 0 7961 7942"/>
                              <a:gd name="T33" fmla="*/ T32 w 2344"/>
                              <a:gd name="T34" fmla="+- 0 1261 328"/>
                              <a:gd name="T35" fmla="*/ 1261 h 953"/>
                              <a:gd name="T36" fmla="+- 0 7982 7942"/>
                              <a:gd name="T37" fmla="*/ T36 w 2344"/>
                              <a:gd name="T38" fmla="+- 0 1275 328"/>
                              <a:gd name="T39" fmla="*/ 1275 h 953"/>
                              <a:gd name="T40" fmla="+- 0 8008 7942"/>
                              <a:gd name="T41" fmla="*/ T40 w 2344"/>
                              <a:gd name="T42" fmla="+- 0 1280 328"/>
                              <a:gd name="T43" fmla="*/ 1280 h 953"/>
                              <a:gd name="T44" fmla="+- 0 10221 7942"/>
                              <a:gd name="T45" fmla="*/ T44 w 2344"/>
                              <a:gd name="T46" fmla="+- 0 1280 328"/>
                              <a:gd name="T47" fmla="*/ 1280 h 953"/>
                              <a:gd name="T48" fmla="+- 0 10246 7942"/>
                              <a:gd name="T49" fmla="*/ T48 w 2344"/>
                              <a:gd name="T50" fmla="+- 0 1275 328"/>
                              <a:gd name="T51" fmla="*/ 1275 h 953"/>
                              <a:gd name="T52" fmla="+- 0 10267 7942"/>
                              <a:gd name="T53" fmla="*/ T52 w 2344"/>
                              <a:gd name="T54" fmla="+- 0 1261 328"/>
                              <a:gd name="T55" fmla="*/ 1261 h 953"/>
                              <a:gd name="T56" fmla="+- 0 10281 7942"/>
                              <a:gd name="T57" fmla="*/ T56 w 2344"/>
                              <a:gd name="T58" fmla="+- 0 1240 328"/>
                              <a:gd name="T59" fmla="*/ 1240 h 953"/>
                              <a:gd name="T60" fmla="+- 0 10286 7942"/>
                              <a:gd name="T61" fmla="*/ T60 w 2344"/>
                              <a:gd name="T62" fmla="+- 0 1215 328"/>
                              <a:gd name="T63" fmla="*/ 1215 h 953"/>
                              <a:gd name="T64" fmla="+- 0 10286 7942"/>
                              <a:gd name="T65" fmla="*/ T64 w 2344"/>
                              <a:gd name="T66" fmla="+- 0 393 328"/>
                              <a:gd name="T67" fmla="*/ 393 h 953"/>
                              <a:gd name="T68" fmla="+- 0 10281 7942"/>
                              <a:gd name="T69" fmla="*/ T68 w 2344"/>
                              <a:gd name="T70" fmla="+- 0 368 328"/>
                              <a:gd name="T71" fmla="*/ 368 h 953"/>
                              <a:gd name="T72" fmla="+- 0 10267 7942"/>
                              <a:gd name="T73" fmla="*/ T72 w 2344"/>
                              <a:gd name="T74" fmla="+- 0 347 328"/>
                              <a:gd name="T75" fmla="*/ 347 h 953"/>
                              <a:gd name="T76" fmla="+- 0 10246 7942"/>
                              <a:gd name="T77" fmla="*/ T76 w 2344"/>
                              <a:gd name="T78" fmla="+- 0 333 328"/>
                              <a:gd name="T79" fmla="*/ 333 h 953"/>
                              <a:gd name="T80" fmla="+- 0 10221 7942"/>
                              <a:gd name="T81" fmla="*/ T80 w 2344"/>
                              <a:gd name="T82" fmla="+- 0 328 328"/>
                              <a:gd name="T83" fmla="*/ 328 h 9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2344" h="953">
                                <a:moveTo>
                                  <a:pt x="2279" y="0"/>
                                </a:moveTo>
                                <a:lnTo>
                                  <a:pt x="66" y="0"/>
                                </a:lnTo>
                                <a:lnTo>
                                  <a:pt x="40" y="5"/>
                                </a:lnTo>
                                <a:lnTo>
                                  <a:pt x="19" y="19"/>
                                </a:lnTo>
                                <a:lnTo>
                                  <a:pt x="5" y="40"/>
                                </a:lnTo>
                                <a:lnTo>
                                  <a:pt x="0" y="65"/>
                                </a:lnTo>
                                <a:lnTo>
                                  <a:pt x="0" y="887"/>
                                </a:lnTo>
                                <a:lnTo>
                                  <a:pt x="5" y="912"/>
                                </a:lnTo>
                                <a:lnTo>
                                  <a:pt x="19" y="933"/>
                                </a:lnTo>
                                <a:lnTo>
                                  <a:pt x="40" y="947"/>
                                </a:lnTo>
                                <a:lnTo>
                                  <a:pt x="66" y="952"/>
                                </a:lnTo>
                                <a:lnTo>
                                  <a:pt x="2279" y="952"/>
                                </a:lnTo>
                                <a:lnTo>
                                  <a:pt x="2304" y="947"/>
                                </a:lnTo>
                                <a:lnTo>
                                  <a:pt x="2325" y="933"/>
                                </a:lnTo>
                                <a:lnTo>
                                  <a:pt x="2339" y="912"/>
                                </a:lnTo>
                                <a:lnTo>
                                  <a:pt x="2344" y="887"/>
                                </a:lnTo>
                                <a:lnTo>
                                  <a:pt x="2344" y="65"/>
                                </a:lnTo>
                                <a:lnTo>
                                  <a:pt x="2339" y="40"/>
                                </a:lnTo>
                                <a:lnTo>
                                  <a:pt x="2325" y="19"/>
                                </a:lnTo>
                                <a:lnTo>
                                  <a:pt x="2304" y="5"/>
                                </a:lnTo>
                                <a:lnTo>
                                  <a:pt x="2279" y="0"/>
                                </a:lnTo>
                                <a:close/>
                              </a:path>
                            </a:pathLst>
                          </a:custGeom>
                          <a:solidFill>
                            <a:srgbClr val="BCD5E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3" name="AutoShape 662"/>
                        <wps:cNvSpPr>
                          <a:spLocks/>
                        </wps:cNvSpPr>
                        <wps:spPr bwMode="auto">
                          <a:xfrm>
                            <a:off x="7933" y="318"/>
                            <a:ext cx="2362" cy="971"/>
                          </a:xfrm>
                          <a:custGeom>
                            <a:avLst/>
                            <a:gdLst>
                              <a:gd name="T0" fmla="+- 0 10221 7933"/>
                              <a:gd name="T1" fmla="*/ T0 w 2362"/>
                              <a:gd name="T2" fmla="+- 0 319 319"/>
                              <a:gd name="T3" fmla="*/ 319 h 971"/>
                              <a:gd name="T4" fmla="+- 0 8008 7933"/>
                              <a:gd name="T5" fmla="*/ T4 w 2362"/>
                              <a:gd name="T6" fmla="+- 0 319 319"/>
                              <a:gd name="T7" fmla="*/ 319 h 971"/>
                              <a:gd name="T8" fmla="+- 0 7979 7933"/>
                              <a:gd name="T9" fmla="*/ T8 w 2362"/>
                              <a:gd name="T10" fmla="+- 0 325 319"/>
                              <a:gd name="T11" fmla="*/ 325 h 971"/>
                              <a:gd name="T12" fmla="+- 0 7955 7933"/>
                              <a:gd name="T13" fmla="*/ T12 w 2362"/>
                              <a:gd name="T14" fmla="+- 0 341 319"/>
                              <a:gd name="T15" fmla="*/ 341 h 971"/>
                              <a:gd name="T16" fmla="+- 0 7939 7933"/>
                              <a:gd name="T17" fmla="*/ T16 w 2362"/>
                              <a:gd name="T18" fmla="+- 0 364 319"/>
                              <a:gd name="T19" fmla="*/ 364 h 971"/>
                              <a:gd name="T20" fmla="+- 0 7933 7933"/>
                              <a:gd name="T21" fmla="*/ T20 w 2362"/>
                              <a:gd name="T22" fmla="+- 0 393 319"/>
                              <a:gd name="T23" fmla="*/ 393 h 971"/>
                              <a:gd name="T24" fmla="+- 0 7933 7933"/>
                              <a:gd name="T25" fmla="*/ T24 w 2362"/>
                              <a:gd name="T26" fmla="+- 0 1215 319"/>
                              <a:gd name="T27" fmla="*/ 1215 h 971"/>
                              <a:gd name="T28" fmla="+- 0 7939 7933"/>
                              <a:gd name="T29" fmla="*/ T28 w 2362"/>
                              <a:gd name="T30" fmla="+- 0 1244 319"/>
                              <a:gd name="T31" fmla="*/ 1244 h 971"/>
                              <a:gd name="T32" fmla="+- 0 7955 7933"/>
                              <a:gd name="T33" fmla="*/ T32 w 2362"/>
                              <a:gd name="T34" fmla="+- 0 1267 319"/>
                              <a:gd name="T35" fmla="*/ 1267 h 971"/>
                              <a:gd name="T36" fmla="+- 0 7979 7933"/>
                              <a:gd name="T37" fmla="*/ T36 w 2362"/>
                              <a:gd name="T38" fmla="+- 0 1283 319"/>
                              <a:gd name="T39" fmla="*/ 1283 h 971"/>
                              <a:gd name="T40" fmla="+- 0 8008 7933"/>
                              <a:gd name="T41" fmla="*/ T40 w 2362"/>
                              <a:gd name="T42" fmla="+- 0 1289 319"/>
                              <a:gd name="T43" fmla="*/ 1289 h 971"/>
                              <a:gd name="T44" fmla="+- 0 10221 7933"/>
                              <a:gd name="T45" fmla="*/ T44 w 2362"/>
                              <a:gd name="T46" fmla="+- 0 1289 319"/>
                              <a:gd name="T47" fmla="*/ 1289 h 971"/>
                              <a:gd name="T48" fmla="+- 0 10221 7933"/>
                              <a:gd name="T49" fmla="*/ T48 w 2362"/>
                              <a:gd name="T50" fmla="+- 0 1271 319"/>
                              <a:gd name="T51" fmla="*/ 1271 h 971"/>
                              <a:gd name="T52" fmla="+- 0 8008 7933"/>
                              <a:gd name="T53" fmla="*/ T52 w 2362"/>
                              <a:gd name="T54" fmla="+- 0 1271 319"/>
                              <a:gd name="T55" fmla="*/ 1271 h 971"/>
                              <a:gd name="T56" fmla="+- 0 7986 7933"/>
                              <a:gd name="T57" fmla="*/ T56 w 2362"/>
                              <a:gd name="T58" fmla="+- 0 1267 319"/>
                              <a:gd name="T59" fmla="*/ 1267 h 971"/>
                              <a:gd name="T60" fmla="+- 0 7968 7933"/>
                              <a:gd name="T61" fmla="*/ T60 w 2362"/>
                              <a:gd name="T62" fmla="+- 0 1254 319"/>
                              <a:gd name="T63" fmla="*/ 1254 h 971"/>
                              <a:gd name="T64" fmla="+- 0 7956 7933"/>
                              <a:gd name="T65" fmla="*/ T64 w 2362"/>
                              <a:gd name="T66" fmla="+- 0 1237 319"/>
                              <a:gd name="T67" fmla="*/ 1237 h 971"/>
                              <a:gd name="T68" fmla="+- 0 7951 7933"/>
                              <a:gd name="T69" fmla="*/ T68 w 2362"/>
                              <a:gd name="T70" fmla="+- 0 1215 319"/>
                              <a:gd name="T71" fmla="*/ 1215 h 971"/>
                              <a:gd name="T72" fmla="+- 0 7951 7933"/>
                              <a:gd name="T73" fmla="*/ T72 w 2362"/>
                              <a:gd name="T74" fmla="+- 0 393 319"/>
                              <a:gd name="T75" fmla="*/ 393 h 971"/>
                              <a:gd name="T76" fmla="+- 0 7956 7933"/>
                              <a:gd name="T77" fmla="*/ T76 w 2362"/>
                              <a:gd name="T78" fmla="+- 0 372 319"/>
                              <a:gd name="T79" fmla="*/ 372 h 971"/>
                              <a:gd name="T80" fmla="+- 0 7968 7933"/>
                              <a:gd name="T81" fmla="*/ T80 w 2362"/>
                              <a:gd name="T82" fmla="+- 0 354 319"/>
                              <a:gd name="T83" fmla="*/ 354 h 971"/>
                              <a:gd name="T84" fmla="+- 0 7986 7933"/>
                              <a:gd name="T85" fmla="*/ T84 w 2362"/>
                              <a:gd name="T86" fmla="+- 0 342 319"/>
                              <a:gd name="T87" fmla="*/ 342 h 971"/>
                              <a:gd name="T88" fmla="+- 0 8008 7933"/>
                              <a:gd name="T89" fmla="*/ T88 w 2362"/>
                              <a:gd name="T90" fmla="+- 0 337 319"/>
                              <a:gd name="T91" fmla="*/ 337 h 971"/>
                              <a:gd name="T92" fmla="+- 0 10268 7933"/>
                              <a:gd name="T93" fmla="*/ T92 w 2362"/>
                              <a:gd name="T94" fmla="+- 0 337 319"/>
                              <a:gd name="T95" fmla="*/ 337 h 971"/>
                              <a:gd name="T96" fmla="+- 0 10250 7933"/>
                              <a:gd name="T97" fmla="*/ T96 w 2362"/>
                              <a:gd name="T98" fmla="+- 0 325 319"/>
                              <a:gd name="T99" fmla="*/ 325 h 971"/>
                              <a:gd name="T100" fmla="+- 0 10221 7933"/>
                              <a:gd name="T101" fmla="*/ T100 w 2362"/>
                              <a:gd name="T102" fmla="+- 0 319 319"/>
                              <a:gd name="T103" fmla="*/ 319 h 971"/>
                              <a:gd name="T104" fmla="+- 0 10268 7933"/>
                              <a:gd name="T105" fmla="*/ T104 w 2362"/>
                              <a:gd name="T106" fmla="+- 0 337 319"/>
                              <a:gd name="T107" fmla="*/ 337 h 971"/>
                              <a:gd name="T108" fmla="+- 0 10221 7933"/>
                              <a:gd name="T109" fmla="*/ T108 w 2362"/>
                              <a:gd name="T110" fmla="+- 0 337 319"/>
                              <a:gd name="T111" fmla="*/ 337 h 971"/>
                              <a:gd name="T112" fmla="+- 0 10242 7933"/>
                              <a:gd name="T113" fmla="*/ T112 w 2362"/>
                              <a:gd name="T114" fmla="+- 0 342 319"/>
                              <a:gd name="T115" fmla="*/ 342 h 971"/>
                              <a:gd name="T116" fmla="+- 0 10260 7933"/>
                              <a:gd name="T117" fmla="*/ T116 w 2362"/>
                              <a:gd name="T118" fmla="+- 0 354 319"/>
                              <a:gd name="T119" fmla="*/ 354 h 971"/>
                              <a:gd name="T120" fmla="+- 0 10272 7933"/>
                              <a:gd name="T121" fmla="*/ T120 w 2362"/>
                              <a:gd name="T122" fmla="+- 0 372 319"/>
                              <a:gd name="T123" fmla="*/ 372 h 971"/>
                              <a:gd name="T124" fmla="+- 0 10277 7933"/>
                              <a:gd name="T125" fmla="*/ T124 w 2362"/>
                              <a:gd name="T126" fmla="+- 0 393 319"/>
                              <a:gd name="T127" fmla="*/ 393 h 971"/>
                              <a:gd name="T128" fmla="+- 0 10277 7933"/>
                              <a:gd name="T129" fmla="*/ T128 w 2362"/>
                              <a:gd name="T130" fmla="+- 0 1215 319"/>
                              <a:gd name="T131" fmla="*/ 1215 h 971"/>
                              <a:gd name="T132" fmla="+- 0 10272 7933"/>
                              <a:gd name="T133" fmla="*/ T132 w 2362"/>
                              <a:gd name="T134" fmla="+- 0 1237 319"/>
                              <a:gd name="T135" fmla="*/ 1237 h 971"/>
                              <a:gd name="T136" fmla="+- 0 10260 7933"/>
                              <a:gd name="T137" fmla="*/ T136 w 2362"/>
                              <a:gd name="T138" fmla="+- 0 1254 319"/>
                              <a:gd name="T139" fmla="*/ 1254 h 971"/>
                              <a:gd name="T140" fmla="+- 0 10242 7933"/>
                              <a:gd name="T141" fmla="*/ T140 w 2362"/>
                              <a:gd name="T142" fmla="+- 0 1267 319"/>
                              <a:gd name="T143" fmla="*/ 1267 h 971"/>
                              <a:gd name="T144" fmla="+- 0 10221 7933"/>
                              <a:gd name="T145" fmla="*/ T144 w 2362"/>
                              <a:gd name="T146" fmla="+- 0 1271 319"/>
                              <a:gd name="T147" fmla="*/ 1271 h 971"/>
                              <a:gd name="T148" fmla="+- 0 10221 7933"/>
                              <a:gd name="T149" fmla="*/ T148 w 2362"/>
                              <a:gd name="T150" fmla="+- 0 1289 319"/>
                              <a:gd name="T151" fmla="*/ 1289 h 971"/>
                              <a:gd name="T152" fmla="+- 0 10250 7933"/>
                              <a:gd name="T153" fmla="*/ T152 w 2362"/>
                              <a:gd name="T154" fmla="+- 0 1283 319"/>
                              <a:gd name="T155" fmla="*/ 1283 h 971"/>
                              <a:gd name="T156" fmla="+- 0 10273 7933"/>
                              <a:gd name="T157" fmla="*/ T156 w 2362"/>
                              <a:gd name="T158" fmla="+- 0 1267 319"/>
                              <a:gd name="T159" fmla="*/ 1267 h 971"/>
                              <a:gd name="T160" fmla="+- 0 10289 7933"/>
                              <a:gd name="T161" fmla="*/ T160 w 2362"/>
                              <a:gd name="T162" fmla="+- 0 1244 319"/>
                              <a:gd name="T163" fmla="*/ 1244 h 971"/>
                              <a:gd name="T164" fmla="+- 0 10295 7933"/>
                              <a:gd name="T165" fmla="*/ T164 w 2362"/>
                              <a:gd name="T166" fmla="+- 0 1215 319"/>
                              <a:gd name="T167" fmla="*/ 1215 h 971"/>
                              <a:gd name="T168" fmla="+- 0 10295 7933"/>
                              <a:gd name="T169" fmla="*/ T168 w 2362"/>
                              <a:gd name="T170" fmla="+- 0 393 319"/>
                              <a:gd name="T171" fmla="*/ 393 h 971"/>
                              <a:gd name="T172" fmla="+- 0 10289 7933"/>
                              <a:gd name="T173" fmla="*/ T172 w 2362"/>
                              <a:gd name="T174" fmla="+- 0 364 319"/>
                              <a:gd name="T175" fmla="*/ 364 h 971"/>
                              <a:gd name="T176" fmla="+- 0 10273 7933"/>
                              <a:gd name="T177" fmla="*/ T176 w 2362"/>
                              <a:gd name="T178" fmla="+- 0 341 319"/>
                              <a:gd name="T179" fmla="*/ 341 h 971"/>
                              <a:gd name="T180" fmla="+- 0 10268 7933"/>
                              <a:gd name="T181" fmla="*/ T180 w 2362"/>
                              <a:gd name="T182" fmla="+- 0 337 319"/>
                              <a:gd name="T183" fmla="*/ 337 h 9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362" h="971">
                                <a:moveTo>
                                  <a:pt x="2288" y="0"/>
                                </a:moveTo>
                                <a:lnTo>
                                  <a:pt x="75" y="0"/>
                                </a:lnTo>
                                <a:lnTo>
                                  <a:pt x="46" y="6"/>
                                </a:lnTo>
                                <a:lnTo>
                                  <a:pt x="22" y="22"/>
                                </a:lnTo>
                                <a:lnTo>
                                  <a:pt x="6" y="45"/>
                                </a:lnTo>
                                <a:lnTo>
                                  <a:pt x="0" y="74"/>
                                </a:lnTo>
                                <a:lnTo>
                                  <a:pt x="0" y="896"/>
                                </a:lnTo>
                                <a:lnTo>
                                  <a:pt x="6" y="925"/>
                                </a:lnTo>
                                <a:lnTo>
                                  <a:pt x="22" y="948"/>
                                </a:lnTo>
                                <a:lnTo>
                                  <a:pt x="46" y="964"/>
                                </a:lnTo>
                                <a:lnTo>
                                  <a:pt x="75" y="970"/>
                                </a:lnTo>
                                <a:lnTo>
                                  <a:pt x="2288" y="970"/>
                                </a:lnTo>
                                <a:lnTo>
                                  <a:pt x="2288" y="952"/>
                                </a:lnTo>
                                <a:lnTo>
                                  <a:pt x="75" y="952"/>
                                </a:lnTo>
                                <a:lnTo>
                                  <a:pt x="53" y="948"/>
                                </a:lnTo>
                                <a:lnTo>
                                  <a:pt x="35" y="935"/>
                                </a:lnTo>
                                <a:lnTo>
                                  <a:pt x="23" y="918"/>
                                </a:lnTo>
                                <a:lnTo>
                                  <a:pt x="18" y="896"/>
                                </a:lnTo>
                                <a:lnTo>
                                  <a:pt x="18" y="74"/>
                                </a:lnTo>
                                <a:lnTo>
                                  <a:pt x="23" y="53"/>
                                </a:lnTo>
                                <a:lnTo>
                                  <a:pt x="35" y="35"/>
                                </a:lnTo>
                                <a:lnTo>
                                  <a:pt x="53" y="23"/>
                                </a:lnTo>
                                <a:lnTo>
                                  <a:pt x="75" y="18"/>
                                </a:lnTo>
                                <a:lnTo>
                                  <a:pt x="2335" y="18"/>
                                </a:lnTo>
                                <a:lnTo>
                                  <a:pt x="2317" y="6"/>
                                </a:lnTo>
                                <a:lnTo>
                                  <a:pt x="2288" y="0"/>
                                </a:lnTo>
                                <a:close/>
                                <a:moveTo>
                                  <a:pt x="2335" y="18"/>
                                </a:moveTo>
                                <a:lnTo>
                                  <a:pt x="2288" y="18"/>
                                </a:lnTo>
                                <a:lnTo>
                                  <a:pt x="2309" y="23"/>
                                </a:lnTo>
                                <a:lnTo>
                                  <a:pt x="2327" y="35"/>
                                </a:lnTo>
                                <a:lnTo>
                                  <a:pt x="2339" y="53"/>
                                </a:lnTo>
                                <a:lnTo>
                                  <a:pt x="2344" y="74"/>
                                </a:lnTo>
                                <a:lnTo>
                                  <a:pt x="2344" y="896"/>
                                </a:lnTo>
                                <a:lnTo>
                                  <a:pt x="2339" y="918"/>
                                </a:lnTo>
                                <a:lnTo>
                                  <a:pt x="2327" y="935"/>
                                </a:lnTo>
                                <a:lnTo>
                                  <a:pt x="2309" y="948"/>
                                </a:lnTo>
                                <a:lnTo>
                                  <a:pt x="2288" y="952"/>
                                </a:lnTo>
                                <a:lnTo>
                                  <a:pt x="2288" y="970"/>
                                </a:lnTo>
                                <a:lnTo>
                                  <a:pt x="2317" y="964"/>
                                </a:lnTo>
                                <a:lnTo>
                                  <a:pt x="2340" y="948"/>
                                </a:lnTo>
                                <a:lnTo>
                                  <a:pt x="2356" y="925"/>
                                </a:lnTo>
                                <a:lnTo>
                                  <a:pt x="2362" y="896"/>
                                </a:lnTo>
                                <a:lnTo>
                                  <a:pt x="2362" y="74"/>
                                </a:lnTo>
                                <a:lnTo>
                                  <a:pt x="2356" y="45"/>
                                </a:lnTo>
                                <a:lnTo>
                                  <a:pt x="2340" y="22"/>
                                </a:lnTo>
                                <a:lnTo>
                                  <a:pt x="2335" y="18"/>
                                </a:lnTo>
                                <a:close/>
                              </a:path>
                            </a:pathLst>
                          </a:custGeom>
                          <a:solidFill>
                            <a:srgbClr val="2338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4" name="Text Box 661"/>
                        <wps:cNvSpPr txBox="1">
                          <a:spLocks noChangeArrowheads="1"/>
                        </wps:cNvSpPr>
                        <wps:spPr bwMode="auto">
                          <a:xfrm>
                            <a:off x="7933" y="318"/>
                            <a:ext cx="2362" cy="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303"/>
                                <w:ind w:left="436"/>
                                <w:rPr>
                                  <w:b/>
                                  <w:sz w:val="33"/>
                                </w:rPr>
                              </w:pPr>
                              <w:r>
                                <w:rPr>
                                  <w:b/>
                                  <w:color w:val="020203"/>
                                  <w:sz w:val="33"/>
                                </w:rPr>
                                <w:t>Disability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60" o:spid="_x0000_s1044" style="position:absolute;margin-left:396.65pt;margin-top:15.95pt;width:118.1pt;height:48.55pt;z-index:1552;mso-wrap-distance-left:0;mso-wrap-distance-right:0;mso-position-horizontal-relative:page;mso-position-vertical-relative:text" coordorigin="7933,319" coordsize="2362,9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">
                <v:shape id="Freeform 663" o:spid="_x0000_s1045" style="position:absolute;left:7942;top:328;width:2344;height:953;visibility:visible;mso-wrap-style:square;v-text-anchor:top" coordsize="2344,9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PPjcQA&#10;AADcAAAADwAAAGRycy9kb3ducmV2LnhtbESPzWrDMBCE74W+g9hCbrUc0zbBiRJMIdCUHto0D7BY&#10;6x8irVxLsZ23jwqBHIeZ+YZZbydrxEC9bx0rmCcpCOLS6ZZrBcff3fMShA/IGo1jUnAhD9vN48Ma&#10;c+1G/qHhEGoRIexzVNCE0OVS+rIhiz5xHXH0KtdbDFH2tdQ9jhFujczS9E1abDkuNNjRe0Pl6XC2&#10;kTL/2ptXn312xfiHZqgKWozfSs2epmIFItAU7uFb+0MrWLxk8H8mHgG5u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jz43EAAAA3AAAAA8AAAAAAAAAAAAAAAAAmAIAAGRycy9k&#10;b3ducmV2LnhtbFBLBQYAAAAABAAEAPUAAACJAwAAAAA=&#10;" path="m2279,l66,,40,5,19,19,5,40,,65,,887r5,25l19,933r21,14l66,952r2213,l2304,947r21,-14l2339,912r5,-25l2344,65r-5,-25l2325,19,2304,5,2279,xe" fillcolor="#bcd5e8" stroked="f">
                  <v:path arrowok="t" o:connecttype="custom" o:connectlocs="2279,328;66,328;40,333;19,347;5,368;0,393;0,1215;5,1240;19,1261;40,1275;66,1280;2279,1280;2304,1275;2325,1261;2339,1240;2344,1215;2344,393;2339,368;2325,347;2304,333;2279,328" o:connectangles="0,0,0,0,0,0,0,0,0,0,0,0,0,0,0,0,0,0,0,0,0"/>
                </v:shape>
                <v:shape id="AutoShape 662" o:spid="_x0000_s1046" style="position:absolute;left:7933;top:318;width:2362;height:971;visibility:visible;mso-wrap-style:square;v-text-anchor:top" coordsize="2362,9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XYwMYA&#10;AADcAAAADwAAAGRycy9kb3ducmV2LnhtbESPX2sCMRDE34V+h7AF32qutVi5mpMiVFrRgn/A1+Wy&#10;dxd62YRLque3N0LBx2F2frMzm/e2FSfqgnGs4HmUgSAunTZcKzjsP5+mIEJE1tg6JgUXCjAvHgYz&#10;zLU785ZOu1iLBOGQo4ImRp9LGcqGLIaR88TJq1xnMSbZ1VJ3eE5w28qXLJtIi4ZTQ4OeFg2Vv7s/&#10;m964rI5mueh/smrtv8Nmud57Uyo1fOw/3kFE6uP9+D/9pRW8vY7hNiYRQBZ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XYwMYAAADcAAAADwAAAAAAAAAAAAAAAACYAgAAZHJz&#10;L2Rvd25yZXYueG1sUEsFBgAAAAAEAAQA9QAAAIsDAAAAAA==&#10;" path="m2288,l75,,46,6,22,22,6,45,,74,,896r6,29l22,948r24,16l75,970r2213,l2288,952,75,952,53,948,35,935,23,918,18,896,18,74,23,53,35,35,53,23,75,18r2260,l2317,6,2288,xm2335,18r-47,l2309,23r18,12l2339,53r5,21l2344,896r-5,22l2327,935r-18,13l2288,952r,18l2317,964r23,-16l2356,925r6,-29l2362,74r-6,-29l2340,22r-5,-4xe" fillcolor="#23387b" stroked="f">
                  <v:path arrowok="t" o:connecttype="custom" o:connectlocs="2288,319;75,319;46,325;22,341;6,364;0,393;0,1215;6,1244;22,1267;46,1283;75,1289;2288,1289;2288,1271;75,1271;53,1267;35,1254;23,1237;18,1215;18,393;23,372;35,354;53,342;75,337;2335,337;2317,325;2288,319;2335,337;2288,337;2309,342;2327,354;2339,372;2344,393;2344,1215;2339,1237;2327,1254;2309,1267;2288,1271;2288,1289;2317,1283;2340,1267;2356,1244;2362,1215;2362,393;2356,364;2340,341;2335,337" o:connectangles="0,0,0,0,0,0,0,0,0,0,0,0,0,0,0,0,0,0,0,0,0,0,0,0,0,0,0,0,0,0,0,0,0,0,0,0,0,0,0,0,0,0,0,0,0,0"/>
                </v:shape>
                <v:shape id="Text Box 661" o:spid="_x0000_s1047" type="#_x0000_t202" style="position:absolute;left:7933;top:318;width:2362;height:9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Qs1MUA&#10;AADcAAAADwAAAGRycy9kb3ducmV2LnhtbESPQWvCQBSE7wX/w/KE3upGEbXRVUQsFARpTA89vmaf&#10;yWL2bcxuNf57tyB4HGbmG2ax6mwtLtR641jBcJCAIC6cNlwq+M4/3mYgfEDWWDsmBTfysFr2XhaY&#10;anfljC6HUIoIYZ+igiqEJpXSFxVZ9APXEEfv6FqLIcq2lLrFa4TbWo6SZCItGo4LFTa0qag4Hf6s&#10;gvUPZ1tz3v9+ZcfM5Pl7wrvJSanXfreegwjUhWf40f7UCqbjM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CzUxQAAANwAAAAPAAAAAAAAAAAAAAAAAJgCAABkcnMv&#10;ZG93bnJldi54bWxQSwUGAAAAAAQABAD1AAAAigMAAAAA&#10;" filled="f" stroked="f">
                  <v:textbox inset="0,0,0,0">
                    <w:txbxContent>
                      <w:p w:rsidR="00CB170E" w:rsidRDefault="00CB170E">
                        <w:pPr>
                          <w:spacing w:before="303"/>
                          <w:ind w:left="436"/>
                          <w:rPr>
                            <w:b/>
                            <w:sz w:val="33"/>
                          </w:rPr>
                        </w:pPr>
                        <w:r>
                          <w:rPr>
                            <w:b/>
                            <w:color w:val="020203"/>
                            <w:sz w:val="33"/>
                          </w:rPr>
                          <w:t>Disability</w:t>
                        </w:r>
                      </w:p>
                    </w:txbxContent>
                  </v:textbox>
                </v:shape>
                <w10:wrap type="topAndBottom" anchorx="page"/>
              </v:group>
            </w:pict>
          </mc:Fallback>
        </mc:AlternateContent>
      </w:r>
    </w:p>
    <w:p w:rsidR="00180D95" w:rsidRDefault="00180D95">
      <w:pPr>
        <w:pStyle w:val="BodyText"/>
        <w:rPr>
          <w:sz w:val="26"/>
        </w:rPr>
      </w:pPr>
    </w:p>
    <w:p w:rsidR="00180D95" w:rsidRDefault="00180D95">
      <w:pPr>
        <w:pStyle w:val="BodyText"/>
        <w:spacing w:before="10"/>
        <w:rPr>
          <w:sz w:val="31"/>
        </w:rPr>
      </w:pPr>
    </w:p>
    <w:p w:rsidR="00180D95" w:rsidRDefault="00C52867">
      <w:pPr>
        <w:spacing w:line="242" w:lineRule="auto"/>
        <w:ind w:left="462" w:right="1490"/>
        <w:rPr>
          <w:i/>
          <w:sz w:val="24"/>
        </w:rPr>
      </w:pPr>
      <w:r>
        <w:rPr>
          <w:i/>
          <w:color w:val="4D82BE"/>
          <w:sz w:val="24"/>
        </w:rPr>
        <w:t xml:space="preserve">Figure 2.1 </w:t>
      </w:r>
      <w:r>
        <w:rPr>
          <w:i/>
          <w:color w:val="3C3C3B"/>
          <w:sz w:val="24"/>
        </w:rPr>
        <w:t>Disability results from impairment in a part of someone’s body combined with the barriers created by the environment in which they live.</w:t>
      </w:r>
    </w:p>
    <w:p w:rsidR="00180D95" w:rsidRDefault="00C52867" w:rsidP="00993BB7">
      <w:pPr>
        <w:pStyle w:val="BodyText"/>
        <w:spacing w:before="202" w:line="242" w:lineRule="auto"/>
        <w:ind w:left="462" w:right="1676"/>
      </w:pPr>
      <w:r>
        <w:rPr>
          <w:color w:val="3C3C3B"/>
        </w:rPr>
        <w:t>It is this interaction between different types of impairment and the various barriers that cause a person to be disabled in society. This means that persons with disabilities</w:t>
      </w:r>
      <w:r w:rsidR="00993BB7">
        <w:rPr>
          <w:color w:val="3C3C3B"/>
        </w:rPr>
        <w:t xml:space="preserve"> </w:t>
      </w:r>
      <w:r>
        <w:rPr>
          <w:color w:val="3C3C3B"/>
        </w:rPr>
        <w:t xml:space="preserve">are not all the same and one person with a disability can have a completely different experience from </w:t>
      </w:r>
      <w:r>
        <w:rPr>
          <w:color w:val="3C3C3B"/>
          <w:spacing w:val="-3"/>
        </w:rPr>
        <w:t xml:space="preserve">another. </w:t>
      </w:r>
      <w:r>
        <w:rPr>
          <w:color w:val="3C3C3B"/>
        </w:rPr>
        <w:t xml:space="preserve">Further variation arises from the use of assistive devices and other aids, if they are available. An </w:t>
      </w:r>
      <w:r>
        <w:rPr>
          <w:b/>
          <w:color w:val="3C3C3B"/>
        </w:rPr>
        <w:t xml:space="preserve">assistive device </w:t>
      </w:r>
      <w:r>
        <w:rPr>
          <w:color w:val="3C3C3B"/>
        </w:rPr>
        <w:t>is any device that helps someone to do something that they might not otherwise be able to do. Generally, the term is used for devices that help people overcome impairment. For example, wheelchairs and crutches can improve mobility for some people with physical impairments and hearing aids can help some people with a hearing</w:t>
      </w:r>
      <w:r>
        <w:rPr>
          <w:color w:val="3C3C3B"/>
          <w:spacing w:val="-10"/>
        </w:rPr>
        <w:t xml:space="preserve"> </w:t>
      </w:r>
      <w:r>
        <w:rPr>
          <w:color w:val="3C3C3B"/>
        </w:rPr>
        <w:t>impairment.</w:t>
      </w:r>
    </w:p>
    <w:p w:rsidR="00180D95" w:rsidRDefault="00180D95">
      <w:pPr>
        <w:pStyle w:val="BodyText"/>
        <w:spacing w:before="2"/>
        <w:rPr>
          <w:sz w:val="33"/>
        </w:rPr>
      </w:pPr>
    </w:p>
    <w:p w:rsidR="00180D95" w:rsidRDefault="00C52867">
      <w:pPr>
        <w:pStyle w:val="Heading2"/>
        <w:numPr>
          <w:ilvl w:val="1"/>
          <w:numId w:val="43"/>
        </w:numPr>
        <w:tabs>
          <w:tab w:val="left" w:pos="958"/>
        </w:tabs>
        <w:spacing w:before="1"/>
        <w:ind w:left="957" w:hanging="495"/>
        <w:jc w:val="left"/>
      </w:pPr>
      <w:r>
        <w:rPr>
          <w:color w:val="4D82BE"/>
          <w:spacing w:val="-4"/>
        </w:rPr>
        <w:t xml:space="preserve">Types </w:t>
      </w:r>
      <w:r>
        <w:rPr>
          <w:color w:val="4D82BE"/>
        </w:rPr>
        <w:t>of</w:t>
      </w:r>
      <w:r>
        <w:rPr>
          <w:color w:val="4D82BE"/>
          <w:spacing w:val="1"/>
        </w:rPr>
        <w:t xml:space="preserve"> </w:t>
      </w:r>
      <w:r>
        <w:rPr>
          <w:color w:val="4D82BE"/>
        </w:rPr>
        <w:t>impairment</w:t>
      </w:r>
    </w:p>
    <w:p w:rsidR="00180D95" w:rsidRDefault="00C52867">
      <w:pPr>
        <w:pStyle w:val="BodyText"/>
        <w:spacing w:before="104" w:line="242" w:lineRule="auto"/>
        <w:ind w:left="462" w:right="1596"/>
      </w:pPr>
      <w:r>
        <w:rPr>
          <w:color w:val="3C3C3B"/>
        </w:rPr>
        <w:t>Impairments can be classified into four main groups: physical, sensory, psychosocial and intellectual. Some are present from birth, while others may be acquired later in life as the result of illness, injury or just from getting old. Remember also that some people may be affected by more than one impairment.</w:t>
      </w:r>
    </w:p>
    <w:p w:rsidR="00180D95" w:rsidRDefault="00180D95">
      <w:pPr>
        <w:pStyle w:val="BodyText"/>
        <w:spacing w:before="8"/>
        <w:rPr>
          <w:sz w:val="32"/>
        </w:rPr>
      </w:pPr>
    </w:p>
    <w:p w:rsidR="00180D95" w:rsidRDefault="00C52867">
      <w:pPr>
        <w:pStyle w:val="BodyText"/>
        <w:ind w:left="462"/>
      </w:pPr>
      <w:r>
        <w:rPr>
          <w:color w:val="4D82BE"/>
        </w:rPr>
        <w:t>Physical impairments</w:t>
      </w:r>
    </w:p>
    <w:p w:rsidR="00180D95" w:rsidRDefault="00C52867">
      <w:pPr>
        <w:pStyle w:val="BodyText"/>
        <w:spacing w:before="117" w:line="242" w:lineRule="auto"/>
        <w:ind w:left="462" w:right="1703"/>
      </w:pPr>
      <w:r>
        <w:rPr>
          <w:color w:val="3C3C3B"/>
        </w:rPr>
        <w:t>These are conditions that cause difficulties in walking and other movements such as holding or grasping and may affect coordination and the ability to perform physical activities. Several different diseases can affect joints or muscles of the arms or legs such as polio, which causes paralysis. Other conditions affect the nervous system, for example spinal injury, stroke and leprosy. This group also includes loss of limbs.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spacing w:before="241"/>
      </w:pPr>
      <w:r>
        <w:rPr>
          <w:color w:val="4D82BE"/>
        </w:rPr>
        <w:t>Sensory impairments</w:t>
      </w:r>
    </w:p>
    <w:p w:rsidR="00180D95" w:rsidRDefault="00C52867">
      <w:pPr>
        <w:pStyle w:val="BodyText"/>
        <w:spacing w:before="113"/>
        <w:ind w:left="777"/>
      </w:pPr>
      <w:r>
        <w:rPr>
          <w:color w:val="3C3C3B"/>
        </w:rPr>
        <w:t>These are impairments that affect sight, hearing or speech.</w:t>
      </w:r>
    </w:p>
    <w:p w:rsidR="00180D95" w:rsidRDefault="00C52867">
      <w:pPr>
        <w:pStyle w:val="ListParagraph"/>
        <w:numPr>
          <w:ilvl w:val="0"/>
          <w:numId w:val="42"/>
        </w:numPr>
        <w:tabs>
          <w:tab w:val="left" w:pos="1118"/>
        </w:tabs>
        <w:spacing w:before="124" w:line="242" w:lineRule="auto"/>
        <w:ind w:right="1214"/>
        <w:rPr>
          <w:sz w:val="24"/>
        </w:rPr>
      </w:pPr>
      <w:r>
        <w:rPr>
          <w:color w:val="3C3C3B"/>
          <w:sz w:val="24"/>
        </w:rPr>
        <w:t>Visual impairments are partial or total loss of the ability to see, and therefore read. Visual impairments can range from low vision, meaning the person has some</w:t>
      </w:r>
      <w:r>
        <w:rPr>
          <w:color w:val="3C3C3B"/>
          <w:spacing w:val="-48"/>
          <w:sz w:val="24"/>
        </w:rPr>
        <w:t xml:space="preserve"> </w:t>
      </w:r>
      <w:r>
        <w:rPr>
          <w:color w:val="3C3C3B"/>
          <w:sz w:val="24"/>
        </w:rPr>
        <w:t>limited or poor sight, through to total loss of</w:t>
      </w:r>
      <w:r>
        <w:rPr>
          <w:color w:val="3C3C3B"/>
          <w:spacing w:val="-5"/>
          <w:sz w:val="24"/>
        </w:rPr>
        <w:t xml:space="preserve"> </w:t>
      </w:r>
      <w:r>
        <w:rPr>
          <w:color w:val="3C3C3B"/>
          <w:sz w:val="24"/>
        </w:rPr>
        <w:t>vision.</w:t>
      </w:r>
    </w:p>
    <w:p w:rsidR="00180D95" w:rsidRDefault="00C52867">
      <w:pPr>
        <w:pStyle w:val="ListParagraph"/>
        <w:numPr>
          <w:ilvl w:val="0"/>
          <w:numId w:val="42"/>
        </w:numPr>
        <w:tabs>
          <w:tab w:val="left" w:pos="1118"/>
        </w:tabs>
        <w:spacing w:line="242" w:lineRule="auto"/>
        <w:ind w:right="1183"/>
        <w:rPr>
          <w:sz w:val="24"/>
        </w:rPr>
      </w:pPr>
      <w:r>
        <w:rPr>
          <w:color w:val="3C3C3B"/>
          <w:sz w:val="24"/>
        </w:rPr>
        <w:t>Hearing impairment refers to various degrees of loss of hearing. Mild hearing loss means the person has difficulty with very quiet sounds such as whispering. People with moderate hearing loss find it difficult to join in a normal conversation and severe hearing loss means only loud sounds can be</w:t>
      </w:r>
      <w:r>
        <w:rPr>
          <w:color w:val="3C3C3B"/>
          <w:spacing w:val="-9"/>
          <w:sz w:val="24"/>
        </w:rPr>
        <w:t xml:space="preserve"> </w:t>
      </w:r>
      <w:r>
        <w:rPr>
          <w:color w:val="3C3C3B"/>
          <w:sz w:val="24"/>
        </w:rPr>
        <w:t>heard.</w:t>
      </w:r>
    </w:p>
    <w:p w:rsidR="00180D95" w:rsidRDefault="00C52867">
      <w:pPr>
        <w:pStyle w:val="ListParagraph"/>
        <w:numPr>
          <w:ilvl w:val="0"/>
          <w:numId w:val="42"/>
        </w:numPr>
        <w:tabs>
          <w:tab w:val="left" w:pos="1118"/>
        </w:tabs>
        <w:spacing w:before="119" w:line="242" w:lineRule="auto"/>
        <w:ind w:right="1357"/>
        <w:rPr>
          <w:sz w:val="24"/>
        </w:rPr>
      </w:pPr>
      <w:r>
        <w:rPr>
          <w:color w:val="3C3C3B"/>
          <w:sz w:val="24"/>
        </w:rPr>
        <w:t>Speech impairments affect the ability to communicate. People with this type of impairment may have difficulty with the production of sound, for example, they may be unable to produce clear and distinct words with their voice or may</w:t>
      </w:r>
      <w:r>
        <w:rPr>
          <w:color w:val="3C3C3B"/>
          <w:spacing w:val="-36"/>
          <w:sz w:val="24"/>
        </w:rPr>
        <w:t xml:space="preserve"> </w:t>
      </w:r>
      <w:r>
        <w:rPr>
          <w:color w:val="3C3C3B"/>
          <w:sz w:val="24"/>
        </w:rPr>
        <w:t>stammer.</w:t>
      </w:r>
    </w:p>
    <w:p w:rsidR="00180D95" w:rsidRDefault="00180D95">
      <w:pPr>
        <w:pStyle w:val="BodyText"/>
        <w:rPr>
          <w:sz w:val="25"/>
        </w:rPr>
      </w:pPr>
    </w:p>
    <w:p w:rsidR="00180D95" w:rsidRDefault="00C52867">
      <w:pPr>
        <w:pStyle w:val="Heading4"/>
        <w:spacing w:before="1"/>
      </w:pPr>
      <w:r>
        <w:rPr>
          <w:color w:val="4D82BE"/>
        </w:rPr>
        <w:t>Psychosocial impairments</w:t>
      </w:r>
    </w:p>
    <w:p w:rsidR="00180D95" w:rsidRDefault="00C52867">
      <w:pPr>
        <w:pStyle w:val="BodyText"/>
        <w:spacing w:before="113" w:line="242" w:lineRule="auto"/>
        <w:ind w:left="777" w:right="1414"/>
      </w:pPr>
      <w:r>
        <w:rPr>
          <w:color w:val="3C3C3B"/>
        </w:rPr>
        <w:t>Psychosocial impairments include many different mental health conditions that affect a person’s behaviour and their ability to function and participate in society. Examples include anxiety, depression, and schizophrenia. This sort of impairment may be acute (episodes that may be severe but are short-lived) or chronic (continuous or lasting a long time).</w:t>
      </w:r>
    </w:p>
    <w:p w:rsidR="00180D95" w:rsidRDefault="00180D95">
      <w:pPr>
        <w:pStyle w:val="BodyText"/>
        <w:spacing w:before="9"/>
        <w:rPr>
          <w:sz w:val="32"/>
        </w:rPr>
      </w:pPr>
    </w:p>
    <w:p w:rsidR="00180D95" w:rsidRDefault="00C52867">
      <w:pPr>
        <w:pStyle w:val="Heading4"/>
      </w:pPr>
      <w:r>
        <w:rPr>
          <w:color w:val="4D82BE"/>
        </w:rPr>
        <w:t>Intellectual impairments</w:t>
      </w:r>
    </w:p>
    <w:p w:rsidR="00180D95" w:rsidRDefault="00C52867" w:rsidP="001A5674">
      <w:pPr>
        <w:pStyle w:val="BodyText"/>
        <w:spacing w:before="114" w:line="242" w:lineRule="auto"/>
        <w:ind w:left="777" w:right="1196"/>
      </w:pPr>
      <w:r>
        <w:rPr>
          <w:color w:val="3C3C3B"/>
        </w:rPr>
        <w:t>Intellectual impairments refer to many different types of lifelong limitation that may affect</w:t>
      </w:r>
      <w:r>
        <w:rPr>
          <w:color w:val="3C3C3B"/>
          <w:spacing w:val="-4"/>
        </w:rPr>
        <w:t xml:space="preserve"> </w:t>
      </w:r>
      <w:r>
        <w:rPr>
          <w:color w:val="3C3C3B"/>
        </w:rPr>
        <w:t>a</w:t>
      </w:r>
      <w:r>
        <w:rPr>
          <w:color w:val="3C3C3B"/>
          <w:spacing w:val="-5"/>
        </w:rPr>
        <w:t xml:space="preserve"> </w:t>
      </w:r>
      <w:r>
        <w:rPr>
          <w:color w:val="3C3C3B"/>
        </w:rPr>
        <w:t>person’s</w:t>
      </w:r>
      <w:r>
        <w:rPr>
          <w:color w:val="3C3C3B"/>
          <w:spacing w:val="-4"/>
        </w:rPr>
        <w:t xml:space="preserve"> </w:t>
      </w:r>
      <w:r>
        <w:rPr>
          <w:color w:val="3C3C3B"/>
        </w:rPr>
        <w:t>ability</w:t>
      </w:r>
      <w:r>
        <w:rPr>
          <w:color w:val="3C3C3B"/>
          <w:spacing w:val="-5"/>
        </w:rPr>
        <w:t xml:space="preserve"> </w:t>
      </w:r>
      <w:r>
        <w:rPr>
          <w:color w:val="3C3C3B"/>
        </w:rPr>
        <w:t>to</w:t>
      </w:r>
      <w:r>
        <w:rPr>
          <w:color w:val="3C3C3B"/>
          <w:spacing w:val="-4"/>
        </w:rPr>
        <w:t xml:space="preserve"> </w:t>
      </w:r>
      <w:r>
        <w:rPr>
          <w:color w:val="3C3C3B"/>
        </w:rPr>
        <w:t>understand</w:t>
      </w:r>
      <w:r>
        <w:rPr>
          <w:color w:val="3C3C3B"/>
          <w:spacing w:val="-5"/>
        </w:rPr>
        <w:t xml:space="preserve"> </w:t>
      </w:r>
      <w:r>
        <w:rPr>
          <w:color w:val="3C3C3B"/>
        </w:rPr>
        <w:t>new</w:t>
      </w:r>
      <w:r>
        <w:rPr>
          <w:color w:val="3C3C3B"/>
          <w:spacing w:val="-5"/>
        </w:rPr>
        <w:t xml:space="preserve"> </w:t>
      </w:r>
      <w:r>
        <w:rPr>
          <w:color w:val="3C3C3B"/>
        </w:rPr>
        <w:t>or</w:t>
      </w:r>
      <w:r>
        <w:rPr>
          <w:color w:val="3C3C3B"/>
          <w:spacing w:val="-5"/>
        </w:rPr>
        <w:t xml:space="preserve"> </w:t>
      </w:r>
      <w:r>
        <w:rPr>
          <w:color w:val="3C3C3B"/>
        </w:rPr>
        <w:t>complex</w:t>
      </w:r>
      <w:r>
        <w:rPr>
          <w:color w:val="3C3C3B"/>
          <w:spacing w:val="-4"/>
        </w:rPr>
        <w:t xml:space="preserve"> </w:t>
      </w:r>
      <w:r>
        <w:rPr>
          <w:color w:val="3C3C3B"/>
        </w:rPr>
        <w:t>information,</w:t>
      </w:r>
      <w:r>
        <w:rPr>
          <w:color w:val="3C3C3B"/>
          <w:spacing w:val="-5"/>
        </w:rPr>
        <w:t xml:space="preserve"> </w:t>
      </w:r>
      <w:r>
        <w:rPr>
          <w:color w:val="3C3C3B"/>
        </w:rPr>
        <w:t>to</w:t>
      </w:r>
      <w:r>
        <w:rPr>
          <w:color w:val="3C3C3B"/>
          <w:spacing w:val="-4"/>
        </w:rPr>
        <w:t xml:space="preserve"> </w:t>
      </w:r>
      <w:r>
        <w:rPr>
          <w:color w:val="3C3C3B"/>
        </w:rPr>
        <w:t>communicate</w:t>
      </w:r>
      <w:r>
        <w:rPr>
          <w:color w:val="3C3C3B"/>
          <w:spacing w:val="-4"/>
        </w:rPr>
        <w:t xml:space="preserve"> </w:t>
      </w:r>
      <w:r>
        <w:rPr>
          <w:color w:val="3C3C3B"/>
        </w:rPr>
        <w:t>with other people or to look after themselves. People affected by this sort of impairment may require supervision from someone else to help them with daily</w:t>
      </w:r>
      <w:r>
        <w:rPr>
          <w:color w:val="3C3C3B"/>
          <w:spacing w:val="-13"/>
        </w:rPr>
        <w:t xml:space="preserve"> </w:t>
      </w:r>
      <w:r>
        <w:rPr>
          <w:color w:val="3C3C3B"/>
        </w:rPr>
        <w:t>activities.</w:t>
      </w:r>
    </w:p>
    <w:p w:rsidR="00180D95" w:rsidRPr="001A5674" w:rsidRDefault="00C52867" w:rsidP="001A5674">
      <w:pPr>
        <w:pStyle w:val="ListParagraph"/>
        <w:numPr>
          <w:ilvl w:val="0"/>
          <w:numId w:val="49"/>
        </w:numPr>
        <w:tabs>
          <w:tab w:val="left" w:pos="1118"/>
        </w:tabs>
        <w:spacing w:before="205" w:line="242" w:lineRule="auto"/>
        <w:ind w:left="1117" w:right="1627" w:hanging="340"/>
        <w:rPr>
          <w:sz w:val="24"/>
        </w:rPr>
      </w:pPr>
      <w:r w:rsidRPr="001A5674">
        <w:rPr>
          <w:color w:val="3C3C3B"/>
          <w:sz w:val="24"/>
        </w:rPr>
        <w:t>Which of these four different types of impairment are most likely to affect</w:t>
      </w:r>
      <w:r w:rsidR="00993BB7" w:rsidRPr="001A5674">
        <w:rPr>
          <w:color w:val="3C3C3B"/>
          <w:sz w:val="24"/>
        </w:rPr>
        <w:t xml:space="preserve"> inclusion</w:t>
      </w:r>
      <w:r w:rsidRPr="001A5674">
        <w:rPr>
          <w:color w:val="3C3C3B"/>
          <w:sz w:val="24"/>
        </w:rPr>
        <w:t xml:space="preserve"> in WASH?</w:t>
      </w:r>
    </w:p>
    <w:p w:rsidR="00180D95" w:rsidRPr="001A5674" w:rsidRDefault="00C52867" w:rsidP="001A5674">
      <w:pPr>
        <w:pStyle w:val="ListParagraph"/>
        <w:numPr>
          <w:ilvl w:val="0"/>
          <w:numId w:val="53"/>
        </w:numPr>
        <w:tabs>
          <w:tab w:val="left" w:pos="1118"/>
        </w:tabs>
        <w:spacing w:before="116" w:line="242" w:lineRule="auto"/>
        <w:ind w:left="1134" w:right="1270" w:hanging="357"/>
        <w:rPr>
          <w:sz w:val="24"/>
        </w:rPr>
      </w:pPr>
      <w:r w:rsidRPr="001A5674">
        <w:rPr>
          <w:color w:val="3C3C3B"/>
          <w:sz w:val="24"/>
        </w:rPr>
        <w:t xml:space="preserve">Physical impairment affecting a person’s ability to walk would limit access to </w:t>
      </w:r>
      <w:r w:rsidRPr="001A5674">
        <w:rPr>
          <w:color w:val="3C3C3B"/>
          <w:spacing w:val="-18"/>
          <w:sz w:val="24"/>
        </w:rPr>
        <w:t xml:space="preserve">WASH </w:t>
      </w:r>
      <w:r w:rsidRPr="001A5674">
        <w:rPr>
          <w:color w:val="3C3C3B"/>
          <w:sz w:val="24"/>
        </w:rPr>
        <w:t>facilities if there are steps or steep slopes; impairments affecting the hands could prevent someone turning a tap or holding a water container. Visual impairment could make it difficult for someone to walk safely to a facility and use it. Intellectual impairments may make it difficult for someone to understand about good hygiene practices. Other types of impairment may not affect accessibility to services directly but they could all prevent someone from participating in discussions and meetings. Remember from Study Session 1 that inclusion means both access to services and participation in</w:t>
      </w:r>
      <w:r w:rsidRPr="001A5674">
        <w:rPr>
          <w:color w:val="3C3C3B"/>
          <w:spacing w:val="-3"/>
          <w:sz w:val="24"/>
        </w:rPr>
        <w:t xml:space="preserve"> </w:t>
      </w:r>
      <w:r w:rsidRPr="001A5674">
        <w:rPr>
          <w:color w:val="3C3C3B"/>
          <w:sz w:val="24"/>
        </w:rPr>
        <w:t>processes.</w:t>
      </w:r>
    </w:p>
    <w:p w:rsidR="00180D95" w:rsidRDefault="00180D95">
      <w:pPr>
        <w:pStyle w:val="BodyText"/>
        <w:spacing w:before="10"/>
        <w:rPr>
          <w:sz w:val="25"/>
        </w:rPr>
      </w:pPr>
    </w:p>
    <w:p w:rsidR="00180D95" w:rsidRDefault="00C52867">
      <w:pPr>
        <w:pStyle w:val="Heading2"/>
        <w:numPr>
          <w:ilvl w:val="1"/>
          <w:numId w:val="43"/>
        </w:numPr>
        <w:tabs>
          <w:tab w:val="left" w:pos="1278"/>
        </w:tabs>
        <w:spacing w:before="1"/>
        <w:ind w:hanging="500"/>
        <w:jc w:val="left"/>
      </w:pPr>
      <w:r>
        <w:rPr>
          <w:color w:val="4D82BE"/>
        </w:rPr>
        <w:t>Barriers to</w:t>
      </w:r>
      <w:r>
        <w:rPr>
          <w:color w:val="4D82BE"/>
          <w:spacing w:val="-1"/>
        </w:rPr>
        <w:t xml:space="preserve"> </w:t>
      </w:r>
      <w:r>
        <w:rPr>
          <w:color w:val="4D82BE"/>
        </w:rPr>
        <w:t>inclusion</w:t>
      </w:r>
    </w:p>
    <w:p w:rsidR="00180D95" w:rsidRDefault="00C52867">
      <w:pPr>
        <w:pStyle w:val="BodyText"/>
        <w:spacing w:before="104" w:line="242" w:lineRule="auto"/>
        <w:ind w:left="777" w:right="1161"/>
      </w:pPr>
      <w:r>
        <w:rPr>
          <w:color w:val="3C3C3B"/>
        </w:rPr>
        <w:t>The other component of disability is the barriers that exist in the world around us. These can be categorised into four main groups, shown in Figure 2.2 and described in the following sections.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4"/>
        <w:rPr>
          <w:sz w:val="29"/>
        </w:rPr>
      </w:pPr>
    </w:p>
    <w:p w:rsidR="00180D95" w:rsidRDefault="00274441">
      <w:pPr>
        <w:pStyle w:val="BodyText"/>
        <w:ind w:left="562"/>
        <w:rPr>
          <w:sz w:val="20"/>
        </w:rPr>
      </w:pPr>
      <w:r>
        <w:rPr>
          <w:noProof/>
          <w:sz w:val="20"/>
          <w:lang w:bidi="ar-SA"/>
        </w:rPr>
        <mc:AlternateContent>
          <mc:Choice Requires="wpg">
            <w:drawing>
              <wp:inline distT="0" distB="0" distL="0" distR="0">
                <wp:extent cx="5856605" cy="1523365"/>
                <wp:effectExtent l="1270" t="1270" r="0" b="0"/>
                <wp:docPr id="735"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6605" cy="1523365"/>
                          <a:chOff x="0" y="0"/>
                          <a:chExt cx="9223" cy="2399"/>
                        </a:xfrm>
                      </wpg:grpSpPr>
                      <pic:pic xmlns:pic="http://schemas.openxmlformats.org/drawingml/2006/picture">
                        <pic:nvPicPr>
                          <pic:cNvPr id="736" name="Picture 65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223" cy="2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7" name="Text Box 658"/>
                        <wps:cNvSpPr txBox="1">
                          <a:spLocks noChangeArrowheads="1"/>
                        </wps:cNvSpPr>
                        <wps:spPr bwMode="auto">
                          <a:xfrm>
                            <a:off x="397" y="225"/>
                            <a:ext cx="1510" cy="20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20"/>
                                <w:rPr>
                                  <w:b/>
                                  <w:sz w:val="18"/>
                                </w:rPr>
                              </w:pPr>
                              <w:r>
                                <w:rPr>
                                  <w:b/>
                                  <w:color w:val="343434"/>
                                  <w:sz w:val="18"/>
                                </w:rPr>
                                <w:t>Physical barriers</w:t>
                              </w:r>
                            </w:p>
                            <w:p w:rsidR="00CB170E" w:rsidRDefault="00CB170E">
                              <w:pPr>
                                <w:spacing w:before="9"/>
                                <w:rPr>
                                  <w:sz w:val="20"/>
                                </w:rPr>
                              </w:pPr>
                            </w:p>
                            <w:p w:rsidR="00CB170E" w:rsidRDefault="00CB170E">
                              <w:pPr>
                                <w:spacing w:line="259" w:lineRule="auto"/>
                                <w:ind w:left="147" w:right="169" w:hanging="1"/>
                                <w:jc w:val="center"/>
                                <w:rPr>
                                  <w:sz w:val="18"/>
                                </w:rPr>
                              </w:pPr>
                              <w:proofErr w:type="gramStart"/>
                              <w:r>
                                <w:rPr>
                                  <w:color w:val="343434"/>
                                  <w:sz w:val="18"/>
                                </w:rPr>
                                <w:t>technical</w:t>
                              </w:r>
                              <w:proofErr w:type="gramEnd"/>
                              <w:r>
                                <w:rPr>
                                  <w:color w:val="343434"/>
                                  <w:sz w:val="18"/>
                                </w:rPr>
                                <w:t xml:space="preserve"> (steps, narrow entrances and slippery floors) and natural (paths, long distances)</w:t>
                              </w:r>
                            </w:p>
                          </w:txbxContent>
                        </wps:txbx>
                        <wps:bodyPr rot="0" vert="horz" wrap="square" lIns="0" tIns="0" rIns="0" bIns="0" anchor="t" anchorCtr="0" upright="1">
                          <a:noAutofit/>
                        </wps:bodyPr>
                      </wps:wsp>
                      <wps:wsp>
                        <wps:cNvPr id="738" name="Text Box 657"/>
                        <wps:cNvSpPr txBox="1">
                          <a:spLocks noChangeArrowheads="1"/>
                        </wps:cNvSpPr>
                        <wps:spPr bwMode="auto">
                          <a:xfrm>
                            <a:off x="2539" y="225"/>
                            <a:ext cx="1833" cy="1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20"/>
                                <w:ind w:left="263"/>
                                <w:rPr>
                                  <w:b/>
                                  <w:sz w:val="18"/>
                                </w:rPr>
                              </w:pPr>
                              <w:r>
                                <w:rPr>
                                  <w:b/>
                                  <w:color w:val="343434"/>
                                  <w:sz w:val="18"/>
                                </w:rPr>
                                <w:t>Social barriers</w:t>
                              </w:r>
                            </w:p>
                            <w:p w:rsidR="00CB170E" w:rsidRDefault="00CB170E">
                              <w:pPr>
                                <w:spacing w:before="8"/>
                                <w:rPr>
                                  <w:sz w:val="20"/>
                                </w:rPr>
                              </w:pPr>
                            </w:p>
                            <w:p w:rsidR="00CB170E" w:rsidRDefault="00CB170E">
                              <w:pPr>
                                <w:spacing w:before="1" w:line="259" w:lineRule="auto"/>
                                <w:ind w:right="18"/>
                                <w:jc w:val="center"/>
                                <w:rPr>
                                  <w:sz w:val="18"/>
                                </w:rPr>
                              </w:pPr>
                              <w:proofErr w:type="gramStart"/>
                              <w:r>
                                <w:rPr>
                                  <w:color w:val="343434"/>
                                  <w:sz w:val="18"/>
                                </w:rPr>
                                <w:t>prejudice</w:t>
                              </w:r>
                              <w:proofErr w:type="gramEnd"/>
                              <w:r>
                                <w:rPr>
                                  <w:color w:val="343434"/>
                                  <w:sz w:val="18"/>
                                </w:rPr>
                                <w:t>, shame, pity, isolation and overprotection</w:t>
                              </w:r>
                            </w:p>
                          </w:txbxContent>
                        </wps:txbx>
                        <wps:bodyPr rot="0" vert="horz" wrap="square" lIns="0" tIns="0" rIns="0" bIns="0" anchor="t" anchorCtr="0" upright="1">
                          <a:noAutofit/>
                        </wps:bodyPr>
                      </wps:wsp>
                      <wps:wsp>
                        <wps:cNvPr id="739" name="Text Box 656"/>
                        <wps:cNvSpPr txBox="1">
                          <a:spLocks noChangeArrowheads="1"/>
                        </wps:cNvSpPr>
                        <wps:spPr bwMode="auto">
                          <a:xfrm>
                            <a:off x="5057" y="225"/>
                            <a:ext cx="1437" cy="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20" w:line="259" w:lineRule="auto"/>
                                <w:ind w:left="183" w:right="200"/>
                                <w:jc w:val="center"/>
                                <w:rPr>
                                  <w:b/>
                                  <w:sz w:val="18"/>
                                </w:rPr>
                              </w:pPr>
                              <w:r>
                                <w:rPr>
                                  <w:b/>
                                  <w:color w:val="343434"/>
                                  <w:sz w:val="18"/>
                                </w:rPr>
                                <w:t>Institutional barriers</w:t>
                              </w:r>
                            </w:p>
                            <w:p w:rsidR="00CB170E" w:rsidRDefault="00CB170E">
                              <w:pPr>
                                <w:spacing w:before="221" w:line="259" w:lineRule="auto"/>
                                <w:ind w:left="-1" w:right="18" w:firstLine="1"/>
                                <w:jc w:val="center"/>
                                <w:rPr>
                                  <w:sz w:val="18"/>
                                </w:rPr>
                              </w:pPr>
                              <w:proofErr w:type="gramStart"/>
                              <w:r>
                                <w:rPr>
                                  <w:color w:val="343434"/>
                                  <w:sz w:val="18"/>
                                </w:rPr>
                                <w:t>lack</w:t>
                              </w:r>
                              <w:proofErr w:type="gramEnd"/>
                              <w:r>
                                <w:rPr>
                                  <w:color w:val="343434"/>
                                  <w:sz w:val="18"/>
                                </w:rPr>
                                <w:t xml:space="preserve"> of: clear policies and strategies, knowledge, skills, inclusive designs</w:t>
                              </w:r>
                            </w:p>
                          </w:txbxContent>
                        </wps:txbx>
                        <wps:bodyPr rot="0" vert="horz" wrap="square" lIns="0" tIns="0" rIns="0" bIns="0" anchor="t" anchorCtr="0" upright="1">
                          <a:noAutofit/>
                        </wps:bodyPr>
                      </wps:wsp>
                      <wps:wsp>
                        <wps:cNvPr id="740" name="Text Box 655"/>
                        <wps:cNvSpPr txBox="1">
                          <a:spLocks noChangeArrowheads="1"/>
                        </wps:cNvSpPr>
                        <wps:spPr bwMode="auto">
                          <a:xfrm>
                            <a:off x="7402" y="247"/>
                            <a:ext cx="1414" cy="13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20" w:line="259" w:lineRule="auto"/>
                                <w:ind w:right="18"/>
                                <w:jc w:val="center"/>
                                <w:rPr>
                                  <w:b/>
                                  <w:sz w:val="18"/>
                                </w:rPr>
                              </w:pPr>
                              <w:r>
                                <w:rPr>
                                  <w:b/>
                                  <w:color w:val="343434"/>
                                  <w:sz w:val="18"/>
                                </w:rPr>
                                <w:t>Communication barriers</w:t>
                              </w:r>
                            </w:p>
                            <w:p w:rsidR="00CB170E" w:rsidRDefault="00CB170E">
                              <w:pPr>
                                <w:spacing w:before="221" w:line="259" w:lineRule="auto"/>
                                <w:ind w:right="24"/>
                                <w:jc w:val="center"/>
                                <w:rPr>
                                  <w:sz w:val="18"/>
                                </w:rPr>
                              </w:pPr>
                              <w:proofErr w:type="gramStart"/>
                              <w:r>
                                <w:rPr>
                                  <w:color w:val="343434"/>
                                  <w:sz w:val="18"/>
                                </w:rPr>
                                <w:t>lack</w:t>
                              </w:r>
                              <w:proofErr w:type="gramEnd"/>
                              <w:r>
                                <w:rPr>
                                  <w:color w:val="343434"/>
                                  <w:sz w:val="18"/>
                                </w:rPr>
                                <w:t xml:space="preserve"> of: Braille, signposts, interpreter</w:t>
                              </w:r>
                            </w:p>
                          </w:txbxContent>
                        </wps:txbx>
                        <wps:bodyPr rot="0" vert="horz" wrap="square" lIns="0" tIns="0" rIns="0" bIns="0" anchor="t" anchorCtr="0" upright="1">
                          <a:noAutofit/>
                        </wps:bodyPr>
                      </wps:wsp>
                    </wpg:wgp>
                  </a:graphicData>
                </a:graphic>
              </wp:inline>
            </w:drawing>
          </mc:Choice>
          <mc:Fallback>
            <w:pict>
              <v:group id="Group 654" o:spid="_x0000_s1048" style="width:461.15pt;height:119.95pt;mso-position-horizontal-relative:char;mso-position-vertical-relative:line" coordsize="9223,2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">
                <v:shape id="Picture 659" o:spid="_x0000_s1049" type="#_x0000_t75" style="position:absolute;width:9223;height:2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Y6bzGAAAA3AAAAA8AAABkcnMvZG93bnJldi54bWxEj09rwkAUxO8Fv8PyhN7MRgsqMRuRQmnx&#10;UvzX6u01+5oNZt+G7Krpt+8WhB6HmfkNky9724grdb52rGCcpCCIS6drrhTsdy+jOQgfkDU2jknB&#10;D3lYFoOHHDPtbryh6zZUIkLYZ6jAhNBmUvrSkEWfuJY4et+usxii7CqpO7xFuG3kJE2n0mLNccFg&#10;S8+GyvP2YhUc6Hh6P639Zf062X2suN98tl9Gqcdhv1qACNSH//C9/aYVzJ6m8HcmHgFZ/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BjpvMYAAADcAAAADwAAAAAAAAAAAAAA&#10;AACfAgAAZHJzL2Rvd25yZXYueG1sUEsFBgAAAAAEAAQA9wAAAJIDAAAAAA==&#10;">
                  <v:imagedata r:id="rId44" o:title=""/>
                </v:shape>
                <v:shape id="Text Box 658" o:spid="_x0000_s1050" type="#_x0000_t202" style="position:absolute;left:397;top:225;width:1510;height:20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DB3sYA&#10;AADcAAAADwAAAGRycy9kb3ducmV2LnhtbESPQWvCQBSE74X+h+UVvNVNK6hN3YgUBUEojemhx9fs&#10;M1mSfRuzq8Z/7xYKHoeZ+YZZLAfbijP13jhW8DJOQBCXThuuFHwXm+c5CB+QNbaOScGVPCyzx4cF&#10;ptpdOKfzPlQiQtinqKAOoUul9GVNFv3YdcTRO7jeYoiyr6Tu8RLhtpWvSTKVFg3HhRo7+qipbPYn&#10;q2D1w/naHD9/v/JDboriLeHdtFFq9DSs3kEEGsI9/N/eagWzyQz+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hDB3sYAAADcAAAADwAAAAAAAAAAAAAAAACYAgAAZHJz&#10;L2Rvd25yZXYueG1sUEsFBgAAAAAEAAQA9QAAAIsDAAAAAA==&#10;" filled="f" stroked="f">
                  <v:textbox inset="0,0,0,0">
                    <w:txbxContent>
                      <w:p w:rsidR="00CB170E" w:rsidRDefault="00CB170E">
                        <w:pPr>
                          <w:spacing w:before="20"/>
                          <w:rPr>
                            <w:b/>
                            <w:sz w:val="18"/>
                          </w:rPr>
                        </w:pPr>
                        <w:r>
                          <w:rPr>
                            <w:b/>
                            <w:color w:val="343434"/>
                            <w:sz w:val="18"/>
                          </w:rPr>
                          <w:t>Physical barriers</w:t>
                        </w:r>
                      </w:p>
                      <w:p w:rsidR="00CB170E" w:rsidRDefault="00CB170E">
                        <w:pPr>
                          <w:spacing w:before="9"/>
                          <w:rPr>
                            <w:sz w:val="20"/>
                          </w:rPr>
                        </w:pPr>
                      </w:p>
                      <w:p w:rsidR="00CB170E" w:rsidRDefault="00CB170E">
                        <w:pPr>
                          <w:spacing w:line="259" w:lineRule="auto"/>
                          <w:ind w:left="147" w:right="169" w:hanging="1"/>
                          <w:jc w:val="center"/>
                          <w:rPr>
                            <w:sz w:val="18"/>
                          </w:rPr>
                        </w:pPr>
                        <w:proofErr w:type="gramStart"/>
                        <w:r>
                          <w:rPr>
                            <w:color w:val="343434"/>
                            <w:sz w:val="18"/>
                          </w:rPr>
                          <w:t>technical</w:t>
                        </w:r>
                        <w:proofErr w:type="gramEnd"/>
                        <w:r>
                          <w:rPr>
                            <w:color w:val="343434"/>
                            <w:sz w:val="18"/>
                          </w:rPr>
                          <w:t xml:space="preserve"> (steps, narrow entrances and slippery floors) and natural (paths, long distances)</w:t>
                        </w:r>
                      </w:p>
                    </w:txbxContent>
                  </v:textbox>
                </v:shape>
                <v:shape id="Text Box 657" o:spid="_x0000_s1051" type="#_x0000_t202" style="position:absolute;left:2539;top:225;width:1833;height:11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49VrMIA&#10;AADcAAAADwAAAGRycy9kb3ducmV2LnhtbERPz2vCMBS+D/wfwhN2m6kKblajiCgMBrJaDx6fzbMN&#10;Ni+1ybT+9+Yg7Pjx/Z4vO1uLG7XeOFYwHCQgiAunDZcKDvn24wuED8gaa8ek4EEelove2xxT7e6c&#10;0W0fShFD2KeooAqhSaX0RUUW/cA1xJE7u9ZiiLAtpW7xHsNtLUdJMpEWDceGChtaV1Rc9n9WwerI&#10;2cZcd6ff7JyZPJ8m/DO5KPXe71YzEIG68C9+ub+1gs9xXBv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j1WswgAAANwAAAAPAAAAAAAAAAAAAAAAAJgCAABkcnMvZG93&#10;bnJldi54bWxQSwUGAAAAAAQABAD1AAAAhwMAAAAA&#10;" filled="f" stroked="f">
                  <v:textbox inset="0,0,0,0">
                    <w:txbxContent>
                      <w:p w:rsidR="00CB170E" w:rsidRDefault="00CB170E">
                        <w:pPr>
                          <w:spacing w:before="20"/>
                          <w:ind w:left="263"/>
                          <w:rPr>
                            <w:b/>
                            <w:sz w:val="18"/>
                          </w:rPr>
                        </w:pPr>
                        <w:r>
                          <w:rPr>
                            <w:b/>
                            <w:color w:val="343434"/>
                            <w:sz w:val="18"/>
                          </w:rPr>
                          <w:t>Social barriers</w:t>
                        </w:r>
                      </w:p>
                      <w:p w:rsidR="00CB170E" w:rsidRDefault="00CB170E">
                        <w:pPr>
                          <w:spacing w:before="8"/>
                          <w:rPr>
                            <w:sz w:val="20"/>
                          </w:rPr>
                        </w:pPr>
                      </w:p>
                      <w:p w:rsidR="00CB170E" w:rsidRDefault="00CB170E">
                        <w:pPr>
                          <w:spacing w:before="1" w:line="259" w:lineRule="auto"/>
                          <w:ind w:right="18"/>
                          <w:jc w:val="center"/>
                          <w:rPr>
                            <w:sz w:val="18"/>
                          </w:rPr>
                        </w:pPr>
                        <w:proofErr w:type="gramStart"/>
                        <w:r>
                          <w:rPr>
                            <w:color w:val="343434"/>
                            <w:sz w:val="18"/>
                          </w:rPr>
                          <w:t>prejudice</w:t>
                        </w:r>
                        <w:proofErr w:type="gramEnd"/>
                        <w:r>
                          <w:rPr>
                            <w:color w:val="343434"/>
                            <w:sz w:val="18"/>
                          </w:rPr>
                          <w:t>, shame, pity, isolation and overprotection</w:t>
                        </w:r>
                      </w:p>
                    </w:txbxContent>
                  </v:textbox>
                </v:shape>
                <v:shape id="Text Box 656" o:spid="_x0000_s1052" type="#_x0000_t202" style="position:absolute;left:5057;top:225;width:1437;height:18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PwN8UA&#10;AADcAAAADwAAAGRycy9kb3ducmV2LnhtbESPQWvCQBSE74L/YXlCb7qxBaupq4goFAQxpoceX7PP&#10;ZDH7Ns1uNf57Vyh4HGbmG2a+7GwtLtR641jBeJSAIC6cNlwq+Mq3wykIH5A11o5JwY08LBf93hxT&#10;7a6c0eUYShEh7FNUUIXQpFL6oiKLfuQa4uidXGsxRNmWUrd4jXBby9ckmUiLhuNChQ2tKyrOxz+r&#10;YPXN2cb87n8O2SkzeT5LeDc5K/Uy6FYfIAJ14Rn+b39qBe9vM3iciUdA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w/A3xQAAANwAAAAPAAAAAAAAAAAAAAAAAJgCAABkcnMv&#10;ZG93bnJldi54bWxQSwUGAAAAAAQABAD1AAAAigMAAAAA&#10;" filled="f" stroked="f">
                  <v:textbox inset="0,0,0,0">
                    <w:txbxContent>
                      <w:p w:rsidR="00CB170E" w:rsidRDefault="00CB170E">
                        <w:pPr>
                          <w:spacing w:before="20" w:line="259" w:lineRule="auto"/>
                          <w:ind w:left="183" w:right="200"/>
                          <w:jc w:val="center"/>
                          <w:rPr>
                            <w:b/>
                            <w:sz w:val="18"/>
                          </w:rPr>
                        </w:pPr>
                        <w:r>
                          <w:rPr>
                            <w:b/>
                            <w:color w:val="343434"/>
                            <w:sz w:val="18"/>
                          </w:rPr>
                          <w:t>Institutional barriers</w:t>
                        </w:r>
                      </w:p>
                      <w:p w:rsidR="00CB170E" w:rsidRDefault="00CB170E">
                        <w:pPr>
                          <w:spacing w:before="221" w:line="259" w:lineRule="auto"/>
                          <w:ind w:left="-1" w:right="18" w:firstLine="1"/>
                          <w:jc w:val="center"/>
                          <w:rPr>
                            <w:sz w:val="18"/>
                          </w:rPr>
                        </w:pPr>
                        <w:proofErr w:type="gramStart"/>
                        <w:r>
                          <w:rPr>
                            <w:color w:val="343434"/>
                            <w:sz w:val="18"/>
                          </w:rPr>
                          <w:t>lack</w:t>
                        </w:r>
                        <w:proofErr w:type="gramEnd"/>
                        <w:r>
                          <w:rPr>
                            <w:color w:val="343434"/>
                            <w:sz w:val="18"/>
                          </w:rPr>
                          <w:t xml:space="preserve"> of: clear policies and strategies, knowledge, skills, inclusive designs</w:t>
                        </w:r>
                      </w:p>
                    </w:txbxContent>
                  </v:textbox>
                </v:shape>
                <v:shape id="Text Box 655" o:spid="_x0000_s1053" type="#_x0000_t202" style="position:absolute;left:7402;top:247;width:1414;height:13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8q18IA&#10;AADcAAAADwAAAGRycy9kb3ducmV2LnhtbERPz2vCMBS+D/wfwhN2m6kiblajiCgMBrJaDx6fzbMN&#10;Ni+1ybT+9+Yg7Pjx/Z4vO1uLG7XeOFYwHCQgiAunDZcKDvn24wuED8gaa8ek4EEelove2xxT7e6c&#10;0W0fShFD2KeooAqhSaX0RUUW/cA1xJE7u9ZiiLAtpW7xHsNtLUdJMpEWDceGChtaV1Rc9n9WwerI&#10;2cZcd6ff7JyZPJ8m/DO5KPXe71YzEIG68C9+ub+1gs9xnB/PxCMgF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yrXwgAAANwAAAAPAAAAAAAAAAAAAAAAAJgCAABkcnMvZG93&#10;bnJldi54bWxQSwUGAAAAAAQABAD1AAAAhwMAAAAA&#10;" filled="f" stroked="f">
                  <v:textbox inset="0,0,0,0">
                    <w:txbxContent>
                      <w:p w:rsidR="00CB170E" w:rsidRDefault="00CB170E">
                        <w:pPr>
                          <w:spacing w:before="20" w:line="259" w:lineRule="auto"/>
                          <w:ind w:right="18"/>
                          <w:jc w:val="center"/>
                          <w:rPr>
                            <w:b/>
                            <w:sz w:val="18"/>
                          </w:rPr>
                        </w:pPr>
                        <w:r>
                          <w:rPr>
                            <w:b/>
                            <w:color w:val="343434"/>
                            <w:sz w:val="18"/>
                          </w:rPr>
                          <w:t>Communication barriers</w:t>
                        </w:r>
                      </w:p>
                      <w:p w:rsidR="00CB170E" w:rsidRDefault="00CB170E">
                        <w:pPr>
                          <w:spacing w:before="221" w:line="259" w:lineRule="auto"/>
                          <w:ind w:right="24"/>
                          <w:jc w:val="center"/>
                          <w:rPr>
                            <w:sz w:val="18"/>
                          </w:rPr>
                        </w:pPr>
                        <w:proofErr w:type="gramStart"/>
                        <w:r>
                          <w:rPr>
                            <w:color w:val="343434"/>
                            <w:sz w:val="18"/>
                          </w:rPr>
                          <w:t>lack</w:t>
                        </w:r>
                        <w:proofErr w:type="gramEnd"/>
                        <w:r>
                          <w:rPr>
                            <w:color w:val="343434"/>
                            <w:sz w:val="18"/>
                          </w:rPr>
                          <w:t xml:space="preserve"> of: Braille, signposts, interpreter</w:t>
                        </w:r>
                      </w:p>
                    </w:txbxContent>
                  </v:textbox>
                </v:shape>
                <w10:anchorlock/>
              </v:group>
            </w:pict>
          </mc:Fallback>
        </mc:AlternateContent>
      </w:r>
    </w:p>
    <w:p w:rsidR="00180D95" w:rsidRDefault="00180D95">
      <w:pPr>
        <w:pStyle w:val="BodyText"/>
        <w:rPr>
          <w:sz w:val="17"/>
        </w:rPr>
      </w:pPr>
    </w:p>
    <w:p w:rsidR="00180D95" w:rsidRDefault="00C52867">
      <w:pPr>
        <w:spacing w:before="92"/>
        <w:ind w:left="493"/>
        <w:rPr>
          <w:i/>
          <w:sz w:val="24"/>
        </w:rPr>
      </w:pPr>
      <w:r>
        <w:rPr>
          <w:i/>
          <w:color w:val="4D82BE"/>
          <w:sz w:val="24"/>
        </w:rPr>
        <w:t xml:space="preserve">Figure 2.2 </w:t>
      </w:r>
      <w:r>
        <w:rPr>
          <w:i/>
          <w:color w:val="3C3C3B"/>
          <w:sz w:val="24"/>
        </w:rPr>
        <w:t>Barriers to inclusive WASH.</w:t>
      </w:r>
    </w:p>
    <w:p w:rsidR="00180D95" w:rsidRDefault="00180D95">
      <w:pPr>
        <w:pStyle w:val="BodyText"/>
        <w:spacing w:before="7"/>
        <w:rPr>
          <w:i/>
          <w:sz w:val="32"/>
        </w:rPr>
      </w:pPr>
    </w:p>
    <w:p w:rsidR="00180D95" w:rsidRDefault="00C52867">
      <w:pPr>
        <w:pStyle w:val="Heading4"/>
        <w:numPr>
          <w:ilvl w:val="2"/>
          <w:numId w:val="39"/>
        </w:numPr>
        <w:tabs>
          <w:tab w:val="left" w:pos="1145"/>
        </w:tabs>
        <w:jc w:val="left"/>
      </w:pPr>
      <w:r>
        <w:rPr>
          <w:color w:val="4D82BE"/>
        </w:rPr>
        <w:t>Physical</w:t>
      </w:r>
      <w:r>
        <w:rPr>
          <w:color w:val="4D82BE"/>
          <w:spacing w:val="-1"/>
        </w:rPr>
        <w:t xml:space="preserve"> </w:t>
      </w:r>
      <w:r>
        <w:rPr>
          <w:color w:val="4D82BE"/>
        </w:rPr>
        <w:t>barriers</w:t>
      </w:r>
    </w:p>
    <w:p w:rsidR="00180D95" w:rsidRDefault="00C52867">
      <w:pPr>
        <w:pStyle w:val="BodyText"/>
        <w:spacing w:before="114" w:line="242" w:lineRule="auto"/>
        <w:ind w:left="493" w:right="1451"/>
      </w:pPr>
      <w:r>
        <w:rPr>
          <w:b/>
          <w:color w:val="3C3C3B"/>
        </w:rPr>
        <w:t xml:space="preserve">Physical barriers </w:t>
      </w:r>
      <w:r>
        <w:rPr>
          <w:color w:val="3C3C3B"/>
        </w:rPr>
        <w:t>(also known as environmental barriers) can be natural or technical. Natural barriers include uneven, rough or steep paths on muddy ground and long distances that often need to be walked to reach a water source. Technical barriers (also known as infrastructural barriers) such as slippery floors and steps are created by poor, non-inclusive design and construction. Physical barriers are an accessibility problem everywhere, not just for WASH services (Figure 2.3).</w:t>
      </w:r>
    </w:p>
    <w:p w:rsidR="00180D95" w:rsidRDefault="00274441">
      <w:pPr>
        <w:pStyle w:val="BodyText"/>
        <w:spacing w:before="4"/>
        <w:rPr>
          <w:sz w:val="13"/>
        </w:rPr>
      </w:pPr>
      <w:r>
        <w:rPr>
          <w:noProof/>
          <w:lang w:bidi="ar-SA"/>
        </w:rPr>
        <mc:AlternateContent>
          <mc:Choice Requires="wpg">
            <w:drawing>
              <wp:anchor distT="0" distB="0" distL="0" distR="0" simplePos="0" relativeHeight="1696" behindDoc="0" locked="0" layoutInCell="1" allowOverlap="1">
                <wp:simplePos x="0" y="0"/>
                <wp:positionH relativeFrom="page">
                  <wp:posOffset>720090</wp:posOffset>
                </wp:positionH>
                <wp:positionV relativeFrom="paragraph">
                  <wp:posOffset>121920</wp:posOffset>
                </wp:positionV>
                <wp:extent cx="4896485" cy="3150870"/>
                <wp:effectExtent l="0" t="3175" r="3175" b="0"/>
                <wp:wrapTopAndBottom/>
                <wp:docPr id="343"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3150870"/>
                          <a:chOff x="1134" y="192"/>
                          <a:chExt cx="7711" cy="4962"/>
                        </a:xfrm>
                      </wpg:grpSpPr>
                      <wps:wsp>
                        <wps:cNvPr id="344" name="Rectangle 653"/>
                        <wps:cNvSpPr>
                          <a:spLocks noChangeArrowheads="1"/>
                        </wps:cNvSpPr>
                        <wps:spPr bwMode="auto">
                          <a:xfrm>
                            <a:off x="1133" y="192"/>
                            <a:ext cx="7711" cy="4962"/>
                          </a:xfrm>
                          <a:prstGeom prst="rect">
                            <a:avLst/>
                          </a:prstGeom>
                          <a:solidFill>
                            <a:srgbClr val="FDEA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5" name="Picture 6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4460" y="4195"/>
                            <a:ext cx="33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6" name="Picture 65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4040" y="3924"/>
                            <a:ext cx="339" cy="1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7" name="Freeform 650"/>
                        <wps:cNvSpPr>
                          <a:spLocks/>
                        </wps:cNvSpPr>
                        <wps:spPr bwMode="auto">
                          <a:xfrm>
                            <a:off x="3098" y="2996"/>
                            <a:ext cx="959" cy="522"/>
                          </a:xfrm>
                          <a:custGeom>
                            <a:avLst/>
                            <a:gdLst>
                              <a:gd name="T0" fmla="+- 0 3247 3099"/>
                              <a:gd name="T1" fmla="*/ T0 w 959"/>
                              <a:gd name="T2" fmla="+- 0 2997 2997"/>
                              <a:gd name="T3" fmla="*/ 2997 h 522"/>
                              <a:gd name="T4" fmla="+- 0 3117 3099"/>
                              <a:gd name="T5" fmla="*/ T4 w 959"/>
                              <a:gd name="T6" fmla="+- 0 3079 2997"/>
                              <a:gd name="T7" fmla="*/ 3079 h 522"/>
                              <a:gd name="T8" fmla="+- 0 3099 3099"/>
                              <a:gd name="T9" fmla="*/ T8 w 959"/>
                              <a:gd name="T10" fmla="+- 0 3124 2997"/>
                              <a:gd name="T11" fmla="*/ 3124 h 522"/>
                              <a:gd name="T12" fmla="+- 0 3103 3099"/>
                              <a:gd name="T13" fmla="*/ T12 w 959"/>
                              <a:gd name="T14" fmla="+- 0 3205 2997"/>
                              <a:gd name="T15" fmla="*/ 3205 h 522"/>
                              <a:gd name="T16" fmla="+- 0 3120 3099"/>
                              <a:gd name="T17" fmla="*/ T16 w 959"/>
                              <a:gd name="T18" fmla="+- 0 3303 2997"/>
                              <a:gd name="T19" fmla="*/ 3303 h 522"/>
                              <a:gd name="T20" fmla="+- 0 3141 3099"/>
                              <a:gd name="T21" fmla="*/ T20 w 959"/>
                              <a:gd name="T22" fmla="+- 0 3401 2997"/>
                              <a:gd name="T23" fmla="*/ 3401 h 522"/>
                              <a:gd name="T24" fmla="+- 0 3159 3099"/>
                              <a:gd name="T25" fmla="*/ T24 w 959"/>
                              <a:gd name="T26" fmla="+- 0 3478 2997"/>
                              <a:gd name="T27" fmla="*/ 3478 h 522"/>
                              <a:gd name="T28" fmla="+- 0 3165 3099"/>
                              <a:gd name="T29" fmla="*/ T28 w 959"/>
                              <a:gd name="T30" fmla="+- 0 3518 2997"/>
                              <a:gd name="T31" fmla="*/ 3518 h 522"/>
                              <a:gd name="T32" fmla="+- 0 4057 3099"/>
                              <a:gd name="T33" fmla="*/ T32 w 959"/>
                              <a:gd name="T34" fmla="+- 0 3016 2997"/>
                              <a:gd name="T35" fmla="*/ 3016 h 522"/>
                              <a:gd name="T36" fmla="+- 0 3247 3099"/>
                              <a:gd name="T37" fmla="*/ T36 w 959"/>
                              <a:gd name="T38" fmla="+- 0 2997 2997"/>
                              <a:gd name="T39" fmla="*/ 2997 h 5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59" h="522">
                                <a:moveTo>
                                  <a:pt x="148" y="0"/>
                                </a:moveTo>
                                <a:lnTo>
                                  <a:pt x="18" y="82"/>
                                </a:lnTo>
                                <a:lnTo>
                                  <a:pt x="0" y="127"/>
                                </a:lnTo>
                                <a:lnTo>
                                  <a:pt x="4" y="208"/>
                                </a:lnTo>
                                <a:lnTo>
                                  <a:pt x="21" y="306"/>
                                </a:lnTo>
                                <a:lnTo>
                                  <a:pt x="42" y="404"/>
                                </a:lnTo>
                                <a:lnTo>
                                  <a:pt x="60" y="481"/>
                                </a:lnTo>
                                <a:lnTo>
                                  <a:pt x="66" y="521"/>
                                </a:lnTo>
                                <a:lnTo>
                                  <a:pt x="958" y="19"/>
                                </a:lnTo>
                                <a:lnTo>
                                  <a:pt x="148" y="0"/>
                                </a:lnTo>
                                <a:close/>
                              </a:path>
                            </a:pathLst>
                          </a:custGeom>
                          <a:solidFill>
                            <a:srgbClr val="767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8" name="AutoShape 649"/>
                        <wps:cNvSpPr>
                          <a:spLocks/>
                        </wps:cNvSpPr>
                        <wps:spPr bwMode="auto">
                          <a:xfrm>
                            <a:off x="3076" y="2975"/>
                            <a:ext cx="981" cy="548"/>
                          </a:xfrm>
                          <a:custGeom>
                            <a:avLst/>
                            <a:gdLst>
                              <a:gd name="T0" fmla="+- 0 3144 3077"/>
                              <a:gd name="T1" fmla="*/ T0 w 981"/>
                              <a:gd name="T2" fmla="+- 0 3513 2976"/>
                              <a:gd name="T3" fmla="*/ 3513 h 548"/>
                              <a:gd name="T4" fmla="+- 0 3154 3077"/>
                              <a:gd name="T5" fmla="*/ T4 w 981"/>
                              <a:gd name="T6" fmla="+- 0 3515 2976"/>
                              <a:gd name="T7" fmla="*/ 3515 h 548"/>
                              <a:gd name="T8" fmla="+- 0 3186 3077"/>
                              <a:gd name="T9" fmla="*/ T8 w 981"/>
                              <a:gd name="T10" fmla="+- 0 3519 2976"/>
                              <a:gd name="T11" fmla="*/ 3519 h 548"/>
                              <a:gd name="T12" fmla="+- 0 3154 3077"/>
                              <a:gd name="T13" fmla="*/ T12 w 981"/>
                              <a:gd name="T14" fmla="+- 0 3515 2976"/>
                              <a:gd name="T15" fmla="*/ 3515 h 548"/>
                              <a:gd name="T16" fmla="+- 0 3154 3077"/>
                              <a:gd name="T17" fmla="*/ T16 w 981"/>
                              <a:gd name="T18" fmla="+- 0 3515 2976"/>
                              <a:gd name="T19" fmla="*/ 3515 h 548"/>
                              <a:gd name="T20" fmla="+- 0 3144 3077"/>
                              <a:gd name="T21" fmla="*/ T20 w 981"/>
                              <a:gd name="T22" fmla="+- 0 3513 2976"/>
                              <a:gd name="T23" fmla="*/ 3513 h 548"/>
                              <a:gd name="T24" fmla="+- 0 3154 3077"/>
                              <a:gd name="T25" fmla="*/ T24 w 981"/>
                              <a:gd name="T26" fmla="+- 0 3515 2976"/>
                              <a:gd name="T27" fmla="*/ 3515 h 548"/>
                              <a:gd name="T28" fmla="+- 0 3241 3077"/>
                              <a:gd name="T29" fmla="*/ T28 w 981"/>
                              <a:gd name="T30" fmla="+- 0 2976 2976"/>
                              <a:gd name="T31" fmla="*/ 2976 h 548"/>
                              <a:gd name="T32" fmla="+- 0 3094 3077"/>
                              <a:gd name="T33" fmla="*/ T32 w 981"/>
                              <a:gd name="T34" fmla="+- 0 3071 2976"/>
                              <a:gd name="T35" fmla="*/ 3071 h 548"/>
                              <a:gd name="T36" fmla="+- 0 3082 3077"/>
                              <a:gd name="T37" fmla="*/ T36 w 981"/>
                              <a:gd name="T38" fmla="+- 0 3097 2976"/>
                              <a:gd name="T39" fmla="*/ 3097 h 548"/>
                              <a:gd name="T40" fmla="+- 0 3077 3077"/>
                              <a:gd name="T41" fmla="*/ T40 w 981"/>
                              <a:gd name="T42" fmla="+- 0 3128 2976"/>
                              <a:gd name="T43" fmla="*/ 3128 h 548"/>
                              <a:gd name="T44" fmla="+- 0 3078 3077"/>
                              <a:gd name="T45" fmla="*/ T44 w 981"/>
                              <a:gd name="T46" fmla="+- 0 3167 2976"/>
                              <a:gd name="T47" fmla="*/ 3167 h 548"/>
                              <a:gd name="T48" fmla="+- 0 3083 3077"/>
                              <a:gd name="T49" fmla="*/ T48 w 981"/>
                              <a:gd name="T50" fmla="+- 0 3220 2976"/>
                              <a:gd name="T51" fmla="*/ 3220 h 548"/>
                              <a:gd name="T52" fmla="+- 0 3096 3077"/>
                              <a:gd name="T53" fmla="*/ T52 w 981"/>
                              <a:gd name="T54" fmla="+- 0 3292 2976"/>
                              <a:gd name="T55" fmla="*/ 3292 h 548"/>
                              <a:gd name="T56" fmla="+- 0 3114 3077"/>
                              <a:gd name="T57" fmla="*/ T56 w 981"/>
                              <a:gd name="T58" fmla="+- 0 3377 2976"/>
                              <a:gd name="T59" fmla="*/ 3377 h 548"/>
                              <a:gd name="T60" fmla="+- 0 3131 3077"/>
                              <a:gd name="T61" fmla="*/ T60 w 981"/>
                              <a:gd name="T62" fmla="+- 0 3452 2976"/>
                              <a:gd name="T63" fmla="*/ 3452 h 548"/>
                              <a:gd name="T64" fmla="+- 0 3138 3077"/>
                              <a:gd name="T65" fmla="*/ T64 w 981"/>
                              <a:gd name="T66" fmla="+- 0 3482 2976"/>
                              <a:gd name="T67" fmla="*/ 3482 h 548"/>
                              <a:gd name="T68" fmla="+- 0 3141 3077"/>
                              <a:gd name="T69" fmla="*/ T68 w 981"/>
                              <a:gd name="T70" fmla="+- 0 3498 2976"/>
                              <a:gd name="T71" fmla="*/ 3498 h 548"/>
                              <a:gd name="T72" fmla="+- 0 3144 3077"/>
                              <a:gd name="T73" fmla="*/ T72 w 981"/>
                              <a:gd name="T74" fmla="+- 0 3513 2976"/>
                              <a:gd name="T75" fmla="*/ 3513 h 548"/>
                              <a:gd name="T76" fmla="+- 0 3144 3077"/>
                              <a:gd name="T77" fmla="*/ T76 w 981"/>
                              <a:gd name="T78" fmla="+- 0 3513 2976"/>
                              <a:gd name="T79" fmla="*/ 3513 h 548"/>
                              <a:gd name="T80" fmla="+- 0 3186 3077"/>
                              <a:gd name="T81" fmla="*/ T80 w 981"/>
                              <a:gd name="T82" fmla="+- 0 3510 2976"/>
                              <a:gd name="T83" fmla="*/ 3510 h 548"/>
                              <a:gd name="T84" fmla="+- 0 3185 3077"/>
                              <a:gd name="T85" fmla="*/ T84 w 981"/>
                              <a:gd name="T86" fmla="+- 0 3504 2976"/>
                              <a:gd name="T87" fmla="*/ 3504 h 548"/>
                              <a:gd name="T88" fmla="+- 0 3180 3077"/>
                              <a:gd name="T89" fmla="*/ T88 w 981"/>
                              <a:gd name="T90" fmla="+- 0 3475 2976"/>
                              <a:gd name="T91" fmla="*/ 3475 h 548"/>
                              <a:gd name="T92" fmla="+- 0 3171 3077"/>
                              <a:gd name="T93" fmla="*/ T92 w 981"/>
                              <a:gd name="T94" fmla="+- 0 3437 2976"/>
                              <a:gd name="T95" fmla="*/ 3437 h 548"/>
                              <a:gd name="T96" fmla="+- 0 3155 3077"/>
                              <a:gd name="T97" fmla="*/ T96 w 981"/>
                              <a:gd name="T98" fmla="+- 0 3366 2976"/>
                              <a:gd name="T99" fmla="*/ 3366 h 548"/>
                              <a:gd name="T100" fmla="+- 0 3138 3077"/>
                              <a:gd name="T101" fmla="*/ T100 w 981"/>
                              <a:gd name="T102" fmla="+- 0 3287 2976"/>
                              <a:gd name="T103" fmla="*/ 3287 h 548"/>
                              <a:gd name="T104" fmla="+- 0 3125 3077"/>
                              <a:gd name="T105" fmla="*/ T104 w 981"/>
                              <a:gd name="T106" fmla="+- 0 3209 2976"/>
                              <a:gd name="T107" fmla="*/ 3209 h 548"/>
                              <a:gd name="T108" fmla="+- 0 3119 3077"/>
                              <a:gd name="T109" fmla="*/ T108 w 981"/>
                              <a:gd name="T110" fmla="+- 0 3143 2976"/>
                              <a:gd name="T111" fmla="*/ 3143 h 548"/>
                              <a:gd name="T112" fmla="+- 0 3121 3077"/>
                              <a:gd name="T113" fmla="*/ T112 w 981"/>
                              <a:gd name="T114" fmla="+- 0 3116 2976"/>
                              <a:gd name="T115" fmla="*/ 3116 h 548"/>
                              <a:gd name="T116" fmla="+- 0 3124 3077"/>
                              <a:gd name="T117" fmla="*/ T116 w 981"/>
                              <a:gd name="T118" fmla="+- 0 3104 2976"/>
                              <a:gd name="T119" fmla="*/ 3104 h 548"/>
                              <a:gd name="T120" fmla="+- 0 3127 3077"/>
                              <a:gd name="T121" fmla="*/ T120 w 981"/>
                              <a:gd name="T122" fmla="+- 0 3098 2976"/>
                              <a:gd name="T123" fmla="*/ 3098 h 548"/>
                              <a:gd name="T124" fmla="+- 0 3246 3077"/>
                              <a:gd name="T125" fmla="*/ T124 w 981"/>
                              <a:gd name="T126" fmla="+- 0 3018 2976"/>
                              <a:gd name="T127" fmla="*/ 3018 h 548"/>
                              <a:gd name="T128" fmla="+- 0 4058 3077"/>
                              <a:gd name="T129" fmla="*/ T128 w 981"/>
                              <a:gd name="T130" fmla="+- 0 2997 2976"/>
                              <a:gd name="T131" fmla="*/ 2997 h 548"/>
                              <a:gd name="T132" fmla="+- 0 3241 3077"/>
                              <a:gd name="T133" fmla="*/ T132 w 981"/>
                              <a:gd name="T134" fmla="+- 0 2976 2976"/>
                              <a:gd name="T135" fmla="*/ 2976 h 548"/>
                              <a:gd name="T136" fmla="+- 0 3247 3077"/>
                              <a:gd name="T137" fmla="*/ T136 w 981"/>
                              <a:gd name="T138" fmla="+- 0 2997 2976"/>
                              <a:gd name="T139" fmla="*/ 2997 h 548"/>
                              <a:gd name="T140" fmla="+- 0 3253 3077"/>
                              <a:gd name="T141" fmla="*/ T140 w 981"/>
                              <a:gd name="T142" fmla="+- 0 3018 2976"/>
                              <a:gd name="T143" fmla="*/ 3018 h 548"/>
                              <a:gd name="T144" fmla="+- 0 4058 3077"/>
                              <a:gd name="T145" fmla="*/ T144 w 981"/>
                              <a:gd name="T146" fmla="+- 0 2997 2976"/>
                              <a:gd name="T147" fmla="*/ 2997 h 548"/>
                              <a:gd name="T148" fmla="+- 0 3246 3077"/>
                              <a:gd name="T149" fmla="*/ T148 w 981"/>
                              <a:gd name="T150" fmla="+- 0 3018 2976"/>
                              <a:gd name="T151" fmla="*/ 3018 h 548"/>
                              <a:gd name="T152" fmla="+- 0 3258 3077"/>
                              <a:gd name="T153" fmla="*/ T152 w 981"/>
                              <a:gd name="T154" fmla="+- 0 3015 2976"/>
                              <a:gd name="T155" fmla="*/ 3015 h 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981" h="548">
                                <a:moveTo>
                                  <a:pt x="109" y="537"/>
                                </a:moveTo>
                                <a:lnTo>
                                  <a:pt x="67" y="537"/>
                                </a:lnTo>
                                <a:lnTo>
                                  <a:pt x="77" y="539"/>
                                </a:lnTo>
                                <a:lnTo>
                                  <a:pt x="108" y="547"/>
                                </a:lnTo>
                                <a:lnTo>
                                  <a:pt x="109" y="543"/>
                                </a:lnTo>
                                <a:lnTo>
                                  <a:pt x="109" y="537"/>
                                </a:lnTo>
                                <a:close/>
                                <a:moveTo>
                                  <a:pt x="77" y="539"/>
                                </a:moveTo>
                                <a:lnTo>
                                  <a:pt x="77" y="539"/>
                                </a:lnTo>
                                <a:close/>
                                <a:moveTo>
                                  <a:pt x="67" y="537"/>
                                </a:moveTo>
                                <a:lnTo>
                                  <a:pt x="67" y="539"/>
                                </a:lnTo>
                                <a:lnTo>
                                  <a:pt x="77" y="539"/>
                                </a:lnTo>
                                <a:lnTo>
                                  <a:pt x="67" y="537"/>
                                </a:lnTo>
                                <a:close/>
                                <a:moveTo>
                                  <a:pt x="164" y="0"/>
                                </a:moveTo>
                                <a:lnTo>
                                  <a:pt x="22" y="90"/>
                                </a:lnTo>
                                <a:lnTo>
                                  <a:pt x="17" y="95"/>
                                </a:lnTo>
                                <a:lnTo>
                                  <a:pt x="8" y="111"/>
                                </a:lnTo>
                                <a:lnTo>
                                  <a:pt x="5" y="121"/>
                                </a:lnTo>
                                <a:lnTo>
                                  <a:pt x="1" y="143"/>
                                </a:lnTo>
                                <a:lnTo>
                                  <a:pt x="0" y="152"/>
                                </a:lnTo>
                                <a:lnTo>
                                  <a:pt x="0" y="167"/>
                                </a:lnTo>
                                <a:lnTo>
                                  <a:pt x="1" y="191"/>
                                </a:lnTo>
                                <a:lnTo>
                                  <a:pt x="3" y="217"/>
                                </a:lnTo>
                                <a:lnTo>
                                  <a:pt x="6" y="244"/>
                                </a:lnTo>
                                <a:lnTo>
                                  <a:pt x="11" y="272"/>
                                </a:lnTo>
                                <a:lnTo>
                                  <a:pt x="19" y="316"/>
                                </a:lnTo>
                                <a:lnTo>
                                  <a:pt x="28" y="359"/>
                                </a:lnTo>
                                <a:lnTo>
                                  <a:pt x="37" y="401"/>
                                </a:lnTo>
                                <a:lnTo>
                                  <a:pt x="46" y="441"/>
                                </a:lnTo>
                                <a:lnTo>
                                  <a:pt x="54" y="476"/>
                                </a:lnTo>
                                <a:lnTo>
                                  <a:pt x="58" y="492"/>
                                </a:lnTo>
                                <a:lnTo>
                                  <a:pt x="61" y="506"/>
                                </a:lnTo>
                                <a:lnTo>
                                  <a:pt x="63" y="515"/>
                                </a:lnTo>
                                <a:lnTo>
                                  <a:pt x="64" y="522"/>
                                </a:lnTo>
                                <a:lnTo>
                                  <a:pt x="66" y="534"/>
                                </a:lnTo>
                                <a:lnTo>
                                  <a:pt x="67" y="537"/>
                                </a:lnTo>
                                <a:lnTo>
                                  <a:pt x="67" y="539"/>
                                </a:lnTo>
                                <a:lnTo>
                                  <a:pt x="67" y="537"/>
                                </a:lnTo>
                                <a:lnTo>
                                  <a:pt x="109" y="537"/>
                                </a:lnTo>
                                <a:lnTo>
                                  <a:pt x="109" y="534"/>
                                </a:lnTo>
                                <a:lnTo>
                                  <a:pt x="109" y="532"/>
                                </a:lnTo>
                                <a:lnTo>
                                  <a:pt x="108" y="528"/>
                                </a:lnTo>
                                <a:lnTo>
                                  <a:pt x="106" y="515"/>
                                </a:lnTo>
                                <a:lnTo>
                                  <a:pt x="103" y="499"/>
                                </a:lnTo>
                                <a:lnTo>
                                  <a:pt x="99" y="482"/>
                                </a:lnTo>
                                <a:lnTo>
                                  <a:pt x="94" y="461"/>
                                </a:lnTo>
                                <a:lnTo>
                                  <a:pt x="86" y="427"/>
                                </a:lnTo>
                                <a:lnTo>
                                  <a:pt x="78" y="390"/>
                                </a:lnTo>
                                <a:lnTo>
                                  <a:pt x="69" y="351"/>
                                </a:lnTo>
                                <a:lnTo>
                                  <a:pt x="61" y="311"/>
                                </a:lnTo>
                                <a:lnTo>
                                  <a:pt x="53" y="271"/>
                                </a:lnTo>
                                <a:lnTo>
                                  <a:pt x="48" y="233"/>
                                </a:lnTo>
                                <a:lnTo>
                                  <a:pt x="44" y="198"/>
                                </a:lnTo>
                                <a:lnTo>
                                  <a:pt x="42" y="167"/>
                                </a:lnTo>
                                <a:lnTo>
                                  <a:pt x="42" y="152"/>
                                </a:lnTo>
                                <a:lnTo>
                                  <a:pt x="44" y="140"/>
                                </a:lnTo>
                                <a:lnTo>
                                  <a:pt x="46" y="132"/>
                                </a:lnTo>
                                <a:lnTo>
                                  <a:pt x="47" y="128"/>
                                </a:lnTo>
                                <a:lnTo>
                                  <a:pt x="48" y="125"/>
                                </a:lnTo>
                                <a:lnTo>
                                  <a:pt x="50" y="122"/>
                                </a:lnTo>
                                <a:lnTo>
                                  <a:pt x="176" y="42"/>
                                </a:lnTo>
                                <a:lnTo>
                                  <a:pt x="169" y="42"/>
                                </a:lnTo>
                                <a:lnTo>
                                  <a:pt x="170" y="21"/>
                                </a:lnTo>
                                <a:lnTo>
                                  <a:pt x="981" y="21"/>
                                </a:lnTo>
                                <a:lnTo>
                                  <a:pt x="981" y="18"/>
                                </a:lnTo>
                                <a:lnTo>
                                  <a:pt x="164" y="0"/>
                                </a:lnTo>
                                <a:close/>
                                <a:moveTo>
                                  <a:pt x="981" y="21"/>
                                </a:moveTo>
                                <a:lnTo>
                                  <a:pt x="170" y="21"/>
                                </a:lnTo>
                                <a:lnTo>
                                  <a:pt x="181" y="39"/>
                                </a:lnTo>
                                <a:lnTo>
                                  <a:pt x="176" y="42"/>
                                </a:lnTo>
                                <a:lnTo>
                                  <a:pt x="980" y="61"/>
                                </a:lnTo>
                                <a:lnTo>
                                  <a:pt x="981" y="21"/>
                                </a:lnTo>
                                <a:close/>
                                <a:moveTo>
                                  <a:pt x="170" y="21"/>
                                </a:moveTo>
                                <a:lnTo>
                                  <a:pt x="169" y="42"/>
                                </a:lnTo>
                                <a:lnTo>
                                  <a:pt x="176" y="42"/>
                                </a:lnTo>
                                <a:lnTo>
                                  <a:pt x="181" y="39"/>
                                </a:lnTo>
                                <a:lnTo>
                                  <a:pt x="170" y="21"/>
                                </a:lnTo>
                                <a:close/>
                              </a:path>
                            </a:pathLst>
                          </a:custGeom>
                          <a:solidFill>
                            <a:srgbClr val="5556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9" name="AutoShape 648"/>
                        <wps:cNvSpPr>
                          <a:spLocks/>
                        </wps:cNvSpPr>
                        <wps:spPr bwMode="auto">
                          <a:xfrm>
                            <a:off x="2391" y="3149"/>
                            <a:ext cx="1311" cy="1311"/>
                          </a:xfrm>
                          <a:custGeom>
                            <a:avLst/>
                            <a:gdLst>
                              <a:gd name="T0" fmla="+- 0 2395 2392"/>
                              <a:gd name="T1" fmla="*/ T0 w 1311"/>
                              <a:gd name="T2" fmla="+- 0 3734 3150"/>
                              <a:gd name="T3" fmla="*/ 3734 h 1311"/>
                              <a:gd name="T4" fmla="+- 0 2396 2392"/>
                              <a:gd name="T5" fmla="*/ T4 w 1311"/>
                              <a:gd name="T6" fmla="+- 0 3880 3150"/>
                              <a:gd name="T7" fmla="*/ 3880 h 1311"/>
                              <a:gd name="T8" fmla="+- 0 2457 2392"/>
                              <a:gd name="T9" fmla="*/ T8 w 1311"/>
                              <a:gd name="T10" fmla="+- 0 4089 3150"/>
                              <a:gd name="T11" fmla="*/ 4089 h 1311"/>
                              <a:gd name="T12" fmla="+- 0 2581 2392"/>
                              <a:gd name="T13" fmla="*/ T12 w 1311"/>
                              <a:gd name="T14" fmla="+- 0 4266 3150"/>
                              <a:gd name="T15" fmla="*/ 4266 h 1311"/>
                              <a:gd name="T16" fmla="+- 0 2760 2392"/>
                              <a:gd name="T17" fmla="*/ T16 w 1311"/>
                              <a:gd name="T18" fmla="+- 0 4394 3150"/>
                              <a:gd name="T19" fmla="*/ 4394 h 1311"/>
                              <a:gd name="T20" fmla="+- 0 2940 2392"/>
                              <a:gd name="T21" fmla="*/ T20 w 1311"/>
                              <a:gd name="T22" fmla="+- 0 4451 3150"/>
                              <a:gd name="T23" fmla="*/ 4451 h 1311"/>
                              <a:gd name="T24" fmla="+- 0 3047 2392"/>
                              <a:gd name="T25" fmla="*/ T24 w 1311"/>
                              <a:gd name="T26" fmla="+- 0 4460 3150"/>
                              <a:gd name="T27" fmla="*/ 4460 h 1311"/>
                              <a:gd name="T28" fmla="+- 0 3264 2392"/>
                              <a:gd name="T29" fmla="*/ T28 w 1311"/>
                              <a:gd name="T30" fmla="+- 0 4423 3150"/>
                              <a:gd name="T31" fmla="*/ 4423 h 1311"/>
                              <a:gd name="T32" fmla="+- 0 3014 2392"/>
                              <a:gd name="T33" fmla="*/ T32 w 1311"/>
                              <a:gd name="T34" fmla="+- 0 4417 3150"/>
                              <a:gd name="T35" fmla="*/ 4417 h 1311"/>
                              <a:gd name="T36" fmla="+- 0 2913 2392"/>
                              <a:gd name="T37" fmla="*/ T36 w 1311"/>
                              <a:gd name="T38" fmla="+- 0 4403 3150"/>
                              <a:gd name="T39" fmla="*/ 4403 h 1311"/>
                              <a:gd name="T40" fmla="+- 0 2702 2392"/>
                              <a:gd name="T41" fmla="*/ T40 w 1311"/>
                              <a:gd name="T42" fmla="+- 0 4312 3150"/>
                              <a:gd name="T43" fmla="*/ 4312 h 1311"/>
                              <a:gd name="T44" fmla="+- 0 2544 2392"/>
                              <a:gd name="T45" fmla="*/ T44 w 1311"/>
                              <a:gd name="T46" fmla="+- 0 4156 3150"/>
                              <a:gd name="T47" fmla="*/ 4156 h 1311"/>
                              <a:gd name="T48" fmla="+- 0 2453 2392"/>
                              <a:gd name="T49" fmla="*/ T48 w 1311"/>
                              <a:gd name="T50" fmla="+- 0 3955 3150"/>
                              <a:gd name="T51" fmla="*/ 3955 h 1311"/>
                              <a:gd name="T52" fmla="+- 0 2435 2392"/>
                              <a:gd name="T53" fmla="*/ T52 w 1311"/>
                              <a:gd name="T54" fmla="+- 0 3772 3150"/>
                              <a:gd name="T55" fmla="*/ 3772 h 1311"/>
                              <a:gd name="T56" fmla="+- 0 2449 2392"/>
                              <a:gd name="T57" fmla="*/ T56 w 1311"/>
                              <a:gd name="T58" fmla="+- 0 3671 3150"/>
                              <a:gd name="T59" fmla="*/ 3671 h 1311"/>
                              <a:gd name="T60" fmla="+- 0 3046 2392"/>
                              <a:gd name="T61" fmla="*/ T60 w 1311"/>
                              <a:gd name="T62" fmla="+- 0 3192 3150"/>
                              <a:gd name="T63" fmla="*/ 3192 h 1311"/>
                              <a:gd name="T64" fmla="+- 0 3146 2392"/>
                              <a:gd name="T65" fmla="*/ T64 w 1311"/>
                              <a:gd name="T66" fmla="+- 0 3200 3150"/>
                              <a:gd name="T67" fmla="*/ 3200 h 1311"/>
                              <a:gd name="T68" fmla="+- 0 3326 2392"/>
                              <a:gd name="T69" fmla="*/ T68 w 1311"/>
                              <a:gd name="T70" fmla="+- 0 3260 3150"/>
                              <a:gd name="T71" fmla="*/ 3260 h 1311"/>
                              <a:gd name="T72" fmla="+- 0 3503 2392"/>
                              <a:gd name="T73" fmla="*/ T72 w 1311"/>
                              <a:gd name="T74" fmla="+- 0 3396 3150"/>
                              <a:gd name="T75" fmla="*/ 3396 h 1311"/>
                              <a:gd name="T76" fmla="+- 0 3618 2392"/>
                              <a:gd name="T77" fmla="*/ T76 w 1311"/>
                              <a:gd name="T78" fmla="+- 0 3584 3150"/>
                              <a:gd name="T79" fmla="*/ 3584 h 1311"/>
                              <a:gd name="T80" fmla="+- 0 3659 2392"/>
                              <a:gd name="T81" fmla="*/ T80 w 1311"/>
                              <a:gd name="T82" fmla="+- 0 3804 3150"/>
                              <a:gd name="T83" fmla="*/ 3804 h 1311"/>
                              <a:gd name="T84" fmla="+- 0 3651 2392"/>
                              <a:gd name="T85" fmla="*/ T84 w 1311"/>
                              <a:gd name="T86" fmla="+- 0 3905 3150"/>
                              <a:gd name="T87" fmla="*/ 3905 h 1311"/>
                              <a:gd name="T88" fmla="+- 0 3592 2392"/>
                              <a:gd name="T89" fmla="*/ T88 w 1311"/>
                              <a:gd name="T90" fmla="+- 0 4084 3150"/>
                              <a:gd name="T91" fmla="*/ 4084 h 1311"/>
                              <a:gd name="T92" fmla="+- 0 3455 2392"/>
                              <a:gd name="T93" fmla="*/ T92 w 1311"/>
                              <a:gd name="T94" fmla="+- 0 4261 3150"/>
                              <a:gd name="T95" fmla="*/ 4261 h 1311"/>
                              <a:gd name="T96" fmla="+- 0 3267 2392"/>
                              <a:gd name="T97" fmla="*/ T96 w 1311"/>
                              <a:gd name="T98" fmla="+- 0 4376 3150"/>
                              <a:gd name="T99" fmla="*/ 4376 h 1311"/>
                              <a:gd name="T100" fmla="+- 0 3047 2392"/>
                              <a:gd name="T101" fmla="*/ T100 w 1311"/>
                              <a:gd name="T102" fmla="+- 0 4418 3150"/>
                              <a:gd name="T103" fmla="*/ 4418 h 1311"/>
                              <a:gd name="T104" fmla="+- 0 3394 2392"/>
                              <a:gd name="T105" fmla="*/ T104 w 1311"/>
                              <a:gd name="T106" fmla="+- 0 4360 3150"/>
                              <a:gd name="T107" fmla="*/ 4360 h 1311"/>
                              <a:gd name="T108" fmla="+- 0 3557 2392"/>
                              <a:gd name="T109" fmla="*/ T108 w 1311"/>
                              <a:gd name="T110" fmla="+- 0 4216 3150"/>
                              <a:gd name="T111" fmla="*/ 4216 h 1311"/>
                              <a:gd name="T112" fmla="+- 0 3665 2392"/>
                              <a:gd name="T113" fmla="*/ T112 w 1311"/>
                              <a:gd name="T114" fmla="+- 0 4022 3150"/>
                              <a:gd name="T115" fmla="*/ 4022 h 1311"/>
                              <a:gd name="T116" fmla="+- 0 3698 2392"/>
                              <a:gd name="T117" fmla="*/ T116 w 1311"/>
                              <a:gd name="T118" fmla="+- 0 3876 3150"/>
                              <a:gd name="T119" fmla="*/ 3876 h 1311"/>
                              <a:gd name="T120" fmla="+- 0 3697 2392"/>
                              <a:gd name="T121" fmla="*/ T120 w 1311"/>
                              <a:gd name="T122" fmla="+- 0 3730 3150"/>
                              <a:gd name="T123" fmla="*/ 3730 h 1311"/>
                              <a:gd name="T124" fmla="+- 0 3637 2392"/>
                              <a:gd name="T125" fmla="*/ T124 w 1311"/>
                              <a:gd name="T126" fmla="+- 0 3521 3150"/>
                              <a:gd name="T127" fmla="*/ 3521 h 1311"/>
                              <a:gd name="T128" fmla="+- 0 3512 2392"/>
                              <a:gd name="T129" fmla="*/ T128 w 1311"/>
                              <a:gd name="T130" fmla="+- 0 3344 3150"/>
                              <a:gd name="T131" fmla="*/ 3344 h 1311"/>
                              <a:gd name="T132" fmla="+- 0 3333 2392"/>
                              <a:gd name="T133" fmla="*/ T132 w 1311"/>
                              <a:gd name="T134" fmla="+- 0 3216 3150"/>
                              <a:gd name="T135" fmla="*/ 3216 h 1311"/>
                              <a:gd name="T136" fmla="+- 0 2972 2392"/>
                              <a:gd name="T137" fmla="*/ T136 w 1311"/>
                              <a:gd name="T138" fmla="+- 0 3154 3150"/>
                              <a:gd name="T139" fmla="*/ 3154 h 1311"/>
                              <a:gd name="T140" fmla="+- 0 2762 2392"/>
                              <a:gd name="T141" fmla="*/ T140 w 1311"/>
                              <a:gd name="T142" fmla="+- 0 3215 3150"/>
                              <a:gd name="T143" fmla="*/ 3215 h 1311"/>
                              <a:gd name="T144" fmla="+- 0 2586 2392"/>
                              <a:gd name="T145" fmla="*/ T144 w 1311"/>
                              <a:gd name="T146" fmla="+- 0 3340 3150"/>
                              <a:gd name="T147" fmla="*/ 3340 h 1311"/>
                              <a:gd name="T148" fmla="+- 0 2458 2392"/>
                              <a:gd name="T149" fmla="*/ T148 w 1311"/>
                              <a:gd name="T150" fmla="+- 0 3518 3150"/>
                              <a:gd name="T151" fmla="*/ 3518 h 1311"/>
                              <a:gd name="T152" fmla="+- 0 2449 2392"/>
                              <a:gd name="T153" fmla="*/ T152 w 1311"/>
                              <a:gd name="T154" fmla="+- 0 3671 3150"/>
                              <a:gd name="T155" fmla="*/ 3671 h 1311"/>
                              <a:gd name="T156" fmla="+- 0 2540 2392"/>
                              <a:gd name="T157" fmla="*/ T156 w 1311"/>
                              <a:gd name="T158" fmla="+- 0 3460 3150"/>
                              <a:gd name="T159" fmla="*/ 3460 h 1311"/>
                              <a:gd name="T160" fmla="+- 0 2696 2392"/>
                              <a:gd name="T161" fmla="*/ T160 w 1311"/>
                              <a:gd name="T162" fmla="+- 0 3303 3150"/>
                              <a:gd name="T163" fmla="*/ 3303 h 1311"/>
                              <a:gd name="T164" fmla="+- 0 2897 2392"/>
                              <a:gd name="T165" fmla="*/ T164 w 1311"/>
                              <a:gd name="T166" fmla="+- 0 3211 3150"/>
                              <a:gd name="T167" fmla="*/ 3211 h 1311"/>
                              <a:gd name="T168" fmla="+- 0 3276 2392"/>
                              <a:gd name="T169" fmla="*/ T168 w 1311"/>
                              <a:gd name="T170" fmla="+- 0 3192 3150"/>
                              <a:gd name="T171" fmla="*/ 3192 h 1311"/>
                              <a:gd name="T172" fmla="+- 0 3153 2392"/>
                              <a:gd name="T173" fmla="*/ T172 w 1311"/>
                              <a:gd name="T174" fmla="+- 0 3159 3150"/>
                              <a:gd name="T175" fmla="*/ 3159 h 1311"/>
                              <a:gd name="T176" fmla="+- 0 3046 2392"/>
                              <a:gd name="T177" fmla="*/ T176 w 1311"/>
                              <a:gd name="T178" fmla="+- 0 3150 3150"/>
                              <a:gd name="T179" fmla="*/ 3150 h 1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11" h="1311">
                                <a:moveTo>
                                  <a:pt x="15" y="512"/>
                                </a:moveTo>
                                <a:lnTo>
                                  <a:pt x="8" y="548"/>
                                </a:lnTo>
                                <a:lnTo>
                                  <a:pt x="3" y="584"/>
                                </a:lnTo>
                                <a:lnTo>
                                  <a:pt x="1" y="620"/>
                                </a:lnTo>
                                <a:lnTo>
                                  <a:pt x="0" y="655"/>
                                </a:lnTo>
                                <a:lnTo>
                                  <a:pt x="4" y="730"/>
                                </a:lnTo>
                                <a:lnTo>
                                  <a:pt x="16" y="802"/>
                                </a:lnTo>
                                <a:lnTo>
                                  <a:pt x="37" y="872"/>
                                </a:lnTo>
                                <a:lnTo>
                                  <a:pt x="65" y="939"/>
                                </a:lnTo>
                                <a:lnTo>
                                  <a:pt x="100" y="1003"/>
                                </a:lnTo>
                                <a:lnTo>
                                  <a:pt x="141" y="1062"/>
                                </a:lnTo>
                                <a:lnTo>
                                  <a:pt x="189" y="1116"/>
                                </a:lnTo>
                                <a:lnTo>
                                  <a:pt x="243" y="1165"/>
                                </a:lnTo>
                                <a:lnTo>
                                  <a:pt x="303" y="1208"/>
                                </a:lnTo>
                                <a:lnTo>
                                  <a:pt x="368" y="1244"/>
                                </a:lnTo>
                                <a:lnTo>
                                  <a:pt x="438" y="1273"/>
                                </a:lnTo>
                                <a:lnTo>
                                  <a:pt x="512" y="1294"/>
                                </a:lnTo>
                                <a:lnTo>
                                  <a:pt x="548" y="1301"/>
                                </a:lnTo>
                                <a:lnTo>
                                  <a:pt x="584" y="1306"/>
                                </a:lnTo>
                                <a:lnTo>
                                  <a:pt x="620" y="1309"/>
                                </a:lnTo>
                                <a:lnTo>
                                  <a:pt x="655" y="1310"/>
                                </a:lnTo>
                                <a:lnTo>
                                  <a:pt x="729" y="1306"/>
                                </a:lnTo>
                                <a:lnTo>
                                  <a:pt x="802" y="1293"/>
                                </a:lnTo>
                                <a:lnTo>
                                  <a:pt x="872" y="1273"/>
                                </a:lnTo>
                                <a:lnTo>
                                  <a:pt x="884" y="1268"/>
                                </a:lnTo>
                                <a:lnTo>
                                  <a:pt x="655" y="1268"/>
                                </a:lnTo>
                                <a:lnTo>
                                  <a:pt x="622" y="1267"/>
                                </a:lnTo>
                                <a:lnTo>
                                  <a:pt x="588" y="1264"/>
                                </a:lnTo>
                                <a:lnTo>
                                  <a:pt x="555" y="1259"/>
                                </a:lnTo>
                                <a:lnTo>
                                  <a:pt x="521" y="1253"/>
                                </a:lnTo>
                                <a:lnTo>
                                  <a:pt x="446" y="1231"/>
                                </a:lnTo>
                                <a:lnTo>
                                  <a:pt x="375" y="1200"/>
                                </a:lnTo>
                                <a:lnTo>
                                  <a:pt x="310" y="1162"/>
                                </a:lnTo>
                                <a:lnTo>
                                  <a:pt x="251" y="1116"/>
                                </a:lnTo>
                                <a:lnTo>
                                  <a:pt x="198" y="1064"/>
                                </a:lnTo>
                                <a:lnTo>
                                  <a:pt x="152" y="1006"/>
                                </a:lnTo>
                                <a:lnTo>
                                  <a:pt x="114" y="943"/>
                                </a:lnTo>
                                <a:lnTo>
                                  <a:pt x="83" y="876"/>
                                </a:lnTo>
                                <a:lnTo>
                                  <a:pt x="61" y="805"/>
                                </a:lnTo>
                                <a:lnTo>
                                  <a:pt x="47" y="731"/>
                                </a:lnTo>
                                <a:lnTo>
                                  <a:pt x="42" y="655"/>
                                </a:lnTo>
                                <a:lnTo>
                                  <a:pt x="43" y="622"/>
                                </a:lnTo>
                                <a:lnTo>
                                  <a:pt x="46" y="589"/>
                                </a:lnTo>
                                <a:lnTo>
                                  <a:pt x="50" y="555"/>
                                </a:lnTo>
                                <a:lnTo>
                                  <a:pt x="57" y="521"/>
                                </a:lnTo>
                                <a:lnTo>
                                  <a:pt x="15" y="512"/>
                                </a:lnTo>
                                <a:close/>
                                <a:moveTo>
                                  <a:pt x="884" y="42"/>
                                </a:moveTo>
                                <a:lnTo>
                                  <a:pt x="654" y="42"/>
                                </a:lnTo>
                                <a:lnTo>
                                  <a:pt x="687" y="43"/>
                                </a:lnTo>
                                <a:lnTo>
                                  <a:pt x="721" y="46"/>
                                </a:lnTo>
                                <a:lnTo>
                                  <a:pt x="754" y="50"/>
                                </a:lnTo>
                                <a:lnTo>
                                  <a:pt x="788" y="57"/>
                                </a:lnTo>
                                <a:lnTo>
                                  <a:pt x="864" y="79"/>
                                </a:lnTo>
                                <a:lnTo>
                                  <a:pt x="934" y="110"/>
                                </a:lnTo>
                                <a:lnTo>
                                  <a:pt x="999" y="148"/>
                                </a:lnTo>
                                <a:lnTo>
                                  <a:pt x="1058" y="194"/>
                                </a:lnTo>
                                <a:lnTo>
                                  <a:pt x="1111" y="246"/>
                                </a:lnTo>
                                <a:lnTo>
                                  <a:pt x="1157" y="304"/>
                                </a:lnTo>
                                <a:lnTo>
                                  <a:pt x="1195" y="367"/>
                                </a:lnTo>
                                <a:lnTo>
                                  <a:pt x="1226" y="434"/>
                                </a:lnTo>
                                <a:lnTo>
                                  <a:pt x="1249" y="505"/>
                                </a:lnTo>
                                <a:lnTo>
                                  <a:pt x="1263" y="579"/>
                                </a:lnTo>
                                <a:lnTo>
                                  <a:pt x="1267" y="654"/>
                                </a:lnTo>
                                <a:lnTo>
                                  <a:pt x="1266" y="688"/>
                                </a:lnTo>
                                <a:lnTo>
                                  <a:pt x="1264" y="721"/>
                                </a:lnTo>
                                <a:lnTo>
                                  <a:pt x="1259" y="755"/>
                                </a:lnTo>
                                <a:lnTo>
                                  <a:pt x="1252" y="788"/>
                                </a:lnTo>
                                <a:lnTo>
                                  <a:pt x="1230" y="864"/>
                                </a:lnTo>
                                <a:lnTo>
                                  <a:pt x="1200" y="934"/>
                                </a:lnTo>
                                <a:lnTo>
                                  <a:pt x="1161" y="999"/>
                                </a:lnTo>
                                <a:lnTo>
                                  <a:pt x="1116" y="1058"/>
                                </a:lnTo>
                                <a:lnTo>
                                  <a:pt x="1063" y="1111"/>
                                </a:lnTo>
                                <a:lnTo>
                                  <a:pt x="1005" y="1157"/>
                                </a:lnTo>
                                <a:lnTo>
                                  <a:pt x="943" y="1196"/>
                                </a:lnTo>
                                <a:lnTo>
                                  <a:pt x="875" y="1226"/>
                                </a:lnTo>
                                <a:lnTo>
                                  <a:pt x="804" y="1249"/>
                                </a:lnTo>
                                <a:lnTo>
                                  <a:pt x="731" y="1263"/>
                                </a:lnTo>
                                <a:lnTo>
                                  <a:pt x="655" y="1268"/>
                                </a:lnTo>
                                <a:lnTo>
                                  <a:pt x="884" y="1268"/>
                                </a:lnTo>
                                <a:lnTo>
                                  <a:pt x="939" y="1245"/>
                                </a:lnTo>
                                <a:lnTo>
                                  <a:pt x="1002" y="1210"/>
                                </a:lnTo>
                                <a:lnTo>
                                  <a:pt x="1061" y="1168"/>
                                </a:lnTo>
                                <a:lnTo>
                                  <a:pt x="1116" y="1120"/>
                                </a:lnTo>
                                <a:lnTo>
                                  <a:pt x="1165" y="1066"/>
                                </a:lnTo>
                                <a:lnTo>
                                  <a:pt x="1207" y="1006"/>
                                </a:lnTo>
                                <a:lnTo>
                                  <a:pt x="1244" y="941"/>
                                </a:lnTo>
                                <a:lnTo>
                                  <a:pt x="1273" y="872"/>
                                </a:lnTo>
                                <a:lnTo>
                                  <a:pt x="1294" y="798"/>
                                </a:lnTo>
                                <a:lnTo>
                                  <a:pt x="1301" y="762"/>
                                </a:lnTo>
                                <a:lnTo>
                                  <a:pt x="1306" y="726"/>
                                </a:lnTo>
                                <a:lnTo>
                                  <a:pt x="1309" y="690"/>
                                </a:lnTo>
                                <a:lnTo>
                                  <a:pt x="1310" y="654"/>
                                </a:lnTo>
                                <a:lnTo>
                                  <a:pt x="1305" y="580"/>
                                </a:lnTo>
                                <a:lnTo>
                                  <a:pt x="1293" y="508"/>
                                </a:lnTo>
                                <a:lnTo>
                                  <a:pt x="1272" y="438"/>
                                </a:lnTo>
                                <a:lnTo>
                                  <a:pt x="1245" y="371"/>
                                </a:lnTo>
                                <a:lnTo>
                                  <a:pt x="1210" y="307"/>
                                </a:lnTo>
                                <a:lnTo>
                                  <a:pt x="1168" y="248"/>
                                </a:lnTo>
                                <a:lnTo>
                                  <a:pt x="1120" y="194"/>
                                </a:lnTo>
                                <a:lnTo>
                                  <a:pt x="1066" y="145"/>
                                </a:lnTo>
                                <a:lnTo>
                                  <a:pt x="1006" y="102"/>
                                </a:lnTo>
                                <a:lnTo>
                                  <a:pt x="941" y="66"/>
                                </a:lnTo>
                                <a:lnTo>
                                  <a:pt x="884" y="42"/>
                                </a:lnTo>
                                <a:close/>
                                <a:moveTo>
                                  <a:pt x="654" y="0"/>
                                </a:moveTo>
                                <a:lnTo>
                                  <a:pt x="580" y="4"/>
                                </a:lnTo>
                                <a:lnTo>
                                  <a:pt x="507" y="17"/>
                                </a:lnTo>
                                <a:lnTo>
                                  <a:pt x="437" y="37"/>
                                </a:lnTo>
                                <a:lnTo>
                                  <a:pt x="370" y="65"/>
                                </a:lnTo>
                                <a:lnTo>
                                  <a:pt x="307" y="100"/>
                                </a:lnTo>
                                <a:lnTo>
                                  <a:pt x="248" y="142"/>
                                </a:lnTo>
                                <a:lnTo>
                                  <a:pt x="194" y="190"/>
                                </a:lnTo>
                                <a:lnTo>
                                  <a:pt x="145" y="244"/>
                                </a:lnTo>
                                <a:lnTo>
                                  <a:pt x="102" y="303"/>
                                </a:lnTo>
                                <a:lnTo>
                                  <a:pt x="66" y="368"/>
                                </a:lnTo>
                                <a:lnTo>
                                  <a:pt x="37" y="438"/>
                                </a:lnTo>
                                <a:lnTo>
                                  <a:pt x="15" y="512"/>
                                </a:lnTo>
                                <a:lnTo>
                                  <a:pt x="57" y="521"/>
                                </a:lnTo>
                                <a:lnTo>
                                  <a:pt x="79" y="446"/>
                                </a:lnTo>
                                <a:lnTo>
                                  <a:pt x="109" y="375"/>
                                </a:lnTo>
                                <a:lnTo>
                                  <a:pt x="148" y="310"/>
                                </a:lnTo>
                                <a:lnTo>
                                  <a:pt x="194" y="251"/>
                                </a:lnTo>
                                <a:lnTo>
                                  <a:pt x="246" y="199"/>
                                </a:lnTo>
                                <a:lnTo>
                                  <a:pt x="304" y="153"/>
                                </a:lnTo>
                                <a:lnTo>
                                  <a:pt x="367" y="114"/>
                                </a:lnTo>
                                <a:lnTo>
                                  <a:pt x="434" y="83"/>
                                </a:lnTo>
                                <a:lnTo>
                                  <a:pt x="505" y="61"/>
                                </a:lnTo>
                                <a:lnTo>
                                  <a:pt x="578" y="47"/>
                                </a:lnTo>
                                <a:lnTo>
                                  <a:pt x="654" y="42"/>
                                </a:lnTo>
                                <a:lnTo>
                                  <a:pt x="884" y="42"/>
                                </a:lnTo>
                                <a:lnTo>
                                  <a:pt x="872" y="37"/>
                                </a:lnTo>
                                <a:lnTo>
                                  <a:pt x="797" y="16"/>
                                </a:lnTo>
                                <a:lnTo>
                                  <a:pt x="761" y="9"/>
                                </a:lnTo>
                                <a:lnTo>
                                  <a:pt x="725" y="4"/>
                                </a:lnTo>
                                <a:lnTo>
                                  <a:pt x="690" y="1"/>
                                </a:lnTo>
                                <a:lnTo>
                                  <a:pt x="654"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0" name="Picture 64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2462" y="3222"/>
                            <a:ext cx="1168" cy="1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1" name="Picture 64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2443" y="1788"/>
                            <a:ext cx="2410" cy="2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2" name="Picture 64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3853" y="4228"/>
                            <a:ext cx="422" cy="4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3" name="AutoShape 644"/>
                        <wps:cNvSpPr>
                          <a:spLocks/>
                        </wps:cNvSpPr>
                        <wps:spPr bwMode="auto">
                          <a:xfrm>
                            <a:off x="3831" y="4207"/>
                            <a:ext cx="466" cy="466"/>
                          </a:xfrm>
                          <a:custGeom>
                            <a:avLst/>
                            <a:gdLst>
                              <a:gd name="T0" fmla="+- 0 3835 3832"/>
                              <a:gd name="T1" fmla="*/ T0 w 466"/>
                              <a:gd name="T2" fmla="+- 0 4402 4208"/>
                              <a:gd name="T3" fmla="*/ 4402 h 466"/>
                              <a:gd name="T4" fmla="+- 0 3832 3832"/>
                              <a:gd name="T5" fmla="*/ T4 w 466"/>
                              <a:gd name="T6" fmla="+- 0 4428 4208"/>
                              <a:gd name="T7" fmla="*/ 4428 h 466"/>
                              <a:gd name="T8" fmla="+- 0 3845 3832"/>
                              <a:gd name="T9" fmla="*/ T8 w 466"/>
                              <a:gd name="T10" fmla="+- 0 4518 4208"/>
                              <a:gd name="T11" fmla="*/ 4518 h 466"/>
                              <a:gd name="T12" fmla="+- 0 3940 3832"/>
                              <a:gd name="T13" fmla="*/ T12 w 466"/>
                              <a:gd name="T14" fmla="+- 0 4637 4208"/>
                              <a:gd name="T15" fmla="*/ 4637 h 466"/>
                              <a:gd name="T16" fmla="+- 0 4026 3832"/>
                              <a:gd name="T17" fmla="*/ T16 w 466"/>
                              <a:gd name="T18" fmla="+- 0 4670 4208"/>
                              <a:gd name="T19" fmla="*/ 4670 h 466"/>
                              <a:gd name="T20" fmla="+- 0 4052 3832"/>
                              <a:gd name="T21" fmla="*/ T20 w 466"/>
                              <a:gd name="T22" fmla="+- 0 4673 4208"/>
                              <a:gd name="T23" fmla="*/ 4673 h 466"/>
                              <a:gd name="T24" fmla="+- 0 4142 3832"/>
                              <a:gd name="T25" fmla="*/ T24 w 466"/>
                              <a:gd name="T26" fmla="+- 0 4660 4208"/>
                              <a:gd name="T27" fmla="*/ 4660 h 466"/>
                              <a:gd name="T28" fmla="+- 0 4065 3832"/>
                              <a:gd name="T29" fmla="*/ T28 w 466"/>
                              <a:gd name="T30" fmla="+- 0 4631 4208"/>
                              <a:gd name="T31" fmla="*/ 4631 h 466"/>
                              <a:gd name="T32" fmla="+- 0 4044 3832"/>
                              <a:gd name="T33" fmla="*/ T32 w 466"/>
                              <a:gd name="T34" fmla="+- 0 4630 4208"/>
                              <a:gd name="T35" fmla="*/ 4630 h 466"/>
                              <a:gd name="T36" fmla="+- 0 4023 3832"/>
                              <a:gd name="T37" fmla="*/ T36 w 466"/>
                              <a:gd name="T38" fmla="+- 0 4626 4208"/>
                              <a:gd name="T39" fmla="*/ 4626 h 466"/>
                              <a:gd name="T40" fmla="+- 0 3915 3832"/>
                              <a:gd name="T41" fmla="*/ T40 w 466"/>
                              <a:gd name="T42" fmla="+- 0 4559 4208"/>
                              <a:gd name="T43" fmla="*/ 4559 h 466"/>
                              <a:gd name="T44" fmla="+- 0 3874 3832"/>
                              <a:gd name="T45" fmla="*/ T44 w 466"/>
                              <a:gd name="T46" fmla="+- 0 4441 4208"/>
                              <a:gd name="T47" fmla="*/ 4441 h 466"/>
                              <a:gd name="T48" fmla="+- 0 3875 3832"/>
                              <a:gd name="T49" fmla="*/ T48 w 466"/>
                              <a:gd name="T50" fmla="+- 0 4420 4208"/>
                              <a:gd name="T51" fmla="*/ 4420 h 466"/>
                              <a:gd name="T52" fmla="+- 0 3879 3832"/>
                              <a:gd name="T53" fmla="*/ T52 w 466"/>
                              <a:gd name="T54" fmla="+- 0 4399 4208"/>
                              <a:gd name="T55" fmla="*/ 4399 h 466"/>
                              <a:gd name="T56" fmla="+- 0 4196 3832"/>
                              <a:gd name="T57" fmla="*/ T56 w 466"/>
                              <a:gd name="T58" fmla="+- 0 4250 4208"/>
                              <a:gd name="T59" fmla="*/ 4250 h 466"/>
                              <a:gd name="T60" fmla="+- 0 4075 3832"/>
                              <a:gd name="T61" fmla="*/ T60 w 466"/>
                              <a:gd name="T62" fmla="+- 0 4250 4208"/>
                              <a:gd name="T63" fmla="*/ 4250 h 466"/>
                              <a:gd name="T64" fmla="+- 0 4095 3832"/>
                              <a:gd name="T65" fmla="*/ T64 w 466"/>
                              <a:gd name="T66" fmla="+- 0 4252 4208"/>
                              <a:gd name="T67" fmla="*/ 4252 h 466"/>
                              <a:gd name="T68" fmla="+- 0 4167 3832"/>
                              <a:gd name="T69" fmla="*/ T68 w 466"/>
                              <a:gd name="T70" fmla="+- 0 4280 4208"/>
                              <a:gd name="T71" fmla="*/ 4280 h 466"/>
                              <a:gd name="T72" fmla="+- 0 4244 3832"/>
                              <a:gd name="T73" fmla="*/ T72 w 466"/>
                              <a:gd name="T74" fmla="+- 0 4377 4208"/>
                              <a:gd name="T75" fmla="*/ 4377 h 466"/>
                              <a:gd name="T76" fmla="+- 0 4255 3832"/>
                              <a:gd name="T77" fmla="*/ T76 w 466"/>
                              <a:gd name="T78" fmla="+- 0 4451 4208"/>
                              <a:gd name="T79" fmla="*/ 4451 h 466"/>
                              <a:gd name="T80" fmla="+- 0 4252 3832"/>
                              <a:gd name="T81" fmla="*/ T80 w 466"/>
                              <a:gd name="T82" fmla="+- 0 4471 4208"/>
                              <a:gd name="T83" fmla="*/ 4471 h 466"/>
                              <a:gd name="T84" fmla="+- 0 4225 3832"/>
                              <a:gd name="T85" fmla="*/ T84 w 466"/>
                              <a:gd name="T86" fmla="+- 0 4543 4208"/>
                              <a:gd name="T87" fmla="*/ 4543 h 466"/>
                              <a:gd name="T88" fmla="+- 0 4128 3832"/>
                              <a:gd name="T89" fmla="*/ T88 w 466"/>
                              <a:gd name="T90" fmla="+- 0 4620 4208"/>
                              <a:gd name="T91" fmla="*/ 4620 h 466"/>
                              <a:gd name="T92" fmla="+- 0 4194 3832"/>
                              <a:gd name="T93" fmla="*/ T92 w 466"/>
                              <a:gd name="T94" fmla="+- 0 4631 4208"/>
                              <a:gd name="T95" fmla="*/ 4631 h 466"/>
                              <a:gd name="T96" fmla="+- 0 4261 3832"/>
                              <a:gd name="T97" fmla="*/ T96 w 466"/>
                              <a:gd name="T98" fmla="+- 0 4565 4208"/>
                              <a:gd name="T99" fmla="*/ 4565 h 466"/>
                              <a:gd name="T100" fmla="+- 0 4294 3832"/>
                              <a:gd name="T101" fmla="*/ T100 w 466"/>
                              <a:gd name="T102" fmla="+- 0 4478 4208"/>
                              <a:gd name="T103" fmla="*/ 4478 h 466"/>
                              <a:gd name="T104" fmla="+- 0 4297 3832"/>
                              <a:gd name="T105" fmla="*/ T104 w 466"/>
                              <a:gd name="T106" fmla="+- 0 4453 4208"/>
                              <a:gd name="T107" fmla="*/ 4453 h 466"/>
                              <a:gd name="T108" fmla="+- 0 4284 3832"/>
                              <a:gd name="T109" fmla="*/ T108 w 466"/>
                              <a:gd name="T110" fmla="+- 0 4363 4208"/>
                              <a:gd name="T111" fmla="*/ 4363 h 466"/>
                              <a:gd name="T112" fmla="+- 0 4196 3832"/>
                              <a:gd name="T113" fmla="*/ T112 w 466"/>
                              <a:gd name="T114" fmla="+- 0 4250 4208"/>
                              <a:gd name="T115" fmla="*/ 4250 h 466"/>
                              <a:gd name="T116" fmla="+- 0 3987 3832"/>
                              <a:gd name="T117" fmla="*/ T116 w 466"/>
                              <a:gd name="T118" fmla="+- 0 4221 4208"/>
                              <a:gd name="T119" fmla="*/ 4221 h 466"/>
                              <a:gd name="T120" fmla="+- 0 3868 3832"/>
                              <a:gd name="T121" fmla="*/ T120 w 466"/>
                              <a:gd name="T122" fmla="+- 0 4315 4208"/>
                              <a:gd name="T123" fmla="*/ 4315 h 466"/>
                              <a:gd name="T124" fmla="+- 0 3879 3832"/>
                              <a:gd name="T125" fmla="*/ T124 w 466"/>
                              <a:gd name="T126" fmla="+- 0 4399 4208"/>
                              <a:gd name="T127" fmla="*/ 4399 h 466"/>
                              <a:gd name="T128" fmla="+- 0 3946 3832"/>
                              <a:gd name="T129" fmla="*/ T128 w 466"/>
                              <a:gd name="T130" fmla="+- 0 4291 4208"/>
                              <a:gd name="T131" fmla="*/ 4291 h 466"/>
                              <a:gd name="T132" fmla="+- 0 4064 3832"/>
                              <a:gd name="T133" fmla="*/ T132 w 466"/>
                              <a:gd name="T134" fmla="+- 0 4250 4208"/>
                              <a:gd name="T135" fmla="*/ 4250 h 466"/>
                              <a:gd name="T136" fmla="+- 0 4189 3832"/>
                              <a:gd name="T137" fmla="*/ T136 w 466"/>
                              <a:gd name="T138" fmla="+- 0 4244 4208"/>
                              <a:gd name="T139" fmla="*/ 4244 h 466"/>
                              <a:gd name="T140" fmla="+- 0 4102 3832"/>
                              <a:gd name="T141" fmla="*/ T140 w 466"/>
                              <a:gd name="T142" fmla="+- 0 4211 4208"/>
                              <a:gd name="T143" fmla="*/ 4211 h 466"/>
                              <a:gd name="T144" fmla="+- 0 4077 3832"/>
                              <a:gd name="T145" fmla="*/ T144 w 466"/>
                              <a:gd name="T146" fmla="+- 0 4208 4208"/>
                              <a:gd name="T147" fmla="*/ 4208 h 4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466" h="466">
                                <a:moveTo>
                                  <a:pt x="5" y="182"/>
                                </a:moveTo>
                                <a:lnTo>
                                  <a:pt x="3" y="194"/>
                                </a:lnTo>
                                <a:lnTo>
                                  <a:pt x="1" y="207"/>
                                </a:lnTo>
                                <a:lnTo>
                                  <a:pt x="0" y="220"/>
                                </a:lnTo>
                                <a:lnTo>
                                  <a:pt x="0" y="233"/>
                                </a:lnTo>
                                <a:lnTo>
                                  <a:pt x="13" y="310"/>
                                </a:lnTo>
                                <a:lnTo>
                                  <a:pt x="50" y="377"/>
                                </a:lnTo>
                                <a:lnTo>
                                  <a:pt x="108" y="429"/>
                                </a:lnTo>
                                <a:lnTo>
                                  <a:pt x="182" y="460"/>
                                </a:lnTo>
                                <a:lnTo>
                                  <a:pt x="194" y="462"/>
                                </a:lnTo>
                                <a:lnTo>
                                  <a:pt x="207" y="464"/>
                                </a:lnTo>
                                <a:lnTo>
                                  <a:pt x="220" y="465"/>
                                </a:lnTo>
                                <a:lnTo>
                                  <a:pt x="233" y="465"/>
                                </a:lnTo>
                                <a:lnTo>
                                  <a:pt x="310" y="452"/>
                                </a:lnTo>
                                <a:lnTo>
                                  <a:pt x="362" y="423"/>
                                </a:lnTo>
                                <a:lnTo>
                                  <a:pt x="233" y="423"/>
                                </a:lnTo>
                                <a:lnTo>
                                  <a:pt x="222" y="423"/>
                                </a:lnTo>
                                <a:lnTo>
                                  <a:pt x="212" y="422"/>
                                </a:lnTo>
                                <a:lnTo>
                                  <a:pt x="201" y="420"/>
                                </a:lnTo>
                                <a:lnTo>
                                  <a:pt x="191" y="418"/>
                                </a:lnTo>
                                <a:lnTo>
                                  <a:pt x="130" y="393"/>
                                </a:lnTo>
                                <a:lnTo>
                                  <a:pt x="83" y="351"/>
                                </a:lnTo>
                                <a:lnTo>
                                  <a:pt x="53" y="296"/>
                                </a:lnTo>
                                <a:lnTo>
                                  <a:pt x="42" y="233"/>
                                </a:lnTo>
                                <a:lnTo>
                                  <a:pt x="42" y="222"/>
                                </a:lnTo>
                                <a:lnTo>
                                  <a:pt x="43" y="212"/>
                                </a:lnTo>
                                <a:lnTo>
                                  <a:pt x="45" y="201"/>
                                </a:lnTo>
                                <a:lnTo>
                                  <a:pt x="47" y="191"/>
                                </a:lnTo>
                                <a:lnTo>
                                  <a:pt x="5" y="182"/>
                                </a:lnTo>
                                <a:close/>
                                <a:moveTo>
                                  <a:pt x="364" y="42"/>
                                </a:moveTo>
                                <a:lnTo>
                                  <a:pt x="232" y="42"/>
                                </a:lnTo>
                                <a:lnTo>
                                  <a:pt x="243" y="42"/>
                                </a:lnTo>
                                <a:lnTo>
                                  <a:pt x="253" y="43"/>
                                </a:lnTo>
                                <a:lnTo>
                                  <a:pt x="263" y="44"/>
                                </a:lnTo>
                                <a:lnTo>
                                  <a:pt x="274" y="46"/>
                                </a:lnTo>
                                <a:lnTo>
                                  <a:pt x="335" y="72"/>
                                </a:lnTo>
                                <a:lnTo>
                                  <a:pt x="382" y="114"/>
                                </a:lnTo>
                                <a:lnTo>
                                  <a:pt x="412" y="169"/>
                                </a:lnTo>
                                <a:lnTo>
                                  <a:pt x="423" y="232"/>
                                </a:lnTo>
                                <a:lnTo>
                                  <a:pt x="423" y="243"/>
                                </a:lnTo>
                                <a:lnTo>
                                  <a:pt x="422" y="253"/>
                                </a:lnTo>
                                <a:lnTo>
                                  <a:pt x="420" y="263"/>
                                </a:lnTo>
                                <a:lnTo>
                                  <a:pt x="418" y="274"/>
                                </a:lnTo>
                                <a:lnTo>
                                  <a:pt x="393" y="335"/>
                                </a:lnTo>
                                <a:lnTo>
                                  <a:pt x="351" y="382"/>
                                </a:lnTo>
                                <a:lnTo>
                                  <a:pt x="296" y="412"/>
                                </a:lnTo>
                                <a:lnTo>
                                  <a:pt x="233" y="423"/>
                                </a:lnTo>
                                <a:lnTo>
                                  <a:pt x="362" y="423"/>
                                </a:lnTo>
                                <a:lnTo>
                                  <a:pt x="377" y="415"/>
                                </a:lnTo>
                                <a:lnTo>
                                  <a:pt x="429" y="357"/>
                                </a:lnTo>
                                <a:lnTo>
                                  <a:pt x="460" y="283"/>
                                </a:lnTo>
                                <a:lnTo>
                                  <a:pt x="462" y="270"/>
                                </a:lnTo>
                                <a:lnTo>
                                  <a:pt x="464" y="258"/>
                                </a:lnTo>
                                <a:lnTo>
                                  <a:pt x="465" y="245"/>
                                </a:lnTo>
                                <a:lnTo>
                                  <a:pt x="465" y="232"/>
                                </a:lnTo>
                                <a:lnTo>
                                  <a:pt x="452" y="155"/>
                                </a:lnTo>
                                <a:lnTo>
                                  <a:pt x="415" y="88"/>
                                </a:lnTo>
                                <a:lnTo>
                                  <a:pt x="364" y="42"/>
                                </a:lnTo>
                                <a:close/>
                                <a:moveTo>
                                  <a:pt x="232" y="0"/>
                                </a:moveTo>
                                <a:lnTo>
                                  <a:pt x="155" y="13"/>
                                </a:lnTo>
                                <a:lnTo>
                                  <a:pt x="88" y="50"/>
                                </a:lnTo>
                                <a:lnTo>
                                  <a:pt x="36" y="107"/>
                                </a:lnTo>
                                <a:lnTo>
                                  <a:pt x="5" y="182"/>
                                </a:lnTo>
                                <a:lnTo>
                                  <a:pt x="47" y="191"/>
                                </a:lnTo>
                                <a:lnTo>
                                  <a:pt x="72" y="130"/>
                                </a:lnTo>
                                <a:lnTo>
                                  <a:pt x="114" y="83"/>
                                </a:lnTo>
                                <a:lnTo>
                                  <a:pt x="169" y="53"/>
                                </a:lnTo>
                                <a:lnTo>
                                  <a:pt x="232" y="42"/>
                                </a:lnTo>
                                <a:lnTo>
                                  <a:pt x="364" y="42"/>
                                </a:lnTo>
                                <a:lnTo>
                                  <a:pt x="357" y="36"/>
                                </a:lnTo>
                                <a:lnTo>
                                  <a:pt x="283" y="5"/>
                                </a:lnTo>
                                <a:lnTo>
                                  <a:pt x="270" y="3"/>
                                </a:lnTo>
                                <a:lnTo>
                                  <a:pt x="258" y="1"/>
                                </a:lnTo>
                                <a:lnTo>
                                  <a:pt x="245" y="0"/>
                                </a:lnTo>
                                <a:lnTo>
                                  <a:pt x="232" y="0"/>
                                </a:lnTo>
                                <a:close/>
                              </a:path>
                            </a:pathLst>
                          </a:custGeom>
                          <a:solidFill>
                            <a:srgbClr val="6567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4" name="Picture 6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4013" y="4373"/>
                            <a:ext cx="122" cy="1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5" name="AutoShape 642"/>
                        <wps:cNvSpPr>
                          <a:spLocks/>
                        </wps:cNvSpPr>
                        <wps:spPr bwMode="auto">
                          <a:xfrm>
                            <a:off x="2669" y="3363"/>
                            <a:ext cx="1311" cy="1311"/>
                          </a:xfrm>
                          <a:custGeom>
                            <a:avLst/>
                            <a:gdLst>
                              <a:gd name="T0" fmla="+- 0 2673 2669"/>
                              <a:gd name="T1" fmla="*/ T0 w 1311"/>
                              <a:gd name="T2" fmla="+- 0 3948 3364"/>
                              <a:gd name="T3" fmla="*/ 3948 h 1311"/>
                              <a:gd name="T4" fmla="+- 0 2673 2669"/>
                              <a:gd name="T5" fmla="*/ T4 w 1311"/>
                              <a:gd name="T6" fmla="+- 0 4094 3364"/>
                              <a:gd name="T7" fmla="*/ 4094 h 1311"/>
                              <a:gd name="T8" fmla="+- 0 2734 2669"/>
                              <a:gd name="T9" fmla="*/ T8 w 1311"/>
                              <a:gd name="T10" fmla="+- 0 4303 3364"/>
                              <a:gd name="T11" fmla="*/ 4303 h 1311"/>
                              <a:gd name="T12" fmla="+- 0 2859 2669"/>
                              <a:gd name="T13" fmla="*/ T12 w 1311"/>
                              <a:gd name="T14" fmla="+- 0 4480 3364"/>
                              <a:gd name="T15" fmla="*/ 4480 h 1311"/>
                              <a:gd name="T16" fmla="+- 0 3038 2669"/>
                              <a:gd name="T17" fmla="*/ T16 w 1311"/>
                              <a:gd name="T18" fmla="+- 0 4608 3364"/>
                              <a:gd name="T19" fmla="*/ 4608 h 1311"/>
                              <a:gd name="T20" fmla="+- 0 3217 2669"/>
                              <a:gd name="T21" fmla="*/ T20 w 1311"/>
                              <a:gd name="T22" fmla="+- 0 4665 3364"/>
                              <a:gd name="T23" fmla="*/ 4665 h 1311"/>
                              <a:gd name="T24" fmla="+- 0 3325 2669"/>
                              <a:gd name="T25" fmla="*/ T24 w 1311"/>
                              <a:gd name="T26" fmla="+- 0 4674 3364"/>
                              <a:gd name="T27" fmla="*/ 4674 h 1311"/>
                              <a:gd name="T28" fmla="+- 0 3541 2669"/>
                              <a:gd name="T29" fmla="*/ T28 w 1311"/>
                              <a:gd name="T30" fmla="+- 0 4637 3364"/>
                              <a:gd name="T31" fmla="*/ 4637 h 1311"/>
                              <a:gd name="T32" fmla="+- 0 3291 2669"/>
                              <a:gd name="T33" fmla="*/ T32 w 1311"/>
                              <a:gd name="T34" fmla="+- 0 4630 3364"/>
                              <a:gd name="T35" fmla="*/ 4630 h 1311"/>
                              <a:gd name="T36" fmla="+- 0 3191 2669"/>
                              <a:gd name="T37" fmla="*/ T36 w 1311"/>
                              <a:gd name="T38" fmla="+- 0 4616 3364"/>
                              <a:gd name="T39" fmla="*/ 4616 h 1311"/>
                              <a:gd name="T40" fmla="+- 0 2980 2669"/>
                              <a:gd name="T41" fmla="*/ T40 w 1311"/>
                              <a:gd name="T42" fmla="+- 0 4525 3364"/>
                              <a:gd name="T43" fmla="*/ 4525 h 1311"/>
                              <a:gd name="T44" fmla="+- 0 2822 2669"/>
                              <a:gd name="T45" fmla="*/ T44 w 1311"/>
                              <a:gd name="T46" fmla="+- 0 4370 3364"/>
                              <a:gd name="T47" fmla="*/ 4370 h 1311"/>
                              <a:gd name="T48" fmla="+- 0 2730 2669"/>
                              <a:gd name="T49" fmla="*/ T48 w 1311"/>
                              <a:gd name="T50" fmla="+- 0 4169 3364"/>
                              <a:gd name="T51" fmla="*/ 4169 h 1311"/>
                              <a:gd name="T52" fmla="+- 0 2712 2669"/>
                              <a:gd name="T53" fmla="*/ T52 w 1311"/>
                              <a:gd name="T54" fmla="+- 0 3986 3364"/>
                              <a:gd name="T55" fmla="*/ 3986 h 1311"/>
                              <a:gd name="T56" fmla="+- 0 2726 2669"/>
                              <a:gd name="T57" fmla="*/ T56 w 1311"/>
                              <a:gd name="T58" fmla="+- 0 3885 3364"/>
                              <a:gd name="T59" fmla="*/ 3885 h 1311"/>
                              <a:gd name="T60" fmla="+- 0 3324 2669"/>
                              <a:gd name="T61" fmla="*/ T60 w 1311"/>
                              <a:gd name="T62" fmla="+- 0 3406 3364"/>
                              <a:gd name="T63" fmla="*/ 3406 h 1311"/>
                              <a:gd name="T64" fmla="+- 0 3424 2669"/>
                              <a:gd name="T65" fmla="*/ T64 w 1311"/>
                              <a:gd name="T66" fmla="+- 0 3414 3364"/>
                              <a:gd name="T67" fmla="*/ 3414 h 1311"/>
                              <a:gd name="T68" fmla="+- 0 3604 2669"/>
                              <a:gd name="T69" fmla="*/ T68 w 1311"/>
                              <a:gd name="T70" fmla="+- 0 3473 3364"/>
                              <a:gd name="T71" fmla="*/ 3473 h 1311"/>
                              <a:gd name="T72" fmla="+- 0 3780 2669"/>
                              <a:gd name="T73" fmla="*/ T72 w 1311"/>
                              <a:gd name="T74" fmla="+- 0 3610 3364"/>
                              <a:gd name="T75" fmla="*/ 3610 h 1311"/>
                              <a:gd name="T76" fmla="+- 0 3896 2669"/>
                              <a:gd name="T77" fmla="*/ T76 w 1311"/>
                              <a:gd name="T78" fmla="+- 0 3798 3364"/>
                              <a:gd name="T79" fmla="*/ 3798 h 1311"/>
                              <a:gd name="T80" fmla="+- 0 3937 2669"/>
                              <a:gd name="T81" fmla="*/ T80 w 1311"/>
                              <a:gd name="T82" fmla="+- 0 4018 3364"/>
                              <a:gd name="T83" fmla="*/ 4018 h 1311"/>
                              <a:gd name="T84" fmla="+- 0 3929 2669"/>
                              <a:gd name="T85" fmla="*/ T84 w 1311"/>
                              <a:gd name="T86" fmla="+- 0 4119 3364"/>
                              <a:gd name="T87" fmla="*/ 4119 h 1311"/>
                              <a:gd name="T88" fmla="+- 0 3869 2669"/>
                              <a:gd name="T89" fmla="*/ T88 w 1311"/>
                              <a:gd name="T90" fmla="+- 0 4298 3364"/>
                              <a:gd name="T91" fmla="*/ 4298 h 1311"/>
                              <a:gd name="T92" fmla="+- 0 3733 2669"/>
                              <a:gd name="T93" fmla="*/ T92 w 1311"/>
                              <a:gd name="T94" fmla="+- 0 4475 3364"/>
                              <a:gd name="T95" fmla="*/ 4475 h 1311"/>
                              <a:gd name="T96" fmla="+- 0 3545 2669"/>
                              <a:gd name="T97" fmla="*/ T96 w 1311"/>
                              <a:gd name="T98" fmla="+- 0 4590 3364"/>
                              <a:gd name="T99" fmla="*/ 4590 h 1311"/>
                              <a:gd name="T100" fmla="+- 0 3325 2669"/>
                              <a:gd name="T101" fmla="*/ T100 w 1311"/>
                              <a:gd name="T102" fmla="+- 0 4631 3364"/>
                              <a:gd name="T103" fmla="*/ 4631 h 1311"/>
                              <a:gd name="T104" fmla="+- 0 3672 2669"/>
                              <a:gd name="T105" fmla="*/ T104 w 1311"/>
                              <a:gd name="T106" fmla="+- 0 4574 3364"/>
                              <a:gd name="T107" fmla="*/ 4574 h 1311"/>
                              <a:gd name="T108" fmla="+- 0 3834 2669"/>
                              <a:gd name="T109" fmla="*/ T108 w 1311"/>
                              <a:gd name="T110" fmla="+- 0 4430 3364"/>
                              <a:gd name="T111" fmla="*/ 4430 h 1311"/>
                              <a:gd name="T112" fmla="+- 0 3942 2669"/>
                              <a:gd name="T113" fmla="*/ T112 w 1311"/>
                              <a:gd name="T114" fmla="+- 0 4236 3364"/>
                              <a:gd name="T115" fmla="*/ 4236 h 1311"/>
                              <a:gd name="T116" fmla="+- 0 3975 2669"/>
                              <a:gd name="T117" fmla="*/ T116 w 1311"/>
                              <a:gd name="T118" fmla="+- 0 4090 3364"/>
                              <a:gd name="T119" fmla="*/ 4090 h 1311"/>
                              <a:gd name="T120" fmla="+- 0 3975 2669"/>
                              <a:gd name="T121" fmla="*/ T120 w 1311"/>
                              <a:gd name="T122" fmla="+- 0 3944 3364"/>
                              <a:gd name="T123" fmla="*/ 3944 h 1311"/>
                              <a:gd name="T124" fmla="+- 0 3914 2669"/>
                              <a:gd name="T125" fmla="*/ T124 w 1311"/>
                              <a:gd name="T126" fmla="+- 0 3734 3364"/>
                              <a:gd name="T127" fmla="*/ 3734 h 1311"/>
                              <a:gd name="T128" fmla="+- 0 3789 2669"/>
                              <a:gd name="T129" fmla="*/ T128 w 1311"/>
                              <a:gd name="T130" fmla="+- 0 3558 3364"/>
                              <a:gd name="T131" fmla="*/ 3558 h 1311"/>
                              <a:gd name="T132" fmla="+- 0 3611 2669"/>
                              <a:gd name="T133" fmla="*/ T132 w 1311"/>
                              <a:gd name="T134" fmla="+- 0 3430 3364"/>
                              <a:gd name="T135" fmla="*/ 3430 h 1311"/>
                              <a:gd name="T136" fmla="+- 0 3249 2669"/>
                              <a:gd name="T137" fmla="*/ T136 w 1311"/>
                              <a:gd name="T138" fmla="+- 0 3368 3364"/>
                              <a:gd name="T139" fmla="*/ 3368 h 1311"/>
                              <a:gd name="T140" fmla="+- 0 3040 2669"/>
                              <a:gd name="T141" fmla="*/ T140 w 1311"/>
                              <a:gd name="T142" fmla="+- 0 3429 3364"/>
                              <a:gd name="T143" fmla="*/ 3429 h 1311"/>
                              <a:gd name="T144" fmla="+- 0 2863 2669"/>
                              <a:gd name="T145" fmla="*/ T144 w 1311"/>
                              <a:gd name="T146" fmla="+- 0 3553 3364"/>
                              <a:gd name="T147" fmla="*/ 3553 h 1311"/>
                              <a:gd name="T148" fmla="+- 0 2735 2669"/>
                              <a:gd name="T149" fmla="*/ T148 w 1311"/>
                              <a:gd name="T150" fmla="+- 0 3732 3364"/>
                              <a:gd name="T151" fmla="*/ 3732 h 1311"/>
                              <a:gd name="T152" fmla="+- 0 2726 2669"/>
                              <a:gd name="T153" fmla="*/ T152 w 1311"/>
                              <a:gd name="T154" fmla="+- 0 3885 3364"/>
                              <a:gd name="T155" fmla="*/ 3885 h 1311"/>
                              <a:gd name="T156" fmla="+- 0 2817 2669"/>
                              <a:gd name="T157" fmla="*/ T156 w 1311"/>
                              <a:gd name="T158" fmla="+- 0 3674 3364"/>
                              <a:gd name="T159" fmla="*/ 3674 h 1311"/>
                              <a:gd name="T160" fmla="+- 0 2973 2669"/>
                              <a:gd name="T161" fmla="*/ T160 w 1311"/>
                              <a:gd name="T162" fmla="+- 0 3517 3364"/>
                              <a:gd name="T163" fmla="*/ 3517 h 1311"/>
                              <a:gd name="T164" fmla="+- 0 3174 2669"/>
                              <a:gd name="T165" fmla="*/ T164 w 1311"/>
                              <a:gd name="T166" fmla="+- 0 3425 3364"/>
                              <a:gd name="T167" fmla="*/ 3425 h 1311"/>
                              <a:gd name="T168" fmla="+- 0 3554 2669"/>
                              <a:gd name="T169" fmla="*/ T168 w 1311"/>
                              <a:gd name="T170" fmla="+- 0 3406 3364"/>
                              <a:gd name="T171" fmla="*/ 3406 h 1311"/>
                              <a:gd name="T172" fmla="+- 0 3431 2669"/>
                              <a:gd name="T173" fmla="*/ T172 w 1311"/>
                              <a:gd name="T174" fmla="+- 0 3373 3364"/>
                              <a:gd name="T175" fmla="*/ 3373 h 1311"/>
                              <a:gd name="T176" fmla="+- 0 3324 2669"/>
                              <a:gd name="T177" fmla="*/ T176 w 1311"/>
                              <a:gd name="T178" fmla="+- 0 3364 3364"/>
                              <a:gd name="T179" fmla="*/ 3364 h 1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311" h="1311">
                                <a:moveTo>
                                  <a:pt x="16" y="512"/>
                                </a:moveTo>
                                <a:lnTo>
                                  <a:pt x="9" y="548"/>
                                </a:lnTo>
                                <a:lnTo>
                                  <a:pt x="4" y="584"/>
                                </a:lnTo>
                                <a:lnTo>
                                  <a:pt x="1" y="620"/>
                                </a:lnTo>
                                <a:lnTo>
                                  <a:pt x="0" y="655"/>
                                </a:lnTo>
                                <a:lnTo>
                                  <a:pt x="4" y="730"/>
                                </a:lnTo>
                                <a:lnTo>
                                  <a:pt x="17" y="802"/>
                                </a:lnTo>
                                <a:lnTo>
                                  <a:pt x="37" y="872"/>
                                </a:lnTo>
                                <a:lnTo>
                                  <a:pt x="65" y="939"/>
                                </a:lnTo>
                                <a:lnTo>
                                  <a:pt x="100" y="1002"/>
                                </a:lnTo>
                                <a:lnTo>
                                  <a:pt x="142" y="1061"/>
                                </a:lnTo>
                                <a:lnTo>
                                  <a:pt x="190" y="1116"/>
                                </a:lnTo>
                                <a:lnTo>
                                  <a:pt x="244" y="1165"/>
                                </a:lnTo>
                                <a:lnTo>
                                  <a:pt x="304" y="1207"/>
                                </a:lnTo>
                                <a:lnTo>
                                  <a:pt x="369" y="1244"/>
                                </a:lnTo>
                                <a:lnTo>
                                  <a:pt x="438" y="1273"/>
                                </a:lnTo>
                                <a:lnTo>
                                  <a:pt x="512" y="1294"/>
                                </a:lnTo>
                                <a:lnTo>
                                  <a:pt x="548" y="1301"/>
                                </a:lnTo>
                                <a:lnTo>
                                  <a:pt x="584" y="1306"/>
                                </a:lnTo>
                                <a:lnTo>
                                  <a:pt x="620" y="1309"/>
                                </a:lnTo>
                                <a:lnTo>
                                  <a:pt x="656" y="1310"/>
                                </a:lnTo>
                                <a:lnTo>
                                  <a:pt x="730" y="1305"/>
                                </a:lnTo>
                                <a:lnTo>
                                  <a:pt x="802" y="1293"/>
                                </a:lnTo>
                                <a:lnTo>
                                  <a:pt x="872" y="1273"/>
                                </a:lnTo>
                                <a:lnTo>
                                  <a:pt x="885" y="1267"/>
                                </a:lnTo>
                                <a:lnTo>
                                  <a:pt x="656" y="1267"/>
                                </a:lnTo>
                                <a:lnTo>
                                  <a:pt x="622" y="1266"/>
                                </a:lnTo>
                                <a:lnTo>
                                  <a:pt x="589" y="1264"/>
                                </a:lnTo>
                                <a:lnTo>
                                  <a:pt x="555" y="1259"/>
                                </a:lnTo>
                                <a:lnTo>
                                  <a:pt x="522" y="1252"/>
                                </a:lnTo>
                                <a:lnTo>
                                  <a:pt x="446" y="1231"/>
                                </a:lnTo>
                                <a:lnTo>
                                  <a:pt x="376" y="1200"/>
                                </a:lnTo>
                                <a:lnTo>
                                  <a:pt x="311" y="1161"/>
                                </a:lnTo>
                                <a:lnTo>
                                  <a:pt x="252" y="1116"/>
                                </a:lnTo>
                                <a:lnTo>
                                  <a:pt x="199" y="1063"/>
                                </a:lnTo>
                                <a:lnTo>
                                  <a:pt x="153" y="1006"/>
                                </a:lnTo>
                                <a:lnTo>
                                  <a:pt x="114" y="943"/>
                                </a:lnTo>
                                <a:lnTo>
                                  <a:pt x="84" y="875"/>
                                </a:lnTo>
                                <a:lnTo>
                                  <a:pt x="61" y="805"/>
                                </a:lnTo>
                                <a:lnTo>
                                  <a:pt x="47" y="731"/>
                                </a:lnTo>
                                <a:lnTo>
                                  <a:pt x="42" y="655"/>
                                </a:lnTo>
                                <a:lnTo>
                                  <a:pt x="43" y="622"/>
                                </a:lnTo>
                                <a:lnTo>
                                  <a:pt x="46" y="588"/>
                                </a:lnTo>
                                <a:lnTo>
                                  <a:pt x="51" y="555"/>
                                </a:lnTo>
                                <a:lnTo>
                                  <a:pt x="57" y="521"/>
                                </a:lnTo>
                                <a:lnTo>
                                  <a:pt x="16" y="512"/>
                                </a:lnTo>
                                <a:close/>
                                <a:moveTo>
                                  <a:pt x="885" y="42"/>
                                </a:moveTo>
                                <a:lnTo>
                                  <a:pt x="655" y="42"/>
                                </a:lnTo>
                                <a:lnTo>
                                  <a:pt x="688" y="43"/>
                                </a:lnTo>
                                <a:lnTo>
                                  <a:pt x="721" y="46"/>
                                </a:lnTo>
                                <a:lnTo>
                                  <a:pt x="755" y="50"/>
                                </a:lnTo>
                                <a:lnTo>
                                  <a:pt x="789" y="57"/>
                                </a:lnTo>
                                <a:lnTo>
                                  <a:pt x="864" y="79"/>
                                </a:lnTo>
                                <a:lnTo>
                                  <a:pt x="935" y="109"/>
                                </a:lnTo>
                                <a:lnTo>
                                  <a:pt x="1000" y="148"/>
                                </a:lnTo>
                                <a:lnTo>
                                  <a:pt x="1059" y="194"/>
                                </a:lnTo>
                                <a:lnTo>
                                  <a:pt x="1111" y="246"/>
                                </a:lnTo>
                                <a:lnTo>
                                  <a:pt x="1157" y="304"/>
                                </a:lnTo>
                                <a:lnTo>
                                  <a:pt x="1196" y="367"/>
                                </a:lnTo>
                                <a:lnTo>
                                  <a:pt x="1227" y="434"/>
                                </a:lnTo>
                                <a:lnTo>
                                  <a:pt x="1249" y="505"/>
                                </a:lnTo>
                                <a:lnTo>
                                  <a:pt x="1263" y="578"/>
                                </a:lnTo>
                                <a:lnTo>
                                  <a:pt x="1268" y="654"/>
                                </a:lnTo>
                                <a:lnTo>
                                  <a:pt x="1267" y="687"/>
                                </a:lnTo>
                                <a:lnTo>
                                  <a:pt x="1264" y="721"/>
                                </a:lnTo>
                                <a:lnTo>
                                  <a:pt x="1260" y="755"/>
                                </a:lnTo>
                                <a:lnTo>
                                  <a:pt x="1253" y="788"/>
                                </a:lnTo>
                                <a:lnTo>
                                  <a:pt x="1231" y="864"/>
                                </a:lnTo>
                                <a:lnTo>
                                  <a:pt x="1200" y="934"/>
                                </a:lnTo>
                                <a:lnTo>
                                  <a:pt x="1162" y="999"/>
                                </a:lnTo>
                                <a:lnTo>
                                  <a:pt x="1116" y="1058"/>
                                </a:lnTo>
                                <a:lnTo>
                                  <a:pt x="1064" y="1111"/>
                                </a:lnTo>
                                <a:lnTo>
                                  <a:pt x="1006" y="1157"/>
                                </a:lnTo>
                                <a:lnTo>
                                  <a:pt x="943" y="1195"/>
                                </a:lnTo>
                                <a:lnTo>
                                  <a:pt x="876" y="1226"/>
                                </a:lnTo>
                                <a:lnTo>
                                  <a:pt x="805" y="1249"/>
                                </a:lnTo>
                                <a:lnTo>
                                  <a:pt x="731" y="1263"/>
                                </a:lnTo>
                                <a:lnTo>
                                  <a:pt x="656" y="1267"/>
                                </a:lnTo>
                                <a:lnTo>
                                  <a:pt x="885" y="1267"/>
                                </a:lnTo>
                                <a:lnTo>
                                  <a:pt x="939" y="1245"/>
                                </a:lnTo>
                                <a:lnTo>
                                  <a:pt x="1003" y="1210"/>
                                </a:lnTo>
                                <a:lnTo>
                                  <a:pt x="1062" y="1168"/>
                                </a:lnTo>
                                <a:lnTo>
                                  <a:pt x="1116" y="1120"/>
                                </a:lnTo>
                                <a:lnTo>
                                  <a:pt x="1165" y="1066"/>
                                </a:lnTo>
                                <a:lnTo>
                                  <a:pt x="1208" y="1006"/>
                                </a:lnTo>
                                <a:lnTo>
                                  <a:pt x="1244" y="941"/>
                                </a:lnTo>
                                <a:lnTo>
                                  <a:pt x="1273" y="872"/>
                                </a:lnTo>
                                <a:lnTo>
                                  <a:pt x="1294" y="797"/>
                                </a:lnTo>
                                <a:lnTo>
                                  <a:pt x="1301" y="761"/>
                                </a:lnTo>
                                <a:lnTo>
                                  <a:pt x="1306" y="726"/>
                                </a:lnTo>
                                <a:lnTo>
                                  <a:pt x="1309" y="690"/>
                                </a:lnTo>
                                <a:lnTo>
                                  <a:pt x="1310" y="654"/>
                                </a:lnTo>
                                <a:lnTo>
                                  <a:pt x="1306" y="580"/>
                                </a:lnTo>
                                <a:lnTo>
                                  <a:pt x="1293" y="507"/>
                                </a:lnTo>
                                <a:lnTo>
                                  <a:pt x="1273" y="437"/>
                                </a:lnTo>
                                <a:lnTo>
                                  <a:pt x="1245" y="370"/>
                                </a:lnTo>
                                <a:lnTo>
                                  <a:pt x="1210" y="307"/>
                                </a:lnTo>
                                <a:lnTo>
                                  <a:pt x="1168" y="248"/>
                                </a:lnTo>
                                <a:lnTo>
                                  <a:pt x="1120" y="194"/>
                                </a:lnTo>
                                <a:lnTo>
                                  <a:pt x="1066" y="145"/>
                                </a:lnTo>
                                <a:lnTo>
                                  <a:pt x="1007" y="102"/>
                                </a:lnTo>
                                <a:lnTo>
                                  <a:pt x="942" y="66"/>
                                </a:lnTo>
                                <a:lnTo>
                                  <a:pt x="885" y="42"/>
                                </a:lnTo>
                                <a:close/>
                                <a:moveTo>
                                  <a:pt x="655" y="0"/>
                                </a:moveTo>
                                <a:lnTo>
                                  <a:pt x="580" y="4"/>
                                </a:lnTo>
                                <a:lnTo>
                                  <a:pt x="508" y="16"/>
                                </a:lnTo>
                                <a:lnTo>
                                  <a:pt x="438" y="37"/>
                                </a:lnTo>
                                <a:lnTo>
                                  <a:pt x="371" y="65"/>
                                </a:lnTo>
                                <a:lnTo>
                                  <a:pt x="307" y="100"/>
                                </a:lnTo>
                                <a:lnTo>
                                  <a:pt x="248" y="141"/>
                                </a:lnTo>
                                <a:lnTo>
                                  <a:pt x="194" y="189"/>
                                </a:lnTo>
                                <a:lnTo>
                                  <a:pt x="145" y="244"/>
                                </a:lnTo>
                                <a:lnTo>
                                  <a:pt x="102" y="303"/>
                                </a:lnTo>
                                <a:lnTo>
                                  <a:pt x="66" y="368"/>
                                </a:lnTo>
                                <a:lnTo>
                                  <a:pt x="37" y="438"/>
                                </a:lnTo>
                                <a:lnTo>
                                  <a:pt x="16" y="512"/>
                                </a:lnTo>
                                <a:lnTo>
                                  <a:pt x="57" y="521"/>
                                </a:lnTo>
                                <a:lnTo>
                                  <a:pt x="79" y="446"/>
                                </a:lnTo>
                                <a:lnTo>
                                  <a:pt x="110" y="375"/>
                                </a:lnTo>
                                <a:lnTo>
                                  <a:pt x="148" y="310"/>
                                </a:lnTo>
                                <a:lnTo>
                                  <a:pt x="194" y="251"/>
                                </a:lnTo>
                                <a:lnTo>
                                  <a:pt x="246" y="198"/>
                                </a:lnTo>
                                <a:lnTo>
                                  <a:pt x="304" y="153"/>
                                </a:lnTo>
                                <a:lnTo>
                                  <a:pt x="367" y="114"/>
                                </a:lnTo>
                                <a:lnTo>
                                  <a:pt x="434" y="83"/>
                                </a:lnTo>
                                <a:lnTo>
                                  <a:pt x="505" y="61"/>
                                </a:lnTo>
                                <a:lnTo>
                                  <a:pt x="579" y="47"/>
                                </a:lnTo>
                                <a:lnTo>
                                  <a:pt x="655" y="42"/>
                                </a:lnTo>
                                <a:lnTo>
                                  <a:pt x="885" y="42"/>
                                </a:lnTo>
                                <a:lnTo>
                                  <a:pt x="872" y="37"/>
                                </a:lnTo>
                                <a:lnTo>
                                  <a:pt x="798" y="16"/>
                                </a:lnTo>
                                <a:lnTo>
                                  <a:pt x="762" y="9"/>
                                </a:lnTo>
                                <a:lnTo>
                                  <a:pt x="726" y="4"/>
                                </a:lnTo>
                                <a:lnTo>
                                  <a:pt x="690" y="1"/>
                                </a:lnTo>
                                <a:lnTo>
                                  <a:pt x="655" y="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6" name="Picture 64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740" y="3436"/>
                            <a:ext cx="1168" cy="1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7" name="Picture 64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581" y="2263"/>
                            <a:ext cx="1346" cy="2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8" name="Line 639"/>
                        <wps:cNvCnPr>
                          <a:cxnSpLocks noChangeShapeType="1"/>
                        </wps:cNvCnPr>
                        <wps:spPr bwMode="auto">
                          <a:xfrm>
                            <a:off x="6021" y="696"/>
                            <a:ext cx="0" cy="1231"/>
                          </a:xfrm>
                          <a:prstGeom prst="line">
                            <a:avLst/>
                          </a:prstGeom>
                          <a:noFill/>
                          <a:ln w="5944">
                            <a:solidFill>
                              <a:srgbClr val="757879"/>
                            </a:solidFill>
                            <a:prstDash val="solid"/>
                            <a:round/>
                            <a:headEnd/>
                            <a:tailEnd/>
                          </a:ln>
                          <a:extLst>
                            <a:ext uri="{909E8E84-426E-40DD-AFC4-6F175D3DCCD1}">
                              <a14:hiddenFill xmlns:a14="http://schemas.microsoft.com/office/drawing/2010/main">
                                <a:noFill/>
                              </a14:hiddenFill>
                            </a:ext>
                          </a:extLst>
                        </wps:spPr>
                        <wps:bodyPr/>
                      </wps:wsp>
                      <wps:wsp>
                        <wps:cNvPr id="359" name="Line 638"/>
                        <wps:cNvCnPr>
                          <a:cxnSpLocks noChangeShapeType="1"/>
                        </wps:cNvCnPr>
                        <wps:spPr bwMode="auto">
                          <a:xfrm>
                            <a:off x="6027" y="696"/>
                            <a:ext cx="0" cy="1231"/>
                          </a:xfrm>
                          <a:prstGeom prst="line">
                            <a:avLst/>
                          </a:prstGeom>
                          <a:noFill/>
                          <a:ln w="1753">
                            <a:solidFill>
                              <a:srgbClr val="787B7C"/>
                            </a:solidFill>
                            <a:prstDash val="solid"/>
                            <a:round/>
                            <a:headEnd/>
                            <a:tailEnd/>
                          </a:ln>
                          <a:extLst>
                            <a:ext uri="{909E8E84-426E-40DD-AFC4-6F175D3DCCD1}">
                              <a14:hiddenFill xmlns:a14="http://schemas.microsoft.com/office/drawing/2010/main">
                                <a:noFill/>
                              </a14:hiddenFill>
                            </a:ext>
                          </a:extLst>
                        </wps:spPr>
                        <wps:bodyPr/>
                      </wps:wsp>
                      <wps:wsp>
                        <wps:cNvPr id="360" name="Line 637"/>
                        <wps:cNvCnPr>
                          <a:cxnSpLocks noChangeShapeType="1"/>
                        </wps:cNvCnPr>
                        <wps:spPr bwMode="auto">
                          <a:xfrm>
                            <a:off x="6030" y="696"/>
                            <a:ext cx="0" cy="1231"/>
                          </a:xfrm>
                          <a:prstGeom prst="line">
                            <a:avLst/>
                          </a:prstGeom>
                          <a:noFill/>
                          <a:ln w="1105">
                            <a:solidFill>
                              <a:srgbClr val="7B7E7F"/>
                            </a:solidFill>
                            <a:prstDash val="solid"/>
                            <a:round/>
                            <a:headEnd/>
                            <a:tailEnd/>
                          </a:ln>
                          <a:extLst>
                            <a:ext uri="{909E8E84-426E-40DD-AFC4-6F175D3DCCD1}">
                              <a14:hiddenFill xmlns:a14="http://schemas.microsoft.com/office/drawing/2010/main">
                                <a:noFill/>
                              </a14:hiddenFill>
                            </a:ext>
                          </a:extLst>
                        </wps:spPr>
                        <wps:bodyPr/>
                      </wps:wsp>
                      <wps:wsp>
                        <wps:cNvPr id="361" name="Line 636"/>
                        <wps:cNvCnPr>
                          <a:cxnSpLocks noChangeShapeType="1"/>
                        </wps:cNvCnPr>
                        <wps:spPr bwMode="auto">
                          <a:xfrm>
                            <a:off x="6031" y="696"/>
                            <a:ext cx="0" cy="1231"/>
                          </a:xfrm>
                          <a:prstGeom prst="line">
                            <a:avLst/>
                          </a:prstGeom>
                          <a:noFill/>
                          <a:ln w="419">
                            <a:solidFill>
                              <a:srgbClr val="7B7E7F"/>
                            </a:solidFill>
                            <a:prstDash val="solid"/>
                            <a:round/>
                            <a:headEnd/>
                            <a:tailEnd/>
                          </a:ln>
                          <a:extLst>
                            <a:ext uri="{909E8E84-426E-40DD-AFC4-6F175D3DCCD1}">
                              <a14:hiddenFill xmlns:a14="http://schemas.microsoft.com/office/drawing/2010/main">
                                <a:noFill/>
                              </a14:hiddenFill>
                            </a:ext>
                          </a:extLst>
                        </wps:spPr>
                        <wps:bodyPr/>
                      </wps:wsp>
                      <wps:wsp>
                        <wps:cNvPr id="362" name="Line 635"/>
                        <wps:cNvCnPr>
                          <a:cxnSpLocks noChangeShapeType="1"/>
                        </wps:cNvCnPr>
                        <wps:spPr bwMode="auto">
                          <a:xfrm>
                            <a:off x="6032" y="696"/>
                            <a:ext cx="0" cy="1231"/>
                          </a:xfrm>
                          <a:prstGeom prst="line">
                            <a:avLst/>
                          </a:prstGeom>
                          <a:noFill/>
                          <a:ln w="1410">
                            <a:solidFill>
                              <a:srgbClr val="7E8183"/>
                            </a:solidFill>
                            <a:prstDash val="solid"/>
                            <a:round/>
                            <a:headEnd/>
                            <a:tailEnd/>
                          </a:ln>
                          <a:extLst>
                            <a:ext uri="{909E8E84-426E-40DD-AFC4-6F175D3DCCD1}">
                              <a14:hiddenFill xmlns:a14="http://schemas.microsoft.com/office/drawing/2010/main">
                                <a:noFill/>
                              </a14:hiddenFill>
                            </a:ext>
                          </a:extLst>
                        </wps:spPr>
                        <wps:bodyPr/>
                      </wps:wsp>
                      <wps:wsp>
                        <wps:cNvPr id="363" name="Line 634"/>
                        <wps:cNvCnPr>
                          <a:cxnSpLocks noChangeShapeType="1"/>
                        </wps:cNvCnPr>
                        <wps:spPr bwMode="auto">
                          <a:xfrm>
                            <a:off x="6034" y="696"/>
                            <a:ext cx="0" cy="1231"/>
                          </a:xfrm>
                          <a:prstGeom prst="line">
                            <a:avLst/>
                          </a:prstGeom>
                          <a:noFill/>
                          <a:ln w="1295">
                            <a:solidFill>
                              <a:srgbClr val="818485"/>
                            </a:solidFill>
                            <a:prstDash val="solid"/>
                            <a:round/>
                            <a:headEnd/>
                            <a:tailEnd/>
                          </a:ln>
                          <a:extLst>
                            <a:ext uri="{909E8E84-426E-40DD-AFC4-6F175D3DCCD1}">
                              <a14:hiddenFill xmlns:a14="http://schemas.microsoft.com/office/drawing/2010/main">
                                <a:noFill/>
                              </a14:hiddenFill>
                            </a:ext>
                          </a:extLst>
                        </wps:spPr>
                        <wps:bodyPr/>
                      </wps:wsp>
                      <wps:wsp>
                        <wps:cNvPr id="364" name="Line 633"/>
                        <wps:cNvCnPr>
                          <a:cxnSpLocks noChangeShapeType="1"/>
                        </wps:cNvCnPr>
                        <wps:spPr bwMode="auto">
                          <a:xfrm>
                            <a:off x="6036" y="696"/>
                            <a:ext cx="0" cy="1231"/>
                          </a:xfrm>
                          <a:prstGeom prst="line">
                            <a:avLst/>
                          </a:prstGeom>
                          <a:noFill/>
                          <a:ln w="1270">
                            <a:solidFill>
                              <a:srgbClr val="848788"/>
                            </a:solidFill>
                            <a:prstDash val="solid"/>
                            <a:round/>
                            <a:headEnd/>
                            <a:tailEnd/>
                          </a:ln>
                          <a:extLst>
                            <a:ext uri="{909E8E84-426E-40DD-AFC4-6F175D3DCCD1}">
                              <a14:hiddenFill xmlns:a14="http://schemas.microsoft.com/office/drawing/2010/main">
                                <a:noFill/>
                              </a14:hiddenFill>
                            </a:ext>
                          </a:extLst>
                        </wps:spPr>
                        <wps:bodyPr/>
                      </wps:wsp>
                      <wps:wsp>
                        <wps:cNvPr id="365" name="Line 632"/>
                        <wps:cNvCnPr>
                          <a:cxnSpLocks noChangeShapeType="1"/>
                        </wps:cNvCnPr>
                        <wps:spPr bwMode="auto">
                          <a:xfrm>
                            <a:off x="6038" y="696"/>
                            <a:ext cx="0" cy="1231"/>
                          </a:xfrm>
                          <a:prstGeom prst="line">
                            <a:avLst/>
                          </a:prstGeom>
                          <a:noFill/>
                          <a:ln w="1245">
                            <a:solidFill>
                              <a:srgbClr val="868A8B"/>
                            </a:solidFill>
                            <a:prstDash val="solid"/>
                            <a:round/>
                            <a:headEnd/>
                            <a:tailEnd/>
                          </a:ln>
                          <a:extLst>
                            <a:ext uri="{909E8E84-426E-40DD-AFC4-6F175D3DCCD1}">
                              <a14:hiddenFill xmlns:a14="http://schemas.microsoft.com/office/drawing/2010/main">
                                <a:noFill/>
                              </a14:hiddenFill>
                            </a:ext>
                          </a:extLst>
                        </wps:spPr>
                        <wps:bodyPr/>
                      </wps:wsp>
                      <wps:wsp>
                        <wps:cNvPr id="366" name="Line 631"/>
                        <wps:cNvCnPr>
                          <a:cxnSpLocks noChangeShapeType="1"/>
                        </wps:cNvCnPr>
                        <wps:spPr bwMode="auto">
                          <a:xfrm>
                            <a:off x="6040" y="696"/>
                            <a:ext cx="0" cy="1231"/>
                          </a:xfrm>
                          <a:prstGeom prst="line">
                            <a:avLst/>
                          </a:prstGeom>
                          <a:noFill/>
                          <a:ln w="1206">
                            <a:solidFill>
                              <a:srgbClr val="898D8E"/>
                            </a:solidFill>
                            <a:prstDash val="solid"/>
                            <a:round/>
                            <a:headEnd/>
                            <a:tailEnd/>
                          </a:ln>
                          <a:extLst>
                            <a:ext uri="{909E8E84-426E-40DD-AFC4-6F175D3DCCD1}">
                              <a14:hiddenFill xmlns:a14="http://schemas.microsoft.com/office/drawing/2010/main">
                                <a:noFill/>
                              </a14:hiddenFill>
                            </a:ext>
                          </a:extLst>
                        </wps:spPr>
                        <wps:bodyPr/>
                      </wps:wsp>
                      <wps:wsp>
                        <wps:cNvPr id="367" name="Line 630"/>
                        <wps:cNvCnPr>
                          <a:cxnSpLocks noChangeShapeType="1"/>
                        </wps:cNvCnPr>
                        <wps:spPr bwMode="auto">
                          <a:xfrm>
                            <a:off x="6042" y="696"/>
                            <a:ext cx="0" cy="1231"/>
                          </a:xfrm>
                          <a:prstGeom prst="line">
                            <a:avLst/>
                          </a:prstGeom>
                          <a:noFill/>
                          <a:ln w="1219">
                            <a:solidFill>
                              <a:srgbClr val="8C8F91"/>
                            </a:solidFill>
                            <a:prstDash val="solid"/>
                            <a:round/>
                            <a:headEnd/>
                            <a:tailEnd/>
                          </a:ln>
                          <a:extLst>
                            <a:ext uri="{909E8E84-426E-40DD-AFC4-6F175D3DCCD1}">
                              <a14:hiddenFill xmlns:a14="http://schemas.microsoft.com/office/drawing/2010/main">
                                <a:noFill/>
                              </a14:hiddenFill>
                            </a:ext>
                          </a:extLst>
                        </wps:spPr>
                        <wps:bodyPr/>
                      </wps:wsp>
                      <wps:wsp>
                        <wps:cNvPr id="368" name="Line 629"/>
                        <wps:cNvCnPr>
                          <a:cxnSpLocks noChangeShapeType="1"/>
                        </wps:cNvCnPr>
                        <wps:spPr bwMode="auto">
                          <a:xfrm>
                            <a:off x="6044" y="696"/>
                            <a:ext cx="0" cy="1231"/>
                          </a:xfrm>
                          <a:prstGeom prst="line">
                            <a:avLst/>
                          </a:prstGeom>
                          <a:noFill/>
                          <a:ln w="1206">
                            <a:solidFill>
                              <a:srgbClr val="8E9293"/>
                            </a:solidFill>
                            <a:prstDash val="solid"/>
                            <a:round/>
                            <a:headEnd/>
                            <a:tailEnd/>
                          </a:ln>
                          <a:extLst>
                            <a:ext uri="{909E8E84-426E-40DD-AFC4-6F175D3DCCD1}">
                              <a14:hiddenFill xmlns:a14="http://schemas.microsoft.com/office/drawing/2010/main">
                                <a:noFill/>
                              </a14:hiddenFill>
                            </a:ext>
                          </a:extLst>
                        </wps:spPr>
                        <wps:bodyPr/>
                      </wps:wsp>
                      <wps:wsp>
                        <wps:cNvPr id="369" name="Line 628"/>
                        <wps:cNvCnPr>
                          <a:cxnSpLocks noChangeShapeType="1"/>
                        </wps:cNvCnPr>
                        <wps:spPr bwMode="auto">
                          <a:xfrm>
                            <a:off x="6046" y="696"/>
                            <a:ext cx="0" cy="1231"/>
                          </a:xfrm>
                          <a:prstGeom prst="line">
                            <a:avLst/>
                          </a:prstGeom>
                          <a:noFill/>
                          <a:ln w="1194">
                            <a:solidFill>
                              <a:srgbClr val="919496"/>
                            </a:solidFill>
                            <a:prstDash val="solid"/>
                            <a:round/>
                            <a:headEnd/>
                            <a:tailEnd/>
                          </a:ln>
                          <a:extLst>
                            <a:ext uri="{909E8E84-426E-40DD-AFC4-6F175D3DCCD1}">
                              <a14:hiddenFill xmlns:a14="http://schemas.microsoft.com/office/drawing/2010/main">
                                <a:noFill/>
                              </a14:hiddenFill>
                            </a:ext>
                          </a:extLst>
                        </wps:spPr>
                        <wps:bodyPr/>
                      </wps:wsp>
                      <wps:wsp>
                        <wps:cNvPr id="370" name="Line 627"/>
                        <wps:cNvCnPr>
                          <a:cxnSpLocks noChangeShapeType="1"/>
                        </wps:cNvCnPr>
                        <wps:spPr bwMode="auto">
                          <a:xfrm>
                            <a:off x="6048" y="696"/>
                            <a:ext cx="0" cy="1231"/>
                          </a:xfrm>
                          <a:prstGeom prst="line">
                            <a:avLst/>
                          </a:prstGeom>
                          <a:noFill/>
                          <a:ln w="1168">
                            <a:solidFill>
                              <a:srgbClr val="949799"/>
                            </a:solidFill>
                            <a:prstDash val="solid"/>
                            <a:round/>
                            <a:headEnd/>
                            <a:tailEnd/>
                          </a:ln>
                          <a:extLst>
                            <a:ext uri="{909E8E84-426E-40DD-AFC4-6F175D3DCCD1}">
                              <a14:hiddenFill xmlns:a14="http://schemas.microsoft.com/office/drawing/2010/main">
                                <a:noFill/>
                              </a14:hiddenFill>
                            </a:ext>
                          </a:extLst>
                        </wps:spPr>
                        <wps:bodyPr/>
                      </wps:wsp>
                      <wps:wsp>
                        <wps:cNvPr id="371" name="Line 626"/>
                        <wps:cNvCnPr>
                          <a:cxnSpLocks noChangeShapeType="1"/>
                        </wps:cNvCnPr>
                        <wps:spPr bwMode="auto">
                          <a:xfrm>
                            <a:off x="6050" y="696"/>
                            <a:ext cx="0" cy="1231"/>
                          </a:xfrm>
                          <a:prstGeom prst="line">
                            <a:avLst/>
                          </a:prstGeom>
                          <a:noFill/>
                          <a:ln w="1092">
                            <a:solidFill>
                              <a:srgbClr val="969A9C"/>
                            </a:solidFill>
                            <a:prstDash val="solid"/>
                            <a:round/>
                            <a:headEnd/>
                            <a:tailEnd/>
                          </a:ln>
                          <a:extLst>
                            <a:ext uri="{909E8E84-426E-40DD-AFC4-6F175D3DCCD1}">
                              <a14:hiddenFill xmlns:a14="http://schemas.microsoft.com/office/drawing/2010/main">
                                <a:noFill/>
                              </a14:hiddenFill>
                            </a:ext>
                          </a:extLst>
                        </wps:spPr>
                        <wps:bodyPr/>
                      </wps:wsp>
                      <wps:wsp>
                        <wps:cNvPr id="372" name="Line 625"/>
                        <wps:cNvCnPr>
                          <a:cxnSpLocks noChangeShapeType="1"/>
                        </wps:cNvCnPr>
                        <wps:spPr bwMode="auto">
                          <a:xfrm>
                            <a:off x="6051" y="696"/>
                            <a:ext cx="0" cy="1231"/>
                          </a:xfrm>
                          <a:prstGeom prst="line">
                            <a:avLst/>
                          </a:prstGeom>
                          <a:noFill/>
                          <a:ln w="1041">
                            <a:solidFill>
                              <a:srgbClr val="999D9E"/>
                            </a:solidFill>
                            <a:prstDash val="solid"/>
                            <a:round/>
                            <a:headEnd/>
                            <a:tailEnd/>
                          </a:ln>
                          <a:extLst>
                            <a:ext uri="{909E8E84-426E-40DD-AFC4-6F175D3DCCD1}">
                              <a14:hiddenFill xmlns:a14="http://schemas.microsoft.com/office/drawing/2010/main">
                                <a:noFill/>
                              </a14:hiddenFill>
                            </a:ext>
                          </a:extLst>
                        </wps:spPr>
                        <wps:bodyPr/>
                      </wps:wsp>
                      <wps:wsp>
                        <wps:cNvPr id="373" name="Line 624"/>
                        <wps:cNvCnPr>
                          <a:cxnSpLocks noChangeShapeType="1"/>
                        </wps:cNvCnPr>
                        <wps:spPr bwMode="auto">
                          <a:xfrm>
                            <a:off x="6053" y="696"/>
                            <a:ext cx="0" cy="1231"/>
                          </a:xfrm>
                          <a:prstGeom prst="line">
                            <a:avLst/>
                          </a:prstGeom>
                          <a:noFill/>
                          <a:ln w="952">
                            <a:solidFill>
                              <a:srgbClr val="9C9FA1"/>
                            </a:solidFill>
                            <a:prstDash val="solid"/>
                            <a:round/>
                            <a:headEnd/>
                            <a:tailEnd/>
                          </a:ln>
                          <a:extLst>
                            <a:ext uri="{909E8E84-426E-40DD-AFC4-6F175D3DCCD1}">
                              <a14:hiddenFill xmlns:a14="http://schemas.microsoft.com/office/drawing/2010/main">
                                <a:noFill/>
                              </a14:hiddenFill>
                            </a:ext>
                          </a:extLst>
                        </wps:spPr>
                        <wps:bodyPr/>
                      </wps:wsp>
                      <wps:wsp>
                        <wps:cNvPr id="374" name="Line 623"/>
                        <wps:cNvCnPr>
                          <a:cxnSpLocks noChangeShapeType="1"/>
                        </wps:cNvCnPr>
                        <wps:spPr bwMode="auto">
                          <a:xfrm>
                            <a:off x="6054" y="696"/>
                            <a:ext cx="0" cy="1231"/>
                          </a:xfrm>
                          <a:prstGeom prst="line">
                            <a:avLst/>
                          </a:prstGeom>
                          <a:noFill/>
                          <a:ln w="851">
                            <a:solidFill>
                              <a:srgbClr val="9FA2A3"/>
                            </a:solidFill>
                            <a:prstDash val="solid"/>
                            <a:round/>
                            <a:headEnd/>
                            <a:tailEnd/>
                          </a:ln>
                          <a:extLst>
                            <a:ext uri="{909E8E84-426E-40DD-AFC4-6F175D3DCCD1}">
                              <a14:hiddenFill xmlns:a14="http://schemas.microsoft.com/office/drawing/2010/main">
                                <a:noFill/>
                              </a14:hiddenFill>
                            </a:ext>
                          </a:extLst>
                        </wps:spPr>
                        <wps:bodyPr/>
                      </wps:wsp>
                      <wps:wsp>
                        <wps:cNvPr id="375" name="Line 622"/>
                        <wps:cNvCnPr>
                          <a:cxnSpLocks noChangeShapeType="1"/>
                        </wps:cNvCnPr>
                        <wps:spPr bwMode="auto">
                          <a:xfrm>
                            <a:off x="6056" y="696"/>
                            <a:ext cx="0" cy="1231"/>
                          </a:xfrm>
                          <a:prstGeom prst="line">
                            <a:avLst/>
                          </a:prstGeom>
                          <a:noFill/>
                          <a:ln w="864">
                            <a:solidFill>
                              <a:srgbClr val="A1A4A6"/>
                            </a:solidFill>
                            <a:prstDash val="solid"/>
                            <a:round/>
                            <a:headEnd/>
                            <a:tailEnd/>
                          </a:ln>
                          <a:extLst>
                            <a:ext uri="{909E8E84-426E-40DD-AFC4-6F175D3DCCD1}">
                              <a14:hiddenFill xmlns:a14="http://schemas.microsoft.com/office/drawing/2010/main">
                                <a:noFill/>
                              </a14:hiddenFill>
                            </a:ext>
                          </a:extLst>
                        </wps:spPr>
                        <wps:bodyPr/>
                      </wps:wsp>
                      <wps:wsp>
                        <wps:cNvPr id="376" name="Line 621"/>
                        <wps:cNvCnPr>
                          <a:cxnSpLocks noChangeShapeType="1"/>
                        </wps:cNvCnPr>
                        <wps:spPr bwMode="auto">
                          <a:xfrm>
                            <a:off x="6057" y="696"/>
                            <a:ext cx="0" cy="1231"/>
                          </a:xfrm>
                          <a:prstGeom prst="line">
                            <a:avLst/>
                          </a:prstGeom>
                          <a:noFill/>
                          <a:ln w="673">
                            <a:solidFill>
                              <a:srgbClr val="A3A7A9"/>
                            </a:solidFill>
                            <a:prstDash val="solid"/>
                            <a:round/>
                            <a:headEnd/>
                            <a:tailEnd/>
                          </a:ln>
                          <a:extLst>
                            <a:ext uri="{909E8E84-426E-40DD-AFC4-6F175D3DCCD1}">
                              <a14:hiddenFill xmlns:a14="http://schemas.microsoft.com/office/drawing/2010/main">
                                <a:noFill/>
                              </a14:hiddenFill>
                            </a:ext>
                          </a:extLst>
                        </wps:spPr>
                        <wps:bodyPr/>
                      </wps:wsp>
                      <wps:wsp>
                        <wps:cNvPr id="377" name="Line 620"/>
                        <wps:cNvCnPr>
                          <a:cxnSpLocks noChangeShapeType="1"/>
                        </wps:cNvCnPr>
                        <wps:spPr bwMode="auto">
                          <a:xfrm>
                            <a:off x="6058" y="696"/>
                            <a:ext cx="0" cy="1231"/>
                          </a:xfrm>
                          <a:prstGeom prst="line">
                            <a:avLst/>
                          </a:prstGeom>
                          <a:noFill/>
                          <a:ln w="648">
                            <a:solidFill>
                              <a:srgbClr val="A6A9AB"/>
                            </a:solidFill>
                            <a:prstDash val="solid"/>
                            <a:round/>
                            <a:headEnd/>
                            <a:tailEnd/>
                          </a:ln>
                          <a:extLst>
                            <a:ext uri="{909E8E84-426E-40DD-AFC4-6F175D3DCCD1}">
                              <a14:hiddenFill xmlns:a14="http://schemas.microsoft.com/office/drawing/2010/main">
                                <a:noFill/>
                              </a14:hiddenFill>
                            </a:ext>
                          </a:extLst>
                        </wps:spPr>
                        <wps:bodyPr/>
                      </wps:wsp>
                      <wps:wsp>
                        <wps:cNvPr id="378" name="Line 619"/>
                        <wps:cNvCnPr>
                          <a:cxnSpLocks noChangeShapeType="1"/>
                        </wps:cNvCnPr>
                        <wps:spPr bwMode="auto">
                          <a:xfrm>
                            <a:off x="6059" y="696"/>
                            <a:ext cx="0" cy="1231"/>
                          </a:xfrm>
                          <a:prstGeom prst="line">
                            <a:avLst/>
                          </a:prstGeom>
                          <a:noFill/>
                          <a:ln w="660">
                            <a:solidFill>
                              <a:srgbClr val="A9ACAE"/>
                            </a:solidFill>
                            <a:prstDash val="solid"/>
                            <a:round/>
                            <a:headEnd/>
                            <a:tailEnd/>
                          </a:ln>
                          <a:extLst>
                            <a:ext uri="{909E8E84-426E-40DD-AFC4-6F175D3DCCD1}">
                              <a14:hiddenFill xmlns:a14="http://schemas.microsoft.com/office/drawing/2010/main">
                                <a:noFill/>
                              </a14:hiddenFill>
                            </a:ext>
                          </a:extLst>
                        </wps:spPr>
                        <wps:bodyPr/>
                      </wps:wsp>
                      <wps:wsp>
                        <wps:cNvPr id="379" name="Line 618"/>
                        <wps:cNvCnPr>
                          <a:cxnSpLocks noChangeShapeType="1"/>
                        </wps:cNvCnPr>
                        <wps:spPr bwMode="auto">
                          <a:xfrm>
                            <a:off x="6060" y="696"/>
                            <a:ext cx="0" cy="1231"/>
                          </a:xfrm>
                          <a:prstGeom prst="line">
                            <a:avLst/>
                          </a:prstGeom>
                          <a:noFill/>
                          <a:ln w="610">
                            <a:solidFill>
                              <a:srgbClr val="ABAEB0"/>
                            </a:solidFill>
                            <a:prstDash val="solid"/>
                            <a:round/>
                            <a:headEnd/>
                            <a:tailEnd/>
                          </a:ln>
                          <a:extLst>
                            <a:ext uri="{909E8E84-426E-40DD-AFC4-6F175D3DCCD1}">
                              <a14:hiddenFill xmlns:a14="http://schemas.microsoft.com/office/drawing/2010/main">
                                <a:noFill/>
                              </a14:hiddenFill>
                            </a:ext>
                          </a:extLst>
                        </wps:spPr>
                        <wps:bodyPr/>
                      </wps:wsp>
                      <wps:wsp>
                        <wps:cNvPr id="380" name="Line 617"/>
                        <wps:cNvCnPr>
                          <a:cxnSpLocks noChangeShapeType="1"/>
                        </wps:cNvCnPr>
                        <wps:spPr bwMode="auto">
                          <a:xfrm>
                            <a:off x="6061" y="696"/>
                            <a:ext cx="0" cy="1231"/>
                          </a:xfrm>
                          <a:prstGeom prst="line">
                            <a:avLst/>
                          </a:prstGeom>
                          <a:noFill/>
                          <a:ln w="521">
                            <a:solidFill>
                              <a:srgbClr val="ADB1B3"/>
                            </a:solidFill>
                            <a:prstDash val="solid"/>
                            <a:round/>
                            <a:headEnd/>
                            <a:tailEnd/>
                          </a:ln>
                          <a:extLst>
                            <a:ext uri="{909E8E84-426E-40DD-AFC4-6F175D3DCCD1}">
                              <a14:hiddenFill xmlns:a14="http://schemas.microsoft.com/office/drawing/2010/main">
                                <a:noFill/>
                              </a14:hiddenFill>
                            </a:ext>
                          </a:extLst>
                        </wps:spPr>
                        <wps:bodyPr/>
                      </wps:wsp>
                      <wps:wsp>
                        <wps:cNvPr id="381" name="Line 616"/>
                        <wps:cNvCnPr>
                          <a:cxnSpLocks noChangeShapeType="1"/>
                        </wps:cNvCnPr>
                        <wps:spPr bwMode="auto">
                          <a:xfrm>
                            <a:off x="6062" y="696"/>
                            <a:ext cx="0" cy="1231"/>
                          </a:xfrm>
                          <a:prstGeom prst="line">
                            <a:avLst/>
                          </a:prstGeom>
                          <a:noFill/>
                          <a:ln w="533">
                            <a:solidFill>
                              <a:srgbClr val="B0B3B5"/>
                            </a:solidFill>
                            <a:prstDash val="solid"/>
                            <a:round/>
                            <a:headEnd/>
                            <a:tailEnd/>
                          </a:ln>
                          <a:extLst>
                            <a:ext uri="{909E8E84-426E-40DD-AFC4-6F175D3DCCD1}">
                              <a14:hiddenFill xmlns:a14="http://schemas.microsoft.com/office/drawing/2010/main">
                                <a:noFill/>
                              </a14:hiddenFill>
                            </a:ext>
                          </a:extLst>
                        </wps:spPr>
                        <wps:bodyPr/>
                      </wps:wsp>
                      <wps:wsp>
                        <wps:cNvPr id="382" name="Line 615"/>
                        <wps:cNvCnPr>
                          <a:cxnSpLocks noChangeShapeType="1"/>
                        </wps:cNvCnPr>
                        <wps:spPr bwMode="auto">
                          <a:xfrm>
                            <a:off x="6063" y="696"/>
                            <a:ext cx="0" cy="1231"/>
                          </a:xfrm>
                          <a:prstGeom prst="line">
                            <a:avLst/>
                          </a:prstGeom>
                          <a:noFill/>
                          <a:ln w="521">
                            <a:solidFill>
                              <a:srgbClr val="B3B6B8"/>
                            </a:solidFill>
                            <a:prstDash val="solid"/>
                            <a:round/>
                            <a:headEnd/>
                            <a:tailEnd/>
                          </a:ln>
                          <a:extLst>
                            <a:ext uri="{909E8E84-426E-40DD-AFC4-6F175D3DCCD1}">
                              <a14:hiddenFill xmlns:a14="http://schemas.microsoft.com/office/drawing/2010/main">
                                <a:noFill/>
                              </a14:hiddenFill>
                            </a:ext>
                          </a:extLst>
                        </wps:spPr>
                        <wps:bodyPr/>
                      </wps:wsp>
                      <wps:wsp>
                        <wps:cNvPr id="383" name="Line 614"/>
                        <wps:cNvCnPr>
                          <a:cxnSpLocks noChangeShapeType="1"/>
                        </wps:cNvCnPr>
                        <wps:spPr bwMode="auto">
                          <a:xfrm>
                            <a:off x="6063" y="696"/>
                            <a:ext cx="0" cy="1231"/>
                          </a:xfrm>
                          <a:prstGeom prst="line">
                            <a:avLst/>
                          </a:prstGeom>
                          <a:noFill/>
                          <a:ln w="533">
                            <a:solidFill>
                              <a:srgbClr val="B5B8BA"/>
                            </a:solidFill>
                            <a:prstDash val="solid"/>
                            <a:round/>
                            <a:headEnd/>
                            <a:tailEnd/>
                          </a:ln>
                          <a:extLst>
                            <a:ext uri="{909E8E84-426E-40DD-AFC4-6F175D3DCCD1}">
                              <a14:hiddenFill xmlns:a14="http://schemas.microsoft.com/office/drawing/2010/main">
                                <a:noFill/>
                              </a14:hiddenFill>
                            </a:ext>
                          </a:extLst>
                        </wps:spPr>
                        <wps:bodyPr/>
                      </wps:wsp>
                      <wps:wsp>
                        <wps:cNvPr id="384" name="Line 613"/>
                        <wps:cNvCnPr>
                          <a:cxnSpLocks noChangeShapeType="1"/>
                        </wps:cNvCnPr>
                        <wps:spPr bwMode="auto">
                          <a:xfrm>
                            <a:off x="6064" y="696"/>
                            <a:ext cx="0" cy="1231"/>
                          </a:xfrm>
                          <a:prstGeom prst="line">
                            <a:avLst/>
                          </a:prstGeom>
                          <a:noFill/>
                          <a:ln w="483">
                            <a:solidFill>
                              <a:srgbClr val="BEC0C2"/>
                            </a:solidFill>
                            <a:prstDash val="solid"/>
                            <a:round/>
                            <a:headEnd/>
                            <a:tailEnd/>
                          </a:ln>
                          <a:extLst>
                            <a:ext uri="{909E8E84-426E-40DD-AFC4-6F175D3DCCD1}">
                              <a14:hiddenFill xmlns:a14="http://schemas.microsoft.com/office/drawing/2010/main">
                                <a:noFill/>
                              </a14:hiddenFill>
                            </a:ext>
                          </a:extLst>
                        </wps:spPr>
                        <wps:bodyPr/>
                      </wps:wsp>
                      <wps:wsp>
                        <wps:cNvPr id="385" name="Line 612"/>
                        <wps:cNvCnPr>
                          <a:cxnSpLocks noChangeShapeType="1"/>
                        </wps:cNvCnPr>
                        <wps:spPr bwMode="auto">
                          <a:xfrm>
                            <a:off x="6065" y="696"/>
                            <a:ext cx="0" cy="1231"/>
                          </a:xfrm>
                          <a:prstGeom prst="line">
                            <a:avLst/>
                          </a:prstGeom>
                          <a:noFill/>
                          <a:ln w="483">
                            <a:solidFill>
                              <a:srgbClr val="C2C3C5"/>
                            </a:solidFill>
                            <a:prstDash val="solid"/>
                            <a:round/>
                            <a:headEnd/>
                            <a:tailEnd/>
                          </a:ln>
                          <a:extLst>
                            <a:ext uri="{909E8E84-426E-40DD-AFC4-6F175D3DCCD1}">
                              <a14:hiddenFill xmlns:a14="http://schemas.microsoft.com/office/drawing/2010/main">
                                <a:noFill/>
                              </a14:hiddenFill>
                            </a:ext>
                          </a:extLst>
                        </wps:spPr>
                        <wps:bodyPr/>
                      </wps:wsp>
                      <wps:wsp>
                        <wps:cNvPr id="386" name="Line 611"/>
                        <wps:cNvCnPr>
                          <a:cxnSpLocks noChangeShapeType="1"/>
                        </wps:cNvCnPr>
                        <wps:spPr bwMode="auto">
                          <a:xfrm>
                            <a:off x="6066" y="696"/>
                            <a:ext cx="0" cy="1231"/>
                          </a:xfrm>
                          <a:prstGeom prst="line">
                            <a:avLst/>
                          </a:prstGeom>
                          <a:noFill/>
                          <a:ln w="483">
                            <a:solidFill>
                              <a:srgbClr val="C4C6C8"/>
                            </a:solidFill>
                            <a:prstDash val="solid"/>
                            <a:round/>
                            <a:headEnd/>
                            <a:tailEnd/>
                          </a:ln>
                          <a:extLst>
                            <a:ext uri="{909E8E84-426E-40DD-AFC4-6F175D3DCCD1}">
                              <a14:hiddenFill xmlns:a14="http://schemas.microsoft.com/office/drawing/2010/main">
                                <a:noFill/>
                              </a14:hiddenFill>
                            </a:ext>
                          </a:extLst>
                        </wps:spPr>
                        <wps:bodyPr/>
                      </wps:wsp>
                      <wps:wsp>
                        <wps:cNvPr id="387" name="Line 610"/>
                        <wps:cNvCnPr>
                          <a:cxnSpLocks noChangeShapeType="1"/>
                        </wps:cNvCnPr>
                        <wps:spPr bwMode="auto">
                          <a:xfrm>
                            <a:off x="6066" y="696"/>
                            <a:ext cx="0" cy="1231"/>
                          </a:xfrm>
                          <a:prstGeom prst="line">
                            <a:avLst/>
                          </a:prstGeom>
                          <a:noFill/>
                          <a:ln w="483">
                            <a:solidFill>
                              <a:srgbClr val="C7C8CA"/>
                            </a:solidFill>
                            <a:prstDash val="solid"/>
                            <a:round/>
                            <a:headEnd/>
                            <a:tailEnd/>
                          </a:ln>
                          <a:extLst>
                            <a:ext uri="{909E8E84-426E-40DD-AFC4-6F175D3DCCD1}">
                              <a14:hiddenFill xmlns:a14="http://schemas.microsoft.com/office/drawing/2010/main">
                                <a:noFill/>
                              </a14:hiddenFill>
                            </a:ext>
                          </a:extLst>
                        </wps:spPr>
                        <wps:bodyPr/>
                      </wps:wsp>
                      <wps:wsp>
                        <wps:cNvPr id="388" name="Line 609"/>
                        <wps:cNvCnPr>
                          <a:cxnSpLocks noChangeShapeType="1"/>
                        </wps:cNvCnPr>
                        <wps:spPr bwMode="auto">
                          <a:xfrm>
                            <a:off x="6067" y="696"/>
                            <a:ext cx="0" cy="1231"/>
                          </a:xfrm>
                          <a:prstGeom prst="line">
                            <a:avLst/>
                          </a:prstGeom>
                          <a:noFill/>
                          <a:ln w="495">
                            <a:solidFill>
                              <a:srgbClr val="C9CACB"/>
                            </a:solidFill>
                            <a:prstDash val="solid"/>
                            <a:round/>
                            <a:headEnd/>
                            <a:tailEnd/>
                          </a:ln>
                          <a:extLst>
                            <a:ext uri="{909E8E84-426E-40DD-AFC4-6F175D3DCCD1}">
                              <a14:hiddenFill xmlns:a14="http://schemas.microsoft.com/office/drawing/2010/main">
                                <a:noFill/>
                              </a14:hiddenFill>
                            </a:ext>
                          </a:extLst>
                        </wps:spPr>
                        <wps:bodyPr/>
                      </wps:wsp>
                      <wps:wsp>
                        <wps:cNvPr id="389" name="Line 608"/>
                        <wps:cNvCnPr>
                          <a:cxnSpLocks noChangeShapeType="1"/>
                        </wps:cNvCnPr>
                        <wps:spPr bwMode="auto">
                          <a:xfrm>
                            <a:off x="6068" y="696"/>
                            <a:ext cx="0" cy="1231"/>
                          </a:xfrm>
                          <a:prstGeom prst="line">
                            <a:avLst/>
                          </a:prstGeom>
                          <a:noFill/>
                          <a:ln w="572">
                            <a:solidFill>
                              <a:srgbClr val="CACBCD"/>
                            </a:solidFill>
                            <a:prstDash val="solid"/>
                            <a:round/>
                            <a:headEnd/>
                            <a:tailEnd/>
                          </a:ln>
                          <a:extLst>
                            <a:ext uri="{909E8E84-426E-40DD-AFC4-6F175D3DCCD1}">
                              <a14:hiddenFill xmlns:a14="http://schemas.microsoft.com/office/drawing/2010/main">
                                <a:noFill/>
                              </a14:hiddenFill>
                            </a:ext>
                          </a:extLst>
                        </wps:spPr>
                        <wps:bodyPr/>
                      </wps:wsp>
                      <wps:wsp>
                        <wps:cNvPr id="390" name="Line 607"/>
                        <wps:cNvCnPr>
                          <a:cxnSpLocks noChangeShapeType="1"/>
                        </wps:cNvCnPr>
                        <wps:spPr bwMode="auto">
                          <a:xfrm>
                            <a:off x="6069" y="696"/>
                            <a:ext cx="0" cy="1231"/>
                          </a:xfrm>
                          <a:prstGeom prst="line">
                            <a:avLst/>
                          </a:prstGeom>
                          <a:noFill/>
                          <a:ln w="572">
                            <a:solidFill>
                              <a:srgbClr val="CCCDCF"/>
                            </a:solidFill>
                            <a:prstDash val="solid"/>
                            <a:round/>
                            <a:headEnd/>
                            <a:tailEnd/>
                          </a:ln>
                          <a:extLst>
                            <a:ext uri="{909E8E84-426E-40DD-AFC4-6F175D3DCCD1}">
                              <a14:hiddenFill xmlns:a14="http://schemas.microsoft.com/office/drawing/2010/main">
                                <a:noFill/>
                              </a14:hiddenFill>
                            </a:ext>
                          </a:extLst>
                        </wps:spPr>
                        <wps:bodyPr/>
                      </wps:wsp>
                      <wps:wsp>
                        <wps:cNvPr id="391" name="Line 606"/>
                        <wps:cNvCnPr>
                          <a:cxnSpLocks noChangeShapeType="1"/>
                        </wps:cNvCnPr>
                        <wps:spPr bwMode="auto">
                          <a:xfrm>
                            <a:off x="6070" y="696"/>
                            <a:ext cx="0" cy="1231"/>
                          </a:xfrm>
                          <a:prstGeom prst="line">
                            <a:avLst/>
                          </a:prstGeom>
                          <a:noFill/>
                          <a:ln w="572">
                            <a:solidFill>
                              <a:srgbClr val="CECED0"/>
                            </a:solidFill>
                            <a:prstDash val="solid"/>
                            <a:round/>
                            <a:headEnd/>
                            <a:tailEnd/>
                          </a:ln>
                          <a:extLst>
                            <a:ext uri="{909E8E84-426E-40DD-AFC4-6F175D3DCCD1}">
                              <a14:hiddenFill xmlns:a14="http://schemas.microsoft.com/office/drawing/2010/main">
                                <a:noFill/>
                              </a14:hiddenFill>
                            </a:ext>
                          </a:extLst>
                        </wps:spPr>
                        <wps:bodyPr/>
                      </wps:wsp>
                      <wps:wsp>
                        <wps:cNvPr id="392" name="Line 605"/>
                        <wps:cNvCnPr>
                          <a:cxnSpLocks noChangeShapeType="1"/>
                        </wps:cNvCnPr>
                        <wps:spPr bwMode="auto">
                          <a:xfrm>
                            <a:off x="6071" y="696"/>
                            <a:ext cx="0" cy="1231"/>
                          </a:xfrm>
                          <a:prstGeom prst="line">
                            <a:avLst/>
                          </a:prstGeom>
                          <a:noFill/>
                          <a:ln w="711">
                            <a:solidFill>
                              <a:srgbClr val="CFD0D2"/>
                            </a:solidFill>
                            <a:prstDash val="solid"/>
                            <a:round/>
                            <a:headEnd/>
                            <a:tailEnd/>
                          </a:ln>
                          <a:extLst>
                            <a:ext uri="{909E8E84-426E-40DD-AFC4-6F175D3DCCD1}">
                              <a14:hiddenFill xmlns:a14="http://schemas.microsoft.com/office/drawing/2010/main">
                                <a:noFill/>
                              </a14:hiddenFill>
                            </a:ext>
                          </a:extLst>
                        </wps:spPr>
                        <wps:bodyPr/>
                      </wps:wsp>
                      <wps:wsp>
                        <wps:cNvPr id="393" name="Line 604"/>
                        <wps:cNvCnPr>
                          <a:cxnSpLocks noChangeShapeType="1"/>
                        </wps:cNvCnPr>
                        <wps:spPr bwMode="auto">
                          <a:xfrm>
                            <a:off x="6072" y="696"/>
                            <a:ext cx="0" cy="1231"/>
                          </a:xfrm>
                          <a:prstGeom prst="line">
                            <a:avLst/>
                          </a:prstGeom>
                          <a:noFill/>
                          <a:ln w="1143">
                            <a:solidFill>
                              <a:srgbClr val="D0D1D3"/>
                            </a:solidFill>
                            <a:prstDash val="solid"/>
                            <a:round/>
                            <a:headEnd/>
                            <a:tailEnd/>
                          </a:ln>
                          <a:extLst>
                            <a:ext uri="{909E8E84-426E-40DD-AFC4-6F175D3DCCD1}">
                              <a14:hiddenFill xmlns:a14="http://schemas.microsoft.com/office/drawing/2010/main">
                                <a:noFill/>
                              </a14:hiddenFill>
                            </a:ext>
                          </a:extLst>
                        </wps:spPr>
                        <wps:bodyPr/>
                      </wps:wsp>
                      <wps:wsp>
                        <wps:cNvPr id="394" name="Line 603"/>
                        <wps:cNvCnPr>
                          <a:cxnSpLocks noChangeShapeType="1"/>
                        </wps:cNvCnPr>
                        <wps:spPr bwMode="auto">
                          <a:xfrm>
                            <a:off x="6076" y="696"/>
                            <a:ext cx="0" cy="1231"/>
                          </a:xfrm>
                          <a:prstGeom prst="line">
                            <a:avLst/>
                          </a:prstGeom>
                          <a:noFill/>
                          <a:ln w="3251">
                            <a:solidFill>
                              <a:srgbClr val="D1D2D4"/>
                            </a:solidFill>
                            <a:prstDash val="solid"/>
                            <a:round/>
                            <a:headEnd/>
                            <a:tailEnd/>
                          </a:ln>
                          <a:extLst>
                            <a:ext uri="{909E8E84-426E-40DD-AFC4-6F175D3DCCD1}">
                              <a14:hiddenFill xmlns:a14="http://schemas.microsoft.com/office/drawing/2010/main">
                                <a:noFill/>
                              </a14:hiddenFill>
                            </a:ext>
                          </a:extLst>
                        </wps:spPr>
                        <wps:bodyPr/>
                      </wps:wsp>
                      <wps:wsp>
                        <wps:cNvPr id="395" name="Line 602"/>
                        <wps:cNvCnPr>
                          <a:cxnSpLocks noChangeShapeType="1"/>
                        </wps:cNvCnPr>
                        <wps:spPr bwMode="auto">
                          <a:xfrm>
                            <a:off x="6079" y="696"/>
                            <a:ext cx="0" cy="1231"/>
                          </a:xfrm>
                          <a:prstGeom prst="line">
                            <a:avLst/>
                          </a:prstGeom>
                          <a:noFill/>
                          <a:ln w="800">
                            <a:solidFill>
                              <a:srgbClr val="D0D1D3"/>
                            </a:solidFill>
                            <a:prstDash val="solid"/>
                            <a:round/>
                            <a:headEnd/>
                            <a:tailEnd/>
                          </a:ln>
                          <a:extLst>
                            <a:ext uri="{909E8E84-426E-40DD-AFC4-6F175D3DCCD1}">
                              <a14:hiddenFill xmlns:a14="http://schemas.microsoft.com/office/drawing/2010/main">
                                <a:noFill/>
                              </a14:hiddenFill>
                            </a:ext>
                          </a:extLst>
                        </wps:spPr>
                        <wps:bodyPr/>
                      </wps:wsp>
                      <wps:wsp>
                        <wps:cNvPr id="396" name="Line 601"/>
                        <wps:cNvCnPr>
                          <a:cxnSpLocks noChangeShapeType="1"/>
                        </wps:cNvCnPr>
                        <wps:spPr bwMode="auto">
                          <a:xfrm>
                            <a:off x="6080" y="696"/>
                            <a:ext cx="0" cy="1231"/>
                          </a:xfrm>
                          <a:prstGeom prst="line">
                            <a:avLst/>
                          </a:prstGeom>
                          <a:noFill/>
                          <a:ln w="787">
                            <a:solidFill>
                              <a:srgbClr val="CFD0D2"/>
                            </a:solidFill>
                            <a:prstDash val="solid"/>
                            <a:round/>
                            <a:headEnd/>
                            <a:tailEnd/>
                          </a:ln>
                          <a:extLst>
                            <a:ext uri="{909E8E84-426E-40DD-AFC4-6F175D3DCCD1}">
                              <a14:hiddenFill xmlns:a14="http://schemas.microsoft.com/office/drawing/2010/main">
                                <a:noFill/>
                              </a14:hiddenFill>
                            </a:ext>
                          </a:extLst>
                        </wps:spPr>
                        <wps:bodyPr/>
                      </wps:wsp>
                      <wps:wsp>
                        <wps:cNvPr id="397" name="Line 600"/>
                        <wps:cNvCnPr>
                          <a:cxnSpLocks noChangeShapeType="1"/>
                        </wps:cNvCnPr>
                        <wps:spPr bwMode="auto">
                          <a:xfrm>
                            <a:off x="6081" y="696"/>
                            <a:ext cx="0" cy="1231"/>
                          </a:xfrm>
                          <a:prstGeom prst="line">
                            <a:avLst/>
                          </a:prstGeom>
                          <a:noFill/>
                          <a:ln w="698">
                            <a:solidFill>
                              <a:srgbClr val="CECED0"/>
                            </a:solidFill>
                            <a:prstDash val="solid"/>
                            <a:round/>
                            <a:headEnd/>
                            <a:tailEnd/>
                          </a:ln>
                          <a:extLst>
                            <a:ext uri="{909E8E84-426E-40DD-AFC4-6F175D3DCCD1}">
                              <a14:hiddenFill xmlns:a14="http://schemas.microsoft.com/office/drawing/2010/main">
                                <a:noFill/>
                              </a14:hiddenFill>
                            </a:ext>
                          </a:extLst>
                        </wps:spPr>
                        <wps:bodyPr/>
                      </wps:wsp>
                      <wps:wsp>
                        <wps:cNvPr id="398" name="Line 599"/>
                        <wps:cNvCnPr>
                          <a:cxnSpLocks noChangeShapeType="1"/>
                        </wps:cNvCnPr>
                        <wps:spPr bwMode="auto">
                          <a:xfrm>
                            <a:off x="6082" y="696"/>
                            <a:ext cx="0" cy="1231"/>
                          </a:xfrm>
                          <a:prstGeom prst="line">
                            <a:avLst/>
                          </a:prstGeom>
                          <a:noFill/>
                          <a:ln w="597">
                            <a:solidFill>
                              <a:srgbClr val="CCCDCF"/>
                            </a:solidFill>
                            <a:prstDash val="solid"/>
                            <a:round/>
                            <a:headEnd/>
                            <a:tailEnd/>
                          </a:ln>
                          <a:extLst>
                            <a:ext uri="{909E8E84-426E-40DD-AFC4-6F175D3DCCD1}">
                              <a14:hiddenFill xmlns:a14="http://schemas.microsoft.com/office/drawing/2010/main">
                                <a:noFill/>
                              </a14:hiddenFill>
                            </a:ext>
                          </a:extLst>
                        </wps:spPr>
                        <wps:bodyPr/>
                      </wps:wsp>
                      <wps:wsp>
                        <wps:cNvPr id="399" name="Line 598"/>
                        <wps:cNvCnPr>
                          <a:cxnSpLocks noChangeShapeType="1"/>
                        </wps:cNvCnPr>
                        <wps:spPr bwMode="auto">
                          <a:xfrm>
                            <a:off x="6083" y="696"/>
                            <a:ext cx="0" cy="1231"/>
                          </a:xfrm>
                          <a:prstGeom prst="line">
                            <a:avLst/>
                          </a:prstGeom>
                          <a:noFill/>
                          <a:ln w="584">
                            <a:solidFill>
                              <a:srgbClr val="CACBCD"/>
                            </a:solidFill>
                            <a:prstDash val="solid"/>
                            <a:round/>
                            <a:headEnd/>
                            <a:tailEnd/>
                          </a:ln>
                          <a:extLst>
                            <a:ext uri="{909E8E84-426E-40DD-AFC4-6F175D3DCCD1}">
                              <a14:hiddenFill xmlns:a14="http://schemas.microsoft.com/office/drawing/2010/main">
                                <a:noFill/>
                              </a14:hiddenFill>
                            </a:ext>
                          </a:extLst>
                        </wps:spPr>
                        <wps:bodyPr/>
                      </wps:wsp>
                      <wps:wsp>
                        <wps:cNvPr id="400" name="Line 597"/>
                        <wps:cNvCnPr>
                          <a:cxnSpLocks noChangeShapeType="1"/>
                        </wps:cNvCnPr>
                        <wps:spPr bwMode="auto">
                          <a:xfrm>
                            <a:off x="6084" y="696"/>
                            <a:ext cx="0" cy="1231"/>
                          </a:xfrm>
                          <a:prstGeom prst="line">
                            <a:avLst/>
                          </a:prstGeom>
                          <a:noFill/>
                          <a:ln w="572">
                            <a:solidFill>
                              <a:srgbClr val="C9CACB"/>
                            </a:solidFill>
                            <a:prstDash val="solid"/>
                            <a:round/>
                            <a:headEnd/>
                            <a:tailEnd/>
                          </a:ln>
                          <a:extLst>
                            <a:ext uri="{909E8E84-426E-40DD-AFC4-6F175D3DCCD1}">
                              <a14:hiddenFill xmlns:a14="http://schemas.microsoft.com/office/drawing/2010/main">
                                <a:noFill/>
                              </a14:hiddenFill>
                            </a:ext>
                          </a:extLst>
                        </wps:spPr>
                        <wps:bodyPr/>
                      </wps:wsp>
                      <wps:wsp>
                        <wps:cNvPr id="401" name="Line 596"/>
                        <wps:cNvCnPr>
                          <a:cxnSpLocks noChangeShapeType="1"/>
                        </wps:cNvCnPr>
                        <wps:spPr bwMode="auto">
                          <a:xfrm>
                            <a:off x="6085" y="696"/>
                            <a:ext cx="0" cy="1231"/>
                          </a:xfrm>
                          <a:prstGeom prst="line">
                            <a:avLst/>
                          </a:prstGeom>
                          <a:noFill/>
                          <a:ln w="610">
                            <a:solidFill>
                              <a:srgbClr val="C7C8CA"/>
                            </a:solidFill>
                            <a:prstDash val="solid"/>
                            <a:round/>
                            <a:headEnd/>
                            <a:tailEnd/>
                          </a:ln>
                          <a:extLst>
                            <a:ext uri="{909E8E84-426E-40DD-AFC4-6F175D3DCCD1}">
                              <a14:hiddenFill xmlns:a14="http://schemas.microsoft.com/office/drawing/2010/main">
                                <a:noFill/>
                              </a14:hiddenFill>
                            </a:ext>
                          </a:extLst>
                        </wps:spPr>
                        <wps:bodyPr/>
                      </wps:wsp>
                      <wps:wsp>
                        <wps:cNvPr id="402" name="Line 595"/>
                        <wps:cNvCnPr>
                          <a:cxnSpLocks noChangeShapeType="1"/>
                        </wps:cNvCnPr>
                        <wps:spPr bwMode="auto">
                          <a:xfrm>
                            <a:off x="6086" y="696"/>
                            <a:ext cx="0" cy="1231"/>
                          </a:xfrm>
                          <a:prstGeom prst="line">
                            <a:avLst/>
                          </a:prstGeom>
                          <a:noFill/>
                          <a:ln w="610">
                            <a:solidFill>
                              <a:srgbClr val="C4C6C8"/>
                            </a:solidFill>
                            <a:prstDash val="solid"/>
                            <a:round/>
                            <a:headEnd/>
                            <a:tailEnd/>
                          </a:ln>
                          <a:extLst>
                            <a:ext uri="{909E8E84-426E-40DD-AFC4-6F175D3DCCD1}">
                              <a14:hiddenFill xmlns:a14="http://schemas.microsoft.com/office/drawing/2010/main">
                                <a:noFill/>
                              </a14:hiddenFill>
                            </a:ext>
                          </a:extLst>
                        </wps:spPr>
                        <wps:bodyPr/>
                      </wps:wsp>
                      <wps:wsp>
                        <wps:cNvPr id="403" name="Line 594"/>
                        <wps:cNvCnPr>
                          <a:cxnSpLocks noChangeShapeType="1"/>
                        </wps:cNvCnPr>
                        <wps:spPr bwMode="auto">
                          <a:xfrm>
                            <a:off x="6087" y="696"/>
                            <a:ext cx="0" cy="1231"/>
                          </a:xfrm>
                          <a:prstGeom prst="line">
                            <a:avLst/>
                          </a:prstGeom>
                          <a:noFill/>
                          <a:ln w="610">
                            <a:solidFill>
                              <a:srgbClr val="C2C3C5"/>
                            </a:solidFill>
                            <a:prstDash val="solid"/>
                            <a:round/>
                            <a:headEnd/>
                            <a:tailEnd/>
                          </a:ln>
                          <a:extLst>
                            <a:ext uri="{909E8E84-426E-40DD-AFC4-6F175D3DCCD1}">
                              <a14:hiddenFill xmlns:a14="http://schemas.microsoft.com/office/drawing/2010/main">
                                <a:noFill/>
                              </a14:hiddenFill>
                            </a:ext>
                          </a:extLst>
                        </wps:spPr>
                        <wps:bodyPr/>
                      </wps:wsp>
                      <wps:wsp>
                        <wps:cNvPr id="404" name="Line 593"/>
                        <wps:cNvCnPr>
                          <a:cxnSpLocks noChangeShapeType="1"/>
                        </wps:cNvCnPr>
                        <wps:spPr bwMode="auto">
                          <a:xfrm>
                            <a:off x="6088" y="696"/>
                            <a:ext cx="0" cy="1231"/>
                          </a:xfrm>
                          <a:prstGeom prst="line">
                            <a:avLst/>
                          </a:prstGeom>
                          <a:noFill/>
                          <a:ln w="698">
                            <a:solidFill>
                              <a:srgbClr val="BEC0C2"/>
                            </a:solidFill>
                            <a:prstDash val="solid"/>
                            <a:round/>
                            <a:headEnd/>
                            <a:tailEnd/>
                          </a:ln>
                          <a:extLst>
                            <a:ext uri="{909E8E84-426E-40DD-AFC4-6F175D3DCCD1}">
                              <a14:hiddenFill xmlns:a14="http://schemas.microsoft.com/office/drawing/2010/main">
                                <a:noFill/>
                              </a14:hiddenFill>
                            </a:ext>
                          </a:extLst>
                        </wps:spPr>
                        <wps:bodyPr/>
                      </wps:wsp>
                      <wps:wsp>
                        <wps:cNvPr id="405" name="Line 592"/>
                        <wps:cNvCnPr>
                          <a:cxnSpLocks noChangeShapeType="1"/>
                        </wps:cNvCnPr>
                        <wps:spPr bwMode="auto">
                          <a:xfrm>
                            <a:off x="6089" y="696"/>
                            <a:ext cx="0" cy="1231"/>
                          </a:xfrm>
                          <a:prstGeom prst="line">
                            <a:avLst/>
                          </a:prstGeom>
                          <a:noFill/>
                          <a:ln w="787">
                            <a:solidFill>
                              <a:srgbClr val="B5B8BA"/>
                            </a:solidFill>
                            <a:prstDash val="solid"/>
                            <a:round/>
                            <a:headEnd/>
                            <a:tailEnd/>
                          </a:ln>
                          <a:extLst>
                            <a:ext uri="{909E8E84-426E-40DD-AFC4-6F175D3DCCD1}">
                              <a14:hiddenFill xmlns:a14="http://schemas.microsoft.com/office/drawing/2010/main">
                                <a:noFill/>
                              </a14:hiddenFill>
                            </a:ext>
                          </a:extLst>
                        </wps:spPr>
                        <wps:bodyPr/>
                      </wps:wsp>
                      <wps:wsp>
                        <wps:cNvPr id="406" name="Line 591"/>
                        <wps:cNvCnPr>
                          <a:cxnSpLocks noChangeShapeType="1"/>
                        </wps:cNvCnPr>
                        <wps:spPr bwMode="auto">
                          <a:xfrm>
                            <a:off x="6091" y="696"/>
                            <a:ext cx="0" cy="1231"/>
                          </a:xfrm>
                          <a:prstGeom prst="line">
                            <a:avLst/>
                          </a:prstGeom>
                          <a:noFill/>
                          <a:ln w="775">
                            <a:solidFill>
                              <a:srgbClr val="B3B6B8"/>
                            </a:solidFill>
                            <a:prstDash val="solid"/>
                            <a:round/>
                            <a:headEnd/>
                            <a:tailEnd/>
                          </a:ln>
                          <a:extLst>
                            <a:ext uri="{909E8E84-426E-40DD-AFC4-6F175D3DCCD1}">
                              <a14:hiddenFill xmlns:a14="http://schemas.microsoft.com/office/drawing/2010/main">
                                <a:noFill/>
                              </a14:hiddenFill>
                            </a:ext>
                          </a:extLst>
                        </wps:spPr>
                        <wps:bodyPr/>
                      </wps:wsp>
                      <wps:wsp>
                        <wps:cNvPr id="407" name="Line 590"/>
                        <wps:cNvCnPr>
                          <a:cxnSpLocks noChangeShapeType="1"/>
                        </wps:cNvCnPr>
                        <wps:spPr bwMode="auto">
                          <a:xfrm>
                            <a:off x="6092" y="696"/>
                            <a:ext cx="0" cy="1231"/>
                          </a:xfrm>
                          <a:prstGeom prst="line">
                            <a:avLst/>
                          </a:prstGeom>
                          <a:noFill/>
                          <a:ln w="1041">
                            <a:solidFill>
                              <a:srgbClr val="B0B3B5"/>
                            </a:solidFill>
                            <a:prstDash val="solid"/>
                            <a:round/>
                            <a:headEnd/>
                            <a:tailEnd/>
                          </a:ln>
                          <a:extLst>
                            <a:ext uri="{909E8E84-426E-40DD-AFC4-6F175D3DCCD1}">
                              <a14:hiddenFill xmlns:a14="http://schemas.microsoft.com/office/drawing/2010/main">
                                <a:noFill/>
                              </a14:hiddenFill>
                            </a:ext>
                          </a:extLst>
                        </wps:spPr>
                        <wps:bodyPr/>
                      </wps:wsp>
                      <wps:wsp>
                        <wps:cNvPr id="408" name="Line 589"/>
                        <wps:cNvCnPr>
                          <a:cxnSpLocks noChangeShapeType="1"/>
                        </wps:cNvCnPr>
                        <wps:spPr bwMode="auto">
                          <a:xfrm>
                            <a:off x="6094" y="696"/>
                            <a:ext cx="0" cy="1231"/>
                          </a:xfrm>
                          <a:prstGeom prst="line">
                            <a:avLst/>
                          </a:prstGeom>
                          <a:noFill/>
                          <a:ln w="1080">
                            <a:solidFill>
                              <a:srgbClr val="ADB1B3"/>
                            </a:solidFill>
                            <a:prstDash val="solid"/>
                            <a:round/>
                            <a:headEnd/>
                            <a:tailEnd/>
                          </a:ln>
                          <a:extLst>
                            <a:ext uri="{909E8E84-426E-40DD-AFC4-6F175D3DCCD1}">
                              <a14:hiddenFill xmlns:a14="http://schemas.microsoft.com/office/drawing/2010/main">
                                <a:noFill/>
                              </a14:hiddenFill>
                            </a:ext>
                          </a:extLst>
                        </wps:spPr>
                        <wps:bodyPr/>
                      </wps:wsp>
                      <wps:wsp>
                        <wps:cNvPr id="409" name="Line 588"/>
                        <wps:cNvCnPr>
                          <a:cxnSpLocks noChangeShapeType="1"/>
                        </wps:cNvCnPr>
                        <wps:spPr bwMode="auto">
                          <a:xfrm>
                            <a:off x="6096" y="696"/>
                            <a:ext cx="0" cy="1231"/>
                          </a:xfrm>
                          <a:prstGeom prst="line">
                            <a:avLst/>
                          </a:prstGeom>
                          <a:noFill/>
                          <a:ln w="1257">
                            <a:solidFill>
                              <a:srgbClr val="ABAEB0"/>
                            </a:solidFill>
                            <a:prstDash val="solid"/>
                            <a:round/>
                            <a:headEnd/>
                            <a:tailEnd/>
                          </a:ln>
                          <a:extLst>
                            <a:ext uri="{909E8E84-426E-40DD-AFC4-6F175D3DCCD1}">
                              <a14:hiddenFill xmlns:a14="http://schemas.microsoft.com/office/drawing/2010/main">
                                <a:noFill/>
                              </a14:hiddenFill>
                            </a:ext>
                          </a:extLst>
                        </wps:spPr>
                        <wps:bodyPr/>
                      </wps:wsp>
                      <wps:wsp>
                        <wps:cNvPr id="410" name="Line 587"/>
                        <wps:cNvCnPr>
                          <a:cxnSpLocks noChangeShapeType="1"/>
                        </wps:cNvCnPr>
                        <wps:spPr bwMode="auto">
                          <a:xfrm>
                            <a:off x="6097" y="696"/>
                            <a:ext cx="0" cy="1231"/>
                          </a:xfrm>
                          <a:prstGeom prst="line">
                            <a:avLst/>
                          </a:prstGeom>
                          <a:noFill/>
                          <a:ln w="1232">
                            <a:solidFill>
                              <a:srgbClr val="A9ACAE"/>
                            </a:solidFill>
                            <a:prstDash val="solid"/>
                            <a:round/>
                            <a:headEnd/>
                            <a:tailEnd/>
                          </a:ln>
                          <a:extLst>
                            <a:ext uri="{909E8E84-426E-40DD-AFC4-6F175D3DCCD1}">
                              <a14:hiddenFill xmlns:a14="http://schemas.microsoft.com/office/drawing/2010/main">
                                <a:noFill/>
                              </a14:hiddenFill>
                            </a:ext>
                          </a:extLst>
                        </wps:spPr>
                        <wps:bodyPr/>
                      </wps:wsp>
                      <wps:wsp>
                        <wps:cNvPr id="411" name="Line 586"/>
                        <wps:cNvCnPr>
                          <a:cxnSpLocks noChangeShapeType="1"/>
                        </wps:cNvCnPr>
                        <wps:spPr bwMode="auto">
                          <a:xfrm>
                            <a:off x="6099" y="696"/>
                            <a:ext cx="0" cy="1231"/>
                          </a:xfrm>
                          <a:prstGeom prst="line">
                            <a:avLst/>
                          </a:prstGeom>
                          <a:noFill/>
                          <a:ln w="1130">
                            <a:solidFill>
                              <a:srgbClr val="A6A9AB"/>
                            </a:solidFill>
                            <a:prstDash val="solid"/>
                            <a:round/>
                            <a:headEnd/>
                            <a:tailEnd/>
                          </a:ln>
                          <a:extLst>
                            <a:ext uri="{909E8E84-426E-40DD-AFC4-6F175D3DCCD1}">
                              <a14:hiddenFill xmlns:a14="http://schemas.microsoft.com/office/drawing/2010/main">
                                <a:noFill/>
                              </a14:hiddenFill>
                            </a:ext>
                          </a:extLst>
                        </wps:spPr>
                        <wps:bodyPr/>
                      </wps:wsp>
                      <wps:wsp>
                        <wps:cNvPr id="412" name="Line 585"/>
                        <wps:cNvCnPr>
                          <a:cxnSpLocks noChangeShapeType="1"/>
                        </wps:cNvCnPr>
                        <wps:spPr bwMode="auto">
                          <a:xfrm>
                            <a:off x="6101" y="696"/>
                            <a:ext cx="0" cy="1231"/>
                          </a:xfrm>
                          <a:prstGeom prst="line">
                            <a:avLst/>
                          </a:prstGeom>
                          <a:noFill/>
                          <a:ln w="991">
                            <a:solidFill>
                              <a:srgbClr val="A3A7A9"/>
                            </a:solidFill>
                            <a:prstDash val="solid"/>
                            <a:round/>
                            <a:headEnd/>
                            <a:tailEnd/>
                          </a:ln>
                          <a:extLst>
                            <a:ext uri="{909E8E84-426E-40DD-AFC4-6F175D3DCCD1}">
                              <a14:hiddenFill xmlns:a14="http://schemas.microsoft.com/office/drawing/2010/main">
                                <a:noFill/>
                              </a14:hiddenFill>
                            </a:ext>
                          </a:extLst>
                        </wps:spPr>
                        <wps:bodyPr/>
                      </wps:wsp>
                      <wps:wsp>
                        <wps:cNvPr id="413" name="Line 584"/>
                        <wps:cNvCnPr>
                          <a:cxnSpLocks noChangeShapeType="1"/>
                        </wps:cNvCnPr>
                        <wps:spPr bwMode="auto">
                          <a:xfrm>
                            <a:off x="6102" y="696"/>
                            <a:ext cx="0" cy="1231"/>
                          </a:xfrm>
                          <a:prstGeom prst="line">
                            <a:avLst/>
                          </a:prstGeom>
                          <a:noFill/>
                          <a:ln w="864">
                            <a:solidFill>
                              <a:srgbClr val="A1A4A6"/>
                            </a:solidFill>
                            <a:prstDash val="solid"/>
                            <a:round/>
                            <a:headEnd/>
                            <a:tailEnd/>
                          </a:ln>
                          <a:extLst>
                            <a:ext uri="{909E8E84-426E-40DD-AFC4-6F175D3DCCD1}">
                              <a14:hiddenFill xmlns:a14="http://schemas.microsoft.com/office/drawing/2010/main">
                                <a:noFill/>
                              </a14:hiddenFill>
                            </a:ext>
                          </a:extLst>
                        </wps:spPr>
                        <wps:bodyPr/>
                      </wps:wsp>
                      <wps:wsp>
                        <wps:cNvPr id="414" name="Line 583"/>
                        <wps:cNvCnPr>
                          <a:cxnSpLocks noChangeShapeType="1"/>
                        </wps:cNvCnPr>
                        <wps:spPr bwMode="auto">
                          <a:xfrm>
                            <a:off x="6104" y="696"/>
                            <a:ext cx="0" cy="1231"/>
                          </a:xfrm>
                          <a:prstGeom prst="line">
                            <a:avLst/>
                          </a:prstGeom>
                          <a:noFill/>
                          <a:ln w="775">
                            <a:solidFill>
                              <a:srgbClr val="9FA2A3"/>
                            </a:solidFill>
                            <a:prstDash val="solid"/>
                            <a:round/>
                            <a:headEnd/>
                            <a:tailEnd/>
                          </a:ln>
                          <a:extLst>
                            <a:ext uri="{909E8E84-426E-40DD-AFC4-6F175D3DCCD1}">
                              <a14:hiddenFill xmlns:a14="http://schemas.microsoft.com/office/drawing/2010/main">
                                <a:noFill/>
                              </a14:hiddenFill>
                            </a:ext>
                          </a:extLst>
                        </wps:spPr>
                        <wps:bodyPr/>
                      </wps:wsp>
                      <wps:wsp>
                        <wps:cNvPr id="415" name="Line 582"/>
                        <wps:cNvCnPr>
                          <a:cxnSpLocks noChangeShapeType="1"/>
                        </wps:cNvCnPr>
                        <wps:spPr bwMode="auto">
                          <a:xfrm>
                            <a:off x="6105" y="696"/>
                            <a:ext cx="0" cy="1231"/>
                          </a:xfrm>
                          <a:prstGeom prst="line">
                            <a:avLst/>
                          </a:prstGeom>
                          <a:noFill/>
                          <a:ln w="673">
                            <a:solidFill>
                              <a:srgbClr val="9C9FA1"/>
                            </a:solidFill>
                            <a:prstDash val="solid"/>
                            <a:round/>
                            <a:headEnd/>
                            <a:tailEnd/>
                          </a:ln>
                          <a:extLst>
                            <a:ext uri="{909E8E84-426E-40DD-AFC4-6F175D3DCCD1}">
                              <a14:hiddenFill xmlns:a14="http://schemas.microsoft.com/office/drawing/2010/main">
                                <a:noFill/>
                              </a14:hiddenFill>
                            </a:ext>
                          </a:extLst>
                        </wps:spPr>
                        <wps:bodyPr/>
                      </wps:wsp>
                      <wps:wsp>
                        <wps:cNvPr id="416" name="Line 581"/>
                        <wps:cNvCnPr>
                          <a:cxnSpLocks noChangeShapeType="1"/>
                        </wps:cNvCnPr>
                        <wps:spPr bwMode="auto">
                          <a:xfrm>
                            <a:off x="6106" y="696"/>
                            <a:ext cx="0" cy="1231"/>
                          </a:xfrm>
                          <a:prstGeom prst="line">
                            <a:avLst/>
                          </a:prstGeom>
                          <a:noFill/>
                          <a:ln w="610">
                            <a:solidFill>
                              <a:srgbClr val="999D9E"/>
                            </a:solidFill>
                            <a:prstDash val="solid"/>
                            <a:round/>
                            <a:headEnd/>
                            <a:tailEnd/>
                          </a:ln>
                          <a:extLst>
                            <a:ext uri="{909E8E84-426E-40DD-AFC4-6F175D3DCCD1}">
                              <a14:hiddenFill xmlns:a14="http://schemas.microsoft.com/office/drawing/2010/main">
                                <a:noFill/>
                              </a14:hiddenFill>
                            </a:ext>
                          </a:extLst>
                        </wps:spPr>
                        <wps:bodyPr/>
                      </wps:wsp>
                      <wps:wsp>
                        <wps:cNvPr id="417" name="Line 580"/>
                        <wps:cNvCnPr>
                          <a:cxnSpLocks noChangeShapeType="1"/>
                        </wps:cNvCnPr>
                        <wps:spPr bwMode="auto">
                          <a:xfrm>
                            <a:off x="6107" y="696"/>
                            <a:ext cx="0" cy="1231"/>
                          </a:xfrm>
                          <a:prstGeom prst="line">
                            <a:avLst/>
                          </a:prstGeom>
                          <a:noFill/>
                          <a:ln w="546">
                            <a:solidFill>
                              <a:srgbClr val="969A9C"/>
                            </a:solidFill>
                            <a:prstDash val="solid"/>
                            <a:round/>
                            <a:headEnd/>
                            <a:tailEnd/>
                          </a:ln>
                          <a:extLst>
                            <a:ext uri="{909E8E84-426E-40DD-AFC4-6F175D3DCCD1}">
                              <a14:hiddenFill xmlns:a14="http://schemas.microsoft.com/office/drawing/2010/main">
                                <a:noFill/>
                              </a14:hiddenFill>
                            </a:ext>
                          </a:extLst>
                        </wps:spPr>
                        <wps:bodyPr/>
                      </wps:wsp>
                      <wps:wsp>
                        <wps:cNvPr id="418" name="Line 579"/>
                        <wps:cNvCnPr>
                          <a:cxnSpLocks noChangeShapeType="1"/>
                        </wps:cNvCnPr>
                        <wps:spPr bwMode="auto">
                          <a:xfrm>
                            <a:off x="6108" y="696"/>
                            <a:ext cx="0" cy="1231"/>
                          </a:xfrm>
                          <a:prstGeom prst="line">
                            <a:avLst/>
                          </a:prstGeom>
                          <a:noFill/>
                          <a:ln w="483">
                            <a:solidFill>
                              <a:srgbClr val="949799"/>
                            </a:solidFill>
                            <a:prstDash val="solid"/>
                            <a:round/>
                            <a:headEnd/>
                            <a:tailEnd/>
                          </a:ln>
                          <a:extLst>
                            <a:ext uri="{909E8E84-426E-40DD-AFC4-6F175D3DCCD1}">
                              <a14:hiddenFill xmlns:a14="http://schemas.microsoft.com/office/drawing/2010/main">
                                <a:noFill/>
                              </a14:hiddenFill>
                            </a:ext>
                          </a:extLst>
                        </wps:spPr>
                        <wps:bodyPr/>
                      </wps:wsp>
                      <wps:wsp>
                        <wps:cNvPr id="419" name="Line 578"/>
                        <wps:cNvCnPr>
                          <a:cxnSpLocks noChangeShapeType="1"/>
                        </wps:cNvCnPr>
                        <wps:spPr bwMode="auto">
                          <a:xfrm>
                            <a:off x="6108" y="696"/>
                            <a:ext cx="0" cy="1231"/>
                          </a:xfrm>
                          <a:prstGeom prst="line">
                            <a:avLst/>
                          </a:prstGeom>
                          <a:noFill/>
                          <a:ln w="432">
                            <a:solidFill>
                              <a:srgbClr val="919496"/>
                            </a:solidFill>
                            <a:prstDash val="solid"/>
                            <a:round/>
                            <a:headEnd/>
                            <a:tailEnd/>
                          </a:ln>
                          <a:extLst>
                            <a:ext uri="{909E8E84-426E-40DD-AFC4-6F175D3DCCD1}">
                              <a14:hiddenFill xmlns:a14="http://schemas.microsoft.com/office/drawing/2010/main">
                                <a:noFill/>
                              </a14:hiddenFill>
                            </a:ext>
                          </a:extLst>
                        </wps:spPr>
                        <wps:bodyPr/>
                      </wps:wsp>
                      <wps:wsp>
                        <wps:cNvPr id="420" name="Line 577"/>
                        <wps:cNvCnPr>
                          <a:cxnSpLocks noChangeShapeType="1"/>
                        </wps:cNvCnPr>
                        <wps:spPr bwMode="auto">
                          <a:xfrm>
                            <a:off x="6109" y="696"/>
                            <a:ext cx="0" cy="1231"/>
                          </a:xfrm>
                          <a:prstGeom prst="line">
                            <a:avLst/>
                          </a:prstGeom>
                          <a:noFill/>
                          <a:ln w="381">
                            <a:solidFill>
                              <a:srgbClr val="8E9293"/>
                            </a:solidFill>
                            <a:prstDash val="solid"/>
                            <a:round/>
                            <a:headEnd/>
                            <a:tailEnd/>
                          </a:ln>
                          <a:extLst>
                            <a:ext uri="{909E8E84-426E-40DD-AFC4-6F175D3DCCD1}">
                              <a14:hiddenFill xmlns:a14="http://schemas.microsoft.com/office/drawing/2010/main">
                                <a:noFill/>
                              </a14:hiddenFill>
                            </a:ext>
                          </a:extLst>
                        </wps:spPr>
                        <wps:bodyPr/>
                      </wps:wsp>
                      <wps:wsp>
                        <wps:cNvPr id="421" name="Line 576"/>
                        <wps:cNvCnPr>
                          <a:cxnSpLocks noChangeShapeType="1"/>
                        </wps:cNvCnPr>
                        <wps:spPr bwMode="auto">
                          <a:xfrm>
                            <a:off x="6110" y="696"/>
                            <a:ext cx="0" cy="1231"/>
                          </a:xfrm>
                          <a:prstGeom prst="line">
                            <a:avLst/>
                          </a:prstGeom>
                          <a:noFill/>
                          <a:ln w="318">
                            <a:solidFill>
                              <a:srgbClr val="8C8F91"/>
                            </a:solidFill>
                            <a:prstDash val="solid"/>
                            <a:round/>
                            <a:headEnd/>
                            <a:tailEnd/>
                          </a:ln>
                          <a:extLst>
                            <a:ext uri="{909E8E84-426E-40DD-AFC4-6F175D3DCCD1}">
                              <a14:hiddenFill xmlns:a14="http://schemas.microsoft.com/office/drawing/2010/main">
                                <a:noFill/>
                              </a14:hiddenFill>
                            </a:ext>
                          </a:extLst>
                        </wps:spPr>
                        <wps:bodyPr/>
                      </wps:wsp>
                      <wps:wsp>
                        <wps:cNvPr id="422" name="Line 575"/>
                        <wps:cNvCnPr>
                          <a:cxnSpLocks noChangeShapeType="1"/>
                        </wps:cNvCnPr>
                        <wps:spPr bwMode="auto">
                          <a:xfrm>
                            <a:off x="6110" y="696"/>
                            <a:ext cx="0" cy="1231"/>
                          </a:xfrm>
                          <a:prstGeom prst="line">
                            <a:avLst/>
                          </a:prstGeom>
                          <a:noFill/>
                          <a:ln w="279">
                            <a:solidFill>
                              <a:srgbClr val="898D8E"/>
                            </a:solidFill>
                            <a:prstDash val="solid"/>
                            <a:round/>
                            <a:headEnd/>
                            <a:tailEnd/>
                          </a:ln>
                          <a:extLst>
                            <a:ext uri="{909E8E84-426E-40DD-AFC4-6F175D3DCCD1}">
                              <a14:hiddenFill xmlns:a14="http://schemas.microsoft.com/office/drawing/2010/main">
                                <a:noFill/>
                              </a14:hiddenFill>
                            </a:ext>
                          </a:extLst>
                        </wps:spPr>
                        <wps:bodyPr/>
                      </wps:wsp>
                      <wps:wsp>
                        <wps:cNvPr id="423" name="Line 574"/>
                        <wps:cNvCnPr>
                          <a:cxnSpLocks noChangeShapeType="1"/>
                        </wps:cNvCnPr>
                        <wps:spPr bwMode="auto">
                          <a:xfrm>
                            <a:off x="6110" y="696"/>
                            <a:ext cx="0" cy="1231"/>
                          </a:xfrm>
                          <a:prstGeom prst="line">
                            <a:avLst/>
                          </a:prstGeom>
                          <a:noFill/>
                          <a:ln w="203">
                            <a:solidFill>
                              <a:srgbClr val="868A8B"/>
                            </a:solidFill>
                            <a:prstDash val="solid"/>
                            <a:round/>
                            <a:headEnd/>
                            <a:tailEnd/>
                          </a:ln>
                          <a:extLst>
                            <a:ext uri="{909E8E84-426E-40DD-AFC4-6F175D3DCCD1}">
                              <a14:hiddenFill xmlns:a14="http://schemas.microsoft.com/office/drawing/2010/main">
                                <a:noFill/>
                              </a14:hiddenFill>
                            </a:ext>
                          </a:extLst>
                        </wps:spPr>
                        <wps:bodyPr/>
                      </wps:wsp>
                      <wps:wsp>
                        <wps:cNvPr id="424" name="Line 573"/>
                        <wps:cNvCnPr>
                          <a:cxnSpLocks noChangeShapeType="1"/>
                        </wps:cNvCnPr>
                        <wps:spPr bwMode="auto">
                          <a:xfrm>
                            <a:off x="6111" y="696"/>
                            <a:ext cx="0" cy="1231"/>
                          </a:xfrm>
                          <a:prstGeom prst="line">
                            <a:avLst/>
                          </a:prstGeom>
                          <a:noFill/>
                          <a:ln w="140">
                            <a:solidFill>
                              <a:srgbClr val="848788"/>
                            </a:solidFill>
                            <a:prstDash val="solid"/>
                            <a:round/>
                            <a:headEnd/>
                            <a:tailEnd/>
                          </a:ln>
                          <a:extLst>
                            <a:ext uri="{909E8E84-426E-40DD-AFC4-6F175D3DCCD1}">
                              <a14:hiddenFill xmlns:a14="http://schemas.microsoft.com/office/drawing/2010/main">
                                <a:noFill/>
                              </a14:hiddenFill>
                            </a:ext>
                          </a:extLst>
                        </wps:spPr>
                        <wps:bodyPr/>
                      </wps:wsp>
                      <wps:wsp>
                        <wps:cNvPr id="425" name="Line 572"/>
                        <wps:cNvCnPr>
                          <a:cxnSpLocks noChangeShapeType="1"/>
                        </wps:cNvCnPr>
                        <wps:spPr bwMode="auto">
                          <a:xfrm>
                            <a:off x="6111" y="696"/>
                            <a:ext cx="0" cy="1231"/>
                          </a:xfrm>
                          <a:prstGeom prst="line">
                            <a:avLst/>
                          </a:prstGeom>
                          <a:noFill/>
                          <a:ln w="64">
                            <a:solidFill>
                              <a:srgbClr val="818485"/>
                            </a:solidFill>
                            <a:prstDash val="solid"/>
                            <a:round/>
                            <a:headEnd/>
                            <a:tailEnd/>
                          </a:ln>
                          <a:extLst>
                            <a:ext uri="{909E8E84-426E-40DD-AFC4-6F175D3DCCD1}">
                              <a14:hiddenFill xmlns:a14="http://schemas.microsoft.com/office/drawing/2010/main">
                                <a:noFill/>
                              </a14:hiddenFill>
                            </a:ext>
                          </a:extLst>
                        </wps:spPr>
                        <wps:bodyPr/>
                      </wps:wsp>
                      <wps:wsp>
                        <wps:cNvPr id="426" name="Line 571"/>
                        <wps:cNvCnPr>
                          <a:cxnSpLocks noChangeShapeType="1"/>
                        </wps:cNvCnPr>
                        <wps:spPr bwMode="auto">
                          <a:xfrm>
                            <a:off x="6111" y="696"/>
                            <a:ext cx="0" cy="1231"/>
                          </a:xfrm>
                          <a:prstGeom prst="line">
                            <a:avLst/>
                          </a:prstGeom>
                          <a:noFill/>
                          <a:ln w="0">
                            <a:solidFill>
                              <a:srgbClr val="7E8183"/>
                            </a:solidFill>
                            <a:prstDash val="solid"/>
                            <a:round/>
                            <a:headEnd/>
                            <a:tailEnd/>
                          </a:ln>
                          <a:extLst>
                            <a:ext uri="{909E8E84-426E-40DD-AFC4-6F175D3DCCD1}">
                              <a14:hiddenFill xmlns:a14="http://schemas.microsoft.com/office/drawing/2010/main">
                                <a:noFill/>
                              </a14:hiddenFill>
                            </a:ext>
                          </a:extLst>
                        </wps:spPr>
                        <wps:bodyPr/>
                      </wps:wsp>
                      <wps:wsp>
                        <wps:cNvPr id="427" name="Line 570"/>
                        <wps:cNvCnPr>
                          <a:cxnSpLocks noChangeShapeType="1"/>
                        </wps:cNvCnPr>
                        <wps:spPr bwMode="auto">
                          <a:xfrm>
                            <a:off x="5748" y="827"/>
                            <a:ext cx="0" cy="1538"/>
                          </a:xfrm>
                          <a:prstGeom prst="line">
                            <a:avLst/>
                          </a:prstGeom>
                          <a:noFill/>
                          <a:ln w="5906">
                            <a:solidFill>
                              <a:srgbClr val="757879"/>
                            </a:solidFill>
                            <a:prstDash val="solid"/>
                            <a:round/>
                            <a:headEnd/>
                            <a:tailEnd/>
                          </a:ln>
                          <a:extLst>
                            <a:ext uri="{909E8E84-426E-40DD-AFC4-6F175D3DCCD1}">
                              <a14:hiddenFill xmlns:a14="http://schemas.microsoft.com/office/drawing/2010/main">
                                <a:noFill/>
                              </a14:hiddenFill>
                            </a:ext>
                          </a:extLst>
                        </wps:spPr>
                        <wps:bodyPr/>
                      </wps:wsp>
                      <wps:wsp>
                        <wps:cNvPr id="428" name="Line 569"/>
                        <wps:cNvCnPr>
                          <a:cxnSpLocks noChangeShapeType="1"/>
                        </wps:cNvCnPr>
                        <wps:spPr bwMode="auto">
                          <a:xfrm>
                            <a:off x="5754" y="827"/>
                            <a:ext cx="0" cy="1538"/>
                          </a:xfrm>
                          <a:prstGeom prst="line">
                            <a:avLst/>
                          </a:prstGeom>
                          <a:noFill/>
                          <a:ln w="1740">
                            <a:solidFill>
                              <a:srgbClr val="787B7C"/>
                            </a:solidFill>
                            <a:prstDash val="solid"/>
                            <a:round/>
                            <a:headEnd/>
                            <a:tailEnd/>
                          </a:ln>
                          <a:extLst>
                            <a:ext uri="{909E8E84-426E-40DD-AFC4-6F175D3DCCD1}">
                              <a14:hiddenFill xmlns:a14="http://schemas.microsoft.com/office/drawing/2010/main">
                                <a:noFill/>
                              </a14:hiddenFill>
                            </a:ext>
                          </a:extLst>
                        </wps:spPr>
                        <wps:bodyPr/>
                      </wps:wsp>
                      <wps:wsp>
                        <wps:cNvPr id="429" name="Line 568"/>
                        <wps:cNvCnPr>
                          <a:cxnSpLocks noChangeShapeType="1"/>
                        </wps:cNvCnPr>
                        <wps:spPr bwMode="auto">
                          <a:xfrm>
                            <a:off x="5757" y="827"/>
                            <a:ext cx="0" cy="1538"/>
                          </a:xfrm>
                          <a:prstGeom prst="line">
                            <a:avLst/>
                          </a:prstGeom>
                          <a:noFill/>
                          <a:ln w="1105">
                            <a:solidFill>
                              <a:srgbClr val="7B7E7F"/>
                            </a:solidFill>
                            <a:prstDash val="solid"/>
                            <a:round/>
                            <a:headEnd/>
                            <a:tailEnd/>
                          </a:ln>
                          <a:extLst>
                            <a:ext uri="{909E8E84-426E-40DD-AFC4-6F175D3DCCD1}">
                              <a14:hiddenFill xmlns:a14="http://schemas.microsoft.com/office/drawing/2010/main">
                                <a:noFill/>
                              </a14:hiddenFill>
                            </a:ext>
                          </a:extLst>
                        </wps:spPr>
                        <wps:bodyPr/>
                      </wps:wsp>
                      <wps:wsp>
                        <wps:cNvPr id="430" name="Line 567"/>
                        <wps:cNvCnPr>
                          <a:cxnSpLocks noChangeShapeType="1"/>
                        </wps:cNvCnPr>
                        <wps:spPr bwMode="auto">
                          <a:xfrm>
                            <a:off x="5758" y="827"/>
                            <a:ext cx="0" cy="1538"/>
                          </a:xfrm>
                          <a:prstGeom prst="line">
                            <a:avLst/>
                          </a:prstGeom>
                          <a:noFill/>
                          <a:ln w="432">
                            <a:solidFill>
                              <a:srgbClr val="7B7E7F"/>
                            </a:solidFill>
                            <a:prstDash val="solid"/>
                            <a:round/>
                            <a:headEnd/>
                            <a:tailEnd/>
                          </a:ln>
                          <a:extLst>
                            <a:ext uri="{909E8E84-426E-40DD-AFC4-6F175D3DCCD1}">
                              <a14:hiddenFill xmlns:a14="http://schemas.microsoft.com/office/drawing/2010/main">
                                <a:noFill/>
                              </a14:hiddenFill>
                            </a:ext>
                          </a:extLst>
                        </wps:spPr>
                        <wps:bodyPr/>
                      </wps:wsp>
                      <wps:wsp>
                        <wps:cNvPr id="431" name="Line 566"/>
                        <wps:cNvCnPr>
                          <a:cxnSpLocks noChangeShapeType="1"/>
                        </wps:cNvCnPr>
                        <wps:spPr bwMode="auto">
                          <a:xfrm>
                            <a:off x="5759" y="827"/>
                            <a:ext cx="0" cy="1538"/>
                          </a:xfrm>
                          <a:prstGeom prst="line">
                            <a:avLst/>
                          </a:prstGeom>
                          <a:noFill/>
                          <a:ln w="1422">
                            <a:solidFill>
                              <a:srgbClr val="7E8183"/>
                            </a:solidFill>
                            <a:prstDash val="solid"/>
                            <a:round/>
                            <a:headEnd/>
                            <a:tailEnd/>
                          </a:ln>
                          <a:extLst>
                            <a:ext uri="{909E8E84-426E-40DD-AFC4-6F175D3DCCD1}">
                              <a14:hiddenFill xmlns:a14="http://schemas.microsoft.com/office/drawing/2010/main">
                                <a:noFill/>
                              </a14:hiddenFill>
                            </a:ext>
                          </a:extLst>
                        </wps:spPr>
                        <wps:bodyPr/>
                      </wps:wsp>
                      <wps:wsp>
                        <wps:cNvPr id="432" name="Line 565"/>
                        <wps:cNvCnPr>
                          <a:cxnSpLocks noChangeShapeType="1"/>
                        </wps:cNvCnPr>
                        <wps:spPr bwMode="auto">
                          <a:xfrm>
                            <a:off x="5761" y="827"/>
                            <a:ext cx="0" cy="1538"/>
                          </a:xfrm>
                          <a:prstGeom prst="line">
                            <a:avLst/>
                          </a:prstGeom>
                          <a:noFill/>
                          <a:ln w="1295">
                            <a:solidFill>
                              <a:srgbClr val="818485"/>
                            </a:solidFill>
                            <a:prstDash val="solid"/>
                            <a:round/>
                            <a:headEnd/>
                            <a:tailEnd/>
                          </a:ln>
                          <a:extLst>
                            <a:ext uri="{909E8E84-426E-40DD-AFC4-6F175D3DCCD1}">
                              <a14:hiddenFill xmlns:a14="http://schemas.microsoft.com/office/drawing/2010/main">
                                <a:noFill/>
                              </a14:hiddenFill>
                            </a:ext>
                          </a:extLst>
                        </wps:spPr>
                        <wps:bodyPr/>
                      </wps:wsp>
                      <wps:wsp>
                        <wps:cNvPr id="433" name="Line 564"/>
                        <wps:cNvCnPr>
                          <a:cxnSpLocks noChangeShapeType="1"/>
                        </wps:cNvCnPr>
                        <wps:spPr bwMode="auto">
                          <a:xfrm>
                            <a:off x="5763" y="827"/>
                            <a:ext cx="0" cy="1538"/>
                          </a:xfrm>
                          <a:prstGeom prst="line">
                            <a:avLst/>
                          </a:prstGeom>
                          <a:noFill/>
                          <a:ln w="1283">
                            <a:solidFill>
                              <a:srgbClr val="848788"/>
                            </a:solidFill>
                            <a:prstDash val="solid"/>
                            <a:round/>
                            <a:headEnd/>
                            <a:tailEnd/>
                          </a:ln>
                          <a:extLst>
                            <a:ext uri="{909E8E84-426E-40DD-AFC4-6F175D3DCCD1}">
                              <a14:hiddenFill xmlns:a14="http://schemas.microsoft.com/office/drawing/2010/main">
                                <a:noFill/>
                              </a14:hiddenFill>
                            </a:ext>
                          </a:extLst>
                        </wps:spPr>
                        <wps:bodyPr/>
                      </wps:wsp>
                      <wps:wsp>
                        <wps:cNvPr id="434" name="Line 563"/>
                        <wps:cNvCnPr>
                          <a:cxnSpLocks noChangeShapeType="1"/>
                        </wps:cNvCnPr>
                        <wps:spPr bwMode="auto">
                          <a:xfrm>
                            <a:off x="5765" y="827"/>
                            <a:ext cx="0" cy="1538"/>
                          </a:xfrm>
                          <a:prstGeom prst="line">
                            <a:avLst/>
                          </a:prstGeom>
                          <a:noFill/>
                          <a:ln w="1257">
                            <a:solidFill>
                              <a:srgbClr val="868A8B"/>
                            </a:solidFill>
                            <a:prstDash val="solid"/>
                            <a:round/>
                            <a:headEnd/>
                            <a:tailEnd/>
                          </a:ln>
                          <a:extLst>
                            <a:ext uri="{909E8E84-426E-40DD-AFC4-6F175D3DCCD1}">
                              <a14:hiddenFill xmlns:a14="http://schemas.microsoft.com/office/drawing/2010/main">
                                <a:noFill/>
                              </a14:hiddenFill>
                            </a:ext>
                          </a:extLst>
                        </wps:spPr>
                        <wps:bodyPr/>
                      </wps:wsp>
                      <wps:wsp>
                        <wps:cNvPr id="435" name="Line 562"/>
                        <wps:cNvCnPr>
                          <a:cxnSpLocks noChangeShapeType="1"/>
                        </wps:cNvCnPr>
                        <wps:spPr bwMode="auto">
                          <a:xfrm>
                            <a:off x="5767" y="827"/>
                            <a:ext cx="0" cy="1538"/>
                          </a:xfrm>
                          <a:prstGeom prst="line">
                            <a:avLst/>
                          </a:prstGeom>
                          <a:noFill/>
                          <a:ln w="1219">
                            <a:solidFill>
                              <a:srgbClr val="898D8E"/>
                            </a:solidFill>
                            <a:prstDash val="solid"/>
                            <a:round/>
                            <a:headEnd/>
                            <a:tailEnd/>
                          </a:ln>
                          <a:extLst>
                            <a:ext uri="{909E8E84-426E-40DD-AFC4-6F175D3DCCD1}">
                              <a14:hiddenFill xmlns:a14="http://schemas.microsoft.com/office/drawing/2010/main">
                                <a:noFill/>
                              </a14:hiddenFill>
                            </a:ext>
                          </a:extLst>
                        </wps:spPr>
                        <wps:bodyPr/>
                      </wps:wsp>
                      <wps:wsp>
                        <wps:cNvPr id="436" name="Line 561"/>
                        <wps:cNvCnPr>
                          <a:cxnSpLocks noChangeShapeType="1"/>
                        </wps:cNvCnPr>
                        <wps:spPr bwMode="auto">
                          <a:xfrm>
                            <a:off x="5769" y="827"/>
                            <a:ext cx="0" cy="1538"/>
                          </a:xfrm>
                          <a:prstGeom prst="line">
                            <a:avLst/>
                          </a:prstGeom>
                          <a:noFill/>
                          <a:ln w="1219">
                            <a:solidFill>
                              <a:srgbClr val="8C8F91"/>
                            </a:solidFill>
                            <a:prstDash val="solid"/>
                            <a:round/>
                            <a:headEnd/>
                            <a:tailEnd/>
                          </a:ln>
                          <a:extLst>
                            <a:ext uri="{909E8E84-426E-40DD-AFC4-6F175D3DCCD1}">
                              <a14:hiddenFill xmlns:a14="http://schemas.microsoft.com/office/drawing/2010/main">
                                <a:noFill/>
                              </a14:hiddenFill>
                            </a:ext>
                          </a:extLst>
                        </wps:spPr>
                        <wps:bodyPr/>
                      </wps:wsp>
                      <wps:wsp>
                        <wps:cNvPr id="437" name="Line 560"/>
                        <wps:cNvCnPr>
                          <a:cxnSpLocks noChangeShapeType="1"/>
                        </wps:cNvCnPr>
                        <wps:spPr bwMode="auto">
                          <a:xfrm>
                            <a:off x="5771" y="827"/>
                            <a:ext cx="0" cy="1538"/>
                          </a:xfrm>
                          <a:prstGeom prst="line">
                            <a:avLst/>
                          </a:prstGeom>
                          <a:noFill/>
                          <a:ln w="1206">
                            <a:solidFill>
                              <a:srgbClr val="8E9293"/>
                            </a:solidFill>
                            <a:prstDash val="solid"/>
                            <a:round/>
                            <a:headEnd/>
                            <a:tailEnd/>
                          </a:ln>
                          <a:extLst>
                            <a:ext uri="{909E8E84-426E-40DD-AFC4-6F175D3DCCD1}">
                              <a14:hiddenFill xmlns:a14="http://schemas.microsoft.com/office/drawing/2010/main">
                                <a:noFill/>
                              </a14:hiddenFill>
                            </a:ext>
                          </a:extLst>
                        </wps:spPr>
                        <wps:bodyPr/>
                      </wps:wsp>
                      <wps:wsp>
                        <wps:cNvPr id="438" name="Line 559"/>
                        <wps:cNvCnPr>
                          <a:cxnSpLocks noChangeShapeType="1"/>
                        </wps:cNvCnPr>
                        <wps:spPr bwMode="auto">
                          <a:xfrm>
                            <a:off x="5773" y="827"/>
                            <a:ext cx="0" cy="1538"/>
                          </a:xfrm>
                          <a:prstGeom prst="line">
                            <a:avLst/>
                          </a:prstGeom>
                          <a:noFill/>
                          <a:ln w="1194">
                            <a:solidFill>
                              <a:srgbClr val="919496"/>
                            </a:solidFill>
                            <a:prstDash val="solid"/>
                            <a:round/>
                            <a:headEnd/>
                            <a:tailEnd/>
                          </a:ln>
                          <a:extLst>
                            <a:ext uri="{909E8E84-426E-40DD-AFC4-6F175D3DCCD1}">
                              <a14:hiddenFill xmlns:a14="http://schemas.microsoft.com/office/drawing/2010/main">
                                <a:noFill/>
                              </a14:hiddenFill>
                            </a:ext>
                          </a:extLst>
                        </wps:spPr>
                        <wps:bodyPr/>
                      </wps:wsp>
                      <wps:wsp>
                        <wps:cNvPr id="439" name="Line 558"/>
                        <wps:cNvCnPr>
                          <a:cxnSpLocks noChangeShapeType="1"/>
                        </wps:cNvCnPr>
                        <wps:spPr bwMode="auto">
                          <a:xfrm>
                            <a:off x="5775" y="827"/>
                            <a:ext cx="0" cy="1538"/>
                          </a:xfrm>
                          <a:prstGeom prst="line">
                            <a:avLst/>
                          </a:prstGeom>
                          <a:noFill/>
                          <a:ln w="1168">
                            <a:solidFill>
                              <a:srgbClr val="949799"/>
                            </a:solidFill>
                            <a:prstDash val="solid"/>
                            <a:round/>
                            <a:headEnd/>
                            <a:tailEnd/>
                          </a:ln>
                          <a:extLst>
                            <a:ext uri="{909E8E84-426E-40DD-AFC4-6F175D3DCCD1}">
                              <a14:hiddenFill xmlns:a14="http://schemas.microsoft.com/office/drawing/2010/main">
                                <a:noFill/>
                              </a14:hiddenFill>
                            </a:ext>
                          </a:extLst>
                        </wps:spPr>
                        <wps:bodyPr/>
                      </wps:wsp>
                      <wps:wsp>
                        <wps:cNvPr id="440" name="Line 557"/>
                        <wps:cNvCnPr>
                          <a:cxnSpLocks noChangeShapeType="1"/>
                        </wps:cNvCnPr>
                        <wps:spPr bwMode="auto">
                          <a:xfrm>
                            <a:off x="5777" y="827"/>
                            <a:ext cx="0" cy="1538"/>
                          </a:xfrm>
                          <a:prstGeom prst="line">
                            <a:avLst/>
                          </a:prstGeom>
                          <a:noFill/>
                          <a:ln w="1092">
                            <a:solidFill>
                              <a:srgbClr val="969A9C"/>
                            </a:solidFill>
                            <a:prstDash val="solid"/>
                            <a:round/>
                            <a:headEnd/>
                            <a:tailEnd/>
                          </a:ln>
                          <a:extLst>
                            <a:ext uri="{909E8E84-426E-40DD-AFC4-6F175D3DCCD1}">
                              <a14:hiddenFill xmlns:a14="http://schemas.microsoft.com/office/drawing/2010/main">
                                <a:noFill/>
                              </a14:hiddenFill>
                            </a:ext>
                          </a:extLst>
                        </wps:spPr>
                        <wps:bodyPr/>
                      </wps:wsp>
                      <wps:wsp>
                        <wps:cNvPr id="441" name="Line 556"/>
                        <wps:cNvCnPr>
                          <a:cxnSpLocks noChangeShapeType="1"/>
                        </wps:cNvCnPr>
                        <wps:spPr bwMode="auto">
                          <a:xfrm>
                            <a:off x="5778" y="827"/>
                            <a:ext cx="0" cy="1538"/>
                          </a:xfrm>
                          <a:prstGeom prst="line">
                            <a:avLst/>
                          </a:prstGeom>
                          <a:noFill/>
                          <a:ln w="1041">
                            <a:solidFill>
                              <a:srgbClr val="999D9E"/>
                            </a:solidFill>
                            <a:prstDash val="solid"/>
                            <a:round/>
                            <a:headEnd/>
                            <a:tailEnd/>
                          </a:ln>
                          <a:extLst>
                            <a:ext uri="{909E8E84-426E-40DD-AFC4-6F175D3DCCD1}">
                              <a14:hiddenFill xmlns:a14="http://schemas.microsoft.com/office/drawing/2010/main">
                                <a:noFill/>
                              </a14:hiddenFill>
                            </a:ext>
                          </a:extLst>
                        </wps:spPr>
                        <wps:bodyPr/>
                      </wps:wsp>
                      <wps:wsp>
                        <wps:cNvPr id="442" name="Line 555"/>
                        <wps:cNvCnPr>
                          <a:cxnSpLocks noChangeShapeType="1"/>
                        </wps:cNvCnPr>
                        <wps:spPr bwMode="auto">
                          <a:xfrm>
                            <a:off x="5780" y="827"/>
                            <a:ext cx="0" cy="1538"/>
                          </a:xfrm>
                          <a:prstGeom prst="line">
                            <a:avLst/>
                          </a:prstGeom>
                          <a:noFill/>
                          <a:ln w="952">
                            <a:solidFill>
                              <a:srgbClr val="9C9FA1"/>
                            </a:solidFill>
                            <a:prstDash val="solid"/>
                            <a:round/>
                            <a:headEnd/>
                            <a:tailEnd/>
                          </a:ln>
                          <a:extLst>
                            <a:ext uri="{909E8E84-426E-40DD-AFC4-6F175D3DCCD1}">
                              <a14:hiddenFill xmlns:a14="http://schemas.microsoft.com/office/drawing/2010/main">
                                <a:noFill/>
                              </a14:hiddenFill>
                            </a:ext>
                          </a:extLst>
                        </wps:spPr>
                        <wps:bodyPr/>
                      </wps:wsp>
                      <wps:wsp>
                        <wps:cNvPr id="443" name="Line 554"/>
                        <wps:cNvCnPr>
                          <a:cxnSpLocks noChangeShapeType="1"/>
                        </wps:cNvCnPr>
                        <wps:spPr bwMode="auto">
                          <a:xfrm>
                            <a:off x="5781" y="827"/>
                            <a:ext cx="0" cy="1538"/>
                          </a:xfrm>
                          <a:prstGeom prst="line">
                            <a:avLst/>
                          </a:prstGeom>
                          <a:noFill/>
                          <a:ln w="851">
                            <a:solidFill>
                              <a:srgbClr val="9FA2A3"/>
                            </a:solidFill>
                            <a:prstDash val="solid"/>
                            <a:round/>
                            <a:headEnd/>
                            <a:tailEnd/>
                          </a:ln>
                          <a:extLst>
                            <a:ext uri="{909E8E84-426E-40DD-AFC4-6F175D3DCCD1}">
                              <a14:hiddenFill xmlns:a14="http://schemas.microsoft.com/office/drawing/2010/main">
                                <a:noFill/>
                              </a14:hiddenFill>
                            </a:ext>
                          </a:extLst>
                        </wps:spPr>
                        <wps:bodyPr/>
                      </wps:wsp>
                      <wps:wsp>
                        <wps:cNvPr id="444" name="Line 553"/>
                        <wps:cNvCnPr>
                          <a:cxnSpLocks noChangeShapeType="1"/>
                        </wps:cNvCnPr>
                        <wps:spPr bwMode="auto">
                          <a:xfrm>
                            <a:off x="5783" y="827"/>
                            <a:ext cx="0" cy="1538"/>
                          </a:xfrm>
                          <a:prstGeom prst="line">
                            <a:avLst/>
                          </a:prstGeom>
                          <a:noFill/>
                          <a:ln w="864">
                            <a:solidFill>
                              <a:srgbClr val="A1A4A6"/>
                            </a:solidFill>
                            <a:prstDash val="solid"/>
                            <a:round/>
                            <a:headEnd/>
                            <a:tailEnd/>
                          </a:ln>
                          <a:extLst>
                            <a:ext uri="{909E8E84-426E-40DD-AFC4-6F175D3DCCD1}">
                              <a14:hiddenFill xmlns:a14="http://schemas.microsoft.com/office/drawing/2010/main">
                                <a:noFill/>
                              </a14:hiddenFill>
                            </a:ext>
                          </a:extLst>
                        </wps:spPr>
                        <wps:bodyPr/>
                      </wps:wsp>
                      <wps:wsp>
                        <wps:cNvPr id="445" name="Line 552"/>
                        <wps:cNvCnPr>
                          <a:cxnSpLocks noChangeShapeType="1"/>
                        </wps:cNvCnPr>
                        <wps:spPr bwMode="auto">
                          <a:xfrm>
                            <a:off x="5784" y="827"/>
                            <a:ext cx="0" cy="1538"/>
                          </a:xfrm>
                          <a:prstGeom prst="line">
                            <a:avLst/>
                          </a:prstGeom>
                          <a:noFill/>
                          <a:ln w="673">
                            <a:solidFill>
                              <a:srgbClr val="A3A7A9"/>
                            </a:solidFill>
                            <a:prstDash val="solid"/>
                            <a:round/>
                            <a:headEnd/>
                            <a:tailEnd/>
                          </a:ln>
                          <a:extLst>
                            <a:ext uri="{909E8E84-426E-40DD-AFC4-6F175D3DCCD1}">
                              <a14:hiddenFill xmlns:a14="http://schemas.microsoft.com/office/drawing/2010/main">
                                <a:noFill/>
                              </a14:hiddenFill>
                            </a:ext>
                          </a:extLst>
                        </wps:spPr>
                        <wps:bodyPr/>
                      </wps:wsp>
                      <wps:wsp>
                        <wps:cNvPr id="446" name="Line 551"/>
                        <wps:cNvCnPr>
                          <a:cxnSpLocks noChangeShapeType="1"/>
                        </wps:cNvCnPr>
                        <wps:spPr bwMode="auto">
                          <a:xfrm>
                            <a:off x="5785" y="827"/>
                            <a:ext cx="0" cy="1538"/>
                          </a:xfrm>
                          <a:prstGeom prst="line">
                            <a:avLst/>
                          </a:prstGeom>
                          <a:noFill/>
                          <a:ln w="660">
                            <a:solidFill>
                              <a:srgbClr val="A6A9AB"/>
                            </a:solidFill>
                            <a:prstDash val="solid"/>
                            <a:round/>
                            <a:headEnd/>
                            <a:tailEnd/>
                          </a:ln>
                          <a:extLst>
                            <a:ext uri="{909E8E84-426E-40DD-AFC4-6F175D3DCCD1}">
                              <a14:hiddenFill xmlns:a14="http://schemas.microsoft.com/office/drawing/2010/main">
                                <a:noFill/>
                              </a14:hiddenFill>
                            </a:ext>
                          </a:extLst>
                        </wps:spPr>
                        <wps:bodyPr/>
                      </wps:wsp>
                      <wps:wsp>
                        <wps:cNvPr id="447" name="Line 550"/>
                        <wps:cNvCnPr>
                          <a:cxnSpLocks noChangeShapeType="1"/>
                        </wps:cNvCnPr>
                        <wps:spPr bwMode="auto">
                          <a:xfrm>
                            <a:off x="5786" y="827"/>
                            <a:ext cx="0" cy="1538"/>
                          </a:xfrm>
                          <a:prstGeom prst="line">
                            <a:avLst/>
                          </a:prstGeom>
                          <a:noFill/>
                          <a:ln w="648">
                            <a:solidFill>
                              <a:srgbClr val="A9ACAE"/>
                            </a:solidFill>
                            <a:prstDash val="solid"/>
                            <a:round/>
                            <a:headEnd/>
                            <a:tailEnd/>
                          </a:ln>
                          <a:extLst>
                            <a:ext uri="{909E8E84-426E-40DD-AFC4-6F175D3DCCD1}">
                              <a14:hiddenFill xmlns:a14="http://schemas.microsoft.com/office/drawing/2010/main">
                                <a:noFill/>
                              </a14:hiddenFill>
                            </a:ext>
                          </a:extLst>
                        </wps:spPr>
                        <wps:bodyPr/>
                      </wps:wsp>
                      <wps:wsp>
                        <wps:cNvPr id="448" name="Line 549"/>
                        <wps:cNvCnPr>
                          <a:cxnSpLocks noChangeShapeType="1"/>
                        </wps:cNvCnPr>
                        <wps:spPr bwMode="auto">
                          <a:xfrm>
                            <a:off x="5787" y="827"/>
                            <a:ext cx="0" cy="1538"/>
                          </a:xfrm>
                          <a:prstGeom prst="line">
                            <a:avLst/>
                          </a:prstGeom>
                          <a:noFill/>
                          <a:ln w="610">
                            <a:solidFill>
                              <a:srgbClr val="ABAEB0"/>
                            </a:solidFill>
                            <a:prstDash val="solid"/>
                            <a:round/>
                            <a:headEnd/>
                            <a:tailEnd/>
                          </a:ln>
                          <a:extLst>
                            <a:ext uri="{909E8E84-426E-40DD-AFC4-6F175D3DCCD1}">
                              <a14:hiddenFill xmlns:a14="http://schemas.microsoft.com/office/drawing/2010/main">
                                <a:noFill/>
                              </a14:hiddenFill>
                            </a:ext>
                          </a:extLst>
                        </wps:spPr>
                        <wps:bodyPr/>
                      </wps:wsp>
                      <wps:wsp>
                        <wps:cNvPr id="449" name="Line 548"/>
                        <wps:cNvCnPr>
                          <a:cxnSpLocks noChangeShapeType="1"/>
                        </wps:cNvCnPr>
                        <wps:spPr bwMode="auto">
                          <a:xfrm>
                            <a:off x="5788" y="827"/>
                            <a:ext cx="0" cy="1538"/>
                          </a:xfrm>
                          <a:prstGeom prst="line">
                            <a:avLst/>
                          </a:prstGeom>
                          <a:noFill/>
                          <a:ln w="521">
                            <a:solidFill>
                              <a:srgbClr val="ADB1B3"/>
                            </a:solidFill>
                            <a:prstDash val="solid"/>
                            <a:round/>
                            <a:headEnd/>
                            <a:tailEnd/>
                          </a:ln>
                          <a:extLst>
                            <a:ext uri="{909E8E84-426E-40DD-AFC4-6F175D3DCCD1}">
                              <a14:hiddenFill xmlns:a14="http://schemas.microsoft.com/office/drawing/2010/main">
                                <a:noFill/>
                              </a14:hiddenFill>
                            </a:ext>
                          </a:extLst>
                        </wps:spPr>
                        <wps:bodyPr/>
                      </wps:wsp>
                      <wps:wsp>
                        <wps:cNvPr id="450" name="Line 547"/>
                        <wps:cNvCnPr>
                          <a:cxnSpLocks noChangeShapeType="1"/>
                        </wps:cNvCnPr>
                        <wps:spPr bwMode="auto">
                          <a:xfrm>
                            <a:off x="5789" y="827"/>
                            <a:ext cx="0" cy="1538"/>
                          </a:xfrm>
                          <a:prstGeom prst="line">
                            <a:avLst/>
                          </a:prstGeom>
                          <a:noFill/>
                          <a:ln w="533">
                            <a:solidFill>
                              <a:srgbClr val="B0B3B5"/>
                            </a:solidFill>
                            <a:prstDash val="solid"/>
                            <a:round/>
                            <a:headEnd/>
                            <a:tailEnd/>
                          </a:ln>
                          <a:extLst>
                            <a:ext uri="{909E8E84-426E-40DD-AFC4-6F175D3DCCD1}">
                              <a14:hiddenFill xmlns:a14="http://schemas.microsoft.com/office/drawing/2010/main">
                                <a:noFill/>
                              </a14:hiddenFill>
                            </a:ext>
                          </a:extLst>
                        </wps:spPr>
                        <wps:bodyPr/>
                      </wps:wsp>
                      <wps:wsp>
                        <wps:cNvPr id="451" name="Line 546"/>
                        <wps:cNvCnPr>
                          <a:cxnSpLocks noChangeShapeType="1"/>
                        </wps:cNvCnPr>
                        <wps:spPr bwMode="auto">
                          <a:xfrm>
                            <a:off x="5790" y="827"/>
                            <a:ext cx="0" cy="1538"/>
                          </a:xfrm>
                          <a:prstGeom prst="line">
                            <a:avLst/>
                          </a:prstGeom>
                          <a:noFill/>
                          <a:ln w="521">
                            <a:solidFill>
                              <a:srgbClr val="B3B6B8"/>
                            </a:solidFill>
                            <a:prstDash val="solid"/>
                            <a:round/>
                            <a:headEnd/>
                            <a:tailEnd/>
                          </a:ln>
                          <a:extLst>
                            <a:ext uri="{909E8E84-426E-40DD-AFC4-6F175D3DCCD1}">
                              <a14:hiddenFill xmlns:a14="http://schemas.microsoft.com/office/drawing/2010/main">
                                <a:noFill/>
                              </a14:hiddenFill>
                            </a:ext>
                          </a:extLst>
                        </wps:spPr>
                        <wps:bodyPr/>
                      </wps:wsp>
                      <wps:wsp>
                        <wps:cNvPr id="452" name="Line 545"/>
                        <wps:cNvCnPr>
                          <a:cxnSpLocks noChangeShapeType="1"/>
                        </wps:cNvCnPr>
                        <wps:spPr bwMode="auto">
                          <a:xfrm>
                            <a:off x="5790" y="827"/>
                            <a:ext cx="0" cy="1538"/>
                          </a:xfrm>
                          <a:prstGeom prst="line">
                            <a:avLst/>
                          </a:prstGeom>
                          <a:noFill/>
                          <a:ln w="521">
                            <a:solidFill>
                              <a:srgbClr val="B5B8BA"/>
                            </a:solidFill>
                            <a:prstDash val="solid"/>
                            <a:round/>
                            <a:headEnd/>
                            <a:tailEnd/>
                          </a:ln>
                          <a:extLst>
                            <a:ext uri="{909E8E84-426E-40DD-AFC4-6F175D3DCCD1}">
                              <a14:hiddenFill xmlns:a14="http://schemas.microsoft.com/office/drawing/2010/main">
                                <a:noFill/>
                              </a14:hiddenFill>
                            </a:ext>
                          </a:extLst>
                        </wps:spPr>
                        <wps:bodyPr/>
                      </wps:wsp>
                      <wps:wsp>
                        <wps:cNvPr id="453" name="Line 544"/>
                        <wps:cNvCnPr>
                          <a:cxnSpLocks noChangeShapeType="1"/>
                        </wps:cNvCnPr>
                        <wps:spPr bwMode="auto">
                          <a:xfrm>
                            <a:off x="5791" y="827"/>
                            <a:ext cx="0" cy="1538"/>
                          </a:xfrm>
                          <a:prstGeom prst="line">
                            <a:avLst/>
                          </a:prstGeom>
                          <a:noFill/>
                          <a:ln w="483">
                            <a:solidFill>
                              <a:srgbClr val="BEC0C2"/>
                            </a:solidFill>
                            <a:prstDash val="solid"/>
                            <a:round/>
                            <a:headEnd/>
                            <a:tailEnd/>
                          </a:ln>
                          <a:extLst>
                            <a:ext uri="{909E8E84-426E-40DD-AFC4-6F175D3DCCD1}">
                              <a14:hiddenFill xmlns:a14="http://schemas.microsoft.com/office/drawing/2010/main">
                                <a:noFill/>
                              </a14:hiddenFill>
                            </a:ext>
                          </a:extLst>
                        </wps:spPr>
                        <wps:bodyPr/>
                      </wps:wsp>
                      <wps:wsp>
                        <wps:cNvPr id="454" name="Line 543"/>
                        <wps:cNvCnPr>
                          <a:cxnSpLocks noChangeShapeType="1"/>
                        </wps:cNvCnPr>
                        <wps:spPr bwMode="auto">
                          <a:xfrm>
                            <a:off x="5792" y="827"/>
                            <a:ext cx="0" cy="1538"/>
                          </a:xfrm>
                          <a:prstGeom prst="line">
                            <a:avLst/>
                          </a:prstGeom>
                          <a:noFill/>
                          <a:ln w="483">
                            <a:solidFill>
                              <a:srgbClr val="C2C3C5"/>
                            </a:solidFill>
                            <a:prstDash val="solid"/>
                            <a:round/>
                            <a:headEnd/>
                            <a:tailEnd/>
                          </a:ln>
                          <a:extLst>
                            <a:ext uri="{909E8E84-426E-40DD-AFC4-6F175D3DCCD1}">
                              <a14:hiddenFill xmlns:a14="http://schemas.microsoft.com/office/drawing/2010/main">
                                <a:noFill/>
                              </a14:hiddenFill>
                            </a:ext>
                          </a:extLst>
                        </wps:spPr>
                        <wps:bodyPr/>
                      </wps:wsp>
                      <wps:wsp>
                        <wps:cNvPr id="455" name="Line 542"/>
                        <wps:cNvCnPr>
                          <a:cxnSpLocks noChangeShapeType="1"/>
                        </wps:cNvCnPr>
                        <wps:spPr bwMode="auto">
                          <a:xfrm>
                            <a:off x="5793" y="827"/>
                            <a:ext cx="0" cy="1538"/>
                          </a:xfrm>
                          <a:prstGeom prst="line">
                            <a:avLst/>
                          </a:prstGeom>
                          <a:noFill/>
                          <a:ln w="483">
                            <a:solidFill>
                              <a:srgbClr val="C4C6C8"/>
                            </a:solidFill>
                            <a:prstDash val="solid"/>
                            <a:round/>
                            <a:headEnd/>
                            <a:tailEnd/>
                          </a:ln>
                          <a:extLst>
                            <a:ext uri="{909E8E84-426E-40DD-AFC4-6F175D3DCCD1}">
                              <a14:hiddenFill xmlns:a14="http://schemas.microsoft.com/office/drawing/2010/main">
                                <a:noFill/>
                              </a14:hiddenFill>
                            </a:ext>
                          </a:extLst>
                        </wps:spPr>
                        <wps:bodyPr/>
                      </wps:wsp>
                      <wps:wsp>
                        <wps:cNvPr id="456" name="Line 541"/>
                        <wps:cNvCnPr>
                          <a:cxnSpLocks noChangeShapeType="1"/>
                        </wps:cNvCnPr>
                        <wps:spPr bwMode="auto">
                          <a:xfrm>
                            <a:off x="5793" y="827"/>
                            <a:ext cx="0" cy="1538"/>
                          </a:xfrm>
                          <a:prstGeom prst="line">
                            <a:avLst/>
                          </a:prstGeom>
                          <a:noFill/>
                          <a:ln w="483">
                            <a:solidFill>
                              <a:srgbClr val="C7C8CA"/>
                            </a:solidFill>
                            <a:prstDash val="solid"/>
                            <a:round/>
                            <a:headEnd/>
                            <a:tailEnd/>
                          </a:ln>
                          <a:extLst>
                            <a:ext uri="{909E8E84-426E-40DD-AFC4-6F175D3DCCD1}">
                              <a14:hiddenFill xmlns:a14="http://schemas.microsoft.com/office/drawing/2010/main">
                                <a:noFill/>
                              </a14:hiddenFill>
                            </a:ext>
                          </a:extLst>
                        </wps:spPr>
                        <wps:bodyPr/>
                      </wps:wsp>
                      <wps:wsp>
                        <wps:cNvPr id="457" name="Line 540"/>
                        <wps:cNvCnPr>
                          <a:cxnSpLocks noChangeShapeType="1"/>
                        </wps:cNvCnPr>
                        <wps:spPr bwMode="auto">
                          <a:xfrm>
                            <a:off x="5794" y="827"/>
                            <a:ext cx="0" cy="1538"/>
                          </a:xfrm>
                          <a:prstGeom prst="line">
                            <a:avLst/>
                          </a:prstGeom>
                          <a:noFill/>
                          <a:ln w="495">
                            <a:solidFill>
                              <a:srgbClr val="C9CACB"/>
                            </a:solidFill>
                            <a:prstDash val="solid"/>
                            <a:round/>
                            <a:headEnd/>
                            <a:tailEnd/>
                          </a:ln>
                          <a:extLst>
                            <a:ext uri="{909E8E84-426E-40DD-AFC4-6F175D3DCCD1}">
                              <a14:hiddenFill xmlns:a14="http://schemas.microsoft.com/office/drawing/2010/main">
                                <a:noFill/>
                              </a14:hiddenFill>
                            </a:ext>
                          </a:extLst>
                        </wps:spPr>
                        <wps:bodyPr/>
                      </wps:wsp>
                      <wps:wsp>
                        <wps:cNvPr id="458" name="Line 539"/>
                        <wps:cNvCnPr>
                          <a:cxnSpLocks noChangeShapeType="1"/>
                        </wps:cNvCnPr>
                        <wps:spPr bwMode="auto">
                          <a:xfrm>
                            <a:off x="5795" y="827"/>
                            <a:ext cx="0" cy="1538"/>
                          </a:xfrm>
                          <a:prstGeom prst="line">
                            <a:avLst/>
                          </a:prstGeom>
                          <a:noFill/>
                          <a:ln w="584">
                            <a:solidFill>
                              <a:srgbClr val="CACBCD"/>
                            </a:solidFill>
                            <a:prstDash val="solid"/>
                            <a:round/>
                            <a:headEnd/>
                            <a:tailEnd/>
                          </a:ln>
                          <a:extLst>
                            <a:ext uri="{909E8E84-426E-40DD-AFC4-6F175D3DCCD1}">
                              <a14:hiddenFill xmlns:a14="http://schemas.microsoft.com/office/drawing/2010/main">
                                <a:noFill/>
                              </a14:hiddenFill>
                            </a:ext>
                          </a:extLst>
                        </wps:spPr>
                        <wps:bodyPr/>
                      </wps:wsp>
                      <wps:wsp>
                        <wps:cNvPr id="459" name="Line 538"/>
                        <wps:cNvCnPr>
                          <a:cxnSpLocks noChangeShapeType="1"/>
                        </wps:cNvCnPr>
                        <wps:spPr bwMode="auto">
                          <a:xfrm>
                            <a:off x="5796" y="827"/>
                            <a:ext cx="0" cy="1538"/>
                          </a:xfrm>
                          <a:prstGeom prst="line">
                            <a:avLst/>
                          </a:prstGeom>
                          <a:noFill/>
                          <a:ln w="572">
                            <a:solidFill>
                              <a:srgbClr val="CCCDCF"/>
                            </a:solidFill>
                            <a:prstDash val="solid"/>
                            <a:round/>
                            <a:headEnd/>
                            <a:tailEnd/>
                          </a:ln>
                          <a:extLst>
                            <a:ext uri="{909E8E84-426E-40DD-AFC4-6F175D3DCCD1}">
                              <a14:hiddenFill xmlns:a14="http://schemas.microsoft.com/office/drawing/2010/main">
                                <a:noFill/>
                              </a14:hiddenFill>
                            </a:ext>
                          </a:extLst>
                        </wps:spPr>
                        <wps:bodyPr/>
                      </wps:wsp>
                      <wps:wsp>
                        <wps:cNvPr id="460" name="Line 537"/>
                        <wps:cNvCnPr>
                          <a:cxnSpLocks noChangeShapeType="1"/>
                        </wps:cNvCnPr>
                        <wps:spPr bwMode="auto">
                          <a:xfrm>
                            <a:off x="5797" y="827"/>
                            <a:ext cx="0" cy="1538"/>
                          </a:xfrm>
                          <a:prstGeom prst="line">
                            <a:avLst/>
                          </a:prstGeom>
                          <a:noFill/>
                          <a:ln w="572">
                            <a:solidFill>
                              <a:srgbClr val="CECED0"/>
                            </a:solidFill>
                            <a:prstDash val="solid"/>
                            <a:round/>
                            <a:headEnd/>
                            <a:tailEnd/>
                          </a:ln>
                          <a:extLst>
                            <a:ext uri="{909E8E84-426E-40DD-AFC4-6F175D3DCCD1}">
                              <a14:hiddenFill xmlns:a14="http://schemas.microsoft.com/office/drawing/2010/main">
                                <a:noFill/>
                              </a14:hiddenFill>
                            </a:ext>
                          </a:extLst>
                        </wps:spPr>
                        <wps:bodyPr/>
                      </wps:wsp>
                      <wps:wsp>
                        <wps:cNvPr id="461" name="Line 536"/>
                        <wps:cNvCnPr>
                          <a:cxnSpLocks noChangeShapeType="1"/>
                        </wps:cNvCnPr>
                        <wps:spPr bwMode="auto">
                          <a:xfrm>
                            <a:off x="5798" y="827"/>
                            <a:ext cx="0" cy="1538"/>
                          </a:xfrm>
                          <a:prstGeom prst="line">
                            <a:avLst/>
                          </a:prstGeom>
                          <a:noFill/>
                          <a:ln w="724">
                            <a:solidFill>
                              <a:srgbClr val="CFD0D2"/>
                            </a:solidFill>
                            <a:prstDash val="solid"/>
                            <a:round/>
                            <a:headEnd/>
                            <a:tailEnd/>
                          </a:ln>
                          <a:extLst>
                            <a:ext uri="{909E8E84-426E-40DD-AFC4-6F175D3DCCD1}">
                              <a14:hiddenFill xmlns:a14="http://schemas.microsoft.com/office/drawing/2010/main">
                                <a:noFill/>
                              </a14:hiddenFill>
                            </a:ext>
                          </a:extLst>
                        </wps:spPr>
                        <wps:bodyPr/>
                      </wps:wsp>
                      <wps:wsp>
                        <wps:cNvPr id="462" name="Line 535"/>
                        <wps:cNvCnPr>
                          <a:cxnSpLocks noChangeShapeType="1"/>
                        </wps:cNvCnPr>
                        <wps:spPr bwMode="auto">
                          <a:xfrm>
                            <a:off x="5799" y="827"/>
                            <a:ext cx="0" cy="1538"/>
                          </a:xfrm>
                          <a:prstGeom prst="line">
                            <a:avLst/>
                          </a:prstGeom>
                          <a:noFill/>
                          <a:ln w="1105">
                            <a:solidFill>
                              <a:srgbClr val="D0D1D3"/>
                            </a:solidFill>
                            <a:prstDash val="solid"/>
                            <a:round/>
                            <a:headEnd/>
                            <a:tailEnd/>
                          </a:ln>
                          <a:extLst>
                            <a:ext uri="{909E8E84-426E-40DD-AFC4-6F175D3DCCD1}">
                              <a14:hiddenFill xmlns:a14="http://schemas.microsoft.com/office/drawing/2010/main">
                                <a:noFill/>
                              </a14:hiddenFill>
                            </a:ext>
                          </a:extLst>
                        </wps:spPr>
                        <wps:bodyPr/>
                      </wps:wsp>
                      <wps:wsp>
                        <wps:cNvPr id="463" name="Line 534"/>
                        <wps:cNvCnPr>
                          <a:cxnSpLocks noChangeShapeType="1"/>
                        </wps:cNvCnPr>
                        <wps:spPr bwMode="auto">
                          <a:xfrm>
                            <a:off x="5803" y="827"/>
                            <a:ext cx="0" cy="1538"/>
                          </a:xfrm>
                          <a:prstGeom prst="line">
                            <a:avLst/>
                          </a:prstGeom>
                          <a:noFill/>
                          <a:ln w="3238">
                            <a:solidFill>
                              <a:srgbClr val="D1D2D4"/>
                            </a:solidFill>
                            <a:prstDash val="solid"/>
                            <a:round/>
                            <a:headEnd/>
                            <a:tailEnd/>
                          </a:ln>
                          <a:extLst>
                            <a:ext uri="{909E8E84-426E-40DD-AFC4-6F175D3DCCD1}">
                              <a14:hiddenFill xmlns:a14="http://schemas.microsoft.com/office/drawing/2010/main">
                                <a:noFill/>
                              </a14:hiddenFill>
                            </a:ext>
                          </a:extLst>
                        </wps:spPr>
                        <wps:bodyPr/>
                      </wps:wsp>
                      <wps:wsp>
                        <wps:cNvPr id="464" name="Line 533"/>
                        <wps:cNvCnPr>
                          <a:cxnSpLocks noChangeShapeType="1"/>
                        </wps:cNvCnPr>
                        <wps:spPr bwMode="auto">
                          <a:xfrm>
                            <a:off x="5806" y="827"/>
                            <a:ext cx="0" cy="1538"/>
                          </a:xfrm>
                          <a:prstGeom prst="line">
                            <a:avLst/>
                          </a:prstGeom>
                          <a:noFill/>
                          <a:ln w="826">
                            <a:solidFill>
                              <a:srgbClr val="D0D1D3"/>
                            </a:solidFill>
                            <a:prstDash val="solid"/>
                            <a:round/>
                            <a:headEnd/>
                            <a:tailEnd/>
                          </a:ln>
                          <a:extLst>
                            <a:ext uri="{909E8E84-426E-40DD-AFC4-6F175D3DCCD1}">
                              <a14:hiddenFill xmlns:a14="http://schemas.microsoft.com/office/drawing/2010/main">
                                <a:noFill/>
                              </a14:hiddenFill>
                            </a:ext>
                          </a:extLst>
                        </wps:spPr>
                        <wps:bodyPr/>
                      </wps:wsp>
                      <wps:wsp>
                        <wps:cNvPr id="465" name="Line 532"/>
                        <wps:cNvCnPr>
                          <a:cxnSpLocks noChangeShapeType="1"/>
                        </wps:cNvCnPr>
                        <wps:spPr bwMode="auto">
                          <a:xfrm>
                            <a:off x="5807" y="827"/>
                            <a:ext cx="0" cy="1538"/>
                          </a:xfrm>
                          <a:prstGeom prst="line">
                            <a:avLst/>
                          </a:prstGeom>
                          <a:noFill/>
                          <a:ln w="800">
                            <a:solidFill>
                              <a:srgbClr val="CFD0D2"/>
                            </a:solidFill>
                            <a:prstDash val="solid"/>
                            <a:round/>
                            <a:headEnd/>
                            <a:tailEnd/>
                          </a:ln>
                          <a:extLst>
                            <a:ext uri="{909E8E84-426E-40DD-AFC4-6F175D3DCCD1}">
                              <a14:hiddenFill xmlns:a14="http://schemas.microsoft.com/office/drawing/2010/main">
                                <a:noFill/>
                              </a14:hiddenFill>
                            </a:ext>
                          </a:extLst>
                        </wps:spPr>
                        <wps:bodyPr/>
                      </wps:wsp>
                      <wps:wsp>
                        <wps:cNvPr id="466" name="Line 531"/>
                        <wps:cNvCnPr>
                          <a:cxnSpLocks noChangeShapeType="1"/>
                        </wps:cNvCnPr>
                        <wps:spPr bwMode="auto">
                          <a:xfrm>
                            <a:off x="5808" y="827"/>
                            <a:ext cx="0" cy="1538"/>
                          </a:xfrm>
                          <a:prstGeom prst="line">
                            <a:avLst/>
                          </a:prstGeom>
                          <a:noFill/>
                          <a:ln w="698">
                            <a:solidFill>
                              <a:srgbClr val="CECED0"/>
                            </a:solidFill>
                            <a:prstDash val="solid"/>
                            <a:round/>
                            <a:headEnd/>
                            <a:tailEnd/>
                          </a:ln>
                          <a:extLst>
                            <a:ext uri="{909E8E84-426E-40DD-AFC4-6F175D3DCCD1}">
                              <a14:hiddenFill xmlns:a14="http://schemas.microsoft.com/office/drawing/2010/main">
                                <a:noFill/>
                              </a14:hiddenFill>
                            </a:ext>
                          </a:extLst>
                        </wps:spPr>
                        <wps:bodyPr/>
                      </wps:wsp>
                      <wps:wsp>
                        <wps:cNvPr id="467" name="Line 530"/>
                        <wps:cNvCnPr>
                          <a:cxnSpLocks noChangeShapeType="1"/>
                        </wps:cNvCnPr>
                        <wps:spPr bwMode="auto">
                          <a:xfrm>
                            <a:off x="5809" y="827"/>
                            <a:ext cx="0" cy="1538"/>
                          </a:xfrm>
                          <a:prstGeom prst="line">
                            <a:avLst/>
                          </a:prstGeom>
                          <a:noFill/>
                          <a:ln w="584">
                            <a:solidFill>
                              <a:srgbClr val="CCCDCF"/>
                            </a:solidFill>
                            <a:prstDash val="solid"/>
                            <a:round/>
                            <a:headEnd/>
                            <a:tailEnd/>
                          </a:ln>
                          <a:extLst>
                            <a:ext uri="{909E8E84-426E-40DD-AFC4-6F175D3DCCD1}">
                              <a14:hiddenFill xmlns:a14="http://schemas.microsoft.com/office/drawing/2010/main">
                                <a:noFill/>
                              </a14:hiddenFill>
                            </a:ext>
                          </a:extLst>
                        </wps:spPr>
                        <wps:bodyPr/>
                      </wps:wsp>
                      <wps:wsp>
                        <wps:cNvPr id="468" name="Line 529"/>
                        <wps:cNvCnPr>
                          <a:cxnSpLocks noChangeShapeType="1"/>
                        </wps:cNvCnPr>
                        <wps:spPr bwMode="auto">
                          <a:xfrm>
                            <a:off x="5810" y="827"/>
                            <a:ext cx="0" cy="1538"/>
                          </a:xfrm>
                          <a:prstGeom prst="line">
                            <a:avLst/>
                          </a:prstGeom>
                          <a:noFill/>
                          <a:ln w="572">
                            <a:solidFill>
                              <a:srgbClr val="CACBCD"/>
                            </a:solidFill>
                            <a:prstDash val="solid"/>
                            <a:round/>
                            <a:headEnd/>
                            <a:tailEnd/>
                          </a:ln>
                          <a:extLst>
                            <a:ext uri="{909E8E84-426E-40DD-AFC4-6F175D3DCCD1}">
                              <a14:hiddenFill xmlns:a14="http://schemas.microsoft.com/office/drawing/2010/main">
                                <a:noFill/>
                              </a14:hiddenFill>
                            </a:ext>
                          </a:extLst>
                        </wps:spPr>
                        <wps:bodyPr/>
                      </wps:wsp>
                      <wps:wsp>
                        <wps:cNvPr id="469" name="Line 528"/>
                        <wps:cNvCnPr>
                          <a:cxnSpLocks noChangeShapeType="1"/>
                        </wps:cNvCnPr>
                        <wps:spPr bwMode="auto">
                          <a:xfrm>
                            <a:off x="5811" y="827"/>
                            <a:ext cx="0" cy="1538"/>
                          </a:xfrm>
                          <a:prstGeom prst="line">
                            <a:avLst/>
                          </a:prstGeom>
                          <a:noFill/>
                          <a:ln w="572">
                            <a:solidFill>
                              <a:srgbClr val="C9CACB"/>
                            </a:solidFill>
                            <a:prstDash val="solid"/>
                            <a:round/>
                            <a:headEnd/>
                            <a:tailEnd/>
                          </a:ln>
                          <a:extLst>
                            <a:ext uri="{909E8E84-426E-40DD-AFC4-6F175D3DCCD1}">
                              <a14:hiddenFill xmlns:a14="http://schemas.microsoft.com/office/drawing/2010/main">
                                <a:noFill/>
                              </a14:hiddenFill>
                            </a:ext>
                          </a:extLst>
                        </wps:spPr>
                        <wps:bodyPr/>
                      </wps:wsp>
                      <wps:wsp>
                        <wps:cNvPr id="470" name="Line 527"/>
                        <wps:cNvCnPr>
                          <a:cxnSpLocks noChangeShapeType="1"/>
                        </wps:cNvCnPr>
                        <wps:spPr bwMode="auto">
                          <a:xfrm>
                            <a:off x="5812" y="827"/>
                            <a:ext cx="0" cy="1538"/>
                          </a:xfrm>
                          <a:prstGeom prst="line">
                            <a:avLst/>
                          </a:prstGeom>
                          <a:noFill/>
                          <a:ln w="610">
                            <a:solidFill>
                              <a:srgbClr val="C7C8CA"/>
                            </a:solidFill>
                            <a:prstDash val="solid"/>
                            <a:round/>
                            <a:headEnd/>
                            <a:tailEnd/>
                          </a:ln>
                          <a:extLst>
                            <a:ext uri="{909E8E84-426E-40DD-AFC4-6F175D3DCCD1}">
                              <a14:hiddenFill xmlns:a14="http://schemas.microsoft.com/office/drawing/2010/main">
                                <a:noFill/>
                              </a14:hiddenFill>
                            </a:ext>
                          </a:extLst>
                        </wps:spPr>
                        <wps:bodyPr/>
                      </wps:wsp>
                      <wps:wsp>
                        <wps:cNvPr id="471" name="Line 526"/>
                        <wps:cNvCnPr>
                          <a:cxnSpLocks noChangeShapeType="1"/>
                        </wps:cNvCnPr>
                        <wps:spPr bwMode="auto">
                          <a:xfrm>
                            <a:off x="5813" y="827"/>
                            <a:ext cx="0" cy="1538"/>
                          </a:xfrm>
                          <a:prstGeom prst="line">
                            <a:avLst/>
                          </a:prstGeom>
                          <a:noFill/>
                          <a:ln w="610">
                            <a:solidFill>
                              <a:srgbClr val="C4C6C8"/>
                            </a:solidFill>
                            <a:prstDash val="solid"/>
                            <a:round/>
                            <a:headEnd/>
                            <a:tailEnd/>
                          </a:ln>
                          <a:extLst>
                            <a:ext uri="{909E8E84-426E-40DD-AFC4-6F175D3DCCD1}">
                              <a14:hiddenFill xmlns:a14="http://schemas.microsoft.com/office/drawing/2010/main">
                                <a:noFill/>
                              </a14:hiddenFill>
                            </a:ext>
                          </a:extLst>
                        </wps:spPr>
                        <wps:bodyPr/>
                      </wps:wsp>
                      <wps:wsp>
                        <wps:cNvPr id="472" name="Line 525"/>
                        <wps:cNvCnPr>
                          <a:cxnSpLocks noChangeShapeType="1"/>
                        </wps:cNvCnPr>
                        <wps:spPr bwMode="auto">
                          <a:xfrm>
                            <a:off x="5814" y="827"/>
                            <a:ext cx="0" cy="1538"/>
                          </a:xfrm>
                          <a:prstGeom prst="line">
                            <a:avLst/>
                          </a:prstGeom>
                          <a:noFill/>
                          <a:ln w="610">
                            <a:solidFill>
                              <a:srgbClr val="C2C3C5"/>
                            </a:solidFill>
                            <a:prstDash val="solid"/>
                            <a:round/>
                            <a:headEnd/>
                            <a:tailEnd/>
                          </a:ln>
                          <a:extLst>
                            <a:ext uri="{909E8E84-426E-40DD-AFC4-6F175D3DCCD1}">
                              <a14:hiddenFill xmlns:a14="http://schemas.microsoft.com/office/drawing/2010/main">
                                <a:noFill/>
                              </a14:hiddenFill>
                            </a:ext>
                          </a:extLst>
                        </wps:spPr>
                        <wps:bodyPr/>
                      </wps:wsp>
                      <wps:wsp>
                        <wps:cNvPr id="473" name="Line 524"/>
                        <wps:cNvCnPr>
                          <a:cxnSpLocks noChangeShapeType="1"/>
                        </wps:cNvCnPr>
                        <wps:spPr bwMode="auto">
                          <a:xfrm>
                            <a:off x="5815" y="827"/>
                            <a:ext cx="0" cy="1538"/>
                          </a:xfrm>
                          <a:prstGeom prst="line">
                            <a:avLst/>
                          </a:prstGeom>
                          <a:noFill/>
                          <a:ln w="698">
                            <a:solidFill>
                              <a:srgbClr val="BEC0C2"/>
                            </a:solidFill>
                            <a:prstDash val="solid"/>
                            <a:round/>
                            <a:headEnd/>
                            <a:tailEnd/>
                          </a:ln>
                          <a:extLst>
                            <a:ext uri="{909E8E84-426E-40DD-AFC4-6F175D3DCCD1}">
                              <a14:hiddenFill xmlns:a14="http://schemas.microsoft.com/office/drawing/2010/main">
                                <a:noFill/>
                              </a14:hiddenFill>
                            </a:ext>
                          </a:extLst>
                        </wps:spPr>
                        <wps:bodyPr/>
                      </wps:wsp>
                      <wps:wsp>
                        <wps:cNvPr id="474" name="Line 523"/>
                        <wps:cNvCnPr>
                          <a:cxnSpLocks noChangeShapeType="1"/>
                        </wps:cNvCnPr>
                        <wps:spPr bwMode="auto">
                          <a:xfrm>
                            <a:off x="5816" y="827"/>
                            <a:ext cx="0" cy="1538"/>
                          </a:xfrm>
                          <a:prstGeom prst="line">
                            <a:avLst/>
                          </a:prstGeom>
                          <a:noFill/>
                          <a:ln w="787">
                            <a:solidFill>
                              <a:srgbClr val="B5B8BA"/>
                            </a:solidFill>
                            <a:prstDash val="solid"/>
                            <a:round/>
                            <a:headEnd/>
                            <a:tailEnd/>
                          </a:ln>
                          <a:extLst>
                            <a:ext uri="{909E8E84-426E-40DD-AFC4-6F175D3DCCD1}">
                              <a14:hiddenFill xmlns:a14="http://schemas.microsoft.com/office/drawing/2010/main">
                                <a:noFill/>
                              </a14:hiddenFill>
                            </a:ext>
                          </a:extLst>
                        </wps:spPr>
                        <wps:bodyPr/>
                      </wps:wsp>
                      <wps:wsp>
                        <wps:cNvPr id="475" name="Line 522"/>
                        <wps:cNvCnPr>
                          <a:cxnSpLocks noChangeShapeType="1"/>
                        </wps:cNvCnPr>
                        <wps:spPr bwMode="auto">
                          <a:xfrm>
                            <a:off x="5818" y="827"/>
                            <a:ext cx="0" cy="1538"/>
                          </a:xfrm>
                          <a:prstGeom prst="line">
                            <a:avLst/>
                          </a:prstGeom>
                          <a:noFill/>
                          <a:ln w="775">
                            <a:solidFill>
                              <a:srgbClr val="B3B6B8"/>
                            </a:solidFill>
                            <a:prstDash val="solid"/>
                            <a:round/>
                            <a:headEnd/>
                            <a:tailEnd/>
                          </a:ln>
                          <a:extLst>
                            <a:ext uri="{909E8E84-426E-40DD-AFC4-6F175D3DCCD1}">
                              <a14:hiddenFill xmlns:a14="http://schemas.microsoft.com/office/drawing/2010/main">
                                <a:noFill/>
                              </a14:hiddenFill>
                            </a:ext>
                          </a:extLst>
                        </wps:spPr>
                        <wps:bodyPr/>
                      </wps:wsp>
                      <wps:wsp>
                        <wps:cNvPr id="476" name="Line 521"/>
                        <wps:cNvCnPr>
                          <a:cxnSpLocks noChangeShapeType="1"/>
                        </wps:cNvCnPr>
                        <wps:spPr bwMode="auto">
                          <a:xfrm>
                            <a:off x="5819" y="827"/>
                            <a:ext cx="0" cy="1538"/>
                          </a:xfrm>
                          <a:prstGeom prst="line">
                            <a:avLst/>
                          </a:prstGeom>
                          <a:noFill/>
                          <a:ln w="1041">
                            <a:solidFill>
                              <a:srgbClr val="B0B3B5"/>
                            </a:solidFill>
                            <a:prstDash val="solid"/>
                            <a:round/>
                            <a:headEnd/>
                            <a:tailEnd/>
                          </a:ln>
                          <a:extLst>
                            <a:ext uri="{909E8E84-426E-40DD-AFC4-6F175D3DCCD1}">
                              <a14:hiddenFill xmlns:a14="http://schemas.microsoft.com/office/drawing/2010/main">
                                <a:noFill/>
                              </a14:hiddenFill>
                            </a:ext>
                          </a:extLst>
                        </wps:spPr>
                        <wps:bodyPr/>
                      </wps:wsp>
                      <wps:wsp>
                        <wps:cNvPr id="477" name="Line 520"/>
                        <wps:cNvCnPr>
                          <a:cxnSpLocks noChangeShapeType="1"/>
                        </wps:cNvCnPr>
                        <wps:spPr bwMode="auto">
                          <a:xfrm>
                            <a:off x="5821" y="827"/>
                            <a:ext cx="0" cy="1538"/>
                          </a:xfrm>
                          <a:prstGeom prst="line">
                            <a:avLst/>
                          </a:prstGeom>
                          <a:noFill/>
                          <a:ln w="1067">
                            <a:solidFill>
                              <a:srgbClr val="ADB1B3"/>
                            </a:solidFill>
                            <a:prstDash val="solid"/>
                            <a:round/>
                            <a:headEnd/>
                            <a:tailEnd/>
                          </a:ln>
                          <a:extLst>
                            <a:ext uri="{909E8E84-426E-40DD-AFC4-6F175D3DCCD1}">
                              <a14:hiddenFill xmlns:a14="http://schemas.microsoft.com/office/drawing/2010/main">
                                <a:noFill/>
                              </a14:hiddenFill>
                            </a:ext>
                          </a:extLst>
                        </wps:spPr>
                        <wps:bodyPr/>
                      </wps:wsp>
                      <wps:wsp>
                        <wps:cNvPr id="478" name="Line 519"/>
                        <wps:cNvCnPr>
                          <a:cxnSpLocks noChangeShapeType="1"/>
                        </wps:cNvCnPr>
                        <wps:spPr bwMode="auto">
                          <a:xfrm>
                            <a:off x="5823" y="827"/>
                            <a:ext cx="0" cy="1538"/>
                          </a:xfrm>
                          <a:prstGeom prst="line">
                            <a:avLst/>
                          </a:prstGeom>
                          <a:noFill/>
                          <a:ln w="1257">
                            <a:solidFill>
                              <a:srgbClr val="ABAEB0"/>
                            </a:solidFill>
                            <a:prstDash val="solid"/>
                            <a:round/>
                            <a:headEnd/>
                            <a:tailEnd/>
                          </a:ln>
                          <a:extLst>
                            <a:ext uri="{909E8E84-426E-40DD-AFC4-6F175D3DCCD1}">
                              <a14:hiddenFill xmlns:a14="http://schemas.microsoft.com/office/drawing/2010/main">
                                <a:noFill/>
                              </a14:hiddenFill>
                            </a:ext>
                          </a:extLst>
                        </wps:spPr>
                        <wps:bodyPr/>
                      </wps:wsp>
                      <wps:wsp>
                        <wps:cNvPr id="479" name="Line 518"/>
                        <wps:cNvCnPr>
                          <a:cxnSpLocks noChangeShapeType="1"/>
                        </wps:cNvCnPr>
                        <wps:spPr bwMode="auto">
                          <a:xfrm>
                            <a:off x="5824" y="827"/>
                            <a:ext cx="0" cy="1538"/>
                          </a:xfrm>
                          <a:prstGeom prst="line">
                            <a:avLst/>
                          </a:prstGeom>
                          <a:noFill/>
                          <a:ln w="1232">
                            <a:solidFill>
                              <a:srgbClr val="A9ACAE"/>
                            </a:solidFill>
                            <a:prstDash val="solid"/>
                            <a:round/>
                            <a:headEnd/>
                            <a:tailEnd/>
                          </a:ln>
                          <a:extLst>
                            <a:ext uri="{909E8E84-426E-40DD-AFC4-6F175D3DCCD1}">
                              <a14:hiddenFill xmlns:a14="http://schemas.microsoft.com/office/drawing/2010/main">
                                <a:noFill/>
                              </a14:hiddenFill>
                            </a:ext>
                          </a:extLst>
                        </wps:spPr>
                        <wps:bodyPr/>
                      </wps:wsp>
                      <wps:wsp>
                        <wps:cNvPr id="480" name="Line 517"/>
                        <wps:cNvCnPr>
                          <a:cxnSpLocks noChangeShapeType="1"/>
                        </wps:cNvCnPr>
                        <wps:spPr bwMode="auto">
                          <a:xfrm>
                            <a:off x="5826" y="827"/>
                            <a:ext cx="0" cy="1538"/>
                          </a:xfrm>
                          <a:prstGeom prst="line">
                            <a:avLst/>
                          </a:prstGeom>
                          <a:noFill/>
                          <a:ln w="1130">
                            <a:solidFill>
                              <a:srgbClr val="A6A9AB"/>
                            </a:solidFill>
                            <a:prstDash val="solid"/>
                            <a:round/>
                            <a:headEnd/>
                            <a:tailEnd/>
                          </a:ln>
                          <a:extLst>
                            <a:ext uri="{909E8E84-426E-40DD-AFC4-6F175D3DCCD1}">
                              <a14:hiddenFill xmlns:a14="http://schemas.microsoft.com/office/drawing/2010/main">
                                <a:noFill/>
                              </a14:hiddenFill>
                            </a:ext>
                          </a:extLst>
                        </wps:spPr>
                        <wps:bodyPr/>
                      </wps:wsp>
                      <wps:wsp>
                        <wps:cNvPr id="481" name="Line 516"/>
                        <wps:cNvCnPr>
                          <a:cxnSpLocks noChangeShapeType="1"/>
                        </wps:cNvCnPr>
                        <wps:spPr bwMode="auto">
                          <a:xfrm>
                            <a:off x="5828" y="827"/>
                            <a:ext cx="0" cy="1538"/>
                          </a:xfrm>
                          <a:prstGeom prst="line">
                            <a:avLst/>
                          </a:prstGeom>
                          <a:noFill/>
                          <a:ln w="991">
                            <a:solidFill>
                              <a:srgbClr val="A3A7A9"/>
                            </a:solidFill>
                            <a:prstDash val="solid"/>
                            <a:round/>
                            <a:headEnd/>
                            <a:tailEnd/>
                          </a:ln>
                          <a:extLst>
                            <a:ext uri="{909E8E84-426E-40DD-AFC4-6F175D3DCCD1}">
                              <a14:hiddenFill xmlns:a14="http://schemas.microsoft.com/office/drawing/2010/main">
                                <a:noFill/>
                              </a14:hiddenFill>
                            </a:ext>
                          </a:extLst>
                        </wps:spPr>
                        <wps:bodyPr/>
                      </wps:wsp>
                      <wps:wsp>
                        <wps:cNvPr id="482" name="Line 515"/>
                        <wps:cNvCnPr>
                          <a:cxnSpLocks noChangeShapeType="1"/>
                        </wps:cNvCnPr>
                        <wps:spPr bwMode="auto">
                          <a:xfrm>
                            <a:off x="5829" y="827"/>
                            <a:ext cx="0" cy="1538"/>
                          </a:xfrm>
                          <a:prstGeom prst="line">
                            <a:avLst/>
                          </a:prstGeom>
                          <a:noFill/>
                          <a:ln w="864">
                            <a:solidFill>
                              <a:srgbClr val="A1A4A6"/>
                            </a:solidFill>
                            <a:prstDash val="solid"/>
                            <a:round/>
                            <a:headEnd/>
                            <a:tailEnd/>
                          </a:ln>
                          <a:extLst>
                            <a:ext uri="{909E8E84-426E-40DD-AFC4-6F175D3DCCD1}">
                              <a14:hiddenFill xmlns:a14="http://schemas.microsoft.com/office/drawing/2010/main">
                                <a:noFill/>
                              </a14:hiddenFill>
                            </a:ext>
                          </a:extLst>
                        </wps:spPr>
                        <wps:bodyPr/>
                      </wps:wsp>
                      <wps:wsp>
                        <wps:cNvPr id="483" name="Line 514"/>
                        <wps:cNvCnPr>
                          <a:cxnSpLocks noChangeShapeType="1"/>
                        </wps:cNvCnPr>
                        <wps:spPr bwMode="auto">
                          <a:xfrm>
                            <a:off x="5831" y="827"/>
                            <a:ext cx="0" cy="1538"/>
                          </a:xfrm>
                          <a:prstGeom prst="line">
                            <a:avLst/>
                          </a:prstGeom>
                          <a:noFill/>
                          <a:ln w="775">
                            <a:solidFill>
                              <a:srgbClr val="9FA2A3"/>
                            </a:solidFill>
                            <a:prstDash val="solid"/>
                            <a:round/>
                            <a:headEnd/>
                            <a:tailEnd/>
                          </a:ln>
                          <a:extLst>
                            <a:ext uri="{909E8E84-426E-40DD-AFC4-6F175D3DCCD1}">
                              <a14:hiddenFill xmlns:a14="http://schemas.microsoft.com/office/drawing/2010/main">
                                <a:noFill/>
                              </a14:hiddenFill>
                            </a:ext>
                          </a:extLst>
                        </wps:spPr>
                        <wps:bodyPr/>
                      </wps:wsp>
                      <wps:wsp>
                        <wps:cNvPr id="484" name="Line 513"/>
                        <wps:cNvCnPr>
                          <a:cxnSpLocks noChangeShapeType="1"/>
                        </wps:cNvCnPr>
                        <wps:spPr bwMode="auto">
                          <a:xfrm>
                            <a:off x="5832" y="827"/>
                            <a:ext cx="0" cy="1538"/>
                          </a:xfrm>
                          <a:prstGeom prst="line">
                            <a:avLst/>
                          </a:prstGeom>
                          <a:noFill/>
                          <a:ln w="686">
                            <a:solidFill>
                              <a:srgbClr val="9C9FA1"/>
                            </a:solidFill>
                            <a:prstDash val="solid"/>
                            <a:round/>
                            <a:headEnd/>
                            <a:tailEnd/>
                          </a:ln>
                          <a:extLst>
                            <a:ext uri="{909E8E84-426E-40DD-AFC4-6F175D3DCCD1}">
                              <a14:hiddenFill xmlns:a14="http://schemas.microsoft.com/office/drawing/2010/main">
                                <a:noFill/>
                              </a14:hiddenFill>
                            </a:ext>
                          </a:extLst>
                        </wps:spPr>
                        <wps:bodyPr/>
                      </wps:wsp>
                      <wps:wsp>
                        <wps:cNvPr id="485" name="Line 512"/>
                        <wps:cNvCnPr>
                          <a:cxnSpLocks noChangeShapeType="1"/>
                        </wps:cNvCnPr>
                        <wps:spPr bwMode="auto">
                          <a:xfrm>
                            <a:off x="5833" y="827"/>
                            <a:ext cx="0" cy="1538"/>
                          </a:xfrm>
                          <a:prstGeom prst="line">
                            <a:avLst/>
                          </a:prstGeom>
                          <a:noFill/>
                          <a:ln w="610">
                            <a:solidFill>
                              <a:srgbClr val="999D9E"/>
                            </a:solidFill>
                            <a:prstDash val="solid"/>
                            <a:round/>
                            <a:headEnd/>
                            <a:tailEnd/>
                          </a:ln>
                          <a:extLst>
                            <a:ext uri="{909E8E84-426E-40DD-AFC4-6F175D3DCCD1}">
                              <a14:hiddenFill xmlns:a14="http://schemas.microsoft.com/office/drawing/2010/main">
                                <a:noFill/>
                              </a14:hiddenFill>
                            </a:ext>
                          </a:extLst>
                        </wps:spPr>
                        <wps:bodyPr/>
                      </wps:wsp>
                      <wps:wsp>
                        <wps:cNvPr id="486" name="Line 511"/>
                        <wps:cNvCnPr>
                          <a:cxnSpLocks noChangeShapeType="1"/>
                        </wps:cNvCnPr>
                        <wps:spPr bwMode="auto">
                          <a:xfrm>
                            <a:off x="5834" y="827"/>
                            <a:ext cx="0" cy="1538"/>
                          </a:xfrm>
                          <a:prstGeom prst="line">
                            <a:avLst/>
                          </a:prstGeom>
                          <a:noFill/>
                          <a:ln w="559">
                            <a:solidFill>
                              <a:srgbClr val="969A9C"/>
                            </a:solidFill>
                            <a:prstDash val="solid"/>
                            <a:round/>
                            <a:headEnd/>
                            <a:tailEnd/>
                          </a:ln>
                          <a:extLst>
                            <a:ext uri="{909E8E84-426E-40DD-AFC4-6F175D3DCCD1}">
                              <a14:hiddenFill xmlns:a14="http://schemas.microsoft.com/office/drawing/2010/main">
                                <a:noFill/>
                              </a14:hiddenFill>
                            </a:ext>
                          </a:extLst>
                        </wps:spPr>
                        <wps:bodyPr/>
                      </wps:wsp>
                      <wps:wsp>
                        <wps:cNvPr id="487" name="Line 510"/>
                        <wps:cNvCnPr>
                          <a:cxnSpLocks noChangeShapeType="1"/>
                        </wps:cNvCnPr>
                        <wps:spPr bwMode="auto">
                          <a:xfrm>
                            <a:off x="5835" y="827"/>
                            <a:ext cx="0" cy="1538"/>
                          </a:xfrm>
                          <a:prstGeom prst="line">
                            <a:avLst/>
                          </a:prstGeom>
                          <a:noFill/>
                          <a:ln w="483">
                            <a:solidFill>
                              <a:srgbClr val="949799"/>
                            </a:solidFill>
                            <a:prstDash val="solid"/>
                            <a:round/>
                            <a:headEnd/>
                            <a:tailEnd/>
                          </a:ln>
                          <a:extLst>
                            <a:ext uri="{909E8E84-426E-40DD-AFC4-6F175D3DCCD1}">
                              <a14:hiddenFill xmlns:a14="http://schemas.microsoft.com/office/drawing/2010/main">
                                <a:noFill/>
                              </a14:hiddenFill>
                            </a:ext>
                          </a:extLst>
                        </wps:spPr>
                        <wps:bodyPr/>
                      </wps:wsp>
                      <wps:wsp>
                        <wps:cNvPr id="488" name="Line 509"/>
                        <wps:cNvCnPr>
                          <a:cxnSpLocks noChangeShapeType="1"/>
                        </wps:cNvCnPr>
                        <wps:spPr bwMode="auto">
                          <a:xfrm>
                            <a:off x="5835" y="827"/>
                            <a:ext cx="0" cy="1538"/>
                          </a:xfrm>
                          <a:prstGeom prst="line">
                            <a:avLst/>
                          </a:prstGeom>
                          <a:noFill/>
                          <a:ln w="432">
                            <a:solidFill>
                              <a:srgbClr val="919496"/>
                            </a:solidFill>
                            <a:prstDash val="solid"/>
                            <a:round/>
                            <a:headEnd/>
                            <a:tailEnd/>
                          </a:ln>
                          <a:extLst>
                            <a:ext uri="{909E8E84-426E-40DD-AFC4-6F175D3DCCD1}">
                              <a14:hiddenFill xmlns:a14="http://schemas.microsoft.com/office/drawing/2010/main">
                                <a:noFill/>
                              </a14:hiddenFill>
                            </a:ext>
                          </a:extLst>
                        </wps:spPr>
                        <wps:bodyPr/>
                      </wps:wsp>
                      <wps:wsp>
                        <wps:cNvPr id="489" name="Line 508"/>
                        <wps:cNvCnPr>
                          <a:cxnSpLocks noChangeShapeType="1"/>
                        </wps:cNvCnPr>
                        <wps:spPr bwMode="auto">
                          <a:xfrm>
                            <a:off x="5836" y="827"/>
                            <a:ext cx="0" cy="1538"/>
                          </a:xfrm>
                          <a:prstGeom prst="line">
                            <a:avLst/>
                          </a:prstGeom>
                          <a:noFill/>
                          <a:ln w="381">
                            <a:solidFill>
                              <a:srgbClr val="8E9293"/>
                            </a:solidFill>
                            <a:prstDash val="solid"/>
                            <a:round/>
                            <a:headEnd/>
                            <a:tailEnd/>
                          </a:ln>
                          <a:extLst>
                            <a:ext uri="{909E8E84-426E-40DD-AFC4-6F175D3DCCD1}">
                              <a14:hiddenFill xmlns:a14="http://schemas.microsoft.com/office/drawing/2010/main">
                                <a:noFill/>
                              </a14:hiddenFill>
                            </a:ext>
                          </a:extLst>
                        </wps:spPr>
                        <wps:bodyPr/>
                      </wps:wsp>
                      <wps:wsp>
                        <wps:cNvPr id="490" name="Line 507"/>
                        <wps:cNvCnPr>
                          <a:cxnSpLocks noChangeShapeType="1"/>
                        </wps:cNvCnPr>
                        <wps:spPr bwMode="auto">
                          <a:xfrm>
                            <a:off x="5837" y="827"/>
                            <a:ext cx="0" cy="1538"/>
                          </a:xfrm>
                          <a:prstGeom prst="line">
                            <a:avLst/>
                          </a:prstGeom>
                          <a:noFill/>
                          <a:ln w="318">
                            <a:solidFill>
                              <a:srgbClr val="8C8F91"/>
                            </a:solidFill>
                            <a:prstDash val="solid"/>
                            <a:round/>
                            <a:headEnd/>
                            <a:tailEnd/>
                          </a:ln>
                          <a:extLst>
                            <a:ext uri="{909E8E84-426E-40DD-AFC4-6F175D3DCCD1}">
                              <a14:hiddenFill xmlns:a14="http://schemas.microsoft.com/office/drawing/2010/main">
                                <a:noFill/>
                              </a14:hiddenFill>
                            </a:ext>
                          </a:extLst>
                        </wps:spPr>
                        <wps:bodyPr/>
                      </wps:wsp>
                      <wps:wsp>
                        <wps:cNvPr id="491" name="Line 506"/>
                        <wps:cNvCnPr>
                          <a:cxnSpLocks noChangeShapeType="1"/>
                        </wps:cNvCnPr>
                        <wps:spPr bwMode="auto">
                          <a:xfrm>
                            <a:off x="5837" y="827"/>
                            <a:ext cx="0" cy="1538"/>
                          </a:xfrm>
                          <a:prstGeom prst="line">
                            <a:avLst/>
                          </a:prstGeom>
                          <a:noFill/>
                          <a:ln w="279">
                            <a:solidFill>
                              <a:srgbClr val="898D8E"/>
                            </a:solidFill>
                            <a:prstDash val="solid"/>
                            <a:round/>
                            <a:headEnd/>
                            <a:tailEnd/>
                          </a:ln>
                          <a:extLst>
                            <a:ext uri="{909E8E84-426E-40DD-AFC4-6F175D3DCCD1}">
                              <a14:hiddenFill xmlns:a14="http://schemas.microsoft.com/office/drawing/2010/main">
                                <a:noFill/>
                              </a14:hiddenFill>
                            </a:ext>
                          </a:extLst>
                        </wps:spPr>
                        <wps:bodyPr/>
                      </wps:wsp>
                      <wps:wsp>
                        <wps:cNvPr id="492" name="Line 505"/>
                        <wps:cNvCnPr>
                          <a:cxnSpLocks noChangeShapeType="1"/>
                        </wps:cNvCnPr>
                        <wps:spPr bwMode="auto">
                          <a:xfrm>
                            <a:off x="5837" y="827"/>
                            <a:ext cx="0" cy="1538"/>
                          </a:xfrm>
                          <a:prstGeom prst="line">
                            <a:avLst/>
                          </a:prstGeom>
                          <a:noFill/>
                          <a:ln w="203">
                            <a:solidFill>
                              <a:srgbClr val="868A8B"/>
                            </a:solidFill>
                            <a:prstDash val="solid"/>
                            <a:round/>
                            <a:headEnd/>
                            <a:tailEnd/>
                          </a:ln>
                          <a:extLst>
                            <a:ext uri="{909E8E84-426E-40DD-AFC4-6F175D3DCCD1}">
                              <a14:hiddenFill xmlns:a14="http://schemas.microsoft.com/office/drawing/2010/main">
                                <a:noFill/>
                              </a14:hiddenFill>
                            </a:ext>
                          </a:extLst>
                        </wps:spPr>
                        <wps:bodyPr/>
                      </wps:wsp>
                      <wps:wsp>
                        <wps:cNvPr id="493" name="Line 504"/>
                        <wps:cNvCnPr>
                          <a:cxnSpLocks noChangeShapeType="1"/>
                        </wps:cNvCnPr>
                        <wps:spPr bwMode="auto">
                          <a:xfrm>
                            <a:off x="5838" y="827"/>
                            <a:ext cx="0" cy="1538"/>
                          </a:xfrm>
                          <a:prstGeom prst="line">
                            <a:avLst/>
                          </a:prstGeom>
                          <a:noFill/>
                          <a:ln w="152">
                            <a:solidFill>
                              <a:srgbClr val="848788"/>
                            </a:solidFill>
                            <a:prstDash val="solid"/>
                            <a:round/>
                            <a:headEnd/>
                            <a:tailEnd/>
                          </a:ln>
                          <a:extLst>
                            <a:ext uri="{909E8E84-426E-40DD-AFC4-6F175D3DCCD1}">
                              <a14:hiddenFill xmlns:a14="http://schemas.microsoft.com/office/drawing/2010/main">
                                <a:noFill/>
                              </a14:hiddenFill>
                            </a:ext>
                          </a:extLst>
                        </wps:spPr>
                        <wps:bodyPr/>
                      </wps:wsp>
                      <wps:wsp>
                        <wps:cNvPr id="494" name="Line 503"/>
                        <wps:cNvCnPr>
                          <a:cxnSpLocks noChangeShapeType="1"/>
                        </wps:cNvCnPr>
                        <wps:spPr bwMode="auto">
                          <a:xfrm>
                            <a:off x="5838" y="827"/>
                            <a:ext cx="0" cy="1538"/>
                          </a:xfrm>
                          <a:prstGeom prst="line">
                            <a:avLst/>
                          </a:prstGeom>
                          <a:noFill/>
                          <a:ln w="64">
                            <a:solidFill>
                              <a:srgbClr val="818485"/>
                            </a:solidFill>
                            <a:prstDash val="solid"/>
                            <a:round/>
                            <a:headEnd/>
                            <a:tailEnd/>
                          </a:ln>
                          <a:extLst>
                            <a:ext uri="{909E8E84-426E-40DD-AFC4-6F175D3DCCD1}">
                              <a14:hiddenFill xmlns:a14="http://schemas.microsoft.com/office/drawing/2010/main">
                                <a:noFill/>
                              </a14:hiddenFill>
                            </a:ext>
                          </a:extLst>
                        </wps:spPr>
                        <wps:bodyPr/>
                      </wps:wsp>
                      <wps:wsp>
                        <wps:cNvPr id="495" name="Line 502"/>
                        <wps:cNvCnPr>
                          <a:cxnSpLocks noChangeShapeType="1"/>
                        </wps:cNvCnPr>
                        <wps:spPr bwMode="auto">
                          <a:xfrm>
                            <a:off x="5838" y="827"/>
                            <a:ext cx="0" cy="1538"/>
                          </a:xfrm>
                          <a:prstGeom prst="line">
                            <a:avLst/>
                          </a:prstGeom>
                          <a:noFill/>
                          <a:ln w="0">
                            <a:solidFill>
                              <a:srgbClr val="7E8183"/>
                            </a:solidFill>
                            <a:prstDash val="solid"/>
                            <a:round/>
                            <a:headEnd/>
                            <a:tailEnd/>
                          </a:ln>
                          <a:extLst>
                            <a:ext uri="{909E8E84-426E-40DD-AFC4-6F175D3DCCD1}">
                              <a14:hiddenFill xmlns:a14="http://schemas.microsoft.com/office/drawing/2010/main">
                                <a:noFill/>
                              </a14:hiddenFill>
                            </a:ext>
                          </a:extLst>
                        </wps:spPr>
                        <wps:bodyPr/>
                      </wps:wsp>
                      <wps:wsp>
                        <wps:cNvPr id="496" name="Line 501"/>
                        <wps:cNvCnPr>
                          <a:cxnSpLocks noChangeShapeType="1"/>
                        </wps:cNvCnPr>
                        <wps:spPr bwMode="auto">
                          <a:xfrm>
                            <a:off x="5437" y="1077"/>
                            <a:ext cx="0" cy="1538"/>
                          </a:xfrm>
                          <a:prstGeom prst="line">
                            <a:avLst/>
                          </a:prstGeom>
                          <a:noFill/>
                          <a:ln w="5906">
                            <a:solidFill>
                              <a:srgbClr val="757879"/>
                            </a:solidFill>
                            <a:prstDash val="solid"/>
                            <a:round/>
                            <a:headEnd/>
                            <a:tailEnd/>
                          </a:ln>
                          <a:extLst>
                            <a:ext uri="{909E8E84-426E-40DD-AFC4-6F175D3DCCD1}">
                              <a14:hiddenFill xmlns:a14="http://schemas.microsoft.com/office/drawing/2010/main">
                                <a:noFill/>
                              </a14:hiddenFill>
                            </a:ext>
                          </a:extLst>
                        </wps:spPr>
                        <wps:bodyPr/>
                      </wps:wsp>
                      <wps:wsp>
                        <wps:cNvPr id="497" name="Line 500"/>
                        <wps:cNvCnPr>
                          <a:cxnSpLocks noChangeShapeType="1"/>
                        </wps:cNvCnPr>
                        <wps:spPr bwMode="auto">
                          <a:xfrm>
                            <a:off x="5443" y="1077"/>
                            <a:ext cx="0" cy="1538"/>
                          </a:xfrm>
                          <a:prstGeom prst="line">
                            <a:avLst/>
                          </a:prstGeom>
                          <a:noFill/>
                          <a:ln w="1727">
                            <a:solidFill>
                              <a:srgbClr val="787B7C"/>
                            </a:solidFill>
                            <a:prstDash val="solid"/>
                            <a:round/>
                            <a:headEnd/>
                            <a:tailEnd/>
                          </a:ln>
                          <a:extLst>
                            <a:ext uri="{909E8E84-426E-40DD-AFC4-6F175D3DCCD1}">
                              <a14:hiddenFill xmlns:a14="http://schemas.microsoft.com/office/drawing/2010/main">
                                <a:noFill/>
                              </a14:hiddenFill>
                            </a:ext>
                          </a:extLst>
                        </wps:spPr>
                        <wps:bodyPr/>
                      </wps:wsp>
                      <wps:wsp>
                        <wps:cNvPr id="498" name="Line 499"/>
                        <wps:cNvCnPr>
                          <a:cxnSpLocks noChangeShapeType="1"/>
                        </wps:cNvCnPr>
                        <wps:spPr bwMode="auto">
                          <a:xfrm>
                            <a:off x="5445" y="1077"/>
                            <a:ext cx="0" cy="1538"/>
                          </a:xfrm>
                          <a:prstGeom prst="line">
                            <a:avLst/>
                          </a:prstGeom>
                          <a:noFill/>
                          <a:ln w="1105">
                            <a:solidFill>
                              <a:srgbClr val="7B7E7F"/>
                            </a:solidFill>
                            <a:prstDash val="solid"/>
                            <a:round/>
                            <a:headEnd/>
                            <a:tailEnd/>
                          </a:ln>
                          <a:extLst>
                            <a:ext uri="{909E8E84-426E-40DD-AFC4-6F175D3DCCD1}">
                              <a14:hiddenFill xmlns:a14="http://schemas.microsoft.com/office/drawing/2010/main">
                                <a:noFill/>
                              </a14:hiddenFill>
                            </a:ext>
                          </a:extLst>
                        </wps:spPr>
                        <wps:bodyPr/>
                      </wps:wsp>
                      <wps:wsp>
                        <wps:cNvPr id="499" name="Line 498"/>
                        <wps:cNvCnPr>
                          <a:cxnSpLocks noChangeShapeType="1"/>
                        </wps:cNvCnPr>
                        <wps:spPr bwMode="auto">
                          <a:xfrm>
                            <a:off x="5446" y="1077"/>
                            <a:ext cx="0" cy="1538"/>
                          </a:xfrm>
                          <a:prstGeom prst="line">
                            <a:avLst/>
                          </a:prstGeom>
                          <a:noFill/>
                          <a:ln w="419">
                            <a:solidFill>
                              <a:srgbClr val="7B7E7F"/>
                            </a:solidFill>
                            <a:prstDash val="solid"/>
                            <a:round/>
                            <a:headEnd/>
                            <a:tailEnd/>
                          </a:ln>
                          <a:extLst>
                            <a:ext uri="{909E8E84-426E-40DD-AFC4-6F175D3DCCD1}">
                              <a14:hiddenFill xmlns:a14="http://schemas.microsoft.com/office/drawing/2010/main">
                                <a:noFill/>
                              </a14:hiddenFill>
                            </a:ext>
                          </a:extLst>
                        </wps:spPr>
                        <wps:bodyPr/>
                      </wps:wsp>
                      <wps:wsp>
                        <wps:cNvPr id="500" name="Line 497"/>
                        <wps:cNvCnPr>
                          <a:cxnSpLocks noChangeShapeType="1"/>
                        </wps:cNvCnPr>
                        <wps:spPr bwMode="auto">
                          <a:xfrm>
                            <a:off x="5448" y="1077"/>
                            <a:ext cx="0" cy="1538"/>
                          </a:xfrm>
                          <a:prstGeom prst="line">
                            <a:avLst/>
                          </a:prstGeom>
                          <a:noFill/>
                          <a:ln w="1410">
                            <a:solidFill>
                              <a:srgbClr val="7E8183"/>
                            </a:solidFill>
                            <a:prstDash val="solid"/>
                            <a:round/>
                            <a:headEnd/>
                            <a:tailEnd/>
                          </a:ln>
                          <a:extLst>
                            <a:ext uri="{909E8E84-426E-40DD-AFC4-6F175D3DCCD1}">
                              <a14:hiddenFill xmlns:a14="http://schemas.microsoft.com/office/drawing/2010/main">
                                <a:noFill/>
                              </a14:hiddenFill>
                            </a:ext>
                          </a:extLst>
                        </wps:spPr>
                        <wps:bodyPr/>
                      </wps:wsp>
                      <wps:wsp>
                        <wps:cNvPr id="501" name="Line 496"/>
                        <wps:cNvCnPr>
                          <a:cxnSpLocks noChangeShapeType="1"/>
                        </wps:cNvCnPr>
                        <wps:spPr bwMode="auto">
                          <a:xfrm>
                            <a:off x="5450" y="1077"/>
                            <a:ext cx="0" cy="1538"/>
                          </a:xfrm>
                          <a:prstGeom prst="line">
                            <a:avLst/>
                          </a:prstGeom>
                          <a:noFill/>
                          <a:ln w="1295">
                            <a:solidFill>
                              <a:srgbClr val="818485"/>
                            </a:solidFill>
                            <a:prstDash val="solid"/>
                            <a:round/>
                            <a:headEnd/>
                            <a:tailEnd/>
                          </a:ln>
                          <a:extLst>
                            <a:ext uri="{909E8E84-426E-40DD-AFC4-6F175D3DCCD1}">
                              <a14:hiddenFill xmlns:a14="http://schemas.microsoft.com/office/drawing/2010/main">
                                <a:noFill/>
                              </a14:hiddenFill>
                            </a:ext>
                          </a:extLst>
                        </wps:spPr>
                        <wps:bodyPr/>
                      </wps:wsp>
                      <wps:wsp>
                        <wps:cNvPr id="502" name="Line 495"/>
                        <wps:cNvCnPr>
                          <a:cxnSpLocks noChangeShapeType="1"/>
                        </wps:cNvCnPr>
                        <wps:spPr bwMode="auto">
                          <a:xfrm>
                            <a:off x="5452" y="1077"/>
                            <a:ext cx="0" cy="1538"/>
                          </a:xfrm>
                          <a:prstGeom prst="line">
                            <a:avLst/>
                          </a:prstGeom>
                          <a:noFill/>
                          <a:ln w="1270">
                            <a:solidFill>
                              <a:srgbClr val="848788"/>
                            </a:solidFill>
                            <a:prstDash val="solid"/>
                            <a:round/>
                            <a:headEnd/>
                            <a:tailEnd/>
                          </a:ln>
                          <a:extLst>
                            <a:ext uri="{909E8E84-426E-40DD-AFC4-6F175D3DCCD1}">
                              <a14:hiddenFill xmlns:a14="http://schemas.microsoft.com/office/drawing/2010/main">
                                <a:noFill/>
                              </a14:hiddenFill>
                            </a:ext>
                          </a:extLst>
                        </wps:spPr>
                        <wps:bodyPr/>
                      </wps:wsp>
                      <wps:wsp>
                        <wps:cNvPr id="503" name="Line 494"/>
                        <wps:cNvCnPr>
                          <a:cxnSpLocks noChangeShapeType="1"/>
                        </wps:cNvCnPr>
                        <wps:spPr bwMode="auto">
                          <a:xfrm>
                            <a:off x="5454" y="1077"/>
                            <a:ext cx="0" cy="1538"/>
                          </a:xfrm>
                          <a:prstGeom prst="line">
                            <a:avLst/>
                          </a:prstGeom>
                          <a:noFill/>
                          <a:ln w="1245">
                            <a:solidFill>
                              <a:srgbClr val="868A8B"/>
                            </a:solidFill>
                            <a:prstDash val="solid"/>
                            <a:round/>
                            <a:headEnd/>
                            <a:tailEnd/>
                          </a:ln>
                          <a:extLst>
                            <a:ext uri="{909E8E84-426E-40DD-AFC4-6F175D3DCCD1}">
                              <a14:hiddenFill xmlns:a14="http://schemas.microsoft.com/office/drawing/2010/main">
                                <a:noFill/>
                              </a14:hiddenFill>
                            </a:ext>
                          </a:extLst>
                        </wps:spPr>
                        <wps:bodyPr/>
                      </wps:wsp>
                      <wps:wsp>
                        <wps:cNvPr id="504" name="Line 493"/>
                        <wps:cNvCnPr>
                          <a:cxnSpLocks noChangeShapeType="1"/>
                        </wps:cNvCnPr>
                        <wps:spPr bwMode="auto">
                          <a:xfrm>
                            <a:off x="5456" y="1077"/>
                            <a:ext cx="0" cy="1538"/>
                          </a:xfrm>
                          <a:prstGeom prst="line">
                            <a:avLst/>
                          </a:prstGeom>
                          <a:noFill/>
                          <a:ln w="1206">
                            <a:solidFill>
                              <a:srgbClr val="898D8E"/>
                            </a:solidFill>
                            <a:prstDash val="solid"/>
                            <a:round/>
                            <a:headEnd/>
                            <a:tailEnd/>
                          </a:ln>
                          <a:extLst>
                            <a:ext uri="{909E8E84-426E-40DD-AFC4-6F175D3DCCD1}">
                              <a14:hiddenFill xmlns:a14="http://schemas.microsoft.com/office/drawing/2010/main">
                                <a:noFill/>
                              </a14:hiddenFill>
                            </a:ext>
                          </a:extLst>
                        </wps:spPr>
                        <wps:bodyPr/>
                      </wps:wsp>
                      <wps:wsp>
                        <wps:cNvPr id="505" name="Line 492"/>
                        <wps:cNvCnPr>
                          <a:cxnSpLocks noChangeShapeType="1"/>
                        </wps:cNvCnPr>
                        <wps:spPr bwMode="auto">
                          <a:xfrm>
                            <a:off x="5458" y="1077"/>
                            <a:ext cx="0" cy="1538"/>
                          </a:xfrm>
                          <a:prstGeom prst="line">
                            <a:avLst/>
                          </a:prstGeom>
                          <a:noFill/>
                          <a:ln w="1232">
                            <a:solidFill>
                              <a:srgbClr val="8C8F91"/>
                            </a:solidFill>
                            <a:prstDash val="solid"/>
                            <a:round/>
                            <a:headEnd/>
                            <a:tailEnd/>
                          </a:ln>
                          <a:extLst>
                            <a:ext uri="{909E8E84-426E-40DD-AFC4-6F175D3DCCD1}">
                              <a14:hiddenFill xmlns:a14="http://schemas.microsoft.com/office/drawing/2010/main">
                                <a:noFill/>
                              </a14:hiddenFill>
                            </a:ext>
                          </a:extLst>
                        </wps:spPr>
                        <wps:bodyPr/>
                      </wps:wsp>
                      <wps:wsp>
                        <wps:cNvPr id="506" name="Line 491"/>
                        <wps:cNvCnPr>
                          <a:cxnSpLocks noChangeShapeType="1"/>
                        </wps:cNvCnPr>
                        <wps:spPr bwMode="auto">
                          <a:xfrm>
                            <a:off x="5460" y="1077"/>
                            <a:ext cx="0" cy="1538"/>
                          </a:xfrm>
                          <a:prstGeom prst="line">
                            <a:avLst/>
                          </a:prstGeom>
                          <a:noFill/>
                          <a:ln w="1206">
                            <a:solidFill>
                              <a:srgbClr val="8E9293"/>
                            </a:solidFill>
                            <a:prstDash val="solid"/>
                            <a:round/>
                            <a:headEnd/>
                            <a:tailEnd/>
                          </a:ln>
                          <a:extLst>
                            <a:ext uri="{909E8E84-426E-40DD-AFC4-6F175D3DCCD1}">
                              <a14:hiddenFill xmlns:a14="http://schemas.microsoft.com/office/drawing/2010/main">
                                <a:noFill/>
                              </a14:hiddenFill>
                            </a:ext>
                          </a:extLst>
                        </wps:spPr>
                        <wps:bodyPr/>
                      </wps:wsp>
                      <wps:wsp>
                        <wps:cNvPr id="507" name="Line 490"/>
                        <wps:cNvCnPr>
                          <a:cxnSpLocks noChangeShapeType="1"/>
                        </wps:cNvCnPr>
                        <wps:spPr bwMode="auto">
                          <a:xfrm>
                            <a:off x="5462" y="1077"/>
                            <a:ext cx="0" cy="1538"/>
                          </a:xfrm>
                          <a:prstGeom prst="line">
                            <a:avLst/>
                          </a:prstGeom>
                          <a:noFill/>
                          <a:ln w="1194">
                            <a:solidFill>
                              <a:srgbClr val="919496"/>
                            </a:solidFill>
                            <a:prstDash val="solid"/>
                            <a:round/>
                            <a:headEnd/>
                            <a:tailEnd/>
                          </a:ln>
                          <a:extLst>
                            <a:ext uri="{909E8E84-426E-40DD-AFC4-6F175D3DCCD1}">
                              <a14:hiddenFill xmlns:a14="http://schemas.microsoft.com/office/drawing/2010/main">
                                <a:noFill/>
                              </a14:hiddenFill>
                            </a:ext>
                          </a:extLst>
                        </wps:spPr>
                        <wps:bodyPr/>
                      </wps:wsp>
                      <wps:wsp>
                        <wps:cNvPr id="508" name="Line 489"/>
                        <wps:cNvCnPr>
                          <a:cxnSpLocks noChangeShapeType="1"/>
                        </wps:cNvCnPr>
                        <wps:spPr bwMode="auto">
                          <a:xfrm>
                            <a:off x="5463" y="1077"/>
                            <a:ext cx="0" cy="1538"/>
                          </a:xfrm>
                          <a:prstGeom prst="line">
                            <a:avLst/>
                          </a:prstGeom>
                          <a:noFill/>
                          <a:ln w="1168">
                            <a:solidFill>
                              <a:srgbClr val="949799"/>
                            </a:solidFill>
                            <a:prstDash val="solid"/>
                            <a:round/>
                            <a:headEnd/>
                            <a:tailEnd/>
                          </a:ln>
                          <a:extLst>
                            <a:ext uri="{909E8E84-426E-40DD-AFC4-6F175D3DCCD1}">
                              <a14:hiddenFill xmlns:a14="http://schemas.microsoft.com/office/drawing/2010/main">
                                <a:noFill/>
                              </a14:hiddenFill>
                            </a:ext>
                          </a:extLst>
                        </wps:spPr>
                        <wps:bodyPr/>
                      </wps:wsp>
                      <wps:wsp>
                        <wps:cNvPr id="509" name="Line 488"/>
                        <wps:cNvCnPr>
                          <a:cxnSpLocks noChangeShapeType="1"/>
                        </wps:cNvCnPr>
                        <wps:spPr bwMode="auto">
                          <a:xfrm>
                            <a:off x="5465" y="1077"/>
                            <a:ext cx="0" cy="1538"/>
                          </a:xfrm>
                          <a:prstGeom prst="line">
                            <a:avLst/>
                          </a:prstGeom>
                          <a:noFill/>
                          <a:ln w="1105">
                            <a:solidFill>
                              <a:srgbClr val="969A9C"/>
                            </a:solidFill>
                            <a:prstDash val="solid"/>
                            <a:round/>
                            <a:headEnd/>
                            <a:tailEnd/>
                          </a:ln>
                          <a:extLst>
                            <a:ext uri="{909E8E84-426E-40DD-AFC4-6F175D3DCCD1}">
                              <a14:hiddenFill xmlns:a14="http://schemas.microsoft.com/office/drawing/2010/main">
                                <a:noFill/>
                              </a14:hiddenFill>
                            </a:ext>
                          </a:extLst>
                        </wps:spPr>
                        <wps:bodyPr/>
                      </wps:wsp>
                      <wps:wsp>
                        <wps:cNvPr id="510" name="Line 487"/>
                        <wps:cNvCnPr>
                          <a:cxnSpLocks noChangeShapeType="1"/>
                        </wps:cNvCnPr>
                        <wps:spPr bwMode="auto">
                          <a:xfrm>
                            <a:off x="5467" y="1077"/>
                            <a:ext cx="0" cy="1538"/>
                          </a:xfrm>
                          <a:prstGeom prst="line">
                            <a:avLst/>
                          </a:prstGeom>
                          <a:noFill/>
                          <a:ln w="1041">
                            <a:solidFill>
                              <a:srgbClr val="999D9E"/>
                            </a:solidFill>
                            <a:prstDash val="solid"/>
                            <a:round/>
                            <a:headEnd/>
                            <a:tailEnd/>
                          </a:ln>
                          <a:extLst>
                            <a:ext uri="{909E8E84-426E-40DD-AFC4-6F175D3DCCD1}">
                              <a14:hiddenFill xmlns:a14="http://schemas.microsoft.com/office/drawing/2010/main">
                                <a:noFill/>
                              </a14:hiddenFill>
                            </a:ext>
                          </a:extLst>
                        </wps:spPr>
                        <wps:bodyPr/>
                      </wps:wsp>
                      <wps:wsp>
                        <wps:cNvPr id="511" name="Line 486"/>
                        <wps:cNvCnPr>
                          <a:cxnSpLocks noChangeShapeType="1"/>
                        </wps:cNvCnPr>
                        <wps:spPr bwMode="auto">
                          <a:xfrm>
                            <a:off x="5468" y="1077"/>
                            <a:ext cx="0" cy="1538"/>
                          </a:xfrm>
                          <a:prstGeom prst="line">
                            <a:avLst/>
                          </a:prstGeom>
                          <a:noFill/>
                          <a:ln w="952">
                            <a:solidFill>
                              <a:srgbClr val="9C9FA1"/>
                            </a:solidFill>
                            <a:prstDash val="solid"/>
                            <a:round/>
                            <a:headEnd/>
                            <a:tailEnd/>
                          </a:ln>
                          <a:extLst>
                            <a:ext uri="{909E8E84-426E-40DD-AFC4-6F175D3DCCD1}">
                              <a14:hiddenFill xmlns:a14="http://schemas.microsoft.com/office/drawing/2010/main">
                                <a:noFill/>
                              </a14:hiddenFill>
                            </a:ext>
                          </a:extLst>
                        </wps:spPr>
                        <wps:bodyPr/>
                      </wps:wsp>
                      <wps:wsp>
                        <wps:cNvPr id="512" name="Line 485"/>
                        <wps:cNvCnPr>
                          <a:cxnSpLocks noChangeShapeType="1"/>
                        </wps:cNvCnPr>
                        <wps:spPr bwMode="auto">
                          <a:xfrm>
                            <a:off x="5470" y="1077"/>
                            <a:ext cx="0" cy="1538"/>
                          </a:xfrm>
                          <a:prstGeom prst="line">
                            <a:avLst/>
                          </a:prstGeom>
                          <a:noFill/>
                          <a:ln w="851">
                            <a:solidFill>
                              <a:srgbClr val="9FA2A3"/>
                            </a:solidFill>
                            <a:prstDash val="solid"/>
                            <a:round/>
                            <a:headEnd/>
                            <a:tailEnd/>
                          </a:ln>
                          <a:extLst>
                            <a:ext uri="{909E8E84-426E-40DD-AFC4-6F175D3DCCD1}">
                              <a14:hiddenFill xmlns:a14="http://schemas.microsoft.com/office/drawing/2010/main">
                                <a:noFill/>
                              </a14:hiddenFill>
                            </a:ext>
                          </a:extLst>
                        </wps:spPr>
                        <wps:bodyPr/>
                      </wps:wsp>
                      <wps:wsp>
                        <wps:cNvPr id="513" name="Line 484"/>
                        <wps:cNvCnPr>
                          <a:cxnSpLocks noChangeShapeType="1"/>
                        </wps:cNvCnPr>
                        <wps:spPr bwMode="auto">
                          <a:xfrm>
                            <a:off x="5471" y="1077"/>
                            <a:ext cx="0" cy="1538"/>
                          </a:xfrm>
                          <a:prstGeom prst="line">
                            <a:avLst/>
                          </a:prstGeom>
                          <a:noFill/>
                          <a:ln w="864">
                            <a:solidFill>
                              <a:srgbClr val="A1A4A6"/>
                            </a:solidFill>
                            <a:prstDash val="solid"/>
                            <a:round/>
                            <a:headEnd/>
                            <a:tailEnd/>
                          </a:ln>
                          <a:extLst>
                            <a:ext uri="{909E8E84-426E-40DD-AFC4-6F175D3DCCD1}">
                              <a14:hiddenFill xmlns:a14="http://schemas.microsoft.com/office/drawing/2010/main">
                                <a:noFill/>
                              </a14:hiddenFill>
                            </a:ext>
                          </a:extLst>
                        </wps:spPr>
                        <wps:bodyPr/>
                      </wps:wsp>
                      <wps:wsp>
                        <wps:cNvPr id="514" name="Line 483"/>
                        <wps:cNvCnPr>
                          <a:cxnSpLocks noChangeShapeType="1"/>
                        </wps:cNvCnPr>
                        <wps:spPr bwMode="auto">
                          <a:xfrm>
                            <a:off x="5472" y="1077"/>
                            <a:ext cx="0" cy="1538"/>
                          </a:xfrm>
                          <a:prstGeom prst="line">
                            <a:avLst/>
                          </a:prstGeom>
                          <a:noFill/>
                          <a:ln w="686">
                            <a:solidFill>
                              <a:srgbClr val="A3A7A9"/>
                            </a:solidFill>
                            <a:prstDash val="solid"/>
                            <a:round/>
                            <a:headEnd/>
                            <a:tailEnd/>
                          </a:ln>
                          <a:extLst>
                            <a:ext uri="{909E8E84-426E-40DD-AFC4-6F175D3DCCD1}">
                              <a14:hiddenFill xmlns:a14="http://schemas.microsoft.com/office/drawing/2010/main">
                                <a:noFill/>
                              </a14:hiddenFill>
                            </a:ext>
                          </a:extLst>
                        </wps:spPr>
                        <wps:bodyPr/>
                      </wps:wsp>
                      <wps:wsp>
                        <wps:cNvPr id="515" name="Line 482"/>
                        <wps:cNvCnPr>
                          <a:cxnSpLocks noChangeShapeType="1"/>
                        </wps:cNvCnPr>
                        <wps:spPr bwMode="auto">
                          <a:xfrm>
                            <a:off x="5473" y="1077"/>
                            <a:ext cx="0" cy="1538"/>
                          </a:xfrm>
                          <a:prstGeom prst="line">
                            <a:avLst/>
                          </a:prstGeom>
                          <a:noFill/>
                          <a:ln w="648">
                            <a:solidFill>
                              <a:srgbClr val="A6A9AB"/>
                            </a:solidFill>
                            <a:prstDash val="solid"/>
                            <a:round/>
                            <a:headEnd/>
                            <a:tailEnd/>
                          </a:ln>
                          <a:extLst>
                            <a:ext uri="{909E8E84-426E-40DD-AFC4-6F175D3DCCD1}">
                              <a14:hiddenFill xmlns:a14="http://schemas.microsoft.com/office/drawing/2010/main">
                                <a:noFill/>
                              </a14:hiddenFill>
                            </a:ext>
                          </a:extLst>
                        </wps:spPr>
                        <wps:bodyPr/>
                      </wps:wsp>
                      <wps:wsp>
                        <wps:cNvPr id="516" name="Line 481"/>
                        <wps:cNvCnPr>
                          <a:cxnSpLocks noChangeShapeType="1"/>
                        </wps:cNvCnPr>
                        <wps:spPr bwMode="auto">
                          <a:xfrm>
                            <a:off x="5474" y="1077"/>
                            <a:ext cx="0" cy="1538"/>
                          </a:xfrm>
                          <a:prstGeom prst="line">
                            <a:avLst/>
                          </a:prstGeom>
                          <a:noFill/>
                          <a:ln w="660">
                            <a:solidFill>
                              <a:srgbClr val="A9ACAE"/>
                            </a:solidFill>
                            <a:prstDash val="solid"/>
                            <a:round/>
                            <a:headEnd/>
                            <a:tailEnd/>
                          </a:ln>
                          <a:extLst>
                            <a:ext uri="{909E8E84-426E-40DD-AFC4-6F175D3DCCD1}">
                              <a14:hiddenFill xmlns:a14="http://schemas.microsoft.com/office/drawing/2010/main">
                                <a:noFill/>
                              </a14:hiddenFill>
                            </a:ext>
                          </a:extLst>
                        </wps:spPr>
                        <wps:bodyPr/>
                      </wps:wsp>
                      <wps:wsp>
                        <wps:cNvPr id="517" name="Line 480"/>
                        <wps:cNvCnPr>
                          <a:cxnSpLocks noChangeShapeType="1"/>
                        </wps:cNvCnPr>
                        <wps:spPr bwMode="auto">
                          <a:xfrm>
                            <a:off x="5475" y="1077"/>
                            <a:ext cx="0" cy="1538"/>
                          </a:xfrm>
                          <a:prstGeom prst="line">
                            <a:avLst/>
                          </a:prstGeom>
                          <a:noFill/>
                          <a:ln w="610">
                            <a:solidFill>
                              <a:srgbClr val="ABAEB0"/>
                            </a:solidFill>
                            <a:prstDash val="solid"/>
                            <a:round/>
                            <a:headEnd/>
                            <a:tailEnd/>
                          </a:ln>
                          <a:extLst>
                            <a:ext uri="{909E8E84-426E-40DD-AFC4-6F175D3DCCD1}">
                              <a14:hiddenFill xmlns:a14="http://schemas.microsoft.com/office/drawing/2010/main">
                                <a:noFill/>
                              </a14:hiddenFill>
                            </a:ext>
                          </a:extLst>
                        </wps:spPr>
                        <wps:bodyPr/>
                      </wps:wsp>
                      <wps:wsp>
                        <wps:cNvPr id="518" name="Line 479"/>
                        <wps:cNvCnPr>
                          <a:cxnSpLocks noChangeShapeType="1"/>
                        </wps:cNvCnPr>
                        <wps:spPr bwMode="auto">
                          <a:xfrm>
                            <a:off x="5476" y="1077"/>
                            <a:ext cx="0" cy="1538"/>
                          </a:xfrm>
                          <a:prstGeom prst="line">
                            <a:avLst/>
                          </a:prstGeom>
                          <a:noFill/>
                          <a:ln w="521">
                            <a:solidFill>
                              <a:srgbClr val="ADB1B3"/>
                            </a:solidFill>
                            <a:prstDash val="solid"/>
                            <a:round/>
                            <a:headEnd/>
                            <a:tailEnd/>
                          </a:ln>
                          <a:extLst>
                            <a:ext uri="{909E8E84-426E-40DD-AFC4-6F175D3DCCD1}">
                              <a14:hiddenFill xmlns:a14="http://schemas.microsoft.com/office/drawing/2010/main">
                                <a:noFill/>
                              </a14:hiddenFill>
                            </a:ext>
                          </a:extLst>
                        </wps:spPr>
                        <wps:bodyPr/>
                      </wps:wsp>
                      <wps:wsp>
                        <wps:cNvPr id="519" name="Line 478"/>
                        <wps:cNvCnPr>
                          <a:cxnSpLocks noChangeShapeType="1"/>
                        </wps:cNvCnPr>
                        <wps:spPr bwMode="auto">
                          <a:xfrm>
                            <a:off x="5477" y="1077"/>
                            <a:ext cx="0" cy="1538"/>
                          </a:xfrm>
                          <a:prstGeom prst="line">
                            <a:avLst/>
                          </a:prstGeom>
                          <a:noFill/>
                          <a:ln w="533">
                            <a:solidFill>
                              <a:srgbClr val="B0B3B5"/>
                            </a:solidFill>
                            <a:prstDash val="solid"/>
                            <a:round/>
                            <a:headEnd/>
                            <a:tailEnd/>
                          </a:ln>
                          <a:extLst>
                            <a:ext uri="{909E8E84-426E-40DD-AFC4-6F175D3DCCD1}">
                              <a14:hiddenFill xmlns:a14="http://schemas.microsoft.com/office/drawing/2010/main">
                                <a:noFill/>
                              </a14:hiddenFill>
                            </a:ext>
                          </a:extLst>
                        </wps:spPr>
                        <wps:bodyPr/>
                      </wps:wsp>
                      <wps:wsp>
                        <wps:cNvPr id="520" name="Line 477"/>
                        <wps:cNvCnPr>
                          <a:cxnSpLocks noChangeShapeType="1"/>
                        </wps:cNvCnPr>
                        <wps:spPr bwMode="auto">
                          <a:xfrm>
                            <a:off x="5478" y="1077"/>
                            <a:ext cx="0" cy="1538"/>
                          </a:xfrm>
                          <a:prstGeom prst="line">
                            <a:avLst/>
                          </a:prstGeom>
                          <a:noFill/>
                          <a:ln w="533">
                            <a:solidFill>
                              <a:srgbClr val="B3B6B8"/>
                            </a:solidFill>
                            <a:prstDash val="solid"/>
                            <a:round/>
                            <a:headEnd/>
                            <a:tailEnd/>
                          </a:ln>
                          <a:extLst>
                            <a:ext uri="{909E8E84-426E-40DD-AFC4-6F175D3DCCD1}">
                              <a14:hiddenFill xmlns:a14="http://schemas.microsoft.com/office/drawing/2010/main">
                                <a:noFill/>
                              </a14:hiddenFill>
                            </a:ext>
                          </a:extLst>
                        </wps:spPr>
                        <wps:bodyPr/>
                      </wps:wsp>
                      <wps:wsp>
                        <wps:cNvPr id="521" name="Line 476"/>
                        <wps:cNvCnPr>
                          <a:cxnSpLocks noChangeShapeType="1"/>
                        </wps:cNvCnPr>
                        <wps:spPr bwMode="auto">
                          <a:xfrm>
                            <a:off x="5479" y="1077"/>
                            <a:ext cx="0" cy="1538"/>
                          </a:xfrm>
                          <a:prstGeom prst="line">
                            <a:avLst/>
                          </a:prstGeom>
                          <a:noFill/>
                          <a:ln w="533">
                            <a:solidFill>
                              <a:srgbClr val="B5B8BA"/>
                            </a:solidFill>
                            <a:prstDash val="solid"/>
                            <a:round/>
                            <a:headEnd/>
                            <a:tailEnd/>
                          </a:ln>
                          <a:extLst>
                            <a:ext uri="{909E8E84-426E-40DD-AFC4-6F175D3DCCD1}">
                              <a14:hiddenFill xmlns:a14="http://schemas.microsoft.com/office/drawing/2010/main">
                                <a:noFill/>
                              </a14:hiddenFill>
                            </a:ext>
                          </a:extLst>
                        </wps:spPr>
                        <wps:bodyPr/>
                      </wps:wsp>
                      <wps:wsp>
                        <wps:cNvPr id="522" name="Line 475"/>
                        <wps:cNvCnPr>
                          <a:cxnSpLocks noChangeShapeType="1"/>
                        </wps:cNvCnPr>
                        <wps:spPr bwMode="auto">
                          <a:xfrm>
                            <a:off x="5480" y="1077"/>
                            <a:ext cx="0" cy="1538"/>
                          </a:xfrm>
                          <a:prstGeom prst="line">
                            <a:avLst/>
                          </a:prstGeom>
                          <a:noFill/>
                          <a:ln w="483">
                            <a:solidFill>
                              <a:srgbClr val="BEC0C2"/>
                            </a:solidFill>
                            <a:prstDash val="solid"/>
                            <a:round/>
                            <a:headEnd/>
                            <a:tailEnd/>
                          </a:ln>
                          <a:extLst>
                            <a:ext uri="{909E8E84-426E-40DD-AFC4-6F175D3DCCD1}">
                              <a14:hiddenFill xmlns:a14="http://schemas.microsoft.com/office/drawing/2010/main">
                                <a:noFill/>
                              </a14:hiddenFill>
                            </a:ext>
                          </a:extLst>
                        </wps:spPr>
                        <wps:bodyPr/>
                      </wps:wsp>
                      <wps:wsp>
                        <wps:cNvPr id="523" name="Line 474"/>
                        <wps:cNvCnPr>
                          <a:cxnSpLocks noChangeShapeType="1"/>
                        </wps:cNvCnPr>
                        <wps:spPr bwMode="auto">
                          <a:xfrm>
                            <a:off x="5480" y="1077"/>
                            <a:ext cx="0" cy="1538"/>
                          </a:xfrm>
                          <a:prstGeom prst="line">
                            <a:avLst/>
                          </a:prstGeom>
                          <a:noFill/>
                          <a:ln w="483">
                            <a:solidFill>
                              <a:srgbClr val="C2C3C5"/>
                            </a:solidFill>
                            <a:prstDash val="solid"/>
                            <a:round/>
                            <a:headEnd/>
                            <a:tailEnd/>
                          </a:ln>
                          <a:extLst>
                            <a:ext uri="{909E8E84-426E-40DD-AFC4-6F175D3DCCD1}">
                              <a14:hiddenFill xmlns:a14="http://schemas.microsoft.com/office/drawing/2010/main">
                                <a:noFill/>
                              </a14:hiddenFill>
                            </a:ext>
                          </a:extLst>
                        </wps:spPr>
                        <wps:bodyPr/>
                      </wps:wsp>
                      <wps:wsp>
                        <wps:cNvPr id="524" name="Line 473"/>
                        <wps:cNvCnPr>
                          <a:cxnSpLocks noChangeShapeType="1"/>
                        </wps:cNvCnPr>
                        <wps:spPr bwMode="auto">
                          <a:xfrm>
                            <a:off x="5481" y="1077"/>
                            <a:ext cx="0" cy="1538"/>
                          </a:xfrm>
                          <a:prstGeom prst="line">
                            <a:avLst/>
                          </a:prstGeom>
                          <a:noFill/>
                          <a:ln w="483">
                            <a:solidFill>
                              <a:srgbClr val="C4C6C8"/>
                            </a:solidFill>
                            <a:prstDash val="solid"/>
                            <a:round/>
                            <a:headEnd/>
                            <a:tailEnd/>
                          </a:ln>
                          <a:extLst>
                            <a:ext uri="{909E8E84-426E-40DD-AFC4-6F175D3DCCD1}">
                              <a14:hiddenFill xmlns:a14="http://schemas.microsoft.com/office/drawing/2010/main">
                                <a:noFill/>
                              </a14:hiddenFill>
                            </a:ext>
                          </a:extLst>
                        </wps:spPr>
                        <wps:bodyPr/>
                      </wps:wsp>
                      <wps:wsp>
                        <wps:cNvPr id="525" name="Line 472"/>
                        <wps:cNvCnPr>
                          <a:cxnSpLocks noChangeShapeType="1"/>
                        </wps:cNvCnPr>
                        <wps:spPr bwMode="auto">
                          <a:xfrm>
                            <a:off x="5482" y="1077"/>
                            <a:ext cx="0" cy="1538"/>
                          </a:xfrm>
                          <a:prstGeom prst="line">
                            <a:avLst/>
                          </a:prstGeom>
                          <a:noFill/>
                          <a:ln w="483">
                            <a:solidFill>
                              <a:srgbClr val="C7C8CA"/>
                            </a:solidFill>
                            <a:prstDash val="solid"/>
                            <a:round/>
                            <a:headEnd/>
                            <a:tailEnd/>
                          </a:ln>
                          <a:extLst>
                            <a:ext uri="{909E8E84-426E-40DD-AFC4-6F175D3DCCD1}">
                              <a14:hiddenFill xmlns:a14="http://schemas.microsoft.com/office/drawing/2010/main">
                                <a:noFill/>
                              </a14:hiddenFill>
                            </a:ext>
                          </a:extLst>
                        </wps:spPr>
                        <wps:bodyPr/>
                      </wps:wsp>
                      <wps:wsp>
                        <wps:cNvPr id="526" name="Line 471"/>
                        <wps:cNvCnPr>
                          <a:cxnSpLocks noChangeShapeType="1"/>
                        </wps:cNvCnPr>
                        <wps:spPr bwMode="auto">
                          <a:xfrm>
                            <a:off x="5483" y="1077"/>
                            <a:ext cx="0" cy="1538"/>
                          </a:xfrm>
                          <a:prstGeom prst="line">
                            <a:avLst/>
                          </a:prstGeom>
                          <a:noFill/>
                          <a:ln w="495">
                            <a:solidFill>
                              <a:srgbClr val="C9CACB"/>
                            </a:solidFill>
                            <a:prstDash val="solid"/>
                            <a:round/>
                            <a:headEnd/>
                            <a:tailEnd/>
                          </a:ln>
                          <a:extLst>
                            <a:ext uri="{909E8E84-426E-40DD-AFC4-6F175D3DCCD1}">
                              <a14:hiddenFill xmlns:a14="http://schemas.microsoft.com/office/drawing/2010/main">
                                <a:noFill/>
                              </a14:hiddenFill>
                            </a:ext>
                          </a:extLst>
                        </wps:spPr>
                        <wps:bodyPr/>
                      </wps:wsp>
                      <wps:wsp>
                        <wps:cNvPr id="527" name="Line 470"/>
                        <wps:cNvCnPr>
                          <a:cxnSpLocks noChangeShapeType="1"/>
                        </wps:cNvCnPr>
                        <wps:spPr bwMode="auto">
                          <a:xfrm>
                            <a:off x="5484" y="1077"/>
                            <a:ext cx="0" cy="1538"/>
                          </a:xfrm>
                          <a:prstGeom prst="line">
                            <a:avLst/>
                          </a:prstGeom>
                          <a:noFill/>
                          <a:ln w="584">
                            <a:solidFill>
                              <a:srgbClr val="CACBCD"/>
                            </a:solidFill>
                            <a:prstDash val="solid"/>
                            <a:round/>
                            <a:headEnd/>
                            <a:tailEnd/>
                          </a:ln>
                          <a:extLst>
                            <a:ext uri="{909E8E84-426E-40DD-AFC4-6F175D3DCCD1}">
                              <a14:hiddenFill xmlns:a14="http://schemas.microsoft.com/office/drawing/2010/main">
                                <a:noFill/>
                              </a14:hiddenFill>
                            </a:ext>
                          </a:extLst>
                        </wps:spPr>
                        <wps:bodyPr/>
                      </wps:wsp>
                      <wps:wsp>
                        <wps:cNvPr id="528" name="Line 469"/>
                        <wps:cNvCnPr>
                          <a:cxnSpLocks noChangeShapeType="1"/>
                        </wps:cNvCnPr>
                        <wps:spPr bwMode="auto">
                          <a:xfrm>
                            <a:off x="5484" y="1077"/>
                            <a:ext cx="0" cy="1538"/>
                          </a:xfrm>
                          <a:prstGeom prst="line">
                            <a:avLst/>
                          </a:prstGeom>
                          <a:noFill/>
                          <a:ln w="572">
                            <a:solidFill>
                              <a:srgbClr val="CCCDCF"/>
                            </a:solidFill>
                            <a:prstDash val="solid"/>
                            <a:round/>
                            <a:headEnd/>
                            <a:tailEnd/>
                          </a:ln>
                          <a:extLst>
                            <a:ext uri="{909E8E84-426E-40DD-AFC4-6F175D3DCCD1}">
                              <a14:hiddenFill xmlns:a14="http://schemas.microsoft.com/office/drawing/2010/main">
                                <a:noFill/>
                              </a14:hiddenFill>
                            </a:ext>
                          </a:extLst>
                        </wps:spPr>
                        <wps:bodyPr/>
                      </wps:wsp>
                      <wps:wsp>
                        <wps:cNvPr id="529" name="Line 468"/>
                        <wps:cNvCnPr>
                          <a:cxnSpLocks noChangeShapeType="1"/>
                        </wps:cNvCnPr>
                        <wps:spPr bwMode="auto">
                          <a:xfrm>
                            <a:off x="5485" y="1077"/>
                            <a:ext cx="0" cy="1538"/>
                          </a:xfrm>
                          <a:prstGeom prst="line">
                            <a:avLst/>
                          </a:prstGeom>
                          <a:noFill/>
                          <a:ln w="572">
                            <a:solidFill>
                              <a:srgbClr val="CECED0"/>
                            </a:solidFill>
                            <a:prstDash val="solid"/>
                            <a:round/>
                            <a:headEnd/>
                            <a:tailEnd/>
                          </a:ln>
                          <a:extLst>
                            <a:ext uri="{909E8E84-426E-40DD-AFC4-6F175D3DCCD1}">
                              <a14:hiddenFill xmlns:a14="http://schemas.microsoft.com/office/drawing/2010/main">
                                <a:noFill/>
                              </a14:hiddenFill>
                            </a:ext>
                          </a:extLst>
                        </wps:spPr>
                        <wps:bodyPr/>
                      </wps:wsp>
                      <wps:wsp>
                        <wps:cNvPr id="530" name="Line 467"/>
                        <wps:cNvCnPr>
                          <a:cxnSpLocks noChangeShapeType="1"/>
                        </wps:cNvCnPr>
                        <wps:spPr bwMode="auto">
                          <a:xfrm>
                            <a:off x="5486" y="1077"/>
                            <a:ext cx="0" cy="1538"/>
                          </a:xfrm>
                          <a:prstGeom prst="line">
                            <a:avLst/>
                          </a:prstGeom>
                          <a:noFill/>
                          <a:ln w="711">
                            <a:solidFill>
                              <a:srgbClr val="CFD0D2"/>
                            </a:solidFill>
                            <a:prstDash val="solid"/>
                            <a:round/>
                            <a:headEnd/>
                            <a:tailEnd/>
                          </a:ln>
                          <a:extLst>
                            <a:ext uri="{909E8E84-426E-40DD-AFC4-6F175D3DCCD1}">
                              <a14:hiddenFill xmlns:a14="http://schemas.microsoft.com/office/drawing/2010/main">
                                <a:noFill/>
                              </a14:hiddenFill>
                            </a:ext>
                          </a:extLst>
                        </wps:spPr>
                        <wps:bodyPr/>
                      </wps:wsp>
                      <wps:wsp>
                        <wps:cNvPr id="531" name="Line 466"/>
                        <wps:cNvCnPr>
                          <a:cxnSpLocks noChangeShapeType="1"/>
                        </wps:cNvCnPr>
                        <wps:spPr bwMode="auto">
                          <a:xfrm>
                            <a:off x="5488" y="1077"/>
                            <a:ext cx="0" cy="1538"/>
                          </a:xfrm>
                          <a:prstGeom prst="line">
                            <a:avLst/>
                          </a:prstGeom>
                          <a:noFill/>
                          <a:ln w="1143">
                            <a:solidFill>
                              <a:srgbClr val="D0D1D3"/>
                            </a:solidFill>
                            <a:prstDash val="solid"/>
                            <a:round/>
                            <a:headEnd/>
                            <a:tailEnd/>
                          </a:ln>
                          <a:extLst>
                            <a:ext uri="{909E8E84-426E-40DD-AFC4-6F175D3DCCD1}">
                              <a14:hiddenFill xmlns:a14="http://schemas.microsoft.com/office/drawing/2010/main">
                                <a:noFill/>
                              </a14:hiddenFill>
                            </a:ext>
                          </a:extLst>
                        </wps:spPr>
                        <wps:bodyPr/>
                      </wps:wsp>
                      <wps:wsp>
                        <wps:cNvPr id="532" name="Line 465"/>
                        <wps:cNvCnPr>
                          <a:cxnSpLocks noChangeShapeType="1"/>
                        </wps:cNvCnPr>
                        <wps:spPr bwMode="auto">
                          <a:xfrm>
                            <a:off x="5491" y="1077"/>
                            <a:ext cx="0" cy="1538"/>
                          </a:xfrm>
                          <a:prstGeom prst="line">
                            <a:avLst/>
                          </a:prstGeom>
                          <a:noFill/>
                          <a:ln w="3251">
                            <a:solidFill>
                              <a:srgbClr val="D1D2D4"/>
                            </a:solidFill>
                            <a:prstDash val="solid"/>
                            <a:round/>
                            <a:headEnd/>
                            <a:tailEnd/>
                          </a:ln>
                          <a:extLst>
                            <a:ext uri="{909E8E84-426E-40DD-AFC4-6F175D3DCCD1}">
                              <a14:hiddenFill xmlns:a14="http://schemas.microsoft.com/office/drawing/2010/main">
                                <a:noFill/>
                              </a14:hiddenFill>
                            </a:ext>
                          </a:extLst>
                        </wps:spPr>
                        <wps:bodyPr/>
                      </wps:wsp>
                      <wps:wsp>
                        <wps:cNvPr id="533" name="Line 464"/>
                        <wps:cNvCnPr>
                          <a:cxnSpLocks noChangeShapeType="1"/>
                        </wps:cNvCnPr>
                        <wps:spPr bwMode="auto">
                          <a:xfrm>
                            <a:off x="5495" y="1077"/>
                            <a:ext cx="0" cy="1538"/>
                          </a:xfrm>
                          <a:prstGeom prst="line">
                            <a:avLst/>
                          </a:prstGeom>
                          <a:noFill/>
                          <a:ln w="813">
                            <a:solidFill>
                              <a:srgbClr val="D0D1D3"/>
                            </a:solidFill>
                            <a:prstDash val="solid"/>
                            <a:round/>
                            <a:headEnd/>
                            <a:tailEnd/>
                          </a:ln>
                          <a:extLst>
                            <a:ext uri="{909E8E84-426E-40DD-AFC4-6F175D3DCCD1}">
                              <a14:hiddenFill xmlns:a14="http://schemas.microsoft.com/office/drawing/2010/main">
                                <a:noFill/>
                              </a14:hiddenFill>
                            </a:ext>
                          </a:extLst>
                        </wps:spPr>
                        <wps:bodyPr/>
                      </wps:wsp>
                      <wps:wsp>
                        <wps:cNvPr id="534" name="Line 463"/>
                        <wps:cNvCnPr>
                          <a:cxnSpLocks noChangeShapeType="1"/>
                        </wps:cNvCnPr>
                        <wps:spPr bwMode="auto">
                          <a:xfrm>
                            <a:off x="5496" y="1077"/>
                            <a:ext cx="0" cy="1538"/>
                          </a:xfrm>
                          <a:prstGeom prst="line">
                            <a:avLst/>
                          </a:prstGeom>
                          <a:noFill/>
                          <a:ln w="813">
                            <a:solidFill>
                              <a:srgbClr val="CFD0D2"/>
                            </a:solidFill>
                            <a:prstDash val="solid"/>
                            <a:round/>
                            <a:headEnd/>
                            <a:tailEnd/>
                          </a:ln>
                          <a:extLst>
                            <a:ext uri="{909E8E84-426E-40DD-AFC4-6F175D3DCCD1}">
                              <a14:hiddenFill xmlns:a14="http://schemas.microsoft.com/office/drawing/2010/main">
                                <a:noFill/>
                              </a14:hiddenFill>
                            </a:ext>
                          </a:extLst>
                        </wps:spPr>
                        <wps:bodyPr/>
                      </wps:wsp>
                      <wps:wsp>
                        <wps:cNvPr id="535" name="Line 462"/>
                        <wps:cNvCnPr>
                          <a:cxnSpLocks noChangeShapeType="1"/>
                        </wps:cNvCnPr>
                        <wps:spPr bwMode="auto">
                          <a:xfrm>
                            <a:off x="5497" y="1077"/>
                            <a:ext cx="0" cy="1538"/>
                          </a:xfrm>
                          <a:prstGeom prst="line">
                            <a:avLst/>
                          </a:prstGeom>
                          <a:noFill/>
                          <a:ln w="698">
                            <a:solidFill>
                              <a:srgbClr val="CECED0"/>
                            </a:solidFill>
                            <a:prstDash val="solid"/>
                            <a:round/>
                            <a:headEnd/>
                            <a:tailEnd/>
                          </a:ln>
                          <a:extLst>
                            <a:ext uri="{909E8E84-426E-40DD-AFC4-6F175D3DCCD1}">
                              <a14:hiddenFill xmlns:a14="http://schemas.microsoft.com/office/drawing/2010/main">
                                <a:noFill/>
                              </a14:hiddenFill>
                            </a:ext>
                          </a:extLst>
                        </wps:spPr>
                        <wps:bodyPr/>
                      </wps:wsp>
                      <wps:wsp>
                        <wps:cNvPr id="536" name="Line 461"/>
                        <wps:cNvCnPr>
                          <a:cxnSpLocks noChangeShapeType="1"/>
                        </wps:cNvCnPr>
                        <wps:spPr bwMode="auto">
                          <a:xfrm>
                            <a:off x="5498" y="1077"/>
                            <a:ext cx="0" cy="1538"/>
                          </a:xfrm>
                          <a:prstGeom prst="line">
                            <a:avLst/>
                          </a:prstGeom>
                          <a:noFill/>
                          <a:ln w="584">
                            <a:solidFill>
                              <a:srgbClr val="CCCDCF"/>
                            </a:solidFill>
                            <a:prstDash val="solid"/>
                            <a:round/>
                            <a:headEnd/>
                            <a:tailEnd/>
                          </a:ln>
                          <a:extLst>
                            <a:ext uri="{909E8E84-426E-40DD-AFC4-6F175D3DCCD1}">
                              <a14:hiddenFill xmlns:a14="http://schemas.microsoft.com/office/drawing/2010/main">
                                <a:noFill/>
                              </a14:hiddenFill>
                            </a:ext>
                          </a:extLst>
                        </wps:spPr>
                        <wps:bodyPr/>
                      </wps:wsp>
                      <wps:wsp>
                        <wps:cNvPr id="537" name="Line 460"/>
                        <wps:cNvCnPr>
                          <a:cxnSpLocks noChangeShapeType="1"/>
                        </wps:cNvCnPr>
                        <wps:spPr bwMode="auto">
                          <a:xfrm>
                            <a:off x="5499" y="1077"/>
                            <a:ext cx="0" cy="1538"/>
                          </a:xfrm>
                          <a:prstGeom prst="line">
                            <a:avLst/>
                          </a:prstGeom>
                          <a:noFill/>
                          <a:ln w="584">
                            <a:solidFill>
                              <a:srgbClr val="CACBCD"/>
                            </a:solidFill>
                            <a:prstDash val="solid"/>
                            <a:round/>
                            <a:headEnd/>
                            <a:tailEnd/>
                          </a:ln>
                          <a:extLst>
                            <a:ext uri="{909E8E84-426E-40DD-AFC4-6F175D3DCCD1}">
                              <a14:hiddenFill xmlns:a14="http://schemas.microsoft.com/office/drawing/2010/main">
                                <a:noFill/>
                              </a14:hiddenFill>
                            </a:ext>
                          </a:extLst>
                        </wps:spPr>
                        <wps:bodyPr/>
                      </wps:wsp>
                      <wps:wsp>
                        <wps:cNvPr id="538" name="Line 459"/>
                        <wps:cNvCnPr>
                          <a:cxnSpLocks noChangeShapeType="1"/>
                        </wps:cNvCnPr>
                        <wps:spPr bwMode="auto">
                          <a:xfrm>
                            <a:off x="5500" y="1077"/>
                            <a:ext cx="0" cy="1538"/>
                          </a:xfrm>
                          <a:prstGeom prst="line">
                            <a:avLst/>
                          </a:prstGeom>
                          <a:noFill/>
                          <a:ln w="572">
                            <a:solidFill>
                              <a:srgbClr val="C9CACB"/>
                            </a:solidFill>
                            <a:prstDash val="solid"/>
                            <a:round/>
                            <a:headEnd/>
                            <a:tailEnd/>
                          </a:ln>
                          <a:extLst>
                            <a:ext uri="{909E8E84-426E-40DD-AFC4-6F175D3DCCD1}">
                              <a14:hiddenFill xmlns:a14="http://schemas.microsoft.com/office/drawing/2010/main">
                                <a:noFill/>
                              </a14:hiddenFill>
                            </a:ext>
                          </a:extLst>
                        </wps:spPr>
                        <wps:bodyPr/>
                      </wps:wsp>
                      <wps:wsp>
                        <wps:cNvPr id="539" name="Line 458"/>
                        <wps:cNvCnPr>
                          <a:cxnSpLocks noChangeShapeType="1"/>
                        </wps:cNvCnPr>
                        <wps:spPr bwMode="auto">
                          <a:xfrm>
                            <a:off x="5501" y="1077"/>
                            <a:ext cx="0" cy="1538"/>
                          </a:xfrm>
                          <a:prstGeom prst="line">
                            <a:avLst/>
                          </a:prstGeom>
                          <a:noFill/>
                          <a:ln w="610">
                            <a:solidFill>
                              <a:srgbClr val="C7C8CA"/>
                            </a:solidFill>
                            <a:prstDash val="solid"/>
                            <a:round/>
                            <a:headEnd/>
                            <a:tailEnd/>
                          </a:ln>
                          <a:extLst>
                            <a:ext uri="{909E8E84-426E-40DD-AFC4-6F175D3DCCD1}">
                              <a14:hiddenFill xmlns:a14="http://schemas.microsoft.com/office/drawing/2010/main">
                                <a:noFill/>
                              </a14:hiddenFill>
                            </a:ext>
                          </a:extLst>
                        </wps:spPr>
                        <wps:bodyPr/>
                      </wps:wsp>
                      <wps:wsp>
                        <wps:cNvPr id="540" name="Line 457"/>
                        <wps:cNvCnPr>
                          <a:cxnSpLocks noChangeShapeType="1"/>
                        </wps:cNvCnPr>
                        <wps:spPr bwMode="auto">
                          <a:xfrm>
                            <a:off x="5502" y="1077"/>
                            <a:ext cx="0" cy="1538"/>
                          </a:xfrm>
                          <a:prstGeom prst="line">
                            <a:avLst/>
                          </a:prstGeom>
                          <a:noFill/>
                          <a:ln w="610">
                            <a:solidFill>
                              <a:srgbClr val="C4C6C8"/>
                            </a:solidFill>
                            <a:prstDash val="solid"/>
                            <a:round/>
                            <a:headEnd/>
                            <a:tailEnd/>
                          </a:ln>
                          <a:extLst>
                            <a:ext uri="{909E8E84-426E-40DD-AFC4-6F175D3DCCD1}">
                              <a14:hiddenFill xmlns:a14="http://schemas.microsoft.com/office/drawing/2010/main">
                                <a:noFill/>
                              </a14:hiddenFill>
                            </a:ext>
                          </a:extLst>
                        </wps:spPr>
                        <wps:bodyPr/>
                      </wps:wsp>
                      <wps:wsp>
                        <wps:cNvPr id="541" name="Line 456"/>
                        <wps:cNvCnPr>
                          <a:cxnSpLocks noChangeShapeType="1"/>
                        </wps:cNvCnPr>
                        <wps:spPr bwMode="auto">
                          <a:xfrm>
                            <a:off x="5503" y="1077"/>
                            <a:ext cx="0" cy="1538"/>
                          </a:xfrm>
                          <a:prstGeom prst="line">
                            <a:avLst/>
                          </a:prstGeom>
                          <a:noFill/>
                          <a:ln w="610">
                            <a:solidFill>
                              <a:srgbClr val="C2C3C5"/>
                            </a:solidFill>
                            <a:prstDash val="solid"/>
                            <a:round/>
                            <a:headEnd/>
                            <a:tailEnd/>
                          </a:ln>
                          <a:extLst>
                            <a:ext uri="{909E8E84-426E-40DD-AFC4-6F175D3DCCD1}">
                              <a14:hiddenFill xmlns:a14="http://schemas.microsoft.com/office/drawing/2010/main">
                                <a:noFill/>
                              </a14:hiddenFill>
                            </a:ext>
                          </a:extLst>
                        </wps:spPr>
                        <wps:bodyPr/>
                      </wps:wsp>
                      <wps:wsp>
                        <wps:cNvPr id="542" name="Line 455"/>
                        <wps:cNvCnPr>
                          <a:cxnSpLocks noChangeShapeType="1"/>
                        </wps:cNvCnPr>
                        <wps:spPr bwMode="auto">
                          <a:xfrm>
                            <a:off x="5504" y="1077"/>
                            <a:ext cx="0" cy="1538"/>
                          </a:xfrm>
                          <a:prstGeom prst="line">
                            <a:avLst/>
                          </a:prstGeom>
                          <a:noFill/>
                          <a:ln w="698">
                            <a:solidFill>
                              <a:srgbClr val="BEC0C2"/>
                            </a:solidFill>
                            <a:prstDash val="solid"/>
                            <a:round/>
                            <a:headEnd/>
                            <a:tailEnd/>
                          </a:ln>
                          <a:extLst>
                            <a:ext uri="{909E8E84-426E-40DD-AFC4-6F175D3DCCD1}">
                              <a14:hiddenFill xmlns:a14="http://schemas.microsoft.com/office/drawing/2010/main">
                                <a:noFill/>
                              </a14:hiddenFill>
                            </a:ext>
                          </a:extLst>
                        </wps:spPr>
                        <wps:bodyPr/>
                      </wps:wsp>
                      <wps:wsp>
                        <wps:cNvPr id="543" name="Line 454"/>
                        <wps:cNvCnPr>
                          <a:cxnSpLocks noChangeShapeType="1"/>
                        </wps:cNvCnPr>
                        <wps:spPr bwMode="auto">
                          <a:xfrm>
                            <a:off x="5505" y="1077"/>
                            <a:ext cx="0" cy="1538"/>
                          </a:xfrm>
                          <a:prstGeom prst="line">
                            <a:avLst/>
                          </a:prstGeom>
                          <a:noFill/>
                          <a:ln w="787">
                            <a:solidFill>
                              <a:srgbClr val="B5B8BA"/>
                            </a:solidFill>
                            <a:prstDash val="solid"/>
                            <a:round/>
                            <a:headEnd/>
                            <a:tailEnd/>
                          </a:ln>
                          <a:extLst>
                            <a:ext uri="{909E8E84-426E-40DD-AFC4-6F175D3DCCD1}">
                              <a14:hiddenFill xmlns:a14="http://schemas.microsoft.com/office/drawing/2010/main">
                                <a:noFill/>
                              </a14:hiddenFill>
                            </a:ext>
                          </a:extLst>
                        </wps:spPr>
                        <wps:bodyPr/>
                      </wps:wsp>
                      <wps:wsp>
                        <wps:cNvPr id="544" name="Line 453"/>
                        <wps:cNvCnPr>
                          <a:cxnSpLocks noChangeShapeType="1"/>
                        </wps:cNvCnPr>
                        <wps:spPr bwMode="auto">
                          <a:xfrm>
                            <a:off x="5506" y="1077"/>
                            <a:ext cx="0" cy="1538"/>
                          </a:xfrm>
                          <a:prstGeom prst="line">
                            <a:avLst/>
                          </a:prstGeom>
                          <a:noFill/>
                          <a:ln w="787">
                            <a:solidFill>
                              <a:srgbClr val="B3B6B8"/>
                            </a:solidFill>
                            <a:prstDash val="solid"/>
                            <a:round/>
                            <a:headEnd/>
                            <a:tailEnd/>
                          </a:ln>
                          <a:extLst>
                            <a:ext uri="{909E8E84-426E-40DD-AFC4-6F175D3DCCD1}">
                              <a14:hiddenFill xmlns:a14="http://schemas.microsoft.com/office/drawing/2010/main">
                                <a:noFill/>
                              </a14:hiddenFill>
                            </a:ext>
                          </a:extLst>
                        </wps:spPr>
                        <wps:bodyPr/>
                      </wps:wsp>
                      <wps:wsp>
                        <wps:cNvPr id="545" name="Line 452"/>
                        <wps:cNvCnPr>
                          <a:cxnSpLocks noChangeShapeType="1"/>
                        </wps:cNvCnPr>
                        <wps:spPr bwMode="auto">
                          <a:xfrm>
                            <a:off x="5508" y="1077"/>
                            <a:ext cx="0" cy="1538"/>
                          </a:xfrm>
                          <a:prstGeom prst="line">
                            <a:avLst/>
                          </a:prstGeom>
                          <a:noFill/>
                          <a:ln w="1041">
                            <a:solidFill>
                              <a:srgbClr val="B0B3B5"/>
                            </a:solidFill>
                            <a:prstDash val="solid"/>
                            <a:round/>
                            <a:headEnd/>
                            <a:tailEnd/>
                          </a:ln>
                          <a:extLst>
                            <a:ext uri="{909E8E84-426E-40DD-AFC4-6F175D3DCCD1}">
                              <a14:hiddenFill xmlns:a14="http://schemas.microsoft.com/office/drawing/2010/main">
                                <a:noFill/>
                              </a14:hiddenFill>
                            </a:ext>
                          </a:extLst>
                        </wps:spPr>
                        <wps:bodyPr/>
                      </wps:wsp>
                      <wps:wsp>
                        <wps:cNvPr id="546" name="Line 451"/>
                        <wps:cNvCnPr>
                          <a:cxnSpLocks noChangeShapeType="1"/>
                        </wps:cNvCnPr>
                        <wps:spPr bwMode="auto">
                          <a:xfrm>
                            <a:off x="5509" y="1077"/>
                            <a:ext cx="0" cy="1538"/>
                          </a:xfrm>
                          <a:prstGeom prst="line">
                            <a:avLst/>
                          </a:prstGeom>
                          <a:noFill/>
                          <a:ln w="1080">
                            <a:solidFill>
                              <a:srgbClr val="ADB1B3"/>
                            </a:solidFill>
                            <a:prstDash val="solid"/>
                            <a:round/>
                            <a:headEnd/>
                            <a:tailEnd/>
                          </a:ln>
                          <a:extLst>
                            <a:ext uri="{909E8E84-426E-40DD-AFC4-6F175D3DCCD1}">
                              <a14:hiddenFill xmlns:a14="http://schemas.microsoft.com/office/drawing/2010/main">
                                <a:noFill/>
                              </a14:hiddenFill>
                            </a:ext>
                          </a:extLst>
                        </wps:spPr>
                        <wps:bodyPr/>
                      </wps:wsp>
                      <wps:wsp>
                        <wps:cNvPr id="547" name="Line 450"/>
                        <wps:cNvCnPr>
                          <a:cxnSpLocks noChangeShapeType="1"/>
                        </wps:cNvCnPr>
                        <wps:spPr bwMode="auto">
                          <a:xfrm>
                            <a:off x="5511" y="1077"/>
                            <a:ext cx="0" cy="1538"/>
                          </a:xfrm>
                          <a:prstGeom prst="line">
                            <a:avLst/>
                          </a:prstGeom>
                          <a:noFill/>
                          <a:ln w="1257">
                            <a:solidFill>
                              <a:srgbClr val="ABAEB0"/>
                            </a:solidFill>
                            <a:prstDash val="solid"/>
                            <a:round/>
                            <a:headEnd/>
                            <a:tailEnd/>
                          </a:ln>
                          <a:extLst>
                            <a:ext uri="{909E8E84-426E-40DD-AFC4-6F175D3DCCD1}">
                              <a14:hiddenFill xmlns:a14="http://schemas.microsoft.com/office/drawing/2010/main">
                                <a:noFill/>
                              </a14:hiddenFill>
                            </a:ext>
                          </a:extLst>
                        </wps:spPr>
                        <wps:bodyPr/>
                      </wps:wsp>
                      <wps:wsp>
                        <wps:cNvPr id="548" name="Line 449"/>
                        <wps:cNvCnPr>
                          <a:cxnSpLocks noChangeShapeType="1"/>
                        </wps:cNvCnPr>
                        <wps:spPr bwMode="auto">
                          <a:xfrm>
                            <a:off x="5513" y="1077"/>
                            <a:ext cx="0" cy="1538"/>
                          </a:xfrm>
                          <a:prstGeom prst="line">
                            <a:avLst/>
                          </a:prstGeom>
                          <a:noFill/>
                          <a:ln w="1232">
                            <a:solidFill>
                              <a:srgbClr val="A9ACAE"/>
                            </a:solidFill>
                            <a:prstDash val="solid"/>
                            <a:round/>
                            <a:headEnd/>
                            <a:tailEnd/>
                          </a:ln>
                          <a:extLst>
                            <a:ext uri="{909E8E84-426E-40DD-AFC4-6F175D3DCCD1}">
                              <a14:hiddenFill xmlns:a14="http://schemas.microsoft.com/office/drawing/2010/main">
                                <a:noFill/>
                              </a14:hiddenFill>
                            </a:ext>
                          </a:extLst>
                        </wps:spPr>
                        <wps:bodyPr/>
                      </wps:wsp>
                      <wps:wsp>
                        <wps:cNvPr id="549" name="Line 448"/>
                        <wps:cNvCnPr>
                          <a:cxnSpLocks noChangeShapeType="1"/>
                        </wps:cNvCnPr>
                        <wps:spPr bwMode="auto">
                          <a:xfrm>
                            <a:off x="5515" y="1077"/>
                            <a:ext cx="0" cy="1538"/>
                          </a:xfrm>
                          <a:prstGeom prst="line">
                            <a:avLst/>
                          </a:prstGeom>
                          <a:noFill/>
                          <a:ln w="1143">
                            <a:solidFill>
                              <a:srgbClr val="A6A9AB"/>
                            </a:solidFill>
                            <a:prstDash val="solid"/>
                            <a:round/>
                            <a:headEnd/>
                            <a:tailEnd/>
                          </a:ln>
                          <a:extLst>
                            <a:ext uri="{909E8E84-426E-40DD-AFC4-6F175D3DCCD1}">
                              <a14:hiddenFill xmlns:a14="http://schemas.microsoft.com/office/drawing/2010/main">
                                <a:noFill/>
                              </a14:hiddenFill>
                            </a:ext>
                          </a:extLst>
                        </wps:spPr>
                        <wps:bodyPr/>
                      </wps:wsp>
                      <wps:wsp>
                        <wps:cNvPr id="550" name="Line 447"/>
                        <wps:cNvCnPr>
                          <a:cxnSpLocks noChangeShapeType="1"/>
                        </wps:cNvCnPr>
                        <wps:spPr bwMode="auto">
                          <a:xfrm>
                            <a:off x="5517" y="1077"/>
                            <a:ext cx="0" cy="1538"/>
                          </a:xfrm>
                          <a:prstGeom prst="line">
                            <a:avLst/>
                          </a:prstGeom>
                          <a:noFill/>
                          <a:ln w="991">
                            <a:solidFill>
                              <a:srgbClr val="A3A7A9"/>
                            </a:solidFill>
                            <a:prstDash val="solid"/>
                            <a:round/>
                            <a:headEnd/>
                            <a:tailEnd/>
                          </a:ln>
                          <a:extLst>
                            <a:ext uri="{909E8E84-426E-40DD-AFC4-6F175D3DCCD1}">
                              <a14:hiddenFill xmlns:a14="http://schemas.microsoft.com/office/drawing/2010/main">
                                <a:noFill/>
                              </a14:hiddenFill>
                            </a:ext>
                          </a:extLst>
                        </wps:spPr>
                        <wps:bodyPr/>
                      </wps:wsp>
                      <wps:wsp>
                        <wps:cNvPr id="551" name="Line 446"/>
                        <wps:cNvCnPr>
                          <a:cxnSpLocks noChangeShapeType="1"/>
                        </wps:cNvCnPr>
                        <wps:spPr bwMode="auto">
                          <a:xfrm>
                            <a:off x="5518" y="1077"/>
                            <a:ext cx="0" cy="1538"/>
                          </a:xfrm>
                          <a:prstGeom prst="line">
                            <a:avLst/>
                          </a:prstGeom>
                          <a:noFill/>
                          <a:ln w="864">
                            <a:solidFill>
                              <a:srgbClr val="A1A4A6"/>
                            </a:solidFill>
                            <a:prstDash val="solid"/>
                            <a:round/>
                            <a:headEnd/>
                            <a:tailEnd/>
                          </a:ln>
                          <a:extLst>
                            <a:ext uri="{909E8E84-426E-40DD-AFC4-6F175D3DCCD1}">
                              <a14:hiddenFill xmlns:a14="http://schemas.microsoft.com/office/drawing/2010/main">
                                <a:noFill/>
                              </a14:hiddenFill>
                            </a:ext>
                          </a:extLst>
                        </wps:spPr>
                        <wps:bodyPr/>
                      </wps:wsp>
                      <wps:wsp>
                        <wps:cNvPr id="552" name="Line 445"/>
                        <wps:cNvCnPr>
                          <a:cxnSpLocks noChangeShapeType="1"/>
                        </wps:cNvCnPr>
                        <wps:spPr bwMode="auto">
                          <a:xfrm>
                            <a:off x="5519" y="1077"/>
                            <a:ext cx="0" cy="1538"/>
                          </a:xfrm>
                          <a:prstGeom prst="line">
                            <a:avLst/>
                          </a:prstGeom>
                          <a:noFill/>
                          <a:ln w="787">
                            <a:solidFill>
                              <a:srgbClr val="9FA2A3"/>
                            </a:solidFill>
                            <a:prstDash val="solid"/>
                            <a:round/>
                            <a:headEnd/>
                            <a:tailEnd/>
                          </a:ln>
                          <a:extLst>
                            <a:ext uri="{909E8E84-426E-40DD-AFC4-6F175D3DCCD1}">
                              <a14:hiddenFill xmlns:a14="http://schemas.microsoft.com/office/drawing/2010/main">
                                <a:noFill/>
                              </a14:hiddenFill>
                            </a:ext>
                          </a:extLst>
                        </wps:spPr>
                        <wps:bodyPr/>
                      </wps:wsp>
                      <wps:wsp>
                        <wps:cNvPr id="553" name="Line 444"/>
                        <wps:cNvCnPr>
                          <a:cxnSpLocks noChangeShapeType="1"/>
                        </wps:cNvCnPr>
                        <wps:spPr bwMode="auto">
                          <a:xfrm>
                            <a:off x="5521" y="1077"/>
                            <a:ext cx="0" cy="1538"/>
                          </a:xfrm>
                          <a:prstGeom prst="line">
                            <a:avLst/>
                          </a:prstGeom>
                          <a:noFill/>
                          <a:ln w="673">
                            <a:solidFill>
                              <a:srgbClr val="9C9FA1"/>
                            </a:solidFill>
                            <a:prstDash val="solid"/>
                            <a:round/>
                            <a:headEnd/>
                            <a:tailEnd/>
                          </a:ln>
                          <a:extLst>
                            <a:ext uri="{909E8E84-426E-40DD-AFC4-6F175D3DCCD1}">
                              <a14:hiddenFill xmlns:a14="http://schemas.microsoft.com/office/drawing/2010/main">
                                <a:noFill/>
                              </a14:hiddenFill>
                            </a:ext>
                          </a:extLst>
                        </wps:spPr>
                        <wps:bodyPr/>
                      </wps:wsp>
                      <wps:wsp>
                        <wps:cNvPr id="554" name="Line 443"/>
                        <wps:cNvCnPr>
                          <a:cxnSpLocks noChangeShapeType="1"/>
                        </wps:cNvCnPr>
                        <wps:spPr bwMode="auto">
                          <a:xfrm>
                            <a:off x="5522" y="1077"/>
                            <a:ext cx="0" cy="1538"/>
                          </a:xfrm>
                          <a:prstGeom prst="line">
                            <a:avLst/>
                          </a:prstGeom>
                          <a:noFill/>
                          <a:ln w="610">
                            <a:solidFill>
                              <a:srgbClr val="999D9E"/>
                            </a:solidFill>
                            <a:prstDash val="solid"/>
                            <a:round/>
                            <a:headEnd/>
                            <a:tailEnd/>
                          </a:ln>
                          <a:extLst>
                            <a:ext uri="{909E8E84-426E-40DD-AFC4-6F175D3DCCD1}">
                              <a14:hiddenFill xmlns:a14="http://schemas.microsoft.com/office/drawing/2010/main">
                                <a:noFill/>
                              </a14:hiddenFill>
                            </a:ext>
                          </a:extLst>
                        </wps:spPr>
                        <wps:bodyPr/>
                      </wps:wsp>
                      <wps:wsp>
                        <wps:cNvPr id="555" name="Line 442"/>
                        <wps:cNvCnPr>
                          <a:cxnSpLocks noChangeShapeType="1"/>
                        </wps:cNvCnPr>
                        <wps:spPr bwMode="auto">
                          <a:xfrm>
                            <a:off x="5522" y="1077"/>
                            <a:ext cx="0" cy="1538"/>
                          </a:xfrm>
                          <a:prstGeom prst="line">
                            <a:avLst/>
                          </a:prstGeom>
                          <a:noFill/>
                          <a:ln w="546">
                            <a:solidFill>
                              <a:srgbClr val="969A9C"/>
                            </a:solidFill>
                            <a:prstDash val="solid"/>
                            <a:round/>
                            <a:headEnd/>
                            <a:tailEnd/>
                          </a:ln>
                          <a:extLst>
                            <a:ext uri="{909E8E84-426E-40DD-AFC4-6F175D3DCCD1}">
                              <a14:hiddenFill xmlns:a14="http://schemas.microsoft.com/office/drawing/2010/main">
                                <a:noFill/>
                              </a14:hiddenFill>
                            </a:ext>
                          </a:extLst>
                        </wps:spPr>
                        <wps:bodyPr/>
                      </wps:wsp>
                      <wps:wsp>
                        <wps:cNvPr id="556" name="Line 441"/>
                        <wps:cNvCnPr>
                          <a:cxnSpLocks noChangeShapeType="1"/>
                        </wps:cNvCnPr>
                        <wps:spPr bwMode="auto">
                          <a:xfrm>
                            <a:off x="5523" y="1077"/>
                            <a:ext cx="0" cy="1538"/>
                          </a:xfrm>
                          <a:prstGeom prst="line">
                            <a:avLst/>
                          </a:prstGeom>
                          <a:noFill/>
                          <a:ln w="483">
                            <a:solidFill>
                              <a:srgbClr val="949799"/>
                            </a:solidFill>
                            <a:prstDash val="solid"/>
                            <a:round/>
                            <a:headEnd/>
                            <a:tailEnd/>
                          </a:ln>
                          <a:extLst>
                            <a:ext uri="{909E8E84-426E-40DD-AFC4-6F175D3DCCD1}">
                              <a14:hiddenFill xmlns:a14="http://schemas.microsoft.com/office/drawing/2010/main">
                                <a:noFill/>
                              </a14:hiddenFill>
                            </a:ext>
                          </a:extLst>
                        </wps:spPr>
                        <wps:bodyPr/>
                      </wps:wsp>
                      <wps:wsp>
                        <wps:cNvPr id="557" name="Line 440"/>
                        <wps:cNvCnPr>
                          <a:cxnSpLocks noChangeShapeType="1"/>
                        </wps:cNvCnPr>
                        <wps:spPr bwMode="auto">
                          <a:xfrm>
                            <a:off x="5524" y="1077"/>
                            <a:ext cx="0" cy="1538"/>
                          </a:xfrm>
                          <a:prstGeom prst="line">
                            <a:avLst/>
                          </a:prstGeom>
                          <a:noFill/>
                          <a:ln w="432">
                            <a:solidFill>
                              <a:srgbClr val="919496"/>
                            </a:solidFill>
                            <a:prstDash val="solid"/>
                            <a:round/>
                            <a:headEnd/>
                            <a:tailEnd/>
                          </a:ln>
                          <a:extLst>
                            <a:ext uri="{909E8E84-426E-40DD-AFC4-6F175D3DCCD1}">
                              <a14:hiddenFill xmlns:a14="http://schemas.microsoft.com/office/drawing/2010/main">
                                <a:noFill/>
                              </a14:hiddenFill>
                            </a:ext>
                          </a:extLst>
                        </wps:spPr>
                        <wps:bodyPr/>
                      </wps:wsp>
                      <wps:wsp>
                        <wps:cNvPr id="558" name="Line 439"/>
                        <wps:cNvCnPr>
                          <a:cxnSpLocks noChangeShapeType="1"/>
                        </wps:cNvCnPr>
                        <wps:spPr bwMode="auto">
                          <a:xfrm>
                            <a:off x="5525" y="1077"/>
                            <a:ext cx="0" cy="1538"/>
                          </a:xfrm>
                          <a:prstGeom prst="line">
                            <a:avLst/>
                          </a:prstGeom>
                          <a:noFill/>
                          <a:ln w="381">
                            <a:solidFill>
                              <a:srgbClr val="8E9293"/>
                            </a:solidFill>
                            <a:prstDash val="solid"/>
                            <a:round/>
                            <a:headEnd/>
                            <a:tailEnd/>
                          </a:ln>
                          <a:extLst>
                            <a:ext uri="{909E8E84-426E-40DD-AFC4-6F175D3DCCD1}">
                              <a14:hiddenFill xmlns:a14="http://schemas.microsoft.com/office/drawing/2010/main">
                                <a:noFill/>
                              </a14:hiddenFill>
                            </a:ext>
                          </a:extLst>
                        </wps:spPr>
                        <wps:bodyPr/>
                      </wps:wsp>
                      <wps:wsp>
                        <wps:cNvPr id="559" name="Line 438"/>
                        <wps:cNvCnPr>
                          <a:cxnSpLocks noChangeShapeType="1"/>
                        </wps:cNvCnPr>
                        <wps:spPr bwMode="auto">
                          <a:xfrm>
                            <a:off x="5525" y="1077"/>
                            <a:ext cx="0" cy="1538"/>
                          </a:xfrm>
                          <a:prstGeom prst="line">
                            <a:avLst/>
                          </a:prstGeom>
                          <a:noFill/>
                          <a:ln w="330">
                            <a:solidFill>
                              <a:srgbClr val="8C8F91"/>
                            </a:solidFill>
                            <a:prstDash val="solid"/>
                            <a:round/>
                            <a:headEnd/>
                            <a:tailEnd/>
                          </a:ln>
                          <a:extLst>
                            <a:ext uri="{909E8E84-426E-40DD-AFC4-6F175D3DCCD1}">
                              <a14:hiddenFill xmlns:a14="http://schemas.microsoft.com/office/drawing/2010/main">
                                <a:noFill/>
                              </a14:hiddenFill>
                            </a:ext>
                          </a:extLst>
                        </wps:spPr>
                        <wps:bodyPr/>
                      </wps:wsp>
                      <wps:wsp>
                        <wps:cNvPr id="560" name="Line 437"/>
                        <wps:cNvCnPr>
                          <a:cxnSpLocks noChangeShapeType="1"/>
                        </wps:cNvCnPr>
                        <wps:spPr bwMode="auto">
                          <a:xfrm>
                            <a:off x="5526" y="1077"/>
                            <a:ext cx="0" cy="1538"/>
                          </a:xfrm>
                          <a:prstGeom prst="line">
                            <a:avLst/>
                          </a:prstGeom>
                          <a:noFill/>
                          <a:ln w="267">
                            <a:solidFill>
                              <a:srgbClr val="898D8E"/>
                            </a:solidFill>
                            <a:prstDash val="solid"/>
                            <a:round/>
                            <a:headEnd/>
                            <a:tailEnd/>
                          </a:ln>
                          <a:extLst>
                            <a:ext uri="{909E8E84-426E-40DD-AFC4-6F175D3DCCD1}">
                              <a14:hiddenFill xmlns:a14="http://schemas.microsoft.com/office/drawing/2010/main">
                                <a:noFill/>
                              </a14:hiddenFill>
                            </a:ext>
                          </a:extLst>
                        </wps:spPr>
                        <wps:bodyPr/>
                      </wps:wsp>
                      <wps:wsp>
                        <wps:cNvPr id="561" name="Line 436"/>
                        <wps:cNvCnPr>
                          <a:cxnSpLocks noChangeShapeType="1"/>
                        </wps:cNvCnPr>
                        <wps:spPr bwMode="auto">
                          <a:xfrm>
                            <a:off x="5526" y="1077"/>
                            <a:ext cx="0" cy="1538"/>
                          </a:xfrm>
                          <a:prstGeom prst="line">
                            <a:avLst/>
                          </a:prstGeom>
                          <a:noFill/>
                          <a:ln w="203">
                            <a:solidFill>
                              <a:srgbClr val="868A8B"/>
                            </a:solidFill>
                            <a:prstDash val="solid"/>
                            <a:round/>
                            <a:headEnd/>
                            <a:tailEnd/>
                          </a:ln>
                          <a:extLst>
                            <a:ext uri="{909E8E84-426E-40DD-AFC4-6F175D3DCCD1}">
                              <a14:hiddenFill xmlns:a14="http://schemas.microsoft.com/office/drawing/2010/main">
                                <a:noFill/>
                              </a14:hiddenFill>
                            </a:ext>
                          </a:extLst>
                        </wps:spPr>
                        <wps:bodyPr/>
                      </wps:wsp>
                      <wps:wsp>
                        <wps:cNvPr id="562" name="Line 435"/>
                        <wps:cNvCnPr>
                          <a:cxnSpLocks noChangeShapeType="1"/>
                        </wps:cNvCnPr>
                        <wps:spPr bwMode="auto">
                          <a:xfrm>
                            <a:off x="5526" y="1077"/>
                            <a:ext cx="0" cy="1538"/>
                          </a:xfrm>
                          <a:prstGeom prst="line">
                            <a:avLst/>
                          </a:prstGeom>
                          <a:noFill/>
                          <a:ln w="152">
                            <a:solidFill>
                              <a:srgbClr val="848788"/>
                            </a:solidFill>
                            <a:prstDash val="solid"/>
                            <a:round/>
                            <a:headEnd/>
                            <a:tailEnd/>
                          </a:ln>
                          <a:extLst>
                            <a:ext uri="{909E8E84-426E-40DD-AFC4-6F175D3DCCD1}">
                              <a14:hiddenFill xmlns:a14="http://schemas.microsoft.com/office/drawing/2010/main">
                                <a:noFill/>
                              </a14:hiddenFill>
                            </a:ext>
                          </a:extLst>
                        </wps:spPr>
                        <wps:bodyPr/>
                      </wps:wsp>
                      <wps:wsp>
                        <wps:cNvPr id="563" name="Line 434"/>
                        <wps:cNvCnPr>
                          <a:cxnSpLocks noChangeShapeType="1"/>
                        </wps:cNvCnPr>
                        <wps:spPr bwMode="auto">
                          <a:xfrm>
                            <a:off x="5526" y="1077"/>
                            <a:ext cx="0" cy="1538"/>
                          </a:xfrm>
                          <a:prstGeom prst="line">
                            <a:avLst/>
                          </a:prstGeom>
                          <a:noFill/>
                          <a:ln w="64">
                            <a:solidFill>
                              <a:srgbClr val="818485"/>
                            </a:solidFill>
                            <a:prstDash val="solid"/>
                            <a:round/>
                            <a:headEnd/>
                            <a:tailEnd/>
                          </a:ln>
                          <a:extLst>
                            <a:ext uri="{909E8E84-426E-40DD-AFC4-6F175D3DCCD1}">
                              <a14:hiddenFill xmlns:a14="http://schemas.microsoft.com/office/drawing/2010/main">
                                <a:noFill/>
                              </a14:hiddenFill>
                            </a:ext>
                          </a:extLst>
                        </wps:spPr>
                        <wps:bodyPr/>
                      </wps:wsp>
                      <wps:wsp>
                        <wps:cNvPr id="564" name="Line 433"/>
                        <wps:cNvCnPr>
                          <a:cxnSpLocks noChangeShapeType="1"/>
                        </wps:cNvCnPr>
                        <wps:spPr bwMode="auto">
                          <a:xfrm>
                            <a:off x="5526" y="1077"/>
                            <a:ext cx="0" cy="1538"/>
                          </a:xfrm>
                          <a:prstGeom prst="line">
                            <a:avLst/>
                          </a:prstGeom>
                          <a:noFill/>
                          <a:ln w="0">
                            <a:solidFill>
                              <a:srgbClr val="7E8183"/>
                            </a:solidFill>
                            <a:prstDash val="solid"/>
                            <a:round/>
                            <a:headEnd/>
                            <a:tailEnd/>
                          </a:ln>
                          <a:extLst>
                            <a:ext uri="{909E8E84-426E-40DD-AFC4-6F175D3DCCD1}">
                              <a14:hiddenFill xmlns:a14="http://schemas.microsoft.com/office/drawing/2010/main">
                                <a:noFill/>
                              </a14:hiddenFill>
                            </a:ext>
                          </a:extLst>
                        </wps:spPr>
                        <wps:bodyPr/>
                      </wps:wsp>
                      <wps:wsp>
                        <wps:cNvPr id="565" name="Line 432"/>
                        <wps:cNvCnPr>
                          <a:cxnSpLocks noChangeShapeType="1"/>
                        </wps:cNvCnPr>
                        <wps:spPr bwMode="auto">
                          <a:xfrm>
                            <a:off x="5035" y="1378"/>
                            <a:ext cx="0" cy="1538"/>
                          </a:xfrm>
                          <a:prstGeom prst="line">
                            <a:avLst/>
                          </a:prstGeom>
                          <a:noFill/>
                          <a:ln w="5931">
                            <a:solidFill>
                              <a:srgbClr val="757879"/>
                            </a:solidFill>
                            <a:prstDash val="solid"/>
                            <a:round/>
                            <a:headEnd/>
                            <a:tailEnd/>
                          </a:ln>
                          <a:extLst>
                            <a:ext uri="{909E8E84-426E-40DD-AFC4-6F175D3DCCD1}">
                              <a14:hiddenFill xmlns:a14="http://schemas.microsoft.com/office/drawing/2010/main">
                                <a:noFill/>
                              </a14:hiddenFill>
                            </a:ext>
                          </a:extLst>
                        </wps:spPr>
                        <wps:bodyPr/>
                      </wps:wsp>
                      <wps:wsp>
                        <wps:cNvPr id="566" name="Line 431"/>
                        <wps:cNvCnPr>
                          <a:cxnSpLocks noChangeShapeType="1"/>
                        </wps:cNvCnPr>
                        <wps:spPr bwMode="auto">
                          <a:xfrm>
                            <a:off x="5041" y="1378"/>
                            <a:ext cx="0" cy="1538"/>
                          </a:xfrm>
                          <a:prstGeom prst="line">
                            <a:avLst/>
                          </a:prstGeom>
                          <a:noFill/>
                          <a:ln w="1740">
                            <a:solidFill>
                              <a:srgbClr val="787B7C"/>
                            </a:solidFill>
                            <a:prstDash val="solid"/>
                            <a:round/>
                            <a:headEnd/>
                            <a:tailEnd/>
                          </a:ln>
                          <a:extLst>
                            <a:ext uri="{909E8E84-426E-40DD-AFC4-6F175D3DCCD1}">
                              <a14:hiddenFill xmlns:a14="http://schemas.microsoft.com/office/drawing/2010/main">
                                <a:noFill/>
                              </a14:hiddenFill>
                            </a:ext>
                          </a:extLst>
                        </wps:spPr>
                        <wps:bodyPr/>
                      </wps:wsp>
                      <wps:wsp>
                        <wps:cNvPr id="567" name="Line 430"/>
                        <wps:cNvCnPr>
                          <a:cxnSpLocks noChangeShapeType="1"/>
                        </wps:cNvCnPr>
                        <wps:spPr bwMode="auto">
                          <a:xfrm>
                            <a:off x="5043" y="1378"/>
                            <a:ext cx="0" cy="1538"/>
                          </a:xfrm>
                          <a:prstGeom prst="line">
                            <a:avLst/>
                          </a:prstGeom>
                          <a:noFill/>
                          <a:ln w="1105">
                            <a:solidFill>
                              <a:srgbClr val="7B7E7F"/>
                            </a:solidFill>
                            <a:prstDash val="solid"/>
                            <a:round/>
                            <a:headEnd/>
                            <a:tailEnd/>
                          </a:ln>
                          <a:extLst>
                            <a:ext uri="{909E8E84-426E-40DD-AFC4-6F175D3DCCD1}">
                              <a14:hiddenFill xmlns:a14="http://schemas.microsoft.com/office/drawing/2010/main">
                                <a:noFill/>
                              </a14:hiddenFill>
                            </a:ext>
                          </a:extLst>
                        </wps:spPr>
                        <wps:bodyPr/>
                      </wps:wsp>
                      <wps:wsp>
                        <wps:cNvPr id="568" name="Line 429"/>
                        <wps:cNvCnPr>
                          <a:cxnSpLocks noChangeShapeType="1"/>
                        </wps:cNvCnPr>
                        <wps:spPr bwMode="auto">
                          <a:xfrm>
                            <a:off x="5045" y="1378"/>
                            <a:ext cx="0" cy="1538"/>
                          </a:xfrm>
                          <a:prstGeom prst="line">
                            <a:avLst/>
                          </a:prstGeom>
                          <a:noFill/>
                          <a:ln w="419">
                            <a:solidFill>
                              <a:srgbClr val="7B7E7F"/>
                            </a:solidFill>
                            <a:prstDash val="solid"/>
                            <a:round/>
                            <a:headEnd/>
                            <a:tailEnd/>
                          </a:ln>
                          <a:extLst>
                            <a:ext uri="{909E8E84-426E-40DD-AFC4-6F175D3DCCD1}">
                              <a14:hiddenFill xmlns:a14="http://schemas.microsoft.com/office/drawing/2010/main">
                                <a:noFill/>
                              </a14:hiddenFill>
                            </a:ext>
                          </a:extLst>
                        </wps:spPr>
                        <wps:bodyPr/>
                      </wps:wsp>
                      <wps:wsp>
                        <wps:cNvPr id="569" name="Line 428"/>
                        <wps:cNvCnPr>
                          <a:cxnSpLocks noChangeShapeType="1"/>
                        </wps:cNvCnPr>
                        <wps:spPr bwMode="auto">
                          <a:xfrm>
                            <a:off x="5046" y="1378"/>
                            <a:ext cx="0" cy="1538"/>
                          </a:xfrm>
                          <a:prstGeom prst="line">
                            <a:avLst/>
                          </a:prstGeom>
                          <a:noFill/>
                          <a:ln w="1422">
                            <a:solidFill>
                              <a:srgbClr val="7E8183"/>
                            </a:solidFill>
                            <a:prstDash val="solid"/>
                            <a:round/>
                            <a:headEnd/>
                            <a:tailEnd/>
                          </a:ln>
                          <a:extLst>
                            <a:ext uri="{909E8E84-426E-40DD-AFC4-6F175D3DCCD1}">
                              <a14:hiddenFill xmlns:a14="http://schemas.microsoft.com/office/drawing/2010/main">
                                <a:noFill/>
                              </a14:hiddenFill>
                            </a:ext>
                          </a:extLst>
                        </wps:spPr>
                        <wps:bodyPr/>
                      </wps:wsp>
                      <wps:wsp>
                        <wps:cNvPr id="570" name="Line 427"/>
                        <wps:cNvCnPr>
                          <a:cxnSpLocks noChangeShapeType="1"/>
                        </wps:cNvCnPr>
                        <wps:spPr bwMode="auto">
                          <a:xfrm>
                            <a:off x="5048" y="1378"/>
                            <a:ext cx="0" cy="1538"/>
                          </a:xfrm>
                          <a:prstGeom prst="line">
                            <a:avLst/>
                          </a:prstGeom>
                          <a:noFill/>
                          <a:ln w="1295">
                            <a:solidFill>
                              <a:srgbClr val="818485"/>
                            </a:solidFill>
                            <a:prstDash val="solid"/>
                            <a:round/>
                            <a:headEnd/>
                            <a:tailEnd/>
                          </a:ln>
                          <a:extLst>
                            <a:ext uri="{909E8E84-426E-40DD-AFC4-6F175D3DCCD1}">
                              <a14:hiddenFill xmlns:a14="http://schemas.microsoft.com/office/drawing/2010/main">
                                <a:noFill/>
                              </a14:hiddenFill>
                            </a:ext>
                          </a:extLst>
                        </wps:spPr>
                        <wps:bodyPr/>
                      </wps:wsp>
                      <wps:wsp>
                        <wps:cNvPr id="571" name="Line 426"/>
                        <wps:cNvCnPr>
                          <a:cxnSpLocks noChangeShapeType="1"/>
                        </wps:cNvCnPr>
                        <wps:spPr bwMode="auto">
                          <a:xfrm>
                            <a:off x="5050" y="1378"/>
                            <a:ext cx="0" cy="1538"/>
                          </a:xfrm>
                          <a:prstGeom prst="line">
                            <a:avLst/>
                          </a:prstGeom>
                          <a:noFill/>
                          <a:ln w="1270">
                            <a:solidFill>
                              <a:srgbClr val="848788"/>
                            </a:solidFill>
                            <a:prstDash val="solid"/>
                            <a:round/>
                            <a:headEnd/>
                            <a:tailEnd/>
                          </a:ln>
                          <a:extLst>
                            <a:ext uri="{909E8E84-426E-40DD-AFC4-6F175D3DCCD1}">
                              <a14:hiddenFill xmlns:a14="http://schemas.microsoft.com/office/drawing/2010/main">
                                <a:noFill/>
                              </a14:hiddenFill>
                            </a:ext>
                          </a:extLst>
                        </wps:spPr>
                        <wps:bodyPr/>
                      </wps:wsp>
                      <wps:wsp>
                        <wps:cNvPr id="572" name="Line 425"/>
                        <wps:cNvCnPr>
                          <a:cxnSpLocks noChangeShapeType="1"/>
                        </wps:cNvCnPr>
                        <wps:spPr bwMode="auto">
                          <a:xfrm>
                            <a:off x="5052" y="1378"/>
                            <a:ext cx="0" cy="1538"/>
                          </a:xfrm>
                          <a:prstGeom prst="line">
                            <a:avLst/>
                          </a:prstGeom>
                          <a:noFill/>
                          <a:ln w="1245">
                            <a:solidFill>
                              <a:srgbClr val="868A8B"/>
                            </a:solidFill>
                            <a:prstDash val="solid"/>
                            <a:round/>
                            <a:headEnd/>
                            <a:tailEnd/>
                          </a:ln>
                          <a:extLst>
                            <a:ext uri="{909E8E84-426E-40DD-AFC4-6F175D3DCCD1}">
                              <a14:hiddenFill xmlns:a14="http://schemas.microsoft.com/office/drawing/2010/main">
                                <a:noFill/>
                              </a14:hiddenFill>
                            </a:ext>
                          </a:extLst>
                        </wps:spPr>
                        <wps:bodyPr/>
                      </wps:wsp>
                      <wps:wsp>
                        <wps:cNvPr id="573" name="Line 424"/>
                        <wps:cNvCnPr>
                          <a:cxnSpLocks noChangeShapeType="1"/>
                        </wps:cNvCnPr>
                        <wps:spPr bwMode="auto">
                          <a:xfrm>
                            <a:off x="5054" y="1378"/>
                            <a:ext cx="0" cy="1538"/>
                          </a:xfrm>
                          <a:prstGeom prst="line">
                            <a:avLst/>
                          </a:prstGeom>
                          <a:noFill/>
                          <a:ln w="1206">
                            <a:solidFill>
                              <a:srgbClr val="898D8E"/>
                            </a:solidFill>
                            <a:prstDash val="solid"/>
                            <a:round/>
                            <a:headEnd/>
                            <a:tailEnd/>
                          </a:ln>
                          <a:extLst>
                            <a:ext uri="{909E8E84-426E-40DD-AFC4-6F175D3DCCD1}">
                              <a14:hiddenFill xmlns:a14="http://schemas.microsoft.com/office/drawing/2010/main">
                                <a:noFill/>
                              </a14:hiddenFill>
                            </a:ext>
                          </a:extLst>
                        </wps:spPr>
                        <wps:bodyPr/>
                      </wps:wsp>
                      <wps:wsp>
                        <wps:cNvPr id="574" name="Line 423"/>
                        <wps:cNvCnPr>
                          <a:cxnSpLocks noChangeShapeType="1"/>
                        </wps:cNvCnPr>
                        <wps:spPr bwMode="auto">
                          <a:xfrm>
                            <a:off x="5056" y="1378"/>
                            <a:ext cx="0" cy="1538"/>
                          </a:xfrm>
                          <a:prstGeom prst="line">
                            <a:avLst/>
                          </a:prstGeom>
                          <a:noFill/>
                          <a:ln w="1219">
                            <a:solidFill>
                              <a:srgbClr val="8C8F91"/>
                            </a:solidFill>
                            <a:prstDash val="solid"/>
                            <a:round/>
                            <a:headEnd/>
                            <a:tailEnd/>
                          </a:ln>
                          <a:extLst>
                            <a:ext uri="{909E8E84-426E-40DD-AFC4-6F175D3DCCD1}">
                              <a14:hiddenFill xmlns:a14="http://schemas.microsoft.com/office/drawing/2010/main">
                                <a:noFill/>
                              </a14:hiddenFill>
                            </a:ext>
                          </a:extLst>
                        </wps:spPr>
                        <wps:bodyPr/>
                      </wps:wsp>
                      <wps:wsp>
                        <wps:cNvPr id="575" name="Line 422"/>
                        <wps:cNvCnPr>
                          <a:cxnSpLocks noChangeShapeType="1"/>
                        </wps:cNvCnPr>
                        <wps:spPr bwMode="auto">
                          <a:xfrm>
                            <a:off x="5058" y="1378"/>
                            <a:ext cx="0" cy="1538"/>
                          </a:xfrm>
                          <a:prstGeom prst="line">
                            <a:avLst/>
                          </a:prstGeom>
                          <a:noFill/>
                          <a:ln w="1194">
                            <a:solidFill>
                              <a:srgbClr val="8E9293"/>
                            </a:solidFill>
                            <a:prstDash val="solid"/>
                            <a:round/>
                            <a:headEnd/>
                            <a:tailEnd/>
                          </a:ln>
                          <a:extLst>
                            <a:ext uri="{909E8E84-426E-40DD-AFC4-6F175D3DCCD1}">
                              <a14:hiddenFill xmlns:a14="http://schemas.microsoft.com/office/drawing/2010/main">
                                <a:noFill/>
                              </a14:hiddenFill>
                            </a:ext>
                          </a:extLst>
                        </wps:spPr>
                        <wps:bodyPr/>
                      </wps:wsp>
                      <wps:wsp>
                        <wps:cNvPr id="576" name="Line 421"/>
                        <wps:cNvCnPr>
                          <a:cxnSpLocks noChangeShapeType="1"/>
                        </wps:cNvCnPr>
                        <wps:spPr bwMode="auto">
                          <a:xfrm>
                            <a:off x="5060" y="1378"/>
                            <a:ext cx="0" cy="1538"/>
                          </a:xfrm>
                          <a:prstGeom prst="line">
                            <a:avLst/>
                          </a:prstGeom>
                          <a:noFill/>
                          <a:ln w="1194">
                            <a:solidFill>
                              <a:srgbClr val="919496"/>
                            </a:solidFill>
                            <a:prstDash val="solid"/>
                            <a:round/>
                            <a:headEnd/>
                            <a:tailEnd/>
                          </a:ln>
                          <a:extLst>
                            <a:ext uri="{909E8E84-426E-40DD-AFC4-6F175D3DCCD1}">
                              <a14:hiddenFill xmlns:a14="http://schemas.microsoft.com/office/drawing/2010/main">
                                <a:noFill/>
                              </a14:hiddenFill>
                            </a:ext>
                          </a:extLst>
                        </wps:spPr>
                        <wps:bodyPr/>
                      </wps:wsp>
                      <wps:wsp>
                        <wps:cNvPr id="577" name="Line 420"/>
                        <wps:cNvCnPr>
                          <a:cxnSpLocks noChangeShapeType="1"/>
                        </wps:cNvCnPr>
                        <wps:spPr bwMode="auto">
                          <a:xfrm>
                            <a:off x="5062" y="1378"/>
                            <a:ext cx="0" cy="1538"/>
                          </a:xfrm>
                          <a:prstGeom prst="line">
                            <a:avLst/>
                          </a:prstGeom>
                          <a:noFill/>
                          <a:ln w="1156">
                            <a:solidFill>
                              <a:srgbClr val="949799"/>
                            </a:solidFill>
                            <a:prstDash val="solid"/>
                            <a:round/>
                            <a:headEnd/>
                            <a:tailEnd/>
                          </a:ln>
                          <a:extLst>
                            <a:ext uri="{909E8E84-426E-40DD-AFC4-6F175D3DCCD1}">
                              <a14:hiddenFill xmlns:a14="http://schemas.microsoft.com/office/drawing/2010/main">
                                <a:noFill/>
                              </a14:hiddenFill>
                            </a:ext>
                          </a:extLst>
                        </wps:spPr>
                        <wps:bodyPr/>
                      </wps:wsp>
                      <wps:wsp>
                        <wps:cNvPr id="578" name="Line 419"/>
                        <wps:cNvCnPr>
                          <a:cxnSpLocks noChangeShapeType="1"/>
                        </wps:cNvCnPr>
                        <wps:spPr bwMode="auto">
                          <a:xfrm>
                            <a:off x="5063" y="1378"/>
                            <a:ext cx="0" cy="1538"/>
                          </a:xfrm>
                          <a:prstGeom prst="line">
                            <a:avLst/>
                          </a:prstGeom>
                          <a:noFill/>
                          <a:ln w="1092">
                            <a:solidFill>
                              <a:srgbClr val="969A9C"/>
                            </a:solidFill>
                            <a:prstDash val="solid"/>
                            <a:round/>
                            <a:headEnd/>
                            <a:tailEnd/>
                          </a:ln>
                          <a:extLst>
                            <a:ext uri="{909E8E84-426E-40DD-AFC4-6F175D3DCCD1}">
                              <a14:hiddenFill xmlns:a14="http://schemas.microsoft.com/office/drawing/2010/main">
                                <a:noFill/>
                              </a14:hiddenFill>
                            </a:ext>
                          </a:extLst>
                        </wps:spPr>
                        <wps:bodyPr/>
                      </wps:wsp>
                      <wps:wsp>
                        <wps:cNvPr id="579" name="Line 418"/>
                        <wps:cNvCnPr>
                          <a:cxnSpLocks noChangeShapeType="1"/>
                        </wps:cNvCnPr>
                        <wps:spPr bwMode="auto">
                          <a:xfrm>
                            <a:off x="5065" y="1378"/>
                            <a:ext cx="0" cy="1538"/>
                          </a:xfrm>
                          <a:prstGeom prst="line">
                            <a:avLst/>
                          </a:prstGeom>
                          <a:noFill/>
                          <a:ln w="1041">
                            <a:solidFill>
                              <a:srgbClr val="999D9E"/>
                            </a:solidFill>
                            <a:prstDash val="solid"/>
                            <a:round/>
                            <a:headEnd/>
                            <a:tailEnd/>
                          </a:ln>
                          <a:extLst>
                            <a:ext uri="{909E8E84-426E-40DD-AFC4-6F175D3DCCD1}">
                              <a14:hiddenFill xmlns:a14="http://schemas.microsoft.com/office/drawing/2010/main">
                                <a:noFill/>
                              </a14:hiddenFill>
                            </a:ext>
                          </a:extLst>
                        </wps:spPr>
                        <wps:bodyPr/>
                      </wps:wsp>
                      <wps:wsp>
                        <wps:cNvPr id="580" name="Line 417"/>
                        <wps:cNvCnPr>
                          <a:cxnSpLocks noChangeShapeType="1"/>
                        </wps:cNvCnPr>
                        <wps:spPr bwMode="auto">
                          <a:xfrm>
                            <a:off x="5067" y="1378"/>
                            <a:ext cx="0" cy="1538"/>
                          </a:xfrm>
                          <a:prstGeom prst="line">
                            <a:avLst/>
                          </a:prstGeom>
                          <a:noFill/>
                          <a:ln w="952">
                            <a:solidFill>
                              <a:srgbClr val="9C9FA1"/>
                            </a:solidFill>
                            <a:prstDash val="solid"/>
                            <a:round/>
                            <a:headEnd/>
                            <a:tailEnd/>
                          </a:ln>
                          <a:extLst>
                            <a:ext uri="{909E8E84-426E-40DD-AFC4-6F175D3DCCD1}">
                              <a14:hiddenFill xmlns:a14="http://schemas.microsoft.com/office/drawing/2010/main">
                                <a:noFill/>
                              </a14:hiddenFill>
                            </a:ext>
                          </a:extLst>
                        </wps:spPr>
                        <wps:bodyPr/>
                      </wps:wsp>
                      <wps:wsp>
                        <wps:cNvPr id="581" name="Line 416"/>
                        <wps:cNvCnPr>
                          <a:cxnSpLocks noChangeShapeType="1"/>
                        </wps:cNvCnPr>
                        <wps:spPr bwMode="auto">
                          <a:xfrm>
                            <a:off x="5068" y="1378"/>
                            <a:ext cx="0" cy="1538"/>
                          </a:xfrm>
                          <a:prstGeom prst="line">
                            <a:avLst/>
                          </a:prstGeom>
                          <a:noFill/>
                          <a:ln w="838">
                            <a:solidFill>
                              <a:srgbClr val="9FA2A3"/>
                            </a:solidFill>
                            <a:prstDash val="solid"/>
                            <a:round/>
                            <a:headEnd/>
                            <a:tailEnd/>
                          </a:ln>
                          <a:extLst>
                            <a:ext uri="{909E8E84-426E-40DD-AFC4-6F175D3DCCD1}">
                              <a14:hiddenFill xmlns:a14="http://schemas.microsoft.com/office/drawing/2010/main">
                                <a:noFill/>
                              </a14:hiddenFill>
                            </a:ext>
                          </a:extLst>
                        </wps:spPr>
                        <wps:bodyPr/>
                      </wps:wsp>
                      <wps:wsp>
                        <wps:cNvPr id="582" name="Line 415"/>
                        <wps:cNvCnPr>
                          <a:cxnSpLocks noChangeShapeType="1"/>
                        </wps:cNvCnPr>
                        <wps:spPr bwMode="auto">
                          <a:xfrm>
                            <a:off x="5069" y="1378"/>
                            <a:ext cx="0" cy="1538"/>
                          </a:xfrm>
                          <a:prstGeom prst="line">
                            <a:avLst/>
                          </a:prstGeom>
                          <a:noFill/>
                          <a:ln w="838">
                            <a:solidFill>
                              <a:srgbClr val="A1A4A6"/>
                            </a:solidFill>
                            <a:prstDash val="solid"/>
                            <a:round/>
                            <a:headEnd/>
                            <a:tailEnd/>
                          </a:ln>
                          <a:extLst>
                            <a:ext uri="{909E8E84-426E-40DD-AFC4-6F175D3DCCD1}">
                              <a14:hiddenFill xmlns:a14="http://schemas.microsoft.com/office/drawing/2010/main">
                                <a:noFill/>
                              </a14:hiddenFill>
                            </a:ext>
                          </a:extLst>
                        </wps:spPr>
                        <wps:bodyPr/>
                      </wps:wsp>
                      <wps:wsp>
                        <wps:cNvPr id="583" name="Line 414"/>
                        <wps:cNvCnPr>
                          <a:cxnSpLocks noChangeShapeType="1"/>
                        </wps:cNvCnPr>
                        <wps:spPr bwMode="auto">
                          <a:xfrm>
                            <a:off x="5071" y="1378"/>
                            <a:ext cx="0" cy="1538"/>
                          </a:xfrm>
                          <a:prstGeom prst="line">
                            <a:avLst/>
                          </a:prstGeom>
                          <a:noFill/>
                          <a:ln w="698">
                            <a:solidFill>
                              <a:srgbClr val="A3A7A9"/>
                            </a:solidFill>
                            <a:prstDash val="solid"/>
                            <a:round/>
                            <a:headEnd/>
                            <a:tailEnd/>
                          </a:ln>
                          <a:extLst>
                            <a:ext uri="{909E8E84-426E-40DD-AFC4-6F175D3DCCD1}">
                              <a14:hiddenFill xmlns:a14="http://schemas.microsoft.com/office/drawing/2010/main">
                                <a:noFill/>
                              </a14:hiddenFill>
                            </a:ext>
                          </a:extLst>
                        </wps:spPr>
                        <wps:bodyPr/>
                      </wps:wsp>
                      <wps:wsp>
                        <wps:cNvPr id="584" name="Line 413"/>
                        <wps:cNvCnPr>
                          <a:cxnSpLocks noChangeShapeType="1"/>
                        </wps:cNvCnPr>
                        <wps:spPr bwMode="auto">
                          <a:xfrm>
                            <a:off x="5072" y="1378"/>
                            <a:ext cx="0" cy="1538"/>
                          </a:xfrm>
                          <a:prstGeom prst="line">
                            <a:avLst/>
                          </a:prstGeom>
                          <a:noFill/>
                          <a:ln w="635">
                            <a:solidFill>
                              <a:srgbClr val="A6A9AB"/>
                            </a:solidFill>
                            <a:prstDash val="solid"/>
                            <a:round/>
                            <a:headEnd/>
                            <a:tailEnd/>
                          </a:ln>
                          <a:extLst>
                            <a:ext uri="{909E8E84-426E-40DD-AFC4-6F175D3DCCD1}">
                              <a14:hiddenFill xmlns:a14="http://schemas.microsoft.com/office/drawing/2010/main">
                                <a:noFill/>
                              </a14:hiddenFill>
                            </a:ext>
                          </a:extLst>
                        </wps:spPr>
                        <wps:bodyPr/>
                      </wps:wsp>
                      <wps:wsp>
                        <wps:cNvPr id="585" name="Line 412"/>
                        <wps:cNvCnPr>
                          <a:cxnSpLocks noChangeShapeType="1"/>
                        </wps:cNvCnPr>
                        <wps:spPr bwMode="auto">
                          <a:xfrm>
                            <a:off x="5073" y="1378"/>
                            <a:ext cx="0" cy="1538"/>
                          </a:xfrm>
                          <a:prstGeom prst="line">
                            <a:avLst/>
                          </a:prstGeom>
                          <a:noFill/>
                          <a:ln w="648">
                            <a:solidFill>
                              <a:srgbClr val="A9ACAE"/>
                            </a:solidFill>
                            <a:prstDash val="solid"/>
                            <a:round/>
                            <a:headEnd/>
                            <a:tailEnd/>
                          </a:ln>
                          <a:extLst>
                            <a:ext uri="{909E8E84-426E-40DD-AFC4-6F175D3DCCD1}">
                              <a14:hiddenFill xmlns:a14="http://schemas.microsoft.com/office/drawing/2010/main">
                                <a:noFill/>
                              </a14:hiddenFill>
                            </a:ext>
                          </a:extLst>
                        </wps:spPr>
                        <wps:bodyPr/>
                      </wps:wsp>
                      <wps:wsp>
                        <wps:cNvPr id="586" name="Line 411"/>
                        <wps:cNvCnPr>
                          <a:cxnSpLocks noChangeShapeType="1"/>
                        </wps:cNvCnPr>
                        <wps:spPr bwMode="auto">
                          <a:xfrm>
                            <a:off x="5074" y="1378"/>
                            <a:ext cx="0" cy="1538"/>
                          </a:xfrm>
                          <a:prstGeom prst="line">
                            <a:avLst/>
                          </a:prstGeom>
                          <a:noFill/>
                          <a:ln w="622">
                            <a:solidFill>
                              <a:srgbClr val="ABAEB0"/>
                            </a:solidFill>
                            <a:prstDash val="solid"/>
                            <a:round/>
                            <a:headEnd/>
                            <a:tailEnd/>
                          </a:ln>
                          <a:extLst>
                            <a:ext uri="{909E8E84-426E-40DD-AFC4-6F175D3DCCD1}">
                              <a14:hiddenFill xmlns:a14="http://schemas.microsoft.com/office/drawing/2010/main">
                                <a:noFill/>
                              </a14:hiddenFill>
                            </a:ext>
                          </a:extLst>
                        </wps:spPr>
                        <wps:bodyPr/>
                      </wps:wsp>
                      <wps:wsp>
                        <wps:cNvPr id="587" name="Line 410"/>
                        <wps:cNvCnPr>
                          <a:cxnSpLocks noChangeShapeType="1"/>
                        </wps:cNvCnPr>
                        <wps:spPr bwMode="auto">
                          <a:xfrm>
                            <a:off x="5074" y="1378"/>
                            <a:ext cx="0" cy="1538"/>
                          </a:xfrm>
                          <a:prstGeom prst="line">
                            <a:avLst/>
                          </a:prstGeom>
                          <a:noFill/>
                          <a:ln w="521">
                            <a:solidFill>
                              <a:srgbClr val="ADB1B3"/>
                            </a:solidFill>
                            <a:prstDash val="solid"/>
                            <a:round/>
                            <a:headEnd/>
                            <a:tailEnd/>
                          </a:ln>
                          <a:extLst>
                            <a:ext uri="{909E8E84-426E-40DD-AFC4-6F175D3DCCD1}">
                              <a14:hiddenFill xmlns:a14="http://schemas.microsoft.com/office/drawing/2010/main">
                                <a:noFill/>
                              </a14:hiddenFill>
                            </a:ext>
                          </a:extLst>
                        </wps:spPr>
                        <wps:bodyPr/>
                      </wps:wsp>
                      <wps:wsp>
                        <wps:cNvPr id="588" name="Line 409"/>
                        <wps:cNvCnPr>
                          <a:cxnSpLocks noChangeShapeType="1"/>
                        </wps:cNvCnPr>
                        <wps:spPr bwMode="auto">
                          <a:xfrm>
                            <a:off x="5075" y="1378"/>
                            <a:ext cx="0" cy="1538"/>
                          </a:xfrm>
                          <a:prstGeom prst="line">
                            <a:avLst/>
                          </a:prstGeom>
                          <a:noFill/>
                          <a:ln w="521">
                            <a:solidFill>
                              <a:srgbClr val="B0B3B5"/>
                            </a:solidFill>
                            <a:prstDash val="solid"/>
                            <a:round/>
                            <a:headEnd/>
                            <a:tailEnd/>
                          </a:ln>
                          <a:extLst>
                            <a:ext uri="{909E8E84-426E-40DD-AFC4-6F175D3DCCD1}">
                              <a14:hiddenFill xmlns:a14="http://schemas.microsoft.com/office/drawing/2010/main">
                                <a:noFill/>
                              </a14:hiddenFill>
                            </a:ext>
                          </a:extLst>
                        </wps:spPr>
                        <wps:bodyPr/>
                      </wps:wsp>
                      <wps:wsp>
                        <wps:cNvPr id="589" name="Line 408"/>
                        <wps:cNvCnPr>
                          <a:cxnSpLocks noChangeShapeType="1"/>
                        </wps:cNvCnPr>
                        <wps:spPr bwMode="auto">
                          <a:xfrm>
                            <a:off x="5076" y="1378"/>
                            <a:ext cx="0" cy="1538"/>
                          </a:xfrm>
                          <a:prstGeom prst="line">
                            <a:avLst/>
                          </a:prstGeom>
                          <a:noFill/>
                          <a:ln w="533">
                            <a:solidFill>
                              <a:srgbClr val="B3B6B8"/>
                            </a:solidFill>
                            <a:prstDash val="solid"/>
                            <a:round/>
                            <a:headEnd/>
                            <a:tailEnd/>
                          </a:ln>
                          <a:extLst>
                            <a:ext uri="{909E8E84-426E-40DD-AFC4-6F175D3DCCD1}">
                              <a14:hiddenFill xmlns:a14="http://schemas.microsoft.com/office/drawing/2010/main">
                                <a:noFill/>
                              </a14:hiddenFill>
                            </a:ext>
                          </a:extLst>
                        </wps:spPr>
                        <wps:bodyPr/>
                      </wps:wsp>
                      <wps:wsp>
                        <wps:cNvPr id="590" name="Line 407"/>
                        <wps:cNvCnPr>
                          <a:cxnSpLocks noChangeShapeType="1"/>
                        </wps:cNvCnPr>
                        <wps:spPr bwMode="auto">
                          <a:xfrm>
                            <a:off x="5077" y="1378"/>
                            <a:ext cx="0" cy="1538"/>
                          </a:xfrm>
                          <a:prstGeom prst="line">
                            <a:avLst/>
                          </a:prstGeom>
                          <a:noFill/>
                          <a:ln w="521">
                            <a:solidFill>
                              <a:srgbClr val="B5B8BA"/>
                            </a:solidFill>
                            <a:prstDash val="solid"/>
                            <a:round/>
                            <a:headEnd/>
                            <a:tailEnd/>
                          </a:ln>
                          <a:extLst>
                            <a:ext uri="{909E8E84-426E-40DD-AFC4-6F175D3DCCD1}">
                              <a14:hiddenFill xmlns:a14="http://schemas.microsoft.com/office/drawing/2010/main">
                                <a:noFill/>
                              </a14:hiddenFill>
                            </a:ext>
                          </a:extLst>
                        </wps:spPr>
                        <wps:bodyPr/>
                      </wps:wsp>
                      <wps:wsp>
                        <wps:cNvPr id="591" name="Line 406"/>
                        <wps:cNvCnPr>
                          <a:cxnSpLocks noChangeShapeType="1"/>
                        </wps:cNvCnPr>
                        <wps:spPr bwMode="auto">
                          <a:xfrm>
                            <a:off x="5078" y="1378"/>
                            <a:ext cx="0" cy="1538"/>
                          </a:xfrm>
                          <a:prstGeom prst="line">
                            <a:avLst/>
                          </a:prstGeom>
                          <a:noFill/>
                          <a:ln w="495">
                            <a:solidFill>
                              <a:srgbClr val="BEC0C2"/>
                            </a:solidFill>
                            <a:prstDash val="solid"/>
                            <a:round/>
                            <a:headEnd/>
                            <a:tailEnd/>
                          </a:ln>
                          <a:extLst>
                            <a:ext uri="{909E8E84-426E-40DD-AFC4-6F175D3DCCD1}">
                              <a14:hiddenFill xmlns:a14="http://schemas.microsoft.com/office/drawing/2010/main">
                                <a:noFill/>
                              </a14:hiddenFill>
                            </a:ext>
                          </a:extLst>
                        </wps:spPr>
                        <wps:bodyPr/>
                      </wps:wsp>
                      <wps:wsp>
                        <wps:cNvPr id="592" name="Line 405"/>
                        <wps:cNvCnPr>
                          <a:cxnSpLocks noChangeShapeType="1"/>
                        </wps:cNvCnPr>
                        <wps:spPr bwMode="auto">
                          <a:xfrm>
                            <a:off x="5079" y="1378"/>
                            <a:ext cx="0" cy="1538"/>
                          </a:xfrm>
                          <a:prstGeom prst="line">
                            <a:avLst/>
                          </a:prstGeom>
                          <a:noFill/>
                          <a:ln w="483">
                            <a:solidFill>
                              <a:srgbClr val="C2C3C5"/>
                            </a:solidFill>
                            <a:prstDash val="solid"/>
                            <a:round/>
                            <a:headEnd/>
                            <a:tailEnd/>
                          </a:ln>
                          <a:extLst>
                            <a:ext uri="{909E8E84-426E-40DD-AFC4-6F175D3DCCD1}">
                              <a14:hiddenFill xmlns:a14="http://schemas.microsoft.com/office/drawing/2010/main">
                                <a:noFill/>
                              </a14:hiddenFill>
                            </a:ext>
                          </a:extLst>
                        </wps:spPr>
                        <wps:bodyPr/>
                      </wps:wsp>
                      <wps:wsp>
                        <wps:cNvPr id="593" name="Line 404"/>
                        <wps:cNvCnPr>
                          <a:cxnSpLocks noChangeShapeType="1"/>
                        </wps:cNvCnPr>
                        <wps:spPr bwMode="auto">
                          <a:xfrm>
                            <a:off x="5079" y="1378"/>
                            <a:ext cx="0" cy="1538"/>
                          </a:xfrm>
                          <a:prstGeom prst="line">
                            <a:avLst/>
                          </a:prstGeom>
                          <a:noFill/>
                          <a:ln w="483">
                            <a:solidFill>
                              <a:srgbClr val="C4C6C8"/>
                            </a:solidFill>
                            <a:prstDash val="solid"/>
                            <a:round/>
                            <a:headEnd/>
                            <a:tailEnd/>
                          </a:ln>
                          <a:extLst>
                            <a:ext uri="{909E8E84-426E-40DD-AFC4-6F175D3DCCD1}">
                              <a14:hiddenFill xmlns:a14="http://schemas.microsoft.com/office/drawing/2010/main">
                                <a:noFill/>
                              </a14:hiddenFill>
                            </a:ext>
                          </a:extLst>
                        </wps:spPr>
                        <wps:bodyPr/>
                      </wps:wsp>
                      <wps:wsp>
                        <wps:cNvPr id="594" name="Line 403"/>
                        <wps:cNvCnPr>
                          <a:cxnSpLocks noChangeShapeType="1"/>
                        </wps:cNvCnPr>
                        <wps:spPr bwMode="auto">
                          <a:xfrm>
                            <a:off x="5080" y="1378"/>
                            <a:ext cx="0" cy="1538"/>
                          </a:xfrm>
                          <a:prstGeom prst="line">
                            <a:avLst/>
                          </a:prstGeom>
                          <a:noFill/>
                          <a:ln w="483">
                            <a:solidFill>
                              <a:srgbClr val="C7C8CA"/>
                            </a:solidFill>
                            <a:prstDash val="solid"/>
                            <a:round/>
                            <a:headEnd/>
                            <a:tailEnd/>
                          </a:ln>
                          <a:extLst>
                            <a:ext uri="{909E8E84-426E-40DD-AFC4-6F175D3DCCD1}">
                              <a14:hiddenFill xmlns:a14="http://schemas.microsoft.com/office/drawing/2010/main">
                                <a:noFill/>
                              </a14:hiddenFill>
                            </a:ext>
                          </a:extLst>
                        </wps:spPr>
                        <wps:bodyPr/>
                      </wps:wsp>
                      <wps:wsp>
                        <wps:cNvPr id="595" name="Line 402"/>
                        <wps:cNvCnPr>
                          <a:cxnSpLocks noChangeShapeType="1"/>
                        </wps:cNvCnPr>
                        <wps:spPr bwMode="auto">
                          <a:xfrm>
                            <a:off x="5081" y="1378"/>
                            <a:ext cx="0" cy="1538"/>
                          </a:xfrm>
                          <a:prstGeom prst="line">
                            <a:avLst/>
                          </a:prstGeom>
                          <a:noFill/>
                          <a:ln w="483">
                            <a:solidFill>
                              <a:srgbClr val="C9CACB"/>
                            </a:solidFill>
                            <a:prstDash val="solid"/>
                            <a:round/>
                            <a:headEnd/>
                            <a:tailEnd/>
                          </a:ln>
                          <a:extLst>
                            <a:ext uri="{909E8E84-426E-40DD-AFC4-6F175D3DCCD1}">
                              <a14:hiddenFill xmlns:a14="http://schemas.microsoft.com/office/drawing/2010/main">
                                <a:noFill/>
                              </a14:hiddenFill>
                            </a:ext>
                          </a:extLst>
                        </wps:spPr>
                        <wps:bodyPr/>
                      </wps:wsp>
                      <wps:wsp>
                        <wps:cNvPr id="596" name="Line 401"/>
                        <wps:cNvCnPr>
                          <a:cxnSpLocks noChangeShapeType="1"/>
                        </wps:cNvCnPr>
                        <wps:spPr bwMode="auto">
                          <a:xfrm>
                            <a:off x="5082" y="1378"/>
                            <a:ext cx="0" cy="1538"/>
                          </a:xfrm>
                          <a:prstGeom prst="line">
                            <a:avLst/>
                          </a:prstGeom>
                          <a:noFill/>
                          <a:ln w="584">
                            <a:solidFill>
                              <a:srgbClr val="CACBCD"/>
                            </a:solidFill>
                            <a:prstDash val="solid"/>
                            <a:round/>
                            <a:headEnd/>
                            <a:tailEnd/>
                          </a:ln>
                          <a:extLst>
                            <a:ext uri="{909E8E84-426E-40DD-AFC4-6F175D3DCCD1}">
                              <a14:hiddenFill xmlns:a14="http://schemas.microsoft.com/office/drawing/2010/main">
                                <a:noFill/>
                              </a14:hiddenFill>
                            </a:ext>
                          </a:extLst>
                        </wps:spPr>
                        <wps:bodyPr/>
                      </wps:wsp>
                      <wps:wsp>
                        <wps:cNvPr id="597" name="Line 400"/>
                        <wps:cNvCnPr>
                          <a:cxnSpLocks noChangeShapeType="1"/>
                        </wps:cNvCnPr>
                        <wps:spPr bwMode="auto">
                          <a:xfrm>
                            <a:off x="5083" y="1378"/>
                            <a:ext cx="0" cy="1538"/>
                          </a:xfrm>
                          <a:prstGeom prst="line">
                            <a:avLst/>
                          </a:prstGeom>
                          <a:noFill/>
                          <a:ln w="584">
                            <a:solidFill>
                              <a:srgbClr val="CCCDCF"/>
                            </a:solidFill>
                            <a:prstDash val="solid"/>
                            <a:round/>
                            <a:headEnd/>
                            <a:tailEnd/>
                          </a:ln>
                          <a:extLst>
                            <a:ext uri="{909E8E84-426E-40DD-AFC4-6F175D3DCCD1}">
                              <a14:hiddenFill xmlns:a14="http://schemas.microsoft.com/office/drawing/2010/main">
                                <a:noFill/>
                              </a14:hiddenFill>
                            </a:ext>
                          </a:extLst>
                        </wps:spPr>
                        <wps:bodyPr/>
                      </wps:wsp>
                      <wps:wsp>
                        <wps:cNvPr id="598" name="Line 399"/>
                        <wps:cNvCnPr>
                          <a:cxnSpLocks noChangeShapeType="1"/>
                        </wps:cNvCnPr>
                        <wps:spPr bwMode="auto">
                          <a:xfrm>
                            <a:off x="5083" y="1378"/>
                            <a:ext cx="0" cy="1538"/>
                          </a:xfrm>
                          <a:prstGeom prst="line">
                            <a:avLst/>
                          </a:prstGeom>
                          <a:noFill/>
                          <a:ln w="572">
                            <a:solidFill>
                              <a:srgbClr val="CECED0"/>
                            </a:solidFill>
                            <a:prstDash val="solid"/>
                            <a:round/>
                            <a:headEnd/>
                            <a:tailEnd/>
                          </a:ln>
                          <a:extLst>
                            <a:ext uri="{909E8E84-426E-40DD-AFC4-6F175D3DCCD1}">
                              <a14:hiddenFill xmlns:a14="http://schemas.microsoft.com/office/drawing/2010/main">
                                <a:noFill/>
                              </a14:hiddenFill>
                            </a:ext>
                          </a:extLst>
                        </wps:spPr>
                        <wps:bodyPr/>
                      </wps:wsp>
                      <wps:wsp>
                        <wps:cNvPr id="599" name="Line 398"/>
                        <wps:cNvCnPr>
                          <a:cxnSpLocks noChangeShapeType="1"/>
                        </wps:cNvCnPr>
                        <wps:spPr bwMode="auto">
                          <a:xfrm>
                            <a:off x="5084" y="1378"/>
                            <a:ext cx="0" cy="1538"/>
                          </a:xfrm>
                          <a:prstGeom prst="line">
                            <a:avLst/>
                          </a:prstGeom>
                          <a:noFill/>
                          <a:ln w="660">
                            <a:solidFill>
                              <a:srgbClr val="CFD0D2"/>
                            </a:solidFill>
                            <a:prstDash val="solid"/>
                            <a:round/>
                            <a:headEnd/>
                            <a:tailEnd/>
                          </a:ln>
                          <a:extLst>
                            <a:ext uri="{909E8E84-426E-40DD-AFC4-6F175D3DCCD1}">
                              <a14:hiddenFill xmlns:a14="http://schemas.microsoft.com/office/drawing/2010/main">
                                <a:noFill/>
                              </a14:hiddenFill>
                            </a:ext>
                          </a:extLst>
                        </wps:spPr>
                        <wps:bodyPr/>
                      </wps:wsp>
                      <wps:wsp>
                        <wps:cNvPr id="600" name="Line 397"/>
                        <wps:cNvCnPr>
                          <a:cxnSpLocks noChangeShapeType="1"/>
                        </wps:cNvCnPr>
                        <wps:spPr bwMode="auto">
                          <a:xfrm>
                            <a:off x="5086" y="1378"/>
                            <a:ext cx="0" cy="1538"/>
                          </a:xfrm>
                          <a:prstGeom prst="line">
                            <a:avLst/>
                          </a:prstGeom>
                          <a:noFill/>
                          <a:ln w="1181">
                            <a:solidFill>
                              <a:srgbClr val="D0D1D3"/>
                            </a:solidFill>
                            <a:prstDash val="solid"/>
                            <a:round/>
                            <a:headEnd/>
                            <a:tailEnd/>
                          </a:ln>
                          <a:extLst>
                            <a:ext uri="{909E8E84-426E-40DD-AFC4-6F175D3DCCD1}">
                              <a14:hiddenFill xmlns:a14="http://schemas.microsoft.com/office/drawing/2010/main">
                                <a:noFill/>
                              </a14:hiddenFill>
                            </a:ext>
                          </a:extLst>
                        </wps:spPr>
                        <wps:bodyPr/>
                      </wps:wsp>
                      <wps:wsp>
                        <wps:cNvPr id="601" name="Line 396"/>
                        <wps:cNvCnPr>
                          <a:cxnSpLocks noChangeShapeType="1"/>
                        </wps:cNvCnPr>
                        <wps:spPr bwMode="auto">
                          <a:xfrm>
                            <a:off x="5089" y="1378"/>
                            <a:ext cx="0" cy="1538"/>
                          </a:xfrm>
                          <a:prstGeom prst="line">
                            <a:avLst/>
                          </a:prstGeom>
                          <a:noFill/>
                          <a:ln w="3251">
                            <a:solidFill>
                              <a:srgbClr val="D1D2D4"/>
                            </a:solidFill>
                            <a:prstDash val="solid"/>
                            <a:round/>
                            <a:headEnd/>
                            <a:tailEnd/>
                          </a:ln>
                          <a:extLst>
                            <a:ext uri="{909E8E84-426E-40DD-AFC4-6F175D3DCCD1}">
                              <a14:hiddenFill xmlns:a14="http://schemas.microsoft.com/office/drawing/2010/main">
                                <a:noFill/>
                              </a14:hiddenFill>
                            </a:ext>
                          </a:extLst>
                        </wps:spPr>
                        <wps:bodyPr/>
                      </wps:wsp>
                      <wps:wsp>
                        <wps:cNvPr id="602" name="Line 395"/>
                        <wps:cNvCnPr>
                          <a:cxnSpLocks noChangeShapeType="1"/>
                        </wps:cNvCnPr>
                        <wps:spPr bwMode="auto">
                          <a:xfrm>
                            <a:off x="5093" y="1378"/>
                            <a:ext cx="0" cy="1538"/>
                          </a:xfrm>
                          <a:prstGeom prst="line">
                            <a:avLst/>
                          </a:prstGeom>
                          <a:noFill/>
                          <a:ln w="800">
                            <a:solidFill>
                              <a:srgbClr val="D0D1D3"/>
                            </a:solidFill>
                            <a:prstDash val="solid"/>
                            <a:round/>
                            <a:headEnd/>
                            <a:tailEnd/>
                          </a:ln>
                          <a:extLst>
                            <a:ext uri="{909E8E84-426E-40DD-AFC4-6F175D3DCCD1}">
                              <a14:hiddenFill xmlns:a14="http://schemas.microsoft.com/office/drawing/2010/main">
                                <a:noFill/>
                              </a14:hiddenFill>
                            </a:ext>
                          </a:extLst>
                        </wps:spPr>
                        <wps:bodyPr/>
                      </wps:wsp>
                      <wps:wsp>
                        <wps:cNvPr id="603" name="Line 394"/>
                        <wps:cNvCnPr>
                          <a:cxnSpLocks noChangeShapeType="1"/>
                        </wps:cNvCnPr>
                        <wps:spPr bwMode="auto">
                          <a:xfrm>
                            <a:off x="5094" y="1378"/>
                            <a:ext cx="0" cy="1538"/>
                          </a:xfrm>
                          <a:prstGeom prst="line">
                            <a:avLst/>
                          </a:prstGeom>
                          <a:noFill/>
                          <a:ln w="800">
                            <a:solidFill>
                              <a:srgbClr val="CFD0D2"/>
                            </a:solidFill>
                            <a:prstDash val="solid"/>
                            <a:round/>
                            <a:headEnd/>
                            <a:tailEnd/>
                          </a:ln>
                          <a:extLst>
                            <a:ext uri="{909E8E84-426E-40DD-AFC4-6F175D3DCCD1}">
                              <a14:hiddenFill xmlns:a14="http://schemas.microsoft.com/office/drawing/2010/main">
                                <a:noFill/>
                              </a14:hiddenFill>
                            </a:ext>
                          </a:extLst>
                        </wps:spPr>
                        <wps:bodyPr/>
                      </wps:wsp>
                      <wps:wsp>
                        <wps:cNvPr id="604" name="Line 393"/>
                        <wps:cNvCnPr>
                          <a:cxnSpLocks noChangeShapeType="1"/>
                        </wps:cNvCnPr>
                        <wps:spPr bwMode="auto">
                          <a:xfrm>
                            <a:off x="5095" y="1378"/>
                            <a:ext cx="0" cy="1538"/>
                          </a:xfrm>
                          <a:prstGeom prst="line">
                            <a:avLst/>
                          </a:prstGeom>
                          <a:noFill/>
                          <a:ln w="711">
                            <a:solidFill>
                              <a:srgbClr val="CECED0"/>
                            </a:solidFill>
                            <a:prstDash val="solid"/>
                            <a:round/>
                            <a:headEnd/>
                            <a:tailEnd/>
                          </a:ln>
                          <a:extLst>
                            <a:ext uri="{909E8E84-426E-40DD-AFC4-6F175D3DCCD1}">
                              <a14:hiddenFill xmlns:a14="http://schemas.microsoft.com/office/drawing/2010/main">
                                <a:noFill/>
                              </a14:hiddenFill>
                            </a:ext>
                          </a:extLst>
                        </wps:spPr>
                        <wps:bodyPr/>
                      </wps:wsp>
                      <wps:wsp>
                        <wps:cNvPr id="605" name="Line 392"/>
                        <wps:cNvCnPr>
                          <a:cxnSpLocks noChangeShapeType="1"/>
                        </wps:cNvCnPr>
                        <wps:spPr bwMode="auto">
                          <a:xfrm>
                            <a:off x="5096" y="1378"/>
                            <a:ext cx="0" cy="1538"/>
                          </a:xfrm>
                          <a:prstGeom prst="line">
                            <a:avLst/>
                          </a:prstGeom>
                          <a:noFill/>
                          <a:ln w="597">
                            <a:solidFill>
                              <a:srgbClr val="CCCDCF"/>
                            </a:solidFill>
                            <a:prstDash val="solid"/>
                            <a:round/>
                            <a:headEnd/>
                            <a:tailEnd/>
                          </a:ln>
                          <a:extLst>
                            <a:ext uri="{909E8E84-426E-40DD-AFC4-6F175D3DCCD1}">
                              <a14:hiddenFill xmlns:a14="http://schemas.microsoft.com/office/drawing/2010/main">
                                <a:noFill/>
                              </a14:hiddenFill>
                            </a:ext>
                          </a:extLst>
                        </wps:spPr>
                        <wps:bodyPr/>
                      </wps:wsp>
                      <wps:wsp>
                        <wps:cNvPr id="606" name="Line 391"/>
                        <wps:cNvCnPr>
                          <a:cxnSpLocks noChangeShapeType="1"/>
                        </wps:cNvCnPr>
                        <wps:spPr bwMode="auto">
                          <a:xfrm>
                            <a:off x="5097" y="1378"/>
                            <a:ext cx="0" cy="1538"/>
                          </a:xfrm>
                          <a:prstGeom prst="line">
                            <a:avLst/>
                          </a:prstGeom>
                          <a:noFill/>
                          <a:ln w="572">
                            <a:solidFill>
                              <a:srgbClr val="CACBCD"/>
                            </a:solidFill>
                            <a:prstDash val="solid"/>
                            <a:round/>
                            <a:headEnd/>
                            <a:tailEnd/>
                          </a:ln>
                          <a:extLst>
                            <a:ext uri="{909E8E84-426E-40DD-AFC4-6F175D3DCCD1}">
                              <a14:hiddenFill xmlns:a14="http://schemas.microsoft.com/office/drawing/2010/main">
                                <a:noFill/>
                              </a14:hiddenFill>
                            </a:ext>
                          </a:extLst>
                        </wps:spPr>
                        <wps:bodyPr/>
                      </wps:wsp>
                      <wps:wsp>
                        <wps:cNvPr id="607" name="Line 390"/>
                        <wps:cNvCnPr>
                          <a:cxnSpLocks noChangeShapeType="1"/>
                        </wps:cNvCnPr>
                        <wps:spPr bwMode="auto">
                          <a:xfrm>
                            <a:off x="5098" y="1378"/>
                            <a:ext cx="0" cy="1538"/>
                          </a:xfrm>
                          <a:prstGeom prst="line">
                            <a:avLst/>
                          </a:prstGeom>
                          <a:noFill/>
                          <a:ln w="584">
                            <a:solidFill>
                              <a:srgbClr val="C9CACB"/>
                            </a:solidFill>
                            <a:prstDash val="solid"/>
                            <a:round/>
                            <a:headEnd/>
                            <a:tailEnd/>
                          </a:ln>
                          <a:extLst>
                            <a:ext uri="{909E8E84-426E-40DD-AFC4-6F175D3DCCD1}">
                              <a14:hiddenFill xmlns:a14="http://schemas.microsoft.com/office/drawing/2010/main">
                                <a:noFill/>
                              </a14:hiddenFill>
                            </a:ext>
                          </a:extLst>
                        </wps:spPr>
                        <wps:bodyPr/>
                      </wps:wsp>
                      <wps:wsp>
                        <wps:cNvPr id="608" name="Line 389"/>
                        <wps:cNvCnPr>
                          <a:cxnSpLocks noChangeShapeType="1"/>
                        </wps:cNvCnPr>
                        <wps:spPr bwMode="auto">
                          <a:xfrm>
                            <a:off x="5099" y="1378"/>
                            <a:ext cx="0" cy="1538"/>
                          </a:xfrm>
                          <a:prstGeom prst="line">
                            <a:avLst/>
                          </a:prstGeom>
                          <a:noFill/>
                          <a:ln w="610">
                            <a:solidFill>
                              <a:srgbClr val="C7C8CA"/>
                            </a:solidFill>
                            <a:prstDash val="solid"/>
                            <a:round/>
                            <a:headEnd/>
                            <a:tailEnd/>
                          </a:ln>
                          <a:extLst>
                            <a:ext uri="{909E8E84-426E-40DD-AFC4-6F175D3DCCD1}">
                              <a14:hiddenFill xmlns:a14="http://schemas.microsoft.com/office/drawing/2010/main">
                                <a:noFill/>
                              </a14:hiddenFill>
                            </a:ext>
                          </a:extLst>
                        </wps:spPr>
                        <wps:bodyPr/>
                      </wps:wsp>
                      <wps:wsp>
                        <wps:cNvPr id="609" name="Line 388"/>
                        <wps:cNvCnPr>
                          <a:cxnSpLocks noChangeShapeType="1"/>
                        </wps:cNvCnPr>
                        <wps:spPr bwMode="auto">
                          <a:xfrm>
                            <a:off x="5100" y="1378"/>
                            <a:ext cx="0" cy="1538"/>
                          </a:xfrm>
                          <a:prstGeom prst="line">
                            <a:avLst/>
                          </a:prstGeom>
                          <a:noFill/>
                          <a:ln w="610">
                            <a:solidFill>
                              <a:srgbClr val="C4C6C8"/>
                            </a:solidFill>
                            <a:prstDash val="solid"/>
                            <a:round/>
                            <a:headEnd/>
                            <a:tailEnd/>
                          </a:ln>
                          <a:extLst>
                            <a:ext uri="{909E8E84-426E-40DD-AFC4-6F175D3DCCD1}">
                              <a14:hiddenFill xmlns:a14="http://schemas.microsoft.com/office/drawing/2010/main">
                                <a:noFill/>
                              </a14:hiddenFill>
                            </a:ext>
                          </a:extLst>
                        </wps:spPr>
                        <wps:bodyPr/>
                      </wps:wsp>
                      <wps:wsp>
                        <wps:cNvPr id="610" name="Line 387"/>
                        <wps:cNvCnPr>
                          <a:cxnSpLocks noChangeShapeType="1"/>
                        </wps:cNvCnPr>
                        <wps:spPr bwMode="auto">
                          <a:xfrm>
                            <a:off x="5101" y="1378"/>
                            <a:ext cx="0" cy="1538"/>
                          </a:xfrm>
                          <a:prstGeom prst="line">
                            <a:avLst/>
                          </a:prstGeom>
                          <a:noFill/>
                          <a:ln w="610">
                            <a:solidFill>
                              <a:srgbClr val="C2C3C5"/>
                            </a:solidFill>
                            <a:prstDash val="solid"/>
                            <a:round/>
                            <a:headEnd/>
                            <a:tailEnd/>
                          </a:ln>
                          <a:extLst>
                            <a:ext uri="{909E8E84-426E-40DD-AFC4-6F175D3DCCD1}">
                              <a14:hiddenFill xmlns:a14="http://schemas.microsoft.com/office/drawing/2010/main">
                                <a:noFill/>
                              </a14:hiddenFill>
                            </a:ext>
                          </a:extLst>
                        </wps:spPr>
                        <wps:bodyPr/>
                      </wps:wsp>
                      <wps:wsp>
                        <wps:cNvPr id="611" name="Line 386"/>
                        <wps:cNvCnPr>
                          <a:cxnSpLocks noChangeShapeType="1"/>
                        </wps:cNvCnPr>
                        <wps:spPr bwMode="auto">
                          <a:xfrm>
                            <a:off x="5102" y="1378"/>
                            <a:ext cx="0" cy="1538"/>
                          </a:xfrm>
                          <a:prstGeom prst="line">
                            <a:avLst/>
                          </a:prstGeom>
                          <a:noFill/>
                          <a:ln w="698">
                            <a:solidFill>
                              <a:srgbClr val="BEC0C2"/>
                            </a:solidFill>
                            <a:prstDash val="solid"/>
                            <a:round/>
                            <a:headEnd/>
                            <a:tailEnd/>
                          </a:ln>
                          <a:extLst>
                            <a:ext uri="{909E8E84-426E-40DD-AFC4-6F175D3DCCD1}">
                              <a14:hiddenFill xmlns:a14="http://schemas.microsoft.com/office/drawing/2010/main">
                                <a:noFill/>
                              </a14:hiddenFill>
                            </a:ext>
                          </a:extLst>
                        </wps:spPr>
                        <wps:bodyPr/>
                      </wps:wsp>
                      <wps:wsp>
                        <wps:cNvPr id="612" name="Line 385"/>
                        <wps:cNvCnPr>
                          <a:cxnSpLocks noChangeShapeType="1"/>
                        </wps:cNvCnPr>
                        <wps:spPr bwMode="auto">
                          <a:xfrm>
                            <a:off x="5103" y="1378"/>
                            <a:ext cx="0" cy="1538"/>
                          </a:xfrm>
                          <a:prstGeom prst="line">
                            <a:avLst/>
                          </a:prstGeom>
                          <a:noFill/>
                          <a:ln w="787">
                            <a:solidFill>
                              <a:srgbClr val="B5B8BA"/>
                            </a:solidFill>
                            <a:prstDash val="solid"/>
                            <a:round/>
                            <a:headEnd/>
                            <a:tailEnd/>
                          </a:ln>
                          <a:extLst>
                            <a:ext uri="{909E8E84-426E-40DD-AFC4-6F175D3DCCD1}">
                              <a14:hiddenFill xmlns:a14="http://schemas.microsoft.com/office/drawing/2010/main">
                                <a:noFill/>
                              </a14:hiddenFill>
                            </a:ext>
                          </a:extLst>
                        </wps:spPr>
                        <wps:bodyPr/>
                      </wps:wsp>
                      <wps:wsp>
                        <wps:cNvPr id="613" name="Line 384"/>
                        <wps:cNvCnPr>
                          <a:cxnSpLocks noChangeShapeType="1"/>
                        </wps:cNvCnPr>
                        <wps:spPr bwMode="auto">
                          <a:xfrm>
                            <a:off x="5104" y="1378"/>
                            <a:ext cx="0" cy="1538"/>
                          </a:xfrm>
                          <a:prstGeom prst="line">
                            <a:avLst/>
                          </a:prstGeom>
                          <a:noFill/>
                          <a:ln w="787">
                            <a:solidFill>
                              <a:srgbClr val="B3B6B8"/>
                            </a:solidFill>
                            <a:prstDash val="solid"/>
                            <a:round/>
                            <a:headEnd/>
                            <a:tailEnd/>
                          </a:ln>
                          <a:extLst>
                            <a:ext uri="{909E8E84-426E-40DD-AFC4-6F175D3DCCD1}">
                              <a14:hiddenFill xmlns:a14="http://schemas.microsoft.com/office/drawing/2010/main">
                                <a:noFill/>
                              </a14:hiddenFill>
                            </a:ext>
                          </a:extLst>
                        </wps:spPr>
                        <wps:bodyPr/>
                      </wps:wsp>
                      <wps:wsp>
                        <wps:cNvPr id="614" name="Line 383"/>
                        <wps:cNvCnPr>
                          <a:cxnSpLocks noChangeShapeType="1"/>
                        </wps:cNvCnPr>
                        <wps:spPr bwMode="auto">
                          <a:xfrm>
                            <a:off x="5106" y="1378"/>
                            <a:ext cx="0" cy="1538"/>
                          </a:xfrm>
                          <a:prstGeom prst="line">
                            <a:avLst/>
                          </a:prstGeom>
                          <a:noFill/>
                          <a:ln w="1041">
                            <a:solidFill>
                              <a:srgbClr val="B0B3B5"/>
                            </a:solidFill>
                            <a:prstDash val="solid"/>
                            <a:round/>
                            <a:headEnd/>
                            <a:tailEnd/>
                          </a:ln>
                          <a:extLst>
                            <a:ext uri="{909E8E84-426E-40DD-AFC4-6F175D3DCCD1}">
                              <a14:hiddenFill xmlns:a14="http://schemas.microsoft.com/office/drawing/2010/main">
                                <a:noFill/>
                              </a14:hiddenFill>
                            </a:ext>
                          </a:extLst>
                        </wps:spPr>
                        <wps:bodyPr/>
                      </wps:wsp>
                      <wps:wsp>
                        <wps:cNvPr id="615" name="Line 382"/>
                        <wps:cNvCnPr>
                          <a:cxnSpLocks noChangeShapeType="1"/>
                        </wps:cNvCnPr>
                        <wps:spPr bwMode="auto">
                          <a:xfrm>
                            <a:off x="5107" y="1378"/>
                            <a:ext cx="0" cy="1538"/>
                          </a:xfrm>
                          <a:prstGeom prst="line">
                            <a:avLst/>
                          </a:prstGeom>
                          <a:noFill/>
                          <a:ln w="1080">
                            <a:solidFill>
                              <a:srgbClr val="ADB1B3"/>
                            </a:solidFill>
                            <a:prstDash val="solid"/>
                            <a:round/>
                            <a:headEnd/>
                            <a:tailEnd/>
                          </a:ln>
                          <a:extLst>
                            <a:ext uri="{909E8E84-426E-40DD-AFC4-6F175D3DCCD1}">
                              <a14:hiddenFill xmlns:a14="http://schemas.microsoft.com/office/drawing/2010/main">
                                <a:noFill/>
                              </a14:hiddenFill>
                            </a:ext>
                          </a:extLst>
                        </wps:spPr>
                        <wps:bodyPr/>
                      </wps:wsp>
                      <wps:wsp>
                        <wps:cNvPr id="616" name="Line 381"/>
                        <wps:cNvCnPr>
                          <a:cxnSpLocks noChangeShapeType="1"/>
                        </wps:cNvCnPr>
                        <wps:spPr bwMode="auto">
                          <a:xfrm>
                            <a:off x="5109" y="1378"/>
                            <a:ext cx="0" cy="1538"/>
                          </a:xfrm>
                          <a:prstGeom prst="line">
                            <a:avLst/>
                          </a:prstGeom>
                          <a:noFill/>
                          <a:ln w="1270">
                            <a:solidFill>
                              <a:srgbClr val="ABAEB0"/>
                            </a:solidFill>
                            <a:prstDash val="solid"/>
                            <a:round/>
                            <a:headEnd/>
                            <a:tailEnd/>
                          </a:ln>
                          <a:extLst>
                            <a:ext uri="{909E8E84-426E-40DD-AFC4-6F175D3DCCD1}">
                              <a14:hiddenFill xmlns:a14="http://schemas.microsoft.com/office/drawing/2010/main">
                                <a:noFill/>
                              </a14:hiddenFill>
                            </a:ext>
                          </a:extLst>
                        </wps:spPr>
                        <wps:bodyPr/>
                      </wps:wsp>
                      <wps:wsp>
                        <wps:cNvPr id="617" name="Line 380"/>
                        <wps:cNvCnPr>
                          <a:cxnSpLocks noChangeShapeType="1"/>
                        </wps:cNvCnPr>
                        <wps:spPr bwMode="auto">
                          <a:xfrm>
                            <a:off x="5111" y="1378"/>
                            <a:ext cx="0" cy="1538"/>
                          </a:xfrm>
                          <a:prstGeom prst="line">
                            <a:avLst/>
                          </a:prstGeom>
                          <a:noFill/>
                          <a:ln w="1245">
                            <a:solidFill>
                              <a:srgbClr val="A9ACAE"/>
                            </a:solidFill>
                            <a:prstDash val="solid"/>
                            <a:round/>
                            <a:headEnd/>
                            <a:tailEnd/>
                          </a:ln>
                          <a:extLst>
                            <a:ext uri="{909E8E84-426E-40DD-AFC4-6F175D3DCCD1}">
                              <a14:hiddenFill xmlns:a14="http://schemas.microsoft.com/office/drawing/2010/main">
                                <a:noFill/>
                              </a14:hiddenFill>
                            </a:ext>
                          </a:extLst>
                        </wps:spPr>
                        <wps:bodyPr/>
                      </wps:wsp>
                      <wps:wsp>
                        <wps:cNvPr id="618" name="Line 379"/>
                        <wps:cNvCnPr>
                          <a:cxnSpLocks noChangeShapeType="1"/>
                        </wps:cNvCnPr>
                        <wps:spPr bwMode="auto">
                          <a:xfrm>
                            <a:off x="5113" y="1378"/>
                            <a:ext cx="0" cy="1538"/>
                          </a:xfrm>
                          <a:prstGeom prst="line">
                            <a:avLst/>
                          </a:prstGeom>
                          <a:noFill/>
                          <a:ln w="1143">
                            <a:solidFill>
                              <a:srgbClr val="A6A9AB"/>
                            </a:solidFill>
                            <a:prstDash val="solid"/>
                            <a:round/>
                            <a:headEnd/>
                            <a:tailEnd/>
                          </a:ln>
                          <a:extLst>
                            <a:ext uri="{909E8E84-426E-40DD-AFC4-6F175D3DCCD1}">
                              <a14:hiddenFill xmlns:a14="http://schemas.microsoft.com/office/drawing/2010/main">
                                <a:noFill/>
                              </a14:hiddenFill>
                            </a:ext>
                          </a:extLst>
                        </wps:spPr>
                        <wps:bodyPr/>
                      </wps:wsp>
                      <wps:wsp>
                        <wps:cNvPr id="619" name="Line 378"/>
                        <wps:cNvCnPr>
                          <a:cxnSpLocks noChangeShapeType="1"/>
                        </wps:cNvCnPr>
                        <wps:spPr bwMode="auto">
                          <a:xfrm>
                            <a:off x="5115" y="1378"/>
                            <a:ext cx="0" cy="1538"/>
                          </a:xfrm>
                          <a:prstGeom prst="line">
                            <a:avLst/>
                          </a:prstGeom>
                          <a:noFill/>
                          <a:ln w="991">
                            <a:solidFill>
                              <a:srgbClr val="A3A7A9"/>
                            </a:solidFill>
                            <a:prstDash val="solid"/>
                            <a:round/>
                            <a:headEnd/>
                            <a:tailEnd/>
                          </a:ln>
                          <a:extLst>
                            <a:ext uri="{909E8E84-426E-40DD-AFC4-6F175D3DCCD1}">
                              <a14:hiddenFill xmlns:a14="http://schemas.microsoft.com/office/drawing/2010/main">
                                <a:noFill/>
                              </a14:hiddenFill>
                            </a:ext>
                          </a:extLst>
                        </wps:spPr>
                        <wps:bodyPr/>
                      </wps:wsp>
                      <wps:wsp>
                        <wps:cNvPr id="620" name="Line 377"/>
                        <wps:cNvCnPr>
                          <a:cxnSpLocks noChangeShapeType="1"/>
                        </wps:cNvCnPr>
                        <wps:spPr bwMode="auto">
                          <a:xfrm>
                            <a:off x="5116" y="1378"/>
                            <a:ext cx="0" cy="1538"/>
                          </a:xfrm>
                          <a:prstGeom prst="line">
                            <a:avLst/>
                          </a:prstGeom>
                          <a:noFill/>
                          <a:ln w="864">
                            <a:solidFill>
                              <a:srgbClr val="A1A4A6"/>
                            </a:solidFill>
                            <a:prstDash val="solid"/>
                            <a:round/>
                            <a:headEnd/>
                            <a:tailEnd/>
                          </a:ln>
                          <a:extLst>
                            <a:ext uri="{909E8E84-426E-40DD-AFC4-6F175D3DCCD1}">
                              <a14:hiddenFill xmlns:a14="http://schemas.microsoft.com/office/drawing/2010/main">
                                <a:noFill/>
                              </a14:hiddenFill>
                            </a:ext>
                          </a:extLst>
                        </wps:spPr>
                        <wps:bodyPr/>
                      </wps:wsp>
                      <wps:wsp>
                        <wps:cNvPr id="621" name="Line 376"/>
                        <wps:cNvCnPr>
                          <a:cxnSpLocks noChangeShapeType="1"/>
                        </wps:cNvCnPr>
                        <wps:spPr bwMode="auto">
                          <a:xfrm>
                            <a:off x="5118" y="1378"/>
                            <a:ext cx="0" cy="1538"/>
                          </a:xfrm>
                          <a:prstGeom prst="line">
                            <a:avLst/>
                          </a:prstGeom>
                          <a:noFill/>
                          <a:ln w="787">
                            <a:solidFill>
                              <a:srgbClr val="9FA2A3"/>
                            </a:solidFill>
                            <a:prstDash val="solid"/>
                            <a:round/>
                            <a:headEnd/>
                            <a:tailEnd/>
                          </a:ln>
                          <a:extLst>
                            <a:ext uri="{909E8E84-426E-40DD-AFC4-6F175D3DCCD1}">
                              <a14:hiddenFill xmlns:a14="http://schemas.microsoft.com/office/drawing/2010/main">
                                <a:noFill/>
                              </a14:hiddenFill>
                            </a:ext>
                          </a:extLst>
                        </wps:spPr>
                        <wps:bodyPr/>
                      </wps:wsp>
                      <wps:wsp>
                        <wps:cNvPr id="622" name="Line 375"/>
                        <wps:cNvCnPr>
                          <a:cxnSpLocks noChangeShapeType="1"/>
                        </wps:cNvCnPr>
                        <wps:spPr bwMode="auto">
                          <a:xfrm>
                            <a:off x="5119" y="1378"/>
                            <a:ext cx="0" cy="1538"/>
                          </a:xfrm>
                          <a:prstGeom prst="line">
                            <a:avLst/>
                          </a:prstGeom>
                          <a:noFill/>
                          <a:ln w="686">
                            <a:solidFill>
                              <a:srgbClr val="9C9FA1"/>
                            </a:solidFill>
                            <a:prstDash val="solid"/>
                            <a:round/>
                            <a:headEnd/>
                            <a:tailEnd/>
                          </a:ln>
                          <a:extLst>
                            <a:ext uri="{909E8E84-426E-40DD-AFC4-6F175D3DCCD1}">
                              <a14:hiddenFill xmlns:a14="http://schemas.microsoft.com/office/drawing/2010/main">
                                <a:noFill/>
                              </a14:hiddenFill>
                            </a:ext>
                          </a:extLst>
                        </wps:spPr>
                        <wps:bodyPr/>
                      </wps:wsp>
                      <wps:wsp>
                        <wps:cNvPr id="623" name="Line 374"/>
                        <wps:cNvCnPr>
                          <a:cxnSpLocks noChangeShapeType="1"/>
                        </wps:cNvCnPr>
                        <wps:spPr bwMode="auto">
                          <a:xfrm>
                            <a:off x="5120" y="1378"/>
                            <a:ext cx="0" cy="1538"/>
                          </a:xfrm>
                          <a:prstGeom prst="line">
                            <a:avLst/>
                          </a:prstGeom>
                          <a:noFill/>
                          <a:ln w="610">
                            <a:solidFill>
                              <a:srgbClr val="999D9E"/>
                            </a:solidFill>
                            <a:prstDash val="solid"/>
                            <a:round/>
                            <a:headEnd/>
                            <a:tailEnd/>
                          </a:ln>
                          <a:extLst>
                            <a:ext uri="{909E8E84-426E-40DD-AFC4-6F175D3DCCD1}">
                              <a14:hiddenFill xmlns:a14="http://schemas.microsoft.com/office/drawing/2010/main">
                                <a:noFill/>
                              </a14:hiddenFill>
                            </a:ext>
                          </a:extLst>
                        </wps:spPr>
                        <wps:bodyPr/>
                      </wps:wsp>
                      <wps:wsp>
                        <wps:cNvPr id="624" name="Line 373"/>
                        <wps:cNvCnPr>
                          <a:cxnSpLocks noChangeShapeType="1"/>
                        </wps:cNvCnPr>
                        <wps:spPr bwMode="auto">
                          <a:xfrm>
                            <a:off x="5121" y="1378"/>
                            <a:ext cx="0" cy="1538"/>
                          </a:xfrm>
                          <a:prstGeom prst="line">
                            <a:avLst/>
                          </a:prstGeom>
                          <a:noFill/>
                          <a:ln w="546">
                            <a:solidFill>
                              <a:srgbClr val="969A9C"/>
                            </a:solidFill>
                            <a:prstDash val="solid"/>
                            <a:round/>
                            <a:headEnd/>
                            <a:tailEnd/>
                          </a:ln>
                          <a:extLst>
                            <a:ext uri="{909E8E84-426E-40DD-AFC4-6F175D3DCCD1}">
                              <a14:hiddenFill xmlns:a14="http://schemas.microsoft.com/office/drawing/2010/main">
                                <a:noFill/>
                              </a14:hiddenFill>
                            </a:ext>
                          </a:extLst>
                        </wps:spPr>
                        <wps:bodyPr/>
                      </wps:wsp>
                      <wps:wsp>
                        <wps:cNvPr id="625" name="Line 372"/>
                        <wps:cNvCnPr>
                          <a:cxnSpLocks noChangeShapeType="1"/>
                        </wps:cNvCnPr>
                        <wps:spPr bwMode="auto">
                          <a:xfrm>
                            <a:off x="5121" y="1378"/>
                            <a:ext cx="0" cy="1538"/>
                          </a:xfrm>
                          <a:prstGeom prst="line">
                            <a:avLst/>
                          </a:prstGeom>
                          <a:noFill/>
                          <a:ln w="483">
                            <a:solidFill>
                              <a:srgbClr val="949799"/>
                            </a:solidFill>
                            <a:prstDash val="solid"/>
                            <a:round/>
                            <a:headEnd/>
                            <a:tailEnd/>
                          </a:ln>
                          <a:extLst>
                            <a:ext uri="{909E8E84-426E-40DD-AFC4-6F175D3DCCD1}">
                              <a14:hiddenFill xmlns:a14="http://schemas.microsoft.com/office/drawing/2010/main">
                                <a:noFill/>
                              </a14:hiddenFill>
                            </a:ext>
                          </a:extLst>
                        </wps:spPr>
                        <wps:bodyPr/>
                      </wps:wsp>
                      <wps:wsp>
                        <wps:cNvPr id="626" name="Line 371"/>
                        <wps:cNvCnPr>
                          <a:cxnSpLocks noChangeShapeType="1"/>
                        </wps:cNvCnPr>
                        <wps:spPr bwMode="auto">
                          <a:xfrm>
                            <a:off x="5122" y="1378"/>
                            <a:ext cx="0" cy="1538"/>
                          </a:xfrm>
                          <a:prstGeom prst="line">
                            <a:avLst/>
                          </a:prstGeom>
                          <a:noFill/>
                          <a:ln w="432">
                            <a:solidFill>
                              <a:srgbClr val="919496"/>
                            </a:solidFill>
                            <a:prstDash val="solid"/>
                            <a:round/>
                            <a:headEnd/>
                            <a:tailEnd/>
                          </a:ln>
                          <a:extLst>
                            <a:ext uri="{909E8E84-426E-40DD-AFC4-6F175D3DCCD1}">
                              <a14:hiddenFill xmlns:a14="http://schemas.microsoft.com/office/drawing/2010/main">
                                <a:noFill/>
                              </a14:hiddenFill>
                            </a:ext>
                          </a:extLst>
                        </wps:spPr>
                        <wps:bodyPr/>
                      </wps:wsp>
                      <wps:wsp>
                        <wps:cNvPr id="627" name="Line 370"/>
                        <wps:cNvCnPr>
                          <a:cxnSpLocks noChangeShapeType="1"/>
                        </wps:cNvCnPr>
                        <wps:spPr bwMode="auto">
                          <a:xfrm>
                            <a:off x="5123" y="1378"/>
                            <a:ext cx="0" cy="1538"/>
                          </a:xfrm>
                          <a:prstGeom prst="line">
                            <a:avLst/>
                          </a:prstGeom>
                          <a:noFill/>
                          <a:ln w="381">
                            <a:solidFill>
                              <a:srgbClr val="8E9293"/>
                            </a:solidFill>
                            <a:prstDash val="solid"/>
                            <a:round/>
                            <a:headEnd/>
                            <a:tailEnd/>
                          </a:ln>
                          <a:extLst>
                            <a:ext uri="{909E8E84-426E-40DD-AFC4-6F175D3DCCD1}">
                              <a14:hiddenFill xmlns:a14="http://schemas.microsoft.com/office/drawing/2010/main">
                                <a:noFill/>
                              </a14:hiddenFill>
                            </a:ext>
                          </a:extLst>
                        </wps:spPr>
                        <wps:bodyPr/>
                      </wps:wsp>
                      <wps:wsp>
                        <wps:cNvPr id="628" name="Line 369"/>
                        <wps:cNvCnPr>
                          <a:cxnSpLocks noChangeShapeType="1"/>
                        </wps:cNvCnPr>
                        <wps:spPr bwMode="auto">
                          <a:xfrm>
                            <a:off x="5123" y="1378"/>
                            <a:ext cx="0" cy="1538"/>
                          </a:xfrm>
                          <a:prstGeom prst="line">
                            <a:avLst/>
                          </a:prstGeom>
                          <a:noFill/>
                          <a:ln w="318">
                            <a:solidFill>
                              <a:srgbClr val="8C8F91"/>
                            </a:solidFill>
                            <a:prstDash val="solid"/>
                            <a:round/>
                            <a:headEnd/>
                            <a:tailEnd/>
                          </a:ln>
                          <a:extLst>
                            <a:ext uri="{909E8E84-426E-40DD-AFC4-6F175D3DCCD1}">
                              <a14:hiddenFill xmlns:a14="http://schemas.microsoft.com/office/drawing/2010/main">
                                <a:noFill/>
                              </a14:hiddenFill>
                            </a:ext>
                          </a:extLst>
                        </wps:spPr>
                        <wps:bodyPr/>
                      </wps:wsp>
                      <wps:wsp>
                        <wps:cNvPr id="629" name="Line 368"/>
                        <wps:cNvCnPr>
                          <a:cxnSpLocks noChangeShapeType="1"/>
                        </wps:cNvCnPr>
                        <wps:spPr bwMode="auto">
                          <a:xfrm>
                            <a:off x="5124" y="1378"/>
                            <a:ext cx="0" cy="1538"/>
                          </a:xfrm>
                          <a:prstGeom prst="line">
                            <a:avLst/>
                          </a:prstGeom>
                          <a:noFill/>
                          <a:ln w="267">
                            <a:solidFill>
                              <a:srgbClr val="898D8E"/>
                            </a:solidFill>
                            <a:prstDash val="solid"/>
                            <a:round/>
                            <a:headEnd/>
                            <a:tailEnd/>
                          </a:ln>
                          <a:extLst>
                            <a:ext uri="{909E8E84-426E-40DD-AFC4-6F175D3DCCD1}">
                              <a14:hiddenFill xmlns:a14="http://schemas.microsoft.com/office/drawing/2010/main">
                                <a:noFill/>
                              </a14:hiddenFill>
                            </a:ext>
                          </a:extLst>
                        </wps:spPr>
                        <wps:bodyPr/>
                      </wps:wsp>
                      <wps:wsp>
                        <wps:cNvPr id="630" name="Line 367"/>
                        <wps:cNvCnPr>
                          <a:cxnSpLocks noChangeShapeType="1"/>
                        </wps:cNvCnPr>
                        <wps:spPr bwMode="auto">
                          <a:xfrm>
                            <a:off x="5124" y="1378"/>
                            <a:ext cx="0" cy="1538"/>
                          </a:xfrm>
                          <a:prstGeom prst="line">
                            <a:avLst/>
                          </a:prstGeom>
                          <a:noFill/>
                          <a:ln w="203">
                            <a:solidFill>
                              <a:srgbClr val="868A8B"/>
                            </a:solidFill>
                            <a:prstDash val="solid"/>
                            <a:round/>
                            <a:headEnd/>
                            <a:tailEnd/>
                          </a:ln>
                          <a:extLst>
                            <a:ext uri="{909E8E84-426E-40DD-AFC4-6F175D3DCCD1}">
                              <a14:hiddenFill xmlns:a14="http://schemas.microsoft.com/office/drawing/2010/main">
                                <a:noFill/>
                              </a14:hiddenFill>
                            </a:ext>
                          </a:extLst>
                        </wps:spPr>
                        <wps:bodyPr/>
                      </wps:wsp>
                      <wps:wsp>
                        <wps:cNvPr id="631" name="Line 366"/>
                        <wps:cNvCnPr>
                          <a:cxnSpLocks noChangeShapeType="1"/>
                        </wps:cNvCnPr>
                        <wps:spPr bwMode="auto">
                          <a:xfrm>
                            <a:off x="5124" y="1378"/>
                            <a:ext cx="0" cy="1538"/>
                          </a:xfrm>
                          <a:prstGeom prst="line">
                            <a:avLst/>
                          </a:prstGeom>
                          <a:noFill/>
                          <a:ln w="152">
                            <a:solidFill>
                              <a:srgbClr val="848788"/>
                            </a:solidFill>
                            <a:prstDash val="solid"/>
                            <a:round/>
                            <a:headEnd/>
                            <a:tailEnd/>
                          </a:ln>
                          <a:extLst>
                            <a:ext uri="{909E8E84-426E-40DD-AFC4-6F175D3DCCD1}">
                              <a14:hiddenFill xmlns:a14="http://schemas.microsoft.com/office/drawing/2010/main">
                                <a:noFill/>
                              </a14:hiddenFill>
                            </a:ext>
                          </a:extLst>
                        </wps:spPr>
                        <wps:bodyPr/>
                      </wps:wsp>
                      <wps:wsp>
                        <wps:cNvPr id="632" name="Line 365"/>
                        <wps:cNvCnPr>
                          <a:cxnSpLocks noChangeShapeType="1"/>
                        </wps:cNvCnPr>
                        <wps:spPr bwMode="auto">
                          <a:xfrm>
                            <a:off x="5125" y="1378"/>
                            <a:ext cx="0" cy="1538"/>
                          </a:xfrm>
                          <a:prstGeom prst="line">
                            <a:avLst/>
                          </a:prstGeom>
                          <a:noFill/>
                          <a:ln w="64">
                            <a:solidFill>
                              <a:srgbClr val="818485"/>
                            </a:solidFill>
                            <a:prstDash val="solid"/>
                            <a:round/>
                            <a:headEnd/>
                            <a:tailEnd/>
                          </a:ln>
                          <a:extLst>
                            <a:ext uri="{909E8E84-426E-40DD-AFC4-6F175D3DCCD1}">
                              <a14:hiddenFill xmlns:a14="http://schemas.microsoft.com/office/drawing/2010/main">
                                <a:noFill/>
                              </a14:hiddenFill>
                            </a:ext>
                          </a:extLst>
                        </wps:spPr>
                        <wps:bodyPr/>
                      </wps:wsp>
                      <wps:wsp>
                        <wps:cNvPr id="633" name="Line 364"/>
                        <wps:cNvCnPr>
                          <a:cxnSpLocks noChangeShapeType="1"/>
                        </wps:cNvCnPr>
                        <wps:spPr bwMode="auto">
                          <a:xfrm>
                            <a:off x="5125" y="1378"/>
                            <a:ext cx="0" cy="1538"/>
                          </a:xfrm>
                          <a:prstGeom prst="line">
                            <a:avLst/>
                          </a:prstGeom>
                          <a:noFill/>
                          <a:ln w="0">
                            <a:solidFill>
                              <a:srgbClr val="7E8183"/>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34" name="Picture 36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5821" y="631"/>
                            <a:ext cx="440" cy="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35" name="Freeform 362"/>
                        <wps:cNvSpPr>
                          <a:spLocks/>
                        </wps:cNvSpPr>
                        <wps:spPr bwMode="auto">
                          <a:xfrm>
                            <a:off x="4664" y="636"/>
                            <a:ext cx="1186" cy="1029"/>
                          </a:xfrm>
                          <a:custGeom>
                            <a:avLst/>
                            <a:gdLst>
                              <a:gd name="T0" fmla="+- 0 5850 4665"/>
                              <a:gd name="T1" fmla="*/ T0 w 1186"/>
                              <a:gd name="T2" fmla="+- 0 637 637"/>
                              <a:gd name="T3" fmla="*/ 637 h 1029"/>
                              <a:gd name="T4" fmla="+- 0 5847 4665"/>
                              <a:gd name="T5" fmla="*/ T4 w 1186"/>
                              <a:gd name="T6" fmla="+- 0 638 637"/>
                              <a:gd name="T7" fmla="*/ 638 h 1029"/>
                              <a:gd name="T8" fmla="+- 0 4665 4665"/>
                              <a:gd name="T9" fmla="*/ T8 w 1186"/>
                              <a:gd name="T10" fmla="+- 0 1665 637"/>
                              <a:gd name="T11" fmla="*/ 1665 h 1029"/>
                              <a:gd name="T12" fmla="+- 0 4666 4665"/>
                              <a:gd name="T13" fmla="*/ T12 w 1186"/>
                              <a:gd name="T14" fmla="+- 0 1664 637"/>
                              <a:gd name="T15" fmla="*/ 1664 h 1029"/>
                              <a:gd name="T16" fmla="+- 0 4668 4665"/>
                              <a:gd name="T17" fmla="*/ T16 w 1186"/>
                              <a:gd name="T18" fmla="+- 0 1663 637"/>
                              <a:gd name="T19" fmla="*/ 1663 h 1029"/>
                              <a:gd name="T20" fmla="+- 0 5850 4665"/>
                              <a:gd name="T21" fmla="*/ T20 w 1186"/>
                              <a:gd name="T22" fmla="+- 0 637 637"/>
                              <a:gd name="T23" fmla="*/ 637 h 1029"/>
                            </a:gdLst>
                            <a:ahLst/>
                            <a:cxnLst>
                              <a:cxn ang="0">
                                <a:pos x="T1" y="T3"/>
                              </a:cxn>
                              <a:cxn ang="0">
                                <a:pos x="T5" y="T7"/>
                              </a:cxn>
                              <a:cxn ang="0">
                                <a:pos x="T9" y="T11"/>
                              </a:cxn>
                              <a:cxn ang="0">
                                <a:pos x="T13" y="T15"/>
                              </a:cxn>
                              <a:cxn ang="0">
                                <a:pos x="T17" y="T19"/>
                              </a:cxn>
                              <a:cxn ang="0">
                                <a:pos x="T21" y="T23"/>
                              </a:cxn>
                            </a:cxnLst>
                            <a:rect l="0" t="0" r="r" b="b"/>
                            <a:pathLst>
                              <a:path w="1186" h="1029">
                                <a:moveTo>
                                  <a:pt x="1185" y="0"/>
                                </a:moveTo>
                                <a:lnTo>
                                  <a:pt x="1182" y="1"/>
                                </a:lnTo>
                                <a:lnTo>
                                  <a:pt x="0" y="1028"/>
                                </a:lnTo>
                                <a:lnTo>
                                  <a:pt x="1" y="1027"/>
                                </a:lnTo>
                                <a:lnTo>
                                  <a:pt x="3" y="1026"/>
                                </a:lnTo>
                                <a:lnTo>
                                  <a:pt x="1185" y="0"/>
                                </a:lnTo>
                                <a:close/>
                              </a:path>
                            </a:pathLst>
                          </a:custGeom>
                          <a:solidFill>
                            <a:srgbClr val="7578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AutoShape 361"/>
                        <wps:cNvSpPr>
                          <a:spLocks/>
                        </wps:cNvSpPr>
                        <wps:spPr bwMode="auto">
                          <a:xfrm>
                            <a:off x="4667" y="636"/>
                            <a:ext cx="1184" cy="1027"/>
                          </a:xfrm>
                          <a:custGeom>
                            <a:avLst/>
                            <a:gdLst>
                              <a:gd name="T0" fmla="+- 0 5851 4668"/>
                              <a:gd name="T1" fmla="*/ T0 w 1184"/>
                              <a:gd name="T2" fmla="+- 0 637 637"/>
                              <a:gd name="T3" fmla="*/ 637 h 1027"/>
                              <a:gd name="T4" fmla="+- 0 5850 4668"/>
                              <a:gd name="T5" fmla="*/ T4 w 1184"/>
                              <a:gd name="T6" fmla="+- 0 637 637"/>
                              <a:gd name="T7" fmla="*/ 637 h 1027"/>
                              <a:gd name="T8" fmla="+- 0 4668 4668"/>
                              <a:gd name="T9" fmla="*/ T8 w 1184"/>
                              <a:gd name="T10" fmla="+- 0 1663 637"/>
                              <a:gd name="T11" fmla="*/ 1663 h 1027"/>
                              <a:gd name="T12" fmla="+- 0 4669 4668"/>
                              <a:gd name="T13" fmla="*/ T12 w 1184"/>
                              <a:gd name="T14" fmla="+- 0 1663 637"/>
                              <a:gd name="T15" fmla="*/ 1663 h 1027"/>
                              <a:gd name="T16" fmla="+- 0 4669 4668"/>
                              <a:gd name="T17" fmla="*/ T16 w 1184"/>
                              <a:gd name="T18" fmla="+- 0 1663 637"/>
                              <a:gd name="T19" fmla="*/ 1663 h 1027"/>
                              <a:gd name="T20" fmla="+- 0 5851 4668"/>
                              <a:gd name="T21" fmla="*/ T20 w 1184"/>
                              <a:gd name="T22" fmla="+- 0 637 637"/>
                              <a:gd name="T23" fmla="*/ 637 h 1027"/>
                              <a:gd name="T24" fmla="+- 0 4669 4668"/>
                              <a:gd name="T25" fmla="*/ T24 w 1184"/>
                              <a:gd name="T26" fmla="+- 0 1663 637"/>
                              <a:gd name="T27" fmla="*/ 1663 h 1027"/>
                              <a:gd name="T28" fmla="+- 0 4669 4668"/>
                              <a:gd name="T29" fmla="*/ T28 w 1184"/>
                              <a:gd name="T30" fmla="+- 0 1663 637"/>
                              <a:gd name="T31" fmla="*/ 1663 h 1027"/>
                              <a:gd name="T32" fmla="+- 0 4669 4668"/>
                              <a:gd name="T33" fmla="*/ T32 w 1184"/>
                              <a:gd name="T34" fmla="+- 0 1663 637"/>
                              <a:gd name="T35" fmla="*/ 1663 h 1027"/>
                              <a:gd name="T36" fmla="+- 0 4669 4668"/>
                              <a:gd name="T37" fmla="*/ T36 w 1184"/>
                              <a:gd name="T38" fmla="+- 0 1663 637"/>
                              <a:gd name="T39" fmla="*/ 1663 h 1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84" h="1027">
                                <a:moveTo>
                                  <a:pt x="1183" y="0"/>
                                </a:moveTo>
                                <a:lnTo>
                                  <a:pt x="1182" y="0"/>
                                </a:lnTo>
                                <a:lnTo>
                                  <a:pt x="0" y="1026"/>
                                </a:lnTo>
                                <a:lnTo>
                                  <a:pt x="1" y="1026"/>
                                </a:lnTo>
                                <a:lnTo>
                                  <a:pt x="1183" y="0"/>
                                </a:lnTo>
                                <a:close/>
                                <a:moveTo>
                                  <a:pt x="1" y="1026"/>
                                </a:moveTo>
                                <a:lnTo>
                                  <a:pt x="1" y="1026"/>
                                </a:lnTo>
                                <a:close/>
                              </a:path>
                            </a:pathLst>
                          </a:custGeom>
                          <a:solidFill>
                            <a:srgbClr val="787B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7" name="Freeform 360"/>
                        <wps:cNvSpPr>
                          <a:spLocks/>
                        </wps:cNvSpPr>
                        <wps:spPr bwMode="auto">
                          <a:xfrm>
                            <a:off x="4669" y="636"/>
                            <a:ext cx="1184" cy="1027"/>
                          </a:xfrm>
                          <a:custGeom>
                            <a:avLst/>
                            <a:gdLst>
                              <a:gd name="T0" fmla="+- 0 5852 4669"/>
                              <a:gd name="T1" fmla="*/ T0 w 1184"/>
                              <a:gd name="T2" fmla="+- 0 637 637"/>
                              <a:gd name="T3" fmla="*/ 637 h 1027"/>
                              <a:gd name="T4" fmla="+- 0 5851 4669"/>
                              <a:gd name="T5" fmla="*/ T4 w 1184"/>
                              <a:gd name="T6" fmla="+- 0 637 637"/>
                              <a:gd name="T7" fmla="*/ 637 h 1027"/>
                              <a:gd name="T8" fmla="+- 0 4669 4669"/>
                              <a:gd name="T9" fmla="*/ T8 w 1184"/>
                              <a:gd name="T10" fmla="+- 0 1663 637"/>
                              <a:gd name="T11" fmla="*/ 1663 h 1027"/>
                              <a:gd name="T12" fmla="+- 0 4670 4669"/>
                              <a:gd name="T13" fmla="*/ T12 w 1184"/>
                              <a:gd name="T14" fmla="+- 0 1663 637"/>
                              <a:gd name="T15" fmla="*/ 1663 h 1027"/>
                              <a:gd name="T16" fmla="+- 0 5852 4669"/>
                              <a:gd name="T17" fmla="*/ T16 w 1184"/>
                              <a:gd name="T18" fmla="+- 0 637 637"/>
                              <a:gd name="T19" fmla="*/ 637 h 1027"/>
                            </a:gdLst>
                            <a:ahLst/>
                            <a:cxnLst>
                              <a:cxn ang="0">
                                <a:pos x="T1" y="T3"/>
                              </a:cxn>
                              <a:cxn ang="0">
                                <a:pos x="T5" y="T7"/>
                              </a:cxn>
                              <a:cxn ang="0">
                                <a:pos x="T9" y="T11"/>
                              </a:cxn>
                              <a:cxn ang="0">
                                <a:pos x="T13" y="T15"/>
                              </a:cxn>
                              <a:cxn ang="0">
                                <a:pos x="T17" y="T19"/>
                              </a:cxn>
                            </a:cxnLst>
                            <a:rect l="0" t="0" r="r" b="b"/>
                            <a:pathLst>
                              <a:path w="1184" h="1027">
                                <a:moveTo>
                                  <a:pt x="1183" y="0"/>
                                </a:moveTo>
                                <a:lnTo>
                                  <a:pt x="1182" y="0"/>
                                </a:lnTo>
                                <a:lnTo>
                                  <a:pt x="0" y="1026"/>
                                </a:lnTo>
                                <a:lnTo>
                                  <a:pt x="1" y="1026"/>
                                </a:lnTo>
                                <a:lnTo>
                                  <a:pt x="1183" y="0"/>
                                </a:lnTo>
                                <a:close/>
                              </a:path>
                            </a:pathLst>
                          </a:custGeom>
                          <a:solidFill>
                            <a:srgbClr val="7B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8" name="Freeform 359"/>
                        <wps:cNvSpPr>
                          <a:spLocks/>
                        </wps:cNvSpPr>
                        <wps:spPr bwMode="auto">
                          <a:xfrm>
                            <a:off x="4670" y="636"/>
                            <a:ext cx="1184" cy="1027"/>
                          </a:xfrm>
                          <a:custGeom>
                            <a:avLst/>
                            <a:gdLst>
                              <a:gd name="T0" fmla="+- 0 5852 4670"/>
                              <a:gd name="T1" fmla="*/ T0 w 1184"/>
                              <a:gd name="T2" fmla="+- 0 637 637"/>
                              <a:gd name="T3" fmla="*/ 637 h 1027"/>
                              <a:gd name="T4" fmla="+- 0 4670 4670"/>
                              <a:gd name="T5" fmla="*/ T4 w 1184"/>
                              <a:gd name="T6" fmla="+- 0 1663 637"/>
                              <a:gd name="T7" fmla="*/ 1663 h 1027"/>
                              <a:gd name="T8" fmla="+- 0 4671 4670"/>
                              <a:gd name="T9" fmla="*/ T8 w 1184"/>
                              <a:gd name="T10" fmla="+- 0 1664 637"/>
                              <a:gd name="T11" fmla="*/ 1664 h 1027"/>
                              <a:gd name="T12" fmla="+- 0 5853 4670"/>
                              <a:gd name="T13" fmla="*/ T12 w 1184"/>
                              <a:gd name="T14" fmla="+- 0 637 637"/>
                              <a:gd name="T15" fmla="*/ 637 h 1027"/>
                              <a:gd name="T16" fmla="+- 0 5852 4670"/>
                              <a:gd name="T17" fmla="*/ T16 w 1184"/>
                              <a:gd name="T18" fmla="+- 0 637 637"/>
                              <a:gd name="T19" fmla="*/ 637 h 1027"/>
                            </a:gdLst>
                            <a:ahLst/>
                            <a:cxnLst>
                              <a:cxn ang="0">
                                <a:pos x="T1" y="T3"/>
                              </a:cxn>
                              <a:cxn ang="0">
                                <a:pos x="T5" y="T7"/>
                              </a:cxn>
                              <a:cxn ang="0">
                                <a:pos x="T9" y="T11"/>
                              </a:cxn>
                              <a:cxn ang="0">
                                <a:pos x="T13" y="T15"/>
                              </a:cxn>
                              <a:cxn ang="0">
                                <a:pos x="T17" y="T19"/>
                              </a:cxn>
                            </a:cxnLst>
                            <a:rect l="0" t="0" r="r" b="b"/>
                            <a:pathLst>
                              <a:path w="1184" h="1027">
                                <a:moveTo>
                                  <a:pt x="1182" y="0"/>
                                </a:moveTo>
                                <a:lnTo>
                                  <a:pt x="0" y="1026"/>
                                </a:lnTo>
                                <a:lnTo>
                                  <a:pt x="1" y="1027"/>
                                </a:lnTo>
                                <a:lnTo>
                                  <a:pt x="1183" y="0"/>
                                </a:lnTo>
                                <a:lnTo>
                                  <a:pt x="1182" y="0"/>
                                </a:lnTo>
                                <a:close/>
                              </a:path>
                            </a:pathLst>
                          </a:custGeom>
                          <a:solidFill>
                            <a:srgbClr val="7E81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9" name="Freeform 358"/>
                        <wps:cNvSpPr>
                          <a:spLocks/>
                        </wps:cNvSpPr>
                        <wps:spPr bwMode="auto">
                          <a:xfrm>
                            <a:off x="4671" y="636"/>
                            <a:ext cx="1183" cy="1027"/>
                          </a:xfrm>
                          <a:custGeom>
                            <a:avLst/>
                            <a:gdLst>
                              <a:gd name="T0" fmla="+- 0 5853 4671"/>
                              <a:gd name="T1" fmla="*/ T0 w 1183"/>
                              <a:gd name="T2" fmla="+- 0 637 637"/>
                              <a:gd name="T3" fmla="*/ 637 h 1027"/>
                              <a:gd name="T4" fmla="+- 0 4671 4671"/>
                              <a:gd name="T5" fmla="*/ T4 w 1183"/>
                              <a:gd name="T6" fmla="+- 0 1664 637"/>
                              <a:gd name="T7" fmla="*/ 1664 h 1027"/>
                              <a:gd name="T8" fmla="+- 0 5854 4671"/>
                              <a:gd name="T9" fmla="*/ T8 w 1183"/>
                              <a:gd name="T10" fmla="+- 0 637 637"/>
                              <a:gd name="T11" fmla="*/ 637 h 1027"/>
                              <a:gd name="T12" fmla="+- 0 5853 4671"/>
                              <a:gd name="T13" fmla="*/ T12 w 1183"/>
                              <a:gd name="T14" fmla="+- 0 637 637"/>
                              <a:gd name="T15" fmla="*/ 637 h 1027"/>
                            </a:gdLst>
                            <a:ahLst/>
                            <a:cxnLst>
                              <a:cxn ang="0">
                                <a:pos x="T1" y="T3"/>
                              </a:cxn>
                              <a:cxn ang="0">
                                <a:pos x="T5" y="T7"/>
                              </a:cxn>
                              <a:cxn ang="0">
                                <a:pos x="T9" y="T11"/>
                              </a:cxn>
                              <a:cxn ang="0">
                                <a:pos x="T13" y="T15"/>
                              </a:cxn>
                            </a:cxnLst>
                            <a:rect l="0" t="0" r="r" b="b"/>
                            <a:pathLst>
                              <a:path w="1183" h="1027">
                                <a:moveTo>
                                  <a:pt x="1182" y="0"/>
                                </a:moveTo>
                                <a:lnTo>
                                  <a:pt x="0" y="1027"/>
                                </a:lnTo>
                                <a:lnTo>
                                  <a:pt x="1183" y="0"/>
                                </a:lnTo>
                                <a:lnTo>
                                  <a:pt x="1182"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Freeform 357"/>
                        <wps:cNvSpPr>
                          <a:spLocks/>
                        </wps:cNvSpPr>
                        <wps:spPr bwMode="auto">
                          <a:xfrm>
                            <a:off x="4671" y="636"/>
                            <a:ext cx="1183" cy="1028"/>
                          </a:xfrm>
                          <a:custGeom>
                            <a:avLst/>
                            <a:gdLst>
                              <a:gd name="T0" fmla="+- 0 5854 4671"/>
                              <a:gd name="T1" fmla="*/ T0 w 1183"/>
                              <a:gd name="T2" fmla="+- 0 637 637"/>
                              <a:gd name="T3" fmla="*/ 637 h 1028"/>
                              <a:gd name="T4" fmla="+- 0 4671 4671"/>
                              <a:gd name="T5" fmla="*/ T4 w 1183"/>
                              <a:gd name="T6" fmla="+- 0 1664 637"/>
                              <a:gd name="T7" fmla="*/ 1664 h 1028"/>
                              <a:gd name="T8" fmla="+- 0 4672 4671"/>
                              <a:gd name="T9" fmla="*/ T8 w 1183"/>
                              <a:gd name="T10" fmla="+- 0 1664 637"/>
                              <a:gd name="T11" fmla="*/ 1664 h 1028"/>
                              <a:gd name="T12" fmla="+- 0 5854 4671"/>
                              <a:gd name="T13" fmla="*/ T12 w 1183"/>
                              <a:gd name="T14" fmla="+- 0 637 637"/>
                              <a:gd name="T15" fmla="*/ 637 h 1028"/>
                              <a:gd name="T16" fmla="+- 0 5854 4671"/>
                              <a:gd name="T17" fmla="*/ T16 w 1183"/>
                              <a:gd name="T18" fmla="+- 0 637 637"/>
                              <a:gd name="T19" fmla="*/ 637 h 1028"/>
                            </a:gdLst>
                            <a:ahLst/>
                            <a:cxnLst>
                              <a:cxn ang="0">
                                <a:pos x="T1" y="T3"/>
                              </a:cxn>
                              <a:cxn ang="0">
                                <a:pos x="T5" y="T7"/>
                              </a:cxn>
                              <a:cxn ang="0">
                                <a:pos x="T9" y="T11"/>
                              </a:cxn>
                              <a:cxn ang="0">
                                <a:pos x="T13" y="T15"/>
                              </a:cxn>
                              <a:cxn ang="0">
                                <a:pos x="T17" y="T19"/>
                              </a:cxn>
                            </a:cxnLst>
                            <a:rect l="0" t="0" r="r" b="b"/>
                            <a:pathLst>
                              <a:path w="1183" h="1028">
                                <a:moveTo>
                                  <a:pt x="1183" y="0"/>
                                </a:moveTo>
                                <a:lnTo>
                                  <a:pt x="0" y="1027"/>
                                </a:lnTo>
                                <a:lnTo>
                                  <a:pt x="1" y="1027"/>
                                </a:lnTo>
                                <a:lnTo>
                                  <a:pt x="1183"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1" name="Freeform 356"/>
                        <wps:cNvSpPr>
                          <a:spLocks/>
                        </wps:cNvSpPr>
                        <wps:spPr bwMode="auto">
                          <a:xfrm>
                            <a:off x="4672" y="637"/>
                            <a:ext cx="1183" cy="1027"/>
                          </a:xfrm>
                          <a:custGeom>
                            <a:avLst/>
                            <a:gdLst>
                              <a:gd name="T0" fmla="+- 0 5854 4672"/>
                              <a:gd name="T1" fmla="*/ T0 w 1183"/>
                              <a:gd name="T2" fmla="+- 0 637 637"/>
                              <a:gd name="T3" fmla="*/ 637 h 1027"/>
                              <a:gd name="T4" fmla="+- 0 4672 4672"/>
                              <a:gd name="T5" fmla="*/ T4 w 1183"/>
                              <a:gd name="T6" fmla="+- 0 1664 637"/>
                              <a:gd name="T7" fmla="*/ 1664 h 1027"/>
                              <a:gd name="T8" fmla="+- 0 4673 4672"/>
                              <a:gd name="T9" fmla="*/ T8 w 1183"/>
                              <a:gd name="T10" fmla="+- 0 1664 637"/>
                              <a:gd name="T11" fmla="*/ 1664 h 1027"/>
                              <a:gd name="T12" fmla="+- 0 5855 4672"/>
                              <a:gd name="T13" fmla="*/ T12 w 1183"/>
                              <a:gd name="T14" fmla="+- 0 637 637"/>
                              <a:gd name="T15" fmla="*/ 637 h 1027"/>
                              <a:gd name="T16" fmla="+- 0 5854 4672"/>
                              <a:gd name="T17" fmla="*/ T16 w 1183"/>
                              <a:gd name="T18" fmla="+- 0 637 637"/>
                              <a:gd name="T19" fmla="*/ 637 h 1027"/>
                            </a:gdLst>
                            <a:ahLst/>
                            <a:cxnLst>
                              <a:cxn ang="0">
                                <a:pos x="T1" y="T3"/>
                              </a:cxn>
                              <a:cxn ang="0">
                                <a:pos x="T5" y="T7"/>
                              </a:cxn>
                              <a:cxn ang="0">
                                <a:pos x="T9" y="T11"/>
                              </a:cxn>
                              <a:cxn ang="0">
                                <a:pos x="T13" y="T15"/>
                              </a:cxn>
                              <a:cxn ang="0">
                                <a:pos x="T17" y="T19"/>
                              </a:cxn>
                            </a:cxnLst>
                            <a:rect l="0" t="0" r="r" b="b"/>
                            <a:pathLst>
                              <a:path w="1183" h="1027">
                                <a:moveTo>
                                  <a:pt x="1182" y="0"/>
                                </a:moveTo>
                                <a:lnTo>
                                  <a:pt x="0" y="1027"/>
                                </a:lnTo>
                                <a:lnTo>
                                  <a:pt x="1" y="1027"/>
                                </a:lnTo>
                                <a:lnTo>
                                  <a:pt x="1183" y="0"/>
                                </a:lnTo>
                                <a:lnTo>
                                  <a:pt x="1182"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Freeform 355"/>
                        <wps:cNvSpPr>
                          <a:spLocks/>
                        </wps:cNvSpPr>
                        <wps:spPr bwMode="auto">
                          <a:xfrm>
                            <a:off x="4673" y="637"/>
                            <a:ext cx="1183" cy="1027"/>
                          </a:xfrm>
                          <a:custGeom>
                            <a:avLst/>
                            <a:gdLst>
                              <a:gd name="T0" fmla="+- 0 5855 4673"/>
                              <a:gd name="T1" fmla="*/ T0 w 1183"/>
                              <a:gd name="T2" fmla="+- 0 637 637"/>
                              <a:gd name="T3" fmla="*/ 637 h 1027"/>
                              <a:gd name="T4" fmla="+- 0 4673 4673"/>
                              <a:gd name="T5" fmla="*/ T4 w 1183"/>
                              <a:gd name="T6" fmla="+- 0 1664 637"/>
                              <a:gd name="T7" fmla="*/ 1664 h 1027"/>
                              <a:gd name="T8" fmla="+- 0 4674 4673"/>
                              <a:gd name="T9" fmla="*/ T8 w 1183"/>
                              <a:gd name="T10" fmla="+- 0 1664 637"/>
                              <a:gd name="T11" fmla="*/ 1664 h 1027"/>
                              <a:gd name="T12" fmla="+- 0 5856 4673"/>
                              <a:gd name="T13" fmla="*/ T12 w 1183"/>
                              <a:gd name="T14" fmla="+- 0 638 637"/>
                              <a:gd name="T15" fmla="*/ 638 h 1027"/>
                              <a:gd name="T16" fmla="+- 0 5855 4673"/>
                              <a:gd name="T17" fmla="*/ T16 w 1183"/>
                              <a:gd name="T18" fmla="+- 0 637 637"/>
                              <a:gd name="T19" fmla="*/ 637 h 1027"/>
                            </a:gdLst>
                            <a:ahLst/>
                            <a:cxnLst>
                              <a:cxn ang="0">
                                <a:pos x="T1" y="T3"/>
                              </a:cxn>
                              <a:cxn ang="0">
                                <a:pos x="T5" y="T7"/>
                              </a:cxn>
                              <a:cxn ang="0">
                                <a:pos x="T9" y="T11"/>
                              </a:cxn>
                              <a:cxn ang="0">
                                <a:pos x="T13" y="T15"/>
                              </a:cxn>
                              <a:cxn ang="0">
                                <a:pos x="T17" y="T19"/>
                              </a:cxn>
                            </a:cxnLst>
                            <a:rect l="0" t="0" r="r" b="b"/>
                            <a:pathLst>
                              <a:path w="1183" h="1027">
                                <a:moveTo>
                                  <a:pt x="1182" y="0"/>
                                </a:moveTo>
                                <a:lnTo>
                                  <a:pt x="0" y="1027"/>
                                </a:lnTo>
                                <a:lnTo>
                                  <a:pt x="1" y="1027"/>
                                </a:lnTo>
                                <a:lnTo>
                                  <a:pt x="1183" y="1"/>
                                </a:lnTo>
                                <a:lnTo>
                                  <a:pt x="1182" y="0"/>
                                </a:lnTo>
                                <a:close/>
                              </a:path>
                            </a:pathLst>
                          </a:custGeom>
                          <a:solidFill>
                            <a:srgbClr val="86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3" name="Freeform 354"/>
                        <wps:cNvSpPr>
                          <a:spLocks/>
                        </wps:cNvSpPr>
                        <wps:spPr bwMode="auto">
                          <a:xfrm>
                            <a:off x="4674" y="637"/>
                            <a:ext cx="1183" cy="1027"/>
                          </a:xfrm>
                          <a:custGeom>
                            <a:avLst/>
                            <a:gdLst>
                              <a:gd name="T0" fmla="+- 0 5856 4674"/>
                              <a:gd name="T1" fmla="*/ T0 w 1183"/>
                              <a:gd name="T2" fmla="+- 0 638 638"/>
                              <a:gd name="T3" fmla="*/ 638 h 1027"/>
                              <a:gd name="T4" fmla="+- 0 4674 4674"/>
                              <a:gd name="T5" fmla="*/ T4 w 1183"/>
                              <a:gd name="T6" fmla="+- 0 1664 638"/>
                              <a:gd name="T7" fmla="*/ 1664 h 1027"/>
                              <a:gd name="T8" fmla="+- 0 4675 4674"/>
                              <a:gd name="T9" fmla="*/ T8 w 1183"/>
                              <a:gd name="T10" fmla="+- 0 1665 638"/>
                              <a:gd name="T11" fmla="*/ 1665 h 1027"/>
                              <a:gd name="T12" fmla="+- 0 5857 4674"/>
                              <a:gd name="T13" fmla="*/ T12 w 1183"/>
                              <a:gd name="T14" fmla="+- 0 638 638"/>
                              <a:gd name="T15" fmla="*/ 638 h 1027"/>
                              <a:gd name="T16" fmla="+- 0 5856 4674"/>
                              <a:gd name="T17" fmla="*/ T16 w 1183"/>
                              <a:gd name="T18" fmla="+- 0 638 638"/>
                              <a:gd name="T19" fmla="*/ 638 h 1027"/>
                            </a:gdLst>
                            <a:ahLst/>
                            <a:cxnLst>
                              <a:cxn ang="0">
                                <a:pos x="T1" y="T3"/>
                              </a:cxn>
                              <a:cxn ang="0">
                                <a:pos x="T5" y="T7"/>
                              </a:cxn>
                              <a:cxn ang="0">
                                <a:pos x="T9" y="T11"/>
                              </a:cxn>
                              <a:cxn ang="0">
                                <a:pos x="T13" y="T15"/>
                              </a:cxn>
                              <a:cxn ang="0">
                                <a:pos x="T17" y="T19"/>
                              </a:cxn>
                            </a:cxnLst>
                            <a:rect l="0" t="0" r="r" b="b"/>
                            <a:pathLst>
                              <a:path w="1183" h="1027">
                                <a:moveTo>
                                  <a:pt x="1182" y="0"/>
                                </a:moveTo>
                                <a:lnTo>
                                  <a:pt x="0" y="1026"/>
                                </a:lnTo>
                                <a:lnTo>
                                  <a:pt x="1" y="1027"/>
                                </a:lnTo>
                                <a:lnTo>
                                  <a:pt x="1183" y="0"/>
                                </a:lnTo>
                                <a:lnTo>
                                  <a:pt x="1182" y="0"/>
                                </a:lnTo>
                                <a:close/>
                              </a:path>
                            </a:pathLst>
                          </a:custGeom>
                          <a:solidFill>
                            <a:srgbClr val="898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4" name="Freeform 353"/>
                        <wps:cNvSpPr>
                          <a:spLocks/>
                        </wps:cNvSpPr>
                        <wps:spPr bwMode="auto">
                          <a:xfrm>
                            <a:off x="4675" y="638"/>
                            <a:ext cx="1183" cy="1027"/>
                          </a:xfrm>
                          <a:custGeom>
                            <a:avLst/>
                            <a:gdLst>
                              <a:gd name="T0" fmla="+- 0 5857 4675"/>
                              <a:gd name="T1" fmla="*/ T0 w 1183"/>
                              <a:gd name="T2" fmla="+- 0 638 638"/>
                              <a:gd name="T3" fmla="*/ 638 h 1027"/>
                              <a:gd name="T4" fmla="+- 0 4675 4675"/>
                              <a:gd name="T5" fmla="*/ T4 w 1183"/>
                              <a:gd name="T6" fmla="+- 0 1665 638"/>
                              <a:gd name="T7" fmla="*/ 1665 h 1027"/>
                              <a:gd name="T8" fmla="+- 0 4676 4675"/>
                              <a:gd name="T9" fmla="*/ T8 w 1183"/>
                              <a:gd name="T10" fmla="+- 0 1665 638"/>
                              <a:gd name="T11" fmla="*/ 1665 h 1027"/>
                              <a:gd name="T12" fmla="+- 0 5858 4675"/>
                              <a:gd name="T13" fmla="*/ T12 w 1183"/>
                              <a:gd name="T14" fmla="+- 0 639 638"/>
                              <a:gd name="T15" fmla="*/ 639 h 1027"/>
                              <a:gd name="T16" fmla="+- 0 5857 4675"/>
                              <a:gd name="T17" fmla="*/ T16 w 1183"/>
                              <a:gd name="T18" fmla="+- 0 638 638"/>
                              <a:gd name="T19" fmla="*/ 638 h 1027"/>
                            </a:gdLst>
                            <a:ahLst/>
                            <a:cxnLst>
                              <a:cxn ang="0">
                                <a:pos x="T1" y="T3"/>
                              </a:cxn>
                              <a:cxn ang="0">
                                <a:pos x="T5" y="T7"/>
                              </a:cxn>
                              <a:cxn ang="0">
                                <a:pos x="T9" y="T11"/>
                              </a:cxn>
                              <a:cxn ang="0">
                                <a:pos x="T13" y="T15"/>
                              </a:cxn>
                              <a:cxn ang="0">
                                <a:pos x="T17" y="T19"/>
                              </a:cxn>
                            </a:cxnLst>
                            <a:rect l="0" t="0" r="r" b="b"/>
                            <a:pathLst>
                              <a:path w="1183" h="1027">
                                <a:moveTo>
                                  <a:pt x="1182" y="0"/>
                                </a:moveTo>
                                <a:lnTo>
                                  <a:pt x="0" y="1027"/>
                                </a:lnTo>
                                <a:lnTo>
                                  <a:pt x="1" y="1027"/>
                                </a:lnTo>
                                <a:lnTo>
                                  <a:pt x="1183" y="1"/>
                                </a:lnTo>
                                <a:lnTo>
                                  <a:pt x="1182" y="0"/>
                                </a:lnTo>
                                <a:close/>
                              </a:path>
                            </a:pathLst>
                          </a:custGeom>
                          <a:solidFill>
                            <a:srgbClr val="8C8F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5" name="Freeform 352"/>
                        <wps:cNvSpPr>
                          <a:spLocks/>
                        </wps:cNvSpPr>
                        <wps:spPr bwMode="auto">
                          <a:xfrm>
                            <a:off x="4676" y="638"/>
                            <a:ext cx="1183" cy="1027"/>
                          </a:xfrm>
                          <a:custGeom>
                            <a:avLst/>
                            <a:gdLst>
                              <a:gd name="T0" fmla="+- 0 5858 4676"/>
                              <a:gd name="T1" fmla="*/ T0 w 1183"/>
                              <a:gd name="T2" fmla="+- 0 639 639"/>
                              <a:gd name="T3" fmla="*/ 639 h 1027"/>
                              <a:gd name="T4" fmla="+- 0 4676 4676"/>
                              <a:gd name="T5" fmla="*/ T4 w 1183"/>
                              <a:gd name="T6" fmla="+- 0 1665 639"/>
                              <a:gd name="T7" fmla="*/ 1665 h 1027"/>
                              <a:gd name="T8" fmla="+- 0 4677 4676"/>
                              <a:gd name="T9" fmla="*/ T8 w 1183"/>
                              <a:gd name="T10" fmla="+- 0 1665 639"/>
                              <a:gd name="T11" fmla="*/ 1665 h 1027"/>
                              <a:gd name="T12" fmla="+- 0 5859 4676"/>
                              <a:gd name="T13" fmla="*/ T12 w 1183"/>
                              <a:gd name="T14" fmla="+- 0 639 639"/>
                              <a:gd name="T15" fmla="*/ 639 h 1027"/>
                              <a:gd name="T16" fmla="+- 0 5858 4676"/>
                              <a:gd name="T17" fmla="*/ T16 w 1183"/>
                              <a:gd name="T18" fmla="+- 0 639 639"/>
                              <a:gd name="T19" fmla="*/ 639 h 1027"/>
                            </a:gdLst>
                            <a:ahLst/>
                            <a:cxnLst>
                              <a:cxn ang="0">
                                <a:pos x="T1" y="T3"/>
                              </a:cxn>
                              <a:cxn ang="0">
                                <a:pos x="T5" y="T7"/>
                              </a:cxn>
                              <a:cxn ang="0">
                                <a:pos x="T9" y="T11"/>
                              </a:cxn>
                              <a:cxn ang="0">
                                <a:pos x="T13" y="T15"/>
                              </a:cxn>
                              <a:cxn ang="0">
                                <a:pos x="T17" y="T19"/>
                              </a:cxn>
                            </a:cxnLst>
                            <a:rect l="0" t="0" r="r" b="b"/>
                            <a:pathLst>
                              <a:path w="1183" h="1027">
                                <a:moveTo>
                                  <a:pt x="1182" y="0"/>
                                </a:moveTo>
                                <a:lnTo>
                                  <a:pt x="0" y="1026"/>
                                </a:lnTo>
                                <a:lnTo>
                                  <a:pt x="1" y="1026"/>
                                </a:lnTo>
                                <a:lnTo>
                                  <a:pt x="1183" y="0"/>
                                </a:lnTo>
                                <a:lnTo>
                                  <a:pt x="1182" y="0"/>
                                </a:lnTo>
                                <a:close/>
                              </a:path>
                            </a:pathLst>
                          </a:custGeom>
                          <a:solidFill>
                            <a:srgbClr val="8E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6" name="Freeform 351"/>
                        <wps:cNvSpPr>
                          <a:spLocks/>
                        </wps:cNvSpPr>
                        <wps:spPr bwMode="auto">
                          <a:xfrm>
                            <a:off x="4677" y="639"/>
                            <a:ext cx="1183" cy="1027"/>
                          </a:xfrm>
                          <a:custGeom>
                            <a:avLst/>
                            <a:gdLst>
                              <a:gd name="T0" fmla="+- 0 5859 4677"/>
                              <a:gd name="T1" fmla="*/ T0 w 1183"/>
                              <a:gd name="T2" fmla="+- 0 639 639"/>
                              <a:gd name="T3" fmla="*/ 639 h 1027"/>
                              <a:gd name="T4" fmla="+- 0 4677 4677"/>
                              <a:gd name="T5" fmla="*/ T4 w 1183"/>
                              <a:gd name="T6" fmla="+- 0 1665 639"/>
                              <a:gd name="T7" fmla="*/ 1665 h 1027"/>
                              <a:gd name="T8" fmla="+- 0 4678 4677"/>
                              <a:gd name="T9" fmla="*/ T8 w 1183"/>
                              <a:gd name="T10" fmla="+- 0 1666 639"/>
                              <a:gd name="T11" fmla="*/ 1666 h 1027"/>
                              <a:gd name="T12" fmla="+- 0 5860 4677"/>
                              <a:gd name="T13" fmla="*/ T12 w 1183"/>
                              <a:gd name="T14" fmla="+- 0 640 639"/>
                              <a:gd name="T15" fmla="*/ 640 h 1027"/>
                              <a:gd name="T16" fmla="+- 0 5859 4677"/>
                              <a:gd name="T17" fmla="*/ T16 w 1183"/>
                              <a:gd name="T18" fmla="+- 0 639 639"/>
                              <a:gd name="T19" fmla="*/ 639 h 1027"/>
                            </a:gdLst>
                            <a:ahLst/>
                            <a:cxnLst>
                              <a:cxn ang="0">
                                <a:pos x="T1" y="T3"/>
                              </a:cxn>
                              <a:cxn ang="0">
                                <a:pos x="T5" y="T7"/>
                              </a:cxn>
                              <a:cxn ang="0">
                                <a:pos x="T9" y="T11"/>
                              </a:cxn>
                              <a:cxn ang="0">
                                <a:pos x="T13" y="T15"/>
                              </a:cxn>
                              <a:cxn ang="0">
                                <a:pos x="T17" y="T19"/>
                              </a:cxn>
                            </a:cxnLst>
                            <a:rect l="0" t="0" r="r" b="b"/>
                            <a:pathLst>
                              <a:path w="1183" h="1027">
                                <a:moveTo>
                                  <a:pt x="1182" y="0"/>
                                </a:moveTo>
                                <a:lnTo>
                                  <a:pt x="0" y="1026"/>
                                </a:lnTo>
                                <a:lnTo>
                                  <a:pt x="1" y="1027"/>
                                </a:lnTo>
                                <a:lnTo>
                                  <a:pt x="1183" y="1"/>
                                </a:lnTo>
                                <a:lnTo>
                                  <a:pt x="1182" y="0"/>
                                </a:lnTo>
                                <a:close/>
                              </a:path>
                            </a:pathLst>
                          </a:custGeom>
                          <a:solidFill>
                            <a:srgbClr val="9194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7" name="Freeform 350"/>
                        <wps:cNvSpPr>
                          <a:spLocks/>
                        </wps:cNvSpPr>
                        <wps:spPr bwMode="auto">
                          <a:xfrm>
                            <a:off x="4678" y="639"/>
                            <a:ext cx="1183" cy="1027"/>
                          </a:xfrm>
                          <a:custGeom>
                            <a:avLst/>
                            <a:gdLst>
                              <a:gd name="T0" fmla="+- 0 5860 4678"/>
                              <a:gd name="T1" fmla="*/ T0 w 1183"/>
                              <a:gd name="T2" fmla="+- 0 640 640"/>
                              <a:gd name="T3" fmla="*/ 640 h 1027"/>
                              <a:gd name="T4" fmla="+- 0 4678 4678"/>
                              <a:gd name="T5" fmla="*/ T4 w 1183"/>
                              <a:gd name="T6" fmla="+- 0 1666 640"/>
                              <a:gd name="T7" fmla="*/ 1666 h 1027"/>
                              <a:gd name="T8" fmla="+- 0 4679 4678"/>
                              <a:gd name="T9" fmla="*/ T8 w 1183"/>
                              <a:gd name="T10" fmla="+- 0 1666 640"/>
                              <a:gd name="T11" fmla="*/ 1666 h 1027"/>
                              <a:gd name="T12" fmla="+- 0 5861 4678"/>
                              <a:gd name="T13" fmla="*/ T12 w 1183"/>
                              <a:gd name="T14" fmla="+- 0 640 640"/>
                              <a:gd name="T15" fmla="*/ 640 h 1027"/>
                              <a:gd name="T16" fmla="+- 0 5860 4678"/>
                              <a:gd name="T17" fmla="*/ T16 w 1183"/>
                              <a:gd name="T18" fmla="+- 0 640 640"/>
                              <a:gd name="T19" fmla="*/ 640 h 1027"/>
                            </a:gdLst>
                            <a:ahLst/>
                            <a:cxnLst>
                              <a:cxn ang="0">
                                <a:pos x="T1" y="T3"/>
                              </a:cxn>
                              <a:cxn ang="0">
                                <a:pos x="T5" y="T7"/>
                              </a:cxn>
                              <a:cxn ang="0">
                                <a:pos x="T9" y="T11"/>
                              </a:cxn>
                              <a:cxn ang="0">
                                <a:pos x="T13" y="T15"/>
                              </a:cxn>
                              <a:cxn ang="0">
                                <a:pos x="T17" y="T19"/>
                              </a:cxn>
                            </a:cxnLst>
                            <a:rect l="0" t="0" r="r" b="b"/>
                            <a:pathLst>
                              <a:path w="1183" h="1027">
                                <a:moveTo>
                                  <a:pt x="1182" y="0"/>
                                </a:moveTo>
                                <a:lnTo>
                                  <a:pt x="0" y="1026"/>
                                </a:lnTo>
                                <a:lnTo>
                                  <a:pt x="1" y="1026"/>
                                </a:lnTo>
                                <a:lnTo>
                                  <a:pt x="1183" y="0"/>
                                </a:lnTo>
                                <a:lnTo>
                                  <a:pt x="1182" y="0"/>
                                </a:lnTo>
                                <a:close/>
                              </a:path>
                            </a:pathLst>
                          </a:custGeom>
                          <a:solidFill>
                            <a:srgbClr val="949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8" name="Freeform 349"/>
                        <wps:cNvSpPr>
                          <a:spLocks/>
                        </wps:cNvSpPr>
                        <wps:spPr bwMode="auto">
                          <a:xfrm>
                            <a:off x="4679" y="640"/>
                            <a:ext cx="1183" cy="1027"/>
                          </a:xfrm>
                          <a:custGeom>
                            <a:avLst/>
                            <a:gdLst>
                              <a:gd name="T0" fmla="+- 0 5861 4679"/>
                              <a:gd name="T1" fmla="*/ T0 w 1183"/>
                              <a:gd name="T2" fmla="+- 0 640 640"/>
                              <a:gd name="T3" fmla="*/ 640 h 1027"/>
                              <a:gd name="T4" fmla="+- 0 4679 4679"/>
                              <a:gd name="T5" fmla="*/ T4 w 1183"/>
                              <a:gd name="T6" fmla="+- 0 1666 640"/>
                              <a:gd name="T7" fmla="*/ 1666 h 1027"/>
                              <a:gd name="T8" fmla="+- 0 4680 4679"/>
                              <a:gd name="T9" fmla="*/ T8 w 1183"/>
                              <a:gd name="T10" fmla="+- 0 1667 640"/>
                              <a:gd name="T11" fmla="*/ 1667 h 1027"/>
                              <a:gd name="T12" fmla="+- 0 5862 4679"/>
                              <a:gd name="T13" fmla="*/ T12 w 1183"/>
                              <a:gd name="T14" fmla="+- 0 641 640"/>
                              <a:gd name="T15" fmla="*/ 641 h 1027"/>
                              <a:gd name="T16" fmla="+- 0 5861 4679"/>
                              <a:gd name="T17" fmla="*/ T16 w 1183"/>
                              <a:gd name="T18" fmla="+- 0 640 640"/>
                              <a:gd name="T19" fmla="*/ 640 h 1027"/>
                            </a:gdLst>
                            <a:ahLst/>
                            <a:cxnLst>
                              <a:cxn ang="0">
                                <a:pos x="T1" y="T3"/>
                              </a:cxn>
                              <a:cxn ang="0">
                                <a:pos x="T5" y="T7"/>
                              </a:cxn>
                              <a:cxn ang="0">
                                <a:pos x="T9" y="T11"/>
                              </a:cxn>
                              <a:cxn ang="0">
                                <a:pos x="T13" y="T15"/>
                              </a:cxn>
                              <a:cxn ang="0">
                                <a:pos x="T17" y="T19"/>
                              </a:cxn>
                            </a:cxnLst>
                            <a:rect l="0" t="0" r="r" b="b"/>
                            <a:pathLst>
                              <a:path w="1183" h="1027">
                                <a:moveTo>
                                  <a:pt x="1182" y="0"/>
                                </a:moveTo>
                                <a:lnTo>
                                  <a:pt x="0" y="1026"/>
                                </a:lnTo>
                                <a:lnTo>
                                  <a:pt x="1" y="1027"/>
                                </a:lnTo>
                                <a:lnTo>
                                  <a:pt x="1183" y="1"/>
                                </a:lnTo>
                                <a:lnTo>
                                  <a:pt x="1182" y="0"/>
                                </a:lnTo>
                                <a:close/>
                              </a:path>
                            </a:pathLst>
                          </a:custGeom>
                          <a:solidFill>
                            <a:srgbClr val="969A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9" name="Freeform 348"/>
                        <wps:cNvSpPr>
                          <a:spLocks/>
                        </wps:cNvSpPr>
                        <wps:spPr bwMode="auto">
                          <a:xfrm>
                            <a:off x="4680" y="640"/>
                            <a:ext cx="1183" cy="1027"/>
                          </a:xfrm>
                          <a:custGeom>
                            <a:avLst/>
                            <a:gdLst>
                              <a:gd name="T0" fmla="+- 0 5862 4680"/>
                              <a:gd name="T1" fmla="*/ T0 w 1183"/>
                              <a:gd name="T2" fmla="+- 0 641 641"/>
                              <a:gd name="T3" fmla="*/ 641 h 1027"/>
                              <a:gd name="T4" fmla="+- 0 4680 4680"/>
                              <a:gd name="T5" fmla="*/ T4 w 1183"/>
                              <a:gd name="T6" fmla="+- 0 1667 641"/>
                              <a:gd name="T7" fmla="*/ 1667 h 1027"/>
                              <a:gd name="T8" fmla="+- 0 4681 4680"/>
                              <a:gd name="T9" fmla="*/ T8 w 1183"/>
                              <a:gd name="T10" fmla="+- 0 1668 641"/>
                              <a:gd name="T11" fmla="*/ 1668 h 1027"/>
                              <a:gd name="T12" fmla="+- 0 5863 4680"/>
                              <a:gd name="T13" fmla="*/ T12 w 1183"/>
                              <a:gd name="T14" fmla="+- 0 641 641"/>
                              <a:gd name="T15" fmla="*/ 641 h 1027"/>
                              <a:gd name="T16" fmla="+- 0 5862 4680"/>
                              <a:gd name="T17" fmla="*/ T16 w 1183"/>
                              <a:gd name="T18" fmla="+- 0 641 641"/>
                              <a:gd name="T19" fmla="*/ 641 h 1027"/>
                            </a:gdLst>
                            <a:ahLst/>
                            <a:cxnLst>
                              <a:cxn ang="0">
                                <a:pos x="T1" y="T3"/>
                              </a:cxn>
                              <a:cxn ang="0">
                                <a:pos x="T5" y="T7"/>
                              </a:cxn>
                              <a:cxn ang="0">
                                <a:pos x="T9" y="T11"/>
                              </a:cxn>
                              <a:cxn ang="0">
                                <a:pos x="T13" y="T15"/>
                              </a:cxn>
                              <a:cxn ang="0">
                                <a:pos x="T17" y="T19"/>
                              </a:cxn>
                            </a:cxnLst>
                            <a:rect l="0" t="0" r="r" b="b"/>
                            <a:pathLst>
                              <a:path w="1183" h="1027">
                                <a:moveTo>
                                  <a:pt x="1182" y="0"/>
                                </a:moveTo>
                                <a:lnTo>
                                  <a:pt x="0" y="1026"/>
                                </a:lnTo>
                                <a:lnTo>
                                  <a:pt x="1" y="1027"/>
                                </a:lnTo>
                                <a:lnTo>
                                  <a:pt x="1183" y="0"/>
                                </a:lnTo>
                                <a:lnTo>
                                  <a:pt x="1182" y="0"/>
                                </a:lnTo>
                                <a:close/>
                              </a:path>
                            </a:pathLst>
                          </a:custGeom>
                          <a:solidFill>
                            <a:srgbClr val="99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0" name="Freeform 347"/>
                        <wps:cNvSpPr>
                          <a:spLocks/>
                        </wps:cNvSpPr>
                        <wps:spPr bwMode="auto">
                          <a:xfrm>
                            <a:off x="4681" y="641"/>
                            <a:ext cx="1183" cy="1028"/>
                          </a:xfrm>
                          <a:custGeom>
                            <a:avLst/>
                            <a:gdLst>
                              <a:gd name="T0" fmla="+- 0 5863 4681"/>
                              <a:gd name="T1" fmla="*/ T0 w 1183"/>
                              <a:gd name="T2" fmla="+- 0 641 641"/>
                              <a:gd name="T3" fmla="*/ 641 h 1028"/>
                              <a:gd name="T4" fmla="+- 0 4681 4681"/>
                              <a:gd name="T5" fmla="*/ T4 w 1183"/>
                              <a:gd name="T6" fmla="+- 0 1668 641"/>
                              <a:gd name="T7" fmla="*/ 1668 h 1028"/>
                              <a:gd name="T8" fmla="+- 0 4682 4681"/>
                              <a:gd name="T9" fmla="*/ T8 w 1183"/>
                              <a:gd name="T10" fmla="+- 0 1668 641"/>
                              <a:gd name="T11" fmla="*/ 1668 h 1028"/>
                              <a:gd name="T12" fmla="+- 0 5864 4681"/>
                              <a:gd name="T13" fmla="*/ T12 w 1183"/>
                              <a:gd name="T14" fmla="+- 0 642 641"/>
                              <a:gd name="T15" fmla="*/ 642 h 1028"/>
                              <a:gd name="T16" fmla="+- 0 5863 4681"/>
                              <a:gd name="T17" fmla="*/ T16 w 1183"/>
                              <a:gd name="T18" fmla="+- 0 641 641"/>
                              <a:gd name="T19" fmla="*/ 641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1" y="1027"/>
                                </a:lnTo>
                                <a:lnTo>
                                  <a:pt x="1183" y="1"/>
                                </a:lnTo>
                                <a:lnTo>
                                  <a:pt x="1182" y="0"/>
                                </a:lnTo>
                                <a:close/>
                              </a:path>
                            </a:pathLst>
                          </a:custGeom>
                          <a:solidFill>
                            <a:srgbClr val="9C9F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1" name="Freeform 346"/>
                        <wps:cNvSpPr>
                          <a:spLocks/>
                        </wps:cNvSpPr>
                        <wps:spPr bwMode="auto">
                          <a:xfrm>
                            <a:off x="4682" y="641"/>
                            <a:ext cx="1184" cy="1028"/>
                          </a:xfrm>
                          <a:custGeom>
                            <a:avLst/>
                            <a:gdLst>
                              <a:gd name="T0" fmla="+- 0 5864 4682"/>
                              <a:gd name="T1" fmla="*/ T0 w 1184"/>
                              <a:gd name="T2" fmla="+- 0 642 642"/>
                              <a:gd name="T3" fmla="*/ 642 h 1028"/>
                              <a:gd name="T4" fmla="+- 0 4682 4682"/>
                              <a:gd name="T5" fmla="*/ T4 w 1184"/>
                              <a:gd name="T6" fmla="+- 0 1668 642"/>
                              <a:gd name="T7" fmla="*/ 1668 h 1028"/>
                              <a:gd name="T8" fmla="+- 0 4684 4682"/>
                              <a:gd name="T9" fmla="*/ T8 w 1184"/>
                              <a:gd name="T10" fmla="+- 0 1669 642"/>
                              <a:gd name="T11" fmla="*/ 1669 h 1028"/>
                              <a:gd name="T12" fmla="+- 0 5866 4682"/>
                              <a:gd name="T13" fmla="*/ T12 w 1184"/>
                              <a:gd name="T14" fmla="+- 0 642 642"/>
                              <a:gd name="T15" fmla="*/ 642 h 1028"/>
                              <a:gd name="T16" fmla="+- 0 5864 4682"/>
                              <a:gd name="T17" fmla="*/ T16 w 1184"/>
                              <a:gd name="T18" fmla="+- 0 642 642"/>
                              <a:gd name="T19" fmla="*/ 642 h 1028"/>
                            </a:gdLst>
                            <a:ahLst/>
                            <a:cxnLst>
                              <a:cxn ang="0">
                                <a:pos x="T1" y="T3"/>
                              </a:cxn>
                              <a:cxn ang="0">
                                <a:pos x="T5" y="T7"/>
                              </a:cxn>
                              <a:cxn ang="0">
                                <a:pos x="T9" y="T11"/>
                              </a:cxn>
                              <a:cxn ang="0">
                                <a:pos x="T13" y="T15"/>
                              </a:cxn>
                              <a:cxn ang="0">
                                <a:pos x="T17" y="T19"/>
                              </a:cxn>
                            </a:cxnLst>
                            <a:rect l="0" t="0" r="r" b="b"/>
                            <a:pathLst>
                              <a:path w="1184" h="1028">
                                <a:moveTo>
                                  <a:pt x="1182" y="0"/>
                                </a:moveTo>
                                <a:lnTo>
                                  <a:pt x="0" y="1026"/>
                                </a:lnTo>
                                <a:lnTo>
                                  <a:pt x="2" y="1027"/>
                                </a:lnTo>
                                <a:lnTo>
                                  <a:pt x="1184" y="0"/>
                                </a:lnTo>
                                <a:lnTo>
                                  <a:pt x="1182" y="0"/>
                                </a:lnTo>
                                <a:close/>
                              </a:path>
                            </a:pathLst>
                          </a:custGeom>
                          <a:solidFill>
                            <a:srgbClr val="9FA2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2" name="Freeform 345"/>
                        <wps:cNvSpPr>
                          <a:spLocks/>
                        </wps:cNvSpPr>
                        <wps:spPr bwMode="auto">
                          <a:xfrm>
                            <a:off x="4683" y="642"/>
                            <a:ext cx="1184" cy="1028"/>
                          </a:xfrm>
                          <a:custGeom>
                            <a:avLst/>
                            <a:gdLst>
                              <a:gd name="T0" fmla="+- 0 5865 4684"/>
                              <a:gd name="T1" fmla="*/ T0 w 1184"/>
                              <a:gd name="T2" fmla="+- 0 642 642"/>
                              <a:gd name="T3" fmla="*/ 642 h 1028"/>
                              <a:gd name="T4" fmla="+- 0 4684 4684"/>
                              <a:gd name="T5" fmla="*/ T4 w 1184"/>
                              <a:gd name="T6" fmla="+- 0 1669 642"/>
                              <a:gd name="T7" fmla="*/ 1669 h 1028"/>
                              <a:gd name="T8" fmla="+- 0 4685 4684"/>
                              <a:gd name="T9" fmla="*/ T8 w 1184"/>
                              <a:gd name="T10" fmla="+- 0 1670 642"/>
                              <a:gd name="T11" fmla="*/ 1670 h 1028"/>
                              <a:gd name="T12" fmla="+- 0 5867 4684"/>
                              <a:gd name="T13" fmla="*/ T12 w 1184"/>
                              <a:gd name="T14" fmla="+- 0 643 642"/>
                              <a:gd name="T15" fmla="*/ 643 h 1028"/>
                              <a:gd name="T16" fmla="+- 0 5865 4684"/>
                              <a:gd name="T17" fmla="*/ T16 w 1184"/>
                              <a:gd name="T18" fmla="+- 0 642 642"/>
                              <a:gd name="T19" fmla="*/ 642 h 1028"/>
                            </a:gdLst>
                            <a:ahLst/>
                            <a:cxnLst>
                              <a:cxn ang="0">
                                <a:pos x="T1" y="T3"/>
                              </a:cxn>
                              <a:cxn ang="0">
                                <a:pos x="T5" y="T7"/>
                              </a:cxn>
                              <a:cxn ang="0">
                                <a:pos x="T9" y="T11"/>
                              </a:cxn>
                              <a:cxn ang="0">
                                <a:pos x="T13" y="T15"/>
                              </a:cxn>
                              <a:cxn ang="0">
                                <a:pos x="T17" y="T19"/>
                              </a:cxn>
                            </a:cxnLst>
                            <a:rect l="0" t="0" r="r" b="b"/>
                            <a:pathLst>
                              <a:path w="1184" h="1028">
                                <a:moveTo>
                                  <a:pt x="1181" y="0"/>
                                </a:moveTo>
                                <a:lnTo>
                                  <a:pt x="0" y="1027"/>
                                </a:lnTo>
                                <a:lnTo>
                                  <a:pt x="1" y="1028"/>
                                </a:lnTo>
                                <a:lnTo>
                                  <a:pt x="1183" y="1"/>
                                </a:lnTo>
                                <a:lnTo>
                                  <a:pt x="1181" y="0"/>
                                </a:lnTo>
                                <a:close/>
                              </a:path>
                            </a:pathLst>
                          </a:custGeom>
                          <a:solidFill>
                            <a:srgbClr val="A1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3" name="Freeform 344"/>
                        <wps:cNvSpPr>
                          <a:spLocks/>
                        </wps:cNvSpPr>
                        <wps:spPr bwMode="auto">
                          <a:xfrm>
                            <a:off x="4684" y="643"/>
                            <a:ext cx="1184" cy="1028"/>
                          </a:xfrm>
                          <a:custGeom>
                            <a:avLst/>
                            <a:gdLst>
                              <a:gd name="T0" fmla="+- 0 5867 4685"/>
                              <a:gd name="T1" fmla="*/ T0 w 1184"/>
                              <a:gd name="T2" fmla="+- 0 643 643"/>
                              <a:gd name="T3" fmla="*/ 643 h 1028"/>
                              <a:gd name="T4" fmla="+- 0 4685 4685"/>
                              <a:gd name="T5" fmla="*/ T4 w 1184"/>
                              <a:gd name="T6" fmla="+- 0 1670 643"/>
                              <a:gd name="T7" fmla="*/ 1670 h 1028"/>
                              <a:gd name="T8" fmla="+- 0 4686 4685"/>
                              <a:gd name="T9" fmla="*/ T8 w 1184"/>
                              <a:gd name="T10" fmla="+- 0 1671 643"/>
                              <a:gd name="T11" fmla="*/ 1671 h 1028"/>
                              <a:gd name="T12" fmla="+- 0 5868 4685"/>
                              <a:gd name="T13" fmla="*/ T12 w 1184"/>
                              <a:gd name="T14" fmla="+- 0 644 643"/>
                              <a:gd name="T15" fmla="*/ 644 h 1028"/>
                              <a:gd name="T16" fmla="+- 0 5867 4685"/>
                              <a:gd name="T17" fmla="*/ T16 w 1184"/>
                              <a:gd name="T18" fmla="+- 0 643 643"/>
                              <a:gd name="T19" fmla="*/ 643 h 1028"/>
                            </a:gdLst>
                            <a:ahLst/>
                            <a:cxnLst>
                              <a:cxn ang="0">
                                <a:pos x="T1" y="T3"/>
                              </a:cxn>
                              <a:cxn ang="0">
                                <a:pos x="T5" y="T7"/>
                              </a:cxn>
                              <a:cxn ang="0">
                                <a:pos x="T9" y="T11"/>
                              </a:cxn>
                              <a:cxn ang="0">
                                <a:pos x="T13" y="T15"/>
                              </a:cxn>
                              <a:cxn ang="0">
                                <a:pos x="T17" y="T19"/>
                              </a:cxn>
                            </a:cxnLst>
                            <a:rect l="0" t="0" r="r" b="b"/>
                            <a:pathLst>
                              <a:path w="1184" h="1028">
                                <a:moveTo>
                                  <a:pt x="1182" y="0"/>
                                </a:moveTo>
                                <a:lnTo>
                                  <a:pt x="0" y="1027"/>
                                </a:lnTo>
                                <a:lnTo>
                                  <a:pt x="1" y="1028"/>
                                </a:lnTo>
                                <a:lnTo>
                                  <a:pt x="1183" y="1"/>
                                </a:lnTo>
                                <a:lnTo>
                                  <a:pt x="1182" y="0"/>
                                </a:lnTo>
                                <a:close/>
                              </a:path>
                            </a:pathLst>
                          </a:custGeom>
                          <a:solidFill>
                            <a:srgbClr val="A3A7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4" name="Freeform 343"/>
                        <wps:cNvSpPr>
                          <a:spLocks/>
                        </wps:cNvSpPr>
                        <wps:spPr bwMode="auto">
                          <a:xfrm>
                            <a:off x="4686" y="643"/>
                            <a:ext cx="1184" cy="1028"/>
                          </a:xfrm>
                          <a:custGeom>
                            <a:avLst/>
                            <a:gdLst>
                              <a:gd name="T0" fmla="+- 0 5868 4686"/>
                              <a:gd name="T1" fmla="*/ T0 w 1184"/>
                              <a:gd name="T2" fmla="+- 0 644 644"/>
                              <a:gd name="T3" fmla="*/ 644 h 1028"/>
                              <a:gd name="T4" fmla="+- 0 4686 4686"/>
                              <a:gd name="T5" fmla="*/ T4 w 1184"/>
                              <a:gd name="T6" fmla="+- 0 1671 644"/>
                              <a:gd name="T7" fmla="*/ 1671 h 1028"/>
                              <a:gd name="T8" fmla="+- 0 4687 4686"/>
                              <a:gd name="T9" fmla="*/ T8 w 1184"/>
                              <a:gd name="T10" fmla="+- 0 1672 644"/>
                              <a:gd name="T11" fmla="*/ 1672 h 1028"/>
                              <a:gd name="T12" fmla="+- 0 5869 4686"/>
                              <a:gd name="T13" fmla="*/ T12 w 1184"/>
                              <a:gd name="T14" fmla="+- 0 645 644"/>
                              <a:gd name="T15" fmla="*/ 645 h 1028"/>
                              <a:gd name="T16" fmla="+- 0 5868 4686"/>
                              <a:gd name="T17" fmla="*/ T16 w 1184"/>
                              <a:gd name="T18" fmla="+- 0 644 644"/>
                              <a:gd name="T19" fmla="*/ 644 h 1028"/>
                            </a:gdLst>
                            <a:ahLst/>
                            <a:cxnLst>
                              <a:cxn ang="0">
                                <a:pos x="T1" y="T3"/>
                              </a:cxn>
                              <a:cxn ang="0">
                                <a:pos x="T5" y="T7"/>
                              </a:cxn>
                              <a:cxn ang="0">
                                <a:pos x="T9" y="T11"/>
                              </a:cxn>
                              <a:cxn ang="0">
                                <a:pos x="T13" y="T15"/>
                              </a:cxn>
                              <a:cxn ang="0">
                                <a:pos x="T17" y="T19"/>
                              </a:cxn>
                            </a:cxnLst>
                            <a:rect l="0" t="0" r="r" b="b"/>
                            <a:pathLst>
                              <a:path w="1184" h="1028">
                                <a:moveTo>
                                  <a:pt x="1182" y="0"/>
                                </a:moveTo>
                                <a:lnTo>
                                  <a:pt x="0" y="1027"/>
                                </a:lnTo>
                                <a:lnTo>
                                  <a:pt x="1" y="1028"/>
                                </a:lnTo>
                                <a:lnTo>
                                  <a:pt x="1183" y="1"/>
                                </a:lnTo>
                                <a:lnTo>
                                  <a:pt x="1182" y="0"/>
                                </a:lnTo>
                                <a:close/>
                              </a:path>
                            </a:pathLst>
                          </a:custGeom>
                          <a:solidFill>
                            <a:srgbClr val="A6A9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5" name="Freeform 342"/>
                        <wps:cNvSpPr>
                          <a:spLocks/>
                        </wps:cNvSpPr>
                        <wps:spPr bwMode="auto">
                          <a:xfrm>
                            <a:off x="4687" y="644"/>
                            <a:ext cx="1184" cy="1028"/>
                          </a:xfrm>
                          <a:custGeom>
                            <a:avLst/>
                            <a:gdLst>
                              <a:gd name="T0" fmla="+- 0 5869 4687"/>
                              <a:gd name="T1" fmla="*/ T0 w 1184"/>
                              <a:gd name="T2" fmla="+- 0 645 645"/>
                              <a:gd name="T3" fmla="*/ 645 h 1028"/>
                              <a:gd name="T4" fmla="+- 0 4687 4687"/>
                              <a:gd name="T5" fmla="*/ T4 w 1184"/>
                              <a:gd name="T6" fmla="+- 0 1672 645"/>
                              <a:gd name="T7" fmla="*/ 1672 h 1028"/>
                              <a:gd name="T8" fmla="+- 0 4689 4687"/>
                              <a:gd name="T9" fmla="*/ T8 w 1184"/>
                              <a:gd name="T10" fmla="+- 0 1673 645"/>
                              <a:gd name="T11" fmla="*/ 1673 h 1028"/>
                              <a:gd name="T12" fmla="+- 0 5871 4687"/>
                              <a:gd name="T13" fmla="*/ T12 w 1184"/>
                              <a:gd name="T14" fmla="+- 0 646 645"/>
                              <a:gd name="T15" fmla="*/ 646 h 1028"/>
                              <a:gd name="T16" fmla="+- 0 5869 4687"/>
                              <a:gd name="T17" fmla="*/ T16 w 1184"/>
                              <a:gd name="T18" fmla="+- 0 645 645"/>
                              <a:gd name="T19" fmla="*/ 645 h 1028"/>
                            </a:gdLst>
                            <a:ahLst/>
                            <a:cxnLst>
                              <a:cxn ang="0">
                                <a:pos x="T1" y="T3"/>
                              </a:cxn>
                              <a:cxn ang="0">
                                <a:pos x="T5" y="T7"/>
                              </a:cxn>
                              <a:cxn ang="0">
                                <a:pos x="T9" y="T11"/>
                              </a:cxn>
                              <a:cxn ang="0">
                                <a:pos x="T13" y="T15"/>
                              </a:cxn>
                              <a:cxn ang="0">
                                <a:pos x="T17" y="T19"/>
                              </a:cxn>
                            </a:cxnLst>
                            <a:rect l="0" t="0" r="r" b="b"/>
                            <a:pathLst>
                              <a:path w="1184" h="1028">
                                <a:moveTo>
                                  <a:pt x="1182" y="0"/>
                                </a:moveTo>
                                <a:lnTo>
                                  <a:pt x="0" y="1027"/>
                                </a:lnTo>
                                <a:lnTo>
                                  <a:pt x="2" y="1028"/>
                                </a:lnTo>
                                <a:lnTo>
                                  <a:pt x="1184" y="1"/>
                                </a:lnTo>
                                <a:lnTo>
                                  <a:pt x="1182" y="0"/>
                                </a:lnTo>
                                <a:close/>
                              </a:path>
                            </a:pathLst>
                          </a:custGeom>
                          <a:solidFill>
                            <a:srgbClr val="A9AC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6" name="Freeform 341"/>
                        <wps:cNvSpPr>
                          <a:spLocks/>
                        </wps:cNvSpPr>
                        <wps:spPr bwMode="auto">
                          <a:xfrm>
                            <a:off x="4688" y="645"/>
                            <a:ext cx="1184" cy="1028"/>
                          </a:xfrm>
                          <a:custGeom>
                            <a:avLst/>
                            <a:gdLst>
                              <a:gd name="T0" fmla="+- 0 5871 4689"/>
                              <a:gd name="T1" fmla="*/ T0 w 1184"/>
                              <a:gd name="T2" fmla="+- 0 646 646"/>
                              <a:gd name="T3" fmla="*/ 646 h 1028"/>
                              <a:gd name="T4" fmla="+- 0 4689 4689"/>
                              <a:gd name="T5" fmla="*/ T4 w 1184"/>
                              <a:gd name="T6" fmla="+- 0 1673 646"/>
                              <a:gd name="T7" fmla="*/ 1673 h 1028"/>
                              <a:gd name="T8" fmla="+- 0 4690 4689"/>
                              <a:gd name="T9" fmla="*/ T8 w 1184"/>
                              <a:gd name="T10" fmla="+- 0 1673 646"/>
                              <a:gd name="T11" fmla="*/ 1673 h 1028"/>
                              <a:gd name="T12" fmla="+- 0 5872 4689"/>
                              <a:gd name="T13" fmla="*/ T12 w 1184"/>
                              <a:gd name="T14" fmla="+- 0 647 646"/>
                              <a:gd name="T15" fmla="*/ 647 h 1028"/>
                              <a:gd name="T16" fmla="+- 0 5871 4689"/>
                              <a:gd name="T17" fmla="*/ T16 w 1184"/>
                              <a:gd name="T18" fmla="+- 0 646 646"/>
                              <a:gd name="T19" fmla="*/ 646 h 1028"/>
                            </a:gdLst>
                            <a:ahLst/>
                            <a:cxnLst>
                              <a:cxn ang="0">
                                <a:pos x="T1" y="T3"/>
                              </a:cxn>
                              <a:cxn ang="0">
                                <a:pos x="T5" y="T7"/>
                              </a:cxn>
                              <a:cxn ang="0">
                                <a:pos x="T9" y="T11"/>
                              </a:cxn>
                              <a:cxn ang="0">
                                <a:pos x="T13" y="T15"/>
                              </a:cxn>
                              <a:cxn ang="0">
                                <a:pos x="T17" y="T19"/>
                              </a:cxn>
                            </a:cxnLst>
                            <a:rect l="0" t="0" r="r" b="b"/>
                            <a:pathLst>
                              <a:path w="1184" h="1028">
                                <a:moveTo>
                                  <a:pt x="1182" y="0"/>
                                </a:moveTo>
                                <a:lnTo>
                                  <a:pt x="0" y="1027"/>
                                </a:lnTo>
                                <a:lnTo>
                                  <a:pt x="1" y="1027"/>
                                </a:lnTo>
                                <a:lnTo>
                                  <a:pt x="1183" y="1"/>
                                </a:lnTo>
                                <a:lnTo>
                                  <a:pt x="1182" y="0"/>
                                </a:lnTo>
                                <a:close/>
                              </a:path>
                            </a:pathLst>
                          </a:custGeom>
                          <a:solidFill>
                            <a:srgbClr val="ABAE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7" name="Freeform 340"/>
                        <wps:cNvSpPr>
                          <a:spLocks/>
                        </wps:cNvSpPr>
                        <wps:spPr bwMode="auto">
                          <a:xfrm>
                            <a:off x="4689" y="646"/>
                            <a:ext cx="1183" cy="1028"/>
                          </a:xfrm>
                          <a:custGeom>
                            <a:avLst/>
                            <a:gdLst>
                              <a:gd name="T0" fmla="+- 0 5872 4690"/>
                              <a:gd name="T1" fmla="*/ T0 w 1183"/>
                              <a:gd name="T2" fmla="+- 0 647 647"/>
                              <a:gd name="T3" fmla="*/ 647 h 1028"/>
                              <a:gd name="T4" fmla="+- 0 4690 4690"/>
                              <a:gd name="T5" fmla="*/ T4 w 1183"/>
                              <a:gd name="T6" fmla="+- 0 1673 647"/>
                              <a:gd name="T7" fmla="*/ 1673 h 1028"/>
                              <a:gd name="T8" fmla="+- 0 4691 4690"/>
                              <a:gd name="T9" fmla="*/ T8 w 1183"/>
                              <a:gd name="T10" fmla="+- 0 1674 647"/>
                              <a:gd name="T11" fmla="*/ 1674 h 1028"/>
                              <a:gd name="T12" fmla="+- 0 5873 4690"/>
                              <a:gd name="T13" fmla="*/ T12 w 1183"/>
                              <a:gd name="T14" fmla="+- 0 648 647"/>
                              <a:gd name="T15" fmla="*/ 648 h 1028"/>
                              <a:gd name="T16" fmla="+- 0 5872 4690"/>
                              <a:gd name="T17" fmla="*/ T16 w 1183"/>
                              <a:gd name="T18" fmla="+- 0 647 647"/>
                              <a:gd name="T19" fmla="*/ 647 h 1028"/>
                            </a:gdLst>
                            <a:ahLst/>
                            <a:cxnLst>
                              <a:cxn ang="0">
                                <a:pos x="T1" y="T3"/>
                              </a:cxn>
                              <a:cxn ang="0">
                                <a:pos x="T5" y="T7"/>
                              </a:cxn>
                              <a:cxn ang="0">
                                <a:pos x="T9" y="T11"/>
                              </a:cxn>
                              <a:cxn ang="0">
                                <a:pos x="T13" y="T15"/>
                              </a:cxn>
                              <a:cxn ang="0">
                                <a:pos x="T17" y="T19"/>
                              </a:cxn>
                            </a:cxnLst>
                            <a:rect l="0" t="0" r="r" b="b"/>
                            <a:pathLst>
                              <a:path w="1183" h="1028">
                                <a:moveTo>
                                  <a:pt x="1182" y="0"/>
                                </a:moveTo>
                                <a:lnTo>
                                  <a:pt x="0" y="1026"/>
                                </a:lnTo>
                                <a:lnTo>
                                  <a:pt x="1" y="1027"/>
                                </a:lnTo>
                                <a:lnTo>
                                  <a:pt x="1183" y="1"/>
                                </a:lnTo>
                                <a:lnTo>
                                  <a:pt x="1182" y="0"/>
                                </a:lnTo>
                                <a:close/>
                              </a:path>
                            </a:pathLst>
                          </a:custGeom>
                          <a:solidFill>
                            <a:srgbClr val="ADB1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8" name="Freeform 339"/>
                        <wps:cNvSpPr>
                          <a:spLocks/>
                        </wps:cNvSpPr>
                        <wps:spPr bwMode="auto">
                          <a:xfrm>
                            <a:off x="4690" y="647"/>
                            <a:ext cx="1183" cy="1028"/>
                          </a:xfrm>
                          <a:custGeom>
                            <a:avLst/>
                            <a:gdLst>
                              <a:gd name="T0" fmla="+- 0 5873 4691"/>
                              <a:gd name="T1" fmla="*/ T0 w 1183"/>
                              <a:gd name="T2" fmla="+- 0 648 648"/>
                              <a:gd name="T3" fmla="*/ 648 h 1028"/>
                              <a:gd name="T4" fmla="+- 0 4691 4691"/>
                              <a:gd name="T5" fmla="*/ T4 w 1183"/>
                              <a:gd name="T6" fmla="+- 0 1674 648"/>
                              <a:gd name="T7" fmla="*/ 1674 h 1028"/>
                              <a:gd name="T8" fmla="+- 0 4692 4691"/>
                              <a:gd name="T9" fmla="*/ T8 w 1183"/>
                              <a:gd name="T10" fmla="+- 0 1675 648"/>
                              <a:gd name="T11" fmla="*/ 1675 h 1028"/>
                              <a:gd name="T12" fmla="+- 0 5873 4691"/>
                              <a:gd name="T13" fmla="*/ T12 w 1183"/>
                              <a:gd name="T14" fmla="+- 0 648 648"/>
                              <a:gd name="T15" fmla="*/ 648 h 1028"/>
                              <a:gd name="T16" fmla="+- 0 5873 4691"/>
                              <a:gd name="T17" fmla="*/ T16 w 1183"/>
                              <a:gd name="T18" fmla="+- 0 648 648"/>
                              <a:gd name="T19" fmla="*/ 648 h 1028"/>
                            </a:gdLst>
                            <a:ahLst/>
                            <a:cxnLst>
                              <a:cxn ang="0">
                                <a:pos x="T1" y="T3"/>
                              </a:cxn>
                              <a:cxn ang="0">
                                <a:pos x="T5" y="T7"/>
                              </a:cxn>
                              <a:cxn ang="0">
                                <a:pos x="T9" y="T11"/>
                              </a:cxn>
                              <a:cxn ang="0">
                                <a:pos x="T13" y="T15"/>
                              </a:cxn>
                              <a:cxn ang="0">
                                <a:pos x="T17" y="T19"/>
                              </a:cxn>
                            </a:cxnLst>
                            <a:rect l="0" t="0" r="r" b="b"/>
                            <a:pathLst>
                              <a:path w="1183" h="1028">
                                <a:moveTo>
                                  <a:pt x="1182" y="0"/>
                                </a:moveTo>
                                <a:lnTo>
                                  <a:pt x="0" y="1026"/>
                                </a:lnTo>
                                <a:lnTo>
                                  <a:pt x="1" y="1027"/>
                                </a:lnTo>
                                <a:lnTo>
                                  <a:pt x="1182" y="0"/>
                                </a:lnTo>
                                <a:close/>
                              </a:path>
                            </a:pathLst>
                          </a:custGeom>
                          <a:solidFill>
                            <a:srgbClr val="B0B3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59" name="Freeform 338"/>
                        <wps:cNvSpPr>
                          <a:spLocks/>
                        </wps:cNvSpPr>
                        <wps:spPr bwMode="auto">
                          <a:xfrm>
                            <a:off x="4691" y="648"/>
                            <a:ext cx="1183" cy="1028"/>
                          </a:xfrm>
                          <a:custGeom>
                            <a:avLst/>
                            <a:gdLst>
                              <a:gd name="T0" fmla="+- 0 5873 4692"/>
                              <a:gd name="T1" fmla="*/ T0 w 1183"/>
                              <a:gd name="T2" fmla="+- 0 648 648"/>
                              <a:gd name="T3" fmla="*/ 648 h 1028"/>
                              <a:gd name="T4" fmla="+- 0 4692 4692"/>
                              <a:gd name="T5" fmla="*/ T4 w 1183"/>
                              <a:gd name="T6" fmla="+- 0 1675 648"/>
                              <a:gd name="T7" fmla="*/ 1675 h 1028"/>
                              <a:gd name="T8" fmla="+- 0 4693 4692"/>
                              <a:gd name="T9" fmla="*/ T8 w 1183"/>
                              <a:gd name="T10" fmla="+- 0 1676 648"/>
                              <a:gd name="T11" fmla="*/ 1676 h 1028"/>
                              <a:gd name="T12" fmla="+- 0 5874 4692"/>
                              <a:gd name="T13" fmla="*/ T12 w 1183"/>
                              <a:gd name="T14" fmla="+- 0 649 648"/>
                              <a:gd name="T15" fmla="*/ 649 h 1028"/>
                              <a:gd name="T16" fmla="+- 0 5873 4692"/>
                              <a:gd name="T17" fmla="*/ T16 w 1183"/>
                              <a:gd name="T18" fmla="+- 0 648 648"/>
                              <a:gd name="T19" fmla="*/ 648 h 1028"/>
                            </a:gdLst>
                            <a:ahLst/>
                            <a:cxnLst>
                              <a:cxn ang="0">
                                <a:pos x="T1" y="T3"/>
                              </a:cxn>
                              <a:cxn ang="0">
                                <a:pos x="T5" y="T7"/>
                              </a:cxn>
                              <a:cxn ang="0">
                                <a:pos x="T9" y="T11"/>
                              </a:cxn>
                              <a:cxn ang="0">
                                <a:pos x="T13" y="T15"/>
                              </a:cxn>
                              <a:cxn ang="0">
                                <a:pos x="T17" y="T19"/>
                              </a:cxn>
                            </a:cxnLst>
                            <a:rect l="0" t="0" r="r" b="b"/>
                            <a:pathLst>
                              <a:path w="1183" h="1028">
                                <a:moveTo>
                                  <a:pt x="1181" y="0"/>
                                </a:moveTo>
                                <a:lnTo>
                                  <a:pt x="0" y="1027"/>
                                </a:lnTo>
                                <a:lnTo>
                                  <a:pt x="1" y="1028"/>
                                </a:lnTo>
                                <a:lnTo>
                                  <a:pt x="1182" y="1"/>
                                </a:lnTo>
                                <a:lnTo>
                                  <a:pt x="1181" y="0"/>
                                </a:lnTo>
                                <a:close/>
                              </a:path>
                            </a:pathLst>
                          </a:custGeom>
                          <a:solidFill>
                            <a:srgbClr val="B3B6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0" name="Freeform 337"/>
                        <wps:cNvSpPr>
                          <a:spLocks/>
                        </wps:cNvSpPr>
                        <wps:spPr bwMode="auto">
                          <a:xfrm>
                            <a:off x="4692" y="649"/>
                            <a:ext cx="1183" cy="1028"/>
                          </a:xfrm>
                          <a:custGeom>
                            <a:avLst/>
                            <a:gdLst>
                              <a:gd name="T0" fmla="+- 0 5874 4693"/>
                              <a:gd name="T1" fmla="*/ T0 w 1183"/>
                              <a:gd name="T2" fmla="+- 0 649 649"/>
                              <a:gd name="T3" fmla="*/ 649 h 1028"/>
                              <a:gd name="T4" fmla="+- 0 4693 4693"/>
                              <a:gd name="T5" fmla="*/ T4 w 1183"/>
                              <a:gd name="T6" fmla="+- 0 1676 649"/>
                              <a:gd name="T7" fmla="*/ 1676 h 1028"/>
                              <a:gd name="T8" fmla="+- 0 4693 4693"/>
                              <a:gd name="T9" fmla="*/ T8 w 1183"/>
                              <a:gd name="T10" fmla="+- 0 1677 649"/>
                              <a:gd name="T11" fmla="*/ 1677 h 1028"/>
                              <a:gd name="T12" fmla="+- 0 5875 4693"/>
                              <a:gd name="T13" fmla="*/ T12 w 1183"/>
                              <a:gd name="T14" fmla="+- 0 650 649"/>
                              <a:gd name="T15" fmla="*/ 650 h 1028"/>
                              <a:gd name="T16" fmla="+- 0 5874 4693"/>
                              <a:gd name="T17" fmla="*/ T16 w 1183"/>
                              <a:gd name="T18" fmla="+- 0 649 649"/>
                              <a:gd name="T19" fmla="*/ 649 h 1028"/>
                            </a:gdLst>
                            <a:ahLst/>
                            <a:cxnLst>
                              <a:cxn ang="0">
                                <a:pos x="T1" y="T3"/>
                              </a:cxn>
                              <a:cxn ang="0">
                                <a:pos x="T5" y="T7"/>
                              </a:cxn>
                              <a:cxn ang="0">
                                <a:pos x="T9" y="T11"/>
                              </a:cxn>
                              <a:cxn ang="0">
                                <a:pos x="T13" y="T15"/>
                              </a:cxn>
                              <a:cxn ang="0">
                                <a:pos x="T17" y="T19"/>
                              </a:cxn>
                            </a:cxnLst>
                            <a:rect l="0" t="0" r="r" b="b"/>
                            <a:pathLst>
                              <a:path w="1183" h="1028">
                                <a:moveTo>
                                  <a:pt x="1181" y="0"/>
                                </a:moveTo>
                                <a:lnTo>
                                  <a:pt x="0" y="1027"/>
                                </a:lnTo>
                                <a:lnTo>
                                  <a:pt x="0" y="1028"/>
                                </a:lnTo>
                                <a:lnTo>
                                  <a:pt x="1182" y="1"/>
                                </a:lnTo>
                                <a:lnTo>
                                  <a:pt x="1181" y="0"/>
                                </a:lnTo>
                                <a:close/>
                              </a:path>
                            </a:pathLst>
                          </a:custGeom>
                          <a:solidFill>
                            <a:srgbClr val="B5B8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1" name="Freeform 336"/>
                        <wps:cNvSpPr>
                          <a:spLocks/>
                        </wps:cNvSpPr>
                        <wps:spPr bwMode="auto">
                          <a:xfrm>
                            <a:off x="4693" y="650"/>
                            <a:ext cx="1183" cy="1028"/>
                          </a:xfrm>
                          <a:custGeom>
                            <a:avLst/>
                            <a:gdLst>
                              <a:gd name="T0" fmla="+- 0 5875 4693"/>
                              <a:gd name="T1" fmla="*/ T0 w 1183"/>
                              <a:gd name="T2" fmla="+- 0 650 650"/>
                              <a:gd name="T3" fmla="*/ 650 h 1028"/>
                              <a:gd name="T4" fmla="+- 0 4693 4693"/>
                              <a:gd name="T5" fmla="*/ T4 w 1183"/>
                              <a:gd name="T6" fmla="+- 0 1677 650"/>
                              <a:gd name="T7" fmla="*/ 1677 h 1028"/>
                              <a:gd name="T8" fmla="+- 0 4694 4693"/>
                              <a:gd name="T9" fmla="*/ T8 w 1183"/>
                              <a:gd name="T10" fmla="+- 0 1677 650"/>
                              <a:gd name="T11" fmla="*/ 1677 h 1028"/>
                              <a:gd name="T12" fmla="+- 0 5876 4693"/>
                              <a:gd name="T13" fmla="*/ T12 w 1183"/>
                              <a:gd name="T14" fmla="+- 0 651 650"/>
                              <a:gd name="T15" fmla="*/ 651 h 1028"/>
                              <a:gd name="T16" fmla="+- 0 5875 4693"/>
                              <a:gd name="T17" fmla="*/ T16 w 1183"/>
                              <a:gd name="T18" fmla="+- 0 650 650"/>
                              <a:gd name="T19" fmla="*/ 650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1" y="1027"/>
                                </a:lnTo>
                                <a:lnTo>
                                  <a:pt x="1183" y="1"/>
                                </a:lnTo>
                                <a:lnTo>
                                  <a:pt x="1182" y="0"/>
                                </a:lnTo>
                                <a:close/>
                              </a:path>
                            </a:pathLst>
                          </a:custGeom>
                          <a:solidFill>
                            <a:srgbClr val="BEC0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2" name="Freeform 335"/>
                        <wps:cNvSpPr>
                          <a:spLocks/>
                        </wps:cNvSpPr>
                        <wps:spPr bwMode="auto">
                          <a:xfrm>
                            <a:off x="4694" y="650"/>
                            <a:ext cx="1183" cy="1028"/>
                          </a:xfrm>
                          <a:custGeom>
                            <a:avLst/>
                            <a:gdLst>
                              <a:gd name="T0" fmla="+- 0 5876 4694"/>
                              <a:gd name="T1" fmla="*/ T0 w 1183"/>
                              <a:gd name="T2" fmla="+- 0 651 651"/>
                              <a:gd name="T3" fmla="*/ 651 h 1028"/>
                              <a:gd name="T4" fmla="+- 0 4694 4694"/>
                              <a:gd name="T5" fmla="*/ T4 w 1183"/>
                              <a:gd name="T6" fmla="+- 0 1677 651"/>
                              <a:gd name="T7" fmla="*/ 1677 h 1028"/>
                              <a:gd name="T8" fmla="+- 0 4695 4694"/>
                              <a:gd name="T9" fmla="*/ T8 w 1183"/>
                              <a:gd name="T10" fmla="+- 0 1678 651"/>
                              <a:gd name="T11" fmla="*/ 1678 h 1028"/>
                              <a:gd name="T12" fmla="+- 0 5877 4694"/>
                              <a:gd name="T13" fmla="*/ T12 w 1183"/>
                              <a:gd name="T14" fmla="+- 0 651 651"/>
                              <a:gd name="T15" fmla="*/ 651 h 1028"/>
                              <a:gd name="T16" fmla="+- 0 5876 4694"/>
                              <a:gd name="T17" fmla="*/ T16 w 1183"/>
                              <a:gd name="T18" fmla="+- 0 651 651"/>
                              <a:gd name="T19" fmla="*/ 651 h 1028"/>
                            </a:gdLst>
                            <a:ahLst/>
                            <a:cxnLst>
                              <a:cxn ang="0">
                                <a:pos x="T1" y="T3"/>
                              </a:cxn>
                              <a:cxn ang="0">
                                <a:pos x="T5" y="T7"/>
                              </a:cxn>
                              <a:cxn ang="0">
                                <a:pos x="T9" y="T11"/>
                              </a:cxn>
                              <a:cxn ang="0">
                                <a:pos x="T13" y="T15"/>
                              </a:cxn>
                              <a:cxn ang="0">
                                <a:pos x="T17" y="T19"/>
                              </a:cxn>
                            </a:cxnLst>
                            <a:rect l="0" t="0" r="r" b="b"/>
                            <a:pathLst>
                              <a:path w="1183" h="1028">
                                <a:moveTo>
                                  <a:pt x="1182" y="0"/>
                                </a:moveTo>
                                <a:lnTo>
                                  <a:pt x="0" y="1026"/>
                                </a:lnTo>
                                <a:lnTo>
                                  <a:pt x="1" y="1027"/>
                                </a:lnTo>
                                <a:lnTo>
                                  <a:pt x="1183" y="0"/>
                                </a:lnTo>
                                <a:lnTo>
                                  <a:pt x="1182" y="0"/>
                                </a:lnTo>
                                <a:close/>
                              </a:path>
                            </a:pathLst>
                          </a:custGeom>
                          <a:solidFill>
                            <a:srgbClr val="C2C3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3" name="Freeform 334"/>
                        <wps:cNvSpPr>
                          <a:spLocks/>
                        </wps:cNvSpPr>
                        <wps:spPr bwMode="auto">
                          <a:xfrm>
                            <a:off x="4694" y="651"/>
                            <a:ext cx="1183" cy="1028"/>
                          </a:xfrm>
                          <a:custGeom>
                            <a:avLst/>
                            <a:gdLst>
                              <a:gd name="T0" fmla="+- 0 5877 4695"/>
                              <a:gd name="T1" fmla="*/ T0 w 1183"/>
                              <a:gd name="T2" fmla="+- 0 651 651"/>
                              <a:gd name="T3" fmla="*/ 651 h 1028"/>
                              <a:gd name="T4" fmla="+- 0 4695 4695"/>
                              <a:gd name="T5" fmla="*/ T4 w 1183"/>
                              <a:gd name="T6" fmla="+- 0 1678 651"/>
                              <a:gd name="T7" fmla="*/ 1678 h 1028"/>
                              <a:gd name="T8" fmla="+- 0 4696 4695"/>
                              <a:gd name="T9" fmla="*/ T8 w 1183"/>
                              <a:gd name="T10" fmla="+- 0 1679 651"/>
                              <a:gd name="T11" fmla="*/ 1679 h 1028"/>
                              <a:gd name="T12" fmla="+- 0 5878 4695"/>
                              <a:gd name="T13" fmla="*/ T12 w 1183"/>
                              <a:gd name="T14" fmla="+- 0 652 651"/>
                              <a:gd name="T15" fmla="*/ 652 h 1028"/>
                              <a:gd name="T16" fmla="+- 0 5877 4695"/>
                              <a:gd name="T17" fmla="*/ T16 w 1183"/>
                              <a:gd name="T18" fmla="+- 0 651 651"/>
                              <a:gd name="T19" fmla="*/ 651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1" y="1028"/>
                                </a:lnTo>
                                <a:lnTo>
                                  <a:pt x="1183" y="1"/>
                                </a:lnTo>
                                <a:lnTo>
                                  <a:pt x="1182" y="0"/>
                                </a:lnTo>
                                <a:close/>
                              </a:path>
                            </a:pathLst>
                          </a:custGeom>
                          <a:solidFill>
                            <a:srgbClr val="C4C6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4" name="Freeform 333"/>
                        <wps:cNvSpPr>
                          <a:spLocks/>
                        </wps:cNvSpPr>
                        <wps:spPr bwMode="auto">
                          <a:xfrm>
                            <a:off x="4695" y="652"/>
                            <a:ext cx="1183" cy="1028"/>
                          </a:xfrm>
                          <a:custGeom>
                            <a:avLst/>
                            <a:gdLst>
                              <a:gd name="T0" fmla="+- 0 5878 4696"/>
                              <a:gd name="T1" fmla="*/ T0 w 1183"/>
                              <a:gd name="T2" fmla="+- 0 652 652"/>
                              <a:gd name="T3" fmla="*/ 652 h 1028"/>
                              <a:gd name="T4" fmla="+- 0 4696 4696"/>
                              <a:gd name="T5" fmla="*/ T4 w 1183"/>
                              <a:gd name="T6" fmla="+- 0 1679 652"/>
                              <a:gd name="T7" fmla="*/ 1679 h 1028"/>
                              <a:gd name="T8" fmla="+- 0 4697 4696"/>
                              <a:gd name="T9" fmla="*/ T8 w 1183"/>
                              <a:gd name="T10" fmla="+- 0 1679 652"/>
                              <a:gd name="T11" fmla="*/ 1679 h 1028"/>
                              <a:gd name="T12" fmla="+- 0 5878 4696"/>
                              <a:gd name="T13" fmla="*/ T12 w 1183"/>
                              <a:gd name="T14" fmla="+- 0 653 652"/>
                              <a:gd name="T15" fmla="*/ 653 h 1028"/>
                              <a:gd name="T16" fmla="+- 0 5878 4696"/>
                              <a:gd name="T17" fmla="*/ T16 w 1183"/>
                              <a:gd name="T18" fmla="+- 0 652 652"/>
                              <a:gd name="T19" fmla="*/ 652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1" y="1027"/>
                                </a:lnTo>
                                <a:lnTo>
                                  <a:pt x="1182" y="1"/>
                                </a:lnTo>
                                <a:lnTo>
                                  <a:pt x="1182" y="0"/>
                                </a:lnTo>
                                <a:close/>
                              </a:path>
                            </a:pathLst>
                          </a:custGeom>
                          <a:solidFill>
                            <a:srgbClr val="C7C8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5" name="Freeform 332"/>
                        <wps:cNvSpPr>
                          <a:spLocks/>
                        </wps:cNvSpPr>
                        <wps:spPr bwMode="auto">
                          <a:xfrm>
                            <a:off x="4696" y="652"/>
                            <a:ext cx="1183" cy="1028"/>
                          </a:xfrm>
                          <a:custGeom>
                            <a:avLst/>
                            <a:gdLst>
                              <a:gd name="T0" fmla="+- 0 5878 4697"/>
                              <a:gd name="T1" fmla="*/ T0 w 1183"/>
                              <a:gd name="T2" fmla="+- 0 653 653"/>
                              <a:gd name="T3" fmla="*/ 653 h 1028"/>
                              <a:gd name="T4" fmla="+- 0 4697 4697"/>
                              <a:gd name="T5" fmla="*/ T4 w 1183"/>
                              <a:gd name="T6" fmla="+- 0 1679 653"/>
                              <a:gd name="T7" fmla="*/ 1679 h 1028"/>
                              <a:gd name="T8" fmla="+- 0 4697 4697"/>
                              <a:gd name="T9" fmla="*/ T8 w 1183"/>
                              <a:gd name="T10" fmla="+- 0 1680 653"/>
                              <a:gd name="T11" fmla="*/ 1680 h 1028"/>
                              <a:gd name="T12" fmla="+- 0 5879 4697"/>
                              <a:gd name="T13" fmla="*/ T12 w 1183"/>
                              <a:gd name="T14" fmla="+- 0 653 653"/>
                              <a:gd name="T15" fmla="*/ 653 h 1028"/>
                              <a:gd name="T16" fmla="+- 0 5878 4697"/>
                              <a:gd name="T17" fmla="*/ T16 w 1183"/>
                              <a:gd name="T18" fmla="+- 0 653 653"/>
                              <a:gd name="T19" fmla="*/ 653 h 1028"/>
                            </a:gdLst>
                            <a:ahLst/>
                            <a:cxnLst>
                              <a:cxn ang="0">
                                <a:pos x="T1" y="T3"/>
                              </a:cxn>
                              <a:cxn ang="0">
                                <a:pos x="T5" y="T7"/>
                              </a:cxn>
                              <a:cxn ang="0">
                                <a:pos x="T9" y="T11"/>
                              </a:cxn>
                              <a:cxn ang="0">
                                <a:pos x="T13" y="T15"/>
                              </a:cxn>
                              <a:cxn ang="0">
                                <a:pos x="T17" y="T19"/>
                              </a:cxn>
                            </a:cxnLst>
                            <a:rect l="0" t="0" r="r" b="b"/>
                            <a:pathLst>
                              <a:path w="1183" h="1028">
                                <a:moveTo>
                                  <a:pt x="1181" y="0"/>
                                </a:moveTo>
                                <a:lnTo>
                                  <a:pt x="0" y="1026"/>
                                </a:lnTo>
                                <a:lnTo>
                                  <a:pt x="0" y="1027"/>
                                </a:lnTo>
                                <a:lnTo>
                                  <a:pt x="1182" y="0"/>
                                </a:lnTo>
                                <a:lnTo>
                                  <a:pt x="1181" y="0"/>
                                </a:lnTo>
                                <a:close/>
                              </a:path>
                            </a:pathLst>
                          </a:custGeom>
                          <a:solidFill>
                            <a:srgbClr val="C9CAC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6" name="Freeform 331"/>
                        <wps:cNvSpPr>
                          <a:spLocks/>
                        </wps:cNvSpPr>
                        <wps:spPr bwMode="auto">
                          <a:xfrm>
                            <a:off x="4697" y="653"/>
                            <a:ext cx="1183" cy="1028"/>
                          </a:xfrm>
                          <a:custGeom>
                            <a:avLst/>
                            <a:gdLst>
                              <a:gd name="T0" fmla="+- 0 5879 4697"/>
                              <a:gd name="T1" fmla="*/ T0 w 1183"/>
                              <a:gd name="T2" fmla="+- 0 653 653"/>
                              <a:gd name="T3" fmla="*/ 653 h 1028"/>
                              <a:gd name="T4" fmla="+- 0 4697 4697"/>
                              <a:gd name="T5" fmla="*/ T4 w 1183"/>
                              <a:gd name="T6" fmla="+- 0 1680 653"/>
                              <a:gd name="T7" fmla="*/ 1680 h 1028"/>
                              <a:gd name="T8" fmla="+- 0 4698 4697"/>
                              <a:gd name="T9" fmla="*/ T8 w 1183"/>
                              <a:gd name="T10" fmla="+- 0 1681 653"/>
                              <a:gd name="T11" fmla="*/ 1681 h 1028"/>
                              <a:gd name="T12" fmla="+- 0 5880 4697"/>
                              <a:gd name="T13" fmla="*/ T12 w 1183"/>
                              <a:gd name="T14" fmla="+- 0 654 653"/>
                              <a:gd name="T15" fmla="*/ 654 h 1028"/>
                              <a:gd name="T16" fmla="+- 0 5879 4697"/>
                              <a:gd name="T17" fmla="*/ T16 w 1183"/>
                              <a:gd name="T18" fmla="+- 0 653 653"/>
                              <a:gd name="T19" fmla="*/ 653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1" y="1028"/>
                                </a:lnTo>
                                <a:lnTo>
                                  <a:pt x="1183" y="1"/>
                                </a:lnTo>
                                <a:lnTo>
                                  <a:pt x="1182" y="0"/>
                                </a:lnTo>
                                <a:close/>
                              </a:path>
                            </a:pathLst>
                          </a:custGeom>
                          <a:solidFill>
                            <a:srgbClr val="CACB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7" name="Freeform 330"/>
                        <wps:cNvSpPr>
                          <a:spLocks/>
                        </wps:cNvSpPr>
                        <wps:spPr bwMode="auto">
                          <a:xfrm>
                            <a:off x="4697" y="654"/>
                            <a:ext cx="1183" cy="1028"/>
                          </a:xfrm>
                          <a:custGeom>
                            <a:avLst/>
                            <a:gdLst>
                              <a:gd name="T0" fmla="+- 0 5880 4698"/>
                              <a:gd name="T1" fmla="*/ T0 w 1183"/>
                              <a:gd name="T2" fmla="+- 0 654 654"/>
                              <a:gd name="T3" fmla="*/ 654 h 1028"/>
                              <a:gd name="T4" fmla="+- 0 4698 4698"/>
                              <a:gd name="T5" fmla="*/ T4 w 1183"/>
                              <a:gd name="T6" fmla="+- 0 1681 654"/>
                              <a:gd name="T7" fmla="*/ 1681 h 1028"/>
                              <a:gd name="T8" fmla="+- 0 4699 4698"/>
                              <a:gd name="T9" fmla="*/ T8 w 1183"/>
                              <a:gd name="T10" fmla="+- 0 1681 654"/>
                              <a:gd name="T11" fmla="*/ 1681 h 1028"/>
                              <a:gd name="T12" fmla="+- 0 5881 4698"/>
                              <a:gd name="T13" fmla="*/ T12 w 1183"/>
                              <a:gd name="T14" fmla="+- 0 655 654"/>
                              <a:gd name="T15" fmla="*/ 655 h 1028"/>
                              <a:gd name="T16" fmla="+- 0 5880 4698"/>
                              <a:gd name="T17" fmla="*/ T16 w 1183"/>
                              <a:gd name="T18" fmla="+- 0 654 654"/>
                              <a:gd name="T19" fmla="*/ 654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1" y="1027"/>
                                </a:lnTo>
                                <a:lnTo>
                                  <a:pt x="1183" y="1"/>
                                </a:lnTo>
                                <a:lnTo>
                                  <a:pt x="1182" y="0"/>
                                </a:lnTo>
                                <a:close/>
                              </a:path>
                            </a:pathLst>
                          </a:custGeom>
                          <a:solidFill>
                            <a:srgbClr val="CCCD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8" name="Freeform 329"/>
                        <wps:cNvSpPr>
                          <a:spLocks/>
                        </wps:cNvSpPr>
                        <wps:spPr bwMode="auto">
                          <a:xfrm>
                            <a:off x="4698" y="654"/>
                            <a:ext cx="1183" cy="1028"/>
                          </a:xfrm>
                          <a:custGeom>
                            <a:avLst/>
                            <a:gdLst>
                              <a:gd name="T0" fmla="+- 0 5880 4699"/>
                              <a:gd name="T1" fmla="*/ T0 w 1183"/>
                              <a:gd name="T2" fmla="+- 0 655 655"/>
                              <a:gd name="T3" fmla="*/ 655 h 1028"/>
                              <a:gd name="T4" fmla="+- 0 4699 4699"/>
                              <a:gd name="T5" fmla="*/ T4 w 1183"/>
                              <a:gd name="T6" fmla="+- 0 1681 655"/>
                              <a:gd name="T7" fmla="*/ 1681 h 1028"/>
                              <a:gd name="T8" fmla="+- 0 4699 4699"/>
                              <a:gd name="T9" fmla="*/ T8 w 1183"/>
                              <a:gd name="T10" fmla="+- 0 1682 655"/>
                              <a:gd name="T11" fmla="*/ 1682 h 1028"/>
                              <a:gd name="T12" fmla="+- 0 5881 4699"/>
                              <a:gd name="T13" fmla="*/ T12 w 1183"/>
                              <a:gd name="T14" fmla="+- 0 655 655"/>
                              <a:gd name="T15" fmla="*/ 655 h 1028"/>
                              <a:gd name="T16" fmla="+- 0 5880 4699"/>
                              <a:gd name="T17" fmla="*/ T16 w 1183"/>
                              <a:gd name="T18" fmla="+- 0 655 655"/>
                              <a:gd name="T19" fmla="*/ 655 h 1028"/>
                            </a:gdLst>
                            <a:ahLst/>
                            <a:cxnLst>
                              <a:cxn ang="0">
                                <a:pos x="T1" y="T3"/>
                              </a:cxn>
                              <a:cxn ang="0">
                                <a:pos x="T5" y="T7"/>
                              </a:cxn>
                              <a:cxn ang="0">
                                <a:pos x="T9" y="T11"/>
                              </a:cxn>
                              <a:cxn ang="0">
                                <a:pos x="T13" y="T15"/>
                              </a:cxn>
                              <a:cxn ang="0">
                                <a:pos x="T17" y="T19"/>
                              </a:cxn>
                            </a:cxnLst>
                            <a:rect l="0" t="0" r="r" b="b"/>
                            <a:pathLst>
                              <a:path w="1183" h="1028">
                                <a:moveTo>
                                  <a:pt x="1181" y="0"/>
                                </a:moveTo>
                                <a:lnTo>
                                  <a:pt x="0" y="1026"/>
                                </a:lnTo>
                                <a:lnTo>
                                  <a:pt x="0" y="1027"/>
                                </a:lnTo>
                                <a:lnTo>
                                  <a:pt x="1182" y="0"/>
                                </a:lnTo>
                                <a:lnTo>
                                  <a:pt x="1181" y="0"/>
                                </a:lnTo>
                                <a:close/>
                              </a:path>
                            </a:pathLst>
                          </a:custGeom>
                          <a:solidFill>
                            <a:srgbClr val="CECE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69" name="Freeform 328"/>
                        <wps:cNvSpPr>
                          <a:spLocks/>
                        </wps:cNvSpPr>
                        <wps:spPr bwMode="auto">
                          <a:xfrm>
                            <a:off x="4699" y="655"/>
                            <a:ext cx="1183" cy="1028"/>
                          </a:xfrm>
                          <a:custGeom>
                            <a:avLst/>
                            <a:gdLst>
                              <a:gd name="T0" fmla="+- 0 5881 4699"/>
                              <a:gd name="T1" fmla="*/ T0 w 1183"/>
                              <a:gd name="T2" fmla="+- 0 655 655"/>
                              <a:gd name="T3" fmla="*/ 655 h 1028"/>
                              <a:gd name="T4" fmla="+- 0 4699 4699"/>
                              <a:gd name="T5" fmla="*/ T4 w 1183"/>
                              <a:gd name="T6" fmla="+- 0 1682 655"/>
                              <a:gd name="T7" fmla="*/ 1682 h 1028"/>
                              <a:gd name="T8" fmla="+- 0 4700 4699"/>
                              <a:gd name="T9" fmla="*/ T8 w 1183"/>
                              <a:gd name="T10" fmla="+- 0 1683 655"/>
                              <a:gd name="T11" fmla="*/ 1683 h 1028"/>
                              <a:gd name="T12" fmla="+- 0 5882 4699"/>
                              <a:gd name="T13" fmla="*/ T12 w 1183"/>
                              <a:gd name="T14" fmla="+- 0 656 655"/>
                              <a:gd name="T15" fmla="*/ 656 h 1028"/>
                              <a:gd name="T16" fmla="+- 0 5881 4699"/>
                              <a:gd name="T17" fmla="*/ T16 w 1183"/>
                              <a:gd name="T18" fmla="+- 0 655 655"/>
                              <a:gd name="T19" fmla="*/ 655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1" y="1028"/>
                                </a:lnTo>
                                <a:lnTo>
                                  <a:pt x="1183" y="1"/>
                                </a:lnTo>
                                <a:lnTo>
                                  <a:pt x="1182" y="0"/>
                                </a:lnTo>
                                <a:close/>
                              </a:path>
                            </a:pathLst>
                          </a:custGeom>
                          <a:solidFill>
                            <a:srgbClr val="CFD0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0" name="Freeform 327"/>
                        <wps:cNvSpPr>
                          <a:spLocks/>
                        </wps:cNvSpPr>
                        <wps:spPr bwMode="auto">
                          <a:xfrm>
                            <a:off x="4700" y="656"/>
                            <a:ext cx="1183" cy="1028"/>
                          </a:xfrm>
                          <a:custGeom>
                            <a:avLst/>
                            <a:gdLst>
                              <a:gd name="T0" fmla="+- 0 5882 4700"/>
                              <a:gd name="T1" fmla="*/ T0 w 1183"/>
                              <a:gd name="T2" fmla="+- 0 656 656"/>
                              <a:gd name="T3" fmla="*/ 656 h 1028"/>
                              <a:gd name="T4" fmla="+- 0 4700 4700"/>
                              <a:gd name="T5" fmla="*/ T4 w 1183"/>
                              <a:gd name="T6" fmla="+- 0 1683 656"/>
                              <a:gd name="T7" fmla="*/ 1683 h 1028"/>
                              <a:gd name="T8" fmla="+- 0 4701 4700"/>
                              <a:gd name="T9" fmla="*/ T8 w 1183"/>
                              <a:gd name="T10" fmla="+- 0 1683 656"/>
                              <a:gd name="T11" fmla="*/ 1683 h 1028"/>
                              <a:gd name="T12" fmla="+- 0 5883 4700"/>
                              <a:gd name="T13" fmla="*/ T12 w 1183"/>
                              <a:gd name="T14" fmla="+- 0 657 656"/>
                              <a:gd name="T15" fmla="*/ 657 h 1028"/>
                              <a:gd name="T16" fmla="+- 0 5882 4700"/>
                              <a:gd name="T17" fmla="*/ T16 w 1183"/>
                              <a:gd name="T18" fmla="+- 0 656 656"/>
                              <a:gd name="T19" fmla="*/ 656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1" y="1027"/>
                                </a:lnTo>
                                <a:lnTo>
                                  <a:pt x="1183" y="1"/>
                                </a:lnTo>
                                <a:lnTo>
                                  <a:pt x="1182" y="0"/>
                                </a:lnTo>
                                <a:close/>
                              </a:path>
                            </a:pathLst>
                          </a:custGeom>
                          <a:solidFill>
                            <a:srgbClr val="D0D1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Freeform 326"/>
                        <wps:cNvSpPr>
                          <a:spLocks/>
                        </wps:cNvSpPr>
                        <wps:spPr bwMode="auto">
                          <a:xfrm>
                            <a:off x="4700" y="656"/>
                            <a:ext cx="1183" cy="1028"/>
                          </a:xfrm>
                          <a:custGeom>
                            <a:avLst/>
                            <a:gdLst>
                              <a:gd name="T0" fmla="+- 0 5883 4701"/>
                              <a:gd name="T1" fmla="*/ T0 w 1183"/>
                              <a:gd name="T2" fmla="+- 0 657 657"/>
                              <a:gd name="T3" fmla="*/ 657 h 1028"/>
                              <a:gd name="T4" fmla="+- 0 4701 4701"/>
                              <a:gd name="T5" fmla="*/ T4 w 1183"/>
                              <a:gd name="T6" fmla="+- 0 1683 657"/>
                              <a:gd name="T7" fmla="*/ 1683 h 1028"/>
                              <a:gd name="T8" fmla="+- 0 4702 4701"/>
                              <a:gd name="T9" fmla="*/ T8 w 1183"/>
                              <a:gd name="T10" fmla="+- 0 1684 657"/>
                              <a:gd name="T11" fmla="*/ 1684 h 1028"/>
                              <a:gd name="T12" fmla="+- 0 5884 4701"/>
                              <a:gd name="T13" fmla="*/ T12 w 1183"/>
                              <a:gd name="T14" fmla="+- 0 657 657"/>
                              <a:gd name="T15" fmla="*/ 657 h 1028"/>
                              <a:gd name="T16" fmla="+- 0 5883 4701"/>
                              <a:gd name="T17" fmla="*/ T16 w 1183"/>
                              <a:gd name="T18" fmla="+- 0 657 657"/>
                              <a:gd name="T19" fmla="*/ 657 h 1028"/>
                            </a:gdLst>
                            <a:ahLst/>
                            <a:cxnLst>
                              <a:cxn ang="0">
                                <a:pos x="T1" y="T3"/>
                              </a:cxn>
                              <a:cxn ang="0">
                                <a:pos x="T5" y="T7"/>
                              </a:cxn>
                              <a:cxn ang="0">
                                <a:pos x="T9" y="T11"/>
                              </a:cxn>
                              <a:cxn ang="0">
                                <a:pos x="T13" y="T15"/>
                              </a:cxn>
                              <a:cxn ang="0">
                                <a:pos x="T17" y="T19"/>
                              </a:cxn>
                            </a:cxnLst>
                            <a:rect l="0" t="0" r="r" b="b"/>
                            <a:pathLst>
                              <a:path w="1183" h="1028">
                                <a:moveTo>
                                  <a:pt x="1182" y="0"/>
                                </a:moveTo>
                                <a:lnTo>
                                  <a:pt x="0" y="1026"/>
                                </a:lnTo>
                                <a:lnTo>
                                  <a:pt x="1" y="1027"/>
                                </a:lnTo>
                                <a:lnTo>
                                  <a:pt x="1183" y="0"/>
                                </a:lnTo>
                                <a:lnTo>
                                  <a:pt x="1182" y="0"/>
                                </a:lnTo>
                                <a:close/>
                              </a:path>
                            </a:pathLst>
                          </a:custGeom>
                          <a:solidFill>
                            <a:srgbClr val="D1D2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2" name="Freeform 325"/>
                        <wps:cNvSpPr>
                          <a:spLocks/>
                        </wps:cNvSpPr>
                        <wps:spPr bwMode="auto">
                          <a:xfrm>
                            <a:off x="4701" y="657"/>
                            <a:ext cx="1183" cy="1028"/>
                          </a:xfrm>
                          <a:custGeom>
                            <a:avLst/>
                            <a:gdLst>
                              <a:gd name="T0" fmla="+- 0 5884 4702"/>
                              <a:gd name="T1" fmla="*/ T0 w 1183"/>
                              <a:gd name="T2" fmla="+- 0 657 657"/>
                              <a:gd name="T3" fmla="*/ 657 h 1028"/>
                              <a:gd name="T4" fmla="+- 0 4702 4702"/>
                              <a:gd name="T5" fmla="*/ T4 w 1183"/>
                              <a:gd name="T6" fmla="+- 0 1684 657"/>
                              <a:gd name="T7" fmla="*/ 1684 h 1028"/>
                              <a:gd name="T8" fmla="+- 0 4702 4702"/>
                              <a:gd name="T9" fmla="*/ T8 w 1183"/>
                              <a:gd name="T10" fmla="+- 0 1685 657"/>
                              <a:gd name="T11" fmla="*/ 1685 h 1028"/>
                              <a:gd name="T12" fmla="+- 0 5884 4702"/>
                              <a:gd name="T13" fmla="*/ T12 w 1183"/>
                              <a:gd name="T14" fmla="+- 0 658 657"/>
                              <a:gd name="T15" fmla="*/ 658 h 1028"/>
                              <a:gd name="T16" fmla="+- 0 5884 4702"/>
                              <a:gd name="T17" fmla="*/ T16 w 1183"/>
                              <a:gd name="T18" fmla="+- 0 657 657"/>
                              <a:gd name="T19" fmla="*/ 657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0" y="1028"/>
                                </a:lnTo>
                                <a:lnTo>
                                  <a:pt x="1182" y="1"/>
                                </a:lnTo>
                                <a:lnTo>
                                  <a:pt x="1182" y="0"/>
                                </a:lnTo>
                                <a:close/>
                              </a:path>
                            </a:pathLst>
                          </a:custGeom>
                          <a:solidFill>
                            <a:srgbClr val="D3D4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3" name="Freeform 324"/>
                        <wps:cNvSpPr>
                          <a:spLocks/>
                        </wps:cNvSpPr>
                        <wps:spPr bwMode="auto">
                          <a:xfrm>
                            <a:off x="4702" y="658"/>
                            <a:ext cx="1183" cy="1028"/>
                          </a:xfrm>
                          <a:custGeom>
                            <a:avLst/>
                            <a:gdLst>
                              <a:gd name="T0" fmla="+- 0 5884 4702"/>
                              <a:gd name="T1" fmla="*/ T0 w 1183"/>
                              <a:gd name="T2" fmla="+- 0 658 658"/>
                              <a:gd name="T3" fmla="*/ 658 h 1028"/>
                              <a:gd name="T4" fmla="+- 0 4702 4702"/>
                              <a:gd name="T5" fmla="*/ T4 w 1183"/>
                              <a:gd name="T6" fmla="+- 0 1685 658"/>
                              <a:gd name="T7" fmla="*/ 1685 h 1028"/>
                              <a:gd name="T8" fmla="+- 0 4703 4702"/>
                              <a:gd name="T9" fmla="*/ T8 w 1183"/>
                              <a:gd name="T10" fmla="+- 0 1686 658"/>
                              <a:gd name="T11" fmla="*/ 1686 h 1028"/>
                              <a:gd name="T12" fmla="+- 0 5885 4702"/>
                              <a:gd name="T13" fmla="*/ T12 w 1183"/>
                              <a:gd name="T14" fmla="+- 0 659 658"/>
                              <a:gd name="T15" fmla="*/ 659 h 1028"/>
                              <a:gd name="T16" fmla="+- 0 5884 4702"/>
                              <a:gd name="T17" fmla="*/ T16 w 1183"/>
                              <a:gd name="T18" fmla="+- 0 658 658"/>
                              <a:gd name="T19" fmla="*/ 658 h 1028"/>
                            </a:gdLst>
                            <a:ahLst/>
                            <a:cxnLst>
                              <a:cxn ang="0">
                                <a:pos x="T1" y="T3"/>
                              </a:cxn>
                              <a:cxn ang="0">
                                <a:pos x="T5" y="T7"/>
                              </a:cxn>
                              <a:cxn ang="0">
                                <a:pos x="T9" y="T11"/>
                              </a:cxn>
                              <a:cxn ang="0">
                                <a:pos x="T13" y="T15"/>
                              </a:cxn>
                              <a:cxn ang="0">
                                <a:pos x="T17" y="T19"/>
                              </a:cxn>
                            </a:cxnLst>
                            <a:rect l="0" t="0" r="r" b="b"/>
                            <a:pathLst>
                              <a:path w="1183" h="1028">
                                <a:moveTo>
                                  <a:pt x="1182" y="0"/>
                                </a:moveTo>
                                <a:lnTo>
                                  <a:pt x="0" y="1027"/>
                                </a:lnTo>
                                <a:lnTo>
                                  <a:pt x="1" y="1028"/>
                                </a:lnTo>
                                <a:lnTo>
                                  <a:pt x="1183" y="1"/>
                                </a:lnTo>
                                <a:lnTo>
                                  <a:pt x="1182" y="0"/>
                                </a:lnTo>
                                <a:close/>
                              </a:path>
                            </a:pathLst>
                          </a:custGeom>
                          <a:solidFill>
                            <a:srgbClr val="D4D5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4" name="Freeform 323"/>
                        <wps:cNvSpPr>
                          <a:spLocks/>
                        </wps:cNvSpPr>
                        <wps:spPr bwMode="auto">
                          <a:xfrm>
                            <a:off x="4703" y="658"/>
                            <a:ext cx="1184" cy="1028"/>
                          </a:xfrm>
                          <a:custGeom>
                            <a:avLst/>
                            <a:gdLst>
                              <a:gd name="T0" fmla="+- 0 5885 4703"/>
                              <a:gd name="T1" fmla="*/ T0 w 1184"/>
                              <a:gd name="T2" fmla="+- 0 659 659"/>
                              <a:gd name="T3" fmla="*/ 659 h 1028"/>
                              <a:gd name="T4" fmla="+- 0 4703 4703"/>
                              <a:gd name="T5" fmla="*/ T4 w 1184"/>
                              <a:gd name="T6" fmla="+- 0 1686 659"/>
                              <a:gd name="T7" fmla="*/ 1686 h 1028"/>
                              <a:gd name="T8" fmla="+- 0 4704 4703"/>
                              <a:gd name="T9" fmla="*/ T8 w 1184"/>
                              <a:gd name="T10" fmla="+- 0 1686 659"/>
                              <a:gd name="T11" fmla="*/ 1686 h 1028"/>
                              <a:gd name="T12" fmla="+- 0 5886 4703"/>
                              <a:gd name="T13" fmla="*/ T12 w 1184"/>
                              <a:gd name="T14" fmla="+- 0 660 659"/>
                              <a:gd name="T15" fmla="*/ 660 h 1028"/>
                              <a:gd name="T16" fmla="+- 0 5885 4703"/>
                              <a:gd name="T17" fmla="*/ T16 w 1184"/>
                              <a:gd name="T18" fmla="+- 0 659 659"/>
                              <a:gd name="T19" fmla="*/ 659 h 1028"/>
                            </a:gdLst>
                            <a:ahLst/>
                            <a:cxnLst>
                              <a:cxn ang="0">
                                <a:pos x="T1" y="T3"/>
                              </a:cxn>
                              <a:cxn ang="0">
                                <a:pos x="T5" y="T7"/>
                              </a:cxn>
                              <a:cxn ang="0">
                                <a:pos x="T9" y="T11"/>
                              </a:cxn>
                              <a:cxn ang="0">
                                <a:pos x="T13" y="T15"/>
                              </a:cxn>
                              <a:cxn ang="0">
                                <a:pos x="T17" y="T19"/>
                              </a:cxn>
                            </a:cxnLst>
                            <a:rect l="0" t="0" r="r" b="b"/>
                            <a:pathLst>
                              <a:path w="1184" h="1028">
                                <a:moveTo>
                                  <a:pt x="1182" y="0"/>
                                </a:moveTo>
                                <a:lnTo>
                                  <a:pt x="0" y="1027"/>
                                </a:lnTo>
                                <a:lnTo>
                                  <a:pt x="1" y="1027"/>
                                </a:lnTo>
                                <a:lnTo>
                                  <a:pt x="1183" y="1"/>
                                </a:lnTo>
                                <a:lnTo>
                                  <a:pt x="1182" y="0"/>
                                </a:lnTo>
                                <a:close/>
                              </a:path>
                            </a:pathLst>
                          </a:custGeom>
                          <a:solidFill>
                            <a:srgbClr val="D5D6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5" name="Freeform 322"/>
                        <wps:cNvSpPr>
                          <a:spLocks/>
                        </wps:cNvSpPr>
                        <wps:spPr bwMode="auto">
                          <a:xfrm>
                            <a:off x="4703" y="659"/>
                            <a:ext cx="1184" cy="1028"/>
                          </a:xfrm>
                          <a:custGeom>
                            <a:avLst/>
                            <a:gdLst>
                              <a:gd name="T0" fmla="+- 0 5886 4704"/>
                              <a:gd name="T1" fmla="*/ T0 w 1184"/>
                              <a:gd name="T2" fmla="+- 0 660 660"/>
                              <a:gd name="T3" fmla="*/ 660 h 1028"/>
                              <a:gd name="T4" fmla="+- 0 4704 4704"/>
                              <a:gd name="T5" fmla="*/ T4 w 1184"/>
                              <a:gd name="T6" fmla="+- 0 1686 660"/>
                              <a:gd name="T7" fmla="*/ 1686 h 1028"/>
                              <a:gd name="T8" fmla="+- 0 4705 4704"/>
                              <a:gd name="T9" fmla="*/ T8 w 1184"/>
                              <a:gd name="T10" fmla="+- 0 1688 660"/>
                              <a:gd name="T11" fmla="*/ 1688 h 1028"/>
                              <a:gd name="T12" fmla="+- 0 5887 4704"/>
                              <a:gd name="T13" fmla="*/ T12 w 1184"/>
                              <a:gd name="T14" fmla="+- 0 661 660"/>
                              <a:gd name="T15" fmla="*/ 661 h 1028"/>
                              <a:gd name="T16" fmla="+- 0 5886 4704"/>
                              <a:gd name="T17" fmla="*/ T16 w 1184"/>
                              <a:gd name="T18" fmla="+- 0 660 660"/>
                              <a:gd name="T19" fmla="*/ 660 h 1028"/>
                            </a:gdLst>
                            <a:ahLst/>
                            <a:cxnLst>
                              <a:cxn ang="0">
                                <a:pos x="T1" y="T3"/>
                              </a:cxn>
                              <a:cxn ang="0">
                                <a:pos x="T5" y="T7"/>
                              </a:cxn>
                              <a:cxn ang="0">
                                <a:pos x="T9" y="T11"/>
                              </a:cxn>
                              <a:cxn ang="0">
                                <a:pos x="T13" y="T15"/>
                              </a:cxn>
                              <a:cxn ang="0">
                                <a:pos x="T17" y="T19"/>
                              </a:cxn>
                            </a:cxnLst>
                            <a:rect l="0" t="0" r="r" b="b"/>
                            <a:pathLst>
                              <a:path w="1184" h="1028">
                                <a:moveTo>
                                  <a:pt x="1182" y="0"/>
                                </a:moveTo>
                                <a:lnTo>
                                  <a:pt x="0" y="1026"/>
                                </a:lnTo>
                                <a:lnTo>
                                  <a:pt x="1" y="1028"/>
                                </a:lnTo>
                                <a:lnTo>
                                  <a:pt x="1183" y="1"/>
                                </a:lnTo>
                                <a:lnTo>
                                  <a:pt x="1182" y="0"/>
                                </a:lnTo>
                                <a:close/>
                              </a:path>
                            </a:pathLst>
                          </a:custGeom>
                          <a:solidFill>
                            <a:srgbClr val="D6D7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6" name="Freeform 321"/>
                        <wps:cNvSpPr>
                          <a:spLocks/>
                        </wps:cNvSpPr>
                        <wps:spPr bwMode="auto">
                          <a:xfrm>
                            <a:off x="4704" y="660"/>
                            <a:ext cx="1184" cy="1028"/>
                          </a:xfrm>
                          <a:custGeom>
                            <a:avLst/>
                            <a:gdLst>
                              <a:gd name="T0" fmla="+- 0 5887 4705"/>
                              <a:gd name="T1" fmla="*/ T0 w 1184"/>
                              <a:gd name="T2" fmla="+- 0 661 661"/>
                              <a:gd name="T3" fmla="*/ 661 h 1028"/>
                              <a:gd name="T4" fmla="+- 0 4705 4705"/>
                              <a:gd name="T5" fmla="*/ T4 w 1184"/>
                              <a:gd name="T6" fmla="+- 0 1688 661"/>
                              <a:gd name="T7" fmla="*/ 1688 h 1028"/>
                              <a:gd name="T8" fmla="+- 0 4706 4705"/>
                              <a:gd name="T9" fmla="*/ T8 w 1184"/>
                              <a:gd name="T10" fmla="+- 0 1689 661"/>
                              <a:gd name="T11" fmla="*/ 1689 h 1028"/>
                              <a:gd name="T12" fmla="+- 0 5888 4705"/>
                              <a:gd name="T13" fmla="*/ T12 w 1184"/>
                              <a:gd name="T14" fmla="+- 0 662 661"/>
                              <a:gd name="T15" fmla="*/ 662 h 1028"/>
                              <a:gd name="T16" fmla="+- 0 5887 4705"/>
                              <a:gd name="T17" fmla="*/ T16 w 1184"/>
                              <a:gd name="T18" fmla="+- 0 661 661"/>
                              <a:gd name="T19" fmla="*/ 661 h 1028"/>
                            </a:gdLst>
                            <a:ahLst/>
                            <a:cxnLst>
                              <a:cxn ang="0">
                                <a:pos x="T1" y="T3"/>
                              </a:cxn>
                              <a:cxn ang="0">
                                <a:pos x="T5" y="T7"/>
                              </a:cxn>
                              <a:cxn ang="0">
                                <a:pos x="T9" y="T11"/>
                              </a:cxn>
                              <a:cxn ang="0">
                                <a:pos x="T13" y="T15"/>
                              </a:cxn>
                              <a:cxn ang="0">
                                <a:pos x="T17" y="T19"/>
                              </a:cxn>
                            </a:cxnLst>
                            <a:rect l="0" t="0" r="r" b="b"/>
                            <a:pathLst>
                              <a:path w="1184" h="1028">
                                <a:moveTo>
                                  <a:pt x="1182" y="0"/>
                                </a:moveTo>
                                <a:lnTo>
                                  <a:pt x="0" y="1027"/>
                                </a:lnTo>
                                <a:lnTo>
                                  <a:pt x="1" y="1028"/>
                                </a:lnTo>
                                <a:lnTo>
                                  <a:pt x="1183" y="1"/>
                                </a:lnTo>
                                <a:lnTo>
                                  <a:pt x="1182" y="0"/>
                                </a:lnTo>
                                <a:close/>
                              </a:path>
                            </a:pathLst>
                          </a:custGeom>
                          <a:solidFill>
                            <a:srgbClr val="D7D8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7" name="Freeform 320"/>
                        <wps:cNvSpPr>
                          <a:spLocks/>
                        </wps:cNvSpPr>
                        <wps:spPr bwMode="auto">
                          <a:xfrm>
                            <a:off x="4705" y="661"/>
                            <a:ext cx="1184" cy="1028"/>
                          </a:xfrm>
                          <a:custGeom>
                            <a:avLst/>
                            <a:gdLst>
                              <a:gd name="T0" fmla="+- 0 5888 4706"/>
                              <a:gd name="T1" fmla="*/ T0 w 1184"/>
                              <a:gd name="T2" fmla="+- 0 662 662"/>
                              <a:gd name="T3" fmla="*/ 662 h 1028"/>
                              <a:gd name="T4" fmla="+- 0 4706 4706"/>
                              <a:gd name="T5" fmla="*/ T4 w 1184"/>
                              <a:gd name="T6" fmla="+- 0 1689 662"/>
                              <a:gd name="T7" fmla="*/ 1689 h 1028"/>
                              <a:gd name="T8" fmla="+- 0 4707 4706"/>
                              <a:gd name="T9" fmla="*/ T8 w 1184"/>
                              <a:gd name="T10" fmla="+- 0 1690 662"/>
                              <a:gd name="T11" fmla="*/ 1690 h 1028"/>
                              <a:gd name="T12" fmla="+- 0 5889 4706"/>
                              <a:gd name="T13" fmla="*/ T12 w 1184"/>
                              <a:gd name="T14" fmla="+- 0 663 662"/>
                              <a:gd name="T15" fmla="*/ 663 h 1028"/>
                              <a:gd name="T16" fmla="+- 0 5888 4706"/>
                              <a:gd name="T17" fmla="*/ T16 w 1184"/>
                              <a:gd name="T18" fmla="+- 0 662 662"/>
                              <a:gd name="T19" fmla="*/ 662 h 1028"/>
                            </a:gdLst>
                            <a:ahLst/>
                            <a:cxnLst>
                              <a:cxn ang="0">
                                <a:pos x="T1" y="T3"/>
                              </a:cxn>
                              <a:cxn ang="0">
                                <a:pos x="T5" y="T7"/>
                              </a:cxn>
                              <a:cxn ang="0">
                                <a:pos x="T9" y="T11"/>
                              </a:cxn>
                              <a:cxn ang="0">
                                <a:pos x="T13" y="T15"/>
                              </a:cxn>
                              <a:cxn ang="0">
                                <a:pos x="T17" y="T19"/>
                              </a:cxn>
                            </a:cxnLst>
                            <a:rect l="0" t="0" r="r" b="b"/>
                            <a:pathLst>
                              <a:path w="1184" h="1028">
                                <a:moveTo>
                                  <a:pt x="1182" y="0"/>
                                </a:moveTo>
                                <a:lnTo>
                                  <a:pt x="0" y="1027"/>
                                </a:lnTo>
                                <a:lnTo>
                                  <a:pt x="1" y="1028"/>
                                </a:lnTo>
                                <a:lnTo>
                                  <a:pt x="1183" y="1"/>
                                </a:lnTo>
                                <a:lnTo>
                                  <a:pt x="1182" y="0"/>
                                </a:lnTo>
                                <a:close/>
                              </a:path>
                            </a:pathLst>
                          </a:custGeom>
                          <a:solidFill>
                            <a:srgbClr val="D8D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8" name="Freeform 319"/>
                        <wps:cNvSpPr>
                          <a:spLocks/>
                        </wps:cNvSpPr>
                        <wps:spPr bwMode="auto">
                          <a:xfrm>
                            <a:off x="4707" y="663"/>
                            <a:ext cx="1184" cy="1029"/>
                          </a:xfrm>
                          <a:custGeom>
                            <a:avLst/>
                            <a:gdLst>
                              <a:gd name="T0" fmla="+- 0 5889 4707"/>
                              <a:gd name="T1" fmla="*/ T0 w 1184"/>
                              <a:gd name="T2" fmla="+- 0 663 663"/>
                              <a:gd name="T3" fmla="*/ 663 h 1029"/>
                              <a:gd name="T4" fmla="+- 0 4707 4707"/>
                              <a:gd name="T5" fmla="*/ T4 w 1184"/>
                              <a:gd name="T6" fmla="+- 0 1690 663"/>
                              <a:gd name="T7" fmla="*/ 1690 h 1029"/>
                              <a:gd name="T8" fmla="+- 0 4709 4707"/>
                              <a:gd name="T9" fmla="*/ T8 w 1184"/>
                              <a:gd name="T10" fmla="+- 0 1692 663"/>
                              <a:gd name="T11" fmla="*/ 1692 h 1029"/>
                              <a:gd name="T12" fmla="+- 0 5891 4707"/>
                              <a:gd name="T13" fmla="*/ T12 w 1184"/>
                              <a:gd name="T14" fmla="+- 0 665 663"/>
                              <a:gd name="T15" fmla="*/ 665 h 1029"/>
                              <a:gd name="T16" fmla="+- 0 5889 4707"/>
                              <a:gd name="T17" fmla="*/ T16 w 1184"/>
                              <a:gd name="T18" fmla="+- 0 663 663"/>
                              <a:gd name="T19" fmla="*/ 663 h 1029"/>
                            </a:gdLst>
                            <a:ahLst/>
                            <a:cxnLst>
                              <a:cxn ang="0">
                                <a:pos x="T1" y="T3"/>
                              </a:cxn>
                              <a:cxn ang="0">
                                <a:pos x="T5" y="T7"/>
                              </a:cxn>
                              <a:cxn ang="0">
                                <a:pos x="T9" y="T11"/>
                              </a:cxn>
                              <a:cxn ang="0">
                                <a:pos x="T13" y="T15"/>
                              </a:cxn>
                              <a:cxn ang="0">
                                <a:pos x="T17" y="T19"/>
                              </a:cxn>
                            </a:cxnLst>
                            <a:rect l="0" t="0" r="r" b="b"/>
                            <a:pathLst>
                              <a:path w="1184" h="1029">
                                <a:moveTo>
                                  <a:pt x="1182" y="0"/>
                                </a:moveTo>
                                <a:lnTo>
                                  <a:pt x="0" y="1027"/>
                                </a:lnTo>
                                <a:lnTo>
                                  <a:pt x="2" y="1029"/>
                                </a:lnTo>
                                <a:lnTo>
                                  <a:pt x="1184" y="2"/>
                                </a:lnTo>
                                <a:lnTo>
                                  <a:pt x="1182" y="0"/>
                                </a:lnTo>
                                <a:close/>
                              </a:path>
                            </a:pathLst>
                          </a:custGeom>
                          <a:solidFill>
                            <a:srgbClr val="DADA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Freeform 318"/>
                        <wps:cNvSpPr>
                          <a:spLocks/>
                        </wps:cNvSpPr>
                        <wps:spPr bwMode="auto">
                          <a:xfrm>
                            <a:off x="4708" y="665"/>
                            <a:ext cx="1189" cy="1035"/>
                          </a:xfrm>
                          <a:custGeom>
                            <a:avLst/>
                            <a:gdLst>
                              <a:gd name="T0" fmla="+- 0 5891 4709"/>
                              <a:gd name="T1" fmla="*/ T0 w 1189"/>
                              <a:gd name="T2" fmla="+- 0 665 665"/>
                              <a:gd name="T3" fmla="*/ 665 h 1035"/>
                              <a:gd name="T4" fmla="+- 0 4709 4709"/>
                              <a:gd name="T5" fmla="*/ T4 w 1189"/>
                              <a:gd name="T6" fmla="+- 0 1692 665"/>
                              <a:gd name="T7" fmla="*/ 1692 h 1035"/>
                              <a:gd name="T8" fmla="+- 0 4711 4709"/>
                              <a:gd name="T9" fmla="*/ T8 w 1189"/>
                              <a:gd name="T10" fmla="+- 0 1694 665"/>
                              <a:gd name="T11" fmla="*/ 1694 h 1035"/>
                              <a:gd name="T12" fmla="+- 0 4713 4709"/>
                              <a:gd name="T13" fmla="*/ T12 w 1189"/>
                              <a:gd name="T14" fmla="+- 0 1697 665"/>
                              <a:gd name="T15" fmla="*/ 1697 h 1035"/>
                              <a:gd name="T16" fmla="+- 0 4715 4709"/>
                              <a:gd name="T17" fmla="*/ T16 w 1189"/>
                              <a:gd name="T18" fmla="+- 0 1699 665"/>
                              <a:gd name="T19" fmla="*/ 1699 h 1035"/>
                              <a:gd name="T20" fmla="+- 0 5897 4709"/>
                              <a:gd name="T21" fmla="*/ T20 w 1189"/>
                              <a:gd name="T22" fmla="+- 0 673 665"/>
                              <a:gd name="T23" fmla="*/ 673 h 1035"/>
                              <a:gd name="T24" fmla="+- 0 5891 4709"/>
                              <a:gd name="T25" fmla="*/ T24 w 1189"/>
                              <a:gd name="T26" fmla="+- 0 665 665"/>
                              <a:gd name="T27" fmla="*/ 665 h 1035"/>
                            </a:gdLst>
                            <a:ahLst/>
                            <a:cxnLst>
                              <a:cxn ang="0">
                                <a:pos x="T1" y="T3"/>
                              </a:cxn>
                              <a:cxn ang="0">
                                <a:pos x="T5" y="T7"/>
                              </a:cxn>
                              <a:cxn ang="0">
                                <a:pos x="T9" y="T11"/>
                              </a:cxn>
                              <a:cxn ang="0">
                                <a:pos x="T13" y="T15"/>
                              </a:cxn>
                              <a:cxn ang="0">
                                <a:pos x="T17" y="T19"/>
                              </a:cxn>
                              <a:cxn ang="0">
                                <a:pos x="T21" y="T23"/>
                              </a:cxn>
                              <a:cxn ang="0">
                                <a:pos x="T25" y="T27"/>
                              </a:cxn>
                            </a:cxnLst>
                            <a:rect l="0" t="0" r="r" b="b"/>
                            <a:pathLst>
                              <a:path w="1189" h="1035">
                                <a:moveTo>
                                  <a:pt x="1182" y="0"/>
                                </a:moveTo>
                                <a:lnTo>
                                  <a:pt x="0" y="1027"/>
                                </a:lnTo>
                                <a:lnTo>
                                  <a:pt x="2" y="1029"/>
                                </a:lnTo>
                                <a:lnTo>
                                  <a:pt x="4" y="1032"/>
                                </a:lnTo>
                                <a:lnTo>
                                  <a:pt x="6" y="1034"/>
                                </a:lnTo>
                                <a:lnTo>
                                  <a:pt x="1188" y="8"/>
                                </a:lnTo>
                                <a:lnTo>
                                  <a:pt x="1182" y="0"/>
                                </a:lnTo>
                                <a:close/>
                              </a:path>
                            </a:pathLst>
                          </a:custGeom>
                          <a:solidFill>
                            <a:srgbClr val="DBDB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0" name="Freeform 317"/>
                        <wps:cNvSpPr>
                          <a:spLocks/>
                        </wps:cNvSpPr>
                        <wps:spPr bwMode="auto">
                          <a:xfrm>
                            <a:off x="4715" y="672"/>
                            <a:ext cx="1184" cy="1029"/>
                          </a:xfrm>
                          <a:custGeom>
                            <a:avLst/>
                            <a:gdLst>
                              <a:gd name="T0" fmla="+- 0 5897 4715"/>
                              <a:gd name="T1" fmla="*/ T0 w 1184"/>
                              <a:gd name="T2" fmla="+- 0 673 673"/>
                              <a:gd name="T3" fmla="*/ 673 h 1029"/>
                              <a:gd name="T4" fmla="+- 0 4715 4715"/>
                              <a:gd name="T5" fmla="*/ T4 w 1184"/>
                              <a:gd name="T6" fmla="+- 0 1699 673"/>
                              <a:gd name="T7" fmla="*/ 1699 h 1029"/>
                              <a:gd name="T8" fmla="+- 0 4717 4715"/>
                              <a:gd name="T9" fmla="*/ T8 w 1184"/>
                              <a:gd name="T10" fmla="+- 0 1701 673"/>
                              <a:gd name="T11" fmla="*/ 1701 h 1029"/>
                              <a:gd name="T12" fmla="+- 0 5899 4715"/>
                              <a:gd name="T13" fmla="*/ T12 w 1184"/>
                              <a:gd name="T14" fmla="+- 0 675 673"/>
                              <a:gd name="T15" fmla="*/ 675 h 1029"/>
                              <a:gd name="T16" fmla="+- 0 5897 4715"/>
                              <a:gd name="T17" fmla="*/ T16 w 1184"/>
                              <a:gd name="T18" fmla="+- 0 673 673"/>
                              <a:gd name="T19" fmla="*/ 673 h 1029"/>
                            </a:gdLst>
                            <a:ahLst/>
                            <a:cxnLst>
                              <a:cxn ang="0">
                                <a:pos x="T1" y="T3"/>
                              </a:cxn>
                              <a:cxn ang="0">
                                <a:pos x="T5" y="T7"/>
                              </a:cxn>
                              <a:cxn ang="0">
                                <a:pos x="T9" y="T11"/>
                              </a:cxn>
                              <a:cxn ang="0">
                                <a:pos x="T13" y="T15"/>
                              </a:cxn>
                              <a:cxn ang="0">
                                <a:pos x="T17" y="T19"/>
                              </a:cxn>
                            </a:cxnLst>
                            <a:rect l="0" t="0" r="r" b="b"/>
                            <a:pathLst>
                              <a:path w="1184" h="1029">
                                <a:moveTo>
                                  <a:pt x="1182" y="0"/>
                                </a:moveTo>
                                <a:lnTo>
                                  <a:pt x="0" y="1026"/>
                                </a:lnTo>
                                <a:lnTo>
                                  <a:pt x="2" y="1028"/>
                                </a:lnTo>
                                <a:lnTo>
                                  <a:pt x="1184" y="2"/>
                                </a:lnTo>
                                <a:lnTo>
                                  <a:pt x="1182" y="0"/>
                                </a:lnTo>
                                <a:close/>
                              </a:path>
                            </a:pathLst>
                          </a:custGeom>
                          <a:solidFill>
                            <a:srgbClr val="DADAD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1" name="Freeform 316"/>
                        <wps:cNvSpPr>
                          <a:spLocks/>
                        </wps:cNvSpPr>
                        <wps:spPr bwMode="auto">
                          <a:xfrm>
                            <a:off x="4716" y="674"/>
                            <a:ext cx="1184" cy="1029"/>
                          </a:xfrm>
                          <a:custGeom>
                            <a:avLst/>
                            <a:gdLst>
                              <a:gd name="T0" fmla="+- 0 5899 4717"/>
                              <a:gd name="T1" fmla="*/ T0 w 1184"/>
                              <a:gd name="T2" fmla="+- 0 675 675"/>
                              <a:gd name="T3" fmla="*/ 675 h 1029"/>
                              <a:gd name="T4" fmla="+- 0 4717 4717"/>
                              <a:gd name="T5" fmla="*/ T4 w 1184"/>
                              <a:gd name="T6" fmla="+- 0 1701 675"/>
                              <a:gd name="T7" fmla="*/ 1701 h 1029"/>
                              <a:gd name="T8" fmla="+- 0 4718 4717"/>
                              <a:gd name="T9" fmla="*/ T8 w 1184"/>
                              <a:gd name="T10" fmla="+- 0 1703 675"/>
                              <a:gd name="T11" fmla="*/ 1703 h 1029"/>
                              <a:gd name="T12" fmla="+- 0 5900 4717"/>
                              <a:gd name="T13" fmla="*/ T12 w 1184"/>
                              <a:gd name="T14" fmla="+- 0 677 675"/>
                              <a:gd name="T15" fmla="*/ 677 h 1029"/>
                              <a:gd name="T16" fmla="+- 0 5899 4717"/>
                              <a:gd name="T17" fmla="*/ T16 w 1184"/>
                              <a:gd name="T18" fmla="+- 0 675 675"/>
                              <a:gd name="T19" fmla="*/ 675 h 1029"/>
                            </a:gdLst>
                            <a:ahLst/>
                            <a:cxnLst>
                              <a:cxn ang="0">
                                <a:pos x="T1" y="T3"/>
                              </a:cxn>
                              <a:cxn ang="0">
                                <a:pos x="T5" y="T7"/>
                              </a:cxn>
                              <a:cxn ang="0">
                                <a:pos x="T9" y="T11"/>
                              </a:cxn>
                              <a:cxn ang="0">
                                <a:pos x="T13" y="T15"/>
                              </a:cxn>
                              <a:cxn ang="0">
                                <a:pos x="T17" y="T19"/>
                              </a:cxn>
                            </a:cxnLst>
                            <a:rect l="0" t="0" r="r" b="b"/>
                            <a:pathLst>
                              <a:path w="1184" h="1029">
                                <a:moveTo>
                                  <a:pt x="1182" y="0"/>
                                </a:moveTo>
                                <a:lnTo>
                                  <a:pt x="0" y="1026"/>
                                </a:lnTo>
                                <a:lnTo>
                                  <a:pt x="1" y="1028"/>
                                </a:lnTo>
                                <a:lnTo>
                                  <a:pt x="1183" y="2"/>
                                </a:lnTo>
                                <a:lnTo>
                                  <a:pt x="1182" y="0"/>
                                </a:lnTo>
                                <a:close/>
                              </a:path>
                            </a:pathLst>
                          </a:custGeom>
                          <a:solidFill>
                            <a:srgbClr val="D8D9D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2" name="Freeform 315"/>
                        <wps:cNvSpPr>
                          <a:spLocks/>
                        </wps:cNvSpPr>
                        <wps:spPr bwMode="auto">
                          <a:xfrm>
                            <a:off x="4718" y="676"/>
                            <a:ext cx="1184" cy="1029"/>
                          </a:xfrm>
                          <a:custGeom>
                            <a:avLst/>
                            <a:gdLst>
                              <a:gd name="T0" fmla="+- 0 5900 4718"/>
                              <a:gd name="T1" fmla="*/ T0 w 1184"/>
                              <a:gd name="T2" fmla="+- 0 677 677"/>
                              <a:gd name="T3" fmla="*/ 677 h 1029"/>
                              <a:gd name="T4" fmla="+- 0 4718 4718"/>
                              <a:gd name="T5" fmla="*/ T4 w 1184"/>
                              <a:gd name="T6" fmla="+- 0 1703 677"/>
                              <a:gd name="T7" fmla="*/ 1703 h 1029"/>
                              <a:gd name="T8" fmla="+- 0 4720 4718"/>
                              <a:gd name="T9" fmla="*/ T8 w 1184"/>
                              <a:gd name="T10" fmla="+- 0 1705 677"/>
                              <a:gd name="T11" fmla="*/ 1705 h 1029"/>
                              <a:gd name="T12" fmla="+- 0 5902 4718"/>
                              <a:gd name="T13" fmla="*/ T12 w 1184"/>
                              <a:gd name="T14" fmla="+- 0 678 677"/>
                              <a:gd name="T15" fmla="*/ 678 h 1029"/>
                              <a:gd name="T16" fmla="+- 0 5900 4718"/>
                              <a:gd name="T17" fmla="*/ T16 w 1184"/>
                              <a:gd name="T18" fmla="+- 0 677 677"/>
                              <a:gd name="T19" fmla="*/ 677 h 1029"/>
                            </a:gdLst>
                            <a:ahLst/>
                            <a:cxnLst>
                              <a:cxn ang="0">
                                <a:pos x="T1" y="T3"/>
                              </a:cxn>
                              <a:cxn ang="0">
                                <a:pos x="T5" y="T7"/>
                              </a:cxn>
                              <a:cxn ang="0">
                                <a:pos x="T9" y="T11"/>
                              </a:cxn>
                              <a:cxn ang="0">
                                <a:pos x="T13" y="T15"/>
                              </a:cxn>
                              <a:cxn ang="0">
                                <a:pos x="T17" y="T19"/>
                              </a:cxn>
                            </a:cxnLst>
                            <a:rect l="0" t="0" r="r" b="b"/>
                            <a:pathLst>
                              <a:path w="1184" h="1029">
                                <a:moveTo>
                                  <a:pt x="1182" y="0"/>
                                </a:moveTo>
                                <a:lnTo>
                                  <a:pt x="0" y="1026"/>
                                </a:lnTo>
                                <a:lnTo>
                                  <a:pt x="2" y="1028"/>
                                </a:lnTo>
                                <a:lnTo>
                                  <a:pt x="1184" y="1"/>
                                </a:lnTo>
                                <a:lnTo>
                                  <a:pt x="1182" y="0"/>
                                </a:lnTo>
                                <a:close/>
                              </a:path>
                            </a:pathLst>
                          </a:custGeom>
                          <a:solidFill>
                            <a:srgbClr val="D7D8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3" name="Freeform 314"/>
                        <wps:cNvSpPr>
                          <a:spLocks/>
                        </wps:cNvSpPr>
                        <wps:spPr bwMode="auto">
                          <a:xfrm>
                            <a:off x="4719" y="678"/>
                            <a:ext cx="1184" cy="1029"/>
                          </a:xfrm>
                          <a:custGeom>
                            <a:avLst/>
                            <a:gdLst>
                              <a:gd name="T0" fmla="+- 0 5902 4720"/>
                              <a:gd name="T1" fmla="*/ T0 w 1184"/>
                              <a:gd name="T2" fmla="+- 0 678 678"/>
                              <a:gd name="T3" fmla="*/ 678 h 1029"/>
                              <a:gd name="T4" fmla="+- 0 4720 4720"/>
                              <a:gd name="T5" fmla="*/ T4 w 1184"/>
                              <a:gd name="T6" fmla="+- 0 1705 678"/>
                              <a:gd name="T7" fmla="*/ 1705 h 1029"/>
                              <a:gd name="T8" fmla="+- 0 4721 4720"/>
                              <a:gd name="T9" fmla="*/ T8 w 1184"/>
                              <a:gd name="T10" fmla="+- 0 1706 678"/>
                              <a:gd name="T11" fmla="*/ 1706 h 1029"/>
                              <a:gd name="T12" fmla="+- 0 5903 4720"/>
                              <a:gd name="T13" fmla="*/ T12 w 1184"/>
                              <a:gd name="T14" fmla="+- 0 679 678"/>
                              <a:gd name="T15" fmla="*/ 679 h 1029"/>
                              <a:gd name="T16" fmla="+- 0 5902 4720"/>
                              <a:gd name="T17" fmla="*/ T16 w 1184"/>
                              <a:gd name="T18" fmla="+- 0 678 678"/>
                              <a:gd name="T19" fmla="*/ 678 h 1029"/>
                            </a:gdLst>
                            <a:ahLst/>
                            <a:cxnLst>
                              <a:cxn ang="0">
                                <a:pos x="T1" y="T3"/>
                              </a:cxn>
                              <a:cxn ang="0">
                                <a:pos x="T5" y="T7"/>
                              </a:cxn>
                              <a:cxn ang="0">
                                <a:pos x="T9" y="T11"/>
                              </a:cxn>
                              <a:cxn ang="0">
                                <a:pos x="T13" y="T15"/>
                              </a:cxn>
                              <a:cxn ang="0">
                                <a:pos x="T17" y="T19"/>
                              </a:cxn>
                            </a:cxnLst>
                            <a:rect l="0" t="0" r="r" b="b"/>
                            <a:pathLst>
                              <a:path w="1184" h="1029">
                                <a:moveTo>
                                  <a:pt x="1182" y="0"/>
                                </a:moveTo>
                                <a:lnTo>
                                  <a:pt x="0" y="1027"/>
                                </a:lnTo>
                                <a:lnTo>
                                  <a:pt x="1" y="1028"/>
                                </a:lnTo>
                                <a:lnTo>
                                  <a:pt x="1183" y="1"/>
                                </a:lnTo>
                                <a:lnTo>
                                  <a:pt x="1182" y="0"/>
                                </a:lnTo>
                                <a:close/>
                              </a:path>
                            </a:pathLst>
                          </a:custGeom>
                          <a:solidFill>
                            <a:srgbClr val="D6D7D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4" name="Freeform 313"/>
                        <wps:cNvSpPr>
                          <a:spLocks/>
                        </wps:cNvSpPr>
                        <wps:spPr bwMode="auto">
                          <a:xfrm>
                            <a:off x="4720" y="679"/>
                            <a:ext cx="1184" cy="1029"/>
                          </a:xfrm>
                          <a:custGeom>
                            <a:avLst/>
                            <a:gdLst>
                              <a:gd name="T0" fmla="+- 0 5903 4721"/>
                              <a:gd name="T1" fmla="*/ T0 w 1184"/>
                              <a:gd name="T2" fmla="+- 0 679 679"/>
                              <a:gd name="T3" fmla="*/ 679 h 1029"/>
                              <a:gd name="T4" fmla="+- 0 4721 4721"/>
                              <a:gd name="T5" fmla="*/ T4 w 1184"/>
                              <a:gd name="T6" fmla="+- 0 1706 679"/>
                              <a:gd name="T7" fmla="*/ 1706 h 1029"/>
                              <a:gd name="T8" fmla="+- 0 4722 4721"/>
                              <a:gd name="T9" fmla="*/ T8 w 1184"/>
                              <a:gd name="T10" fmla="+- 0 1708 679"/>
                              <a:gd name="T11" fmla="*/ 1708 h 1029"/>
                              <a:gd name="T12" fmla="+- 0 5904 4721"/>
                              <a:gd name="T13" fmla="*/ T12 w 1184"/>
                              <a:gd name="T14" fmla="+- 0 681 679"/>
                              <a:gd name="T15" fmla="*/ 681 h 1029"/>
                              <a:gd name="T16" fmla="+- 0 5903 4721"/>
                              <a:gd name="T17" fmla="*/ T16 w 1184"/>
                              <a:gd name="T18" fmla="+- 0 679 679"/>
                              <a:gd name="T19" fmla="*/ 679 h 1029"/>
                            </a:gdLst>
                            <a:ahLst/>
                            <a:cxnLst>
                              <a:cxn ang="0">
                                <a:pos x="T1" y="T3"/>
                              </a:cxn>
                              <a:cxn ang="0">
                                <a:pos x="T5" y="T7"/>
                              </a:cxn>
                              <a:cxn ang="0">
                                <a:pos x="T9" y="T11"/>
                              </a:cxn>
                              <a:cxn ang="0">
                                <a:pos x="T13" y="T15"/>
                              </a:cxn>
                              <a:cxn ang="0">
                                <a:pos x="T17" y="T19"/>
                              </a:cxn>
                            </a:cxnLst>
                            <a:rect l="0" t="0" r="r" b="b"/>
                            <a:pathLst>
                              <a:path w="1184" h="1029">
                                <a:moveTo>
                                  <a:pt x="1182" y="0"/>
                                </a:moveTo>
                                <a:lnTo>
                                  <a:pt x="0" y="1027"/>
                                </a:lnTo>
                                <a:lnTo>
                                  <a:pt x="1" y="1029"/>
                                </a:lnTo>
                                <a:lnTo>
                                  <a:pt x="1183" y="2"/>
                                </a:lnTo>
                                <a:lnTo>
                                  <a:pt x="1182" y="0"/>
                                </a:lnTo>
                                <a:close/>
                              </a:path>
                            </a:pathLst>
                          </a:custGeom>
                          <a:solidFill>
                            <a:srgbClr val="D5D6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5" name="Freeform 312"/>
                        <wps:cNvSpPr>
                          <a:spLocks/>
                        </wps:cNvSpPr>
                        <wps:spPr bwMode="auto">
                          <a:xfrm>
                            <a:off x="4721" y="680"/>
                            <a:ext cx="1184" cy="1029"/>
                          </a:xfrm>
                          <a:custGeom>
                            <a:avLst/>
                            <a:gdLst>
                              <a:gd name="T0" fmla="+- 0 5904 4722"/>
                              <a:gd name="T1" fmla="*/ T0 w 1184"/>
                              <a:gd name="T2" fmla="+- 0 681 681"/>
                              <a:gd name="T3" fmla="*/ 681 h 1029"/>
                              <a:gd name="T4" fmla="+- 0 4722 4722"/>
                              <a:gd name="T5" fmla="*/ T4 w 1184"/>
                              <a:gd name="T6" fmla="+- 0 1708 681"/>
                              <a:gd name="T7" fmla="*/ 1708 h 1029"/>
                              <a:gd name="T8" fmla="+- 0 4723 4722"/>
                              <a:gd name="T9" fmla="*/ T8 w 1184"/>
                              <a:gd name="T10" fmla="+- 0 1709 681"/>
                              <a:gd name="T11" fmla="*/ 1709 h 1029"/>
                              <a:gd name="T12" fmla="+- 0 5905 4722"/>
                              <a:gd name="T13" fmla="*/ T12 w 1184"/>
                              <a:gd name="T14" fmla="+- 0 682 681"/>
                              <a:gd name="T15" fmla="*/ 682 h 1029"/>
                              <a:gd name="T16" fmla="+- 0 5905 4722"/>
                              <a:gd name="T17" fmla="*/ T16 w 1184"/>
                              <a:gd name="T18" fmla="+- 0 682 681"/>
                              <a:gd name="T19" fmla="*/ 682 h 1029"/>
                              <a:gd name="T20" fmla="+- 0 5904 4722"/>
                              <a:gd name="T21" fmla="*/ T20 w 1184"/>
                              <a:gd name="T22" fmla="+- 0 681 681"/>
                              <a:gd name="T23" fmla="*/ 681 h 1029"/>
                            </a:gdLst>
                            <a:ahLst/>
                            <a:cxnLst>
                              <a:cxn ang="0">
                                <a:pos x="T1" y="T3"/>
                              </a:cxn>
                              <a:cxn ang="0">
                                <a:pos x="T5" y="T7"/>
                              </a:cxn>
                              <a:cxn ang="0">
                                <a:pos x="T9" y="T11"/>
                              </a:cxn>
                              <a:cxn ang="0">
                                <a:pos x="T13" y="T15"/>
                              </a:cxn>
                              <a:cxn ang="0">
                                <a:pos x="T17" y="T19"/>
                              </a:cxn>
                              <a:cxn ang="0">
                                <a:pos x="T21" y="T23"/>
                              </a:cxn>
                            </a:cxnLst>
                            <a:rect l="0" t="0" r="r" b="b"/>
                            <a:pathLst>
                              <a:path w="1184" h="1029">
                                <a:moveTo>
                                  <a:pt x="1182" y="0"/>
                                </a:moveTo>
                                <a:lnTo>
                                  <a:pt x="0" y="1027"/>
                                </a:lnTo>
                                <a:lnTo>
                                  <a:pt x="1" y="1028"/>
                                </a:lnTo>
                                <a:lnTo>
                                  <a:pt x="1183" y="1"/>
                                </a:lnTo>
                                <a:lnTo>
                                  <a:pt x="1182" y="0"/>
                                </a:lnTo>
                                <a:close/>
                              </a:path>
                            </a:pathLst>
                          </a:custGeom>
                          <a:solidFill>
                            <a:srgbClr val="D4D5D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6" name="Freeform 311"/>
                        <wps:cNvSpPr>
                          <a:spLocks/>
                        </wps:cNvSpPr>
                        <wps:spPr bwMode="auto">
                          <a:xfrm>
                            <a:off x="4722" y="682"/>
                            <a:ext cx="1184" cy="1029"/>
                          </a:xfrm>
                          <a:custGeom>
                            <a:avLst/>
                            <a:gdLst>
                              <a:gd name="T0" fmla="+- 0 5905 4723"/>
                              <a:gd name="T1" fmla="*/ T0 w 1184"/>
                              <a:gd name="T2" fmla="+- 0 682 682"/>
                              <a:gd name="T3" fmla="*/ 682 h 1029"/>
                              <a:gd name="T4" fmla="+- 0 4723 4723"/>
                              <a:gd name="T5" fmla="*/ T4 w 1184"/>
                              <a:gd name="T6" fmla="+- 0 1709 682"/>
                              <a:gd name="T7" fmla="*/ 1709 h 1029"/>
                              <a:gd name="T8" fmla="+- 0 4724 4723"/>
                              <a:gd name="T9" fmla="*/ T8 w 1184"/>
                              <a:gd name="T10" fmla="+- 0 1710 682"/>
                              <a:gd name="T11" fmla="*/ 1710 h 1029"/>
                              <a:gd name="T12" fmla="+- 0 5906 4723"/>
                              <a:gd name="T13" fmla="*/ T12 w 1184"/>
                              <a:gd name="T14" fmla="+- 0 684 682"/>
                              <a:gd name="T15" fmla="*/ 684 h 1029"/>
                              <a:gd name="T16" fmla="+- 0 5905 4723"/>
                              <a:gd name="T17" fmla="*/ T16 w 1184"/>
                              <a:gd name="T18" fmla="+- 0 682 682"/>
                              <a:gd name="T19" fmla="*/ 682 h 1029"/>
                            </a:gdLst>
                            <a:ahLst/>
                            <a:cxnLst>
                              <a:cxn ang="0">
                                <a:pos x="T1" y="T3"/>
                              </a:cxn>
                              <a:cxn ang="0">
                                <a:pos x="T5" y="T7"/>
                              </a:cxn>
                              <a:cxn ang="0">
                                <a:pos x="T9" y="T11"/>
                              </a:cxn>
                              <a:cxn ang="0">
                                <a:pos x="T13" y="T15"/>
                              </a:cxn>
                              <a:cxn ang="0">
                                <a:pos x="T17" y="T19"/>
                              </a:cxn>
                            </a:cxnLst>
                            <a:rect l="0" t="0" r="r" b="b"/>
                            <a:pathLst>
                              <a:path w="1184" h="1029">
                                <a:moveTo>
                                  <a:pt x="1182" y="0"/>
                                </a:moveTo>
                                <a:lnTo>
                                  <a:pt x="0" y="1027"/>
                                </a:lnTo>
                                <a:lnTo>
                                  <a:pt x="1" y="1028"/>
                                </a:lnTo>
                                <a:lnTo>
                                  <a:pt x="1183" y="2"/>
                                </a:lnTo>
                                <a:lnTo>
                                  <a:pt x="1182" y="0"/>
                                </a:lnTo>
                                <a:close/>
                              </a:path>
                            </a:pathLst>
                          </a:custGeom>
                          <a:solidFill>
                            <a:srgbClr val="D3D4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7" name="Freeform 310"/>
                        <wps:cNvSpPr>
                          <a:spLocks/>
                        </wps:cNvSpPr>
                        <wps:spPr bwMode="auto">
                          <a:xfrm>
                            <a:off x="4723" y="683"/>
                            <a:ext cx="1184" cy="1029"/>
                          </a:xfrm>
                          <a:custGeom>
                            <a:avLst/>
                            <a:gdLst>
                              <a:gd name="T0" fmla="+- 0 5906 4724"/>
                              <a:gd name="T1" fmla="*/ T0 w 1184"/>
                              <a:gd name="T2" fmla="+- 0 684 684"/>
                              <a:gd name="T3" fmla="*/ 684 h 1029"/>
                              <a:gd name="T4" fmla="+- 0 4724 4724"/>
                              <a:gd name="T5" fmla="*/ T4 w 1184"/>
                              <a:gd name="T6" fmla="+- 0 1710 684"/>
                              <a:gd name="T7" fmla="*/ 1710 h 1029"/>
                              <a:gd name="T8" fmla="+- 0 4725 4724"/>
                              <a:gd name="T9" fmla="*/ T8 w 1184"/>
                              <a:gd name="T10" fmla="+- 0 1712 684"/>
                              <a:gd name="T11" fmla="*/ 1712 h 1029"/>
                              <a:gd name="T12" fmla="+- 0 5907 4724"/>
                              <a:gd name="T13" fmla="*/ T12 w 1184"/>
                              <a:gd name="T14" fmla="+- 0 685 684"/>
                              <a:gd name="T15" fmla="*/ 685 h 1029"/>
                              <a:gd name="T16" fmla="+- 0 5906 4724"/>
                              <a:gd name="T17" fmla="*/ T16 w 1184"/>
                              <a:gd name="T18" fmla="+- 0 684 684"/>
                              <a:gd name="T19" fmla="*/ 684 h 1029"/>
                            </a:gdLst>
                            <a:ahLst/>
                            <a:cxnLst>
                              <a:cxn ang="0">
                                <a:pos x="T1" y="T3"/>
                              </a:cxn>
                              <a:cxn ang="0">
                                <a:pos x="T5" y="T7"/>
                              </a:cxn>
                              <a:cxn ang="0">
                                <a:pos x="T9" y="T11"/>
                              </a:cxn>
                              <a:cxn ang="0">
                                <a:pos x="T13" y="T15"/>
                              </a:cxn>
                              <a:cxn ang="0">
                                <a:pos x="T17" y="T19"/>
                              </a:cxn>
                            </a:cxnLst>
                            <a:rect l="0" t="0" r="r" b="b"/>
                            <a:pathLst>
                              <a:path w="1184" h="1029">
                                <a:moveTo>
                                  <a:pt x="1182" y="0"/>
                                </a:moveTo>
                                <a:lnTo>
                                  <a:pt x="0" y="1026"/>
                                </a:lnTo>
                                <a:lnTo>
                                  <a:pt x="1" y="1028"/>
                                </a:lnTo>
                                <a:lnTo>
                                  <a:pt x="1183" y="1"/>
                                </a:lnTo>
                                <a:lnTo>
                                  <a:pt x="1182" y="0"/>
                                </a:lnTo>
                                <a:close/>
                              </a:path>
                            </a:pathLst>
                          </a:custGeom>
                          <a:solidFill>
                            <a:srgbClr val="D1D2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8" name="Freeform 309"/>
                        <wps:cNvSpPr>
                          <a:spLocks/>
                        </wps:cNvSpPr>
                        <wps:spPr bwMode="auto">
                          <a:xfrm>
                            <a:off x="4724" y="684"/>
                            <a:ext cx="1184" cy="1029"/>
                          </a:xfrm>
                          <a:custGeom>
                            <a:avLst/>
                            <a:gdLst>
                              <a:gd name="T0" fmla="+- 0 5907 4725"/>
                              <a:gd name="T1" fmla="*/ T0 w 1184"/>
                              <a:gd name="T2" fmla="+- 0 685 685"/>
                              <a:gd name="T3" fmla="*/ 685 h 1029"/>
                              <a:gd name="T4" fmla="+- 0 4725 4725"/>
                              <a:gd name="T5" fmla="*/ T4 w 1184"/>
                              <a:gd name="T6" fmla="+- 0 1712 685"/>
                              <a:gd name="T7" fmla="*/ 1712 h 1029"/>
                              <a:gd name="T8" fmla="+- 0 4726 4725"/>
                              <a:gd name="T9" fmla="*/ T8 w 1184"/>
                              <a:gd name="T10" fmla="+- 0 1713 685"/>
                              <a:gd name="T11" fmla="*/ 1713 h 1029"/>
                              <a:gd name="T12" fmla="+- 0 5908 4725"/>
                              <a:gd name="T13" fmla="*/ T12 w 1184"/>
                              <a:gd name="T14" fmla="+- 0 686 685"/>
                              <a:gd name="T15" fmla="*/ 686 h 1029"/>
                              <a:gd name="T16" fmla="+- 0 5907 4725"/>
                              <a:gd name="T17" fmla="*/ T16 w 1184"/>
                              <a:gd name="T18" fmla="+- 0 685 685"/>
                              <a:gd name="T19" fmla="*/ 685 h 1029"/>
                            </a:gdLst>
                            <a:ahLst/>
                            <a:cxnLst>
                              <a:cxn ang="0">
                                <a:pos x="T1" y="T3"/>
                              </a:cxn>
                              <a:cxn ang="0">
                                <a:pos x="T5" y="T7"/>
                              </a:cxn>
                              <a:cxn ang="0">
                                <a:pos x="T9" y="T11"/>
                              </a:cxn>
                              <a:cxn ang="0">
                                <a:pos x="T13" y="T15"/>
                              </a:cxn>
                              <a:cxn ang="0">
                                <a:pos x="T17" y="T19"/>
                              </a:cxn>
                            </a:cxnLst>
                            <a:rect l="0" t="0" r="r" b="b"/>
                            <a:pathLst>
                              <a:path w="1184" h="1029">
                                <a:moveTo>
                                  <a:pt x="1182" y="0"/>
                                </a:moveTo>
                                <a:lnTo>
                                  <a:pt x="0" y="1027"/>
                                </a:lnTo>
                                <a:lnTo>
                                  <a:pt x="1" y="1028"/>
                                </a:lnTo>
                                <a:lnTo>
                                  <a:pt x="1183" y="1"/>
                                </a:lnTo>
                                <a:lnTo>
                                  <a:pt x="1182" y="0"/>
                                </a:lnTo>
                                <a:close/>
                              </a:path>
                            </a:pathLst>
                          </a:custGeom>
                          <a:solidFill>
                            <a:srgbClr val="D0D1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9" name="Freeform 308"/>
                        <wps:cNvSpPr>
                          <a:spLocks/>
                        </wps:cNvSpPr>
                        <wps:spPr bwMode="auto">
                          <a:xfrm>
                            <a:off x="4725" y="686"/>
                            <a:ext cx="1183" cy="1029"/>
                          </a:xfrm>
                          <a:custGeom>
                            <a:avLst/>
                            <a:gdLst>
                              <a:gd name="T0" fmla="+- 0 5908 4726"/>
                              <a:gd name="T1" fmla="*/ T0 w 1183"/>
                              <a:gd name="T2" fmla="+- 0 686 686"/>
                              <a:gd name="T3" fmla="*/ 686 h 1029"/>
                              <a:gd name="T4" fmla="+- 0 4726 4726"/>
                              <a:gd name="T5" fmla="*/ T4 w 1183"/>
                              <a:gd name="T6" fmla="+- 0 1713 686"/>
                              <a:gd name="T7" fmla="*/ 1713 h 1029"/>
                              <a:gd name="T8" fmla="+- 0 4727 4726"/>
                              <a:gd name="T9" fmla="*/ T8 w 1183"/>
                              <a:gd name="T10" fmla="+- 0 1714 686"/>
                              <a:gd name="T11" fmla="*/ 1714 h 1029"/>
                              <a:gd name="T12" fmla="+- 0 5909 4726"/>
                              <a:gd name="T13" fmla="*/ T12 w 1183"/>
                              <a:gd name="T14" fmla="+- 0 688 686"/>
                              <a:gd name="T15" fmla="*/ 688 h 1029"/>
                              <a:gd name="T16" fmla="+- 0 5908 4726"/>
                              <a:gd name="T17" fmla="*/ T16 w 1183"/>
                              <a:gd name="T18" fmla="+- 0 686 686"/>
                              <a:gd name="T19" fmla="*/ 686 h 1029"/>
                            </a:gdLst>
                            <a:ahLst/>
                            <a:cxnLst>
                              <a:cxn ang="0">
                                <a:pos x="T1" y="T3"/>
                              </a:cxn>
                              <a:cxn ang="0">
                                <a:pos x="T5" y="T7"/>
                              </a:cxn>
                              <a:cxn ang="0">
                                <a:pos x="T9" y="T11"/>
                              </a:cxn>
                              <a:cxn ang="0">
                                <a:pos x="T13" y="T15"/>
                              </a:cxn>
                              <a:cxn ang="0">
                                <a:pos x="T17" y="T19"/>
                              </a:cxn>
                            </a:cxnLst>
                            <a:rect l="0" t="0" r="r" b="b"/>
                            <a:pathLst>
                              <a:path w="1183" h="1029">
                                <a:moveTo>
                                  <a:pt x="1182" y="0"/>
                                </a:moveTo>
                                <a:lnTo>
                                  <a:pt x="0" y="1027"/>
                                </a:lnTo>
                                <a:lnTo>
                                  <a:pt x="1" y="1028"/>
                                </a:lnTo>
                                <a:lnTo>
                                  <a:pt x="1183" y="2"/>
                                </a:lnTo>
                                <a:lnTo>
                                  <a:pt x="1182" y="0"/>
                                </a:lnTo>
                                <a:close/>
                              </a:path>
                            </a:pathLst>
                          </a:custGeom>
                          <a:solidFill>
                            <a:srgbClr val="CFD0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0" name="Freeform 307"/>
                        <wps:cNvSpPr>
                          <a:spLocks/>
                        </wps:cNvSpPr>
                        <wps:spPr bwMode="auto">
                          <a:xfrm>
                            <a:off x="4726" y="687"/>
                            <a:ext cx="1183" cy="1029"/>
                          </a:xfrm>
                          <a:custGeom>
                            <a:avLst/>
                            <a:gdLst>
                              <a:gd name="T0" fmla="+- 0 5909 4727"/>
                              <a:gd name="T1" fmla="*/ T0 w 1183"/>
                              <a:gd name="T2" fmla="+- 0 688 688"/>
                              <a:gd name="T3" fmla="*/ 688 h 1029"/>
                              <a:gd name="T4" fmla="+- 0 4727 4727"/>
                              <a:gd name="T5" fmla="*/ T4 w 1183"/>
                              <a:gd name="T6" fmla="+- 0 1714 688"/>
                              <a:gd name="T7" fmla="*/ 1714 h 1029"/>
                              <a:gd name="T8" fmla="+- 0 4728 4727"/>
                              <a:gd name="T9" fmla="*/ T8 w 1183"/>
                              <a:gd name="T10" fmla="+- 0 1716 688"/>
                              <a:gd name="T11" fmla="*/ 1716 h 1029"/>
                              <a:gd name="T12" fmla="+- 0 5910 4727"/>
                              <a:gd name="T13" fmla="*/ T12 w 1183"/>
                              <a:gd name="T14" fmla="+- 0 689 688"/>
                              <a:gd name="T15" fmla="*/ 689 h 1029"/>
                              <a:gd name="T16" fmla="+- 0 5909 4727"/>
                              <a:gd name="T17" fmla="*/ T16 w 1183"/>
                              <a:gd name="T18" fmla="+- 0 688 688"/>
                              <a:gd name="T19" fmla="*/ 688 h 1029"/>
                            </a:gdLst>
                            <a:ahLst/>
                            <a:cxnLst>
                              <a:cxn ang="0">
                                <a:pos x="T1" y="T3"/>
                              </a:cxn>
                              <a:cxn ang="0">
                                <a:pos x="T5" y="T7"/>
                              </a:cxn>
                              <a:cxn ang="0">
                                <a:pos x="T9" y="T11"/>
                              </a:cxn>
                              <a:cxn ang="0">
                                <a:pos x="T13" y="T15"/>
                              </a:cxn>
                              <a:cxn ang="0">
                                <a:pos x="T17" y="T19"/>
                              </a:cxn>
                            </a:cxnLst>
                            <a:rect l="0" t="0" r="r" b="b"/>
                            <a:pathLst>
                              <a:path w="1183" h="1029">
                                <a:moveTo>
                                  <a:pt x="1182" y="0"/>
                                </a:moveTo>
                                <a:lnTo>
                                  <a:pt x="0" y="1026"/>
                                </a:lnTo>
                                <a:lnTo>
                                  <a:pt x="1" y="1028"/>
                                </a:lnTo>
                                <a:lnTo>
                                  <a:pt x="1183" y="1"/>
                                </a:lnTo>
                                <a:lnTo>
                                  <a:pt x="1182" y="0"/>
                                </a:lnTo>
                                <a:close/>
                              </a:path>
                            </a:pathLst>
                          </a:custGeom>
                          <a:solidFill>
                            <a:srgbClr val="CECED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1" name="Freeform 306"/>
                        <wps:cNvSpPr>
                          <a:spLocks/>
                        </wps:cNvSpPr>
                        <wps:spPr bwMode="auto">
                          <a:xfrm>
                            <a:off x="4727" y="689"/>
                            <a:ext cx="1183" cy="1029"/>
                          </a:xfrm>
                          <a:custGeom>
                            <a:avLst/>
                            <a:gdLst>
                              <a:gd name="T0" fmla="+- 0 5910 4728"/>
                              <a:gd name="T1" fmla="*/ T0 w 1183"/>
                              <a:gd name="T2" fmla="+- 0 689 689"/>
                              <a:gd name="T3" fmla="*/ 689 h 1029"/>
                              <a:gd name="T4" fmla="+- 0 4728 4728"/>
                              <a:gd name="T5" fmla="*/ T4 w 1183"/>
                              <a:gd name="T6" fmla="+- 0 1716 689"/>
                              <a:gd name="T7" fmla="*/ 1716 h 1029"/>
                              <a:gd name="T8" fmla="+- 0 4729 4728"/>
                              <a:gd name="T9" fmla="*/ T8 w 1183"/>
                              <a:gd name="T10" fmla="+- 0 1717 689"/>
                              <a:gd name="T11" fmla="*/ 1717 h 1029"/>
                              <a:gd name="T12" fmla="+- 0 5911 4728"/>
                              <a:gd name="T13" fmla="*/ T12 w 1183"/>
                              <a:gd name="T14" fmla="+- 0 691 689"/>
                              <a:gd name="T15" fmla="*/ 691 h 1029"/>
                              <a:gd name="T16" fmla="+- 0 5910 4728"/>
                              <a:gd name="T17" fmla="*/ T16 w 1183"/>
                              <a:gd name="T18" fmla="+- 0 689 689"/>
                              <a:gd name="T19" fmla="*/ 689 h 1029"/>
                            </a:gdLst>
                            <a:ahLst/>
                            <a:cxnLst>
                              <a:cxn ang="0">
                                <a:pos x="T1" y="T3"/>
                              </a:cxn>
                              <a:cxn ang="0">
                                <a:pos x="T5" y="T7"/>
                              </a:cxn>
                              <a:cxn ang="0">
                                <a:pos x="T9" y="T11"/>
                              </a:cxn>
                              <a:cxn ang="0">
                                <a:pos x="T13" y="T15"/>
                              </a:cxn>
                              <a:cxn ang="0">
                                <a:pos x="T17" y="T19"/>
                              </a:cxn>
                            </a:cxnLst>
                            <a:rect l="0" t="0" r="r" b="b"/>
                            <a:pathLst>
                              <a:path w="1183" h="1029">
                                <a:moveTo>
                                  <a:pt x="1182" y="0"/>
                                </a:moveTo>
                                <a:lnTo>
                                  <a:pt x="0" y="1027"/>
                                </a:lnTo>
                                <a:lnTo>
                                  <a:pt x="1" y="1028"/>
                                </a:lnTo>
                                <a:lnTo>
                                  <a:pt x="1183" y="2"/>
                                </a:lnTo>
                                <a:lnTo>
                                  <a:pt x="1182" y="0"/>
                                </a:lnTo>
                                <a:close/>
                              </a:path>
                            </a:pathLst>
                          </a:custGeom>
                          <a:solidFill>
                            <a:srgbClr val="CCCD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Freeform 305"/>
                        <wps:cNvSpPr>
                          <a:spLocks/>
                        </wps:cNvSpPr>
                        <wps:spPr bwMode="auto">
                          <a:xfrm>
                            <a:off x="4728" y="690"/>
                            <a:ext cx="1183" cy="1029"/>
                          </a:xfrm>
                          <a:custGeom>
                            <a:avLst/>
                            <a:gdLst>
                              <a:gd name="T0" fmla="+- 0 5911 4729"/>
                              <a:gd name="T1" fmla="*/ T0 w 1183"/>
                              <a:gd name="T2" fmla="+- 0 691 691"/>
                              <a:gd name="T3" fmla="*/ 691 h 1029"/>
                              <a:gd name="T4" fmla="+- 0 4729 4729"/>
                              <a:gd name="T5" fmla="*/ T4 w 1183"/>
                              <a:gd name="T6" fmla="+- 0 1717 691"/>
                              <a:gd name="T7" fmla="*/ 1717 h 1029"/>
                              <a:gd name="T8" fmla="+- 0 4730 4729"/>
                              <a:gd name="T9" fmla="*/ T8 w 1183"/>
                              <a:gd name="T10" fmla="+- 0 1719 691"/>
                              <a:gd name="T11" fmla="*/ 1719 h 1029"/>
                              <a:gd name="T12" fmla="+- 0 5912 4729"/>
                              <a:gd name="T13" fmla="*/ T12 w 1183"/>
                              <a:gd name="T14" fmla="+- 0 692 691"/>
                              <a:gd name="T15" fmla="*/ 692 h 1029"/>
                              <a:gd name="T16" fmla="+- 0 5911 4729"/>
                              <a:gd name="T17" fmla="*/ T16 w 1183"/>
                              <a:gd name="T18" fmla="+- 0 691 691"/>
                              <a:gd name="T19" fmla="*/ 691 h 1029"/>
                            </a:gdLst>
                            <a:ahLst/>
                            <a:cxnLst>
                              <a:cxn ang="0">
                                <a:pos x="T1" y="T3"/>
                              </a:cxn>
                              <a:cxn ang="0">
                                <a:pos x="T5" y="T7"/>
                              </a:cxn>
                              <a:cxn ang="0">
                                <a:pos x="T9" y="T11"/>
                              </a:cxn>
                              <a:cxn ang="0">
                                <a:pos x="T13" y="T15"/>
                              </a:cxn>
                              <a:cxn ang="0">
                                <a:pos x="T17" y="T19"/>
                              </a:cxn>
                            </a:cxnLst>
                            <a:rect l="0" t="0" r="r" b="b"/>
                            <a:pathLst>
                              <a:path w="1183" h="1029">
                                <a:moveTo>
                                  <a:pt x="1182" y="0"/>
                                </a:moveTo>
                                <a:lnTo>
                                  <a:pt x="0" y="1026"/>
                                </a:lnTo>
                                <a:lnTo>
                                  <a:pt x="1" y="1028"/>
                                </a:lnTo>
                                <a:lnTo>
                                  <a:pt x="1183" y="1"/>
                                </a:lnTo>
                                <a:lnTo>
                                  <a:pt x="1182" y="0"/>
                                </a:lnTo>
                                <a:close/>
                              </a:path>
                            </a:pathLst>
                          </a:custGeom>
                          <a:solidFill>
                            <a:srgbClr val="CACB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3" name="Freeform 304"/>
                        <wps:cNvSpPr>
                          <a:spLocks/>
                        </wps:cNvSpPr>
                        <wps:spPr bwMode="auto">
                          <a:xfrm>
                            <a:off x="4729" y="691"/>
                            <a:ext cx="1184" cy="1029"/>
                          </a:xfrm>
                          <a:custGeom>
                            <a:avLst/>
                            <a:gdLst>
                              <a:gd name="T0" fmla="+- 0 5912 4730"/>
                              <a:gd name="T1" fmla="*/ T0 w 1184"/>
                              <a:gd name="T2" fmla="+- 0 692 692"/>
                              <a:gd name="T3" fmla="*/ 692 h 1029"/>
                              <a:gd name="T4" fmla="+- 0 4730 4730"/>
                              <a:gd name="T5" fmla="*/ T4 w 1184"/>
                              <a:gd name="T6" fmla="+- 0 1719 692"/>
                              <a:gd name="T7" fmla="*/ 1719 h 1029"/>
                              <a:gd name="T8" fmla="+- 0 4731 4730"/>
                              <a:gd name="T9" fmla="*/ T8 w 1184"/>
                              <a:gd name="T10" fmla="+- 0 1720 692"/>
                              <a:gd name="T11" fmla="*/ 1720 h 1029"/>
                              <a:gd name="T12" fmla="+- 0 5913 4730"/>
                              <a:gd name="T13" fmla="*/ T12 w 1184"/>
                              <a:gd name="T14" fmla="+- 0 694 692"/>
                              <a:gd name="T15" fmla="*/ 694 h 1029"/>
                              <a:gd name="T16" fmla="+- 0 5912 4730"/>
                              <a:gd name="T17" fmla="*/ T16 w 1184"/>
                              <a:gd name="T18" fmla="+- 0 692 692"/>
                              <a:gd name="T19" fmla="*/ 692 h 1029"/>
                            </a:gdLst>
                            <a:ahLst/>
                            <a:cxnLst>
                              <a:cxn ang="0">
                                <a:pos x="T1" y="T3"/>
                              </a:cxn>
                              <a:cxn ang="0">
                                <a:pos x="T5" y="T7"/>
                              </a:cxn>
                              <a:cxn ang="0">
                                <a:pos x="T9" y="T11"/>
                              </a:cxn>
                              <a:cxn ang="0">
                                <a:pos x="T13" y="T15"/>
                              </a:cxn>
                              <a:cxn ang="0">
                                <a:pos x="T17" y="T19"/>
                              </a:cxn>
                            </a:cxnLst>
                            <a:rect l="0" t="0" r="r" b="b"/>
                            <a:pathLst>
                              <a:path w="1184" h="1029">
                                <a:moveTo>
                                  <a:pt x="1182" y="0"/>
                                </a:moveTo>
                                <a:lnTo>
                                  <a:pt x="0" y="1027"/>
                                </a:lnTo>
                                <a:lnTo>
                                  <a:pt x="1" y="1028"/>
                                </a:lnTo>
                                <a:lnTo>
                                  <a:pt x="1183" y="2"/>
                                </a:lnTo>
                                <a:lnTo>
                                  <a:pt x="1182" y="0"/>
                                </a:lnTo>
                                <a:close/>
                              </a:path>
                            </a:pathLst>
                          </a:custGeom>
                          <a:solidFill>
                            <a:srgbClr val="C9CAC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4" name="Freeform 303"/>
                        <wps:cNvSpPr>
                          <a:spLocks/>
                        </wps:cNvSpPr>
                        <wps:spPr bwMode="auto">
                          <a:xfrm>
                            <a:off x="4730" y="693"/>
                            <a:ext cx="1184" cy="1029"/>
                          </a:xfrm>
                          <a:custGeom>
                            <a:avLst/>
                            <a:gdLst>
                              <a:gd name="T0" fmla="+- 0 5913 4731"/>
                              <a:gd name="T1" fmla="*/ T0 w 1184"/>
                              <a:gd name="T2" fmla="+- 0 694 694"/>
                              <a:gd name="T3" fmla="*/ 694 h 1029"/>
                              <a:gd name="T4" fmla="+- 0 4731 4731"/>
                              <a:gd name="T5" fmla="*/ T4 w 1184"/>
                              <a:gd name="T6" fmla="+- 0 1720 694"/>
                              <a:gd name="T7" fmla="*/ 1720 h 1029"/>
                              <a:gd name="T8" fmla="+- 0 4732 4731"/>
                              <a:gd name="T9" fmla="*/ T8 w 1184"/>
                              <a:gd name="T10" fmla="+- 0 1722 694"/>
                              <a:gd name="T11" fmla="*/ 1722 h 1029"/>
                              <a:gd name="T12" fmla="+- 0 5914 4731"/>
                              <a:gd name="T13" fmla="*/ T12 w 1184"/>
                              <a:gd name="T14" fmla="+- 0 695 694"/>
                              <a:gd name="T15" fmla="*/ 695 h 1029"/>
                              <a:gd name="T16" fmla="+- 0 5913 4731"/>
                              <a:gd name="T17" fmla="*/ T16 w 1184"/>
                              <a:gd name="T18" fmla="+- 0 694 694"/>
                              <a:gd name="T19" fmla="*/ 694 h 1029"/>
                            </a:gdLst>
                            <a:ahLst/>
                            <a:cxnLst>
                              <a:cxn ang="0">
                                <a:pos x="T1" y="T3"/>
                              </a:cxn>
                              <a:cxn ang="0">
                                <a:pos x="T5" y="T7"/>
                              </a:cxn>
                              <a:cxn ang="0">
                                <a:pos x="T9" y="T11"/>
                              </a:cxn>
                              <a:cxn ang="0">
                                <a:pos x="T13" y="T15"/>
                              </a:cxn>
                              <a:cxn ang="0">
                                <a:pos x="T17" y="T19"/>
                              </a:cxn>
                            </a:cxnLst>
                            <a:rect l="0" t="0" r="r" b="b"/>
                            <a:pathLst>
                              <a:path w="1184" h="1029">
                                <a:moveTo>
                                  <a:pt x="1182" y="0"/>
                                </a:moveTo>
                                <a:lnTo>
                                  <a:pt x="0" y="1026"/>
                                </a:lnTo>
                                <a:lnTo>
                                  <a:pt x="1" y="1028"/>
                                </a:lnTo>
                                <a:lnTo>
                                  <a:pt x="1183" y="1"/>
                                </a:lnTo>
                                <a:lnTo>
                                  <a:pt x="1182" y="0"/>
                                </a:lnTo>
                                <a:close/>
                              </a:path>
                            </a:pathLst>
                          </a:custGeom>
                          <a:solidFill>
                            <a:srgbClr val="C7C8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Freeform 302"/>
                        <wps:cNvSpPr>
                          <a:spLocks/>
                        </wps:cNvSpPr>
                        <wps:spPr bwMode="auto">
                          <a:xfrm>
                            <a:off x="4732" y="695"/>
                            <a:ext cx="1184" cy="1029"/>
                          </a:xfrm>
                          <a:custGeom>
                            <a:avLst/>
                            <a:gdLst>
                              <a:gd name="T0" fmla="+- 0 5914 4732"/>
                              <a:gd name="T1" fmla="*/ T0 w 1184"/>
                              <a:gd name="T2" fmla="+- 0 695 695"/>
                              <a:gd name="T3" fmla="*/ 695 h 1029"/>
                              <a:gd name="T4" fmla="+- 0 4732 4732"/>
                              <a:gd name="T5" fmla="*/ T4 w 1184"/>
                              <a:gd name="T6" fmla="+- 0 1722 695"/>
                              <a:gd name="T7" fmla="*/ 1722 h 1029"/>
                              <a:gd name="T8" fmla="+- 0 4733 4732"/>
                              <a:gd name="T9" fmla="*/ T8 w 1184"/>
                              <a:gd name="T10" fmla="+- 0 1724 695"/>
                              <a:gd name="T11" fmla="*/ 1724 h 1029"/>
                              <a:gd name="T12" fmla="+- 0 5915 4732"/>
                              <a:gd name="T13" fmla="*/ T12 w 1184"/>
                              <a:gd name="T14" fmla="+- 0 697 695"/>
                              <a:gd name="T15" fmla="*/ 697 h 1029"/>
                              <a:gd name="T16" fmla="+- 0 5914 4732"/>
                              <a:gd name="T17" fmla="*/ T16 w 1184"/>
                              <a:gd name="T18" fmla="+- 0 695 695"/>
                              <a:gd name="T19" fmla="*/ 695 h 1029"/>
                            </a:gdLst>
                            <a:ahLst/>
                            <a:cxnLst>
                              <a:cxn ang="0">
                                <a:pos x="T1" y="T3"/>
                              </a:cxn>
                              <a:cxn ang="0">
                                <a:pos x="T5" y="T7"/>
                              </a:cxn>
                              <a:cxn ang="0">
                                <a:pos x="T9" y="T11"/>
                              </a:cxn>
                              <a:cxn ang="0">
                                <a:pos x="T13" y="T15"/>
                              </a:cxn>
                              <a:cxn ang="0">
                                <a:pos x="T17" y="T19"/>
                              </a:cxn>
                            </a:cxnLst>
                            <a:rect l="0" t="0" r="r" b="b"/>
                            <a:pathLst>
                              <a:path w="1184" h="1029">
                                <a:moveTo>
                                  <a:pt x="1182" y="0"/>
                                </a:moveTo>
                                <a:lnTo>
                                  <a:pt x="0" y="1027"/>
                                </a:lnTo>
                                <a:lnTo>
                                  <a:pt x="1" y="1029"/>
                                </a:lnTo>
                                <a:lnTo>
                                  <a:pt x="1183" y="2"/>
                                </a:lnTo>
                                <a:lnTo>
                                  <a:pt x="1182" y="0"/>
                                </a:lnTo>
                                <a:close/>
                              </a:path>
                            </a:pathLst>
                          </a:custGeom>
                          <a:solidFill>
                            <a:srgbClr val="C4C6C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6" name="Freeform 301"/>
                        <wps:cNvSpPr>
                          <a:spLocks/>
                        </wps:cNvSpPr>
                        <wps:spPr bwMode="auto">
                          <a:xfrm>
                            <a:off x="4733" y="696"/>
                            <a:ext cx="1184" cy="1029"/>
                          </a:xfrm>
                          <a:custGeom>
                            <a:avLst/>
                            <a:gdLst>
                              <a:gd name="T0" fmla="+- 0 5915 4733"/>
                              <a:gd name="T1" fmla="*/ T0 w 1184"/>
                              <a:gd name="T2" fmla="+- 0 697 697"/>
                              <a:gd name="T3" fmla="*/ 697 h 1029"/>
                              <a:gd name="T4" fmla="+- 0 4733 4733"/>
                              <a:gd name="T5" fmla="*/ T4 w 1184"/>
                              <a:gd name="T6" fmla="+- 0 1724 697"/>
                              <a:gd name="T7" fmla="*/ 1724 h 1029"/>
                              <a:gd name="T8" fmla="+- 0 4734 4733"/>
                              <a:gd name="T9" fmla="*/ T8 w 1184"/>
                              <a:gd name="T10" fmla="+- 0 1725 697"/>
                              <a:gd name="T11" fmla="*/ 1725 h 1029"/>
                              <a:gd name="T12" fmla="+- 0 5916 4733"/>
                              <a:gd name="T13" fmla="*/ T12 w 1184"/>
                              <a:gd name="T14" fmla="+- 0 699 697"/>
                              <a:gd name="T15" fmla="*/ 699 h 1029"/>
                              <a:gd name="T16" fmla="+- 0 5915 4733"/>
                              <a:gd name="T17" fmla="*/ T16 w 1184"/>
                              <a:gd name="T18" fmla="+- 0 697 697"/>
                              <a:gd name="T19" fmla="*/ 697 h 1029"/>
                            </a:gdLst>
                            <a:ahLst/>
                            <a:cxnLst>
                              <a:cxn ang="0">
                                <a:pos x="T1" y="T3"/>
                              </a:cxn>
                              <a:cxn ang="0">
                                <a:pos x="T5" y="T7"/>
                              </a:cxn>
                              <a:cxn ang="0">
                                <a:pos x="T9" y="T11"/>
                              </a:cxn>
                              <a:cxn ang="0">
                                <a:pos x="T13" y="T15"/>
                              </a:cxn>
                              <a:cxn ang="0">
                                <a:pos x="T17" y="T19"/>
                              </a:cxn>
                            </a:cxnLst>
                            <a:rect l="0" t="0" r="r" b="b"/>
                            <a:pathLst>
                              <a:path w="1184" h="1029">
                                <a:moveTo>
                                  <a:pt x="1182" y="0"/>
                                </a:moveTo>
                                <a:lnTo>
                                  <a:pt x="0" y="1027"/>
                                </a:lnTo>
                                <a:lnTo>
                                  <a:pt x="1" y="1028"/>
                                </a:lnTo>
                                <a:lnTo>
                                  <a:pt x="1183" y="2"/>
                                </a:lnTo>
                                <a:lnTo>
                                  <a:pt x="1182" y="0"/>
                                </a:lnTo>
                                <a:close/>
                              </a:path>
                            </a:pathLst>
                          </a:custGeom>
                          <a:solidFill>
                            <a:srgbClr val="C2C3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7" name="Freeform 300"/>
                        <wps:cNvSpPr>
                          <a:spLocks/>
                        </wps:cNvSpPr>
                        <wps:spPr bwMode="auto">
                          <a:xfrm>
                            <a:off x="4734" y="698"/>
                            <a:ext cx="1184" cy="1029"/>
                          </a:xfrm>
                          <a:custGeom>
                            <a:avLst/>
                            <a:gdLst>
                              <a:gd name="T0" fmla="+- 0 5916 4734"/>
                              <a:gd name="T1" fmla="*/ T0 w 1184"/>
                              <a:gd name="T2" fmla="+- 0 699 699"/>
                              <a:gd name="T3" fmla="*/ 699 h 1029"/>
                              <a:gd name="T4" fmla="+- 0 4734 4734"/>
                              <a:gd name="T5" fmla="*/ T4 w 1184"/>
                              <a:gd name="T6" fmla="+- 0 1725 699"/>
                              <a:gd name="T7" fmla="*/ 1725 h 1029"/>
                              <a:gd name="T8" fmla="+- 0 4736 4734"/>
                              <a:gd name="T9" fmla="*/ T8 w 1184"/>
                              <a:gd name="T10" fmla="+- 0 1727 699"/>
                              <a:gd name="T11" fmla="*/ 1727 h 1029"/>
                              <a:gd name="T12" fmla="+- 0 5918 4734"/>
                              <a:gd name="T13" fmla="*/ T12 w 1184"/>
                              <a:gd name="T14" fmla="+- 0 701 699"/>
                              <a:gd name="T15" fmla="*/ 701 h 1029"/>
                              <a:gd name="T16" fmla="+- 0 5916 4734"/>
                              <a:gd name="T17" fmla="*/ T16 w 1184"/>
                              <a:gd name="T18" fmla="+- 0 699 699"/>
                              <a:gd name="T19" fmla="*/ 699 h 1029"/>
                            </a:gdLst>
                            <a:ahLst/>
                            <a:cxnLst>
                              <a:cxn ang="0">
                                <a:pos x="T1" y="T3"/>
                              </a:cxn>
                              <a:cxn ang="0">
                                <a:pos x="T5" y="T7"/>
                              </a:cxn>
                              <a:cxn ang="0">
                                <a:pos x="T9" y="T11"/>
                              </a:cxn>
                              <a:cxn ang="0">
                                <a:pos x="T13" y="T15"/>
                              </a:cxn>
                              <a:cxn ang="0">
                                <a:pos x="T17" y="T19"/>
                              </a:cxn>
                            </a:cxnLst>
                            <a:rect l="0" t="0" r="r" b="b"/>
                            <a:pathLst>
                              <a:path w="1184" h="1029">
                                <a:moveTo>
                                  <a:pt x="1182" y="0"/>
                                </a:moveTo>
                                <a:lnTo>
                                  <a:pt x="0" y="1026"/>
                                </a:lnTo>
                                <a:lnTo>
                                  <a:pt x="2" y="1028"/>
                                </a:lnTo>
                                <a:lnTo>
                                  <a:pt x="1184" y="2"/>
                                </a:lnTo>
                                <a:lnTo>
                                  <a:pt x="1182" y="0"/>
                                </a:lnTo>
                                <a:close/>
                              </a:path>
                            </a:pathLst>
                          </a:custGeom>
                          <a:solidFill>
                            <a:srgbClr val="BEC0C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299"/>
                        <wps:cNvSpPr>
                          <a:spLocks/>
                        </wps:cNvSpPr>
                        <wps:spPr bwMode="auto">
                          <a:xfrm>
                            <a:off x="4735" y="700"/>
                            <a:ext cx="1184" cy="1029"/>
                          </a:xfrm>
                          <a:custGeom>
                            <a:avLst/>
                            <a:gdLst>
                              <a:gd name="T0" fmla="+- 0 5918 4736"/>
                              <a:gd name="T1" fmla="*/ T0 w 1184"/>
                              <a:gd name="T2" fmla="+- 0 701 701"/>
                              <a:gd name="T3" fmla="*/ 701 h 1029"/>
                              <a:gd name="T4" fmla="+- 0 4736 4736"/>
                              <a:gd name="T5" fmla="*/ T4 w 1184"/>
                              <a:gd name="T6" fmla="+- 0 1727 701"/>
                              <a:gd name="T7" fmla="*/ 1727 h 1029"/>
                              <a:gd name="T8" fmla="+- 0 4737 4736"/>
                              <a:gd name="T9" fmla="*/ T8 w 1184"/>
                              <a:gd name="T10" fmla="+- 0 1730 701"/>
                              <a:gd name="T11" fmla="*/ 1730 h 1029"/>
                              <a:gd name="T12" fmla="+- 0 5919 4736"/>
                              <a:gd name="T13" fmla="*/ T12 w 1184"/>
                              <a:gd name="T14" fmla="+- 0 703 701"/>
                              <a:gd name="T15" fmla="*/ 703 h 1029"/>
                              <a:gd name="T16" fmla="+- 0 5918 4736"/>
                              <a:gd name="T17" fmla="*/ T16 w 1184"/>
                              <a:gd name="T18" fmla="+- 0 701 701"/>
                              <a:gd name="T19" fmla="*/ 701 h 1029"/>
                            </a:gdLst>
                            <a:ahLst/>
                            <a:cxnLst>
                              <a:cxn ang="0">
                                <a:pos x="T1" y="T3"/>
                              </a:cxn>
                              <a:cxn ang="0">
                                <a:pos x="T5" y="T7"/>
                              </a:cxn>
                              <a:cxn ang="0">
                                <a:pos x="T9" y="T11"/>
                              </a:cxn>
                              <a:cxn ang="0">
                                <a:pos x="T13" y="T15"/>
                              </a:cxn>
                              <a:cxn ang="0">
                                <a:pos x="T17" y="T19"/>
                              </a:cxn>
                            </a:cxnLst>
                            <a:rect l="0" t="0" r="r" b="b"/>
                            <a:pathLst>
                              <a:path w="1184" h="1029">
                                <a:moveTo>
                                  <a:pt x="1182" y="0"/>
                                </a:moveTo>
                                <a:lnTo>
                                  <a:pt x="0" y="1026"/>
                                </a:lnTo>
                                <a:lnTo>
                                  <a:pt x="1" y="1029"/>
                                </a:lnTo>
                                <a:lnTo>
                                  <a:pt x="1183" y="2"/>
                                </a:lnTo>
                                <a:lnTo>
                                  <a:pt x="1182" y="0"/>
                                </a:lnTo>
                                <a:close/>
                              </a:path>
                            </a:pathLst>
                          </a:custGeom>
                          <a:solidFill>
                            <a:srgbClr val="B5B8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9" name="Freeform 298"/>
                        <wps:cNvSpPr>
                          <a:spLocks/>
                        </wps:cNvSpPr>
                        <wps:spPr bwMode="auto">
                          <a:xfrm>
                            <a:off x="4737" y="702"/>
                            <a:ext cx="1184" cy="1030"/>
                          </a:xfrm>
                          <a:custGeom>
                            <a:avLst/>
                            <a:gdLst>
                              <a:gd name="T0" fmla="+- 0 5919 4737"/>
                              <a:gd name="T1" fmla="*/ T0 w 1184"/>
                              <a:gd name="T2" fmla="+- 0 703 703"/>
                              <a:gd name="T3" fmla="*/ 703 h 1030"/>
                              <a:gd name="T4" fmla="+- 0 4737 4737"/>
                              <a:gd name="T5" fmla="*/ T4 w 1184"/>
                              <a:gd name="T6" fmla="+- 0 1730 703"/>
                              <a:gd name="T7" fmla="*/ 1730 h 1030"/>
                              <a:gd name="T8" fmla="+- 0 4739 4737"/>
                              <a:gd name="T9" fmla="*/ T8 w 1184"/>
                              <a:gd name="T10" fmla="+- 0 1732 703"/>
                              <a:gd name="T11" fmla="*/ 1732 h 1030"/>
                              <a:gd name="T12" fmla="+- 0 5921 4737"/>
                              <a:gd name="T13" fmla="*/ T12 w 1184"/>
                              <a:gd name="T14" fmla="+- 0 705 703"/>
                              <a:gd name="T15" fmla="*/ 705 h 1030"/>
                              <a:gd name="T16" fmla="+- 0 5919 4737"/>
                              <a:gd name="T17" fmla="*/ T16 w 1184"/>
                              <a:gd name="T18" fmla="+- 0 703 703"/>
                              <a:gd name="T19" fmla="*/ 703 h 1030"/>
                            </a:gdLst>
                            <a:ahLst/>
                            <a:cxnLst>
                              <a:cxn ang="0">
                                <a:pos x="T1" y="T3"/>
                              </a:cxn>
                              <a:cxn ang="0">
                                <a:pos x="T5" y="T7"/>
                              </a:cxn>
                              <a:cxn ang="0">
                                <a:pos x="T9" y="T11"/>
                              </a:cxn>
                              <a:cxn ang="0">
                                <a:pos x="T13" y="T15"/>
                              </a:cxn>
                              <a:cxn ang="0">
                                <a:pos x="T17" y="T19"/>
                              </a:cxn>
                            </a:cxnLst>
                            <a:rect l="0" t="0" r="r" b="b"/>
                            <a:pathLst>
                              <a:path w="1184" h="1030">
                                <a:moveTo>
                                  <a:pt x="1182" y="0"/>
                                </a:moveTo>
                                <a:lnTo>
                                  <a:pt x="0" y="1027"/>
                                </a:lnTo>
                                <a:lnTo>
                                  <a:pt x="2" y="1029"/>
                                </a:lnTo>
                                <a:lnTo>
                                  <a:pt x="1184" y="2"/>
                                </a:lnTo>
                                <a:lnTo>
                                  <a:pt x="1182" y="0"/>
                                </a:lnTo>
                                <a:close/>
                              </a:path>
                            </a:pathLst>
                          </a:custGeom>
                          <a:solidFill>
                            <a:srgbClr val="B3B6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Freeform 297"/>
                        <wps:cNvSpPr>
                          <a:spLocks/>
                        </wps:cNvSpPr>
                        <wps:spPr bwMode="auto">
                          <a:xfrm>
                            <a:off x="4738" y="705"/>
                            <a:ext cx="1184" cy="1030"/>
                          </a:xfrm>
                          <a:custGeom>
                            <a:avLst/>
                            <a:gdLst>
                              <a:gd name="T0" fmla="+- 0 5921 4739"/>
                              <a:gd name="T1" fmla="*/ T0 w 1184"/>
                              <a:gd name="T2" fmla="+- 0 705 705"/>
                              <a:gd name="T3" fmla="*/ 705 h 1030"/>
                              <a:gd name="T4" fmla="+- 0 4739 4739"/>
                              <a:gd name="T5" fmla="*/ T4 w 1184"/>
                              <a:gd name="T6" fmla="+- 0 1732 705"/>
                              <a:gd name="T7" fmla="*/ 1732 h 1030"/>
                              <a:gd name="T8" fmla="+- 0 4740 4739"/>
                              <a:gd name="T9" fmla="*/ T8 w 1184"/>
                              <a:gd name="T10" fmla="+- 0 1735 705"/>
                              <a:gd name="T11" fmla="*/ 1735 h 1030"/>
                              <a:gd name="T12" fmla="+- 0 5923 4739"/>
                              <a:gd name="T13" fmla="*/ T12 w 1184"/>
                              <a:gd name="T14" fmla="+- 0 708 705"/>
                              <a:gd name="T15" fmla="*/ 708 h 1030"/>
                              <a:gd name="T16" fmla="+- 0 5921 4739"/>
                              <a:gd name="T17" fmla="*/ T16 w 1184"/>
                              <a:gd name="T18" fmla="+- 0 705 705"/>
                              <a:gd name="T19" fmla="*/ 705 h 1030"/>
                            </a:gdLst>
                            <a:ahLst/>
                            <a:cxnLst>
                              <a:cxn ang="0">
                                <a:pos x="T1" y="T3"/>
                              </a:cxn>
                              <a:cxn ang="0">
                                <a:pos x="T5" y="T7"/>
                              </a:cxn>
                              <a:cxn ang="0">
                                <a:pos x="T9" y="T11"/>
                              </a:cxn>
                              <a:cxn ang="0">
                                <a:pos x="T13" y="T15"/>
                              </a:cxn>
                              <a:cxn ang="0">
                                <a:pos x="T17" y="T19"/>
                              </a:cxn>
                            </a:cxnLst>
                            <a:rect l="0" t="0" r="r" b="b"/>
                            <a:pathLst>
                              <a:path w="1184" h="1030">
                                <a:moveTo>
                                  <a:pt x="1182" y="0"/>
                                </a:moveTo>
                                <a:lnTo>
                                  <a:pt x="0" y="1027"/>
                                </a:lnTo>
                                <a:lnTo>
                                  <a:pt x="1" y="1030"/>
                                </a:lnTo>
                                <a:lnTo>
                                  <a:pt x="1184" y="3"/>
                                </a:lnTo>
                                <a:lnTo>
                                  <a:pt x="1182" y="0"/>
                                </a:lnTo>
                                <a:close/>
                              </a:path>
                            </a:pathLst>
                          </a:custGeom>
                          <a:solidFill>
                            <a:srgbClr val="B0B3B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1" name="Freeform 296"/>
                        <wps:cNvSpPr>
                          <a:spLocks/>
                        </wps:cNvSpPr>
                        <wps:spPr bwMode="auto">
                          <a:xfrm>
                            <a:off x="4740" y="707"/>
                            <a:ext cx="1184" cy="1030"/>
                          </a:xfrm>
                          <a:custGeom>
                            <a:avLst/>
                            <a:gdLst>
                              <a:gd name="T0" fmla="+- 0 5923 4740"/>
                              <a:gd name="T1" fmla="*/ T0 w 1184"/>
                              <a:gd name="T2" fmla="+- 0 708 708"/>
                              <a:gd name="T3" fmla="*/ 708 h 1030"/>
                              <a:gd name="T4" fmla="+- 0 4740 4740"/>
                              <a:gd name="T5" fmla="*/ T4 w 1184"/>
                              <a:gd name="T6" fmla="+- 0 1735 708"/>
                              <a:gd name="T7" fmla="*/ 1735 h 1030"/>
                              <a:gd name="T8" fmla="+- 0 4742 4740"/>
                              <a:gd name="T9" fmla="*/ T8 w 1184"/>
                              <a:gd name="T10" fmla="+- 0 1738 708"/>
                              <a:gd name="T11" fmla="*/ 1738 h 1030"/>
                              <a:gd name="T12" fmla="+- 0 5924 4740"/>
                              <a:gd name="T13" fmla="*/ T12 w 1184"/>
                              <a:gd name="T14" fmla="+- 0 711 708"/>
                              <a:gd name="T15" fmla="*/ 711 h 1030"/>
                              <a:gd name="T16" fmla="+- 0 5923 4740"/>
                              <a:gd name="T17" fmla="*/ T16 w 1184"/>
                              <a:gd name="T18" fmla="+- 0 708 708"/>
                              <a:gd name="T19" fmla="*/ 708 h 1030"/>
                              <a:gd name="T20" fmla="+- 0 5923 4740"/>
                              <a:gd name="T21" fmla="*/ T20 w 1184"/>
                              <a:gd name="T22" fmla="+- 0 708 708"/>
                              <a:gd name="T23" fmla="*/ 708 h 1030"/>
                            </a:gdLst>
                            <a:ahLst/>
                            <a:cxnLst>
                              <a:cxn ang="0">
                                <a:pos x="T1" y="T3"/>
                              </a:cxn>
                              <a:cxn ang="0">
                                <a:pos x="T5" y="T7"/>
                              </a:cxn>
                              <a:cxn ang="0">
                                <a:pos x="T9" y="T11"/>
                              </a:cxn>
                              <a:cxn ang="0">
                                <a:pos x="T13" y="T15"/>
                              </a:cxn>
                              <a:cxn ang="0">
                                <a:pos x="T17" y="T19"/>
                              </a:cxn>
                              <a:cxn ang="0">
                                <a:pos x="T21" y="T23"/>
                              </a:cxn>
                            </a:cxnLst>
                            <a:rect l="0" t="0" r="r" b="b"/>
                            <a:pathLst>
                              <a:path w="1184" h="1030">
                                <a:moveTo>
                                  <a:pt x="1183" y="0"/>
                                </a:moveTo>
                                <a:lnTo>
                                  <a:pt x="0" y="1027"/>
                                </a:lnTo>
                                <a:lnTo>
                                  <a:pt x="2" y="1030"/>
                                </a:lnTo>
                                <a:lnTo>
                                  <a:pt x="1184" y="3"/>
                                </a:lnTo>
                                <a:lnTo>
                                  <a:pt x="1183" y="0"/>
                                </a:lnTo>
                                <a:close/>
                              </a:path>
                            </a:pathLst>
                          </a:custGeom>
                          <a:solidFill>
                            <a:srgbClr val="ADB1B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2" name="Freeform 295"/>
                        <wps:cNvSpPr>
                          <a:spLocks/>
                        </wps:cNvSpPr>
                        <wps:spPr bwMode="auto">
                          <a:xfrm>
                            <a:off x="4742" y="711"/>
                            <a:ext cx="1184" cy="1030"/>
                          </a:xfrm>
                          <a:custGeom>
                            <a:avLst/>
                            <a:gdLst>
                              <a:gd name="T0" fmla="+- 0 5924 4742"/>
                              <a:gd name="T1" fmla="*/ T0 w 1184"/>
                              <a:gd name="T2" fmla="+- 0 711 711"/>
                              <a:gd name="T3" fmla="*/ 711 h 1030"/>
                              <a:gd name="T4" fmla="+- 0 4742 4742"/>
                              <a:gd name="T5" fmla="*/ T4 w 1184"/>
                              <a:gd name="T6" fmla="+- 0 1738 711"/>
                              <a:gd name="T7" fmla="*/ 1738 h 1030"/>
                              <a:gd name="T8" fmla="+- 0 4744 4742"/>
                              <a:gd name="T9" fmla="*/ T8 w 1184"/>
                              <a:gd name="T10" fmla="+- 0 1741 711"/>
                              <a:gd name="T11" fmla="*/ 1741 h 1030"/>
                              <a:gd name="T12" fmla="+- 0 5926 4742"/>
                              <a:gd name="T13" fmla="*/ T12 w 1184"/>
                              <a:gd name="T14" fmla="+- 0 714 711"/>
                              <a:gd name="T15" fmla="*/ 714 h 1030"/>
                              <a:gd name="T16" fmla="+- 0 5924 4742"/>
                              <a:gd name="T17" fmla="*/ T16 w 1184"/>
                              <a:gd name="T18" fmla="+- 0 711 711"/>
                              <a:gd name="T19" fmla="*/ 711 h 1030"/>
                            </a:gdLst>
                            <a:ahLst/>
                            <a:cxnLst>
                              <a:cxn ang="0">
                                <a:pos x="T1" y="T3"/>
                              </a:cxn>
                              <a:cxn ang="0">
                                <a:pos x="T5" y="T7"/>
                              </a:cxn>
                              <a:cxn ang="0">
                                <a:pos x="T9" y="T11"/>
                              </a:cxn>
                              <a:cxn ang="0">
                                <a:pos x="T13" y="T15"/>
                              </a:cxn>
                              <a:cxn ang="0">
                                <a:pos x="T17" y="T19"/>
                              </a:cxn>
                            </a:cxnLst>
                            <a:rect l="0" t="0" r="r" b="b"/>
                            <a:pathLst>
                              <a:path w="1184" h="1030">
                                <a:moveTo>
                                  <a:pt x="1182" y="0"/>
                                </a:moveTo>
                                <a:lnTo>
                                  <a:pt x="0" y="1027"/>
                                </a:lnTo>
                                <a:lnTo>
                                  <a:pt x="2" y="1030"/>
                                </a:lnTo>
                                <a:lnTo>
                                  <a:pt x="1184" y="3"/>
                                </a:lnTo>
                                <a:lnTo>
                                  <a:pt x="1182" y="0"/>
                                </a:lnTo>
                                <a:close/>
                              </a:path>
                            </a:pathLst>
                          </a:custGeom>
                          <a:solidFill>
                            <a:srgbClr val="ABAEB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3" name="Freeform 294"/>
                        <wps:cNvSpPr>
                          <a:spLocks/>
                        </wps:cNvSpPr>
                        <wps:spPr bwMode="auto">
                          <a:xfrm>
                            <a:off x="4743" y="714"/>
                            <a:ext cx="1184" cy="1031"/>
                          </a:xfrm>
                          <a:custGeom>
                            <a:avLst/>
                            <a:gdLst>
                              <a:gd name="T0" fmla="+- 0 5926 4744"/>
                              <a:gd name="T1" fmla="*/ T0 w 1184"/>
                              <a:gd name="T2" fmla="+- 0 714 714"/>
                              <a:gd name="T3" fmla="*/ 714 h 1031"/>
                              <a:gd name="T4" fmla="+- 0 4744 4744"/>
                              <a:gd name="T5" fmla="*/ T4 w 1184"/>
                              <a:gd name="T6" fmla="+- 0 1741 714"/>
                              <a:gd name="T7" fmla="*/ 1741 h 1031"/>
                              <a:gd name="T8" fmla="+- 0 4746 4744"/>
                              <a:gd name="T9" fmla="*/ T8 w 1184"/>
                              <a:gd name="T10" fmla="+- 0 1745 714"/>
                              <a:gd name="T11" fmla="*/ 1745 h 1031"/>
                              <a:gd name="T12" fmla="+- 0 5928 4744"/>
                              <a:gd name="T13" fmla="*/ T12 w 1184"/>
                              <a:gd name="T14" fmla="+- 0 718 714"/>
                              <a:gd name="T15" fmla="*/ 718 h 1031"/>
                              <a:gd name="T16" fmla="+- 0 5926 4744"/>
                              <a:gd name="T17" fmla="*/ T16 w 1184"/>
                              <a:gd name="T18" fmla="+- 0 714 714"/>
                              <a:gd name="T19" fmla="*/ 714 h 1031"/>
                            </a:gdLst>
                            <a:ahLst/>
                            <a:cxnLst>
                              <a:cxn ang="0">
                                <a:pos x="T1" y="T3"/>
                              </a:cxn>
                              <a:cxn ang="0">
                                <a:pos x="T5" y="T7"/>
                              </a:cxn>
                              <a:cxn ang="0">
                                <a:pos x="T9" y="T11"/>
                              </a:cxn>
                              <a:cxn ang="0">
                                <a:pos x="T13" y="T15"/>
                              </a:cxn>
                              <a:cxn ang="0">
                                <a:pos x="T17" y="T19"/>
                              </a:cxn>
                            </a:cxnLst>
                            <a:rect l="0" t="0" r="r" b="b"/>
                            <a:pathLst>
                              <a:path w="1184" h="1031">
                                <a:moveTo>
                                  <a:pt x="1182" y="0"/>
                                </a:moveTo>
                                <a:lnTo>
                                  <a:pt x="0" y="1027"/>
                                </a:lnTo>
                                <a:lnTo>
                                  <a:pt x="2" y="1031"/>
                                </a:lnTo>
                                <a:lnTo>
                                  <a:pt x="1184" y="4"/>
                                </a:lnTo>
                                <a:lnTo>
                                  <a:pt x="1182" y="0"/>
                                </a:lnTo>
                                <a:close/>
                              </a:path>
                            </a:pathLst>
                          </a:custGeom>
                          <a:solidFill>
                            <a:srgbClr val="A9ACA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4" name="Freeform 293"/>
                        <wps:cNvSpPr>
                          <a:spLocks/>
                        </wps:cNvSpPr>
                        <wps:spPr bwMode="auto">
                          <a:xfrm>
                            <a:off x="4745" y="718"/>
                            <a:ext cx="1184" cy="1031"/>
                          </a:xfrm>
                          <a:custGeom>
                            <a:avLst/>
                            <a:gdLst>
                              <a:gd name="T0" fmla="+- 0 5928 4746"/>
                              <a:gd name="T1" fmla="*/ T0 w 1184"/>
                              <a:gd name="T2" fmla="+- 0 718 718"/>
                              <a:gd name="T3" fmla="*/ 718 h 1031"/>
                              <a:gd name="T4" fmla="+- 0 4746 4746"/>
                              <a:gd name="T5" fmla="*/ T4 w 1184"/>
                              <a:gd name="T6" fmla="+- 0 1745 718"/>
                              <a:gd name="T7" fmla="*/ 1745 h 1031"/>
                              <a:gd name="T8" fmla="+- 0 4748 4746"/>
                              <a:gd name="T9" fmla="*/ T8 w 1184"/>
                              <a:gd name="T10" fmla="+- 0 1748 718"/>
                              <a:gd name="T11" fmla="*/ 1748 h 1031"/>
                              <a:gd name="T12" fmla="+- 0 5930 4746"/>
                              <a:gd name="T13" fmla="*/ T12 w 1184"/>
                              <a:gd name="T14" fmla="+- 0 722 718"/>
                              <a:gd name="T15" fmla="*/ 722 h 1031"/>
                              <a:gd name="T16" fmla="+- 0 5928 4746"/>
                              <a:gd name="T17" fmla="*/ T16 w 1184"/>
                              <a:gd name="T18" fmla="+- 0 718 718"/>
                              <a:gd name="T19" fmla="*/ 718 h 1031"/>
                            </a:gdLst>
                            <a:ahLst/>
                            <a:cxnLst>
                              <a:cxn ang="0">
                                <a:pos x="T1" y="T3"/>
                              </a:cxn>
                              <a:cxn ang="0">
                                <a:pos x="T5" y="T7"/>
                              </a:cxn>
                              <a:cxn ang="0">
                                <a:pos x="T9" y="T11"/>
                              </a:cxn>
                              <a:cxn ang="0">
                                <a:pos x="T13" y="T15"/>
                              </a:cxn>
                              <a:cxn ang="0">
                                <a:pos x="T17" y="T19"/>
                              </a:cxn>
                            </a:cxnLst>
                            <a:rect l="0" t="0" r="r" b="b"/>
                            <a:pathLst>
                              <a:path w="1184" h="1031">
                                <a:moveTo>
                                  <a:pt x="1182" y="0"/>
                                </a:moveTo>
                                <a:lnTo>
                                  <a:pt x="0" y="1027"/>
                                </a:lnTo>
                                <a:lnTo>
                                  <a:pt x="2" y="1030"/>
                                </a:lnTo>
                                <a:lnTo>
                                  <a:pt x="1184" y="4"/>
                                </a:lnTo>
                                <a:lnTo>
                                  <a:pt x="1182" y="0"/>
                                </a:lnTo>
                                <a:close/>
                              </a:path>
                            </a:pathLst>
                          </a:custGeom>
                          <a:solidFill>
                            <a:srgbClr val="A6A9A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5" name="Freeform 292"/>
                        <wps:cNvSpPr>
                          <a:spLocks/>
                        </wps:cNvSpPr>
                        <wps:spPr bwMode="auto">
                          <a:xfrm>
                            <a:off x="4747" y="721"/>
                            <a:ext cx="1184" cy="1031"/>
                          </a:xfrm>
                          <a:custGeom>
                            <a:avLst/>
                            <a:gdLst>
                              <a:gd name="T0" fmla="+- 0 5930 4748"/>
                              <a:gd name="T1" fmla="*/ T0 w 1184"/>
                              <a:gd name="T2" fmla="+- 0 722 722"/>
                              <a:gd name="T3" fmla="*/ 722 h 1031"/>
                              <a:gd name="T4" fmla="+- 0 4748 4748"/>
                              <a:gd name="T5" fmla="*/ T4 w 1184"/>
                              <a:gd name="T6" fmla="+- 0 1748 722"/>
                              <a:gd name="T7" fmla="*/ 1748 h 1031"/>
                              <a:gd name="T8" fmla="+- 0 4750 4748"/>
                              <a:gd name="T9" fmla="*/ T8 w 1184"/>
                              <a:gd name="T10" fmla="+- 0 1752 722"/>
                              <a:gd name="T11" fmla="*/ 1752 h 1031"/>
                              <a:gd name="T12" fmla="+- 0 5932 4748"/>
                              <a:gd name="T13" fmla="*/ T12 w 1184"/>
                              <a:gd name="T14" fmla="+- 0 726 722"/>
                              <a:gd name="T15" fmla="*/ 726 h 1031"/>
                              <a:gd name="T16" fmla="+- 0 5930 4748"/>
                              <a:gd name="T17" fmla="*/ T16 w 1184"/>
                              <a:gd name="T18" fmla="+- 0 722 722"/>
                              <a:gd name="T19" fmla="*/ 722 h 1031"/>
                            </a:gdLst>
                            <a:ahLst/>
                            <a:cxnLst>
                              <a:cxn ang="0">
                                <a:pos x="T1" y="T3"/>
                              </a:cxn>
                              <a:cxn ang="0">
                                <a:pos x="T5" y="T7"/>
                              </a:cxn>
                              <a:cxn ang="0">
                                <a:pos x="T9" y="T11"/>
                              </a:cxn>
                              <a:cxn ang="0">
                                <a:pos x="T13" y="T15"/>
                              </a:cxn>
                              <a:cxn ang="0">
                                <a:pos x="T17" y="T19"/>
                              </a:cxn>
                            </a:cxnLst>
                            <a:rect l="0" t="0" r="r" b="b"/>
                            <a:pathLst>
                              <a:path w="1184" h="1031">
                                <a:moveTo>
                                  <a:pt x="1182" y="0"/>
                                </a:moveTo>
                                <a:lnTo>
                                  <a:pt x="0" y="1026"/>
                                </a:lnTo>
                                <a:lnTo>
                                  <a:pt x="2" y="1030"/>
                                </a:lnTo>
                                <a:lnTo>
                                  <a:pt x="1184" y="4"/>
                                </a:lnTo>
                                <a:lnTo>
                                  <a:pt x="1182" y="0"/>
                                </a:lnTo>
                                <a:close/>
                              </a:path>
                            </a:pathLst>
                          </a:custGeom>
                          <a:solidFill>
                            <a:srgbClr val="A3A7A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6" name="Freeform 291"/>
                        <wps:cNvSpPr>
                          <a:spLocks/>
                        </wps:cNvSpPr>
                        <wps:spPr bwMode="auto">
                          <a:xfrm>
                            <a:off x="4749" y="725"/>
                            <a:ext cx="1184" cy="1031"/>
                          </a:xfrm>
                          <a:custGeom>
                            <a:avLst/>
                            <a:gdLst>
                              <a:gd name="T0" fmla="+- 0 5932 4750"/>
                              <a:gd name="T1" fmla="*/ T0 w 1184"/>
                              <a:gd name="T2" fmla="+- 0 726 726"/>
                              <a:gd name="T3" fmla="*/ 726 h 1031"/>
                              <a:gd name="T4" fmla="+- 0 4750 4750"/>
                              <a:gd name="T5" fmla="*/ T4 w 1184"/>
                              <a:gd name="T6" fmla="+- 0 1752 726"/>
                              <a:gd name="T7" fmla="*/ 1752 h 1031"/>
                              <a:gd name="T8" fmla="+- 0 4752 4750"/>
                              <a:gd name="T9" fmla="*/ T8 w 1184"/>
                              <a:gd name="T10" fmla="+- 0 1756 726"/>
                              <a:gd name="T11" fmla="*/ 1756 h 1031"/>
                              <a:gd name="T12" fmla="+- 0 5934 4750"/>
                              <a:gd name="T13" fmla="*/ T12 w 1184"/>
                              <a:gd name="T14" fmla="+- 0 729 726"/>
                              <a:gd name="T15" fmla="*/ 729 h 1031"/>
                              <a:gd name="T16" fmla="+- 0 5932 4750"/>
                              <a:gd name="T17" fmla="*/ T16 w 1184"/>
                              <a:gd name="T18" fmla="+- 0 726 726"/>
                              <a:gd name="T19" fmla="*/ 726 h 1031"/>
                            </a:gdLst>
                            <a:ahLst/>
                            <a:cxnLst>
                              <a:cxn ang="0">
                                <a:pos x="T1" y="T3"/>
                              </a:cxn>
                              <a:cxn ang="0">
                                <a:pos x="T5" y="T7"/>
                              </a:cxn>
                              <a:cxn ang="0">
                                <a:pos x="T9" y="T11"/>
                              </a:cxn>
                              <a:cxn ang="0">
                                <a:pos x="T13" y="T15"/>
                              </a:cxn>
                              <a:cxn ang="0">
                                <a:pos x="T17" y="T19"/>
                              </a:cxn>
                            </a:cxnLst>
                            <a:rect l="0" t="0" r="r" b="b"/>
                            <a:pathLst>
                              <a:path w="1184" h="1031">
                                <a:moveTo>
                                  <a:pt x="1182" y="0"/>
                                </a:moveTo>
                                <a:lnTo>
                                  <a:pt x="0" y="1026"/>
                                </a:lnTo>
                                <a:lnTo>
                                  <a:pt x="2" y="1030"/>
                                </a:lnTo>
                                <a:lnTo>
                                  <a:pt x="1184" y="3"/>
                                </a:lnTo>
                                <a:lnTo>
                                  <a:pt x="1182" y="0"/>
                                </a:lnTo>
                                <a:close/>
                              </a:path>
                            </a:pathLst>
                          </a:custGeom>
                          <a:solidFill>
                            <a:srgbClr val="A1A4A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Freeform 290"/>
                        <wps:cNvSpPr>
                          <a:spLocks/>
                        </wps:cNvSpPr>
                        <wps:spPr bwMode="auto">
                          <a:xfrm>
                            <a:off x="4751" y="729"/>
                            <a:ext cx="1184" cy="1031"/>
                          </a:xfrm>
                          <a:custGeom>
                            <a:avLst/>
                            <a:gdLst>
                              <a:gd name="T0" fmla="+- 0 5934 4752"/>
                              <a:gd name="T1" fmla="*/ T0 w 1184"/>
                              <a:gd name="T2" fmla="+- 0 729 729"/>
                              <a:gd name="T3" fmla="*/ 729 h 1031"/>
                              <a:gd name="T4" fmla="+- 0 4752 4752"/>
                              <a:gd name="T5" fmla="*/ T4 w 1184"/>
                              <a:gd name="T6" fmla="+- 0 1756 729"/>
                              <a:gd name="T7" fmla="*/ 1756 h 1031"/>
                              <a:gd name="T8" fmla="+- 0 4753 4752"/>
                              <a:gd name="T9" fmla="*/ T8 w 1184"/>
                              <a:gd name="T10" fmla="+- 0 1760 729"/>
                              <a:gd name="T11" fmla="*/ 1760 h 1031"/>
                              <a:gd name="T12" fmla="+- 0 5935 4752"/>
                              <a:gd name="T13" fmla="*/ T12 w 1184"/>
                              <a:gd name="T14" fmla="+- 0 733 729"/>
                              <a:gd name="T15" fmla="*/ 733 h 1031"/>
                              <a:gd name="T16" fmla="+- 0 5934 4752"/>
                              <a:gd name="T17" fmla="*/ T16 w 1184"/>
                              <a:gd name="T18" fmla="+- 0 730 729"/>
                              <a:gd name="T19" fmla="*/ 730 h 1031"/>
                              <a:gd name="T20" fmla="+- 0 5934 4752"/>
                              <a:gd name="T21" fmla="*/ T20 w 1184"/>
                              <a:gd name="T22" fmla="+- 0 729 729"/>
                              <a:gd name="T23" fmla="*/ 729 h 1031"/>
                            </a:gdLst>
                            <a:ahLst/>
                            <a:cxnLst>
                              <a:cxn ang="0">
                                <a:pos x="T1" y="T3"/>
                              </a:cxn>
                              <a:cxn ang="0">
                                <a:pos x="T5" y="T7"/>
                              </a:cxn>
                              <a:cxn ang="0">
                                <a:pos x="T9" y="T11"/>
                              </a:cxn>
                              <a:cxn ang="0">
                                <a:pos x="T13" y="T15"/>
                              </a:cxn>
                              <a:cxn ang="0">
                                <a:pos x="T17" y="T19"/>
                              </a:cxn>
                              <a:cxn ang="0">
                                <a:pos x="T21" y="T23"/>
                              </a:cxn>
                            </a:cxnLst>
                            <a:rect l="0" t="0" r="r" b="b"/>
                            <a:pathLst>
                              <a:path w="1184" h="1031">
                                <a:moveTo>
                                  <a:pt x="1182" y="0"/>
                                </a:moveTo>
                                <a:lnTo>
                                  <a:pt x="0" y="1027"/>
                                </a:lnTo>
                                <a:lnTo>
                                  <a:pt x="1" y="1031"/>
                                </a:lnTo>
                                <a:lnTo>
                                  <a:pt x="1183" y="4"/>
                                </a:lnTo>
                                <a:lnTo>
                                  <a:pt x="1182" y="1"/>
                                </a:lnTo>
                                <a:lnTo>
                                  <a:pt x="1182" y="0"/>
                                </a:lnTo>
                                <a:close/>
                              </a:path>
                            </a:pathLst>
                          </a:custGeom>
                          <a:solidFill>
                            <a:srgbClr val="9FA2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8" name="Freeform 289"/>
                        <wps:cNvSpPr>
                          <a:spLocks/>
                        </wps:cNvSpPr>
                        <wps:spPr bwMode="auto">
                          <a:xfrm>
                            <a:off x="4753" y="732"/>
                            <a:ext cx="1184" cy="1031"/>
                          </a:xfrm>
                          <a:custGeom>
                            <a:avLst/>
                            <a:gdLst>
                              <a:gd name="T0" fmla="+- 0 5935 4753"/>
                              <a:gd name="T1" fmla="*/ T0 w 1184"/>
                              <a:gd name="T2" fmla="+- 0 733 733"/>
                              <a:gd name="T3" fmla="*/ 733 h 1031"/>
                              <a:gd name="T4" fmla="+- 0 4753 4753"/>
                              <a:gd name="T5" fmla="*/ T4 w 1184"/>
                              <a:gd name="T6" fmla="+- 0 1760 733"/>
                              <a:gd name="T7" fmla="*/ 1760 h 1031"/>
                              <a:gd name="T8" fmla="+- 0 4755 4753"/>
                              <a:gd name="T9" fmla="*/ T8 w 1184"/>
                              <a:gd name="T10" fmla="+- 0 1763 733"/>
                              <a:gd name="T11" fmla="*/ 1763 h 1031"/>
                              <a:gd name="T12" fmla="+- 0 5937 4753"/>
                              <a:gd name="T13" fmla="*/ T12 w 1184"/>
                              <a:gd name="T14" fmla="+- 0 737 733"/>
                              <a:gd name="T15" fmla="*/ 737 h 1031"/>
                              <a:gd name="T16" fmla="+- 0 5935 4753"/>
                              <a:gd name="T17" fmla="*/ T16 w 1184"/>
                              <a:gd name="T18" fmla="+- 0 733 733"/>
                              <a:gd name="T19" fmla="*/ 733 h 1031"/>
                            </a:gdLst>
                            <a:ahLst/>
                            <a:cxnLst>
                              <a:cxn ang="0">
                                <a:pos x="T1" y="T3"/>
                              </a:cxn>
                              <a:cxn ang="0">
                                <a:pos x="T5" y="T7"/>
                              </a:cxn>
                              <a:cxn ang="0">
                                <a:pos x="T9" y="T11"/>
                              </a:cxn>
                              <a:cxn ang="0">
                                <a:pos x="T13" y="T15"/>
                              </a:cxn>
                              <a:cxn ang="0">
                                <a:pos x="T17" y="T19"/>
                              </a:cxn>
                            </a:cxnLst>
                            <a:rect l="0" t="0" r="r" b="b"/>
                            <a:pathLst>
                              <a:path w="1184" h="1031">
                                <a:moveTo>
                                  <a:pt x="1182" y="0"/>
                                </a:moveTo>
                                <a:lnTo>
                                  <a:pt x="0" y="1027"/>
                                </a:lnTo>
                                <a:lnTo>
                                  <a:pt x="2" y="1030"/>
                                </a:lnTo>
                                <a:lnTo>
                                  <a:pt x="1184" y="4"/>
                                </a:lnTo>
                                <a:lnTo>
                                  <a:pt x="1182" y="0"/>
                                </a:lnTo>
                                <a:close/>
                              </a:path>
                            </a:pathLst>
                          </a:custGeom>
                          <a:solidFill>
                            <a:srgbClr val="9C9FA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9" name="Freeform 288"/>
                        <wps:cNvSpPr>
                          <a:spLocks/>
                        </wps:cNvSpPr>
                        <wps:spPr bwMode="auto">
                          <a:xfrm>
                            <a:off x="4754" y="736"/>
                            <a:ext cx="1184" cy="1030"/>
                          </a:xfrm>
                          <a:custGeom>
                            <a:avLst/>
                            <a:gdLst>
                              <a:gd name="T0" fmla="+- 0 5937 4755"/>
                              <a:gd name="T1" fmla="*/ T0 w 1184"/>
                              <a:gd name="T2" fmla="+- 0 737 737"/>
                              <a:gd name="T3" fmla="*/ 737 h 1030"/>
                              <a:gd name="T4" fmla="+- 0 4755 4755"/>
                              <a:gd name="T5" fmla="*/ T4 w 1184"/>
                              <a:gd name="T6" fmla="+- 0 1763 737"/>
                              <a:gd name="T7" fmla="*/ 1763 h 1030"/>
                              <a:gd name="T8" fmla="+- 0 4756 4755"/>
                              <a:gd name="T9" fmla="*/ T8 w 1184"/>
                              <a:gd name="T10" fmla="+- 0 1766 737"/>
                              <a:gd name="T11" fmla="*/ 1766 h 1030"/>
                              <a:gd name="T12" fmla="+- 0 5938 4755"/>
                              <a:gd name="T13" fmla="*/ T12 w 1184"/>
                              <a:gd name="T14" fmla="+- 0 740 737"/>
                              <a:gd name="T15" fmla="*/ 740 h 1030"/>
                              <a:gd name="T16" fmla="+- 0 5937 4755"/>
                              <a:gd name="T17" fmla="*/ T16 w 1184"/>
                              <a:gd name="T18" fmla="+- 0 737 737"/>
                              <a:gd name="T19" fmla="*/ 737 h 1030"/>
                            </a:gdLst>
                            <a:ahLst/>
                            <a:cxnLst>
                              <a:cxn ang="0">
                                <a:pos x="T1" y="T3"/>
                              </a:cxn>
                              <a:cxn ang="0">
                                <a:pos x="T5" y="T7"/>
                              </a:cxn>
                              <a:cxn ang="0">
                                <a:pos x="T9" y="T11"/>
                              </a:cxn>
                              <a:cxn ang="0">
                                <a:pos x="T13" y="T15"/>
                              </a:cxn>
                              <a:cxn ang="0">
                                <a:pos x="T17" y="T19"/>
                              </a:cxn>
                            </a:cxnLst>
                            <a:rect l="0" t="0" r="r" b="b"/>
                            <a:pathLst>
                              <a:path w="1184" h="1030">
                                <a:moveTo>
                                  <a:pt x="1182" y="0"/>
                                </a:moveTo>
                                <a:lnTo>
                                  <a:pt x="0" y="1026"/>
                                </a:lnTo>
                                <a:lnTo>
                                  <a:pt x="1" y="1029"/>
                                </a:lnTo>
                                <a:lnTo>
                                  <a:pt x="1183" y="3"/>
                                </a:lnTo>
                                <a:lnTo>
                                  <a:pt x="1182" y="0"/>
                                </a:lnTo>
                                <a:close/>
                              </a:path>
                            </a:pathLst>
                          </a:custGeom>
                          <a:solidFill>
                            <a:srgbClr val="999D9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0" name="Freeform 287"/>
                        <wps:cNvSpPr>
                          <a:spLocks/>
                        </wps:cNvSpPr>
                        <wps:spPr bwMode="auto">
                          <a:xfrm>
                            <a:off x="4755" y="739"/>
                            <a:ext cx="1184" cy="1030"/>
                          </a:xfrm>
                          <a:custGeom>
                            <a:avLst/>
                            <a:gdLst>
                              <a:gd name="T0" fmla="+- 0 5938 4756"/>
                              <a:gd name="T1" fmla="*/ T0 w 1184"/>
                              <a:gd name="T2" fmla="+- 0 740 740"/>
                              <a:gd name="T3" fmla="*/ 740 h 1030"/>
                              <a:gd name="T4" fmla="+- 0 4756 4756"/>
                              <a:gd name="T5" fmla="*/ T4 w 1184"/>
                              <a:gd name="T6" fmla="+- 0 1766 740"/>
                              <a:gd name="T7" fmla="*/ 1766 h 1030"/>
                              <a:gd name="T8" fmla="+- 0 4757 4756"/>
                              <a:gd name="T9" fmla="*/ T8 w 1184"/>
                              <a:gd name="T10" fmla="+- 0 1770 740"/>
                              <a:gd name="T11" fmla="*/ 1770 h 1030"/>
                              <a:gd name="T12" fmla="+- 0 5939 4756"/>
                              <a:gd name="T13" fmla="*/ T12 w 1184"/>
                              <a:gd name="T14" fmla="+- 0 743 740"/>
                              <a:gd name="T15" fmla="*/ 743 h 1030"/>
                              <a:gd name="T16" fmla="+- 0 5938 4756"/>
                              <a:gd name="T17" fmla="*/ T16 w 1184"/>
                              <a:gd name="T18" fmla="+- 0 740 740"/>
                              <a:gd name="T19" fmla="*/ 740 h 1030"/>
                            </a:gdLst>
                            <a:ahLst/>
                            <a:cxnLst>
                              <a:cxn ang="0">
                                <a:pos x="T1" y="T3"/>
                              </a:cxn>
                              <a:cxn ang="0">
                                <a:pos x="T5" y="T7"/>
                              </a:cxn>
                              <a:cxn ang="0">
                                <a:pos x="T9" y="T11"/>
                              </a:cxn>
                              <a:cxn ang="0">
                                <a:pos x="T13" y="T15"/>
                              </a:cxn>
                              <a:cxn ang="0">
                                <a:pos x="T17" y="T19"/>
                              </a:cxn>
                            </a:cxnLst>
                            <a:rect l="0" t="0" r="r" b="b"/>
                            <a:pathLst>
                              <a:path w="1184" h="1030">
                                <a:moveTo>
                                  <a:pt x="1182" y="0"/>
                                </a:moveTo>
                                <a:lnTo>
                                  <a:pt x="0" y="1026"/>
                                </a:lnTo>
                                <a:lnTo>
                                  <a:pt x="1" y="1030"/>
                                </a:lnTo>
                                <a:lnTo>
                                  <a:pt x="1183" y="3"/>
                                </a:lnTo>
                                <a:lnTo>
                                  <a:pt x="1182" y="0"/>
                                </a:lnTo>
                                <a:close/>
                              </a:path>
                            </a:pathLst>
                          </a:custGeom>
                          <a:solidFill>
                            <a:srgbClr val="969A9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1" name="Freeform 286"/>
                        <wps:cNvSpPr>
                          <a:spLocks/>
                        </wps:cNvSpPr>
                        <wps:spPr bwMode="auto">
                          <a:xfrm>
                            <a:off x="4757" y="742"/>
                            <a:ext cx="1183" cy="1030"/>
                          </a:xfrm>
                          <a:custGeom>
                            <a:avLst/>
                            <a:gdLst>
                              <a:gd name="T0" fmla="+- 0 5939 4757"/>
                              <a:gd name="T1" fmla="*/ T0 w 1183"/>
                              <a:gd name="T2" fmla="+- 0 743 743"/>
                              <a:gd name="T3" fmla="*/ 743 h 1030"/>
                              <a:gd name="T4" fmla="+- 0 4757 4757"/>
                              <a:gd name="T5" fmla="*/ T4 w 1183"/>
                              <a:gd name="T6" fmla="+- 0 1770 743"/>
                              <a:gd name="T7" fmla="*/ 1770 h 1030"/>
                              <a:gd name="T8" fmla="+- 0 4758 4757"/>
                              <a:gd name="T9" fmla="*/ T8 w 1183"/>
                              <a:gd name="T10" fmla="+- 0 1772 743"/>
                              <a:gd name="T11" fmla="*/ 1772 h 1030"/>
                              <a:gd name="T12" fmla="+- 0 5940 4757"/>
                              <a:gd name="T13" fmla="*/ T12 w 1183"/>
                              <a:gd name="T14" fmla="+- 0 746 743"/>
                              <a:gd name="T15" fmla="*/ 746 h 1030"/>
                              <a:gd name="T16" fmla="+- 0 5939 4757"/>
                              <a:gd name="T17" fmla="*/ T16 w 1183"/>
                              <a:gd name="T18" fmla="+- 0 743 743"/>
                              <a:gd name="T19" fmla="*/ 743 h 1030"/>
                            </a:gdLst>
                            <a:ahLst/>
                            <a:cxnLst>
                              <a:cxn ang="0">
                                <a:pos x="T1" y="T3"/>
                              </a:cxn>
                              <a:cxn ang="0">
                                <a:pos x="T5" y="T7"/>
                              </a:cxn>
                              <a:cxn ang="0">
                                <a:pos x="T9" y="T11"/>
                              </a:cxn>
                              <a:cxn ang="0">
                                <a:pos x="T13" y="T15"/>
                              </a:cxn>
                              <a:cxn ang="0">
                                <a:pos x="T17" y="T19"/>
                              </a:cxn>
                            </a:cxnLst>
                            <a:rect l="0" t="0" r="r" b="b"/>
                            <a:pathLst>
                              <a:path w="1183" h="1030">
                                <a:moveTo>
                                  <a:pt x="1182" y="0"/>
                                </a:moveTo>
                                <a:lnTo>
                                  <a:pt x="0" y="1027"/>
                                </a:lnTo>
                                <a:lnTo>
                                  <a:pt x="1" y="1029"/>
                                </a:lnTo>
                                <a:lnTo>
                                  <a:pt x="1183" y="3"/>
                                </a:lnTo>
                                <a:lnTo>
                                  <a:pt x="1182" y="0"/>
                                </a:lnTo>
                                <a:close/>
                              </a:path>
                            </a:pathLst>
                          </a:custGeom>
                          <a:solidFill>
                            <a:srgbClr val="9497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2" name="Freeform 285"/>
                        <wps:cNvSpPr>
                          <a:spLocks/>
                        </wps:cNvSpPr>
                        <wps:spPr bwMode="auto">
                          <a:xfrm>
                            <a:off x="4757" y="745"/>
                            <a:ext cx="1183" cy="1030"/>
                          </a:xfrm>
                          <a:custGeom>
                            <a:avLst/>
                            <a:gdLst>
                              <a:gd name="T0" fmla="+- 0 5940 4758"/>
                              <a:gd name="T1" fmla="*/ T0 w 1183"/>
                              <a:gd name="T2" fmla="+- 0 746 746"/>
                              <a:gd name="T3" fmla="*/ 746 h 1030"/>
                              <a:gd name="T4" fmla="+- 0 4758 4758"/>
                              <a:gd name="T5" fmla="*/ T4 w 1183"/>
                              <a:gd name="T6" fmla="+- 0 1772 746"/>
                              <a:gd name="T7" fmla="*/ 1772 h 1030"/>
                              <a:gd name="T8" fmla="+- 0 4759 4758"/>
                              <a:gd name="T9" fmla="*/ T8 w 1183"/>
                              <a:gd name="T10" fmla="+- 0 1775 746"/>
                              <a:gd name="T11" fmla="*/ 1775 h 1030"/>
                              <a:gd name="T12" fmla="+- 0 5941 4758"/>
                              <a:gd name="T13" fmla="*/ T12 w 1183"/>
                              <a:gd name="T14" fmla="+- 0 748 746"/>
                              <a:gd name="T15" fmla="*/ 748 h 1030"/>
                              <a:gd name="T16" fmla="+- 0 5940 4758"/>
                              <a:gd name="T17" fmla="*/ T16 w 1183"/>
                              <a:gd name="T18" fmla="+- 0 746 746"/>
                              <a:gd name="T19" fmla="*/ 746 h 1030"/>
                            </a:gdLst>
                            <a:ahLst/>
                            <a:cxnLst>
                              <a:cxn ang="0">
                                <a:pos x="T1" y="T3"/>
                              </a:cxn>
                              <a:cxn ang="0">
                                <a:pos x="T5" y="T7"/>
                              </a:cxn>
                              <a:cxn ang="0">
                                <a:pos x="T9" y="T11"/>
                              </a:cxn>
                              <a:cxn ang="0">
                                <a:pos x="T13" y="T15"/>
                              </a:cxn>
                              <a:cxn ang="0">
                                <a:pos x="T17" y="T19"/>
                              </a:cxn>
                            </a:cxnLst>
                            <a:rect l="0" t="0" r="r" b="b"/>
                            <a:pathLst>
                              <a:path w="1183" h="1030">
                                <a:moveTo>
                                  <a:pt x="1182" y="0"/>
                                </a:moveTo>
                                <a:lnTo>
                                  <a:pt x="0" y="1026"/>
                                </a:lnTo>
                                <a:lnTo>
                                  <a:pt x="1" y="1029"/>
                                </a:lnTo>
                                <a:lnTo>
                                  <a:pt x="1183" y="2"/>
                                </a:lnTo>
                                <a:lnTo>
                                  <a:pt x="1182" y="0"/>
                                </a:lnTo>
                                <a:close/>
                              </a:path>
                            </a:pathLst>
                          </a:custGeom>
                          <a:solidFill>
                            <a:srgbClr val="91949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3" name="Freeform 284"/>
                        <wps:cNvSpPr>
                          <a:spLocks/>
                        </wps:cNvSpPr>
                        <wps:spPr bwMode="auto">
                          <a:xfrm>
                            <a:off x="4758" y="748"/>
                            <a:ext cx="1183" cy="1030"/>
                          </a:xfrm>
                          <a:custGeom>
                            <a:avLst/>
                            <a:gdLst>
                              <a:gd name="T0" fmla="+- 0 5941 4759"/>
                              <a:gd name="T1" fmla="*/ T0 w 1183"/>
                              <a:gd name="T2" fmla="+- 0 748 748"/>
                              <a:gd name="T3" fmla="*/ 748 h 1030"/>
                              <a:gd name="T4" fmla="+- 0 4759 4759"/>
                              <a:gd name="T5" fmla="*/ T4 w 1183"/>
                              <a:gd name="T6" fmla="+- 0 1775 748"/>
                              <a:gd name="T7" fmla="*/ 1775 h 1030"/>
                              <a:gd name="T8" fmla="+- 0 4759 4759"/>
                              <a:gd name="T9" fmla="*/ T8 w 1183"/>
                              <a:gd name="T10" fmla="+- 0 1778 748"/>
                              <a:gd name="T11" fmla="*/ 1778 h 1030"/>
                              <a:gd name="T12" fmla="+- 0 5941 4759"/>
                              <a:gd name="T13" fmla="*/ T12 w 1183"/>
                              <a:gd name="T14" fmla="+- 0 751 748"/>
                              <a:gd name="T15" fmla="*/ 751 h 1030"/>
                              <a:gd name="T16" fmla="+- 0 5941 4759"/>
                              <a:gd name="T17" fmla="*/ T16 w 1183"/>
                              <a:gd name="T18" fmla="+- 0 748 748"/>
                              <a:gd name="T19" fmla="*/ 748 h 1030"/>
                            </a:gdLst>
                            <a:ahLst/>
                            <a:cxnLst>
                              <a:cxn ang="0">
                                <a:pos x="T1" y="T3"/>
                              </a:cxn>
                              <a:cxn ang="0">
                                <a:pos x="T5" y="T7"/>
                              </a:cxn>
                              <a:cxn ang="0">
                                <a:pos x="T9" y="T11"/>
                              </a:cxn>
                              <a:cxn ang="0">
                                <a:pos x="T13" y="T15"/>
                              </a:cxn>
                              <a:cxn ang="0">
                                <a:pos x="T17" y="T19"/>
                              </a:cxn>
                            </a:cxnLst>
                            <a:rect l="0" t="0" r="r" b="b"/>
                            <a:pathLst>
                              <a:path w="1183" h="1030">
                                <a:moveTo>
                                  <a:pt x="1182" y="0"/>
                                </a:moveTo>
                                <a:lnTo>
                                  <a:pt x="0" y="1027"/>
                                </a:lnTo>
                                <a:lnTo>
                                  <a:pt x="0" y="1030"/>
                                </a:lnTo>
                                <a:lnTo>
                                  <a:pt x="1182" y="3"/>
                                </a:lnTo>
                                <a:lnTo>
                                  <a:pt x="1182" y="0"/>
                                </a:lnTo>
                                <a:close/>
                              </a:path>
                            </a:pathLst>
                          </a:custGeom>
                          <a:solidFill>
                            <a:srgbClr val="8E92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Freeform 283"/>
                        <wps:cNvSpPr>
                          <a:spLocks/>
                        </wps:cNvSpPr>
                        <wps:spPr bwMode="auto">
                          <a:xfrm>
                            <a:off x="4759" y="750"/>
                            <a:ext cx="1183" cy="1029"/>
                          </a:xfrm>
                          <a:custGeom>
                            <a:avLst/>
                            <a:gdLst>
                              <a:gd name="T0" fmla="+- 0 5941 4759"/>
                              <a:gd name="T1" fmla="*/ T0 w 1183"/>
                              <a:gd name="T2" fmla="+- 0 751 751"/>
                              <a:gd name="T3" fmla="*/ 751 h 1029"/>
                              <a:gd name="T4" fmla="+- 0 4759 4759"/>
                              <a:gd name="T5" fmla="*/ T4 w 1183"/>
                              <a:gd name="T6" fmla="+- 0 1778 751"/>
                              <a:gd name="T7" fmla="*/ 1778 h 1029"/>
                              <a:gd name="T8" fmla="+- 0 4760 4759"/>
                              <a:gd name="T9" fmla="*/ T8 w 1183"/>
                              <a:gd name="T10" fmla="+- 0 1780 751"/>
                              <a:gd name="T11" fmla="*/ 1780 h 1029"/>
                              <a:gd name="T12" fmla="+- 0 5942 4759"/>
                              <a:gd name="T13" fmla="*/ T12 w 1183"/>
                              <a:gd name="T14" fmla="+- 0 753 751"/>
                              <a:gd name="T15" fmla="*/ 753 h 1029"/>
                              <a:gd name="T16" fmla="+- 0 5941 4759"/>
                              <a:gd name="T17" fmla="*/ T16 w 1183"/>
                              <a:gd name="T18" fmla="+- 0 751 751"/>
                              <a:gd name="T19" fmla="*/ 751 h 1029"/>
                            </a:gdLst>
                            <a:ahLst/>
                            <a:cxnLst>
                              <a:cxn ang="0">
                                <a:pos x="T1" y="T3"/>
                              </a:cxn>
                              <a:cxn ang="0">
                                <a:pos x="T5" y="T7"/>
                              </a:cxn>
                              <a:cxn ang="0">
                                <a:pos x="T9" y="T11"/>
                              </a:cxn>
                              <a:cxn ang="0">
                                <a:pos x="T13" y="T15"/>
                              </a:cxn>
                              <a:cxn ang="0">
                                <a:pos x="T17" y="T19"/>
                              </a:cxn>
                            </a:cxnLst>
                            <a:rect l="0" t="0" r="r" b="b"/>
                            <a:pathLst>
                              <a:path w="1183" h="1029">
                                <a:moveTo>
                                  <a:pt x="1182" y="0"/>
                                </a:moveTo>
                                <a:lnTo>
                                  <a:pt x="0" y="1027"/>
                                </a:lnTo>
                                <a:lnTo>
                                  <a:pt x="1" y="1029"/>
                                </a:lnTo>
                                <a:lnTo>
                                  <a:pt x="1183" y="2"/>
                                </a:lnTo>
                                <a:lnTo>
                                  <a:pt x="1182" y="0"/>
                                </a:lnTo>
                                <a:close/>
                              </a:path>
                            </a:pathLst>
                          </a:custGeom>
                          <a:solidFill>
                            <a:srgbClr val="8C8F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5" name="Freeform 282"/>
                        <wps:cNvSpPr>
                          <a:spLocks/>
                        </wps:cNvSpPr>
                        <wps:spPr bwMode="auto">
                          <a:xfrm>
                            <a:off x="4759" y="753"/>
                            <a:ext cx="1183" cy="1029"/>
                          </a:xfrm>
                          <a:custGeom>
                            <a:avLst/>
                            <a:gdLst>
                              <a:gd name="T0" fmla="+- 0 5942 4760"/>
                              <a:gd name="T1" fmla="*/ T0 w 1183"/>
                              <a:gd name="T2" fmla="+- 0 753 753"/>
                              <a:gd name="T3" fmla="*/ 753 h 1029"/>
                              <a:gd name="T4" fmla="+- 0 4760 4760"/>
                              <a:gd name="T5" fmla="*/ T4 w 1183"/>
                              <a:gd name="T6" fmla="+- 0 1780 753"/>
                              <a:gd name="T7" fmla="*/ 1780 h 1029"/>
                              <a:gd name="T8" fmla="+- 0 4760 4760"/>
                              <a:gd name="T9" fmla="*/ T8 w 1183"/>
                              <a:gd name="T10" fmla="+- 0 1782 753"/>
                              <a:gd name="T11" fmla="*/ 1782 h 1029"/>
                              <a:gd name="T12" fmla="+- 0 5942 4760"/>
                              <a:gd name="T13" fmla="*/ T12 w 1183"/>
                              <a:gd name="T14" fmla="+- 0 756 753"/>
                              <a:gd name="T15" fmla="*/ 756 h 1029"/>
                              <a:gd name="T16" fmla="+- 0 5942 4760"/>
                              <a:gd name="T17" fmla="*/ T16 w 1183"/>
                              <a:gd name="T18" fmla="+- 0 753 753"/>
                              <a:gd name="T19" fmla="*/ 753 h 1029"/>
                            </a:gdLst>
                            <a:ahLst/>
                            <a:cxnLst>
                              <a:cxn ang="0">
                                <a:pos x="T1" y="T3"/>
                              </a:cxn>
                              <a:cxn ang="0">
                                <a:pos x="T5" y="T7"/>
                              </a:cxn>
                              <a:cxn ang="0">
                                <a:pos x="T9" y="T11"/>
                              </a:cxn>
                              <a:cxn ang="0">
                                <a:pos x="T13" y="T15"/>
                              </a:cxn>
                              <a:cxn ang="0">
                                <a:pos x="T17" y="T19"/>
                              </a:cxn>
                            </a:cxnLst>
                            <a:rect l="0" t="0" r="r" b="b"/>
                            <a:pathLst>
                              <a:path w="1183" h="1029">
                                <a:moveTo>
                                  <a:pt x="1182" y="0"/>
                                </a:moveTo>
                                <a:lnTo>
                                  <a:pt x="0" y="1027"/>
                                </a:lnTo>
                                <a:lnTo>
                                  <a:pt x="0" y="1029"/>
                                </a:lnTo>
                                <a:lnTo>
                                  <a:pt x="1182" y="3"/>
                                </a:lnTo>
                                <a:lnTo>
                                  <a:pt x="1182" y="0"/>
                                </a:lnTo>
                                <a:close/>
                              </a:path>
                            </a:pathLst>
                          </a:custGeom>
                          <a:solidFill>
                            <a:srgbClr val="898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6" name="Freeform 281"/>
                        <wps:cNvSpPr>
                          <a:spLocks/>
                        </wps:cNvSpPr>
                        <wps:spPr bwMode="auto">
                          <a:xfrm>
                            <a:off x="4760" y="755"/>
                            <a:ext cx="1183" cy="1029"/>
                          </a:xfrm>
                          <a:custGeom>
                            <a:avLst/>
                            <a:gdLst>
                              <a:gd name="T0" fmla="+- 0 5942 4760"/>
                              <a:gd name="T1" fmla="*/ T0 w 1183"/>
                              <a:gd name="T2" fmla="+- 0 756 756"/>
                              <a:gd name="T3" fmla="*/ 756 h 1029"/>
                              <a:gd name="T4" fmla="+- 0 4760 4760"/>
                              <a:gd name="T5" fmla="*/ T4 w 1183"/>
                              <a:gd name="T6" fmla="+- 0 1782 756"/>
                              <a:gd name="T7" fmla="*/ 1782 h 1029"/>
                              <a:gd name="T8" fmla="+- 0 4761 4760"/>
                              <a:gd name="T9" fmla="*/ T8 w 1183"/>
                              <a:gd name="T10" fmla="+- 0 1784 756"/>
                              <a:gd name="T11" fmla="*/ 1784 h 1029"/>
                              <a:gd name="T12" fmla="+- 0 5942 4760"/>
                              <a:gd name="T13" fmla="*/ T12 w 1183"/>
                              <a:gd name="T14" fmla="+- 0 758 756"/>
                              <a:gd name="T15" fmla="*/ 758 h 1029"/>
                              <a:gd name="T16" fmla="+- 0 5942 4760"/>
                              <a:gd name="T17" fmla="*/ T16 w 1183"/>
                              <a:gd name="T18" fmla="+- 0 756 756"/>
                              <a:gd name="T19" fmla="*/ 756 h 1029"/>
                            </a:gdLst>
                            <a:ahLst/>
                            <a:cxnLst>
                              <a:cxn ang="0">
                                <a:pos x="T1" y="T3"/>
                              </a:cxn>
                              <a:cxn ang="0">
                                <a:pos x="T5" y="T7"/>
                              </a:cxn>
                              <a:cxn ang="0">
                                <a:pos x="T9" y="T11"/>
                              </a:cxn>
                              <a:cxn ang="0">
                                <a:pos x="T13" y="T15"/>
                              </a:cxn>
                              <a:cxn ang="0">
                                <a:pos x="T17" y="T19"/>
                              </a:cxn>
                            </a:cxnLst>
                            <a:rect l="0" t="0" r="r" b="b"/>
                            <a:pathLst>
                              <a:path w="1183" h="1029">
                                <a:moveTo>
                                  <a:pt x="1182" y="0"/>
                                </a:moveTo>
                                <a:lnTo>
                                  <a:pt x="0" y="1026"/>
                                </a:lnTo>
                                <a:lnTo>
                                  <a:pt x="1" y="1028"/>
                                </a:lnTo>
                                <a:lnTo>
                                  <a:pt x="1182" y="2"/>
                                </a:lnTo>
                                <a:lnTo>
                                  <a:pt x="1182" y="0"/>
                                </a:lnTo>
                                <a:close/>
                              </a:path>
                            </a:pathLst>
                          </a:custGeom>
                          <a:solidFill>
                            <a:srgbClr val="868A8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Freeform 280"/>
                        <wps:cNvSpPr>
                          <a:spLocks/>
                        </wps:cNvSpPr>
                        <wps:spPr bwMode="auto">
                          <a:xfrm>
                            <a:off x="4760" y="757"/>
                            <a:ext cx="1183" cy="1029"/>
                          </a:xfrm>
                          <a:custGeom>
                            <a:avLst/>
                            <a:gdLst>
                              <a:gd name="T0" fmla="+- 0 5942 4761"/>
                              <a:gd name="T1" fmla="*/ T0 w 1183"/>
                              <a:gd name="T2" fmla="+- 0 758 758"/>
                              <a:gd name="T3" fmla="*/ 758 h 1029"/>
                              <a:gd name="T4" fmla="+- 0 4761 4761"/>
                              <a:gd name="T5" fmla="*/ T4 w 1183"/>
                              <a:gd name="T6" fmla="+- 0 1784 758"/>
                              <a:gd name="T7" fmla="*/ 1784 h 1029"/>
                              <a:gd name="T8" fmla="+- 0 4761 4761"/>
                              <a:gd name="T9" fmla="*/ T8 w 1183"/>
                              <a:gd name="T10" fmla="+- 0 1786 758"/>
                              <a:gd name="T11" fmla="*/ 1786 h 1029"/>
                              <a:gd name="T12" fmla="+- 0 5943 4761"/>
                              <a:gd name="T13" fmla="*/ T12 w 1183"/>
                              <a:gd name="T14" fmla="+- 0 760 758"/>
                              <a:gd name="T15" fmla="*/ 760 h 1029"/>
                              <a:gd name="T16" fmla="+- 0 5942 4761"/>
                              <a:gd name="T17" fmla="*/ T16 w 1183"/>
                              <a:gd name="T18" fmla="+- 0 758 758"/>
                              <a:gd name="T19" fmla="*/ 758 h 1029"/>
                            </a:gdLst>
                            <a:ahLst/>
                            <a:cxnLst>
                              <a:cxn ang="0">
                                <a:pos x="T1" y="T3"/>
                              </a:cxn>
                              <a:cxn ang="0">
                                <a:pos x="T5" y="T7"/>
                              </a:cxn>
                              <a:cxn ang="0">
                                <a:pos x="T9" y="T11"/>
                              </a:cxn>
                              <a:cxn ang="0">
                                <a:pos x="T13" y="T15"/>
                              </a:cxn>
                              <a:cxn ang="0">
                                <a:pos x="T17" y="T19"/>
                              </a:cxn>
                            </a:cxnLst>
                            <a:rect l="0" t="0" r="r" b="b"/>
                            <a:pathLst>
                              <a:path w="1183" h="1029">
                                <a:moveTo>
                                  <a:pt x="1181" y="0"/>
                                </a:moveTo>
                                <a:lnTo>
                                  <a:pt x="0" y="1026"/>
                                </a:lnTo>
                                <a:lnTo>
                                  <a:pt x="0" y="1028"/>
                                </a:lnTo>
                                <a:lnTo>
                                  <a:pt x="1182" y="2"/>
                                </a:lnTo>
                                <a:lnTo>
                                  <a:pt x="1181" y="0"/>
                                </a:lnTo>
                                <a:close/>
                              </a:path>
                            </a:pathLst>
                          </a:custGeom>
                          <a:solidFill>
                            <a:srgbClr val="848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8" name="Freeform 279"/>
                        <wps:cNvSpPr>
                          <a:spLocks/>
                        </wps:cNvSpPr>
                        <wps:spPr bwMode="auto">
                          <a:xfrm>
                            <a:off x="4760" y="759"/>
                            <a:ext cx="1183" cy="1029"/>
                          </a:xfrm>
                          <a:custGeom>
                            <a:avLst/>
                            <a:gdLst>
                              <a:gd name="T0" fmla="+- 0 5943 4761"/>
                              <a:gd name="T1" fmla="*/ T0 w 1183"/>
                              <a:gd name="T2" fmla="+- 0 760 760"/>
                              <a:gd name="T3" fmla="*/ 760 h 1029"/>
                              <a:gd name="T4" fmla="+- 0 4761 4761"/>
                              <a:gd name="T5" fmla="*/ T4 w 1183"/>
                              <a:gd name="T6" fmla="+- 0 1786 760"/>
                              <a:gd name="T7" fmla="*/ 1786 h 1029"/>
                              <a:gd name="T8" fmla="+- 0 4761 4761"/>
                              <a:gd name="T9" fmla="*/ T8 w 1183"/>
                              <a:gd name="T10" fmla="+- 0 1788 760"/>
                              <a:gd name="T11" fmla="*/ 1788 h 1029"/>
                              <a:gd name="T12" fmla="+- 0 5943 4761"/>
                              <a:gd name="T13" fmla="*/ T12 w 1183"/>
                              <a:gd name="T14" fmla="+- 0 761 760"/>
                              <a:gd name="T15" fmla="*/ 761 h 1029"/>
                              <a:gd name="T16" fmla="+- 0 5943 4761"/>
                              <a:gd name="T17" fmla="*/ T16 w 1183"/>
                              <a:gd name="T18" fmla="+- 0 760 760"/>
                              <a:gd name="T19" fmla="*/ 760 h 1029"/>
                            </a:gdLst>
                            <a:ahLst/>
                            <a:cxnLst>
                              <a:cxn ang="0">
                                <a:pos x="T1" y="T3"/>
                              </a:cxn>
                              <a:cxn ang="0">
                                <a:pos x="T5" y="T7"/>
                              </a:cxn>
                              <a:cxn ang="0">
                                <a:pos x="T9" y="T11"/>
                              </a:cxn>
                              <a:cxn ang="0">
                                <a:pos x="T13" y="T15"/>
                              </a:cxn>
                              <a:cxn ang="0">
                                <a:pos x="T17" y="T19"/>
                              </a:cxn>
                            </a:cxnLst>
                            <a:rect l="0" t="0" r="r" b="b"/>
                            <a:pathLst>
                              <a:path w="1183" h="1029">
                                <a:moveTo>
                                  <a:pt x="1182" y="0"/>
                                </a:moveTo>
                                <a:lnTo>
                                  <a:pt x="0" y="1026"/>
                                </a:lnTo>
                                <a:lnTo>
                                  <a:pt x="0" y="1028"/>
                                </a:lnTo>
                                <a:lnTo>
                                  <a:pt x="1182" y="1"/>
                                </a:lnTo>
                                <a:lnTo>
                                  <a:pt x="1182" y="0"/>
                                </a:lnTo>
                                <a:close/>
                              </a:path>
                            </a:pathLst>
                          </a:custGeom>
                          <a:solidFill>
                            <a:srgbClr val="8184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9" name="Freeform 278"/>
                        <wps:cNvSpPr>
                          <a:spLocks/>
                        </wps:cNvSpPr>
                        <wps:spPr bwMode="auto">
                          <a:xfrm>
                            <a:off x="4760" y="761"/>
                            <a:ext cx="1183" cy="1029"/>
                          </a:xfrm>
                          <a:custGeom>
                            <a:avLst/>
                            <a:gdLst>
                              <a:gd name="T0" fmla="+- 0 5943 4761"/>
                              <a:gd name="T1" fmla="*/ T0 w 1183"/>
                              <a:gd name="T2" fmla="+- 0 761 761"/>
                              <a:gd name="T3" fmla="*/ 761 h 1029"/>
                              <a:gd name="T4" fmla="+- 0 4761 4761"/>
                              <a:gd name="T5" fmla="*/ T4 w 1183"/>
                              <a:gd name="T6" fmla="+- 0 1788 761"/>
                              <a:gd name="T7" fmla="*/ 1788 h 1029"/>
                              <a:gd name="T8" fmla="+- 0 4761 4761"/>
                              <a:gd name="T9" fmla="*/ T8 w 1183"/>
                              <a:gd name="T10" fmla="+- 0 1790 761"/>
                              <a:gd name="T11" fmla="*/ 1790 h 1029"/>
                              <a:gd name="T12" fmla="+- 0 5942 4761"/>
                              <a:gd name="T13" fmla="*/ T12 w 1183"/>
                              <a:gd name="T14" fmla="+- 0 764 761"/>
                              <a:gd name="T15" fmla="*/ 764 h 1029"/>
                              <a:gd name="T16" fmla="+- 0 5943 4761"/>
                              <a:gd name="T17" fmla="*/ T16 w 1183"/>
                              <a:gd name="T18" fmla="+- 0 762 761"/>
                              <a:gd name="T19" fmla="*/ 762 h 1029"/>
                              <a:gd name="T20" fmla="+- 0 5943 4761"/>
                              <a:gd name="T21" fmla="*/ T20 w 1183"/>
                              <a:gd name="T22" fmla="+- 0 761 761"/>
                              <a:gd name="T23" fmla="*/ 761 h 1029"/>
                            </a:gdLst>
                            <a:ahLst/>
                            <a:cxnLst>
                              <a:cxn ang="0">
                                <a:pos x="T1" y="T3"/>
                              </a:cxn>
                              <a:cxn ang="0">
                                <a:pos x="T5" y="T7"/>
                              </a:cxn>
                              <a:cxn ang="0">
                                <a:pos x="T9" y="T11"/>
                              </a:cxn>
                              <a:cxn ang="0">
                                <a:pos x="T13" y="T15"/>
                              </a:cxn>
                              <a:cxn ang="0">
                                <a:pos x="T17" y="T19"/>
                              </a:cxn>
                              <a:cxn ang="0">
                                <a:pos x="T21" y="T23"/>
                              </a:cxn>
                            </a:cxnLst>
                            <a:rect l="0" t="0" r="r" b="b"/>
                            <a:pathLst>
                              <a:path w="1183" h="1029">
                                <a:moveTo>
                                  <a:pt x="1182" y="0"/>
                                </a:moveTo>
                                <a:lnTo>
                                  <a:pt x="0" y="1027"/>
                                </a:lnTo>
                                <a:lnTo>
                                  <a:pt x="0" y="1029"/>
                                </a:lnTo>
                                <a:lnTo>
                                  <a:pt x="1181" y="3"/>
                                </a:lnTo>
                                <a:lnTo>
                                  <a:pt x="1182" y="1"/>
                                </a:lnTo>
                                <a:lnTo>
                                  <a:pt x="1182" y="0"/>
                                </a:lnTo>
                                <a:close/>
                              </a:path>
                            </a:pathLst>
                          </a:custGeom>
                          <a:solidFill>
                            <a:srgbClr val="7E818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Freeform 277"/>
                        <wps:cNvSpPr>
                          <a:spLocks/>
                        </wps:cNvSpPr>
                        <wps:spPr bwMode="auto">
                          <a:xfrm>
                            <a:off x="4760" y="763"/>
                            <a:ext cx="1182" cy="1029"/>
                          </a:xfrm>
                          <a:custGeom>
                            <a:avLst/>
                            <a:gdLst>
                              <a:gd name="T0" fmla="+- 0 5942 4760"/>
                              <a:gd name="T1" fmla="*/ T0 w 1182"/>
                              <a:gd name="T2" fmla="+- 0 764 764"/>
                              <a:gd name="T3" fmla="*/ 764 h 1029"/>
                              <a:gd name="T4" fmla="+- 0 4761 4760"/>
                              <a:gd name="T5" fmla="*/ T4 w 1182"/>
                              <a:gd name="T6" fmla="+- 0 1790 764"/>
                              <a:gd name="T7" fmla="*/ 1790 h 1029"/>
                              <a:gd name="T8" fmla="+- 0 4760 4760"/>
                              <a:gd name="T9" fmla="*/ T8 w 1182"/>
                              <a:gd name="T10" fmla="+- 0 1792 764"/>
                              <a:gd name="T11" fmla="*/ 1792 h 1029"/>
                              <a:gd name="T12" fmla="+- 0 5941 4760"/>
                              <a:gd name="T13" fmla="*/ T12 w 1182"/>
                              <a:gd name="T14" fmla="+- 0 766 764"/>
                              <a:gd name="T15" fmla="*/ 766 h 1029"/>
                              <a:gd name="T16" fmla="+- 0 5942 4760"/>
                              <a:gd name="T17" fmla="*/ T16 w 1182"/>
                              <a:gd name="T18" fmla="+- 0 764 764"/>
                              <a:gd name="T19" fmla="*/ 764 h 1029"/>
                            </a:gdLst>
                            <a:ahLst/>
                            <a:cxnLst>
                              <a:cxn ang="0">
                                <a:pos x="T1" y="T3"/>
                              </a:cxn>
                              <a:cxn ang="0">
                                <a:pos x="T5" y="T7"/>
                              </a:cxn>
                              <a:cxn ang="0">
                                <a:pos x="T9" y="T11"/>
                              </a:cxn>
                              <a:cxn ang="0">
                                <a:pos x="T13" y="T15"/>
                              </a:cxn>
                              <a:cxn ang="0">
                                <a:pos x="T17" y="T19"/>
                              </a:cxn>
                            </a:cxnLst>
                            <a:rect l="0" t="0" r="r" b="b"/>
                            <a:pathLst>
                              <a:path w="1182" h="1029">
                                <a:moveTo>
                                  <a:pt x="1182" y="0"/>
                                </a:moveTo>
                                <a:lnTo>
                                  <a:pt x="1" y="1026"/>
                                </a:lnTo>
                                <a:lnTo>
                                  <a:pt x="0" y="1028"/>
                                </a:lnTo>
                                <a:lnTo>
                                  <a:pt x="1181" y="2"/>
                                </a:lnTo>
                                <a:lnTo>
                                  <a:pt x="1182" y="0"/>
                                </a:lnTo>
                                <a:close/>
                              </a:path>
                            </a:pathLst>
                          </a:custGeom>
                          <a:solidFill>
                            <a:srgbClr val="7B7E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1" name="Freeform 276"/>
                        <wps:cNvSpPr>
                          <a:spLocks/>
                        </wps:cNvSpPr>
                        <wps:spPr bwMode="auto">
                          <a:xfrm>
                            <a:off x="4759" y="765"/>
                            <a:ext cx="1182" cy="1028"/>
                          </a:xfrm>
                          <a:custGeom>
                            <a:avLst/>
                            <a:gdLst>
                              <a:gd name="T0" fmla="+- 0 5941 4760"/>
                              <a:gd name="T1" fmla="*/ T0 w 1182"/>
                              <a:gd name="T2" fmla="+- 0 766 766"/>
                              <a:gd name="T3" fmla="*/ 766 h 1028"/>
                              <a:gd name="T4" fmla="+- 0 4760 4760"/>
                              <a:gd name="T5" fmla="*/ T4 w 1182"/>
                              <a:gd name="T6" fmla="+- 0 1792 766"/>
                              <a:gd name="T7" fmla="*/ 1792 h 1028"/>
                              <a:gd name="T8" fmla="+- 0 4760 4760"/>
                              <a:gd name="T9" fmla="*/ T8 w 1182"/>
                              <a:gd name="T10" fmla="+- 0 1794 766"/>
                              <a:gd name="T11" fmla="*/ 1794 h 1028"/>
                              <a:gd name="T12" fmla="+- 0 5941 4760"/>
                              <a:gd name="T13" fmla="*/ T12 w 1182"/>
                              <a:gd name="T14" fmla="+- 0 768 766"/>
                              <a:gd name="T15" fmla="*/ 768 h 1028"/>
                              <a:gd name="T16" fmla="+- 0 5941 4760"/>
                              <a:gd name="T17" fmla="*/ T16 w 1182"/>
                              <a:gd name="T18" fmla="+- 0 766 766"/>
                              <a:gd name="T19" fmla="*/ 766 h 1028"/>
                            </a:gdLst>
                            <a:ahLst/>
                            <a:cxnLst>
                              <a:cxn ang="0">
                                <a:pos x="T1" y="T3"/>
                              </a:cxn>
                              <a:cxn ang="0">
                                <a:pos x="T5" y="T7"/>
                              </a:cxn>
                              <a:cxn ang="0">
                                <a:pos x="T9" y="T11"/>
                              </a:cxn>
                              <a:cxn ang="0">
                                <a:pos x="T13" y="T15"/>
                              </a:cxn>
                              <a:cxn ang="0">
                                <a:pos x="T17" y="T19"/>
                              </a:cxn>
                            </a:cxnLst>
                            <a:rect l="0" t="0" r="r" b="b"/>
                            <a:pathLst>
                              <a:path w="1182" h="1028">
                                <a:moveTo>
                                  <a:pt x="1181" y="0"/>
                                </a:moveTo>
                                <a:lnTo>
                                  <a:pt x="0" y="1026"/>
                                </a:lnTo>
                                <a:lnTo>
                                  <a:pt x="0" y="1028"/>
                                </a:lnTo>
                                <a:lnTo>
                                  <a:pt x="1181" y="2"/>
                                </a:lnTo>
                                <a:lnTo>
                                  <a:pt x="1181" y="0"/>
                                </a:lnTo>
                                <a:close/>
                              </a:path>
                            </a:pathLst>
                          </a:custGeom>
                          <a:solidFill>
                            <a:srgbClr val="787B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2" name="Freeform 275"/>
                        <wps:cNvSpPr>
                          <a:spLocks/>
                        </wps:cNvSpPr>
                        <wps:spPr bwMode="auto">
                          <a:xfrm>
                            <a:off x="4757" y="767"/>
                            <a:ext cx="1183" cy="1029"/>
                          </a:xfrm>
                          <a:custGeom>
                            <a:avLst/>
                            <a:gdLst>
                              <a:gd name="T0" fmla="+- 0 5941 4758"/>
                              <a:gd name="T1" fmla="*/ T0 w 1183"/>
                              <a:gd name="T2" fmla="+- 0 768 768"/>
                              <a:gd name="T3" fmla="*/ 768 h 1029"/>
                              <a:gd name="T4" fmla="+- 0 4760 4758"/>
                              <a:gd name="T5" fmla="*/ T4 w 1183"/>
                              <a:gd name="T6" fmla="+- 0 1794 768"/>
                              <a:gd name="T7" fmla="*/ 1794 h 1029"/>
                              <a:gd name="T8" fmla="+- 0 4758 4758"/>
                              <a:gd name="T9" fmla="*/ T8 w 1183"/>
                              <a:gd name="T10" fmla="+- 0 1796 768"/>
                              <a:gd name="T11" fmla="*/ 1796 h 1029"/>
                              <a:gd name="T12" fmla="+- 0 5940 4758"/>
                              <a:gd name="T13" fmla="*/ T12 w 1183"/>
                              <a:gd name="T14" fmla="+- 0 770 768"/>
                              <a:gd name="T15" fmla="*/ 770 h 1029"/>
                              <a:gd name="T16" fmla="+- 0 5941 4758"/>
                              <a:gd name="T17" fmla="*/ T16 w 1183"/>
                              <a:gd name="T18" fmla="+- 0 768 768"/>
                              <a:gd name="T19" fmla="*/ 768 h 1029"/>
                            </a:gdLst>
                            <a:ahLst/>
                            <a:cxnLst>
                              <a:cxn ang="0">
                                <a:pos x="T1" y="T3"/>
                              </a:cxn>
                              <a:cxn ang="0">
                                <a:pos x="T5" y="T7"/>
                              </a:cxn>
                              <a:cxn ang="0">
                                <a:pos x="T9" y="T11"/>
                              </a:cxn>
                              <a:cxn ang="0">
                                <a:pos x="T13" y="T15"/>
                              </a:cxn>
                              <a:cxn ang="0">
                                <a:pos x="T17" y="T19"/>
                              </a:cxn>
                            </a:cxnLst>
                            <a:rect l="0" t="0" r="r" b="b"/>
                            <a:pathLst>
                              <a:path w="1183" h="1029">
                                <a:moveTo>
                                  <a:pt x="1183" y="0"/>
                                </a:moveTo>
                                <a:lnTo>
                                  <a:pt x="2" y="1026"/>
                                </a:lnTo>
                                <a:lnTo>
                                  <a:pt x="0" y="1028"/>
                                </a:lnTo>
                                <a:lnTo>
                                  <a:pt x="1182" y="2"/>
                                </a:lnTo>
                                <a:lnTo>
                                  <a:pt x="1183" y="0"/>
                                </a:lnTo>
                                <a:close/>
                              </a:path>
                            </a:pathLst>
                          </a:custGeom>
                          <a:solidFill>
                            <a:srgbClr val="75787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3" name="Freeform 274"/>
                        <wps:cNvSpPr>
                          <a:spLocks/>
                        </wps:cNvSpPr>
                        <wps:spPr bwMode="auto">
                          <a:xfrm>
                            <a:off x="4662" y="1663"/>
                            <a:ext cx="98" cy="135"/>
                          </a:xfrm>
                          <a:custGeom>
                            <a:avLst/>
                            <a:gdLst>
                              <a:gd name="T0" fmla="+- 0 4671 4662"/>
                              <a:gd name="T1" fmla="*/ T0 w 98"/>
                              <a:gd name="T2" fmla="+- 0 1664 1664"/>
                              <a:gd name="T3" fmla="*/ 1664 h 135"/>
                              <a:gd name="T4" fmla="+- 0 4663 4662"/>
                              <a:gd name="T5" fmla="*/ T4 w 98"/>
                              <a:gd name="T6" fmla="+- 0 1667 1664"/>
                              <a:gd name="T7" fmla="*/ 1667 h 135"/>
                              <a:gd name="T8" fmla="+- 0 4662 4662"/>
                              <a:gd name="T9" fmla="*/ T8 w 98"/>
                              <a:gd name="T10" fmla="+- 0 1680 1664"/>
                              <a:gd name="T11" fmla="*/ 1680 h 135"/>
                              <a:gd name="T12" fmla="+- 0 4669 4662"/>
                              <a:gd name="T13" fmla="*/ T12 w 98"/>
                              <a:gd name="T14" fmla="+- 0 1701 1664"/>
                              <a:gd name="T15" fmla="*/ 1701 h 135"/>
                              <a:gd name="T16" fmla="+- 0 4700 4662"/>
                              <a:gd name="T17" fmla="*/ T16 w 98"/>
                              <a:gd name="T18" fmla="+- 0 1753 1664"/>
                              <a:gd name="T19" fmla="*/ 1753 h 135"/>
                              <a:gd name="T20" fmla="+- 0 4751 4662"/>
                              <a:gd name="T21" fmla="*/ T20 w 98"/>
                              <a:gd name="T22" fmla="+- 0 1798 1664"/>
                              <a:gd name="T23" fmla="*/ 1798 h 135"/>
                              <a:gd name="T24" fmla="+- 0 4759 4662"/>
                              <a:gd name="T25" fmla="*/ T24 w 98"/>
                              <a:gd name="T26" fmla="+- 0 1794 1664"/>
                              <a:gd name="T27" fmla="*/ 1794 h 135"/>
                              <a:gd name="T28" fmla="+- 0 4760 4662"/>
                              <a:gd name="T29" fmla="*/ T28 w 98"/>
                              <a:gd name="T30" fmla="+- 0 1781 1664"/>
                              <a:gd name="T31" fmla="*/ 1781 h 135"/>
                              <a:gd name="T32" fmla="+- 0 4754 4662"/>
                              <a:gd name="T33" fmla="*/ T32 w 98"/>
                              <a:gd name="T34" fmla="+- 0 1761 1664"/>
                              <a:gd name="T35" fmla="*/ 1761 h 135"/>
                              <a:gd name="T36" fmla="+- 0 4723 4662"/>
                              <a:gd name="T37" fmla="*/ T36 w 98"/>
                              <a:gd name="T38" fmla="+- 0 1709 1664"/>
                              <a:gd name="T39" fmla="*/ 1709 h 135"/>
                              <a:gd name="T40" fmla="+- 0 4671 4662"/>
                              <a:gd name="T41" fmla="*/ T40 w 98"/>
                              <a:gd name="T42" fmla="+- 0 1664 1664"/>
                              <a:gd name="T43" fmla="*/ 1664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8" h="135">
                                <a:moveTo>
                                  <a:pt x="9" y="0"/>
                                </a:moveTo>
                                <a:lnTo>
                                  <a:pt x="1" y="3"/>
                                </a:lnTo>
                                <a:lnTo>
                                  <a:pt x="0" y="16"/>
                                </a:lnTo>
                                <a:lnTo>
                                  <a:pt x="7" y="37"/>
                                </a:lnTo>
                                <a:lnTo>
                                  <a:pt x="38" y="89"/>
                                </a:lnTo>
                                <a:lnTo>
                                  <a:pt x="89" y="134"/>
                                </a:lnTo>
                                <a:lnTo>
                                  <a:pt x="97" y="130"/>
                                </a:lnTo>
                                <a:lnTo>
                                  <a:pt x="98" y="117"/>
                                </a:lnTo>
                                <a:lnTo>
                                  <a:pt x="92" y="97"/>
                                </a:lnTo>
                                <a:lnTo>
                                  <a:pt x="61" y="45"/>
                                </a:lnTo>
                                <a:lnTo>
                                  <a:pt x="9" y="0"/>
                                </a:lnTo>
                                <a:close/>
                              </a:path>
                            </a:pathLst>
                          </a:custGeom>
                          <a:solidFill>
                            <a:srgbClr val="72757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4" name="Picture 27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4810" y="2781"/>
                            <a:ext cx="2069" cy="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5" name="AutoShape 272"/>
                        <wps:cNvSpPr>
                          <a:spLocks/>
                        </wps:cNvSpPr>
                        <wps:spPr bwMode="auto">
                          <a:xfrm>
                            <a:off x="4791" y="2773"/>
                            <a:ext cx="2104" cy="991"/>
                          </a:xfrm>
                          <a:custGeom>
                            <a:avLst/>
                            <a:gdLst>
                              <a:gd name="T0" fmla="+- 0 5318 4791"/>
                              <a:gd name="T1" fmla="*/ T0 w 2104"/>
                              <a:gd name="T2" fmla="+- 0 2774 2774"/>
                              <a:gd name="T3" fmla="*/ 2774 h 991"/>
                              <a:gd name="T4" fmla="+- 0 4791 4791"/>
                              <a:gd name="T5" fmla="*/ T4 w 2104"/>
                              <a:gd name="T6" fmla="+- 0 2981 2774"/>
                              <a:gd name="T7" fmla="*/ 2981 h 991"/>
                              <a:gd name="T8" fmla="+- 0 6364 4791"/>
                              <a:gd name="T9" fmla="*/ T8 w 2104"/>
                              <a:gd name="T10" fmla="+- 0 3764 2774"/>
                              <a:gd name="T11" fmla="*/ 3764 h 991"/>
                              <a:gd name="T12" fmla="+- 0 6394 4791"/>
                              <a:gd name="T13" fmla="*/ T12 w 2104"/>
                              <a:gd name="T14" fmla="+- 0 3746 2774"/>
                              <a:gd name="T15" fmla="*/ 3746 h 991"/>
                              <a:gd name="T16" fmla="+- 0 6363 4791"/>
                              <a:gd name="T17" fmla="*/ T16 w 2104"/>
                              <a:gd name="T18" fmla="+- 0 3746 2774"/>
                              <a:gd name="T19" fmla="*/ 3746 h 991"/>
                              <a:gd name="T20" fmla="+- 0 4829 4791"/>
                              <a:gd name="T21" fmla="*/ T20 w 2104"/>
                              <a:gd name="T22" fmla="+- 0 2983 2774"/>
                              <a:gd name="T23" fmla="*/ 2983 h 991"/>
                              <a:gd name="T24" fmla="+- 0 5318 4791"/>
                              <a:gd name="T25" fmla="*/ T24 w 2104"/>
                              <a:gd name="T26" fmla="+- 0 2790 2774"/>
                              <a:gd name="T27" fmla="*/ 2790 h 991"/>
                              <a:gd name="T28" fmla="+- 0 5357 4791"/>
                              <a:gd name="T29" fmla="*/ T28 w 2104"/>
                              <a:gd name="T30" fmla="+- 0 2790 2774"/>
                              <a:gd name="T31" fmla="*/ 2790 h 991"/>
                              <a:gd name="T32" fmla="+- 0 5318 4791"/>
                              <a:gd name="T33" fmla="*/ T32 w 2104"/>
                              <a:gd name="T34" fmla="+- 0 2774 2774"/>
                              <a:gd name="T35" fmla="*/ 2774 h 991"/>
                              <a:gd name="T36" fmla="+- 0 6861 4791"/>
                              <a:gd name="T37" fmla="*/ T36 w 2104"/>
                              <a:gd name="T38" fmla="+- 0 3454 2774"/>
                              <a:gd name="T39" fmla="*/ 3454 h 991"/>
                              <a:gd name="T40" fmla="+- 0 6363 4791"/>
                              <a:gd name="T41" fmla="*/ T40 w 2104"/>
                              <a:gd name="T42" fmla="+- 0 3746 2774"/>
                              <a:gd name="T43" fmla="*/ 3746 h 991"/>
                              <a:gd name="T44" fmla="+- 0 6394 4791"/>
                              <a:gd name="T45" fmla="*/ T44 w 2104"/>
                              <a:gd name="T46" fmla="+- 0 3746 2774"/>
                              <a:gd name="T47" fmla="*/ 3746 h 991"/>
                              <a:gd name="T48" fmla="+- 0 6881 4791"/>
                              <a:gd name="T49" fmla="*/ T48 w 2104"/>
                              <a:gd name="T50" fmla="+- 0 3460 2774"/>
                              <a:gd name="T51" fmla="*/ 3460 h 991"/>
                              <a:gd name="T52" fmla="+- 0 6875 4791"/>
                              <a:gd name="T53" fmla="*/ T52 w 2104"/>
                              <a:gd name="T54" fmla="+- 0 3460 2774"/>
                              <a:gd name="T55" fmla="*/ 3460 h 991"/>
                              <a:gd name="T56" fmla="+- 0 6861 4791"/>
                              <a:gd name="T57" fmla="*/ T56 w 2104"/>
                              <a:gd name="T58" fmla="+- 0 3454 2774"/>
                              <a:gd name="T59" fmla="*/ 3454 h 991"/>
                              <a:gd name="T60" fmla="+- 0 6874 4791"/>
                              <a:gd name="T61" fmla="*/ T60 w 2104"/>
                              <a:gd name="T62" fmla="+- 0 3446 2774"/>
                              <a:gd name="T63" fmla="*/ 3446 h 991"/>
                              <a:gd name="T64" fmla="+- 0 6861 4791"/>
                              <a:gd name="T65" fmla="*/ T64 w 2104"/>
                              <a:gd name="T66" fmla="+- 0 3454 2774"/>
                              <a:gd name="T67" fmla="*/ 3454 h 991"/>
                              <a:gd name="T68" fmla="+- 0 6875 4791"/>
                              <a:gd name="T69" fmla="*/ T68 w 2104"/>
                              <a:gd name="T70" fmla="+- 0 3460 2774"/>
                              <a:gd name="T71" fmla="*/ 3460 h 991"/>
                              <a:gd name="T72" fmla="+- 0 6878 4791"/>
                              <a:gd name="T73" fmla="*/ T72 w 2104"/>
                              <a:gd name="T74" fmla="+- 0 3453 2774"/>
                              <a:gd name="T75" fmla="*/ 3453 h 991"/>
                              <a:gd name="T76" fmla="+- 0 6874 4791"/>
                              <a:gd name="T77" fmla="*/ T76 w 2104"/>
                              <a:gd name="T78" fmla="+- 0 3446 2774"/>
                              <a:gd name="T79" fmla="*/ 3446 h 991"/>
                              <a:gd name="T80" fmla="+- 0 6881 4791"/>
                              <a:gd name="T81" fmla="*/ T80 w 2104"/>
                              <a:gd name="T82" fmla="+- 0 3446 2774"/>
                              <a:gd name="T83" fmla="*/ 3446 h 991"/>
                              <a:gd name="T84" fmla="+- 0 6875 4791"/>
                              <a:gd name="T85" fmla="*/ T84 w 2104"/>
                              <a:gd name="T86" fmla="+- 0 3460 2774"/>
                              <a:gd name="T87" fmla="*/ 3460 h 991"/>
                              <a:gd name="T88" fmla="+- 0 6881 4791"/>
                              <a:gd name="T89" fmla="*/ T88 w 2104"/>
                              <a:gd name="T90" fmla="+- 0 3460 2774"/>
                              <a:gd name="T91" fmla="*/ 3460 h 991"/>
                              <a:gd name="T92" fmla="+- 0 6895 4791"/>
                              <a:gd name="T93" fmla="*/ T92 w 2104"/>
                              <a:gd name="T94" fmla="+- 0 3452 2774"/>
                              <a:gd name="T95" fmla="*/ 3452 h 991"/>
                              <a:gd name="T96" fmla="+- 0 6881 4791"/>
                              <a:gd name="T97" fmla="*/ T96 w 2104"/>
                              <a:gd name="T98" fmla="+- 0 3446 2774"/>
                              <a:gd name="T99" fmla="*/ 3446 h 991"/>
                              <a:gd name="T100" fmla="+- 0 5357 4791"/>
                              <a:gd name="T101" fmla="*/ T100 w 2104"/>
                              <a:gd name="T102" fmla="+- 0 2790 2774"/>
                              <a:gd name="T103" fmla="*/ 2790 h 991"/>
                              <a:gd name="T104" fmla="+- 0 5318 4791"/>
                              <a:gd name="T105" fmla="*/ T104 w 2104"/>
                              <a:gd name="T106" fmla="+- 0 2790 2774"/>
                              <a:gd name="T107" fmla="*/ 2790 h 991"/>
                              <a:gd name="T108" fmla="+- 0 6861 4791"/>
                              <a:gd name="T109" fmla="*/ T108 w 2104"/>
                              <a:gd name="T110" fmla="+- 0 3454 2774"/>
                              <a:gd name="T111" fmla="*/ 3454 h 991"/>
                              <a:gd name="T112" fmla="+- 0 6874 4791"/>
                              <a:gd name="T113" fmla="*/ T112 w 2104"/>
                              <a:gd name="T114" fmla="+- 0 3446 2774"/>
                              <a:gd name="T115" fmla="*/ 3446 h 991"/>
                              <a:gd name="T116" fmla="+- 0 6881 4791"/>
                              <a:gd name="T117" fmla="*/ T116 w 2104"/>
                              <a:gd name="T118" fmla="+- 0 3446 2774"/>
                              <a:gd name="T119" fmla="*/ 3446 h 991"/>
                              <a:gd name="T120" fmla="+- 0 6881 4791"/>
                              <a:gd name="T121" fmla="*/ T120 w 2104"/>
                              <a:gd name="T122" fmla="+- 0 3446 2774"/>
                              <a:gd name="T123" fmla="*/ 3446 h 991"/>
                              <a:gd name="T124" fmla="+- 0 5357 4791"/>
                              <a:gd name="T125" fmla="*/ T124 w 2104"/>
                              <a:gd name="T126" fmla="+- 0 2790 2774"/>
                              <a:gd name="T127" fmla="*/ 2790 h 991"/>
                              <a:gd name="T128" fmla="+- 0 6881 4791"/>
                              <a:gd name="T129" fmla="*/ T128 w 2104"/>
                              <a:gd name="T130" fmla="+- 0 3446 2774"/>
                              <a:gd name="T131" fmla="*/ 3446 h 991"/>
                              <a:gd name="T132" fmla="+- 0 6874 4791"/>
                              <a:gd name="T133" fmla="*/ T132 w 2104"/>
                              <a:gd name="T134" fmla="+- 0 3446 2774"/>
                              <a:gd name="T135" fmla="*/ 3446 h 991"/>
                              <a:gd name="T136" fmla="+- 0 6878 4791"/>
                              <a:gd name="T137" fmla="*/ T136 w 2104"/>
                              <a:gd name="T138" fmla="+- 0 3453 2774"/>
                              <a:gd name="T139" fmla="*/ 3453 h 991"/>
                              <a:gd name="T140" fmla="+- 0 6881 4791"/>
                              <a:gd name="T141" fmla="*/ T140 w 2104"/>
                              <a:gd name="T142" fmla="+- 0 3446 2774"/>
                              <a:gd name="T143" fmla="*/ 3446 h 9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104" h="991">
                                <a:moveTo>
                                  <a:pt x="527" y="0"/>
                                </a:moveTo>
                                <a:lnTo>
                                  <a:pt x="0" y="207"/>
                                </a:lnTo>
                                <a:lnTo>
                                  <a:pt x="1573" y="990"/>
                                </a:lnTo>
                                <a:lnTo>
                                  <a:pt x="1603" y="972"/>
                                </a:lnTo>
                                <a:lnTo>
                                  <a:pt x="1572" y="972"/>
                                </a:lnTo>
                                <a:lnTo>
                                  <a:pt x="38" y="209"/>
                                </a:lnTo>
                                <a:lnTo>
                                  <a:pt x="527" y="16"/>
                                </a:lnTo>
                                <a:lnTo>
                                  <a:pt x="566" y="16"/>
                                </a:lnTo>
                                <a:lnTo>
                                  <a:pt x="527" y="0"/>
                                </a:lnTo>
                                <a:close/>
                                <a:moveTo>
                                  <a:pt x="2070" y="680"/>
                                </a:moveTo>
                                <a:lnTo>
                                  <a:pt x="1572" y="972"/>
                                </a:lnTo>
                                <a:lnTo>
                                  <a:pt x="1603" y="972"/>
                                </a:lnTo>
                                <a:lnTo>
                                  <a:pt x="2090" y="686"/>
                                </a:lnTo>
                                <a:lnTo>
                                  <a:pt x="2084" y="686"/>
                                </a:lnTo>
                                <a:lnTo>
                                  <a:pt x="2070" y="680"/>
                                </a:lnTo>
                                <a:close/>
                                <a:moveTo>
                                  <a:pt x="2083" y="672"/>
                                </a:moveTo>
                                <a:lnTo>
                                  <a:pt x="2070" y="680"/>
                                </a:lnTo>
                                <a:lnTo>
                                  <a:pt x="2084" y="686"/>
                                </a:lnTo>
                                <a:lnTo>
                                  <a:pt x="2087" y="679"/>
                                </a:lnTo>
                                <a:lnTo>
                                  <a:pt x="2083" y="672"/>
                                </a:lnTo>
                                <a:close/>
                                <a:moveTo>
                                  <a:pt x="2090" y="672"/>
                                </a:moveTo>
                                <a:lnTo>
                                  <a:pt x="2084" y="686"/>
                                </a:lnTo>
                                <a:lnTo>
                                  <a:pt x="2090" y="686"/>
                                </a:lnTo>
                                <a:lnTo>
                                  <a:pt x="2104" y="678"/>
                                </a:lnTo>
                                <a:lnTo>
                                  <a:pt x="2090" y="672"/>
                                </a:lnTo>
                                <a:close/>
                                <a:moveTo>
                                  <a:pt x="566" y="16"/>
                                </a:moveTo>
                                <a:lnTo>
                                  <a:pt x="527" y="16"/>
                                </a:lnTo>
                                <a:lnTo>
                                  <a:pt x="2070" y="680"/>
                                </a:lnTo>
                                <a:lnTo>
                                  <a:pt x="2083" y="672"/>
                                </a:lnTo>
                                <a:lnTo>
                                  <a:pt x="2090" y="672"/>
                                </a:lnTo>
                                <a:lnTo>
                                  <a:pt x="566" y="16"/>
                                </a:lnTo>
                                <a:close/>
                                <a:moveTo>
                                  <a:pt x="2090" y="672"/>
                                </a:moveTo>
                                <a:lnTo>
                                  <a:pt x="2083" y="672"/>
                                </a:lnTo>
                                <a:lnTo>
                                  <a:pt x="2087" y="679"/>
                                </a:lnTo>
                                <a:lnTo>
                                  <a:pt x="2090" y="672"/>
                                </a:lnTo>
                                <a:close/>
                              </a:path>
                            </a:pathLst>
                          </a:custGeom>
                          <a:solidFill>
                            <a:srgbClr val="B5B8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6" name="Picture 27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5309" y="2439"/>
                            <a:ext cx="1947" cy="7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7" name="AutoShape 270"/>
                        <wps:cNvSpPr>
                          <a:spLocks/>
                        </wps:cNvSpPr>
                        <wps:spPr bwMode="auto">
                          <a:xfrm>
                            <a:off x="5306" y="2432"/>
                            <a:ext cx="1954" cy="784"/>
                          </a:xfrm>
                          <a:custGeom>
                            <a:avLst/>
                            <a:gdLst>
                              <a:gd name="T0" fmla="+- 0 5669 5306"/>
                              <a:gd name="T1" fmla="*/ T0 w 1954"/>
                              <a:gd name="T2" fmla="+- 0 2432 2432"/>
                              <a:gd name="T3" fmla="*/ 2432 h 784"/>
                              <a:gd name="T4" fmla="+- 0 5663 5306"/>
                              <a:gd name="T5" fmla="*/ T4 w 1954"/>
                              <a:gd name="T6" fmla="+- 0 2433 2432"/>
                              <a:gd name="T7" fmla="*/ 2433 h 784"/>
                              <a:gd name="T8" fmla="+- 0 5306 5306"/>
                              <a:gd name="T9" fmla="*/ T8 w 1954"/>
                              <a:gd name="T10" fmla="+- 0 2574 2432"/>
                              <a:gd name="T11" fmla="*/ 2574 h 784"/>
                              <a:gd name="T12" fmla="+- 0 5306 5306"/>
                              <a:gd name="T13" fmla="*/ T12 w 1954"/>
                              <a:gd name="T14" fmla="+- 0 2588 2432"/>
                              <a:gd name="T15" fmla="*/ 2588 h 784"/>
                              <a:gd name="T16" fmla="+- 0 6880 5306"/>
                              <a:gd name="T17" fmla="*/ T16 w 1954"/>
                              <a:gd name="T18" fmla="+- 0 3216 2432"/>
                              <a:gd name="T19" fmla="*/ 3216 h 784"/>
                              <a:gd name="T20" fmla="+- 0 6886 5306"/>
                              <a:gd name="T21" fmla="*/ T20 w 1954"/>
                              <a:gd name="T22" fmla="+- 0 3215 2432"/>
                              <a:gd name="T23" fmla="*/ 3215 h 784"/>
                              <a:gd name="T24" fmla="+- 0 6914 5306"/>
                              <a:gd name="T25" fmla="*/ T24 w 1954"/>
                              <a:gd name="T26" fmla="+- 0 3200 2432"/>
                              <a:gd name="T27" fmla="*/ 3200 h 784"/>
                              <a:gd name="T28" fmla="+- 0 6882 5306"/>
                              <a:gd name="T29" fmla="*/ T28 w 1954"/>
                              <a:gd name="T30" fmla="+- 0 3200 2432"/>
                              <a:gd name="T31" fmla="*/ 3200 h 784"/>
                              <a:gd name="T32" fmla="+- 0 5330 5306"/>
                              <a:gd name="T33" fmla="*/ T32 w 1954"/>
                              <a:gd name="T34" fmla="+- 0 2581 2432"/>
                              <a:gd name="T35" fmla="*/ 2581 h 784"/>
                              <a:gd name="T36" fmla="+- 0 5666 5306"/>
                              <a:gd name="T37" fmla="*/ T36 w 1954"/>
                              <a:gd name="T38" fmla="+- 0 2448 2432"/>
                              <a:gd name="T39" fmla="*/ 2448 h 784"/>
                              <a:gd name="T40" fmla="+- 0 5712 5306"/>
                              <a:gd name="T41" fmla="*/ T40 w 1954"/>
                              <a:gd name="T42" fmla="+- 0 2448 2432"/>
                              <a:gd name="T43" fmla="*/ 2448 h 784"/>
                              <a:gd name="T44" fmla="+- 0 5669 5306"/>
                              <a:gd name="T45" fmla="*/ T44 w 1954"/>
                              <a:gd name="T46" fmla="+- 0 2432 2432"/>
                              <a:gd name="T47" fmla="*/ 2432 h 784"/>
                              <a:gd name="T48" fmla="+- 0 7237 5306"/>
                              <a:gd name="T49" fmla="*/ T48 w 1954"/>
                              <a:gd name="T50" fmla="+- 0 3009 2432"/>
                              <a:gd name="T51" fmla="*/ 3009 h 784"/>
                              <a:gd name="T52" fmla="+- 0 6882 5306"/>
                              <a:gd name="T53" fmla="*/ T52 w 1954"/>
                              <a:gd name="T54" fmla="+- 0 3200 2432"/>
                              <a:gd name="T55" fmla="*/ 3200 h 784"/>
                              <a:gd name="T56" fmla="+- 0 6914 5306"/>
                              <a:gd name="T57" fmla="*/ T56 w 1954"/>
                              <a:gd name="T58" fmla="+- 0 3200 2432"/>
                              <a:gd name="T59" fmla="*/ 3200 h 784"/>
                              <a:gd name="T60" fmla="+- 0 7259 5306"/>
                              <a:gd name="T61" fmla="*/ T60 w 1954"/>
                              <a:gd name="T62" fmla="+- 0 3015 2432"/>
                              <a:gd name="T63" fmla="*/ 3015 h 784"/>
                              <a:gd name="T64" fmla="+- 0 7253 5306"/>
                              <a:gd name="T65" fmla="*/ T64 w 1954"/>
                              <a:gd name="T66" fmla="+- 0 3015 2432"/>
                              <a:gd name="T67" fmla="*/ 3015 h 784"/>
                              <a:gd name="T68" fmla="+- 0 7237 5306"/>
                              <a:gd name="T69" fmla="*/ T68 w 1954"/>
                              <a:gd name="T70" fmla="+- 0 3009 2432"/>
                              <a:gd name="T71" fmla="*/ 3009 h 784"/>
                              <a:gd name="T72" fmla="+- 0 7252 5306"/>
                              <a:gd name="T73" fmla="*/ T72 w 1954"/>
                              <a:gd name="T74" fmla="+- 0 3001 2432"/>
                              <a:gd name="T75" fmla="*/ 3001 h 784"/>
                              <a:gd name="T76" fmla="+- 0 7237 5306"/>
                              <a:gd name="T77" fmla="*/ T76 w 1954"/>
                              <a:gd name="T78" fmla="+- 0 3009 2432"/>
                              <a:gd name="T79" fmla="*/ 3009 h 784"/>
                              <a:gd name="T80" fmla="+- 0 7253 5306"/>
                              <a:gd name="T81" fmla="*/ T80 w 1954"/>
                              <a:gd name="T82" fmla="+- 0 3015 2432"/>
                              <a:gd name="T83" fmla="*/ 3015 h 784"/>
                              <a:gd name="T84" fmla="+- 0 7256 5306"/>
                              <a:gd name="T85" fmla="*/ T84 w 1954"/>
                              <a:gd name="T86" fmla="+- 0 3007 2432"/>
                              <a:gd name="T87" fmla="*/ 3007 h 784"/>
                              <a:gd name="T88" fmla="+- 0 7252 5306"/>
                              <a:gd name="T89" fmla="*/ T88 w 1954"/>
                              <a:gd name="T90" fmla="+- 0 3001 2432"/>
                              <a:gd name="T91" fmla="*/ 3001 h 784"/>
                              <a:gd name="T92" fmla="+- 0 7258 5306"/>
                              <a:gd name="T93" fmla="*/ T92 w 1954"/>
                              <a:gd name="T94" fmla="+- 0 3000 2432"/>
                              <a:gd name="T95" fmla="*/ 3000 h 784"/>
                              <a:gd name="T96" fmla="+- 0 7253 5306"/>
                              <a:gd name="T97" fmla="*/ T96 w 1954"/>
                              <a:gd name="T98" fmla="+- 0 3015 2432"/>
                              <a:gd name="T99" fmla="*/ 3015 h 784"/>
                              <a:gd name="T100" fmla="+- 0 7259 5306"/>
                              <a:gd name="T101" fmla="*/ T100 w 1954"/>
                              <a:gd name="T102" fmla="+- 0 3015 2432"/>
                              <a:gd name="T103" fmla="*/ 3015 h 784"/>
                              <a:gd name="T104" fmla="+- 0 7260 5306"/>
                              <a:gd name="T105" fmla="*/ T104 w 1954"/>
                              <a:gd name="T106" fmla="+- 0 3014 2432"/>
                              <a:gd name="T107" fmla="*/ 3014 h 784"/>
                              <a:gd name="T108" fmla="+- 0 7258 5306"/>
                              <a:gd name="T109" fmla="*/ T108 w 1954"/>
                              <a:gd name="T110" fmla="+- 0 3000 2432"/>
                              <a:gd name="T111" fmla="*/ 3000 h 784"/>
                              <a:gd name="T112" fmla="+- 0 5712 5306"/>
                              <a:gd name="T113" fmla="*/ T112 w 1954"/>
                              <a:gd name="T114" fmla="+- 0 2448 2432"/>
                              <a:gd name="T115" fmla="*/ 2448 h 784"/>
                              <a:gd name="T116" fmla="+- 0 5666 5306"/>
                              <a:gd name="T117" fmla="*/ T116 w 1954"/>
                              <a:gd name="T118" fmla="+- 0 2448 2432"/>
                              <a:gd name="T119" fmla="*/ 2448 h 784"/>
                              <a:gd name="T120" fmla="+- 0 7237 5306"/>
                              <a:gd name="T121" fmla="*/ T120 w 1954"/>
                              <a:gd name="T122" fmla="+- 0 3009 2432"/>
                              <a:gd name="T123" fmla="*/ 3009 h 784"/>
                              <a:gd name="T124" fmla="+- 0 7252 5306"/>
                              <a:gd name="T125" fmla="*/ T124 w 1954"/>
                              <a:gd name="T126" fmla="+- 0 3001 2432"/>
                              <a:gd name="T127" fmla="*/ 3001 h 784"/>
                              <a:gd name="T128" fmla="+- 0 7258 5306"/>
                              <a:gd name="T129" fmla="*/ T128 w 1954"/>
                              <a:gd name="T130" fmla="+- 0 3001 2432"/>
                              <a:gd name="T131" fmla="*/ 3001 h 784"/>
                              <a:gd name="T132" fmla="+- 0 7258 5306"/>
                              <a:gd name="T133" fmla="*/ T132 w 1954"/>
                              <a:gd name="T134" fmla="+- 0 3000 2432"/>
                              <a:gd name="T135" fmla="*/ 3000 h 784"/>
                              <a:gd name="T136" fmla="+- 0 5712 5306"/>
                              <a:gd name="T137" fmla="*/ T136 w 1954"/>
                              <a:gd name="T138" fmla="+- 0 2448 2432"/>
                              <a:gd name="T139" fmla="*/ 2448 h 784"/>
                              <a:gd name="T140" fmla="+- 0 7258 5306"/>
                              <a:gd name="T141" fmla="*/ T140 w 1954"/>
                              <a:gd name="T142" fmla="+- 0 3001 2432"/>
                              <a:gd name="T143" fmla="*/ 3001 h 784"/>
                              <a:gd name="T144" fmla="+- 0 7252 5306"/>
                              <a:gd name="T145" fmla="*/ T144 w 1954"/>
                              <a:gd name="T146" fmla="+- 0 3001 2432"/>
                              <a:gd name="T147" fmla="*/ 3001 h 784"/>
                              <a:gd name="T148" fmla="+- 0 7256 5306"/>
                              <a:gd name="T149" fmla="*/ T148 w 1954"/>
                              <a:gd name="T150" fmla="+- 0 3007 2432"/>
                              <a:gd name="T151" fmla="*/ 3007 h 784"/>
                              <a:gd name="T152" fmla="+- 0 7258 5306"/>
                              <a:gd name="T153" fmla="*/ T152 w 1954"/>
                              <a:gd name="T154" fmla="+- 0 3001 2432"/>
                              <a:gd name="T155" fmla="*/ 3001 h 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954" h="784">
                                <a:moveTo>
                                  <a:pt x="363" y="0"/>
                                </a:moveTo>
                                <a:lnTo>
                                  <a:pt x="357" y="1"/>
                                </a:lnTo>
                                <a:lnTo>
                                  <a:pt x="0" y="142"/>
                                </a:lnTo>
                                <a:lnTo>
                                  <a:pt x="0" y="156"/>
                                </a:lnTo>
                                <a:lnTo>
                                  <a:pt x="1574" y="784"/>
                                </a:lnTo>
                                <a:lnTo>
                                  <a:pt x="1580" y="783"/>
                                </a:lnTo>
                                <a:lnTo>
                                  <a:pt x="1608" y="768"/>
                                </a:lnTo>
                                <a:lnTo>
                                  <a:pt x="1576" y="768"/>
                                </a:lnTo>
                                <a:lnTo>
                                  <a:pt x="24" y="149"/>
                                </a:lnTo>
                                <a:lnTo>
                                  <a:pt x="360" y="16"/>
                                </a:lnTo>
                                <a:lnTo>
                                  <a:pt x="406" y="16"/>
                                </a:lnTo>
                                <a:lnTo>
                                  <a:pt x="363" y="0"/>
                                </a:lnTo>
                                <a:close/>
                                <a:moveTo>
                                  <a:pt x="1931" y="577"/>
                                </a:moveTo>
                                <a:lnTo>
                                  <a:pt x="1576" y="768"/>
                                </a:lnTo>
                                <a:lnTo>
                                  <a:pt x="1608" y="768"/>
                                </a:lnTo>
                                <a:lnTo>
                                  <a:pt x="1953" y="583"/>
                                </a:lnTo>
                                <a:lnTo>
                                  <a:pt x="1947" y="583"/>
                                </a:lnTo>
                                <a:lnTo>
                                  <a:pt x="1931" y="577"/>
                                </a:lnTo>
                                <a:close/>
                                <a:moveTo>
                                  <a:pt x="1946" y="569"/>
                                </a:moveTo>
                                <a:lnTo>
                                  <a:pt x="1931" y="577"/>
                                </a:lnTo>
                                <a:lnTo>
                                  <a:pt x="1947" y="583"/>
                                </a:lnTo>
                                <a:lnTo>
                                  <a:pt x="1950" y="575"/>
                                </a:lnTo>
                                <a:lnTo>
                                  <a:pt x="1946" y="569"/>
                                </a:lnTo>
                                <a:close/>
                                <a:moveTo>
                                  <a:pt x="1952" y="568"/>
                                </a:moveTo>
                                <a:lnTo>
                                  <a:pt x="1947" y="583"/>
                                </a:lnTo>
                                <a:lnTo>
                                  <a:pt x="1953" y="583"/>
                                </a:lnTo>
                                <a:lnTo>
                                  <a:pt x="1954" y="582"/>
                                </a:lnTo>
                                <a:lnTo>
                                  <a:pt x="1952" y="568"/>
                                </a:lnTo>
                                <a:close/>
                                <a:moveTo>
                                  <a:pt x="406" y="16"/>
                                </a:moveTo>
                                <a:lnTo>
                                  <a:pt x="360" y="16"/>
                                </a:lnTo>
                                <a:lnTo>
                                  <a:pt x="1931" y="577"/>
                                </a:lnTo>
                                <a:lnTo>
                                  <a:pt x="1946" y="569"/>
                                </a:lnTo>
                                <a:lnTo>
                                  <a:pt x="1952" y="569"/>
                                </a:lnTo>
                                <a:lnTo>
                                  <a:pt x="1952" y="568"/>
                                </a:lnTo>
                                <a:lnTo>
                                  <a:pt x="406" y="16"/>
                                </a:lnTo>
                                <a:close/>
                                <a:moveTo>
                                  <a:pt x="1952" y="569"/>
                                </a:moveTo>
                                <a:lnTo>
                                  <a:pt x="1946" y="569"/>
                                </a:lnTo>
                                <a:lnTo>
                                  <a:pt x="1950" y="575"/>
                                </a:lnTo>
                                <a:lnTo>
                                  <a:pt x="1952" y="569"/>
                                </a:lnTo>
                                <a:close/>
                              </a:path>
                            </a:pathLst>
                          </a:custGeom>
                          <a:solidFill>
                            <a:srgbClr val="B5B8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8" name="Picture 26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5655" y="2114"/>
                            <a:ext cx="1938" cy="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29" name="AutoShape 268"/>
                        <wps:cNvSpPr>
                          <a:spLocks/>
                        </wps:cNvSpPr>
                        <wps:spPr bwMode="auto">
                          <a:xfrm>
                            <a:off x="5652" y="2107"/>
                            <a:ext cx="1945" cy="685"/>
                          </a:xfrm>
                          <a:custGeom>
                            <a:avLst/>
                            <a:gdLst>
                              <a:gd name="T0" fmla="+- 0 5947 5652"/>
                              <a:gd name="T1" fmla="*/ T0 w 1945"/>
                              <a:gd name="T2" fmla="+- 0 2108 2108"/>
                              <a:gd name="T3" fmla="*/ 2108 h 685"/>
                              <a:gd name="T4" fmla="+- 0 5942 5652"/>
                              <a:gd name="T5" fmla="*/ T4 w 1945"/>
                              <a:gd name="T6" fmla="+- 0 2108 2108"/>
                              <a:gd name="T7" fmla="*/ 2108 h 685"/>
                              <a:gd name="T8" fmla="+- 0 5652 5652"/>
                              <a:gd name="T9" fmla="*/ T8 w 1945"/>
                              <a:gd name="T10" fmla="+- 0 2244 2108"/>
                              <a:gd name="T11" fmla="*/ 2244 h 685"/>
                              <a:gd name="T12" fmla="+- 0 5653 5652"/>
                              <a:gd name="T13" fmla="*/ T12 w 1945"/>
                              <a:gd name="T14" fmla="+- 0 2259 2108"/>
                              <a:gd name="T15" fmla="*/ 2259 h 685"/>
                              <a:gd name="T16" fmla="+- 0 7245 5652"/>
                              <a:gd name="T17" fmla="*/ T16 w 1945"/>
                              <a:gd name="T18" fmla="+- 0 2792 2108"/>
                              <a:gd name="T19" fmla="*/ 2792 h 685"/>
                              <a:gd name="T20" fmla="+- 0 7251 5652"/>
                              <a:gd name="T21" fmla="*/ T20 w 1945"/>
                              <a:gd name="T22" fmla="+- 0 2792 2108"/>
                              <a:gd name="T23" fmla="*/ 2792 h 685"/>
                              <a:gd name="T24" fmla="+- 0 7276 5652"/>
                              <a:gd name="T25" fmla="*/ T24 w 1945"/>
                              <a:gd name="T26" fmla="+- 0 2777 2108"/>
                              <a:gd name="T27" fmla="*/ 2777 h 685"/>
                              <a:gd name="T28" fmla="+- 0 7246 5652"/>
                              <a:gd name="T29" fmla="*/ T28 w 1945"/>
                              <a:gd name="T30" fmla="+- 0 2777 2108"/>
                              <a:gd name="T31" fmla="*/ 2777 h 685"/>
                              <a:gd name="T32" fmla="+- 0 5676 5652"/>
                              <a:gd name="T33" fmla="*/ T32 w 1945"/>
                              <a:gd name="T34" fmla="+- 0 2250 2108"/>
                              <a:gd name="T35" fmla="*/ 2250 h 685"/>
                              <a:gd name="T36" fmla="+- 0 5946 5652"/>
                              <a:gd name="T37" fmla="*/ T36 w 1945"/>
                              <a:gd name="T38" fmla="+- 0 2123 2108"/>
                              <a:gd name="T39" fmla="*/ 2123 h 685"/>
                              <a:gd name="T40" fmla="+- 0 6002 5652"/>
                              <a:gd name="T41" fmla="*/ T40 w 1945"/>
                              <a:gd name="T42" fmla="+- 0 2123 2108"/>
                              <a:gd name="T43" fmla="*/ 2123 h 685"/>
                              <a:gd name="T44" fmla="+- 0 5947 5652"/>
                              <a:gd name="T45" fmla="*/ T44 w 1945"/>
                              <a:gd name="T46" fmla="+- 0 2108 2108"/>
                              <a:gd name="T47" fmla="*/ 2108 h 685"/>
                              <a:gd name="T48" fmla="+- 0 7574 5652"/>
                              <a:gd name="T49" fmla="*/ T48 w 1945"/>
                              <a:gd name="T50" fmla="+- 0 2581 2108"/>
                              <a:gd name="T51" fmla="*/ 2581 h 685"/>
                              <a:gd name="T52" fmla="+- 0 7246 5652"/>
                              <a:gd name="T53" fmla="*/ T52 w 1945"/>
                              <a:gd name="T54" fmla="+- 0 2777 2108"/>
                              <a:gd name="T55" fmla="*/ 2777 h 685"/>
                              <a:gd name="T56" fmla="+- 0 7276 5652"/>
                              <a:gd name="T57" fmla="*/ T56 w 1945"/>
                              <a:gd name="T58" fmla="+- 0 2777 2108"/>
                              <a:gd name="T59" fmla="*/ 2777 h 685"/>
                              <a:gd name="T60" fmla="+- 0 7596 5652"/>
                              <a:gd name="T61" fmla="*/ T60 w 1945"/>
                              <a:gd name="T62" fmla="+- 0 2586 2108"/>
                              <a:gd name="T63" fmla="*/ 2586 h 685"/>
                              <a:gd name="T64" fmla="+- 0 7591 5652"/>
                              <a:gd name="T65" fmla="*/ T64 w 1945"/>
                              <a:gd name="T66" fmla="+- 0 2586 2108"/>
                              <a:gd name="T67" fmla="*/ 2586 h 685"/>
                              <a:gd name="T68" fmla="+- 0 7574 5652"/>
                              <a:gd name="T69" fmla="*/ T68 w 1945"/>
                              <a:gd name="T70" fmla="+- 0 2581 2108"/>
                              <a:gd name="T71" fmla="*/ 2581 h 685"/>
                              <a:gd name="T72" fmla="+- 0 7589 5652"/>
                              <a:gd name="T73" fmla="*/ T72 w 1945"/>
                              <a:gd name="T74" fmla="+- 0 2572 2108"/>
                              <a:gd name="T75" fmla="*/ 2572 h 685"/>
                              <a:gd name="T76" fmla="+- 0 7574 5652"/>
                              <a:gd name="T77" fmla="*/ T76 w 1945"/>
                              <a:gd name="T78" fmla="+- 0 2581 2108"/>
                              <a:gd name="T79" fmla="*/ 2581 h 685"/>
                              <a:gd name="T80" fmla="+- 0 7591 5652"/>
                              <a:gd name="T81" fmla="*/ T80 w 1945"/>
                              <a:gd name="T82" fmla="+- 0 2586 2108"/>
                              <a:gd name="T83" fmla="*/ 2586 h 685"/>
                              <a:gd name="T84" fmla="+- 0 7593 5652"/>
                              <a:gd name="T85" fmla="*/ T84 w 1945"/>
                              <a:gd name="T86" fmla="+- 0 2579 2108"/>
                              <a:gd name="T87" fmla="*/ 2579 h 685"/>
                              <a:gd name="T88" fmla="+- 0 7589 5652"/>
                              <a:gd name="T89" fmla="*/ T88 w 1945"/>
                              <a:gd name="T90" fmla="+- 0 2572 2108"/>
                              <a:gd name="T91" fmla="*/ 2572 h 685"/>
                              <a:gd name="T92" fmla="+- 0 7595 5652"/>
                              <a:gd name="T93" fmla="*/ T92 w 1945"/>
                              <a:gd name="T94" fmla="+- 0 2571 2108"/>
                              <a:gd name="T95" fmla="*/ 2571 h 685"/>
                              <a:gd name="T96" fmla="+- 0 7591 5652"/>
                              <a:gd name="T97" fmla="*/ T96 w 1945"/>
                              <a:gd name="T98" fmla="+- 0 2586 2108"/>
                              <a:gd name="T99" fmla="*/ 2586 h 685"/>
                              <a:gd name="T100" fmla="+- 0 7596 5652"/>
                              <a:gd name="T101" fmla="*/ T100 w 1945"/>
                              <a:gd name="T102" fmla="+- 0 2586 2108"/>
                              <a:gd name="T103" fmla="*/ 2586 h 685"/>
                              <a:gd name="T104" fmla="+- 0 7597 5652"/>
                              <a:gd name="T105" fmla="*/ T104 w 1945"/>
                              <a:gd name="T106" fmla="+- 0 2585 2108"/>
                              <a:gd name="T107" fmla="*/ 2585 h 685"/>
                              <a:gd name="T108" fmla="+- 0 7595 5652"/>
                              <a:gd name="T109" fmla="*/ T108 w 1945"/>
                              <a:gd name="T110" fmla="+- 0 2571 2108"/>
                              <a:gd name="T111" fmla="*/ 2571 h 685"/>
                              <a:gd name="T112" fmla="+- 0 6002 5652"/>
                              <a:gd name="T113" fmla="*/ T112 w 1945"/>
                              <a:gd name="T114" fmla="+- 0 2123 2108"/>
                              <a:gd name="T115" fmla="*/ 2123 h 685"/>
                              <a:gd name="T116" fmla="+- 0 5946 5652"/>
                              <a:gd name="T117" fmla="*/ T116 w 1945"/>
                              <a:gd name="T118" fmla="+- 0 2123 2108"/>
                              <a:gd name="T119" fmla="*/ 2123 h 685"/>
                              <a:gd name="T120" fmla="+- 0 7574 5652"/>
                              <a:gd name="T121" fmla="*/ T120 w 1945"/>
                              <a:gd name="T122" fmla="+- 0 2581 2108"/>
                              <a:gd name="T123" fmla="*/ 2581 h 685"/>
                              <a:gd name="T124" fmla="+- 0 7589 5652"/>
                              <a:gd name="T125" fmla="*/ T124 w 1945"/>
                              <a:gd name="T126" fmla="+- 0 2572 2108"/>
                              <a:gd name="T127" fmla="*/ 2572 h 685"/>
                              <a:gd name="T128" fmla="+- 0 7595 5652"/>
                              <a:gd name="T129" fmla="*/ T128 w 1945"/>
                              <a:gd name="T130" fmla="+- 0 2572 2108"/>
                              <a:gd name="T131" fmla="*/ 2572 h 685"/>
                              <a:gd name="T132" fmla="+- 0 7595 5652"/>
                              <a:gd name="T133" fmla="*/ T132 w 1945"/>
                              <a:gd name="T134" fmla="+- 0 2571 2108"/>
                              <a:gd name="T135" fmla="*/ 2571 h 685"/>
                              <a:gd name="T136" fmla="+- 0 6002 5652"/>
                              <a:gd name="T137" fmla="*/ T136 w 1945"/>
                              <a:gd name="T138" fmla="+- 0 2123 2108"/>
                              <a:gd name="T139" fmla="*/ 2123 h 685"/>
                              <a:gd name="T140" fmla="+- 0 7595 5652"/>
                              <a:gd name="T141" fmla="*/ T140 w 1945"/>
                              <a:gd name="T142" fmla="+- 0 2572 2108"/>
                              <a:gd name="T143" fmla="*/ 2572 h 685"/>
                              <a:gd name="T144" fmla="+- 0 7589 5652"/>
                              <a:gd name="T145" fmla="*/ T144 w 1945"/>
                              <a:gd name="T146" fmla="+- 0 2572 2108"/>
                              <a:gd name="T147" fmla="*/ 2572 h 685"/>
                              <a:gd name="T148" fmla="+- 0 7593 5652"/>
                              <a:gd name="T149" fmla="*/ T148 w 1945"/>
                              <a:gd name="T150" fmla="+- 0 2579 2108"/>
                              <a:gd name="T151" fmla="*/ 2579 h 685"/>
                              <a:gd name="T152" fmla="+- 0 7595 5652"/>
                              <a:gd name="T153" fmla="*/ T152 w 1945"/>
                              <a:gd name="T154" fmla="+- 0 2572 2108"/>
                              <a:gd name="T155" fmla="*/ 2572 h 6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945" h="685">
                                <a:moveTo>
                                  <a:pt x="295" y="0"/>
                                </a:moveTo>
                                <a:lnTo>
                                  <a:pt x="290" y="0"/>
                                </a:lnTo>
                                <a:lnTo>
                                  <a:pt x="0" y="136"/>
                                </a:lnTo>
                                <a:lnTo>
                                  <a:pt x="1" y="151"/>
                                </a:lnTo>
                                <a:lnTo>
                                  <a:pt x="1593" y="684"/>
                                </a:lnTo>
                                <a:lnTo>
                                  <a:pt x="1599" y="684"/>
                                </a:lnTo>
                                <a:lnTo>
                                  <a:pt x="1624" y="669"/>
                                </a:lnTo>
                                <a:lnTo>
                                  <a:pt x="1594" y="669"/>
                                </a:lnTo>
                                <a:lnTo>
                                  <a:pt x="24" y="142"/>
                                </a:lnTo>
                                <a:lnTo>
                                  <a:pt x="294" y="15"/>
                                </a:lnTo>
                                <a:lnTo>
                                  <a:pt x="350" y="15"/>
                                </a:lnTo>
                                <a:lnTo>
                                  <a:pt x="295" y="0"/>
                                </a:lnTo>
                                <a:close/>
                                <a:moveTo>
                                  <a:pt x="1922" y="473"/>
                                </a:moveTo>
                                <a:lnTo>
                                  <a:pt x="1594" y="669"/>
                                </a:lnTo>
                                <a:lnTo>
                                  <a:pt x="1624" y="669"/>
                                </a:lnTo>
                                <a:lnTo>
                                  <a:pt x="1944" y="478"/>
                                </a:lnTo>
                                <a:lnTo>
                                  <a:pt x="1939" y="478"/>
                                </a:lnTo>
                                <a:lnTo>
                                  <a:pt x="1922" y="473"/>
                                </a:lnTo>
                                <a:close/>
                                <a:moveTo>
                                  <a:pt x="1937" y="464"/>
                                </a:moveTo>
                                <a:lnTo>
                                  <a:pt x="1922" y="473"/>
                                </a:lnTo>
                                <a:lnTo>
                                  <a:pt x="1939" y="478"/>
                                </a:lnTo>
                                <a:lnTo>
                                  <a:pt x="1941" y="471"/>
                                </a:lnTo>
                                <a:lnTo>
                                  <a:pt x="1937" y="464"/>
                                </a:lnTo>
                                <a:close/>
                                <a:moveTo>
                                  <a:pt x="1943" y="463"/>
                                </a:moveTo>
                                <a:lnTo>
                                  <a:pt x="1939" y="478"/>
                                </a:lnTo>
                                <a:lnTo>
                                  <a:pt x="1944" y="478"/>
                                </a:lnTo>
                                <a:lnTo>
                                  <a:pt x="1945" y="477"/>
                                </a:lnTo>
                                <a:lnTo>
                                  <a:pt x="1943" y="463"/>
                                </a:lnTo>
                                <a:close/>
                                <a:moveTo>
                                  <a:pt x="350" y="15"/>
                                </a:moveTo>
                                <a:lnTo>
                                  <a:pt x="294" y="15"/>
                                </a:lnTo>
                                <a:lnTo>
                                  <a:pt x="1922" y="473"/>
                                </a:lnTo>
                                <a:lnTo>
                                  <a:pt x="1937" y="464"/>
                                </a:lnTo>
                                <a:lnTo>
                                  <a:pt x="1943" y="464"/>
                                </a:lnTo>
                                <a:lnTo>
                                  <a:pt x="1943" y="463"/>
                                </a:lnTo>
                                <a:lnTo>
                                  <a:pt x="350" y="15"/>
                                </a:lnTo>
                                <a:close/>
                                <a:moveTo>
                                  <a:pt x="1943" y="464"/>
                                </a:moveTo>
                                <a:lnTo>
                                  <a:pt x="1937" y="464"/>
                                </a:lnTo>
                                <a:lnTo>
                                  <a:pt x="1941" y="471"/>
                                </a:lnTo>
                                <a:lnTo>
                                  <a:pt x="1943" y="464"/>
                                </a:lnTo>
                                <a:close/>
                              </a:path>
                            </a:pathLst>
                          </a:custGeom>
                          <a:solidFill>
                            <a:srgbClr val="B5B8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0" name="Picture 26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5947" y="1820"/>
                            <a:ext cx="1922" cy="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1" name="AutoShape 266"/>
                        <wps:cNvSpPr>
                          <a:spLocks/>
                        </wps:cNvSpPr>
                        <wps:spPr bwMode="auto">
                          <a:xfrm>
                            <a:off x="5944" y="1813"/>
                            <a:ext cx="1929" cy="543"/>
                          </a:xfrm>
                          <a:custGeom>
                            <a:avLst/>
                            <a:gdLst>
                              <a:gd name="T0" fmla="+- 0 6200 5945"/>
                              <a:gd name="T1" fmla="*/ T0 w 1929"/>
                              <a:gd name="T2" fmla="+- 0 1813 1813"/>
                              <a:gd name="T3" fmla="*/ 1813 h 543"/>
                              <a:gd name="T4" fmla="+- 0 6196 5945"/>
                              <a:gd name="T5" fmla="*/ T4 w 1929"/>
                              <a:gd name="T6" fmla="+- 0 1814 1813"/>
                              <a:gd name="T7" fmla="*/ 1814 h 543"/>
                              <a:gd name="T8" fmla="+- 0 5945 5945"/>
                              <a:gd name="T9" fmla="*/ T8 w 1929"/>
                              <a:gd name="T10" fmla="+- 0 1920 1813"/>
                              <a:gd name="T11" fmla="*/ 1920 h 543"/>
                              <a:gd name="T12" fmla="+- 0 5946 5945"/>
                              <a:gd name="T13" fmla="*/ T12 w 1929"/>
                              <a:gd name="T14" fmla="+- 0 1934 1813"/>
                              <a:gd name="T15" fmla="*/ 1934 h 543"/>
                              <a:gd name="T16" fmla="+- 0 7565 5945"/>
                              <a:gd name="T17" fmla="*/ T16 w 1929"/>
                              <a:gd name="T18" fmla="+- 0 2356 1813"/>
                              <a:gd name="T19" fmla="*/ 2356 h 543"/>
                              <a:gd name="T20" fmla="+- 0 7571 5945"/>
                              <a:gd name="T21" fmla="*/ T20 w 1929"/>
                              <a:gd name="T22" fmla="+- 0 2355 1813"/>
                              <a:gd name="T23" fmla="*/ 2355 h 543"/>
                              <a:gd name="T24" fmla="+- 0 7597 5945"/>
                              <a:gd name="T25" fmla="*/ T24 w 1929"/>
                              <a:gd name="T26" fmla="+- 0 2340 1813"/>
                              <a:gd name="T27" fmla="*/ 2340 h 543"/>
                              <a:gd name="T28" fmla="+- 0 7566 5945"/>
                              <a:gd name="T29" fmla="*/ T28 w 1929"/>
                              <a:gd name="T30" fmla="+- 0 2340 1813"/>
                              <a:gd name="T31" fmla="*/ 2340 h 543"/>
                              <a:gd name="T32" fmla="+- 0 5971 5945"/>
                              <a:gd name="T33" fmla="*/ T32 w 1929"/>
                              <a:gd name="T34" fmla="+- 0 1925 1813"/>
                              <a:gd name="T35" fmla="*/ 1925 h 543"/>
                              <a:gd name="T36" fmla="+- 0 6200 5945"/>
                              <a:gd name="T37" fmla="*/ T36 w 1929"/>
                              <a:gd name="T38" fmla="+- 0 1829 1813"/>
                              <a:gd name="T39" fmla="*/ 1829 h 543"/>
                              <a:gd name="T40" fmla="+- 0 6275 5945"/>
                              <a:gd name="T41" fmla="*/ T40 w 1929"/>
                              <a:gd name="T42" fmla="+- 0 1829 1813"/>
                              <a:gd name="T43" fmla="*/ 1829 h 543"/>
                              <a:gd name="T44" fmla="+- 0 6200 5945"/>
                              <a:gd name="T45" fmla="*/ T44 w 1929"/>
                              <a:gd name="T46" fmla="+- 0 1813 1813"/>
                              <a:gd name="T47" fmla="*/ 1813 h 543"/>
                              <a:gd name="T48" fmla="+- 0 7848 5945"/>
                              <a:gd name="T49" fmla="*/ T48 w 1929"/>
                              <a:gd name="T50" fmla="+- 0 2174 1813"/>
                              <a:gd name="T51" fmla="*/ 2174 h 543"/>
                              <a:gd name="T52" fmla="+- 0 7566 5945"/>
                              <a:gd name="T53" fmla="*/ T52 w 1929"/>
                              <a:gd name="T54" fmla="+- 0 2340 1813"/>
                              <a:gd name="T55" fmla="*/ 2340 h 543"/>
                              <a:gd name="T56" fmla="+- 0 7597 5945"/>
                              <a:gd name="T57" fmla="*/ T56 w 1929"/>
                              <a:gd name="T58" fmla="+- 0 2340 1813"/>
                              <a:gd name="T59" fmla="*/ 2340 h 543"/>
                              <a:gd name="T60" fmla="+- 0 7871 5945"/>
                              <a:gd name="T61" fmla="*/ T60 w 1929"/>
                              <a:gd name="T62" fmla="+- 0 2178 1813"/>
                              <a:gd name="T63" fmla="*/ 2178 h 543"/>
                              <a:gd name="T64" fmla="+- 0 7867 5945"/>
                              <a:gd name="T65" fmla="*/ T64 w 1929"/>
                              <a:gd name="T66" fmla="+- 0 2178 1813"/>
                              <a:gd name="T67" fmla="*/ 2178 h 543"/>
                              <a:gd name="T68" fmla="+- 0 7848 5945"/>
                              <a:gd name="T69" fmla="*/ T68 w 1929"/>
                              <a:gd name="T70" fmla="+- 0 2174 1813"/>
                              <a:gd name="T71" fmla="*/ 2174 h 543"/>
                              <a:gd name="T72" fmla="+- 0 7865 5945"/>
                              <a:gd name="T73" fmla="*/ T72 w 1929"/>
                              <a:gd name="T74" fmla="+- 0 2164 1813"/>
                              <a:gd name="T75" fmla="*/ 2164 h 543"/>
                              <a:gd name="T76" fmla="+- 0 7848 5945"/>
                              <a:gd name="T77" fmla="*/ T76 w 1929"/>
                              <a:gd name="T78" fmla="+- 0 2174 1813"/>
                              <a:gd name="T79" fmla="*/ 2174 h 543"/>
                              <a:gd name="T80" fmla="+- 0 7867 5945"/>
                              <a:gd name="T81" fmla="*/ T80 w 1929"/>
                              <a:gd name="T82" fmla="+- 0 2178 1813"/>
                              <a:gd name="T83" fmla="*/ 2178 h 543"/>
                              <a:gd name="T84" fmla="+- 0 7869 5945"/>
                              <a:gd name="T85" fmla="*/ T84 w 1929"/>
                              <a:gd name="T86" fmla="+- 0 2170 1813"/>
                              <a:gd name="T87" fmla="*/ 2170 h 543"/>
                              <a:gd name="T88" fmla="+- 0 7865 5945"/>
                              <a:gd name="T89" fmla="*/ T88 w 1929"/>
                              <a:gd name="T90" fmla="+- 0 2164 1813"/>
                              <a:gd name="T91" fmla="*/ 2164 h 543"/>
                              <a:gd name="T92" fmla="+- 0 7871 5945"/>
                              <a:gd name="T93" fmla="*/ T92 w 1929"/>
                              <a:gd name="T94" fmla="+- 0 2163 1813"/>
                              <a:gd name="T95" fmla="*/ 2163 h 543"/>
                              <a:gd name="T96" fmla="+- 0 7867 5945"/>
                              <a:gd name="T97" fmla="*/ T96 w 1929"/>
                              <a:gd name="T98" fmla="+- 0 2178 1813"/>
                              <a:gd name="T99" fmla="*/ 2178 h 543"/>
                              <a:gd name="T100" fmla="+- 0 7871 5945"/>
                              <a:gd name="T101" fmla="*/ T100 w 1929"/>
                              <a:gd name="T102" fmla="+- 0 2178 1813"/>
                              <a:gd name="T103" fmla="*/ 2178 h 543"/>
                              <a:gd name="T104" fmla="+- 0 7873 5945"/>
                              <a:gd name="T105" fmla="*/ T104 w 1929"/>
                              <a:gd name="T106" fmla="+- 0 2177 1813"/>
                              <a:gd name="T107" fmla="*/ 2177 h 543"/>
                              <a:gd name="T108" fmla="+- 0 7871 5945"/>
                              <a:gd name="T109" fmla="*/ T108 w 1929"/>
                              <a:gd name="T110" fmla="+- 0 2163 1813"/>
                              <a:gd name="T111" fmla="*/ 2163 h 543"/>
                              <a:gd name="T112" fmla="+- 0 6275 5945"/>
                              <a:gd name="T113" fmla="*/ T112 w 1929"/>
                              <a:gd name="T114" fmla="+- 0 1829 1813"/>
                              <a:gd name="T115" fmla="*/ 1829 h 543"/>
                              <a:gd name="T116" fmla="+- 0 6200 5945"/>
                              <a:gd name="T117" fmla="*/ T116 w 1929"/>
                              <a:gd name="T118" fmla="+- 0 1829 1813"/>
                              <a:gd name="T119" fmla="*/ 1829 h 543"/>
                              <a:gd name="T120" fmla="+- 0 7848 5945"/>
                              <a:gd name="T121" fmla="*/ T120 w 1929"/>
                              <a:gd name="T122" fmla="+- 0 2174 1813"/>
                              <a:gd name="T123" fmla="*/ 2174 h 543"/>
                              <a:gd name="T124" fmla="+- 0 7865 5945"/>
                              <a:gd name="T125" fmla="*/ T124 w 1929"/>
                              <a:gd name="T126" fmla="+- 0 2164 1813"/>
                              <a:gd name="T127" fmla="*/ 2164 h 543"/>
                              <a:gd name="T128" fmla="+- 0 7870 5945"/>
                              <a:gd name="T129" fmla="*/ T128 w 1929"/>
                              <a:gd name="T130" fmla="+- 0 2164 1813"/>
                              <a:gd name="T131" fmla="*/ 2164 h 543"/>
                              <a:gd name="T132" fmla="+- 0 7871 5945"/>
                              <a:gd name="T133" fmla="*/ T132 w 1929"/>
                              <a:gd name="T134" fmla="+- 0 2163 1813"/>
                              <a:gd name="T135" fmla="*/ 2163 h 543"/>
                              <a:gd name="T136" fmla="+- 0 6275 5945"/>
                              <a:gd name="T137" fmla="*/ T136 w 1929"/>
                              <a:gd name="T138" fmla="+- 0 1829 1813"/>
                              <a:gd name="T139" fmla="*/ 1829 h 543"/>
                              <a:gd name="T140" fmla="+- 0 7870 5945"/>
                              <a:gd name="T141" fmla="*/ T140 w 1929"/>
                              <a:gd name="T142" fmla="+- 0 2164 1813"/>
                              <a:gd name="T143" fmla="*/ 2164 h 543"/>
                              <a:gd name="T144" fmla="+- 0 7865 5945"/>
                              <a:gd name="T145" fmla="*/ T144 w 1929"/>
                              <a:gd name="T146" fmla="+- 0 2164 1813"/>
                              <a:gd name="T147" fmla="*/ 2164 h 543"/>
                              <a:gd name="T148" fmla="+- 0 7869 5945"/>
                              <a:gd name="T149" fmla="*/ T148 w 1929"/>
                              <a:gd name="T150" fmla="+- 0 2170 1813"/>
                              <a:gd name="T151" fmla="*/ 2170 h 543"/>
                              <a:gd name="T152" fmla="+- 0 7870 5945"/>
                              <a:gd name="T153" fmla="*/ T152 w 1929"/>
                              <a:gd name="T154" fmla="+- 0 2164 1813"/>
                              <a:gd name="T155" fmla="*/ 2164 h 5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929" h="543">
                                <a:moveTo>
                                  <a:pt x="255" y="0"/>
                                </a:moveTo>
                                <a:lnTo>
                                  <a:pt x="251" y="1"/>
                                </a:lnTo>
                                <a:lnTo>
                                  <a:pt x="0" y="107"/>
                                </a:lnTo>
                                <a:lnTo>
                                  <a:pt x="1" y="121"/>
                                </a:lnTo>
                                <a:lnTo>
                                  <a:pt x="1620" y="543"/>
                                </a:lnTo>
                                <a:lnTo>
                                  <a:pt x="1626" y="542"/>
                                </a:lnTo>
                                <a:lnTo>
                                  <a:pt x="1652" y="527"/>
                                </a:lnTo>
                                <a:lnTo>
                                  <a:pt x="1621" y="527"/>
                                </a:lnTo>
                                <a:lnTo>
                                  <a:pt x="26" y="112"/>
                                </a:lnTo>
                                <a:lnTo>
                                  <a:pt x="255" y="16"/>
                                </a:lnTo>
                                <a:lnTo>
                                  <a:pt x="330" y="16"/>
                                </a:lnTo>
                                <a:lnTo>
                                  <a:pt x="255" y="0"/>
                                </a:lnTo>
                                <a:close/>
                                <a:moveTo>
                                  <a:pt x="1903" y="361"/>
                                </a:moveTo>
                                <a:lnTo>
                                  <a:pt x="1621" y="527"/>
                                </a:lnTo>
                                <a:lnTo>
                                  <a:pt x="1652" y="527"/>
                                </a:lnTo>
                                <a:lnTo>
                                  <a:pt x="1926" y="365"/>
                                </a:lnTo>
                                <a:lnTo>
                                  <a:pt x="1922" y="365"/>
                                </a:lnTo>
                                <a:lnTo>
                                  <a:pt x="1903" y="361"/>
                                </a:lnTo>
                                <a:close/>
                                <a:moveTo>
                                  <a:pt x="1920" y="351"/>
                                </a:moveTo>
                                <a:lnTo>
                                  <a:pt x="1903" y="361"/>
                                </a:lnTo>
                                <a:lnTo>
                                  <a:pt x="1922" y="365"/>
                                </a:lnTo>
                                <a:lnTo>
                                  <a:pt x="1924" y="357"/>
                                </a:lnTo>
                                <a:lnTo>
                                  <a:pt x="1920" y="351"/>
                                </a:lnTo>
                                <a:close/>
                                <a:moveTo>
                                  <a:pt x="1926" y="350"/>
                                </a:moveTo>
                                <a:lnTo>
                                  <a:pt x="1922" y="365"/>
                                </a:lnTo>
                                <a:lnTo>
                                  <a:pt x="1926" y="365"/>
                                </a:lnTo>
                                <a:lnTo>
                                  <a:pt x="1928" y="364"/>
                                </a:lnTo>
                                <a:lnTo>
                                  <a:pt x="1926" y="350"/>
                                </a:lnTo>
                                <a:close/>
                                <a:moveTo>
                                  <a:pt x="330" y="16"/>
                                </a:moveTo>
                                <a:lnTo>
                                  <a:pt x="255" y="16"/>
                                </a:lnTo>
                                <a:lnTo>
                                  <a:pt x="1903" y="361"/>
                                </a:lnTo>
                                <a:lnTo>
                                  <a:pt x="1920" y="351"/>
                                </a:lnTo>
                                <a:lnTo>
                                  <a:pt x="1925" y="351"/>
                                </a:lnTo>
                                <a:lnTo>
                                  <a:pt x="1926" y="350"/>
                                </a:lnTo>
                                <a:lnTo>
                                  <a:pt x="330" y="16"/>
                                </a:lnTo>
                                <a:close/>
                                <a:moveTo>
                                  <a:pt x="1925" y="351"/>
                                </a:moveTo>
                                <a:lnTo>
                                  <a:pt x="1920" y="351"/>
                                </a:lnTo>
                                <a:lnTo>
                                  <a:pt x="1924" y="357"/>
                                </a:lnTo>
                                <a:lnTo>
                                  <a:pt x="1925" y="351"/>
                                </a:lnTo>
                                <a:close/>
                              </a:path>
                            </a:pathLst>
                          </a:custGeom>
                          <a:solidFill>
                            <a:srgbClr val="B5B8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2" name="Picture 26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4791" y="1932"/>
                            <a:ext cx="2789" cy="2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33" name="Freeform 264"/>
                        <wps:cNvSpPr>
                          <a:spLocks/>
                        </wps:cNvSpPr>
                        <wps:spPr bwMode="auto">
                          <a:xfrm>
                            <a:off x="6359" y="2172"/>
                            <a:ext cx="1513" cy="1819"/>
                          </a:xfrm>
                          <a:custGeom>
                            <a:avLst/>
                            <a:gdLst>
                              <a:gd name="T0" fmla="+- 0 7872 6360"/>
                              <a:gd name="T1" fmla="*/ T0 w 1513"/>
                              <a:gd name="T2" fmla="+- 0 2173 2173"/>
                              <a:gd name="T3" fmla="*/ 2173 h 1819"/>
                              <a:gd name="T4" fmla="+- 0 7567 6360"/>
                              <a:gd name="T5" fmla="*/ T4 w 1513"/>
                              <a:gd name="T6" fmla="+- 0 2348 2173"/>
                              <a:gd name="T7" fmla="*/ 2348 h 1819"/>
                              <a:gd name="T8" fmla="+- 0 7565 6360"/>
                              <a:gd name="T9" fmla="*/ T8 w 1513"/>
                              <a:gd name="T10" fmla="+- 0 2576 2173"/>
                              <a:gd name="T11" fmla="*/ 2576 h 1819"/>
                              <a:gd name="T12" fmla="+- 0 7213 6360"/>
                              <a:gd name="T13" fmla="*/ T12 w 1513"/>
                              <a:gd name="T14" fmla="+- 0 2769 2173"/>
                              <a:gd name="T15" fmla="*/ 2769 h 1819"/>
                              <a:gd name="T16" fmla="+- 0 7221 6360"/>
                              <a:gd name="T17" fmla="*/ T16 w 1513"/>
                              <a:gd name="T18" fmla="+- 0 3035 2173"/>
                              <a:gd name="T19" fmla="*/ 3035 h 1819"/>
                              <a:gd name="T20" fmla="+- 0 6878 6360"/>
                              <a:gd name="T21" fmla="*/ T20 w 1513"/>
                              <a:gd name="T22" fmla="+- 0 3214 2173"/>
                              <a:gd name="T23" fmla="*/ 3214 h 1819"/>
                              <a:gd name="T24" fmla="+- 0 6878 6360"/>
                              <a:gd name="T25" fmla="*/ T24 w 1513"/>
                              <a:gd name="T26" fmla="+- 0 3459 2173"/>
                              <a:gd name="T27" fmla="*/ 3459 h 1819"/>
                              <a:gd name="T28" fmla="+- 0 6363 6360"/>
                              <a:gd name="T29" fmla="*/ T28 w 1513"/>
                              <a:gd name="T30" fmla="+- 0 3764 2173"/>
                              <a:gd name="T31" fmla="*/ 3764 h 1819"/>
                              <a:gd name="T32" fmla="+- 0 6360 6360"/>
                              <a:gd name="T33" fmla="*/ T32 w 1513"/>
                              <a:gd name="T34" fmla="+- 0 3991 2173"/>
                              <a:gd name="T35" fmla="*/ 3991 h 1819"/>
                              <a:gd name="T36" fmla="+- 0 7869 6360"/>
                              <a:gd name="T37" fmla="*/ T36 w 1513"/>
                              <a:gd name="T38" fmla="+- 0 3015 2173"/>
                              <a:gd name="T39" fmla="*/ 3015 h 1819"/>
                              <a:gd name="T40" fmla="+- 0 7872 6360"/>
                              <a:gd name="T41" fmla="*/ T40 w 1513"/>
                              <a:gd name="T42" fmla="+- 0 2173 2173"/>
                              <a:gd name="T43" fmla="*/ 2173 h 18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13" h="1819">
                                <a:moveTo>
                                  <a:pt x="1512" y="0"/>
                                </a:moveTo>
                                <a:lnTo>
                                  <a:pt x="1207" y="175"/>
                                </a:lnTo>
                                <a:lnTo>
                                  <a:pt x="1205" y="403"/>
                                </a:lnTo>
                                <a:lnTo>
                                  <a:pt x="853" y="596"/>
                                </a:lnTo>
                                <a:lnTo>
                                  <a:pt x="861" y="862"/>
                                </a:lnTo>
                                <a:lnTo>
                                  <a:pt x="518" y="1041"/>
                                </a:lnTo>
                                <a:lnTo>
                                  <a:pt x="518" y="1286"/>
                                </a:lnTo>
                                <a:lnTo>
                                  <a:pt x="3" y="1591"/>
                                </a:lnTo>
                                <a:lnTo>
                                  <a:pt x="0" y="1818"/>
                                </a:lnTo>
                                <a:lnTo>
                                  <a:pt x="1509" y="842"/>
                                </a:lnTo>
                                <a:lnTo>
                                  <a:pt x="1512" y="0"/>
                                </a:lnTo>
                                <a:close/>
                              </a:path>
                            </a:pathLst>
                          </a:custGeom>
                          <a:solidFill>
                            <a:srgbClr val="B5B8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4" name="Freeform 263"/>
                        <wps:cNvSpPr>
                          <a:spLocks/>
                        </wps:cNvSpPr>
                        <wps:spPr bwMode="auto">
                          <a:xfrm>
                            <a:off x="6359" y="2172"/>
                            <a:ext cx="1513" cy="1819"/>
                          </a:xfrm>
                          <a:custGeom>
                            <a:avLst/>
                            <a:gdLst>
                              <a:gd name="T0" fmla="+- 0 7872 6360"/>
                              <a:gd name="T1" fmla="*/ T0 w 1513"/>
                              <a:gd name="T2" fmla="+- 0 2173 2173"/>
                              <a:gd name="T3" fmla="*/ 2173 h 1819"/>
                              <a:gd name="T4" fmla="+- 0 7567 6360"/>
                              <a:gd name="T5" fmla="*/ T4 w 1513"/>
                              <a:gd name="T6" fmla="+- 0 2348 2173"/>
                              <a:gd name="T7" fmla="*/ 2348 h 1819"/>
                              <a:gd name="T8" fmla="+- 0 7565 6360"/>
                              <a:gd name="T9" fmla="*/ T8 w 1513"/>
                              <a:gd name="T10" fmla="+- 0 2576 2173"/>
                              <a:gd name="T11" fmla="*/ 2576 h 1819"/>
                              <a:gd name="T12" fmla="+- 0 7213 6360"/>
                              <a:gd name="T13" fmla="*/ T12 w 1513"/>
                              <a:gd name="T14" fmla="+- 0 2769 2173"/>
                              <a:gd name="T15" fmla="*/ 2769 h 1819"/>
                              <a:gd name="T16" fmla="+- 0 7221 6360"/>
                              <a:gd name="T17" fmla="*/ T16 w 1513"/>
                              <a:gd name="T18" fmla="+- 0 3035 2173"/>
                              <a:gd name="T19" fmla="*/ 3035 h 1819"/>
                              <a:gd name="T20" fmla="+- 0 6878 6360"/>
                              <a:gd name="T21" fmla="*/ T20 w 1513"/>
                              <a:gd name="T22" fmla="+- 0 3214 2173"/>
                              <a:gd name="T23" fmla="*/ 3214 h 1819"/>
                              <a:gd name="T24" fmla="+- 0 6878 6360"/>
                              <a:gd name="T25" fmla="*/ T24 w 1513"/>
                              <a:gd name="T26" fmla="+- 0 3459 2173"/>
                              <a:gd name="T27" fmla="*/ 3459 h 1819"/>
                              <a:gd name="T28" fmla="+- 0 6363 6360"/>
                              <a:gd name="T29" fmla="*/ T28 w 1513"/>
                              <a:gd name="T30" fmla="+- 0 3764 2173"/>
                              <a:gd name="T31" fmla="*/ 3764 h 1819"/>
                              <a:gd name="T32" fmla="+- 0 6360 6360"/>
                              <a:gd name="T33" fmla="*/ T32 w 1513"/>
                              <a:gd name="T34" fmla="+- 0 3991 2173"/>
                              <a:gd name="T35" fmla="*/ 3991 h 1819"/>
                              <a:gd name="T36" fmla="+- 0 7869 6360"/>
                              <a:gd name="T37" fmla="*/ T36 w 1513"/>
                              <a:gd name="T38" fmla="+- 0 3015 2173"/>
                              <a:gd name="T39" fmla="*/ 3015 h 1819"/>
                              <a:gd name="T40" fmla="+- 0 7872 6360"/>
                              <a:gd name="T41" fmla="*/ T40 w 1513"/>
                              <a:gd name="T42" fmla="+- 0 2173 2173"/>
                              <a:gd name="T43" fmla="*/ 2173 h 18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513" h="1819">
                                <a:moveTo>
                                  <a:pt x="1512" y="0"/>
                                </a:moveTo>
                                <a:lnTo>
                                  <a:pt x="1207" y="175"/>
                                </a:lnTo>
                                <a:lnTo>
                                  <a:pt x="1205" y="403"/>
                                </a:lnTo>
                                <a:lnTo>
                                  <a:pt x="853" y="596"/>
                                </a:lnTo>
                                <a:lnTo>
                                  <a:pt x="861" y="862"/>
                                </a:lnTo>
                                <a:lnTo>
                                  <a:pt x="518" y="1041"/>
                                </a:lnTo>
                                <a:lnTo>
                                  <a:pt x="518" y="1286"/>
                                </a:lnTo>
                                <a:lnTo>
                                  <a:pt x="3" y="1591"/>
                                </a:lnTo>
                                <a:lnTo>
                                  <a:pt x="0" y="1818"/>
                                </a:lnTo>
                                <a:lnTo>
                                  <a:pt x="1509" y="842"/>
                                </a:lnTo>
                                <a:lnTo>
                                  <a:pt x="1512" y="0"/>
                                </a:lnTo>
                                <a:close/>
                              </a:path>
                            </a:pathLst>
                          </a:custGeom>
                          <a:solidFill>
                            <a:srgbClr val="B5B8B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DE5DD2" id="Group 262" o:spid="_x0000_s1026" style="position:absolute;margin-left:56.7pt;margin-top:9.6pt;width:385.55pt;height:248.1pt;z-index:1696;mso-wrap-distance-left:0;mso-wrap-distance-right:0;mso-position-horizontal-relative:page" coordorigin="1134,192" coordsize="7711,49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">
                <v:rect id="Rectangle 653" o:spid="_x0000_s1027" style="position:absolute;left:1133;top:192;width:7711;height:4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9bOMQA&#10;AADcAAAADwAAAGRycy9kb3ducmV2LnhtbESPQYvCMBSE78L+h/CEvWnqrqhUo7gLCyJ4aPXi7dE8&#10;22LzUppsW/31RhA8DjPzDbPa9KYSLTWutKxgMo5AEGdWl5wrOB3/RgsQziNrrCyTghs52Kw/BiuM&#10;te04oTb1uQgQdjEqKLyvYyldVpBBN7Y1cfAutjHog2xyqRvsAtxU8iuKZtJgyWGhwJp+C8qu6b9R&#10;MJsfzu5Ou7O/tpd02+1/FjpJlPoc9tslCE+9f4df7Z1W8D2dwvNMO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WzjEAAAA3AAAAA8AAAAAAAAAAAAAAAAAmAIAAGRycy9k&#10;b3ducmV2LnhtbFBLBQYAAAAABAAEAPUAAACJAwAAAAA=&#10;" fillcolor="#fdeadb" stroked="f"/>
                <v:shape id="Picture 652" o:spid="_x0000_s1028" type="#_x0000_t75" style="position:absolute;left:4460;top:4195;width:33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txWPEAAAA3AAAAA8AAABkcnMvZG93bnJldi54bWxEj81qwzAQhO+FvIPYQG6NnJ82wbUcgqEk&#10;Pdot9LpYW9uJtTKWajtvHwUKPQ4z8w2THCbTioF611hWsFpGIIhLqxuuFHx9vj/vQTiPrLG1TApu&#10;5OCQzp4SjLUdOaeh8JUIEHYxKqi972IpXVmTQbe0HXHwfmxv0AfZV1L3OAa4aeU6il6lwYbDQo0d&#10;ZTWV1+LXKNh9Z0ed5fkFC/rYjaeTvw17rdRiPh3fQHia/H/4r33WCjbbF3icCUdApn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PtxWPEAAAA3AAAAA8AAAAAAAAAAAAAAAAA&#10;nwIAAGRycy9kb3ducmV2LnhtbFBLBQYAAAAABAAEAPcAAACQAwAAAAA=&#10;">
                  <v:imagedata r:id="rId59" o:title=""/>
                </v:shape>
                <v:shape id="Picture 651" o:spid="_x0000_s1029" type="#_x0000_t75" style="position:absolute;left:4040;top:3924;width:339;height: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SYH/FAAAA3AAAAA8AAABkcnMvZG93bnJldi54bWxEj0FrwkAUhO9C/8PyhN7qxrZoia7SFlqk&#10;HqRR74/sMwlm34bdV43++m6h4HGYmW+Y+bJ3rTpRiI1nA+NRBoq49LbhysBu+/HwAioKssXWMxm4&#10;UITl4m4wx9z6M3/TqZBKJQjHHA3UIl2udSxrchhHviNO3sEHh5JkqLQNeE5w1+rHLJtohw2nhRo7&#10;eq+pPBY/zsAmfL6NpZzG6XWP8pUV6+q6XRtzP+xfZ6CEermF/9sra+DpeQJ/Z9IR0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kmB/xQAAANwAAAAPAAAAAAAAAAAAAAAA&#10;AJ8CAABkcnMvZG93bnJldi54bWxQSwUGAAAAAAQABAD3AAAAkQMAAAAA&#10;">
                  <v:imagedata r:id="rId60" o:title=""/>
                </v:shape>
                <v:shape id="Freeform 650" o:spid="_x0000_s1030" style="position:absolute;left:3098;top:2996;width:959;height:522;visibility:visible;mso-wrap-style:square;v-text-anchor:top" coordsize="959,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ZHkMYA&#10;AADcAAAADwAAAGRycy9kb3ducmV2LnhtbESPT2sCMRTE74LfIbyCN83Wv2VrFBWseqhQ20KPz83r&#10;ZnHzsmyirt/eFIQeh5n5DTOdN7YUF6p94VjBcy8BQZw5XXCu4Otz3X0B4QOyxtIxKbiRh/ms3Zpi&#10;qt2VP+hyCLmIEPYpKjAhVKmUPjNk0fdcRRy9X1dbDFHWudQ1XiPclrKfJGNpseC4YLCilaHsdDhb&#10;BUt6k7vmx+z3x/fN6LQdH79Hm4lSnadm8QoiUBP+w4/2VisYDCfwdyYe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ZHkMYAAADcAAAADwAAAAAAAAAAAAAAAACYAgAAZHJz&#10;L2Rvd25yZXYueG1sUEsFBgAAAAAEAAQA9QAAAIsDAAAAAA==&#10;" path="m148,l18,82,,127r4,81l21,306r21,98l60,481r6,40l958,19,148,xe" fillcolor="#76777a" stroked="f">
                  <v:path arrowok="t" o:connecttype="custom" o:connectlocs="148,2997;18,3079;0,3124;4,3205;21,3303;42,3401;60,3478;66,3518;958,3016;148,2997" o:connectangles="0,0,0,0,0,0,0,0,0,0"/>
                </v:shape>
                <v:shape id="AutoShape 649" o:spid="_x0000_s1031" style="position:absolute;left:3076;top:2975;width:981;height:548;visibility:visible;mso-wrap-style:square;v-text-anchor:top" coordsize="981,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YShMMA&#10;AADcAAAADwAAAGRycy9kb3ducmV2LnhtbERPS2vCQBC+C/6HZQRvulHbUlJXCUJLC4XiA6S3MTtN&#10;gtnZkN3q+u+dQ6HHj++9XCfXqgv1ofFsYDbNQBGX3jZcGTjsXyfPoEJEtth6JgM3CrBeDQdLzK2/&#10;8pYuu1gpCeGQo4E6xi7XOpQ1OQxT3xEL9+N7h1FgX2nb41XCXavnWfakHTYsDTV2tKmpPO9+nfSm&#10;jfPn01tXfLl0/ChOj8fP7bcx41EqXkBFSvFf/Od+twYWD7JWzsgR0K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YShMMAAADcAAAADwAAAAAAAAAAAAAAAACYAgAAZHJzL2Rv&#10;d25yZXYueG1sUEsFBgAAAAAEAAQA9QAAAIgDAAAAAA==&#10;" path="m109,537r-42,l77,539r31,8l109,543r,-6xm77,539r,xm67,537r,2l77,539,67,537xm164,l22,90r-5,5l8,111,5,121,1,143,,152r,15l1,191r2,26l6,244r5,28l19,316r9,43l37,401r9,40l54,476r4,16l61,506r2,9l64,522r2,12l67,537r,2l67,537r42,l109,534r,-2l108,528r-2,-13l103,499,99,482,94,461,86,427,78,390,69,351,61,311,53,271,48,233,44,198,42,167r,-15l44,140r2,-8l47,128r1,-3l50,122,176,42r-7,l170,21r811,l981,18,164,xm981,21r-811,l181,39r-5,3l980,61r1,-40xm170,21r-1,21l176,42r5,-3l170,21xe" fillcolor="#555657" stroked="f">
                  <v:path arrowok="t" o:connecttype="custom" o:connectlocs="67,3513;77,3515;109,3519;77,3515;77,3515;67,3513;77,3515;164,2976;17,3071;5,3097;0,3128;1,3167;6,3220;19,3292;37,3377;54,3452;61,3482;64,3498;67,3513;67,3513;109,3510;108,3504;103,3475;94,3437;78,3366;61,3287;48,3209;42,3143;44,3116;47,3104;50,3098;169,3018;981,2997;164,2976;170,2997;176,3018;981,2997;169,3018;181,3015" o:connectangles="0,0,0,0,0,0,0,0,0,0,0,0,0,0,0,0,0,0,0,0,0,0,0,0,0,0,0,0,0,0,0,0,0,0,0,0,0,0,0"/>
                </v:shape>
                <v:shape id="AutoShape 648" o:spid="_x0000_s1032" style="position:absolute;left:2391;top:3149;width:1311;height:1311;visibility:visible;mso-wrap-style:square;v-text-anchor:top" coordsize="1311,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n8kMYA&#10;AADcAAAADwAAAGRycy9kb3ducmV2LnhtbESPQWvCQBSE7wX/w/IKvZlNU5E2uoqoFUFaqO2hx0f2&#10;mQSzb9fs1sR/7wpCj8PMfMNM571pxJlaX1tW8JykIIgLq2suFfx8vw9fQfiArLGxTAou5GE+GzxM&#10;Mde24y8670MpIoR9jgqqEFwupS8qMugT64ijd7CtwRBlW0rdYhfhppFZmo6lwZrjQoWOlhUVx/2f&#10;UTD+zLLTaO03v8VH57Z+t1kdnFHq6bFfTEAE6sN/+N7eagUvoze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n8kMYAAADcAAAADwAAAAAAAAAAAAAAAACYAgAAZHJz&#10;L2Rvd25yZXYueG1sUEsFBgAAAAAEAAQA9QAAAIsDAAAAAA==&#10;" path="m15,512l8,548,3,584,1,620,,655r4,75l16,802r21,70l65,939r35,64l141,1062r48,54l243,1165r60,43l368,1244r70,29l512,1294r36,7l584,1306r36,3l655,1310r74,-4l802,1293r70,-20l884,1268r-229,l622,1267r-34,-3l555,1259r-34,-6l446,1231r-71,-31l310,1162r-59,-46l198,1064r-46,-58l114,943,83,876,61,805,47,731,42,655r1,-33l46,589r4,-34l57,521,15,512xm884,42r-230,l687,43r34,3l754,50r34,7l864,79r70,31l999,148r59,46l1111,246r46,58l1195,367r31,67l1249,505r14,74l1267,654r-1,34l1264,721r-5,34l1252,788r-22,76l1200,934r-39,65l1116,1058r-53,53l1005,1157r-62,39l875,1226r-71,23l731,1263r-76,5l884,1268r55,-23l1002,1210r59,-42l1116,1120r49,-54l1207,1006r37,-65l1273,872r21,-74l1301,762r5,-36l1309,690r1,-36l1305,580r-12,-72l1272,438r-27,-67l1210,307r-42,-59l1120,194r-54,-49l1006,102,941,66,884,42xm654,l580,4,507,17,437,37,370,65r-63,35l248,142r-54,48l145,244r-43,59l66,368,37,438,15,512r42,9l79,446r30,-71l148,310r46,-59l246,199r58,-46l367,114,434,83,505,61,578,47r76,-5l884,42,872,37,797,16,761,9,725,4,690,1,654,xe" fillcolor="#878a8c" stroked="f">
                  <v:path arrowok="t" o:connecttype="custom" o:connectlocs="3,3734;4,3880;65,4089;189,4266;368,4394;548,4451;655,4460;872,4423;622,4417;521,4403;310,4312;152,4156;61,3955;43,3772;57,3671;654,3192;754,3200;934,3260;1111,3396;1226,3584;1267,3804;1259,3905;1200,4084;1063,4261;875,4376;655,4418;1002,4360;1165,4216;1273,4022;1306,3876;1305,3730;1245,3521;1120,3344;941,3216;580,3154;370,3215;194,3340;66,3518;57,3671;148,3460;304,3303;505,3211;884,3192;761,3159;654,3150" o:connectangles="0,0,0,0,0,0,0,0,0,0,0,0,0,0,0,0,0,0,0,0,0,0,0,0,0,0,0,0,0,0,0,0,0,0,0,0,0,0,0,0,0,0,0,0,0"/>
                </v:shape>
                <v:shape id="Picture 647" o:spid="_x0000_s1033" type="#_x0000_t75" style="position:absolute;left:2462;top:3222;width:1168;height:1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KjzDAAAA3AAAAA8AAABkcnMvZG93bnJldi54bWxET8lqwzAQvRfyD2ICvTVymzaLEyWE0kIO&#10;DsFZ7oM1sU2tkZFU2/376BDo8fH29XYwjejI+dqygtdJAoK4sLrmUsHl/P2yAOEDssbGMin4Iw/b&#10;zehpjam2PefUnUIpYgj7FBVUIbSplL6oyKCf2JY4cjfrDIYIXSm1wz6Gm0a+JclMGqw5NlTY0mdF&#10;xc/p1yg4Z9mx3x+6ab4r3XWeLb/y8J4o9TwedisQgYbwL36491rB9CPOj2fiEZC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8AqPMMAAADcAAAADwAAAAAAAAAAAAAAAACf&#10;AgAAZHJzL2Rvd25yZXYueG1sUEsFBgAAAAAEAAQA9wAAAI8DAAAAAA==&#10;">
                  <v:imagedata r:id="rId61" o:title=""/>
                </v:shape>
                <v:shape id="Picture 646" o:spid="_x0000_s1034" type="#_x0000_t75" style="position:absolute;left:2443;top:1788;width:2410;height:2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2WDDAAAA3AAAAA8AAABkcnMvZG93bnJldi54bWxEj0+LwjAUxO+C3yE8YW+aVtlFqlFE0V3X&#10;k//A46N5tsXmpTSxdr/9RhA8DjPzG2Y6b00pGqpdYVlBPIhAEKdWF5wpOB3X/TEI55E1lpZJwR85&#10;mM+6nSkm2j54T83BZyJA2CWoIPe+SqR0aU4G3cBWxMG72tqgD7LOpK7xEeCmlMMo+pIGCw4LOVa0&#10;zCm9He5GwQaL7a//vph7GhNyubua86pR6qPXLiYgPLX+HX61f7SC0WcMzzPhCMjZ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f7ZYMMAAADcAAAADwAAAAAAAAAAAAAAAACf&#10;AgAAZHJzL2Rvd25yZXYueG1sUEsFBgAAAAAEAAQA9wAAAI8DAAAAAA==&#10;">
                  <v:imagedata r:id="rId62" o:title=""/>
                </v:shape>
                <v:shape id="Picture 645" o:spid="_x0000_s1035" type="#_x0000_t75" style="position:absolute;left:3853;top:4228;width:422;height:4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VuofEAAAA3AAAAA8AAABkcnMvZG93bnJldi54bWxEj0FrAjEUhO9C/0N4BW+aVVHK1igiFGrx&#10;smoPvT02z83i5mVN4rr990Yo9DjMzDfMct3bRnTkQ+1YwWScgSAuna65UnA6fozeQISIrLFxTAp+&#10;KcB69TJYYq7dnQvqDrESCcIhRwUmxjaXMpSGLIaxa4mTd3beYkzSV1J7vCe4beQ0yxbSYs1pwWBL&#10;W0Pl5XCzCm77y273U0y+el0E7vz3ojbNVanha795BxGpj//hv/anVjCbT+F5Jh0BuXo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VuofEAAAA3AAAAA8AAAAAAAAAAAAAAAAA&#10;nwIAAGRycy9kb3ducmV2LnhtbFBLBQYAAAAABAAEAPcAAACQAwAAAAA=&#10;">
                  <v:imagedata r:id="rId63" o:title=""/>
                </v:shape>
                <v:shape id="AutoShape 644" o:spid="_x0000_s1036" style="position:absolute;left:3831;top:4207;width:466;height:466;visibility:visible;mso-wrap-style:square;v-text-anchor:top" coordsize="466,4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6w7cUA&#10;AADcAAAADwAAAGRycy9kb3ducmV2LnhtbESPQWvCQBSE74X+h+UJXqRuVCoSXaUUBBEENUKvj+wz&#10;G8y+TbNrTPvrXUHwOMzMN8xi1dlKtNT40rGC0TABQZw7XXKh4JStP2YgfEDWWDkmBX/kYbV8f1tg&#10;qt2ND9QeQyEihH2KCkwIdSqlzw1Z9ENXE0fv7BqLIcqmkLrBW4TbSo6TZCotlhwXDNb0bSi/HK9W&#10;QTsbDKq922eHjfn5dbsyC1vzr1S/133NQQTqwiv8bG+0gsnnBB5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rDtxQAAANwAAAAPAAAAAAAAAAAAAAAAAJgCAABkcnMv&#10;ZG93bnJldi54bWxQSwUGAAAAAAQABAD1AAAAigMAAAAA&#10;" path="m5,182l3,194,1,207,,220r,13l13,310r37,67l108,429r74,31l194,462r13,2l220,465r13,l310,452r52,-29l233,423r-11,l212,422r-11,-2l191,418,130,393,83,351,53,296,42,233r,-11l43,212r2,-11l47,191,5,182xm364,42r-132,l243,42r10,1l263,44r11,2l335,72r47,42l412,169r11,63l423,243r-1,10l420,263r-2,11l393,335r-42,47l296,412r-63,11l362,423r15,-8l429,357r31,-74l462,270r2,-12l465,245r,-13l452,155,415,88,364,42xm232,l155,13,88,50,36,107,5,182r42,9l72,130,114,83,169,53,232,42r132,l357,36,283,5,270,3,258,1,245,,232,xe" fillcolor="#656769" stroked="f">
                  <v:path arrowok="t" o:connecttype="custom" o:connectlocs="3,4402;0,4428;13,4518;108,4637;194,4670;220,4673;310,4660;233,4631;212,4630;191,4626;83,4559;42,4441;43,4420;47,4399;364,4250;243,4250;263,4252;335,4280;412,4377;423,4451;420,4471;393,4543;296,4620;362,4631;429,4565;462,4478;465,4453;452,4363;364,4250;155,4221;36,4315;47,4399;114,4291;232,4250;357,4244;270,4211;245,4208" o:connectangles="0,0,0,0,0,0,0,0,0,0,0,0,0,0,0,0,0,0,0,0,0,0,0,0,0,0,0,0,0,0,0,0,0,0,0,0,0"/>
                </v:shape>
                <v:shape id="Picture 643" o:spid="_x0000_s1037" type="#_x0000_t75" style="position:absolute;left:4013;top:4373;width:122;height: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hX4DHAAAA3AAAAA8AAABkcnMvZG93bnJldi54bWxEj0FrwkAUhO8F/8PyhN7qRpuKpK5SxIIo&#10;FbSK5vbIviah2bdpdo3pv3cLQo/DzHzDTOedqURLjSstKxgOIhDEmdUl5woOn+9PExDOI2usLJOC&#10;X3Iwn/Uepphoe+UdtXufiwBhl6CCwvs6kdJlBRl0A1sTB+/LNgZ9kE0udYPXADeVHEXRWBosOSwU&#10;WNOioOx7fzEKsrSNl+l6ePrYHjbLn3wcH9fpWanHfvf2CsJT5//D9/ZKK3h+ieHvTDgCcnY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zhX4DHAAAA3AAAAA8AAAAAAAAAAAAA&#10;AAAAnwIAAGRycy9kb3ducmV2LnhtbFBLBQYAAAAABAAEAPcAAACTAwAAAAA=&#10;">
                  <v:imagedata r:id="rId64" o:title=""/>
                </v:shape>
                <v:shape id="AutoShape 642" o:spid="_x0000_s1038" style="position:absolute;left:2669;top:3363;width:1311;height:1311;visibility:visible;mso-wrap-style:square;v-text-anchor:top" coordsize="1311,1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1gSMYA&#10;AADcAAAADwAAAGRycy9kb3ducmV2LnhtbESPQWvCQBSE74L/YXmF3symaZUSXUXUiiAWanvo8ZF9&#10;JsHs2zW7Nem/7xYEj8PMfMPMFr1pxJVaX1tW8JSkIIgLq2suFXx9vo1eQfiArLGxTAp+ycNiPhzM&#10;MNe24w+6HkMpIoR9jgqqEFwupS8qMugT64ijd7KtwRBlW0rdYhfhppFZmk6kwZrjQoWOVhUV5+OP&#10;UTB5z7LLy8Zvv4tD53Z+v12fnFHq8aFfTkEE6sM9fGvvtILn8Rj+z8QjI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J1gSMYAAADcAAAADwAAAAAAAAAAAAAAAACYAgAAZHJz&#10;L2Rvd25yZXYueG1sUEsFBgAAAAAEAAQA9QAAAIsDAAAAAA==&#10;" path="m16,512l9,548,4,584,1,620,,655r4,75l17,802r20,70l65,939r35,63l142,1061r48,55l244,1165r60,42l369,1244r69,29l512,1294r36,7l584,1306r36,3l656,1310r74,-5l802,1293r70,-20l885,1267r-229,l622,1266r-33,-2l555,1259r-33,-7l446,1231r-70,-31l311,1161r-59,-45l199,1063r-46,-57l114,943,84,875,61,805,47,731,42,655r1,-33l46,588r5,-33l57,521,16,512xm885,42r-230,l688,43r33,3l755,50r34,7l864,79r71,30l1000,148r59,46l1111,246r46,58l1196,367r31,67l1249,505r14,73l1268,654r-1,33l1264,721r-4,34l1253,788r-22,76l1200,934r-38,65l1116,1058r-52,53l1006,1157r-63,38l876,1226r-71,23l731,1263r-75,4l885,1267r54,-22l1003,1210r59,-42l1116,1120r49,-54l1208,1006r36,-65l1273,872r21,-75l1301,761r5,-35l1309,690r1,-36l1306,580r-13,-73l1273,437r-28,-67l1210,307r-42,-59l1120,194r-54,-49l1007,102,942,66,885,42xm655,l580,4,508,16,438,37,371,65r-64,35l248,141r-54,48l145,244r-43,59l66,368,37,438,16,512r41,9l79,446r31,-71l148,310r46,-59l246,198r58,-45l367,114,434,83,505,61,579,47r76,-5l885,42,872,37,798,16,762,9,726,4,690,1,655,xe" fillcolor="#878a8c" stroked="f">
                  <v:path arrowok="t" o:connecttype="custom" o:connectlocs="4,3948;4,4094;65,4303;190,4480;369,4608;548,4665;656,4674;872,4637;622,4630;522,4616;311,4525;153,4370;61,4169;43,3986;57,3885;655,3406;755,3414;935,3473;1111,3610;1227,3798;1268,4018;1260,4119;1200,4298;1064,4475;876,4590;656,4631;1003,4574;1165,4430;1273,4236;1306,4090;1306,3944;1245,3734;1120,3558;942,3430;580,3368;371,3429;194,3553;66,3732;57,3885;148,3674;304,3517;505,3425;885,3406;762,3373;655,3364" o:connectangles="0,0,0,0,0,0,0,0,0,0,0,0,0,0,0,0,0,0,0,0,0,0,0,0,0,0,0,0,0,0,0,0,0,0,0,0,0,0,0,0,0,0,0,0,0"/>
                </v:shape>
                <v:shape id="Picture 641" o:spid="_x0000_s1039" type="#_x0000_t75" style="position:absolute;left:2740;top:3436;width:1168;height:1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viMXHAAAA3AAAAA8AAABkcnMvZG93bnJldi54bWxEj0FrwkAUhO8F/8PyhF6KbrQ01NRVRCu0&#10;F7FRRG+P7GsSzL4N2dWk/vpuQehxmJlvmOm8M5W4UuNKywpGwwgEcWZ1ybmC/W49eAXhPLLGyjIp&#10;+CEH81nvYYqJti1/0TX1uQgQdgkqKLyvEyldVpBBN7Q1cfC+bWPQB9nkUjfYBrip5DiKYmmw5LBQ&#10;YE3LgrJzejEKdpOnQ3x0ezqtsvTmP2/t6X2zVeqx3y3eQHjq/H/43v7QCp5fYvg7E46An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cviMXHAAAA3AAAAA8AAAAAAAAAAAAA&#10;AAAAnwIAAGRycy9kb3ducmV2LnhtbFBLBQYAAAAABAAEAPcAAACTAwAAAAA=&#10;">
                  <v:imagedata r:id="rId65" o:title=""/>
                </v:shape>
                <v:shape id="Picture 640" o:spid="_x0000_s1040" type="#_x0000_t75" style="position:absolute;left:2581;top:2263;width:1346;height:23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GNtvHAAAA3AAAAA8AAABkcnMvZG93bnJldi54bWxEj0FrwkAUhO8F/8PyBG91Y6VaoquIIFS0&#10;BWNb8PbMPpNg9m3Irib5992C0OMwM98w82VrSnGn2hWWFYyGEQji1OqCMwVfx83zGwjnkTWWlklB&#10;Rw6Wi97THGNtGz7QPfGZCBB2MSrIva9iKV2ak0E3tBVx8C62NuiDrDOpa2wC3JTyJYom0mDBYSHH&#10;itY5pdfkZhQ0yc/5o9l/d5/r8nTa7pPpbtPtlBr029UMhKfW/4cf7XetYPw6hb8z4Qj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0GNtvHAAAA3AAAAA8AAAAAAAAAAAAA&#10;AAAAnwIAAGRycy9kb3ducmV2LnhtbFBLBQYAAAAABAAEAPcAAACTAwAAAAA=&#10;">
                  <v:imagedata r:id="rId66" o:title=""/>
                </v:shape>
                <v:line id="Line 639" o:spid="_x0000_s1041" style="position:absolute;visibility:visible;mso-wrap-style:square" from="6021,696" to="602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ipAcQAAADcAAAADwAAAGRycy9kb3ducmV2LnhtbERPXWvCMBR9F/Yfwh3sRWY6ZXNWo4is&#10;IEwGdgP17dJc27LmpiSpdv9+eRB8PJzvxao3jbiQ87VlBS+jBARxYXXNpYKf7+z5HYQPyBoby6Tg&#10;jzyslg+DBabaXnlPlzyUIoawT1FBFUKbSumLigz6kW2JI3e2zmCI0JVSO7zGcNPIcZK8SYM1x4YK&#10;W9pUVPzmnVHgko9s+nnovnazo83H8jQ0Wdcp9fTYr+cgAvXhLr65t1rB5DWujWfiEZ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uKkBxAAAANwAAAAPAAAAAAAAAAAA&#10;AAAAAKECAABkcnMvZG93bnJldi54bWxQSwUGAAAAAAQABAD5AAAAkgMAAAAA&#10;" strokecolor="#757879" strokeweight=".16511mm"/>
                <v:line id="Line 638" o:spid="_x0000_s1042" style="position:absolute;visibility:visible;mso-wrap-style:square" from="6027,696" to="6027,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HnFzsYAAADcAAAADwAAAGRycy9kb3ducmV2LnhtbESPQUvDQBSE7wX/w/IEb+2uihLTbosI&#10;aQVPTaX0+Mi+JsHs27i7TaO/3i0IPQ4z8w2zWI22EwP50DrWcD9TIIgrZ1quNXzuimkGIkRkg51j&#10;0vBDAVbLm8kCc+POvKWhjLVIEA45amhi7HMpQ9WQxTBzPXHyjs5bjEn6WhqP5wS3nXxQ6llabDkt&#10;NNjTW0PVV3myGo7qVH4XxX6t9offfvMxWL/J1lrf3Y6vcxCRxngN/7ffjYbHpxe4nElHQC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x5xc7GAAAA3AAAAA8AAAAAAAAA&#10;AAAAAAAAoQIAAGRycy9kb3ducmV2LnhtbFBLBQYAAAAABAAEAPkAAACUAwAAAAA=&#10;" strokecolor="#787b7c" strokeweight=".04869mm"/>
                <v:line id="Line 637" o:spid="_x0000_s1043" style="position:absolute;visibility:visible;mso-wrap-style:square" from="6030,696" to="6030,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gAX78AAADcAAAADwAAAGRycy9kb3ducmV2LnhtbERPS27CMBDdI/UO1iB1Bw4gRZBiEIUW&#10;2AI9wCgekoh4HGID6e2ZBRLLp/efLztXqzu1ofJsYDRMQBHn3lZcGPg7/Q6moEJEtlh7JgP/FGC5&#10;+OjNMbP+wQe6H2OhJIRDhgbKGJtM65CX5DAMfUMs3Nm3DqPAttC2xYeEu1qPkyTVDiuWhhIbWpeU&#10;X443J73pZbKr9VWnt204/FQnP/ve7I357HerL1CRuvgWv9x7a2CSynw5I0dAL5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0gAX78AAADcAAAADwAAAAAAAAAAAAAAAACh&#10;AgAAZHJzL2Rvd25yZXYueG1sUEsFBgAAAAAEAAQA+QAAAI0DAAAAAA==&#10;" strokecolor="#7b7e7f" strokeweight=".03069mm"/>
                <v:line id="Line 636" o:spid="_x0000_s1044" style="position:absolute;visibility:visible;mso-wrap-style:square" from="6031,696" to="603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0kwcQAAADcAAAADwAAAGRycy9kb3ducmV2LnhtbESPW4vCMBSE3wX/QziCb2uqQpVqWrys&#10;7MKC4AWfD82xLTYnpclq999vBMHHYWa+YZZZZ2pxp9ZVlhWMRxEI4tzqigsF59PuYw7CeWSNtWVS&#10;8EcOsrTfW2Ki7YMPdD/6QgQIuwQVlN43iZQuL8mgG9mGOHhX2xr0QbaF1C0+AtzUchJFsTRYcVgo&#10;saFNSfnt+GsUVMUPk9tMvuKZ0+vtfn6Zfe6MUsNBt1qA8NT5d/jV/tYKpvEYnmfCEZD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PSTBxAAAANwAAAAPAAAAAAAAAAAA&#10;AAAAAKECAABkcnMvZG93bnJldi54bWxQSwUGAAAAAAQABAD5AAAAkgMAAAAA&#10;" strokecolor="#7b7e7f" strokeweight=".0116mm"/>
                <v:line id="Line 635" o:spid="_x0000_s1045" style="position:absolute;visibility:visible;mso-wrap-style:square" from="6032,696" to="6032,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8TT8cAAADcAAAADwAAAGRycy9kb3ducmV2LnhtbESPT2vCQBTE70K/w/IKvRTdqCAhugmt&#10;UCi5iH9Kr4/sazY1+zZmtxr99N1CweMwM79hVsVgW3Gm3jeOFUwnCQjiyumGawWH/ds4BeEDssbW&#10;MSm4kocifxitMNPuwls670ItIoR9hgpMCF0mpa8MWfQT1xFH78v1FkOUfS11j5cIt62cJclCWmw4&#10;LhjsaG2oOu5+rIK0rORHMjzfTpvvT9Mdt6dSv5ZKPT0OL0sQgYZwD/+337WC+WIGf2fiEZD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rxNPxwAAANwAAAAPAAAAAAAA&#10;AAAAAAAAAKECAABkcnMvZG93bnJldi54bWxQSwUGAAAAAAQABAD5AAAAlQMAAAAA&#10;" strokecolor="#7e8183" strokeweight=".03917mm"/>
                <v:line id="Line 634" o:spid="_x0000_s1046" style="position:absolute;visibility:visible;mso-wrap-style:square" from="6034,696" to="6034,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p7QsYAAADcAAAADwAAAGRycy9kb3ducmV2LnhtbESPQWvCQBSE70L/w/IKXqRubEAkdRUR&#10;SyOeqqF4fGRfk7TZt+nuqvHfu0LB4zAz3zDzZW9acSbnG8sKJuMEBHFpdcOVguLw/jID4QOyxtYy&#10;KbiSh+XiaTDHTNsLf9J5HyoRIewzVFCH0GVS+rImg35sO+LofVtnMETpKqkdXiLctPI1SabSYMNx&#10;ocaO1jWVv/uTUfD3cyxXH0W726THPHFFftpsv0ZKDZ/71RuIQH14hP/buVaQTlO4n4lHQC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aqe0LGAAAA3AAAAA8AAAAAAAAA&#10;AAAAAAAAoQIAAGRycy9kb3ducmV2LnhtbFBLBQYAAAAABAAEAPkAAACUAwAAAAA=&#10;" strokecolor="#818485" strokeweight=".03597mm"/>
                <v:line id="Line 633" o:spid="_x0000_s1047" style="position:absolute;visibility:visible;mso-wrap-style:square" from="6036,696" to="6036,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iTHsUAAADcAAAADwAAAGRycy9kb3ducmV2LnhtbESPT4vCMBTE74LfITzBm6a6orVrKiKs&#10;CHvyDyx7ezZv22LzUppY67c3C4LHYWZ+w6zWnalES40rLSuYjCMQxJnVJecKzqevUQzCeWSNlWVS&#10;8CAH67TfW2Gi7Z0P1B59LgKEXYIKCu/rREqXFWTQjW1NHLw/2xj0QTa51A3eA9xUchpFc2mw5LBQ&#10;YE3bgrLr8WYUdOdFHO1Nufz9nuxml8Ut+3FVrNRw0G0+QXjq/Dv8au+1go/5DP7PhCMg0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iTHsUAAADcAAAADwAAAAAAAAAA&#10;AAAAAAChAgAAZHJzL2Rvd25yZXYueG1sUEsFBgAAAAAEAAQA+QAAAJMDAAAAAA==&#10;" strokecolor="#848788" strokeweight=".1pt"/>
                <v:line id="Line 632" o:spid="_x0000_s1048" style="position:absolute;visibility:visible;mso-wrap-style:square" from="6038,696" to="6038,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92U8AAAADcAAAADwAAAGRycy9kb3ducmV2LnhtbESP3WoCMRSE7wt9h3AK3tXEltqyGkUC&#10;Yi/9e4DD5ri7uDkJSdT17U1B6OUwM98w8+XgenGlmDrPGiZjBYK49rbjRsPxsH7/AZEyssXeM2m4&#10;U4Ll4vVljpX1N97RdZ8bUSCcKtTQ5hwqKVPdksM09oG4eCcfHeYiYyNtxFuBu15+KDWVDjsuCy0G&#10;Mi3V5/3FaTDRq3sy27DZBOq+d2zWUhmtR2/DagYi05D/w8/2r9XwOf2CvzPlCMjF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8PdlPAAAAA3AAAAA8AAAAAAAAAAAAAAAAA&#10;oQIAAGRycy9kb3ducmV2LnhtbFBLBQYAAAAABAAEAPkAAACOAwAAAAA=&#10;" strokecolor="#868a8b" strokeweight=".03458mm"/>
                <v:line id="Line 631" o:spid="_x0000_s1049" style="position:absolute;visibility:visible;mso-wrap-style:square" from="6040,696" to="6040,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kZ8UAAADcAAAADwAAAGRycy9kb3ducmV2LnhtbESPQWvCQBSE70L/w/IK3ppNFUOJbkIp&#10;COqp2lLa2zP7TEKzb5fsatJ/7woFj8PMfMOsytF04kK9by0reE5SEMSV1S3XCj4/1k8vIHxA1thZ&#10;JgV/5KEsHiYrzLUdeE+XQ6hFhLDPUUETgsul9FVDBn1iHXH0TrY3GKLsa6l7HCLcdHKWppk02HJc&#10;aNDRW0PV7+FsFPijHha79df793E/us3Ai+rHbZWaPo6vSxCBxnAP/7c3WsE8y+B2Jh4BW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kZ8UAAADcAAAADwAAAAAAAAAA&#10;AAAAAAChAgAAZHJzL2Rvd25yZXYueG1sUEsFBgAAAAAEAAQA+QAAAJMDAAAAAA==&#10;" strokecolor="#898d8e" strokeweight=".0335mm"/>
                <v:line id="Line 630" o:spid="_x0000_s1050" style="position:absolute;visibility:visible;mso-wrap-style:square" from="6042,696" to="6042,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zuZ8QAAADcAAAADwAAAGRycy9kb3ducmV2LnhtbESP0WrCQBRE34X+w3ILfdNNUogxuoa2&#10;UGgqPtT6AZfsNYlm74bs1qR/3y0IPg4zc4bZFJPpxJUG11pWEC8iEMSV1S3XCo7f7/MMhPPIGjvL&#10;pOCXHBTbh9kGc21H/qLrwdciQNjlqKDxvs+ldFVDBt3C9sTBO9nBoA9yqKUecAxw08kkilJpsOWw&#10;0GBPbw1Vl8OPCZQ4Oba7U0krzD7PpdTe2Ne9Uk+P08sahKfJ38O39odW8Jwu4f9MOAJy+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PO5nxAAAANwAAAAPAAAAAAAAAAAA&#10;AAAAAKECAABkcnMvZG93bnJldi54bWxQSwUGAAAAAAQABAD5AAAAkgMAAAAA&#10;" strokecolor="#8c8f91" strokeweight=".03386mm"/>
                <v:line id="Line 629" o:spid="_x0000_s1051" style="position:absolute;visibility:visible;mso-wrap-style:square" from="6044,696" to="6044,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68IAAADcAAAADwAAAGRycy9kb3ducmV2LnhtbERPy2rCQBTdC/7DcIXudKItYlJHCcEW&#10;u1DwQdeXzG0SmrkTMmMef99ZFFweznu7H0wtOmpdZVnBchGBIM6trrhQcL99zDcgnEfWWFsmBSM5&#10;2O+mky0m2vZ8oe7qCxFC2CWooPS+SaR0eUkG3cI2xIH7sa1BH2BbSN1iH8JNLVdRtJYGKw4NJTaU&#10;lZT/Xh9Gwdf5/n0e+9gdY3PYfGZvcdSnJ6VeZkP6DsLT4J/if/dRK3hdh7XhTDgCcvc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868IAAADcAAAADwAAAAAAAAAAAAAA&#10;AAChAgAAZHJzL2Rvd25yZXYueG1sUEsFBgAAAAAEAAQA+QAAAJADAAAAAA==&#10;" strokecolor="#8e9293" strokeweight=".0335mm"/>
                <v:line id="Line 628" o:spid="_x0000_s1052" style="position:absolute;visibility:visible;mso-wrap-style:square" from="6046,696" to="6046,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17isQAAADcAAAADwAAAGRycy9kb3ducmV2LnhtbESPQWvCQBSE70L/w/IKvUjdtYJo6ipF&#10;CNSbRr0/sq9J2uzbmN3E+O+7guBxmJlvmNVmsLXoqfWVYw3TiQJBnDtTcaHhdEzfFyB8QDZYOyYN&#10;N/KwWb+MVpgYd+UD9VkoRISwT1BDGUKTSOnzkiz6iWuIo/fjWoshyraQpsVrhNtafig1lxYrjgsl&#10;NrQtKf/LOqshVb+p6Xplb9n00hWn82583O+0fnsdvj5BBBrCM/xofxsNs/kS7mfiEZD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HXuKxAAAANwAAAAPAAAAAAAAAAAA&#10;AAAAAKECAABkcnMvZG93bnJldi54bWxQSwUGAAAAAAQABAD5AAAAkgMAAAAA&#10;" strokecolor="#919496" strokeweight=".03317mm"/>
                <v:line id="Line 627" o:spid="_x0000_s1053" style="position:absolute;visibility:visible;mso-wrap-style:square" from="6048,696" to="6048,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hmoMMAAADcAAAADwAAAGRycy9kb3ducmV2LnhtbERPTWvCQBC9F/wPywi9iG5soWp0FdEK&#10;peLB6MHjkB2TaHY2Zrcm/nv3IPT4eN+zRWtKcafaFZYVDAcRCOLU6oIzBcfDpj8G4TyyxtIyKXiQ&#10;g8W88zbDWNuG93RPfCZCCLsYFeTeV7GULs3JoBvYijhwZ1sb9AHWmdQ1NiHclPIjir6kwYJDQ44V&#10;rXJKr8mfUeB6pban3xtdvpPeZLNrt836vFXqvdsupyA8tf5f/HL/aAWfozA/nAlHQM6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KIZqDDAAAA3AAAAA8AAAAAAAAAAAAA&#10;AAAAoQIAAGRycy9kb3ducmV2LnhtbFBLBQYAAAAABAAEAPkAAACRAwAAAAA=&#10;" strokecolor="#949799" strokeweight=".03244mm"/>
                <v:line id="Line 626" o:spid="_x0000_s1054" style="position:absolute;visibility:visible;mso-wrap-style:square" from="6050,696" to="6050,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B+MUAAADcAAAADwAAAGRycy9kb3ducmV2LnhtbESP3WoCMRSE7wu+QziCdzVrC7asRpFC&#10;oVC01PoAh81xs7o5WZPsjz59Uyh4OczMN8xyPdhadORD5VjBbJqBIC6crrhUcPh5f3wFESKyxtox&#10;KbhSgPVq9LDEXLuev6nbx1IkCIccFZgYm1zKUBiyGKauIU7e0XmLMUlfSu2xT3Bby6csm0uLFacF&#10;gw29GSrO+9YqOLmv+eXmt/0xmEvsPze7tmt3Sk3Gw2YBItIQ7+H/9odW8Pwyg78z6QjI1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3B+MUAAADcAAAADwAAAAAAAAAA&#10;AAAAAAChAgAAZHJzL2Rvd25yZXYueG1sUEsFBgAAAAAEAAQA+QAAAJMDAAAAAA==&#10;" strokecolor="#969a9c" strokeweight=".03033mm"/>
                <v:line id="Line 625" o:spid="_x0000_s1055" style="position:absolute;visibility:visible;mso-wrap-style:square" from="6051,696" to="605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xRYcUAAADcAAAADwAAAGRycy9kb3ducmV2LnhtbESPzWrDMBCE74W8g9hAb7XcuGmDGyUY&#10;Q6CnQn5K6W2RNpaptTKWkrhvXwUCOQ4z8w2zXI+uE2caQutZwXOWgyDW3rTcKDjsN08LECEiG+w8&#10;k4I/CrBeTR6WWBp/4S2dd7ERCcKhRAU2xr6UMmhLDkPme+LkHf3gMCY5NNIMeElw18lZnr9Khy2n&#10;BYs91Zb07+7kFPDWftZfL8cFzXVdFbr+/qkKVupxOlbvICKN8R6+tT+MguJtBtcz6QjI1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xRYcUAAADcAAAADwAAAAAAAAAA&#10;AAAAAAChAgAAZHJzL2Rvd25yZXYueG1sUEsFBgAAAAAEAAQA+QAAAJMDAAAAAA==&#10;" strokecolor="#999d9e" strokeweight=".02892mm"/>
                <v:line id="Line 624" o:spid="_x0000_s1056" style="position:absolute;visibility:visible;mso-wrap-style:square" from="6053,696" to="6053,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LRSscAAADcAAAADwAAAGRycy9kb3ducmV2LnhtbESPT2vCQBTE7wW/w/IEL0U3NVQluopU&#10;WirFg3/Q6yP7TKLZtyG7NamfvisUehxm5jfMbNGaUtyodoVlBS+DCARxanXBmYLD/r0/AeE8ssbS&#10;Min4IQeLeedphom2DW/ptvOZCBB2CSrIva8SKV2ak0E3sBVx8M62NuiDrDOpa2wC3JRyGEUjabDg&#10;sJBjRW85pdfdt1Fw2RxPzSp25/toufpYf0XrZ5m9KtXrtsspCE+t/w//tT+1gngcw+NMOAJy/g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0tFKxwAAANwAAAAPAAAAAAAA&#10;AAAAAAAAAKECAABkcnMvZG93bnJldi54bWxQSwUGAAAAAAQABAD5AAAAlQMAAAAA&#10;" strokecolor="#9c9fa1" strokeweight=".02644mm"/>
                <v:line id="Line 623" o:spid="_x0000_s1057" style="position:absolute;visibility:visible;mso-wrap-style:square" from="6054,696" to="6054,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W9U8UAAADcAAAADwAAAGRycy9kb3ducmV2LnhtbESPT2vCQBTE74LfYXkFb3XTVmqIboIt&#10;FPSQYmIPPT6yL38w+zZktxq/fbdQ8DjMzG+YbTaZXlxodJ1lBU/LCARxZXXHjYKv08djDMJ5ZI29&#10;ZVJwIwdZOp9tMdH2ygVdSt+IAGGXoILW+yGR0lUtGXRLOxAHr7ajQR/k2Eg94jXATS+fo+hVGuw4&#10;LLQ40HtL1bn8MQo+p4OTZMy3f8uxuNXHqs7zWKnFw7TbgPA0+Xv4v73XCl7WK/g7E46ATH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SW9U8UAAADcAAAADwAAAAAAAAAA&#10;AAAAAAChAgAAZHJzL2Rvd25yZXYueG1sUEsFBgAAAAAEAAQA+QAAAJMDAAAAAA==&#10;" strokecolor="#9fa2a3" strokeweight=".02364mm"/>
                <v:line id="Line 622" o:spid="_x0000_s1058" style="position:absolute;visibility:visible;mso-wrap-style:square" from="6056,696" to="6056,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qOI8QAAADcAAAADwAAAGRycy9kb3ducmV2LnhtbESP3YrCMBSE74V9h3AWvNPUFf+qUcQf&#10;cEEvtD7AoTnbdrc5KU2s9e3NguDlMDPfMItVa0rRUO0KywoG/QgEcWp1wZmCa7LvTUE4j6yxtEwK&#10;HuRgtfzoLDDW9s5nai4+EwHCLkYFufdVLKVLczLo+rYiDt6PrQ36IOtM6hrvAW5K+RVFY2mw4LCQ&#10;Y0WbnNK/y80o+B3sjs1tZ05j+n6Mtpt1MtMmUar72a7nIDy1/h1+tQ9awXAygv8z4QjI5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So4jxAAAANwAAAAPAAAAAAAAAAAA&#10;AAAAAKECAABkcnMvZG93bnJldi54bWxQSwUGAAAAAAQABAD5AAAAkgMAAAAA&#10;" strokecolor="#a1a4a6" strokeweight=".024mm"/>
                <v:line id="Line 621" o:spid="_x0000_s1059" style="position:absolute;visibility:visible;mso-wrap-style:square" from="6057,696" to="6057,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rZsIAAADcAAAADwAAAGRycy9kb3ducmV2LnhtbESPQWsCMRSE70L/Q3iF3tysCla2RpGq&#10;0B5dpefH5rlZu3lZkriu/74RhB6HmfmGWa4H24qefGgcK5hkOQjiyumGawWn4368ABEissbWMSm4&#10;U4D16mW0xEK7Gx+oL2MtEoRDgQpMjF0hZagMWQyZ64iTd3beYkzS11J7vCW4beU0z+fSYsNpwWBH&#10;n4aq3/JqFVzu+feht5vd/qfk0k69CZOtUertddh8gIg0xP/ws/2lFcze5/A4k46AXP0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rrZsIAAADcAAAADwAAAAAAAAAAAAAA&#10;AAChAgAAZHJzL2Rvd25yZXYueG1sUEsFBgAAAAAEAAQA+QAAAJADAAAAAA==&#10;" strokecolor="#a3a7a9" strokeweight=".01869mm"/>
                <v:line id="Line 620" o:spid="_x0000_s1060" style="position:absolute;visibility:visible;mso-wrap-style:square" from="6058,696" to="6058,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XzisYAAADcAAAADwAAAGRycy9kb3ducmV2LnhtbESPQWvCQBSE74L/YXlCb7qJpbWNbkSk&#10;hUJRrHro8ZF9ZoPZtzG7Nem/7woFj8PMfMMslr2txZVaXzlWkE4SEMSF0xWXCo6H9/ELCB+QNdaO&#10;ScEveVjmw8ECM+06/qLrPpQiQthnqMCE0GRS+sKQRT9xDXH0Tq61GKJsS6lb7CLc1nKaJM/SYsVx&#10;wWBDa0PFef9jFdi1v5jX49O0Lj9P6ebw3W3fip1SD6N+NQcRqA/38H/7Qyt4nM3gdiYeAZ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184rGAAAA3AAAAA8AAAAAAAAA&#10;AAAAAAAAoQIAAGRycy9kb3ducmV2LnhtbFBLBQYAAAAABAAEAPkAAACUAwAAAAA=&#10;" strokecolor="#a6a9ab" strokeweight=".018mm"/>
                <v:line id="Line 619" o:spid="_x0000_s1061" style="position:absolute;visibility:visible;mso-wrap-style:square" from="6059,696" to="6059,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hGsQAAADcAAAADwAAAGRycy9kb3ducmV2LnhtbERPTWvCQBC9F/wPywjemo21VImuYgVt&#10;KygYRTyO2TEJZmdDdqvx33cPBY+P9z2ZtaYSN2pcaVlBP4pBEGdWl5wrOOyXryMQziNrrCyTggc5&#10;mE07LxNMtL3zjm6pz0UIYZeggsL7OpHSZQUZdJGtiQN3sY1BH2CTS93gPYSbSr7F8Yc0WHJoKLCm&#10;RUHZNf01CtaXz9a8n9P08fM12q6Oh+Vwc+or1eu28zEIT61/iv/d31rBYBjWhjPhCMjp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7aEaxAAAANwAAAAPAAAAAAAAAAAA&#10;AAAAAKECAABkcnMvZG93bnJldi54bWxQSwUGAAAAAAQABAD5AAAAkgMAAAAA&#10;" strokecolor="#a9acae" strokeweight=".01833mm"/>
                <v:line id="Line 618" o:spid="_x0000_s1062" style="position:absolute;visibility:visible;mso-wrap-style:square" from="6060,696" to="6060,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QSzcYAAADcAAAADwAAAGRycy9kb3ducmV2LnhtbESPQWvCQBSE7wX/w/IEb3VjFa2pq1Qh&#10;KNQeGu39kX0mwezbkF1j9Nd3BaHHYWa+YRarzlSipcaVlhWMhhEI4szqknMFx0Py+g7CeWSNlWVS&#10;cCMHq2XvZYGxtlf+oTb1uQgQdjEqKLyvYyldVpBBN7Q1cfBOtjHog2xyqRu8Brip5FsUTaXBksNC&#10;gTVtCsrO6cUoiNbJ73Q7Oey/2lt3+b7v09kp2Sg16HefHyA8df4//GzvtILxbA6PM+EIyO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hUEs3GAAAA3AAAAA8AAAAAAAAA&#10;AAAAAAAAoQIAAGRycy9kb3ducmV2LnhtbFBLBQYAAAAABAAEAPkAAACUAwAAAAA=&#10;" strokecolor="#abaeb0" strokeweight=".01694mm"/>
                <v:line id="Line 617" o:spid="_x0000_s1063" style="position:absolute;visibility:visible;mso-wrap-style:square" from="6061,696" to="606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ZiAMIAAADcAAAADwAAAGRycy9kb3ducmV2LnhtbERP3WrCMBS+H+wdwhF2M2y6Ca5Uozhh&#10;RRQvVn2AQ3NMi81JabK2e3tzMdjlx/e/3k62FQP1vnGs4C1JQRBXTjdsFFwvX/MMhA/IGlvHpOCX&#10;PGw3z09rzLUb+ZuGMhgRQ9jnqKAOocul9FVNFn3iOuLI3VxvMUTYG6l7HGO4beV7mi6lxYZjQ40d&#10;7Wuq7uWPVdBmx7E4m+P9wxXnvbOH3enz1Sj1Mpt2KxCBpvAv/nMftIJFFufHM/EIyM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DZiAMIAAADcAAAADwAAAAAAAAAAAAAA&#10;AAChAgAAZHJzL2Rvd25yZXYueG1sUEsFBgAAAAAEAAQA+QAAAJADAAAAAA==&#10;" strokecolor="#adb1b3" strokeweight=".01447mm"/>
                <v:line id="Line 616" o:spid="_x0000_s1064" style="position:absolute;visibility:visible;mso-wrap-style:square" from="6062,696" to="6062,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8m8xcQAAADcAAAADwAAAGRycy9kb3ducmV2LnhtbESPwWrDMBBE74X8g9hAbo3suhTjRAkh&#10;JJBDoNjtIcdF2tgm1spYqu3+fVUo9DjMzBtmu59tJ0YafOtYQbpOQBBrZ1quFXx+nJ9zED4gG+wc&#10;k4Jv8rDfLZ62WBg3cUljFWoRIewLVNCE0BdSet2QRb92PXH07m6wGKIcamkGnCLcdvIlSd6kxZbj&#10;QoM9HRvSj+rLKtD9pDN/Tep3WR5yl3W36+X0qtRqOR82IALN4T/8174YBVmewu+ZeATk7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ybzFxAAAANwAAAAPAAAAAAAAAAAA&#10;AAAAAKECAABkcnMvZG93bnJldi54bWxQSwUGAAAAAAQABAD5AAAAkgMAAAAA&#10;" strokecolor="#b0b3b5" strokeweight=".01481mm"/>
                <v:line id="Line 615" o:spid="_x0000_s1065" style="position:absolute;visibility:visible;mso-wrap-style:square" from="6063,696" to="6063,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zmHjscAAADcAAAADwAAAGRycy9kb3ducmV2LnhtbESPS4vCQBCE74L/YegFL4tOVFwk6yg+&#10;UETZg4+De2syvUkw0xMyo0Z/vSMseCyq6itqNKlNIa5Uudyygm4nAkGcWJ1zquB4WLaHIJxH1lhY&#10;JgV3cjAZNxsjjLW98Y6ue5+KAGEXo4LM+zKW0iUZGXQdWxIH789WBn2QVSp1hbcAN4XsRdGXNJhz&#10;WMiwpHlGyXl/MQp+Hz+n7Wn2uVjMubuRK4zyweCsVOujnn6D8FT7d/i/vdYK+sMevM6EIyDHT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OYeOxwAAANwAAAAPAAAAAAAA&#10;AAAAAAAAAKECAABkcnMvZG93bnJldi54bWxQSwUGAAAAAAQABAD5AAAAlQMAAAAA&#10;" strokecolor="#b3b6b8" strokeweight=".01447mm"/>
                <v:line id="Line 614" o:spid="_x0000_s1066" style="position:absolute;visibility:visible;mso-wrap-style:square" from="6063,696" to="6063,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D9MYAAADcAAAADwAAAGRycy9kb3ducmV2LnhtbESPT2sCMRTE74LfITzBW81aRWU1ylaQ&#10;ttCDf0ppb4/Nc3d187Ikqa7f3hQKHoeZ+Q2zWLWmFhdyvrKsYDhIQBDnVldcKPg8bJ5mIHxA1lhb&#10;JgU38rBadjsLTLW98o4u+1CICGGfooIyhCaV0uclGfQD2xBH72idwRClK6R2eI1wU8vnJJlIgxXH&#10;hRIbWpeUn/e/RsHPV+Y/9MvEuPNmug2n93E2fv1Wqt9rszmIQG14hP/bb1rBaDaCvzPxCMjlH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Zfw/TGAAAA3AAAAA8AAAAAAAAA&#10;AAAAAAAAoQIAAGRycy9kb3ducmV2LnhtbFBLBQYAAAAABAAEAPkAAACUAwAAAAA=&#10;" strokecolor="#b5b8ba" strokeweight=".01481mm"/>
                <v:line id="Line 613" o:spid="_x0000_s1067" style="position:absolute;visibility:visible;mso-wrap-style:square" from="6064,696" to="6064,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iLascAAADcAAAADwAAAGRycy9kb3ducmV2LnhtbESPzWrDMBCE74W8g9hALqWRG7sluFFC&#10;yQ9tIBc7vvS2WFvbxFoZS4mdt68KhR6HmfmGWW1G04ob9a6xrOB5HoEgLq1uuFJQnA9PSxDOI2ts&#10;LZOCOznYrCcPK0y1HTijW+4rESDsUlRQe9+lUrqyJoNubjvi4H3b3qAPsq+k7nEIcNPKRRS9SoMN&#10;h4UaO9rWVF7yq1FwyYqXfWOKRzzLj9PxK0l2cZQoNZuO728gPI3+P/zX/tQK4mUCv2fCEZD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eItqxwAAANwAAAAPAAAAAAAA&#10;AAAAAAAAAKECAABkcnMvZG93bnJldi54bWxQSwUGAAAAAAQABAD5AAAAlQMAAAAA&#10;" strokecolor="#bec0c2" strokeweight=".0134mm"/>
                <v:line id="Line 612" o:spid="_x0000_s1068" style="position:absolute;visibility:visible;mso-wrap-style:square" from="6065,696" to="6065,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hsa8YAAADcAAAADwAAAGRycy9kb3ducmV2LnhtbESPT2vCQBTE74LfYXmCl6IbWxRNXUUq&#10;2h4U/NdDb4/saxLNvg3ZVeO3dwXB4zAzv2HG09oU4kKVyy0r6HUjEMSJ1TmnCg77RWcIwnlkjYVl&#10;UnAjB9NJszHGWNsrb+my86kIEHYxKsi8L2MpXZKRQde1JXHw/m1l0AdZpVJXeA1wU8j3KBpIgzmH&#10;hQxL+sooOe3ORoFffy+Py/KtP1rNf+cyZ70p/tZKtVv17BOEp9q/ws/2j1bwMezD40w4AnJy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8obGvGAAAA3AAAAA8AAAAAAAAA&#10;AAAAAAAAoQIAAGRycy9kb3ducmV2LnhtbFBLBQYAAAAABAAEAPkAAACUAwAAAAA=&#10;" strokecolor="#c2c3c5" strokeweight=".0134mm"/>
                <v:line id="Line 611" o:spid="_x0000_s1069" style="position:absolute;visibility:visible;mso-wrap-style:square" from="6066,696" to="6066,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lH2MUAAADcAAAADwAAAGRycy9kb3ducmV2LnhtbESPQWvCQBSE7wX/w/KE3urGtkiIWYPY&#10;FjzaWMXjI/tMQrJv0+wa47/vCkKPw8x8w6TZaFoxUO9qywrmswgEcWF1zaWCn/3XSwzCeWSNrWVS&#10;cCMH2WrylGKi7ZW/ach9KQKEXYIKKu+7REpXVGTQzWxHHLyz7Q36IPtS6h6vAW5a+RpFC2mw5rBQ&#10;YUebioomvxgFv5cu/tjh8X038i3/3B9O53WzVep5Oq6XIDyN/j/8aG+1grd4Afcz4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wlH2MUAAADcAAAADwAAAAAAAAAA&#10;AAAAAAChAgAAZHJzL2Rvd25yZXYueG1sUEsFBgAAAAAEAAQA+QAAAJMDAAAAAA==&#10;" strokecolor="#c4c6c8" strokeweight=".0134mm"/>
                <v:line id="Line 610" o:spid="_x0000_s1070" style="position:absolute;visibility:visible;mso-wrap-style:square" from="6066,696" to="6066,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Y9cUAAADcAAAADwAAAGRycy9kb3ducmV2LnhtbESPQWuDQBSE74H+h+UVeotrLG2DySYU&#10;IdSLB5NS6O3hvqjUfWvcrdF/3w0Eehxm5htmu59MJ0YaXGtZwSqKQRBXVrdcK/g8HZZrEM4ja+ws&#10;k4KZHOx3D4stptpeuaTx6GsRIOxSVNB436dSuqohgy6yPXHwznYw6IMcaqkHvAa46WQSx6/SYMth&#10;ocGesoaqn+OvUTB+fRTzfCmzlU6KOmP6zv38otTT4/S+AeFp8v/hezvXCp7Xb3A7E46A3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oY9cUAAADcAAAADwAAAAAAAAAA&#10;AAAAAAChAgAAZHJzL2Rvd25yZXYueG1sUEsFBgAAAAAEAAQA+QAAAJMDAAAAAA==&#10;" strokecolor="#c7c8ca" strokeweight=".0134mm"/>
                <v:line id="Line 609" o:spid="_x0000_s1071" style="position:absolute;visibility:visible;mso-wrap-style:square" from="6067,696" to="6067,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VD+sMAAADcAAAADwAAAGRycy9kb3ducmV2LnhtbERPTWvCQBC9F/oflhG81Y0KoqmrlGKh&#10;lhapNuBxzE6TYHY2ZkeN/949FHp8vO/5snO1ulAbKs8GhoMEFHHubcWFgZ/d29MUVBBki7VnMnCj&#10;AMvF48McU+uv/E2XrRQqhnBI0UAp0qRah7wkh2HgG+LI/frWoUTYFtq2eI3hrtajJJlohxXHhhIb&#10;ei0pP27PzsBEz/x+vVkdT5+bQ0aSnbIv+TCm3+tenkEJdfIv/nO/WwPjaVwbz8QjoB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G1Q/rDAAAA3AAAAA8AAAAAAAAAAAAA&#10;AAAAoQIAAGRycy9kb3ducmV2LnhtbFBLBQYAAAAABAAEAPkAAACRAwAAAAA=&#10;" strokecolor="#c9cacb" strokeweight=".01375mm"/>
                <v:line id="Line 608" o:spid="_x0000_s1072" style="position:absolute;visibility:visible;mso-wrap-style:square" from="6068,696" to="6068,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btAsMAAADcAAAADwAAAGRycy9kb3ducmV2LnhtbESP3YrCMBSE7xd8h3AE77apin9do4ig&#10;CMKC3X2AY3O2KTYnpYla394Iwl4OM/MNs1x3thY3an3lWMEwSUEQF05XXCr4/dl9zkH4gKyxdkwK&#10;HuRhvep9LDHT7s4nuuWhFBHCPkMFJoQmk9IXhiz6xDXE0ftzrcUQZVtK3eI9wm0tR2k6lRYrjgsG&#10;G9oaKi751SrYp833zOzOC0nhmjuanieT8qjUoN9tvkAE6sJ/+N0+aAXj+QJeZ+IR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GW7QLDAAAA3AAAAA8AAAAAAAAAAAAA&#10;AAAAoQIAAGRycy9kb3ducmV2LnhtbFBLBQYAAAAABAAEAPkAAACRAwAAAAA=&#10;" strokecolor="#cacbcd" strokeweight=".01589mm"/>
                <v:line id="Line 607" o:spid="_x0000_s1073" style="position:absolute;visibility:visible;mso-wrap-style:square" from="6069,696" to="6069,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BXmcMAAADcAAAADwAAAGRycy9kb3ducmV2LnhtbERPTWvCQBC9F/oflhG8FN20garRVUSI&#10;6K3RHjwO2TGJZmfT7Jqk/757EHp8vO/VZjC16Kh1lWUF79MIBHFudcWFgu9zOpmDcB5ZY22ZFPyS&#10;g8369WWFibY9Z9SdfCFCCLsEFZTeN4mULi/JoJvahjhwV9sa9AG2hdQt9iHc1PIjij6lwYpDQ4kN&#10;7UrK76eHUZD2P7dtTOfLcTazb1+XfWWzeqfUeDRslyA8Df5f/HQftIJ4EeaHM+EI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PAV5nDAAAA3AAAAA8AAAAAAAAAAAAA&#10;AAAAoQIAAGRycy9kb3ducmV2LnhtbFBLBQYAAAAABAAEAPkAAACRAwAAAAA=&#10;" strokecolor="#cccdcf" strokeweight=".01589mm"/>
                <v:line id="Line 606" o:spid="_x0000_s1074" style="position:absolute;visibility:visible;mso-wrap-style:square" from="6070,696" to="6070,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kEDsYAAADcAAAADwAAAGRycy9kb3ducmV2LnhtbESP0WrCQBRE3wX/YbmFvtVNFLSNrqKC&#10;aWmLYPQDrtnbJJq9G7Krpn/fFQo+DjNzhpktOlOLK7WusqwgHkQgiHOrKy4UHPabl1cQziNrrC2T&#10;gl9ysJj3ezNMtL3xjq6ZL0SAsEtQQel9k0jp8pIMuoFtiIP3Y1uDPsi2kLrFW4CbWg6jaCwNVhwW&#10;SmxoXVJ+zi5GwXacX1bxe/qZHb8m32nKy+1pVyj1/NQtpyA8df4R/m9/aAWjtxjuZ8IRkP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pBA7GAAAA3AAAAA8AAAAAAAAA&#10;AAAAAAAAoQIAAGRycy9kb3ducmV2LnhtbFBLBQYAAAAABAAEAPkAAACUAwAAAAA=&#10;" strokecolor="#ceced0" strokeweight=".01589mm"/>
                <v:line id="Line 605" o:spid="_x0000_s1075" style="position:absolute;visibility:visible;mso-wrap-style:square" from="6071,696" to="607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4CccAAADcAAAADwAAAGRycy9kb3ducmV2LnhtbESPT2sCMRTE74V+h/AEbzVRsejWKEtb&#10;UShC/XPx9rp57i5uXpYk6vbbN4VCj8PM/IaZLzvbiBv5UDvWMBwoEMSFMzWXGo6H1dMURIjIBhvH&#10;pOGbAiwXjw9zzIy7845u+1iKBOGQoYYqxjaTMhQVWQwD1xIn7+y8xZikL6XxeE9w28iRUs/SYs1p&#10;ocKWXisqLvur1XDN/e7j7aQm67NaX/LPzfare59p3e91+QuISF38D/+1N0bDeDaC3zPpCMjF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VDgJxwAAANwAAAAPAAAAAAAA&#10;AAAAAAAAAKECAABkcnMvZG93bnJldi54bWxQSwUGAAAAAAQABAD5AAAAlQMAAAAA&#10;" strokecolor="#cfd0d2" strokeweight=".01975mm"/>
                <v:line id="Line 604" o:spid="_x0000_s1076" style="position:absolute;visibility:visible;mso-wrap-style:square" from="6072,696" to="6072,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Vpy8QAAADcAAAADwAAAGRycy9kb3ducmV2LnhtbESP3WqDQBCF7wt5h2UCvSnJai0h2mxC&#10;CBR6E2iNDzC4E7VxZ8Vdo/bpu4VCLw/f+eHsDpNpxZ1611hWEK8jEMSl1Q1XCorL22oLwnlkja1l&#10;UjCTg8N+8bDDTNuRP+me+0qEEnYZKqi97zIpXVmTQbe2HXFgV9sb9EH2ldQ9jqHctPI5ijbSYMNh&#10;ocaOTjWVt3wwCr5f8uFUBD7Yr3k+P53j9INjpR6X0/EVhKfJ/5v/0u9aQZIm8HsmHAG5/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FWnLxAAAANwAAAAPAAAAAAAAAAAA&#10;AAAAAKECAABkcnMvZG93bnJldi54bWxQSwUGAAAAAAQABAD5AAAAkgMAAAAA&#10;" strokecolor="#d0d1d3" strokeweight=".09pt"/>
                <v:line id="Line 603" o:spid="_x0000_s1077" style="position:absolute;visibility:visible;mso-wrap-style:square" from="6076,696" to="6076,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tSrMMAAADcAAAADwAAAGRycy9kb3ducmV2LnhtbESP0YrCMBRE3wX/IVzBN0216u5Wo4iL&#10;4pOwuh9waa5NsbkpTdSuX28EYR+HmTnDLFatrcSNGl86VjAaJiCIc6dLLhT8nraDTxA+IGusHJOC&#10;P/KwWnY7C8y0u/MP3Y6hEBHCPkMFJoQ6k9Lnhiz6oauJo3d2jcUQZVNI3eA9wm0lx0kykxZLjgsG&#10;a9oYyi/Hq1Ww3qe6TB/bnZ9WxnxweBwO8lupfq9dz0EEasN/+N3eawXp1wReZ+IRkM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7UqzDAAAA3AAAAA8AAAAAAAAAAAAA&#10;AAAAoQIAAGRycy9kb3ducmV2LnhtbFBLBQYAAAAABAAEAPkAAACRAwAAAAA=&#10;" strokecolor="#d1d2d4" strokeweight=".09031mm"/>
                <v:line id="Line 602" o:spid="_x0000_s1078" style="position:absolute;visibility:visible;mso-wrap-style:square" from="6079,696" to="6079,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P2bsUAAADcAAAADwAAAGRycy9kb3ducmV2LnhtbESPzW7CMBCE75X6DtZW4gZOy48gxSCg&#10;reCGCBw4ruJtHBGvQ2wgvH2NhNTjaGa+0Uznra3ElRpfOlbw3ktAEOdOl1woOOx/umMQPiBrrByT&#10;gjt5mM9eX6aYanfjHV2zUIgIYZ+iAhNCnUrpc0MWfc/VxNH7dY3FEGVTSN3gLcJtJT+SZCQtlhwX&#10;DNa0MpSfsotVUA7WJ3Peb4/Z1/dCL+myW/edUarz1i4+QQRqw3/42d5oBf3JEB5n4hG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HP2bsUAAADcAAAADwAAAAAAAAAA&#10;AAAAAAChAgAAZHJzL2Rvd25yZXYueG1sUEsFBgAAAAAEAAQA+QAAAJMDAAAAAA==&#10;" strokecolor="#d0d1d3" strokeweight=".02222mm"/>
                <v:line id="Line 601" o:spid="_x0000_s1079" style="position:absolute;visibility:visible;mso-wrap-style:square" from="6080,696" to="6080,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6jCMQAAADcAAAADwAAAGRycy9kb3ducmV2LnhtbESPT4vCMBTE7wt+h/AEL4umdVG0GkUW&#10;d/Gk+O/+aJ5tsXkpTbZ2/fRGEDwOM/MbZr5sTSkaql1hWUE8iEAQp1YXnCk4HX/6ExDOI2ssLZOC&#10;f3KwXHQ+5phoe+M9NQefiQBhl6CC3PsqkdKlORl0A1sRB+9ia4M+yDqTusZbgJtSDqNoLA0WHBZy&#10;rOg7p/R6+DMKdu5+TjE+NaPtL39uiuN5t17HSvW67WoGwlPr3+FXe6MVfE3H8DwTjoB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jqMIxAAAANwAAAAPAAAAAAAAAAAA&#10;AAAAAKECAABkcnMvZG93bnJldi54bWxQSwUGAAAAAAQABAD5AAAAkgMAAAAA&#10;" strokecolor="#cfd0d2" strokeweight=".02186mm"/>
                <v:line id="Line 600" o:spid="_x0000_s1080" style="position:absolute;visibility:visible;mso-wrap-style:square" from="6081,696" to="608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pFL8QAAADcAAAADwAAAGRycy9kb3ducmV2LnhtbESP0WrCQBRE3wv+w3IF3+pGA1ajq4gg&#10;KoVCbT7gkr0mwezdsLsmab/eLRT6OMzMGWazG0wjOnK+tqxgNk1AEBdW11wqyL+Or0sQPiBrbCyT&#10;gm/ysNuOXjaYadvzJ3XXUIoIYZ+hgiqENpPSFxUZ9FPbEkfvZp3BEKUrpXbYR7hp5DxJFtJgzXGh&#10;wpYOFRX368MouPTusXxPP/ypq21z+zmn+SVnpSbjYb8GEWgI/+G/9lkrSFdv8HsmHgG5f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ekUvxAAAANwAAAAPAAAAAAAAAAAA&#10;AAAAAKECAABkcnMvZG93bnJldi54bWxQSwUGAAAAAAQABAD5AAAAkgMAAAAA&#10;" strokecolor="#ceced0" strokeweight=".01939mm"/>
                <v:line id="Line 599" o:spid="_x0000_s1081" style="position:absolute;visibility:visible;mso-wrap-style:square" from="6082,696" to="6082,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igRMEAAADcAAAADwAAAGRycy9kb3ducmV2LnhtbERPy2oCMRTdF/yHcIVuRBOVFh2NIoJQ&#10;3NXHorvr5Doz7eRmSKIz/n2zEFweznu57mwt7uRD5VjDeKRAEOfOVFxoOB13wxmIEJEN1o5Jw4MC&#10;rFe9tyVmxrX8TfdDLEQK4ZChhjLGJpMy5CVZDCPXECfu6rzFmKAvpPHYpnBby4lSn9JixamhxIa2&#10;JeV/h5vV0A7U6aely36ifndT8vJ8/BictX7vd5sFiEhdfImf7i+jYTpPa9OZdATk6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CaKBEwQAAANwAAAAPAAAAAAAAAAAAAAAA&#10;AKECAABkcnMvZG93bnJldi54bWxQSwUGAAAAAAQABAD5AAAAjwMAAAAA&#10;" strokecolor="#cccdcf" strokeweight=".01658mm"/>
                <v:line id="Line 598" o:spid="_x0000_s1082" style="position:absolute;visibility:visible;mso-wrap-style:square" from="6083,696" to="6083,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NfQ8YAAADcAAAADwAAAGRycy9kb3ducmV2LnhtbESPQWvCQBSE74X+h+UVeim6aYtFo6tU&#10;aSUni1H0+sg+k9Ds2yW7xvjvXaHQ4zAz3zCzRW8a0VHra8sKXocJCOLC6ppLBfvd92AMwgdkjY1l&#10;UnAlD4v548MMU20vvKUuD6WIEPYpKqhCcKmUvqjIoB9aRxy9k20NhijbUuoWLxFuGvmWJB/SYM1x&#10;oUJHq4qK3/xsFHz9HEf5Ost23fGwdy/L89Vtliulnp/6zymIQH34D/+1M63gfTKB+5l4BOT8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ATX0PGAAAA3AAAAA8AAAAAAAAA&#10;AAAAAAAAoQIAAGRycy9kb3ducmV2LnhtbFBLBQYAAAAABAAEAPkAAACUAwAAAAA=&#10;" strokecolor="#cacbcd" strokeweight=".01622mm"/>
                <v:line id="Line 597" o:spid="_x0000_s1083" style="position:absolute;visibility:visible;mso-wrap-style:square" from="6084,696" to="6084,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XdqcUAAADcAAAADwAAAGRycy9kb3ducmV2LnhtbERPTWvCQBC9F/wPywheim5aRSR1lbRQ&#10;FQ9ioiDehuw0SZOdDdlV03/fPRR6fLzv5bo3jbhT5yrLCl4mEQji3OqKCwXn0+d4AcJ5ZI2NZVLw&#10;Qw7Wq8HTEmNtH5zSPfOFCCHsYlRQet/GUrq8JINuYlviwH3ZzqAPsCuk7vARwk0jX6NoLg1WHBpK&#10;bOmjpLzObkbBIT28J8/7+Wa/q49HO71etrPvrVKjYZ+8gfDU+3/xn3unFcyiMD+cCUdA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XdqcUAAADcAAAADwAAAAAAAAAA&#10;AAAAAAChAgAAZHJzL2Rvd25yZXYueG1sUEsFBgAAAAAEAAQA+QAAAJMDAAAAAA==&#10;" strokecolor="#c9cacb" strokeweight=".01589mm"/>
                <v:line id="Line 596" o:spid="_x0000_s1084" style="position:absolute;visibility:visible;mso-wrap-style:square" from="6085,696" to="6085,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eRaMUAAADcAAAADwAAAGRycy9kb3ducmV2LnhtbESPUWvCMBSF3wf7D+EOfJuJQ4pWo8hg&#10;MBhu6PT92lzbanNTkqyt+/XLYLDHwznnO5zlerCN6MiH2rGGyViBIC6cqbnUcPh8eZyBCBHZYOOY&#10;NNwowHp1f7fE3Lied9TtYykShEOOGqoY21zKUFRkMYxdS5y8s/MWY5K+lMZjn+C2kU9KZdJizWmh&#10;wpaeKyqu+y+r4ULfx8vH28lvd+/zUh26bNZvMq1HD8NmASLSEP/Df+1Xo2GqJvB7Jh0Buf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meRaMUAAADcAAAADwAAAAAAAAAA&#10;AAAAAAChAgAAZHJzL2Rvd25yZXYueG1sUEsFBgAAAAAEAAQA+QAAAJMDAAAAAA==&#10;" strokecolor="#c7c8ca" strokeweight=".01694mm"/>
                <v:line id="Line 595" o:spid="_x0000_s1085" style="position:absolute;visibility:visible;mso-wrap-style:square" from="6086,696" to="6086,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4Jhz8MAAADcAAAADwAAAGRycy9kb3ducmV2LnhtbESPQUvDQBSE74L/YXmCF7G7LSoSuy0i&#10;FITioWlzf2Sf2WD2bci+Jum/7wqCx2FmvmHW2zl0aqQhtZEtLBcGFHEdXcuNhdNx9/gKKgmywy4y&#10;WbhQgu3m9maNhYsTH2gspVEZwqlAC16kL7ROtaeAaRF74ux9xyGgZDk02g04ZXjo9MqYFx2w5bzg&#10;sacPT/VPeQ4Wxsm7QxVCbWT/LOX+4QurnVh7fze/v4ESmuU//Nf+dBaezAp+z+QjoDd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OCYc/DAAAA3AAAAA8AAAAAAAAAAAAA&#10;AAAAoQIAAGRycy9kb3ducmV2LnhtbFBLBQYAAAAABAAEAPkAAACRAwAAAAA=&#10;" strokecolor="#c4c6c8" strokeweight=".01694mm"/>
                <v:line id="Line 594" o:spid="_x0000_s1086" style="position:absolute;visibility:visible;mso-wrap-style:square" from="6087,696" to="6087,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cmtpsMAAADcAAAADwAAAGRycy9kb3ducmV2LnhtbESPwWrDMBBE74X8g9hAb43UpDTBsRxC&#10;oMTX2oGQ22JtbFNrZSQ1cfv1VaHQ4zAzb5h8N9lB3MiH3rGG54UCQdw403Or4VS/PW1AhIhscHBM&#10;Gr4owK6YPeSYGXfnd7pVsRUJwiFDDV2MYyZlaDqyGBZuJE7e1XmLMUnfSuPxnuB2kEulXqXFntNC&#10;hyMdOmo+qk+r4ftcyxqjqhQuywv68Uzr8qj143zab0FEmuJ/+K9dGg0vagW/Z9IRkMU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XJrabDAAAA3AAAAA8AAAAAAAAAAAAA&#10;AAAAoQIAAGRycy9kb3ducmV2LnhtbFBLBQYAAAAABAAEAPkAAACRAwAAAAA=&#10;" strokecolor="#c2c3c5" strokeweight=".01694mm"/>
                <v:line id="Line 593" o:spid="_x0000_s1087" style="position:absolute;visibility:visible;mso-wrap-style:square" from="6088,696" to="6088,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3kIcUAAADcAAAADwAAAGRycy9kb3ducmV2LnhtbESPUUvDQBCE34X+h2MFX8Re1BJK2msp&#10;FVFqX5r6A7a57SWY2wu5bRP/vScIPg4z8w2zXI++VVfqYxPYwOM0A0VcBduwM/B5fH2Yg4qCbLEN&#10;TAa+KcJ6NblZYmHDwAe6luJUgnAs0EAt0hVax6omj3EaOuLknUPvUZLsnbY9DgnuW/2UZbn22HBa&#10;qLGjbU3VV3nxBvKPfHeSuVyG08vbfvfstu5el8bc3Y6bBSihUf7Df+13a2CWzeD3TDoCe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j3kIcUAAADcAAAADwAAAAAAAAAA&#10;AAAAAAChAgAAZHJzL2Rvd25yZXYueG1sUEsFBgAAAAAEAAQA+QAAAJMDAAAAAA==&#10;" strokecolor="#bec0c2" strokeweight=".01939mm"/>
                <v:line id="Line 592" o:spid="_x0000_s1088" style="position:absolute;visibility:visible;mso-wrap-style:square" from="6089,696" to="6089,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B54sUAAADcAAAADwAAAGRycy9kb3ducmV2LnhtbESPQWsCMRSE74X+h/AK3mqiVJGtUcS2&#10;0EOFugrt8ZG8blY3L8sm6vrvTaHQ4zAz3zDzZe8bcaYu1oE1jIYKBLEJtuZKw3739jgDEROyxSYw&#10;abhShOXi/m6OhQ0X3tK5TJXIEI4FanAptYWU0TjyGIehJc7eT+g8piy7StoOLxnuGzlWaio91pwX&#10;HLa0dmSO5clnymG8Nia1H/3m+2X6qtzq8FV+aj146FfPIBL16T/81363Gp7UBH7P5CM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B54sUAAADcAAAADwAAAAAAAAAA&#10;AAAAAAChAgAAZHJzL2Rvd25yZXYueG1sUEsFBgAAAAAEAAQA+QAAAJMDAAAAAA==&#10;" strokecolor="#b5b8ba" strokeweight=".02186mm"/>
                <v:line id="Line 591" o:spid="_x0000_s1089" style="position:absolute;visibility:visible;mso-wrap-style:square" from="6091,696" to="609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B5+msUAAADcAAAADwAAAGRycy9kb3ducmV2LnhtbESPQWvCQBSE70L/w/IKXqRuKiGU6CaU&#10;QmkFQYyFXp/Z1yQ0+zbd3Wr8964geBxm5htmVY6mF0dyvrOs4HmegCCure64UfC1f396AeEDssbe&#10;Mik4k4eyeJisMNf2xDs6VqEREcI+RwVtCEMupa9bMujndiCO3o91BkOUrpHa4SnCTS8XSZJJgx3H&#10;hRYHemup/q3+jYK+wr+P9MzZhnBWbdP1YZN9O6Wmj+PrEkSgMdzDt/anVpAmGVzPxCMgiw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B5+msUAAADcAAAADwAAAAAAAAAA&#10;AAAAAAChAgAAZHJzL2Rvd25yZXYueG1sUEsFBgAAAAAEAAQA+QAAAJMDAAAAAA==&#10;" strokecolor="#b3b6b8" strokeweight=".02153mm"/>
                <v:line id="Line 590" o:spid="_x0000_s1090" style="position:absolute;visibility:visible;mso-wrap-style:square" from="6092,696" to="6092,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Vo1MMYAAADcAAAADwAAAGRycy9kb3ducmV2LnhtbESPS2sCQRCE70L+w9ABL6KziqhsHEVE&#10;RTxF80BvzU7vg+z0rDuju/77jBDIsaiqr6j5sjWluFPtCssKhoMIBHFidcGZgs+PbX8GwnlkjaVl&#10;UvAgB8vFS2eOsbYNH+l+8pkIEHYxKsi9r2IpXZKTQTewFXHwUlsb9EHWmdQ1NgFuSjmKook0WHBY&#10;yLGidU7Jz+lmFJx7m3fbbK48Sqfl7vjtDunXZaJU97VdvYHw1Pr/8F97rxWMoyk8z4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aNTDGAAAA3AAAAA8AAAAAAAAA&#10;AAAAAAAAoQIAAGRycy9kb3ducmV2LnhtbFBLBQYAAAAABAAEAPkAAACUAwAAAAA=&#10;" strokecolor="#b0b3b5" strokeweight=".02892mm"/>
                <v:line id="Line 589" o:spid="_x0000_s1091" style="position:absolute;visibility:visible;mso-wrap-style:square" from="6094,696" to="6094,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Ci69b8AAADcAAAADwAAAGRycy9kb3ducmV2LnhtbERPzYrCMBC+L/gOYQRva6qolGoUEUUP&#10;oqzuA4zN2BabSUmi1rc3B8Hjx/c/W7SmFg9yvrKsYNBPQBDnVldcKPg/b35TED4ga6wtk4IXeVjM&#10;Oz8zzLR98h89TqEQMYR9hgrKEJpMSp+XZND3bUMcuat1BkOErpDa4TOGm1oOk2QiDVYcG0psaFVS&#10;fjvdjYID7cjJ/fhVpaOLvq+38jw+XpXqddvlFESgNnzFH/dOKxglcW08E4+AnL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Ci69b8AAADcAAAADwAAAAAAAAAAAAAAAACh&#10;AgAAZHJzL2Rvd25yZXYueG1sUEsFBgAAAAAEAAQA+QAAAI0DAAAAAA==&#10;" strokecolor="#adb1b3" strokeweight=".03mm"/>
                <v:line id="Line 588" o:spid="_x0000_s1092" style="position:absolute;visibility:visible;mso-wrap-style:square" from="6096,696" to="6096,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LPq8QAAADcAAAADwAAAGRycy9kb3ducmV2LnhtbESPW2sCMRSE3wX/QziCbzWrSKlbo9TS&#10;BWlB8Nbnw+Z0s7g5WTbZi/++KRR8HGbmG2a9HWwlOmp86VjBfJaAIM6dLrlQcDlnTy8gfEDWWDkm&#10;BXfysN2MR2tMtev5SN0pFCJC2KeowIRQp1L63JBFP3M1cfR+XGMxRNkUUjfYR7it5CJJnqXFkuOC&#10;wZreDeW3U2sV1N/n7PPg8Ha4fsmPdsEmx+tOqelkeHsFEWgIj/B/e68VLJMV/J2JR0B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Is+rxAAAANwAAAAPAAAAAAAAAAAA&#10;AAAAAKECAABkcnMvZG93bnJldi54bWxQSwUGAAAAAAQABAD5AAAAkgMAAAAA&#10;" strokecolor="#abaeb0" strokeweight=".03492mm"/>
                <v:line id="Line 587" o:spid="_x0000_s1093" style="position:absolute;visibility:visible;mso-wrap-style:square" from="6097,696" to="6097,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cVAsIAAADcAAAADwAAAGRycy9kb3ducmV2LnhtbERPy2rCQBTdF/yH4Qrd1UmihBgdg5Sm&#10;dNNCfa0vmWsSzNwJmVFTv76zKHR5OO91MZpO3GhwrWUF8SwCQVxZ3XKt4LAvXzIQziNr7CyTgh9y&#10;UGwmT2vMtb3zN912vhYhhF2OChrv+1xKVzVk0M1sTxy4sx0M+gCHWuoB7yHcdDKJolQabDk0NNjT&#10;a0PVZXc1Csrk85GkS9niezUvz/50/HrLOqWep+N2BcLT6P/Ff+4PrWARh/nhTDgC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ocVAsIAAADcAAAADwAAAAAAAAAAAAAA&#10;AAChAgAAZHJzL2Rvd25yZXYueG1sUEsFBgAAAAAEAAQA+QAAAJADAAAAAA==&#10;" strokecolor="#a9acae" strokeweight=".03422mm"/>
                <v:line id="Line 586" o:spid="_x0000_s1094" style="position:absolute;visibility:visible;mso-wrap-style:square" from="6099,696" to="6099,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In6sEAAADcAAAADwAAAGRycy9kb3ducmV2LnhtbESPwWrDMBBE74X+g9hCb43sUExwIgcT&#10;KPhat/i8sTaWibVSLDV2/74qFHocZuYNcziudhJ3msPoWEG+yUAQ906PPCj4/Hh72YEIEVnj5JgU&#10;fFOAY/X4cMBSu4Xf6d7GQSQIhxIVmBh9KWXoDVkMG+eJk3dxs8WY5DxIPeOS4HaS2ywrpMWR04JB&#10;TydD/bX9sgoG9F3ndreaqT/5pi625pxZpZ6f1noPItIa/8N/7UYreM1z+D2TjoCs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IifqwQAAANwAAAAPAAAAAAAAAAAAAAAA&#10;AKECAABkcnMvZG93bnJldi54bWxQSwUGAAAAAAQABAD5AAAAjwMAAAAA&#10;" strokecolor="#a6a9ab" strokeweight=".03139mm"/>
                <v:line id="Line 585" o:spid="_x0000_s1095" style="position:absolute;visibility:visible;mso-wrap-style:square" from="6101,696" to="610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SS8cQAAADcAAAADwAAAGRycy9kb3ducmV2LnhtbESPT2sCMRTE74V+h/AK3jSrtFtZjVLE&#10;gh4Eu4rn5+btH7p5WZKo67dvBKHHYWZ+w8yXvWnFlZxvLCsYjxIQxIXVDVcKjofv4RSED8gaW8uk&#10;4E4elovXlzlm2t74h655qESEsM9QQR1Cl0npi5oM+pHtiKNXWmcwROkqqR3eIty0cpIkqTTYcFyo&#10;saNVTcVvfjEKLntTbvdF85muS932aXU+7T6cUoO3/msGIlAf/sPP9kYreB9P4HEmHgG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lJLxxAAAANwAAAAPAAAAAAAAAAAA&#10;AAAAAKECAABkcnMvZG93bnJldi54bWxQSwUGAAAAAAQABAD5AAAAkgMAAAAA&#10;" strokecolor="#a3a7a9" strokeweight=".02753mm"/>
                <v:line id="Line 584" o:spid="_x0000_s1096" style="position:absolute;visibility:visible;mso-wrap-style:square" from="6102,696" to="6102,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qbCcQAAADcAAAADwAAAGRycy9kb3ducmV2LnhtbESP0WrCQBRE3wv+w3KFvtVNrBWNriLW&#10;ggV90PgBl+w1iWbvhuwa49+7QqGPw8ycYebLzlSipcaVlhXEgwgEcWZ1ybmCU/rzMQHhPLLGyjIp&#10;eJCD5aL3NsdE2zsfqD36XAQIuwQVFN7XiZQuK8igG9iaOHhn2xj0QTa51A3eA9xUchhFY2mw5LBQ&#10;YE3rgrLr8WYUXOLNrr1tzH5Mv4+v7/UqnWqTKvXe71YzEJ46/x/+a2+1glH8Ca8z4Qj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mpsJxAAAANwAAAAPAAAAAAAAAAAA&#10;AAAAAKECAABkcnMvZG93bnJldi54bWxQSwUGAAAAAAQABAD5AAAAkgMAAAAA&#10;" strokecolor="#a1a4a6" strokeweight=".024mm"/>
                <v:line id="Line 583" o:spid="_x0000_s1097" style="position:absolute;visibility:visible;mso-wrap-style:square" from="6104,696" to="6104,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eOwsQAAADcAAAADwAAAGRycy9kb3ducmV2LnhtbESPT2vCQBTE74LfYXmCt7pJDSKpq6hU&#10;8ODFf7THR/Y1iWbfxuyq0U/fLRQ8DjPzG2Yya00lbtS40rKCeBCBIM6sLjlXcNiv3sYgnEfWWFkm&#10;BQ9yMJt2OxNMtb3zlm47n4sAYZeigsL7OpXSZQUZdANbEwfvxzYGfZBNLnWD9wA3lXyPopE0WHJY&#10;KLCmZUHZeXc1Cob0/XVZXE64GH0+ydh1jJvkqFS/184/QHhq/Sv8315rBUmcwN+ZcATk9B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h47CxAAAANwAAAAPAAAAAAAAAAAA&#10;AAAAAKECAABkcnMvZG93bnJldi54bWxQSwUGAAAAAAQABAD5AAAAkgMAAAAA&#10;" strokecolor="#9fa2a3" strokeweight=".02153mm"/>
                <v:line id="Line 582" o:spid="_x0000_s1098" style="position:absolute;visibility:visible;mso-wrap-style:square" from="6105,696" to="6105,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KgMMQAAADcAAAADwAAAGRycy9kb3ducmV2LnhtbESPT2vCQBTE7wW/w/IKXkQ3sdVI6ipS&#10;sPbqHzw/sq+b0OzbkN0m8du7gtDjMDO/Ydbbwdaio9ZXjhWkswQEceF0xUbB5byfrkD4gKyxdkwK&#10;buRhuxm9rDHXrucjdadgRISwz1FBGUKTS+mLkiz6mWuIo/fjWoshytZI3WIf4baW8yRZSosVx4US&#10;G/osqfg9/VkFdXqeeNN9vWV7mx2y66I/TDKj1Ph12H2ACDSE//Cz/a0VvKcLeJyJR0Bu7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EqAwxAAAANwAAAAPAAAAAAAAAAAA&#10;AAAAAKECAABkcnMvZG93bnJldi54bWxQSwUGAAAAAAQABAD5AAAAkgMAAAAA&#10;" strokecolor="#9c9fa1" strokeweight=".01869mm"/>
                <v:line id="Line 581" o:spid="_x0000_s1099" style="position:absolute;visibility:visible;mso-wrap-style:square" from="6106,696" to="6106,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J+eMQAAADcAAAADwAAAGRycy9kb3ducmV2LnhtbESPQWvCQBSE74X+h+UJvdWNRaxEV5GW&#10;lEIv1vTQ4yP7zAazb0P2GdN/3xUEj8PMfMOst6Nv1UB9bAIbmE0zUMRVsA3XBn7K4nkJKgqyxTYw&#10;GfijCNvN48Macxsu/E3DQWqVIBxzNOBEulzrWDnyGKehI07eMfQeJcm+1rbHS4L7Vr9k2UJ7bDgt&#10;OOzozVF1Opy9gd8vHIf5uZTGVfvjhxTF63vZGvM0GXcrUEKj3MO39qc1MJ8t4HomHQG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wn54xAAAANwAAAAPAAAAAAAAAAAA&#10;AAAAAKECAABkcnMvZG93bnJldi54bWxQSwUGAAAAAAQABAD5AAAAkgMAAAAA&#10;" strokecolor="#999d9e" strokeweight=".01694mm"/>
                <v:line id="Line 580" o:spid="_x0000_s1100" style="position:absolute;visibility:visible;mso-wrap-style:square" from="6107,696" to="6107,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igS8UAAADcAAAADwAAAGRycy9kb3ducmV2LnhtbESPQWsCMRSE74L/ITzBm2YtUsvWKCK2&#10;eihC1Utvr8nr7uLmZdmka+yvbwTB4zAz3zDzZbS16Kj1lWMFk3EGglg7U3Gh4HR8G72A8AHZYO2Y&#10;FFzJw3LR780xN+7Cn9QdQiEShH2OCsoQmlxKr0uy6MeuIU7ej2sthiTbQpoWLwlua/mUZc/SYsVp&#10;ocSG1iXp8+HXKsBzY1b6711/xG5f7L92m7j9zpQaDuLqFUSgGB7he3tnFEwnM7idSUdALv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igS8UAAADcAAAADwAAAAAAAAAA&#10;AAAAAAChAgAAZHJzL2Rvd25yZXYueG1sUEsFBgAAAAAEAAQA+QAAAJMDAAAAAA==&#10;" strokecolor="#969a9c" strokeweight=".01517mm"/>
                <v:line id="Line 579" o:spid="_x0000_s1101" style="position:absolute;visibility:visible;mso-wrap-style:square" from="6108,696" to="6108,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3Drgr0AAADcAAAADwAAAGRycy9kb3ducmV2LnhtbERPSwrCMBDdC94hjOBO04qKVqOoIAqC&#10;4OcAQzP9YDMpTdR6e7MQXD7ef7luTSVe1LjSsoJ4GIEgTq0uOVdwv+0HMxDOI2usLJOCDzlYr7qd&#10;JSbavvlCr6vPRQhhl6CCwvs6kdKlBRl0Q1sTBy6zjUEfYJNL3eA7hJtKjqJoKg2WHBoKrGlXUPq4&#10;Po2CcybL9Dy/uOPh4U6T+TYbx3epVL/XbhYgPLX+L/65j1rBOA5rw5lwBOTqCw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K9w64K9AAAA3AAAAA8AAAAAAAAAAAAAAAAAoQIA&#10;AGRycy9kb3ducmV2LnhtbFBLBQYAAAAABAAEAPkAAACLAwAAAAA=&#10;" strokecolor="#949799" strokeweight=".0134mm"/>
                <v:line id="Line 578" o:spid="_x0000_s1102" style="position:absolute;visibility:visible;mso-wrap-style:square" from="6108,696" to="6108,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A0uDsUAAADcAAAADwAAAGRycy9kb3ducmV2LnhtbESPQWvCQBSE74L/YXlCb7pRirTRVUSw&#10;TRHERL0/ss8kmH2bZldN++tdodDjMDPfMPNlZ2pxo9ZVlhWMRxEI4tzqigsFx8Nm+AbCeWSNtWVS&#10;8EMOlot+b46xtndO6Zb5QgQIuxgVlN43sZQuL8mgG9mGOHhn2xr0QbaF1C3eA9zUchJFU2mw4rBQ&#10;YkPrkvJLdjUKtpOP7130m6RHl+PXPkmv09MnKfUy6FYzEJ46/x/+aydawev4HZ5nw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A0uDsUAAADcAAAADwAAAAAAAAAA&#10;AAAAAAChAgAAZHJzL2Rvd25yZXYueG1sUEsFBgAAAAAEAAQA+QAAAJMDAAAAAA==&#10;" strokecolor="#919496" strokeweight=".012mm"/>
                <v:line id="Line 577" o:spid="_x0000_s1103" style="position:absolute;visibility:visible;mso-wrap-style:square" from="6109,696" to="6109,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hyNYcQAAADcAAAADwAAAGRycy9kb3ducmV2LnhtbERPz2vCMBS+C/sfwhvspqnihuuaihuO&#10;DRRR58Xbo3lri81LTTKt/vXmMPD48f3Opp1pxImcry0rGA4SEMSF1TWXCnY/n/0JCB+QNTaWScGF&#10;PEzzh16GqbZn3tBpG0oRQ9inqKAKoU2l9EVFBv3AtsSR+7XOYIjQlVI7PMdw08hRkrxIgzXHhgpb&#10;+qioOGz/jIL3zX4in+fj13WyWg+vx6X70rhQ6umxm72BCNSFu/jf/a0VjEdxfjwTj4DM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HI1hxAAAANwAAAAPAAAAAAAAAAAA&#10;AAAAAKECAABkcnMvZG93bnJldi54bWxQSwUGAAAAAAQABAD5AAAAkgMAAAAA&#10;" strokecolor="#8e9293" strokeweight=".03pt"/>
                <v:line id="Line 576" o:spid="_x0000_s1104" style="position:absolute;visibility:visible;mso-wrap-style:square" from="6110,696" to="6110,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LNk8UAAADcAAAADwAAAGRycy9kb3ducmV2LnhtbESPQWvCQBSE74L/YXmF3sxGqVLSbEQE&#10;wVvVtgdvz+wzic2+F7Jbk/77bqHQ4zAz3zD5enStulPvG2ED8yQFRVyKbbgy8P62mz2D8gHZYitM&#10;Br7Jw7qYTnLMrAx8pPspVCpC2GdooA6hy7T2ZU0OfSIdcfSu0jsMUfaVtj0OEe5avUjTlXbYcFyo&#10;saNtTeXn6csZWMnhI70s5YLyejyMw3l5vm06Yx4fxs0LqEBj+A//tffWwNNiDr9n4hH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TLNk8UAAADcAAAADwAAAAAAAAAA&#10;AAAAAAChAgAAZHJzL2Rvd25yZXYueG1sUEsFBgAAAAAEAAQA+QAAAJMDAAAAAA==&#10;" strokecolor="#8c8f91" strokeweight=".00883mm"/>
                <v:line id="Line 575" o:spid="_x0000_s1105" style="position:absolute;visibility:visible;mso-wrap-style:square" from="6110,696" to="6110,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IEusUAAADcAAAADwAAAGRycy9kb3ducmV2LnhtbESPQUsDMRSE70L/Q3gFbzbbRUrdNi1S&#10;Knjx4FrB43PzuhvcvGw3r23890YQPA4z8w2z3ibfqwuN0QU2MJ8VoIibYB23Bg5vT3dLUFGQLfaB&#10;ycA3RdhuJjdrrGy48itdamlVhnCs0EAnMlRax6Yjj3EWBuLsHcPoUbIcW21HvGa473VZFAvt0XFe&#10;6HCgXUfNV332Bj73/sEtlvP0ns7h5Or9yyAfYsztND2uQAkl+Q//tZ+tgfuyhN8z+Qjoz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kIEusUAAADcAAAADwAAAAAAAAAA&#10;AAAAAAChAgAAZHJzL2Rvd25yZXYueG1sUEsFBgAAAAAEAAQA+QAAAJMDAAAAAA==&#10;" strokecolor="#898d8e" strokeweight=".00775mm"/>
                <v:line id="Line 574" o:spid="_x0000_s1106" style="position:absolute;visibility:visible;mso-wrap-style:square" from="6110,696" to="6110,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sVXMUAAADcAAAADwAAAGRycy9kb3ducmV2LnhtbESPzWrDMBCE74W+g9hCb40UNxTHsWJC&#10;0kB7KCE/D7BY6x9irRxLTZy3rwqFHoeZ+YbJi9F24kqDbx1rmE4UCOLSmZZrDafj9iUF4QOywc4x&#10;abiTh2L5+JBjZtyN93Q9hFpECPsMNTQh9JmUvmzIop+4njh6lRsshiiHWpoBbxFuO5ko9SYtthwX&#10;Guxp3VB5PnxbDT59t3OvqrP83OxmnUrNRdZfWj8/jasFiEBj+A//tT+MhlnyCr9n4hGQy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sVXMUAAADcAAAADwAAAAAAAAAA&#10;AAAAAAChAgAAZHJzL2Rvd25yZXYueG1sUEsFBgAAAAAEAAQA+QAAAJMDAAAAAA==&#10;" strokecolor="#868a8b" strokeweight=".00564mm"/>
                <v:line id="Line 573" o:spid="_x0000_s1107" style="position:absolute;visibility:visible;mso-wrap-style:square" from="6111,696" to="611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VE8cUAAADcAAAADwAAAGRycy9kb3ducmV2LnhtbESPQWvCQBSE7wX/w/IEb3WjBGujq4i0&#10;oPGgpl68PbLPJJh9G7KrSf99t1DocZiZb5jluje1eFLrKssKJuMIBHFudcWFgsvX5+schPPIGmvL&#10;pOCbHKxXg5clJtp2fKZn5gsRIOwSVFB63yRSurwkg25sG+Lg3Wxr0AfZFlK32AW4qeU0imbSYMVh&#10;ocSGtiXl9+xhFJwep+shdR8HjrP98c1v0kv3nio1GvabBQhPvf8P/7V3WkE8jeH3TDg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XVE8cUAAADcAAAADwAAAAAAAAAA&#10;AAAAAAChAgAAZHJzL2Rvd25yZXYueG1sUEsFBgAAAAAEAAQA+QAAAJMDAAAAAA==&#10;" strokecolor="#848788" strokeweight=".00389mm"/>
                <v:line id="Line 572" o:spid="_x0000_s1108" style="position:absolute;visibility:visible;mso-wrap-style:square" from="6111,696" to="611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qgksQAAADcAAAADwAAAGRycy9kb3ducmV2LnhtbESPQWvCQBSE74L/YXlCb7pRbKmpmyAB&#10;QXppG3vx9pp9zYZm3y7ZVdN/3y0IHoeZ+YbZlqPtxYWG0DlWsFxkIIgbpztuFXwe9/NnECEia+wd&#10;k4JfClAW08kWc+2u/EGXOrYiQTjkqMDE6HMpQ2PIYlg4T5y8bzdYjEkOrdQDXhPc9nKVZU/SYsdp&#10;waCnylDzU5+tgsObP53pvfrSjd2Y2mP1WlOn1MNs3L2AiDTGe/jWPmgF69Uj/J9JR0AW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qqCSxAAAANwAAAAPAAAAAAAAAAAA&#10;AAAAAKECAABkcnMvZG93bnJldi54bWxQSwUGAAAAAAQABAD5AAAAkgMAAAAA&#10;" strokecolor="#818485" strokeweight=".00178mm"/>
                <v:line id="Line 571" o:spid="_x0000_s1109" style="position:absolute;visibility:visible;mso-wrap-style:square" from="6111,696" to="6111,1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gMu08QAAADcAAAADwAAAGRycy9kb3ducmV2LnhtbESPzWvCQBTE74L/w/KE3nRjWiREV5FC&#10;P+jN6CW3R/aZRLNv0+zmo/99Vyj0OMzMb5jdYTKNGKhztWUF61UEgriwuuZSweX8tkxAOI+ssbFM&#10;Cn7IwWE/n+0w1XbkEw2ZL0WAsEtRQeV9m0rpiooMupVtiYN3tZ1BH2RXSt3hGOCmkXEUbaTBmsNC&#10;hS29VlTcs94o+G4/8t5+Tdlzb6Nb/54M+U1KpZ4W03ELwtPk/8N/7U+t4CXewONMOAJ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Ay7TxAAAANwAAAAPAAAAAAAAAAAA&#10;AAAAAKECAABkcnMvZG93bnJldi54bWxQSwUGAAAAAAQABAD5AAAAkgMAAAAA&#10;" strokecolor="#7e8183" strokeweight="0"/>
                <v:line id="Line 570" o:spid="_x0000_s1110" style="position:absolute;visibility:visible;mso-wrap-style:square" from="5748,827" to="574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2uP8UAAADcAAAADwAAAGRycy9kb3ducmV2LnhtbESP0WrCQBRE34X+w3ILvummqWhIXcUI&#10;lUCo1NgPuGRvk2D2bsiuGv++Wyj0cZiZM8x6O5pO3GhwrWUFL/MIBHFldcu1gq/z+ywB4Tyyxs4y&#10;KXiQg+3mabLGVNs7n+hW+loECLsUFTTe96mUrmrIoJvbnjh433Yw6IMcaqkHvAe46WQcRUtpsOWw&#10;0GBP+4aqS3k1CvKPbPV6SYrPgy7qvbHHJR8zVGr6PO7eQHga/X/4r51rBYt4Bb9nwhGQm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L2uP8UAAADcAAAADwAAAAAAAAAA&#10;AAAAAAChAgAAZHJzL2Rvd25yZXYueG1sUEsFBgAAAAAEAAQA+QAAAJMDAAAAAA==&#10;" strokecolor="#757879" strokeweight=".16406mm"/>
                <v:line id="Line 569" o:spid="_x0000_s1111" style="position:absolute;visibility:visible;mso-wrap-style:square" from="5754,827" to="5754,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KUMAAAADcAAAADwAAAGRycy9kb3ducmV2LnhtbERPy4rCMBTdC/MP4Q7MTlNlEOmYiggD&#10;Az7wBbO9NLcPbG5CE9v692YhuDyc93I1mEZ01PrasoLpJAFBnFtdc6ngevkdL0D4gKyxsUwKHuRh&#10;lX2Mlphq2/OJunMoRQxhn6KCKgSXSunzigz6iXXEkStsazBE2JZSt9jHcNPIWZLMpcGaY0OFjjYV&#10;5bfz3ShY77fmv/P3feF2jm/H0F/N4ajU1+ew/gERaAhv8cv9pxV8z+LaeCYeAZk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u/ylDAAAAA3AAAAA8AAAAAAAAAAAAAAAAA&#10;oQIAAGRycy9kb3ducmV2LnhtbFBLBQYAAAAABAAEAPkAAACOAwAAAAA=&#10;" strokecolor="#787b7c" strokeweight=".04833mm"/>
                <v:line id="Line 568" o:spid="_x0000_s1112" style="position:absolute;visibility:visible;mso-wrap-style:square" from="5757,827" to="5757,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LLdZ8IAAADcAAAADwAAAGRycy9kb3ducmV2LnhtbESP3YrCMBCF7wXfIYzgnabqUra1UdxV&#10;V2/9eYChGdtiM6lN1Pr2mwVhLw/n5+Nky87U4kGtqywrmIwjEMS51RUXCs6n7egThPPIGmvLpOBF&#10;DpaLfi/DVNsnH+hx9IUII+xSVFB636RSurwkg25sG+LgXWxr0AfZFlK3+AzjppbTKIqlwYoDocSG&#10;vkvKr8e7Cdz4OtvV8ibj+487bKqTTb7We6WGg241B+Gp8//hd3uvFXxME/g7E46AXP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LLdZ8IAAADcAAAADwAAAAAAAAAAAAAA&#10;AAChAgAAZHJzL2Rvd25yZXYueG1sUEsFBgAAAAAEAAQA+QAAAJADAAAAAA==&#10;" strokecolor="#7b7e7f" strokeweight=".03069mm"/>
                <v:line id="Line 567" o:spid="_x0000_s1113" style="position:absolute;visibility:visible;mso-wrap-style:square" from="5758,827" to="575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fd8MMAAADcAAAADwAAAGRycy9kb3ducmV2LnhtbERPTWsCMRC9F/ofwhS8lJrUFq2rUUqh&#10;UCwIWrEeh82YLN1Mlk3qrv56cyj0+Hjf82Xva3GiNlaBNTwOFQjiMpiKrYbd1/vDC4iYkA3WgUnD&#10;mSIsF7c3cyxM6HhDp22yIodwLFCDS6kppIylI49xGBrizB1D6zFl2FppWuxyuK/lSKmx9FhxbnDY&#10;0Juj8mf76zV0325F60+rFHc23B/2k2l9mWg9uOtfZyAS9elf/Of+MBqen/L8fCYfAbm4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zX3fDDAAAA3AAAAA8AAAAAAAAAAAAA&#10;AAAAoQIAAGRycy9kb3ducmV2LnhtbFBLBQYAAAAABAAEAPkAAACRAwAAAAA=&#10;" strokecolor="#7b7e7f" strokeweight=".012mm"/>
                <v:line id="Line 566" o:spid="_x0000_s1114" style="position:absolute;visibility:visible;mso-wrap-style:square" from="5759,827" to="5759,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1D6nscAAADcAAAADwAAAGRycy9kb3ducmV2LnhtbESPT2vCQBTE70K/w/IK3nSjlVZSVwm1&#10;ipcKWv/0+Jp9TUKzb0N2TeK3d4VCj8PM/IaZLTpTioZqV1hWMBpGIIhTqwvOFBw+V4MpCOeRNZaW&#10;ScGVHCzmD70Zxtq2vKNm7zMRIOxiVJB7X8VSujQng25oK+Lg/djaoA+yzqSusQ1wU8pxFD1LgwWH&#10;hRwressp/d1fjILT13dzXm7f2y5p1ke3e2k/tqdEqf5jl7yC8NT5//Bfe6MVTJ5GcD8TjoC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fUPqexwAAANwAAAAPAAAAAAAA&#10;AAAAAAAAAKECAABkcnMvZG93bnJldi54bWxQSwUGAAAAAAQABAD5AAAAlQMAAAAA&#10;" strokecolor="#7e8183" strokeweight=".0395mm"/>
                <v:line id="Line 565" o:spid="_x0000_s1115" style="position:absolute;visibility:visible;mso-wrap-style:square" from="5761,827" to="5761,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88ocYAAADcAAAADwAAAGRycy9kb3ducmV2LnhtbESPQWvCQBSE7wX/w/IKXkrdqKWU6Coi&#10;SiM9aYPk+Mi+Jmmzb+Puqum/dwsFj8PMfMPMl71pxYWcbywrGI8SEMSl1Q1XCvLP7fMbCB+QNbaW&#10;ScEveVguBg9zTLW98p4uh1CJCGGfooI6hC6V0pc1GfQj2xFH78s6gyFKV0nt8BrhppWTJHmVBhuO&#10;CzV2tK6p/DmcjYLTd1Gu3vP2YzMtssTl2XmzOz4pNXzsVzMQgfpwD/+3M63gZTqBvzPxCM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PKHGAAAA3AAAAA8AAAAAAAAA&#10;AAAAAAAAoQIAAGRycy9kb3ducmV2LnhtbFBLBQYAAAAABAAEAPkAAACUAwAAAAA=&#10;" strokecolor="#818485" strokeweight=".03597mm"/>
                <v:line id="Line 564" o:spid="_x0000_s1116" style="position:absolute;visibility:visible;mso-wrap-style:square" from="5763,827" to="576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nC6MUAAADcAAAADwAAAGRycy9kb3ducmV2LnhtbESPQWvCQBSE74L/YXlCb7qpESmpq4gg&#10;eKlolJbeHtlnkjb7NuxuNP57t1DwOMzMN8xi1ZtGXMn52rKC10kCgriwuuZSwfm0Hb+B8AFZY2OZ&#10;FNzJw2o5HCww0/bGR7rmoRQRwj5DBVUIbSalLyoy6Ce2JY7exTqDIUpXSu3wFuGmkdMkmUuDNceF&#10;ClvaVFT85p1RsD8c1913l2wuP9v+/PEZ7i79ypV6GfXrdxCB+vAM/7d3WsEsTeHvTDwCcv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5nC6MUAAADcAAAADwAAAAAAAAAA&#10;AAAAAAChAgAAZHJzL2Rvd25yZXYueG1sUEsFBgAAAAAEAAQA+QAAAJMDAAAAAA==&#10;" strokecolor="#848788" strokeweight=".03564mm"/>
                <v:line id="Line 563" o:spid="_x0000_s1117" style="position:absolute;visibility:visible;mso-wrap-style:square" from="5765,827" to="5765,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2M8UAAADcAAAADwAAAGRycy9kb3ducmV2LnhtbESP3WoCMRSE7wXfIRyhN6JZu6KyNYoo&#10;grRY8Kf3h81xs7g5WTdRt2/fFAq9HGbmG2a+bG0lHtT40rGC0TABQZw7XXKh4HzaDmYgfEDWWDkm&#10;Bd/kYbnoduaYaffkAz2OoRARwj5DBSaEOpPS54Ys+qGriaN3cY3FEGVTSN3gM8JtJV+TZCItlhwX&#10;DNa0NpRfj3erIN2l75+02a9uufH94ktOdTr5UOql167eQARqw3/4r73TCsbpGH7PxCMgF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i2M8UAAADcAAAADwAAAAAAAAAA&#10;AAAAAAChAgAAZHJzL2Rvd25yZXYueG1sUEsFBgAAAAAEAAQA+QAAAJMDAAAAAA==&#10;" strokecolor="#868a8b" strokeweight=".03492mm"/>
                <v:line id="Line 562" o:spid="_x0000_s1118" style="position:absolute;visibility:visible;mso-wrap-style:square" from="5767,827" to="5767,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aVJcMAAADcAAAADwAAAGRycy9kb3ducmV2LnhtbESPQWsCMRSE74L/ITyhF6lZu1VkNYoI&#10;Ra9VL709Nm+zi5uXJYm69dcbodDjMDPfMKtNb1txIx8axwqmkwwEcel0w0bB+fT1vgARIrLG1jEp&#10;+KUAm/VwsMJCuzt/0+0YjUgQDgUqqGPsCilDWZPFMHEdcfIq5y3GJL2R2uM9wW0rP7JsLi02nBZq&#10;7GhXU3k5Xq2CcTX1ZpHzj92bK2PWP/J59VDqbdRvlyAi9fE//Nc+aAWf+QxeZ9IRkO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mlSXDAAAA3AAAAA8AAAAAAAAAAAAA&#10;AAAAoQIAAGRycy9kb3ducmV2LnhtbFBLBQYAAAAABAAEAPkAAACRAwAAAAA=&#10;" strokecolor="#898d8e" strokeweight=".03386mm"/>
                <v:line id="Line 561" o:spid="_x0000_s1119" style="position:absolute;visibility:visible;mso-wrap-style:square" from="5769,827" to="5769,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2mphMMAAADcAAAADwAAAGRycy9kb3ducmV2LnhtbESP3YrCMBSE74V9h3AWvNPUrkitRtkV&#10;FvzBi3V9gENzbKvNSWmirW9vBMHLYWa+YebLzlTiRo0rLSsYDSMQxJnVJecKjv+/gwSE88gaK8uk&#10;4E4OlouP3hxTbVv+o9vB5yJA2KWooPC+TqV0WUEG3dDWxME72cagD7LJpW6wDXBTyTiKJtJgyWGh&#10;wJpWBWWXw9UEyig+lrvThqaYbM8bqb2xP3ul+p/d9wyEp86/w6/2WisYf03geSYcAbl4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pqYTDAAAA3AAAAA8AAAAAAAAAAAAA&#10;AAAAoQIAAGRycy9kb3ducmV2LnhtbFBLBQYAAAAABAAEAPkAAACRAwAAAAA=&#10;" strokecolor="#8c8f91" strokeweight=".03386mm"/>
                <v:line id="Line 560" o:spid="_x0000_s1120" style="position:absolute;visibility:visible;mso-wrap-style:square" from="5771,827" to="5771,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9K4cYAAADcAAAADwAAAGRycy9kb3ducmV2LnhtbESPQWvCQBSE70L/w/IKvTWb1lBNdBUR&#10;FXtQaCqeH9nXJDT7NmS3Sfz33ULB4zAz3zDL9Wga0VPnassKXqIYBHFhdc2lgsvn/nkOwnlkjY1l&#10;UnAjB+vVw2SJmbYDf1Cf+1IECLsMFVTet5mUrqjIoItsSxy8L9sZ9EF2pdQdDgFuGvkax2/SYM1h&#10;ocKWthUV3/mPUfB+vlzPtyF1x9Ts5odtksbD5qTU0+O4WYDwNPp7+L991AqS6Qz+zoQjIF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1/SuHGAAAA3AAAAA8AAAAAAAAA&#10;AAAAAAAAoQIAAGRycy9kb3ducmV2LnhtbFBLBQYAAAAABAAEAPkAAACUAwAAAAA=&#10;" strokecolor="#8e9293" strokeweight=".0335mm"/>
                <v:line id="Line 559" o:spid="_x0000_s1121" style="position:absolute;visibility:visible;mso-wrap-style:square" from="5773,827" to="577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g8acEAAADcAAAADwAAAGRycy9kb3ducmV2LnhtbERPz2vCMBS+D/wfwhN2GZroRKQaRQYF&#10;vW1V74/m2Vabl65Ja/3vl8PA48f3e7MbbC16an3lWMNsqkAQ585UXGg4n9LJCoQPyAZrx6ThSR52&#10;29HbBhPjHvxDfRYKEUPYJ6ihDKFJpPR5SRb91DXEkbu61mKIsC2kafERw20t50otpcWKY0OJDX2V&#10;lN+zzmpI1S01Xa/sM5v9dsX5cvw4fR+1fh8P+zWIQEN4if/dB6Nh8RnXxjPxCMjt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2SDxpwQAAANwAAAAPAAAAAAAAAAAAAAAA&#10;AKECAABkcnMvZG93bnJldi54bWxQSwUGAAAAAAQABAD5AAAAjwMAAAAA&#10;" strokecolor="#919496" strokeweight=".03317mm"/>
                <v:line id="Line 558" o:spid="_x0000_s1122" style="position:absolute;visibility:visible;mso-wrap-style:square" from="5775,827" to="5775,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K7mMYAAADcAAAADwAAAGRycy9kb3ducmV2LnhtbESPQWvCQBSE7wX/w/KEXkQ3bUU0ukqx&#10;FaTiwejB4yP7TKLZtzG7NfHfdwWhx2FmvmFmi9aU4ka1KywreBtEIIhTqwvOFBz2q/4YhPPIGkvL&#10;pOBODhbzzssMY20b3tEt8ZkIEHYxKsi9r2IpXZqTQTewFXHwTrY26IOsM6lrbALclPI9ikbSYMFh&#10;IceKljmll+TXKHC9Utvjz5XO30lvstq2m+brtFHqtdt+TkF4av1/+NleawXDjwk8zoQjIO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Vyu5jGAAAA3AAAAA8AAAAAAAAA&#10;AAAAAAAAoQIAAGRycy9kb3ducmV2LnhtbFBLBQYAAAAABAAEAPkAAACUAwAAAAA=&#10;" strokecolor="#949799" strokeweight=".03244mm"/>
                <v:line id="Line 557" o:spid="_x0000_s1123" style="position:absolute;visibility:visible;mso-wrap-style:square" from="5777,827" to="5777,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dju8EAAADcAAAADwAAAGRycy9kb3ducmV2LnhtbERPy2oCMRTdF/yHcAV3NaOIyNQoIgiC&#10;aKn2Ay6T62Tayc2YZB7t1zeLgsvDea+3g61FRz5UjhXMphkI4sLpiksFn7fD6wpEiMgaa8ek4IcC&#10;bDejlzXm2vX8Qd01liKFcMhRgYmxyaUMhSGLYeoa4sTdnbcYE/Sl1B77FG5rOc+ypbRYcWow2NDe&#10;UPF9ba2CL/e+fPz6c38P5hH70+7Sdu1Fqcl42L2BiDTEp/jffdQKFos0P51JR0B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p2O7wQAAANwAAAAPAAAAAAAAAAAAAAAA&#10;AKECAABkcnMvZG93bnJldi54bWxQSwUGAAAAAAQABAD5AAAAjwMAAAAA&#10;" strokecolor="#969a9c" strokeweight=".03033mm"/>
                <v:line id="Line 556" o:spid="_x0000_s1124" style="position:absolute;visibility:visible;mso-wrap-style:square" from="5778,827" to="577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jIzsQAAADcAAAADwAAAGRycy9kb3ducmV2LnhtbESPwWrDMBBE74H+g9hCbomcxi3BtRKM&#10;oZBTIGlL6W2R1paptTKWmjh/XxUCOQ4z84Ypd5PrxZnG0HlWsFpmIIi1Nx23Cj7e3xYbECEiG+w9&#10;k4IrBdhtH2YlFsZf+EjnU2xFgnAoUIGNcSikDNqSw7D0A3HyGj86jEmOrTQjXhLc9fIpy16kw47T&#10;gsWBakv65/TrFPDRHurPvNnQs66rta6/vqs1KzV/nKpXEJGmeA/f2nujIM9X8H8mHQG5/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CMjOxAAAANwAAAAPAAAAAAAAAAAA&#10;AAAAAKECAABkcnMvZG93bnJldi54bWxQSwUGAAAAAAQABAD5AAAAkgMAAAAA&#10;" strokecolor="#999d9e" strokeweight=".02892mm"/>
                <v:line id="Line 555" o:spid="_x0000_s1125" style="position:absolute;visibility:visible;mso-wrap-style:square" from="5780,827" to="5780,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hzCccAAADcAAAADwAAAGRycy9kb3ducmV2LnhtbESPQWvCQBSE70L/w/KEXkQ3WisluopU&#10;lIr0UC16fWSfSWr2bciuJvrrXUHocZiZb5jJrDGFuFDlcssK+r0IBHFidc6pgt/dsvsBwnlkjYVl&#10;UnAlB7PpS2uCsbY1/9Bl61MRIOxiVJB5X8ZSuiQjg65nS+LgHW1l0AdZpVJXWAe4KeQgikbSYM5h&#10;IcOSPjNKTtuzUfD3vT/Uizd3vI3mi9V6E607Mn1X6rXdzMcgPDX+P/xsf2kFw+EAHmfCEZDTO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7WHMJxwAAANwAAAAPAAAAAAAA&#10;AAAAAAAAAKECAABkcnMvZG93bnJldi54bWxQSwUGAAAAAAQABAD5AAAAlQMAAAAA&#10;" strokecolor="#9c9fa1" strokeweight=".02644mm"/>
                <v:line id="Line 554" o:spid="_x0000_s1126" style="position:absolute;visibility:visible;mso-wrap-style:square" from="5781,827" to="5781,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oi/8QAAADcAAAADwAAAGRycy9kb3ducmV2LnhtbESPT2vCQBTE7wW/w/IEb3VTlSLRVaog&#10;1EOkiT30+Mi+/MHs25DdmuTbu0Khx2FmfsNs94NpxJ06V1tW8DaPQBDnVtdcKvi+nl7XIJxH1thY&#10;JgUjOdjvJi9bjLXtOaV75ksRIOxiVFB538ZSurwig25uW+LgFbYz6IPsSqk77APcNHIRRe/SYM1h&#10;ocKWjhXlt+zXKLgMZyfJmB9/SDAdi6+8SJK1UrPp8LEB4Wnw/+G/9qdWsFot4XkmHAG5e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CiL/xAAAANwAAAAPAAAAAAAAAAAA&#10;AAAAAKECAABkcnMvZG93bnJldi54bWxQSwUGAAAAAAQABAD5AAAAkgMAAAAA&#10;" strokecolor="#9fa2a3" strokeweight=".02364mm"/>
                <v:line id="Line 553" o:spid="_x0000_s1127" style="position:absolute;visibility:visible;mso-wrap-style:square" from="5783,827" to="578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cAsYMUAAADcAAAADwAAAGRycy9kb3ducmV2LnhtbESP0WrCQBRE3wv9h+UWfGs2lihtdJWQ&#10;KijUhyb9gEv2mqTN3g3ZNca/dwuFPg4zc4ZZbyfTiZEG11pWMI9iEMSV1S3XCr7K/fMrCOeRNXaW&#10;ScGNHGw3jw9rTLW98ieNha9FgLBLUUHjfZ9K6aqGDLrI9sTBO9vBoA9yqKUe8BrgppMvcbyUBlsO&#10;Cw32lDdU/RQXo+B7vvsYLztzWtLxtnjPs/JNm1Kp2dOUrUB4mvx/+K990AqSJIHfM+EIyM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cAsYMUAAADcAAAADwAAAAAAAAAA&#10;AAAAAAChAgAAZHJzL2Rvd25yZXYueG1sUEsFBgAAAAAEAAQA+QAAAJMDAAAAAA==&#10;" strokecolor="#a1a4a6" strokeweight=".024mm"/>
                <v:line id="Line 552" o:spid="_x0000_s1128" style="position:absolute;visibility:visible;mso-wrap-style:square" from="5784,827" to="5784,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5yycIAAADcAAAADwAAAGRycy9kb3ducmV2LnhtbESPQWsCMRSE7wX/Q3iCt5pVbJHVKGIV&#10;7NFVPD82z83q5mVJ0nX996ZQ6HGYmW+Y5bq3jejIh9qxgsk4A0FcOl1zpeB82r/PQYSIrLFxTAqe&#10;FGC9GrwtMdfuwUfqiliJBOGQowITY5tLGUpDFsPYtcTJuzpvMSbpK6k9PhLcNnKaZZ/SYs1pwWBL&#10;W0PlvfixCm7P7PvY2c1ufym4sFNvwuTLKDUa9psFiEh9/A//tQ9awWz2Ab9n0hGQq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e5yycIAAADcAAAADwAAAAAAAAAAAAAA&#10;AAChAgAAZHJzL2Rvd25yZXYueG1sUEsFBgAAAAAEAAQA+QAAAJADAAAAAA==&#10;" strokecolor="#a3a7a9" strokeweight=".01869mm"/>
                <v:line id="Line 551" o:spid="_x0000_s1129" style="position:absolute;visibility:visible;mso-wrap-style:square" from="5785,827" to="5785,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DfcsUAAADcAAAADwAAAGRycy9kb3ducmV2LnhtbESPzW7CMBCE70h9B2uRuIHDjyKaYlAB&#10;oSJuDe19FS9xSrwOsQvh7etKSBxHM/ONZrHqbC2u1PrKsYLxKAFBXDhdcang67gbzkH4gKyxdkwK&#10;7uRhtXzpLTDT7safdM1DKSKEfYYKTAhNJqUvDFn0I9cQR+/kWoshyraUusVbhNtaTpIklRYrjgsG&#10;G9oYKs75r1XwPTW7n9ftOp1s72463x8v44/TQalBv3t/AxGoC8/wo73XCmazFP7Px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oDfcsUAAADcAAAADwAAAAAAAAAA&#10;AAAAAAChAgAAZHJzL2Rvd25yZXYueG1sUEsFBgAAAAAEAAQA+QAAAJMDAAAAAA==&#10;" strokecolor="#a6a9ab" strokeweight=".01833mm"/>
                <v:line id="Line 550" o:spid="_x0000_s1130" style="position:absolute;visibility:visible;mso-wrap-style:square" from="5786,827" to="5786,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YgcUAAADcAAAADwAAAGRycy9kb3ducmV2LnhtbESPQWvCQBSE7wX/w/IEb3WjSCqpq4gg&#10;BOylNqDHR/Y1Ccm+TbKrSf31bqHQ4zAz3zCb3WgacafeVZYVLOYRCOLc6ooLBdnX8XUNwnlkjY1l&#10;UvBDDnbbycsGE20H/qT72RciQNglqKD0vk2kdHlJBt3ctsTB+7a9QR9kX0jd4xDgppHLKIqlwYrD&#10;QoktHUrK6/PNKOjS7hTvs/rjElf1dUgf3bpboFKz6bh/B+Fp9P/hv3aqFaxWb/B7JhwBuX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5YgcUAAADcAAAADwAAAAAAAAAA&#10;AAAAAAChAgAAZHJzL2Rvd25yZXYueG1sUEsFBgAAAAAEAAQA+QAAAJMDAAAAAA==&#10;" strokecolor="#a9acae" strokeweight=".018mm"/>
                <v:line id="Line 549" o:spid="_x0000_s1131" style="position:absolute;visibility:visible;mso-wrap-style:square" from="5787,827" to="5787,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6wjsMAAADcAAAADwAAAGRycy9kb3ducmV2LnhtbERPy2rCQBTdF/yH4Qrd1Ukl2JI6Sg2E&#10;FmoXjbq/ZK5JaOZOyExe/frOQnB5OO/tfjKNGKhztWUFz6sIBHFhdc2lgvMpe3oF4TyyxsYyKZjJ&#10;wX63eNhiou3IPzTkvhQhhF2CCirv20RKV1Rk0K1sSxy4q+0M+gC7UuoOxxBuGrmOoo00WHNoqLCl&#10;tKLiN++NguiQXTYf8en4NcxT//13zF+uWarU43J6fwPhafJ38c39qRXEcVgbzoQjIH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nesI7DAAAA3AAAAA8AAAAAAAAAAAAA&#10;AAAAoQIAAGRycy9kb3ducmV2LnhtbFBLBQYAAAAABAAEAPkAAACRAwAAAAA=&#10;" strokecolor="#abaeb0" strokeweight=".01694mm"/>
                <v:line id="Line 548" o:spid="_x0000_s1132" style="position:absolute;visibility:visible;mso-wrap-style:square" from="5788,827" to="578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8YsYAAADcAAAADwAAAGRycy9kb3ducmV2LnhtbESP0WrCQBRE3wv+w3KFvpRmY5FqU1dR&#10;oUEUH0z7AZfs7SaYvRuy2yT9+64g9HGYmTPMajPaRvTU+dqxglmSgiAuna7ZKPj6/HhegvABWWPj&#10;mBT8kofNevKwwky7gS/UF8GICGGfoYIqhDaT0pcVWfSJa4mj9+06iyHKzkjd4RDhtpEvafoqLdYc&#10;FypsaV9ReS1+rIJmeRzyszleFy4/7509bE+7J6PU43TcvoMINIb/8L190Arm8ze4nYlHQK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fvGLGAAAA3AAAAA8AAAAAAAAA&#10;AAAAAAAAoQIAAGRycy9kb3ducmV2LnhtbFBLBQYAAAAABAAEAPkAAACUAwAAAAA=&#10;" strokecolor="#adb1b3" strokeweight=".01447mm"/>
                <v:line id="Line 547" o:spid="_x0000_s1133" style="position:absolute;visibility:visible;mso-wrap-style:square" from="5789,827" to="5789,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4fMIAAADcAAAADwAAAGRycy9kb3ducmV2LnhtbERPz2vCMBS+D/wfwhN2m+m0G1KNpYiD&#10;HgqjbocdH8mzLWteShNt/e/NYbDjx/d7n8+2FzcafedYwesqAUGsnem4UfD99fGyBeEDssHeMSm4&#10;k4f8sHjaY2bcxDXdzqERMYR9hgraEIZMSq9bsuhXbiCO3MWNFkOEYyPNiFMMt71cJ8m7tNhxbGhx&#10;oGNL+vd8tQr0MOmNr5LmU9bF1m36n6o8pUo9L+diByLQHP7Ff+7SKEjf4vx4Jh4Be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k/4fMIAAADcAAAADwAAAAAAAAAAAAAA&#10;AAChAgAAZHJzL2Rvd25yZXYueG1sUEsFBgAAAAAEAAQA+QAAAJADAAAAAA==&#10;" strokecolor="#b0b3b5" strokeweight=".01481mm"/>
                <v:line id="Line 546" o:spid="_x0000_s1134" style="position:absolute;visibility:visible;mso-wrap-style:square" from="5790,827" to="5790,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H428gAAADcAAAADwAAAGRycy9kb3ducmV2LnhtbESPT2vCQBTE74LfYXlCL8VsUhopMav4&#10;h5aieKj2YG+P7DMJZt+G7FbTfvquUPA4zMxvmHzem0ZcqHO1ZQVJFIMgLqyuuVTweXgdv4BwHllj&#10;Y5kU/JCD+Ww4yDHT9sofdNn7UgQIuwwVVN63mZSuqMigi2xLHLyT7Qz6ILtS6g6vAW4a+RTHE2mw&#10;5rBQYUuriorz/tso+PrdHbfH5eN6veJkI98wrtP0rNTDqF9MQXjq/T38337XCp7TBG5nwhGQs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SH428gAAADcAAAADwAAAAAA&#10;AAAAAAAAAAChAgAAZHJzL2Rvd25yZXYueG1sUEsFBgAAAAAEAAQA+QAAAJYDAAAAAA==&#10;" strokecolor="#b3b6b8" strokeweight=".01447mm"/>
                <v:line id="Line 545" o:spid="_x0000_s1135" style="position:absolute;visibility:visible;mso-wrap-style:square" from="5790,827" to="5790,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RB8MUAAADcAAAADwAAAGRycy9kb3ducmV2LnhtbESPQYvCMBSE74L/ITzBm6bqukg1igiC&#10;7mXZVkRvj+bZFpuX0kSt/nqzsLDHYWa+YRar1lTiTo0rLSsYDSMQxJnVJecKDul2MAPhPLLGyjIp&#10;eJKD1bLbWWCs7YN/6J74XAQIuxgVFN7XsZQuK8igG9qaOHgX2xj0QTa51A0+AtxUchxFn9JgyWGh&#10;wJo2BWXX5GYUXM6nNuGvyZX2p3T9Papfu+M0Varfa9dzEJ5a/x/+a++0go/pGH7PhCMgl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RB8MUAAADcAAAADwAAAAAAAAAA&#10;AAAAAAChAgAAZHJzL2Rvd25yZXYueG1sUEsFBgAAAAAEAAQA+QAAAJMDAAAAAA==&#10;" strokecolor="#b5b8ba" strokeweight=".01447mm"/>
                <v:line id="Line 544" o:spid="_x0000_s1136" style="position:absolute;visibility:visible;mso-wrap-style:square" from="5791,827" to="5791,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vyPMcAAADcAAAADwAAAGRycy9kb3ducmV2LnhtbESPzWrDMBCE74W8g9hALqWRG9uluFFC&#10;yQ9tIBcnvvS2WFvbxFoZS4mdt68KhR6HmfmGWa5H04ob9a6xrOB5HoEgLq1uuFJQnPdPryCcR9bY&#10;WiYFd3KwXk0elphpO3BOt5OvRICwy1BB7X2XSenKmgy6ue2Ig/dte4M+yL6SuschwE0rF1H0Ig02&#10;HBZq7GhTU3k5XY2CS16ku8YUj3iWH8fDV5Js4yhRajYd399AeBr9f/iv/akVJGkMv2fCEZCr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9W/I8xwAAANwAAAAPAAAAAAAA&#10;AAAAAAAAAKECAABkcnMvZG93bnJldi54bWxQSwUGAAAAAAQABAD5AAAAlQMAAAAA&#10;" strokecolor="#bec0c2" strokeweight=".0134mm"/>
                <v:line id="Line 543" o:spid="_x0000_s1137" style="position:absolute;visibility:visible;mso-wrap-style:square" from="5792,827" to="5792,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4o0sYAAADcAAAADwAAAGRycy9kb3ducmV2LnhtbESPQWvCQBSE70L/w/IKvYhuWlQ0uopU&#10;tB4UNOrB2yP7mqRm34bsVtN/7xYEj8PMfMNMZo0pxZVqV1hW8N6NQBCnVhecKTgelp0hCOeRNZaW&#10;ScEfOZhNX1oTjLW98Z6uic9EgLCLUUHufRVL6dKcDLqurYiD921rgz7IOpO6xluAm1J+RNFAGiw4&#10;LORY0WdO6SX5NQr89mv1s6ra/dFmcVrIgvWuPG+Ventt5mMQnhr/DD/aa62g1+/B/5lwBOT0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uKNLGAAAA3AAAAA8AAAAAAAAA&#10;AAAAAAAAoQIAAGRycy9kb3ducmV2LnhtbFBLBQYAAAAABAAEAPkAAACUAwAAAAA=&#10;" strokecolor="#c2c3c5" strokeweight=".0134mm"/>
                <v:line id="Line 542" o:spid="_x0000_s1138" style="position:absolute;visibility:visible;mso-wrap-style:square" from="5793,827" to="579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E4jcQAAADcAAAADwAAAGRycy9kb3ducmV2LnhtbESPQWvCQBSE74X+h+UVvNWNJRaJriJW&#10;IUcbtfT4yD6TYPZtzG40+fduoeBxmJlvmMWqN7W4Uesqywom4wgEcW51xYWC42H3PgPhPLLG2jIp&#10;GMjBavn6ssBE2zt/0y3zhQgQdgkqKL1vEildXpJBN7YNcfDOtjXog2wLqVu8B7ip5UcUfUqDFYeF&#10;EhvalJRfss4ouHbN7GuPP/G+5yHbHk6/5/UlVWr01q/nIDz1/hn+b6daQTydwt+ZcATk8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ETiNxAAAANwAAAAPAAAAAAAAAAAA&#10;AAAAAKECAABkcnMvZG93bnJldi54bWxQSwUGAAAAAAQABAD5AAAAkgMAAAAA&#10;" strokecolor="#c4c6c8" strokeweight=".0134mm"/>
                <v:line id="Line 541" o:spid="_x0000_s1139" style="position:absolute;visibility:visible;mso-wrap-style:square" from="5793,827" to="579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xcTMQAAADcAAAADwAAAGRycy9kb3ducmV2LnhtbESPQYvCMBSE78L+h/AEb5oqqyzVtEhB&#10;1osHXVnw9miebbF56Taxtv/eCMIeh5n5htmkvalFR62rLCuYzyIQxLnVFRcKzj+76RcI55E11pZJ&#10;wUAO0uRjtMFY2wcfqTv5QgQIuxgVlN43sZQuL8mgm9mGOHhX2xr0QbaF1C0+AtzUchFFK2mw4rBQ&#10;YkNZSfntdDcKut/vwzD8HbO5XhyKjOmy98NSqcm4365BeOr9f/jd3msFn8sVvM6EIyCT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bFxMxAAAANwAAAAPAAAAAAAAAAAA&#10;AAAAAKECAABkcnMvZG93bnJldi54bWxQSwUGAAAAAAQABAD5AAAAkgMAAAAA&#10;" strokecolor="#c7c8ca" strokeweight=".0134mm"/>
                <v:line id="Line 540" o:spid="_x0000_s1140" style="position:absolute;visibility:visible;mso-wrap-style:square" from="5794,827" to="5794,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A2qscAAADcAAAADwAAAGRycy9kb3ducmV2LnhtbESPUUvDQBCE34X+h2MLvplLi2019lqK&#10;KKgoxWrAxzW3TUJze2lu28Z/7wlCH4eZ+YaZL3vXqCN1ofZsYJSkoIgLb2suDXx+PF7dgAqCbLHx&#10;TAZ+KMByMbiYY2b9id/puJFSRQiHDA1UIm2mdSgqchgS3xJHb+s7hxJlV2rb4SnCXaPHaTrVDmuO&#10;CxW2dF9RsdscnIGpvvVfz+uH3f51/Z2T5Pv8TV6MuRz2qztQQr2cw//tJ2vgejKDvzPxCOjF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4DaqxwAAANwAAAAPAAAAAAAA&#10;AAAAAAAAAKECAABkcnMvZG93bnJldi54bWxQSwUGAAAAAAQABAD5AAAAlQMAAAAA&#10;" strokecolor="#c9cacb" strokeweight=".01375mm"/>
                <v:line id="Line 539" o:spid="_x0000_s1141" style="position:absolute;visibility:visible;mso-wrap-style:square" from="5795,827" to="5795,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yNJ8MAAADcAAAADwAAAGRycy9kb3ducmV2LnhtbERPz2vCMBS+D/wfwhO8DE0dKtIZRWVK&#10;TxOrzOujeWvLmpfQxFr/++Uw2PHj+73a9KYRHbW+tqxgOklAEBdW11wquF4O4yUIH5A1NpZJwZM8&#10;bNaDlxWm2j74TF0eShFD2KeooArBpVL6oiKDfmIdceS+bWswRNiWUrf4iOGmkW9JspAGa44NFTra&#10;V1T85Hej4ON0m+fHLLt0t6+re93dn+5zt1dqNOy37yAC9eFf/OfOtILZPK6NZ+IRk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RMjSfDAAAA3AAAAA8AAAAAAAAAAAAA&#10;AAAAoQIAAGRycy9kb3ducmV2LnhtbFBLBQYAAAAABAAEAPkAAACRAwAAAAA=&#10;" strokecolor="#cacbcd" strokeweight=".01622mm"/>
                <v:line id="Line 538" o:spid="_x0000_s1142" style="position:absolute;visibility:visible;mso-wrap-style:square" from="5796,827" to="5796,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mJ+8UAAADcAAAADwAAAGRycy9kb3ducmV2LnhtbESPQWvCQBSE70L/w/KEXkQ3bW3V1FVE&#10;UPRm1IPHR/Y1ic2+TbNbE/+9Kwgeh5n5hpnOW1OKC9WusKzgbRCBIE6tLjhTcDys+mMQziNrLC2T&#10;gis5mM9eOlOMtW04ocveZyJA2MWoIPe+iqV0aU4G3cBWxMH7sbVBH2SdSV1jE+CmlO9R9CUNFhwW&#10;cqxomVP6u/83ClbN33nxQYfTdjSyvd1pXdikXCr12m0X3yA8tf4ZfrQ3WsHwcwL3M+EIyNk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emJ+8UAAADcAAAADwAAAAAAAAAA&#10;AAAAAAChAgAAZHJzL2Rvd25yZXYueG1sUEsFBgAAAAAEAAQA+QAAAJMDAAAAAA==&#10;" strokecolor="#cccdcf" strokeweight=".01589mm"/>
                <v:line id="Line 537" o:spid="_x0000_s1143" style="position:absolute;visibility:visible;mso-wrap-style:square" from="5797,827" to="5797,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Voc18MAAADcAAAADwAAAGRycy9kb3ducmV2LnhtbERP3WrCMBS+F/YO4Qx2p6ky6qimRQW7&#10;4UbBzgc4a87abs1JaaLWt18uhF1+fP/rbDSduNDgWssK5rMIBHFldcu1gtPnfvoCwnlkjZ1lUnAj&#10;B1n6MFljou2Vj3QpfS1CCLsEFTTe94mUrmrIoJvZnjhw33Yw6AMcaqkHvIZw08lFFMXSYMuhocGe&#10;dg1Vv+XZKCji6rydv+aH8ut9+ZHnvCl+jrVST4/jZgXC0+j/xXf3m1bwHIf54Uw4AjL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1aHNfDAAAA3AAAAA8AAAAAAAAAAAAA&#10;AAAAoQIAAGRycy9kb3ducmV2LnhtbFBLBQYAAAAABAAEAPkAAACRAwAAAAA=&#10;" strokecolor="#ceced0" strokeweight=".01589mm"/>
                <v:line id="Line 536" o:spid="_x0000_s1144" style="position:absolute;visibility:visible;mso-wrap-style:square" from="5798,827" to="579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ohTMIAAADcAAAADwAAAGRycy9kb3ducmV2LnhtbESP0YrCMBRE3xf8h3AFXxZNKyJSjSKK&#10;IogPq37Atbm2xeamJFHr3xtB2MdhZs4ws0VravEg5yvLCtJBAoI4t7riQsH5tOlPQPiArLG2TApe&#10;5GEx7/zMMNP2yX/0OIZCRAj7DBWUITSZlD4vyaAf2IY4elfrDIYoXSG1w2eEm1oOk2QsDVYcF0ps&#10;aFVSfjveTaSs7dalt/1o83s42dXusOf79aJUr9supyACteE//G3vtILROIXPmXgE5Pw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ohTMIAAADcAAAADwAAAAAAAAAAAAAA&#10;AAChAgAAZHJzL2Rvd25yZXYueG1sUEsFBgAAAAAEAAQA+QAAAJADAAAAAA==&#10;" strokecolor="#cfd0d2" strokeweight=".02011mm"/>
                <v:line id="Line 535" o:spid="_x0000_s1145" style="position:absolute;visibility:visible;mso-wrap-style:square" from="5799,827" to="5799,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LpYsMAAADcAAAADwAAAGRycy9kb3ducmV2LnhtbESPQWsCMRSE70L/Q3iF3jTpUkS3RimC&#10;RemputAeH8nrZnHzsmziuv33plDwOMzMN8xqM/pWDNTHJrCG55kCQWyCbbjWUJ120wWImJAttoFJ&#10;wy9F2KwfJissbbjyJw3HVIsM4ViiBpdSV0oZjSOPcRY64uz9hN5jyrKvpe3xmuG+lYVSc+mx4bzg&#10;sKOtI3M+XrwGtTQ8uIOJO9x/qK/v4hzpvdL66XF8ewWRaEz38H97bzW8zAv4O5OPgFz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WS6WLDAAAA3AAAAA8AAAAAAAAAAAAA&#10;AAAAoQIAAGRycy9kb3ducmV2LnhtbFBLBQYAAAAABAAEAPkAAACRAwAAAAA=&#10;" strokecolor="#d0d1d3" strokeweight=".03069mm"/>
                <v:line id="Line 534" o:spid="_x0000_s1146" style="position:absolute;visibility:visible;mso-wrap-style:square" from="5803,827" to="580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kIxascAAADcAAAADwAAAGRycy9kb3ducmV2LnhtbESPT2vCQBTE70K/w/IK3nRjtVLSrCIF&#10;pZcKplLq7TX78sdk34bsqtFP7xYKPQ4z8xsmWfamEWfqXGVZwWQcgSDOrK64ULD/XI9eQDiPrLGx&#10;TAqu5GC5eBgkGGt74R2dU1+IAGEXo4LS+zaW0mUlGXRj2xIHL7edQR9kV0jd4SXATSOfomguDVYc&#10;Fkps6a2krE5PRsHhJ5vVq+NHlR62m+v3c16fvm57pYaP/eoVhKfe/4f/2u9awWw+hd8z4QjIxR0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QjFqxwAAANwAAAAPAAAAAAAA&#10;AAAAAAAAAKECAABkcnMvZG93bnJldi54bWxQSwUGAAAAAAQABAD5AAAAlQMAAAAA&#10;" strokecolor="#d1d2d4" strokeweight=".08994mm"/>
                <v:line id="Line 533" o:spid="_x0000_s1147" style="position:absolute;visibility:visible;mso-wrap-style:square" from="5806,827" to="5806,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AdoMcAAADcAAAADwAAAGRycy9kb3ducmV2LnhtbESPQWvCQBSE74X+h+UVvIS6sZUg0VWK&#10;pRAoFE0spbdH9pkEs29DdjXx37uFgsdhZr5hVpvRtOJCvWssK5hNYxDEpdUNVwoOxcfzAoTzyBpb&#10;y6TgSg4268eHFabaDrynS+4rESDsUlRQe9+lUrqyJoNuajvi4B1tb9AH2VdS9zgEuGnlSxwn0mDD&#10;YaHGjrY1laf8bBRE8ncXdWXz7nafWfF63M5+oq9vpSZP49sShKfR38P/7UwrmCdz+DsTjoBc3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VcB2gxwAAANwAAAAPAAAAAAAA&#10;AAAAAAAAAKECAABkcnMvZG93bnJldi54bWxQSwUGAAAAAAQABAD5AAAAlQMAAAAA&#10;" strokecolor="#d0d1d3" strokeweight=".02294mm"/>
                <v:line id="Line 532" o:spid="_x0000_s1148" style="position:absolute;visibility:visible;mso-wrap-style:square" from="5807,827" to="5807,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iL8QAAADcAAAADwAAAGRycy9kb3ducmV2LnhtbESP3WoCMRSE7wu+QziCdzVrbRdZzYoU&#10;xBakxZ8HOG7O/uDmZNlkNX17Uyj0cpiZb5jVOphW3Kh3jWUFs2kCgriwuuFKwfm0fV6AcB5ZY2uZ&#10;FPyQg3U+elphpu2dD3Q7+kpECLsMFdTed5mUrqjJoJvajjh6pe0N+ij7Suoe7xFuWvmSJKk02HBc&#10;qLGj95qK63EwCvT3LnymV/waLsNhjmXY40I7pSbjsFmC8BT8f/iv/aEVvKZv8HsmHgG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mIvxAAAANwAAAAPAAAAAAAAAAAA&#10;AAAAAKECAABkcnMvZG93bnJldi54bWxQSwUGAAAAAAQABAD5AAAAkgMAAAAA&#10;" strokecolor="#cfd0d2" strokeweight=".02222mm"/>
                <v:line id="Line 531" o:spid="_x0000_s1149" style="position:absolute;visibility:visible;mso-wrap-style:square" from="5808,827" to="580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ld9sQAAADcAAAADwAAAGRycy9kb3ducmV2LnhtbESP0WrCQBRE3wv+w3IF3+rGWoKkriJC&#10;URGE2nzAJXtNgtm7YXdNol/vFoQ+DjNzhlmuB9OIjpyvLSuYTRMQxIXVNZcK8t/v9wUIH5A1NpZJ&#10;wZ08rFejtyVm2vb8Q905lCJC2GeooAqhzaT0RUUG/dS2xNG7WGcwROlKqR32EW4a+ZEkqTRYc1yo&#10;sKVtRcX1fDMKDr27LY7zk991tW0uj/08P+Ss1GQ8bL5ABBrCf/jV3msFn2kKf2fiEZCr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SV32xAAAANwAAAAPAAAAAAAAAAAA&#10;AAAAAKECAABkcnMvZG93bnJldi54bWxQSwUGAAAAAAQABAD5AAAAkgMAAAAA&#10;" strokecolor="#ceced0" strokeweight=".01939mm"/>
                <v:line id="Line 530" o:spid="_x0000_s1150" style="position:absolute;visibility:visible;mso-wrap-style:square" from="5809,827" to="5809,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648MAAADcAAAADwAAAGRycy9kb3ducmV2LnhtbESPQWvCQBSE7wX/w/KE3uqLUoyNrlJa&#10;CrWejAWvj+wzCWbfht1V03/fLRQ8DjPzDbPaDLZTV/ahdaJhOslAsVTOtFJr+D58PC1AhUhiqHPC&#10;Gn44wGY9elhRYdxN9nwtY60SREJBGpoY+wIxVA1bChPXsyTv5LylmKSv0Xi6JbjtcJZlc7TUSlpo&#10;qOe3hqtzebEa3ncvJ0/bPO+wwsv26zjL0FitH8fD6xJU5CHew//tT6PheZ7D35l0BHD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iVuuPDAAAA3AAAAA8AAAAAAAAAAAAA&#10;AAAAoQIAAGRycy9kb3ducmV2LnhtbFBLBQYAAAAABAAEAPkAAACRAwAAAAA=&#10;" strokecolor="#cccdcf" strokeweight=".01622mm"/>
                <v:line id="Line 529" o:spid="_x0000_s1151" style="position:absolute;visibility:visible;mso-wrap-style:square" from="5810,827" to="5810,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xjBsEAAADcAAAADwAAAGRycy9kb3ducmV2LnhtbERP3WrCMBS+F/YO4Qi7s6lj1lmNMgYd&#10;g8HAugc4Nsem2JyUJv3Z2y8Xg11+fP+H02xbMVLvG8cK1kkKgrhyuuFawfelWL2A8AFZY+uYFPyQ&#10;h9PxYXHAXLuJzzSWoRYxhH2OCkwIXS6lrwxZ9InriCN3c73FEGFfS93jFMNtK5/SNJMWG44NBjt6&#10;M1Tdy8EqeE+7r60prjtJYSgdZdfNpv5U6nE5v+5BBJrDv/jP/aEVPGdxbTwTj4A8/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ufGMGwQAAANwAAAAPAAAAAAAAAAAAAAAA&#10;AKECAABkcnMvZG93bnJldi54bWxQSwUGAAAAAAQABAD5AAAAjwMAAAAA&#10;" strokecolor="#cacbcd" strokeweight=".01589mm"/>
                <v:line id="Line 528" o:spid="_x0000_s1152" style="position:absolute;visibility:visible;mso-wrap-style:square" from="5811,827" to="5811,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CRlMgAAADcAAAADwAAAGRycy9kb3ducmV2LnhtbESPW2vCQBSE3wv+h+UIfSm68ULQ1FVU&#10;aBUfxEuh9O2QPSbR7NmQ3Wr8965Q6OMwM98wk1ljSnGl2hWWFfS6EQji1OqCMwVfx4/OCITzyBpL&#10;y6TgTg5m09bLBBNtb7yn68FnIkDYJagg975KpHRpTgZd11bEwTvZ2qAPss6krvEW4KaU/SiKpcGC&#10;w0KOFS1zSi+HX6Ngu98u5m+b+HOzvux2dvDzvRqeV0q9tpv5OwhPjf8P/7XXWsEwHsPzTDgCcvo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0CRlMgAAADcAAAADwAAAAAA&#10;AAAAAAAAAAChAgAAZHJzL2Rvd25yZXYueG1sUEsFBgAAAAAEAAQA+QAAAJYDAAAAAA==&#10;" strokecolor="#c9cacb" strokeweight=".01589mm"/>
                <v:line id="Line 527" o:spid="_x0000_s1153" style="position:absolute;visibility:visible;mso-wrap-style:square" from="5812,827" to="5812,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1HjsMAAADcAAAADwAAAGRycy9kb3ducmV2LnhtbERPXWvCMBR9H/gfwh3sbaaTUV01igjC&#10;QJxY3fu1uWvrmpuSZG23X788CD4ezvdiNZhGdOR8bVnByzgBQVxYXXOp4HzaPs9A+ICssbFMCn7J&#10;w2o5elhgpm3PR+ryUIoYwj5DBVUIbSalLyoy6Me2JY7cl3UGQ4SulNphH8NNIydJkkqDNceGClva&#10;VFR85z9GwZX+Pq+H3cXtjx9vZXLu0lm/TpV6ehzWcxCBhnAX39zvWsHrNM6PZ+IRkM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ktR47DAAAA3AAAAA8AAAAAAAAAAAAA&#10;AAAAoQIAAGRycy9kb3ducmV2LnhtbFBLBQYAAAAABAAEAPkAAACRAwAAAAA=&#10;" strokecolor="#c7c8ca" strokeweight=".01694mm"/>
                <v:line id="Line 526" o:spid="_x0000_s1154" style="position:absolute;visibility:visible;mso-wrap-style:square" from="5813,827" to="581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aMxcMAAADcAAAADwAAAGRycy9kb3ducmV2LnhtbESPQWvCQBSE74X+h+UVeil1Y7GtpK4i&#10;BUEQD8Z6f2Sf2dDs25B9Jum/dwWhx2FmvmEWq9E3qqcu1oENTCcZKOIy2JorAz/HzescVBRki01g&#10;MvBHEVbLx4cF5jYMfKC+kEolCMccDTiRNtc6lo48xkloiZN3Dp1HSbKrtO1wSHDf6Lcs+9Aea04L&#10;Dlv6dlT+FhdvoB+cPZy8LzPZvUuxe9njaSPGPD+N6y9QQqP8h+/trTUw+5zC7Uw6Anp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WjMXDAAAA3AAAAA8AAAAAAAAAAAAA&#10;AAAAoQIAAGRycy9kb3ducmV2LnhtbFBLBQYAAAAABAAEAPkAAACRAwAAAAA=&#10;" strokecolor="#c4c6c8" strokeweight=".01694mm"/>
                <v:line id="Line 525" o:spid="_x0000_s1155" style="position:absolute;visibility:visible;mso-wrap-style:square" from="5814,827" to="5814,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N7QMIAAADcAAAADwAAAGRycy9kb3ducmV2LnhtbESPQWvCQBSE7wX/w/IEb3XXIFWiq4hQ&#10;mmsTQbw9ss8kmH0bdrea9td3CwWPw8x8w2z3o+3FnXzoHGtYzBUI4tqZjhsNp+r9dQ0iRGSDvWPS&#10;8E0B9rvJyxZz4x78SfcyNiJBOOSooY1xyKUMdUsWw9wNxMm7Om8xJukbaTw+Etz2MlPqTVrsOC20&#10;ONCxpfpWflkNP+dKVhhVqTArLuiHM62KD61n0/GwARFpjM/wf7swGparDP7OpCMgd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oN7QMIAAADcAAAADwAAAAAAAAAAAAAA&#10;AAChAgAAZHJzL2Rvd25yZXYueG1sUEsFBgAAAAAEAAQA+QAAAJADAAAAAA==&#10;" strokecolor="#c2c3c5" strokeweight=".01694mm"/>
                <v:line id="Line 524" o:spid="_x0000_s1156" style="position:absolute;visibility:visible;mso-wrap-style:square" from="5815,827" to="5815,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IPKMYAAADcAAAADwAAAGRycy9kb3ducmV2LnhtbESPUUvDQBCE34X+h2MLvkh70Uossdci&#10;FVGqL6b+gG1uewnN7YXcton/3hMEH4eZ+YZZbUbfqgv1sQls4HaegSKugm3YGfjav8yWoKIgW2wD&#10;k4FvirBZT65WWNgw8CddSnEqQTgWaKAW6QqtY1WTxzgPHXHyjqH3KEn2TtsehwT3rb7Lslx7bDgt&#10;1NjRtqbqVJ69gfw93x1kKefh8Pz6sVu4rbvRpTHX0/HpEZTQKP/hv/abNXD/sIDfM+kI6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nSDyjGAAAA3AAAAA8AAAAAAAAA&#10;AAAAAAAAoQIAAGRycy9kb3ducmV2LnhtbFBLBQYAAAAABAAEAPkAAACUAwAAAAA=&#10;" strokecolor="#bec0c2" strokeweight=".01939mm"/>
                <v:line id="Line 523" o:spid="_x0000_s1157" style="position:absolute;visibility:visible;mso-wrap-style:square" from="5816,827" to="5816,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qvBMUAAADcAAAADwAAAGRycy9kb3ducmV2LnhtbESPQWsCMRSE74X+h/AKvdVsRVRWo4ht&#10;oYcKugp6fCTPzermZdmkuv57IxR6HGbmG2Y671wtLtSGyrOC914Gglh7U3GpYLf9ehuDCBHZYO2Z&#10;FNwowHz2/DTF3Pgrb+hSxFIkCIccFdgYm1zKoC05DD3fECfv6FuHMcm2lKbFa4K7WvazbCgdVpwW&#10;LDa0tKTPxa9LlFN/qXVsfrrV4WP4mdnFaV+slXp96RYTEJG6+B/+a38bBYPRAB5n0hGQs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MqvBMUAAADcAAAADwAAAAAAAAAA&#10;AAAAAAChAgAAZHJzL2Rvd25yZXYueG1sUEsFBgAAAAAEAAQA+QAAAJMDAAAAAA==&#10;" strokecolor="#b5b8ba" strokeweight=".02186mm"/>
                <v:line id="Line 522" o:spid="_x0000_s1158" style="position:absolute;visibility:visible;mso-wrap-style:square" from="5818,827" to="581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qTkMUAAADcAAAADwAAAGRycy9kb3ducmV2LnhtbESPQWvCQBSE7wX/w/IKXkrdVNJUoqtI&#10;oVRBEGOh12f2mYRm36a7W43/3hUKHoeZ+YaZLXrTihM531hW8DJKQBCXVjdcKfjafzxPQPiArLG1&#10;TAou5GExHzzMMNf2zDs6FaESEcI+RwV1CF0upS9rMuhHtiOO3tE6gyFKV0nt8BzhppXjJMmkwYbj&#10;Qo0dvddU/hR/RkFb4O9neuFsQ/hUbNP1YZN9O6WGj/1yCiJQH+7h//ZKK0jfXuF2Jh4BOb8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qTkMUAAADcAAAADwAAAAAAAAAA&#10;AAAAAAChAgAAZHJzL2Rvd25yZXYueG1sUEsFBgAAAAAEAAQA+QAAAJMDAAAAAA==&#10;" strokecolor="#b3b6b8" strokeweight=".02153mm"/>
                <v:line id="Line 521" o:spid="_x0000_s1159" style="position:absolute;visibility:visible;mso-wrap-style:square" from="5819,827" to="5819,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Dj1scAAADcAAAADwAAAGRycy9kb3ducmV2LnhtbESPW2vCQBSE3wv+h+UIfSlmUylRoquI&#10;2FL6pPaCvh2yJxfMnk2zW5P+e1cQfBxm5htmvuxNLc7UusqygucoBkGcWV1xoeDr83U0BeE8ssba&#10;Min4JwfLxeBhjqm2He/ovPeFCBB2KSoovW9SKV1WkkEX2YY4eLltDfog20LqFrsAN7Ucx3EiDVYc&#10;FkpsaF1Sdtr/GQWHp83WdptfHueT+m334z7y72Oi1OOwX81AeOr9PXxrv2sFL5MErmfCEZCL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EOPWxwAAANwAAAAPAAAAAAAA&#10;AAAAAAAAAKECAABkcnMvZG93bnJldi54bWxQSwUGAAAAAAQABAD5AAAAlQMAAAAA&#10;" strokecolor="#b0b3b5" strokeweight=".02892mm"/>
                <v:line id="Line 520" o:spid="_x0000_s1160" style="position:absolute;visibility:visible;mso-wrap-style:square" from="5821,827" to="5821,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uHUsUAAADcAAAADwAAAGRycy9kb3ducmV2LnhtbESPQWsCMRSE74X+h/AKvdWsYtVujaKF&#10;Fil76erB42Pzutm6eVmSdF3/vREKPQ4z8w2zXA+2FT350DhWMB5lIIgrpxuuFRz2708LECEia2wd&#10;k4ILBViv7u+WmGt35i/qy1iLBOGQowITY5dLGSpDFsPIdcTJ+3beYkzS11J7PCe4beUky2bSYsNp&#10;wWBHb4aqU/lrFRyx6ItnP3y+TD82ffGzNdWsNEo9PgybVxCRhvgf/mvvtILpfA63M+kIyNUV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uHUsUAAADcAAAADwAAAAAAAAAA&#10;AAAAAAChAgAAZHJzL2Rvd25yZXYueG1sUEsFBgAAAAAEAAQA+QAAAJMDAAAAAA==&#10;" strokecolor="#adb1b3" strokeweight=".02964mm"/>
                <v:line id="Line 519" o:spid="_x0000_s1161" style="position:absolute;visibility:visible;mso-wrap-style:square" from="5823,827" to="582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gZTcIAAADcAAAADwAAAGRycy9kb3ducmV2LnhtbERPXWvCMBR9F/wP4Qp703Qy5qhNZcoK&#10;Y4PCdO750lybYnNTmth2/355GPh4ON/ZbrKtGKj3jWMFj6sEBHHldMO1gu9TsXwB4QOyxtYxKfgl&#10;D7t8Pssw1W7kLxqOoRYxhH2KCkwIXSqlrwxZ9CvXEUfu4nqLIcK+lrrHMYbbVq6T5FlabDg2GOzo&#10;YKi6Hm9WQfdzKj5Kh9fy/Cnfbms2FZ73Sj0sptctiEBTuIv/3e9awdMmro1n4hGQ+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WgZTcIAAADcAAAADwAAAAAAAAAAAAAA&#10;AAChAgAAZHJzL2Rvd25yZXYueG1sUEsFBgAAAAAEAAQA+QAAAJADAAAAAA==&#10;" strokecolor="#abaeb0" strokeweight=".03492mm"/>
                <v:line id="Line 518" o:spid="_x0000_s1162" style="position:absolute;visibility:visible;mso-wrap-style:square" from="5824,827" to="5824,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JZP8YAAADcAAAADwAAAGRycy9kb3ducmV2LnhtbESPT2vCQBTE74LfYXlCb3XTtFgTXUWk&#10;Kb0omKrnR/blD82+Ddmtpv30XaHgcZiZ3zDL9WBacaHeNZYVPE0jEMSF1Q1XCo6f2eMchPPIGlvL&#10;pOCHHKxX49ESU22vfKBL7isRIOxSVFB736VSuqImg25qO+LglbY36IPsK6l7vAa4aWUcRTNpsOGw&#10;UGNH25qKr/zbKMji3W88S2SD78VzVvrzaf82b5V6mAybBQhPg7+H/9sfWsHLawK3M+EIyN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iWT/GAAAA3AAAAA8AAAAAAAAA&#10;AAAAAAAAoQIAAGRycy9kb3ducmV2LnhtbFBLBQYAAAAABAAEAPkAAACUAwAAAAA=&#10;" strokecolor="#a9acae" strokeweight=".03422mm"/>
                <v:line id="Line 517" o:spid="_x0000_s1163" style="position:absolute;visibility:visible;mso-wrap-style:square" from="5826,827" to="5826,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QX9r0AAADcAAAADwAAAGRycy9kb3ducmV2LnhtbERPTYvCMBC9L+x/CLPgbU1XREo1LUVY&#10;6HVVPI/N2BSbSWyyWv+9OQgeH+97U012EDcaQ+9Ywc88A0HcOt1zp+Cw//3OQYSIrHFwTAoeFKAq&#10;Pz82WGh35z+67WInUgiHAhWYGH0hZWgNWQxz54kTd3ajxZjg2Ek94j2F20EusmwlLfacGgx62hpq&#10;L7t/q6BDfzy6/FoztVvf1KuFOWVWqdnXVK9BRJriW/xyN1rBMk/z05l0BGT5B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NxkF/a9AAAA3AAAAA8AAAAAAAAAAAAAAAAAoQIA&#10;AGRycy9kb3ducmV2LnhtbFBLBQYAAAAABAAEAPkAAACLAwAAAAA=&#10;" strokecolor="#a6a9ab" strokeweight=".03139mm"/>
                <v:line id="Line 516" o:spid="_x0000_s1164" style="position:absolute;visibility:visible;mso-wrap-style:square" from="5828,827" to="582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kyZAcQAAADcAAAADwAAAGRycy9kb3ducmV2LnhtbESPT2sCMRTE74V+h/AK3jSr6Fa2RilF&#10;QQ+C3RbPz83bP3TzsiRR129vBKHHYWZ+wyxWvWnFhZxvLCsYjxIQxIXVDVcKfn82wzkIH5A1tpZJ&#10;wY08rJavLwvMtL3yN13yUIkIYZ+hgjqELpPSFzUZ9CPbEUevtM5giNJVUju8Rrhp5SRJUmmw4bhQ&#10;Y0dfNRV/+dkoOB9MuTsUzXu6LnXbp9XpuJ85pQZv/ecHiEB9+A8/21utYDofw+NMPAJ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TJkBxAAAANwAAAAPAAAAAAAAAAAA&#10;AAAAAKECAABkcnMvZG93bnJldi54bWxQSwUGAAAAAAQABAD5AAAAkgMAAAAA&#10;" strokecolor="#a3a7a9" strokeweight=".02753mm"/>
                <v:line id="Line 515" o:spid="_x0000_s1165" style="position:absolute;visibility:visible;mso-wrap-style:square" from="5829,827" to="5829,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yrFcQAAADcAAAADwAAAGRycy9kb3ducmV2LnhtbESP0YrCMBRE34X9h3AXfNNU2ZVajSKu&#10;wgr6oPUDLs217W5zU5pY698bQfBxmJkzzHzZmUq01LjSsoLRMAJBnFldcq7gnG4HMQjnkTVWlknB&#10;nRwsFx+9OSba3vhI7cnnIkDYJaig8L5OpHRZQQbd0NbEwbvYxqAPssmlbvAW4KaS4yiaSIMlh4UC&#10;a1oXlP2frkbB32izb68bc5jQ7v79s16lU21Spfqf3WoGwlPn3+FX+1cr+IrH8DwTjoBcP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3KsVxAAAANwAAAAPAAAAAAAAAAAA&#10;AAAAAKECAABkcnMvZG93bnJldi54bWxQSwUGAAAAAAQABAD5AAAAkgMAAAAA&#10;" strokecolor="#a1a4a6" strokeweight=".024mm"/>
                <v:line id="Line 514" o:spid="_x0000_s1166" style="position:absolute;visibility:visible;mso-wrap-style:square" from="5831,827" to="5831,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2SDMcUAAADcAAAADwAAAGRycy9kb3ducmV2LnhtbESPQWvCQBSE74L/YXmCN91YRSRmE1Qq&#10;5NCLVmmPj+wzSZt9G7NbTfvru0Khx2FmvmGSrDeNuFHnassKZtMIBHFhdc2lgtPrfrIC4TyyxsYy&#10;KfgmB1k6HCQYa3vnA92OvhQBwi5GBZX3bSylKyoy6Ka2JQ7exXYGfZBdKXWH9wA3jXyKoqU0WHNY&#10;qLClXUXF5/HLKJjT+9t1e/3A7fL5h4zNZ/iyOCs1HvWbNQhPvf8P/7VzrWCxmsPjTDgCMv0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2SDMcUAAADcAAAADwAAAAAAAAAA&#10;AAAAAAChAgAAZHJzL2Rvd25yZXYueG1sUEsFBgAAAAAEAAQA+QAAAJMDAAAAAA==&#10;" strokecolor="#9fa2a3" strokeweight=".02153mm"/>
                <v:line id="Line 513" o:spid="_x0000_s1167" style="position:absolute;visibility:visible;mso-wrap-style:square" from="5832,827" to="5832,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nMG8MAAADcAAAADwAAAGRycy9kb3ducmV2LnhtbESPQYvCMBSE7wv+h/AEL4umapFSjSKC&#10;Ug8Lrq73R/Nsi81LaaLWf28WBI/DzHzDLFadqcWdWldZVjAeRSCIc6srLhT8nbbDBITzyBpry6Tg&#10;SQ5Wy97XAlNtH/xL96MvRICwS1FB6X2TSunykgy6kW2Ig3exrUEfZFtI3eIjwE0tJ1E0kwYrDgsl&#10;NrQpKb8eb0ZBMq32l8P3rvg5T+16hll80KdMqUG/W89BeOr8J/xuZ1pBnMTwfyYcAbl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JzBvDAAAA3AAAAA8AAAAAAAAAAAAA&#10;AAAAoQIAAGRycy9kb3ducmV2LnhtbFBLBQYAAAAABAAEAPkAAACRAwAAAAA=&#10;" strokecolor="#9c9fa1" strokeweight=".01906mm"/>
                <v:line id="Line 512" o:spid="_x0000_s1168" style="position:absolute;visibility:visible;mso-wrap-style:square" from="5833,827" to="5833,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p1iMUAAADcAAAADwAAAGRycy9kb3ducmV2LnhtbESPQWvCQBSE74X+h+UVequbFrWSukpp&#10;SRG8qOmhx0f2mQ3Nvg3ZZ4z/3hUKPQ4z8w2zXI++VQP1sQls4HmSgSKugm24NvBdFk8LUFGQLbaB&#10;ycCFIqxX93dLzG04856Gg9QqQTjmaMCJdLnWsXLkMU5CR5y8Y+g9SpJ9rW2P5wT3rX7Jsrn22HBa&#10;cNjRh6Pq93DyBn62OA7TUymNq3bHLymK18+yNebxYXx/AyU0yn/4r72xBqaLGdzOpCOgV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xp1iMUAAADcAAAADwAAAAAAAAAA&#10;AAAAAAChAgAAZHJzL2Rvd25yZXYueG1sUEsFBgAAAAAEAAQA+QAAAJMDAAAAAA==&#10;" strokecolor="#999d9e" strokeweight=".01694mm"/>
                <v:line id="Line 511" o:spid="_x0000_s1169" style="position:absolute;visibility:visible;mso-wrap-style:square" from="5834,827" to="5834,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lLRMUAAADcAAAADwAAAGRycy9kb3ducmV2LnhtbESPQWvCQBSE74L/YXkFb7ppEQmpq0hB&#10;LKhU0168PbLPJDb7NuyuGv31XUHocZiZb5jpvDONuJDztWUFr6MEBHFhdc2lgp/v5TAF4QOyxsYy&#10;KbiRh/ms35tipu2V93TJQykihH2GCqoQ2kxKX1Rk0I9sSxy9o3UGQ5SulNrhNcJNI9+SZCIN1hwX&#10;Kmzpo6LiNz8bBcs2Xe++TiFf3fdredu4enuQuVKDl27xDiJQF/7Dz/anVjBOJ/A4E4+AnP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lLRMUAAADcAAAADwAAAAAAAAAA&#10;AAAAAAChAgAAZHJzL2Rvd25yZXYueG1sUEsFBgAAAAAEAAQA+QAAAJMDAAAAAA==&#10;" strokecolor="#969a9c" strokeweight=".01553mm"/>
                <v:line id="Line 510" o:spid="_x0000_s1170" style="position:absolute;visibility:visible;mso-wrap-style:square" from="5835,827" to="5835,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Xqd8UAAADcAAAADwAAAGRycy9kb3ducmV2LnhtbESP3WrCQBSE74W+w3IK3pmNxWoSXaUV&#10;SgVBUPMAh+zJD2bPhuw2Sd++Wyj0cpiZb5jdYTKtGKh3jWUFyygGQVxY3XClIL9/LBIQziNrbC2T&#10;gm9ycNg/zXaYaTvylYabr0SAsMtQQe19l0npipoMush2xMErbW/QB9lXUvc4Brhp5Uscr6XBhsNC&#10;jR0dayoety+j4FLKprikV3f6fLjza/perpa5VGr+PL1tQXia/H/4r33SClbJBn7PhCMg9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Xqd8UAAADcAAAADwAAAAAAAAAA&#10;AAAAAAChAgAAZHJzL2Rvd25yZXYueG1sUEsFBgAAAAAEAAQA+QAAAJMDAAAAAA==&#10;" strokecolor="#949799" strokeweight=".0134mm"/>
                <v:line id="Line 509" o:spid="_x0000_s1171" style="position:absolute;visibility:visible;mso-wrap-style:square" from="5835,827" to="5835,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0seEsEAAADcAAAADwAAAGRycy9kb3ducmV2LnhtbERPTYvCMBC9L/gfwgje1lQRkWoUEdzt&#10;Isi26n1oxrbYTGoTteuvN4cFj4/3vVh1phZ3al1lWcFoGIEgzq2uuFBwPGw/ZyCcR9ZYWyYFf+Rg&#10;tex9LDDW9sEp3TNfiBDCLkYFpfdNLKXLSzLohrYhDtzZtgZ9gG0hdYuPEG5qOY6iqTRYcWgosaFN&#10;SfkluxkFu/HXdR89k/Tocvz5TdLb9PRNSg363XoOwlPn3+J/d6IVTGZhbTgTjoBcv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Sx4SwQAAANwAAAAPAAAAAAAAAAAAAAAA&#10;AKECAABkcnMvZG93bnJldi54bWxQSwUGAAAAAAQABAD5AAAAjwMAAAAA&#10;" strokecolor="#919496" strokeweight=".012mm"/>
                <v:line id="Line 508" o:spid="_x0000_s1172" style="position:absolute;visibility:visible;mso-wrap-style:square" from="5836,827" to="5836,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UB7xsYAAADcAAAADwAAAGRycy9kb3ducmV2LnhtbESPQWsCMRSE74L/ITyhN81atKxbo7Sl&#10;xUJF1PbS22Pz3F3cvGyTqFt/vREEj8PMfMNM562pxZGcrywrGA4SEMS51RUXCn6+P/opCB+QNdaW&#10;ScE/eZjPup0pZtqeeEPHbShEhLDPUEEZQpNJ6fOSDPqBbYijt7POYIjSFVI7PEW4qeVjkjxJgxXH&#10;hRIbeisp328PRsHr5jeV4/fRZJ2s1sPz39ItNH4p9dBrX55BBGrDPXxrf2oFo3QC1zPxCMjZ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FAe8bGAAAA3AAAAA8AAAAAAAAA&#10;AAAAAAAAoQIAAGRycy9kb3ducmV2LnhtbFBLBQYAAAAABAAEAPkAAACUAwAAAAA=&#10;" strokecolor="#8e9293" strokeweight=".03pt"/>
                <v:line id="Line 507" o:spid="_x0000_s1173" style="position:absolute;visibility:visible;mso-wrap-style:square" from="5837,827" to="5837,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Gh78IAAADcAAAADwAAAGRycy9kb3ducmV2LnhtbERPS2vCQBC+F/wPywje6qZFpU2zESkI&#10;3ny0PXgbs9MkbXYmZFcT/717EDx+fO9sObhGXajztbCBl2kCirgQW3Np4Ptr/fwGygdki40wGbiS&#10;h2U+esowtdLzni6HUKoYwj5FA1UIbaq1Lypy6KfSEkfuVzqHIcKu1LbDPoa7Rr8myUI7rDk2VNjS&#10;Z0XF/+HsDCxk95Oc5nJC2e53Q3+cH/9WrTGT8bD6ABVoCA/x3b2xBmbvcX48E4+Azm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cGh78IAAADcAAAADwAAAAAAAAAAAAAA&#10;AAChAgAAZHJzL2Rvd25yZXYueG1sUEsFBgAAAAAEAAQA+QAAAJADAAAAAA==&#10;" strokecolor="#8c8f91" strokeweight=".00883mm"/>
                <v:line id="Line 506" o:spid="_x0000_s1174" style="position:absolute;visibility:visible;mso-wrap-style:square" from="5837,827" to="5837,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9TKsUAAADcAAAADwAAAGRycy9kb3ducmV2LnhtbESPQUsDMRSE70L/Q3gFbza7IqVdm5ZS&#10;Knjx4FrB43Pzuhu6eVk3r23890YQPA4z8w2z2iTfqwuN0QU2UM4KUMRNsI5bA4e3p7sFqCjIFvvA&#10;ZOCbImzWk5sVVjZc+ZUutbQqQzhWaKATGSqtY9ORxzgLA3H2jmH0KFmOrbYjXjPc9/q+KObao+O8&#10;0OFAu46aU332Bj73funmizK9p3P4cvX+ZZAPMeZ2mraPoISS/If/2s/WwMOyhN8z+Qjo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S9TKsUAAADcAAAADwAAAAAAAAAA&#10;AAAAAAChAgAAZHJzL2Rvd25yZXYueG1sUEsFBgAAAAAEAAQA+QAAAJMDAAAAAA==&#10;" strokecolor="#898d8e" strokeweight=".00775mm"/>
                <v:line id="Line 505" o:spid="_x0000_s1175" style="position:absolute;visibility:visible;mso-wrap-style:square" from="5837,827" to="5837,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Ch5IMMAAADcAAAADwAAAGRycy9kb3ducmV2LnhtbESP3YrCMBSE7wXfIRxh7zRRZGmrUURd&#10;cC8W8ecBDs2xLTYntYla336zsODlMDPfMPNlZ2vxoNZXjjWMRwoEce5MxYWG8+lrmIDwAdlg7Zg0&#10;vMjDctHvzTEz7skHehxDISKEfYYayhCaTEqfl2TRj1xDHL2Lay2GKNtCmhafEW5rOVHqU1qsOC6U&#10;2NC6pPx6vFsNPtna1KvLVX5v9tNaJeYmix+tPwbdagYiUBfe4f/2zmiYphP4OxOPgFz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AoeSDDAAAA3AAAAA8AAAAAAAAAAAAA&#10;AAAAoQIAAGRycy9kb3ducmV2LnhtbFBLBQYAAAAABAAEAPkAAACRAwAAAAA=&#10;" strokecolor="#868a8b" strokeweight=".00564mm"/>
                <v:line id="Line 504" o:spid="_x0000_s1176" style="position:absolute;visibility:visible;mso-wrap-style:square" from="5838,827" to="583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5rC+cUAAADcAAAADwAAAGRycy9kb3ducmV2LnhtbESPT0sDMRTE74LfITyhF2mz1iLt2rRo&#10;YcWDBfsHz4/Nc7M0eVmSuF2/vREKPQ4z8xtmuR6cFT2F2HpW8DApQBDXXrfcKDgeqvEcREzIGq1n&#10;UvBLEdar25slltqfeUf9PjUiQziWqMCk1JVSxtqQwzjxHXH2vn1wmLIMjdQBzxnurJwWxZN02HJe&#10;MNjRxlB92v84BW/Wd6eq//Dbz42tvl7vQ2O2QanR3fDyDCLRkK7hS/tdK5gtHuH/TD4Ccv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5rC+cUAAADcAAAADwAAAAAAAAAA&#10;AAAAAAChAgAAZHJzL2Rvd25yZXYueG1sUEsFBgAAAAAEAAQA+QAAAJMDAAAAAA==&#10;" strokecolor="#848788" strokeweight=".00422mm"/>
                <v:line id="Line 503" o:spid="_x0000_s1177" style="position:absolute;visibility:visible;mso-wrap-style:square" from="5838,827" to="583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nM7sIAAADcAAAADwAAAGRycy9kb3ducmV2LnhtbESPQWsCMRSE7wX/Q3iCt5pVROrWKLIg&#10;iBfr6sXb6+Z1s3TzEjZR13/fCEKPw8x8wyzXvW3FjbrQOFYwGWcgiCunG64VnE/b9w8QISJrbB2T&#10;ggcFWK8Gb0vMtbvzkW5lrEWCcMhRgYnR51KGypDFMHaeOHk/rrMYk+xqqTu8J7ht5TTL5tJiw2nB&#10;oKfCUPVbXq2C3cFfrvRVfOvKLkzpsdiX1Cg1GvabTxCR+vgffrV3WsFsMYPnmXQE5Oo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FnM7sIAAADcAAAADwAAAAAAAAAAAAAA&#10;AAChAgAAZHJzL2Rvd25yZXYueG1sUEsFBgAAAAAEAAQA+QAAAJADAAAAAA==&#10;" strokecolor="#818485" strokeweight=".00178mm"/>
                <v:line id="Line 502" o:spid="_x0000_s1178" style="position:absolute;visibility:visible;mso-wrap-style:square" from="5838,827" to="5838,23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55Q8UAAADcAAAADwAAAGRycy9kb3ducmV2LnhtbESPS2/CMBCE75X4D9YicQOHRxFNMQgh&#10;8VBvhF64reJtEojXIXZC+u9rJKQeRzPzjWa57kwpWqpdYVnBeBSBIE6tLjhT8H3eDRcgnEfWWFom&#10;Bb/kYL3qvS0x1vbBJ2oTn4kAYRejgtz7KpbSpTkZdCNbEQfvx9YGfZB1JnWNjwA3pZxE0VwaLDgs&#10;5FjRNqf0ljRGwb06XBr71SXTxkbXZr9oL1cplRr0u80nCE+d/w+/2ketYPbxDs8z4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55Q8UAAADcAAAADwAAAAAAAAAA&#10;AAAAAAChAgAAZHJzL2Rvd25yZXYueG1sUEsFBgAAAAAEAAQA+QAAAJMDAAAAAA==&#10;" strokecolor="#7e8183" strokeweight="0"/>
                <v:line id="Line 501" o:spid="_x0000_s1179" style="position:absolute;visibility:visible;mso-wrap-style:square" from="5437,1077" to="5437,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7CQ8QAAADcAAAADwAAAGRycy9kb3ducmV2LnhtbESP3YrCMBSE7wXfIRxh7zT1h652jaKC&#10;Iohl/XmAQ3O2LTYnpclqffvNguDlMDPfMPNlaypxp8aVlhUMBxEI4szqknMF18u2PwXhPLLGyjIp&#10;eJKD5aLbmWOi7YNPdD/7XAQIuwQVFN7XiZQuK8igG9iaOHg/tjHog2xyqRt8BLip5CiKYmmw5LBQ&#10;YE2bgrLb+dco2B/Xn+Pb9PC904d8Y2wac7pGpT567eoLhKfWv8Ov9l4rmMxi+D8Tjo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TsJDxAAAANwAAAAPAAAAAAAAAAAA&#10;AAAAAKECAABkcnMvZG93bnJldi54bWxQSwUGAAAAAAQABAD5AAAAkgMAAAAA&#10;" strokecolor="#757879" strokeweight=".16406mm"/>
                <v:line id="Line 500" o:spid="_x0000_s1180" style="position:absolute;visibility:visible;mso-wrap-style:square" from="5443,1077" to="5443,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rmEscAAADcAAAADwAAAGRycy9kb3ducmV2LnhtbESPS2/CMBCE70j9D9ZW6q04bSmPgEEV&#10;VSXUGwHxuC3xEkeN1yF2If33NRISx9HMfKOZzFpbiTM1vnSs4KWbgCDOnS65ULBefT0PQfiArLFy&#10;TAr+yMNs+tCZYKrdhZd0zkIhIoR9igpMCHUqpc8NWfRdVxNH7+gaiyHKppC6wUuE20q+JklfWiw5&#10;LhisaW4o/8l+rYLy++T6+al423y+97aH/XZuFrtMqafH9mMMIlAb7uFbe6EV9EYDuJ6JR0BO/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9quYSxwAAANwAAAAPAAAAAAAA&#10;AAAAAAAAAKECAABkcnMvZG93bnJldi54bWxQSwUGAAAAAAQABAD5AAAAlQMAAAAA&#10;" strokecolor="#787b7c" strokeweight=".04797mm"/>
                <v:line id="Line 499" o:spid="_x0000_s1181" style="position:absolute;visibility:visible;mso-wrap-style:square" from="5445,1077" to="5445,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GxG8AAAADcAAAADwAAAGRycy9kb3ducmV2LnhtbERPS27CMBDdI3EHayp1B04LiiDFIFpK&#10;yZbPAUbxNImIx2lsINyeWVRi+fT+i1XvGnWlLtSeDbyNE1DEhbc1lwZOx+1oBipEZIuNZzJwpwCr&#10;5XCwwMz6G+/peoilkhAOGRqoYmwzrUNRkcMw9i2xcL++cxgFdqW2Hd4k3DX6PUlS7bBmaaiwpa+K&#10;ivPh4qQ3PU92jf7T6eUn7L/ro59/bnJjXl/69QeoSH18iv/duTUwnctaOSNHQC8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xBsRvAAAAA3AAAAA8AAAAAAAAAAAAAAAAA&#10;oQIAAGRycy9kb3ducmV2LnhtbFBLBQYAAAAABAAEAPkAAACOAwAAAAA=&#10;" strokecolor="#7b7e7f" strokeweight=".03069mm"/>
                <v:line id="Line 498" o:spid="_x0000_s1182" style="position:absolute;visibility:visible;mso-wrap-style:square" from="5446,1077" to="544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SVhcMAAADcAAAADwAAAGRycy9kb3ducmV2LnhtbESPW4vCMBSE3wX/QzjCvq3pinjpNhWv&#10;KAiCF3w+NGfbss1JabJa/70RFnwcZuYbJpm1phI3alxpWcFXPwJBnFldcq7gct58TkA4j6yxskwK&#10;HuRglnY7Ccba3vlIt5PPRYCwi1FB4X0dS+myggy6vq2Jg/djG4M+yCaXusF7gJtKDqJoJA2WHBYK&#10;rGlZUPZ7+jMKynzP5JaD7Wjs9GJ1mFzH641R6qPXzr9BeGr9O/zf3mkFw+kUXmfCEZDp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E0lYXDAAAA3AAAAA8AAAAAAAAAAAAA&#10;AAAAoQIAAGRycy9kb3ducmV2LnhtbFBLBQYAAAAABAAEAPkAAACRAwAAAAA=&#10;" strokecolor="#7b7e7f" strokeweight=".0116mm"/>
                <v:line id="Line 497" o:spid="_x0000_s1183" style="position:absolute;visibility:visible;mso-wrap-style:square" from="5448,1077" to="5448,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UP+8MAAADcAAAADwAAAGRycy9kb3ducmV2LnhtbERPW2vCMBR+H+w/hDPwZWgyYUNqU9kG&#10;A+nL8Iavh+bYdDYntYna7debB2GPH989XwyuFRfqQ+NZw8tEgSCuvGm41rDdfI1nIEJENth6Jg2/&#10;FGBRPD7kmBl/5RVd1rEWKYRDhhpsjF0mZagsOQwT3xEn7uB7hzHBvpamx2sKd62cKvUmHTacGix2&#10;9GmpOq7PTsOsrORODc9/p++fve2Oq1NpPkqtR0/D+xxEpCH+i+/updHwqtL8dCYdAVn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ClD/vDAAAA3AAAAA8AAAAAAAAAAAAA&#10;AAAAoQIAAGRycy9kb3ducmV2LnhtbFBLBQYAAAAABAAEAPkAAACRAwAAAAA=&#10;" strokecolor="#7e8183" strokeweight=".03917mm"/>
                <v:line id="Line 496" o:spid="_x0000_s1184" style="position:absolute;visibility:visible;mso-wrap-style:square" from="5450,1077" to="5450,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Bn9sYAAADcAAAADwAAAGRycy9kb3ducmV2LnhtbESPQWsCMRSE74X+h/AKXoomtlRkNYoU&#10;i1t6Uhfx+Ng8d7fdvGyTqNt/3xQKHoeZ+YaZL3vbigv50DjWMB4pEMSlMw1XGor923AKIkRkg61j&#10;0vBDAZaL+7s5ZsZdeUuXXaxEgnDIUEMdY5dJGcqaLIaR64iTd3LeYkzSV9J4vCa4beWTUhNpseG0&#10;UGNHrzWVX7uz1fD9eSxXm6L9WD8fc+WL/Lx+PzxqPXjoVzMQkfp4C/+3c6PhRY3h70w6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gZ/bGAAAA3AAAAA8AAAAAAAAA&#10;AAAAAAAAoQIAAGRycy9kb3ducmV2LnhtbFBLBQYAAAAABAAEAPkAAACUAwAAAAA=&#10;" strokecolor="#818485" strokeweight=".03597mm"/>
                <v:line id="Line 495" o:spid="_x0000_s1185" style="position:absolute;visibility:visible;mso-wrap-style:square" from="5452,1077" to="5452,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mJqcQAAADcAAAADwAAAGRycy9kb3ducmV2LnhtbESPQYvCMBSE7wv7H8Jb8LYmiq61GmVZ&#10;UARPq4J4ezbPtti8lCZq/fdGEDwOM/MNM523thJXanzpWEOvq0AQZ86UnGvYbRffCQgfkA1WjknD&#10;nTzMZ58fU0yNu/E/XTchFxHCPkUNRQh1KqXPCrLou64mjt7JNRZDlE0uTYO3CLeV7Cv1Iy2WHBcK&#10;rOmvoOy8uVgN7W6UqJUtx4d1bzk4ji7Z3leJ1p2v9ncCIlAb3uFXe2U0DFUfnmfiEZ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aYmpxAAAANwAAAAPAAAAAAAAAAAA&#10;AAAAAKECAABkcnMvZG93bnJldi54bWxQSwUGAAAAAAQABAD5AAAAkgMAAAAA&#10;" strokecolor="#848788" strokeweight=".1pt"/>
                <v:line id="Line 494" o:spid="_x0000_s1186" style="position:absolute;visibility:visible;mso-wrap-style:square" from="5454,1077" to="5454,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5s5MAAAADcAAAADwAAAGRycy9kb3ducmV2LnhtbESP3WoCMRSE7wXfIRyhd5rYopatUSQg&#10;9tK/BzhsTneXbk5Ckur69k2h4OUwM98w6+3genGjmDrPGuYzBYK49rbjRsP1sp++g0gZ2WLvmTQ8&#10;KMF2Mx6tsbL+zie6nXMjCoRThRranEMlZapbcphmPhAX78tHh7nI2Egb8V7grpevSi2lw47LQouB&#10;TEv19/nHaTDRq0cyx3A4BOpWJzZ7qYzWL5Nh9wEi05Cf4f/2p9WwUG/wd6YcAbn5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Q+bOTAAAAA3AAAAA8AAAAAAAAAAAAAAAAA&#10;oQIAAGRycy9kb3ducmV2LnhtbFBLBQYAAAAABAAEAPkAAACOAwAAAAA=&#10;" strokecolor="#868a8b" strokeweight=".03458mm"/>
                <v:line id="Line 493" o:spid="_x0000_s1187" style="position:absolute;visibility:visible;mso-wrap-style:square" from="5456,1077" to="545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lX408QAAADcAAAADwAAAGRycy9kb3ducmV2LnhtbESPQWvCQBSE7wX/w/KE3uqm0pQS3YQi&#10;COqpahG9PbPPJJh9u2RXE/99t1DocZiZb5h5MZhW3KnzjWUFr5MEBHFpdcOVgu/98uUDhA/IGlvL&#10;pOBBHop89DTHTNuet3TfhUpECPsMFdQhuExKX9Zk0E+sI47exXYGQ5RdJXWHfYSbVk6T5F0abDgu&#10;1OhoUVN53d2MAn/WfbpZHr6O5+3gVj2n5cmtlXoeD58zEIGG8B/+a6+0gjR5g98z8QjI/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VfjTxAAAANwAAAAPAAAAAAAAAAAA&#10;AAAAAKECAABkcnMvZG93bnJldi54bWxQSwUGAAAAAAQABAD5AAAAkgMAAAAA&#10;" strokecolor="#898d8e" strokeweight=".0335mm"/>
                <v:line id="Line 492" o:spid="_x0000_s1188" style="position:absolute;visibility:visible;mso-wrap-style:square" from="5458,1077" to="5458,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EoeMQAAADcAAAADwAAAGRycy9kb3ducmV2LnhtbESP3WrCQBSE7wu+w3KE3tWNQmwaXUVK&#10;S5VeSKMPcMgek2D2bMhu8/P2riB4OczMN8x6O5hadNS6yrKC+SwCQZxbXXGh4Hz6fktAOI+ssbZM&#10;CkZysN1MXtaYatvzH3WZL0SAsEtRQel9k0rp8pIMupltiIN3sa1BH2RbSN1iH+CmlosoWkqDFYeF&#10;Ehv6LCm/Zv9GwfL9Jz760/WgFyR3X5iM8e/HqNTrdNitQHga/DP8aO+1gjiK4X4mHAG5u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4Sh4xAAAANwAAAAPAAAAAAAAAAAA&#10;AAAAAKECAABkcnMvZG93bnJldi54bWxQSwUGAAAAAAQABAD5AAAAkgMAAAAA&#10;" strokecolor="#8c8f91" strokeweight=".03422mm"/>
                <v:line id="Line 491" o:spid="_x0000_s1189" style="position:absolute;visibility:visible;mso-wrap-style:square" from="5460,1077" to="5460,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4qWsUAAADcAAAADwAAAGRycy9kb3ducmV2LnhtbESPT4vCMBTE7wt+h/AEb2uiuGKrUURW&#10;cQ8r+AfPj+bZFpuX0mRt/fabhQWPw8z8hlmsOluJBzW+dKxhNFQgiDNnSs41XM7b9xkIH5ANVo5J&#10;w5M8rJa9twWmxrV8pMcp5CJC2KeooQihTqX0WUEW/dDVxNG7ucZiiLLJpWmwjXBbybFSU2mx5LhQ&#10;YE2bgrL76cdq+Dpcrodnm/h9Yj9nu80kUe36W+tBv1vPQQTqwiv8394bDR9qCn9n4h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r4qWsUAAADcAAAADwAAAAAAAAAA&#10;AAAAAAChAgAAZHJzL2Rvd25yZXYueG1sUEsFBgAAAAAEAAQA+QAAAJMDAAAAAA==&#10;" strokecolor="#8e9293" strokeweight=".0335mm"/>
                <v:line id="Line 490" o:spid="_x0000_s1190" style="position:absolute;visibility:visible;mso-wrap-style:square" from="5462,1077" to="5462,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1ptO8MAAADcAAAADwAAAGRycy9kb3ducmV2LnhtbESPQWvCQBSE7wX/w/KEXkrdtWAt0VWk&#10;EKg3jXp/ZJ9J2uzbmN3E+O9dQehxmJlvmOV6sLXoqfWVYw3TiQJBnDtTcaHheEjfv0D4gGywdkwa&#10;buRhvRq9LDEx7sp76rNQiAhhn6CGMoQmkdLnJVn0E9cQR+/sWoshyraQpsVrhNtafij1KS1WHBdK&#10;bOi7pPwv66yGVP2mpuuVvWXTS1ccT9u3w26r9et42CxABBrCf/jZ/jEaZmoOjzPxCM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9abTvDAAAA3AAAAA8AAAAAAAAAAAAA&#10;AAAAoQIAAGRycy9kb3ducmV2LnhtbFBLBQYAAAAABAAEAPkAAACRAwAAAAA=&#10;" strokecolor="#919496" strokeweight=".03317mm"/>
                <v:line id="Line 489" o:spid="_x0000_s1191" style="position:absolute;visibility:visible;mso-wrap-style:square" from="5463,1077" to="5463,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PbI8QAAADcAAAADwAAAGRycy9kb3ducmV2LnhtbERPTWvCQBC9C/0PyxR6EbNpQbFpVhFb&#10;oRg8mHrocciOSdrsbJrdJvHfuwfB4+N9p+vRNKKnztWWFTxHMQjiwuqaSwWnr91sCcJ5ZI2NZVJw&#10;IQfr1cMkxUTbgY/U574UIYRdggoq79tESldUZNBFtiUO3Nl2Bn2AXSl1h0MIN418ieOFNFhzaKiw&#10;pW1FxW/+bxS4aaPt9/6Pfj7y6evuMGbD+zlT6ulx3LyB8DT6u/jm/tQK5nFYG86EIyBX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s9sjxAAAANwAAAAPAAAAAAAAAAAA&#10;AAAAAKECAABkcnMvZG93bnJldi54bWxQSwUGAAAAAAQABAD5AAAAkgMAAAAA&#10;" strokecolor="#949799" strokeweight=".03244mm"/>
                <v:line id="Line 488" o:spid="_x0000_s1192" style="position:absolute;visibility:visible;mso-wrap-style:square" from="5465,1077" to="5465,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phAscYAAADcAAAADwAAAGRycy9kb3ducmV2LnhtbESPS4vCQBCE74L/YWjBi+hkZR9u1lFE&#10;XBDxslkf1zbTJmEzPSEzmvjvnQXBY1FVX1HTeWtKcaXaFZYVvIwiEMSp1QVnCna/38MJCOeRNZaW&#10;ScGNHMxn3c4UY20b/qFr4jMRIOxiVJB7X8VSujQng25kK+LgnW1t0AdZZ1LX2AS4KeU4it6lwYLD&#10;Qo4VLXNK/5KLUVAkH0m2GmybTbPYV4fXkzwdx2el+r128QXCU+uf4Ud7rRW8RZ/wfyYcATm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qYQLHGAAAA3AAAAA8AAAAAAAAA&#10;AAAAAAAAoQIAAGRycy9kb3ducmV2LnhtbFBLBQYAAAAABAAEAPkAAACUAwAAAAA=&#10;" strokecolor="#969a9c" strokeweight=".03069mm"/>
                <v:line id="Line 487" o:spid="_x0000_s1193" style="position:absolute;visibility:visible;mso-wrap-style:square" from="5467,1077" to="5467,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xZN1cAAAADcAAAADwAAAGRycy9kb3ducmV2LnhtbERPy4rCMBTdC/MP4Q6409TXINUopTAw&#10;K8HHMMzuklybYnNTmqj1781CcHk47/W2d424URdqzwom4wwEsfam5krB6fg9WoIIEdlg45kUPCjA&#10;dvMxWGNu/J33dDvESqQQDjkqsDG2uZRBW3IYxr4lTtzZdw5jgl0lTYf3FO4aOc2yL+mw5tRgsaXS&#10;kr4crk4B7+2u/J2fl7TQZTHT5d9/MWOlhp99sQIRqY9v8cv9YxQsJml+OpOOgNw8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sWTdXAAAAA3AAAAA8AAAAAAAAAAAAAAAAA&#10;oQIAAGRycy9kb3ducmV2LnhtbFBLBQYAAAAABAAEAPkAAACOAwAAAAA=&#10;" strokecolor="#999d9e" strokeweight=".02892mm"/>
                <v:line id="Line 486" o:spid="_x0000_s1194" style="position:absolute;visibility:visible;mso-wrap-style:square" from="5468,1077" to="5468,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jN/sgAAADcAAAADwAAAGRycy9kb3ducmV2LnhtbESPW2vCQBSE3wv+h+UIfSl1k4pS0qwi&#10;lRal+OAF+3rInlw0ezZktybtr3eFgo/DzHzDpPPe1OJCrassK4hHEQjizOqKCwWH/cfzKwjnkTXW&#10;lknBLzmYzwYPKSbadryly84XIkDYJaig9L5JpHRZSQbdyDbEwctta9AH2RZSt9gFuKnlSxRNpcGK&#10;w0KJDb2XlJ13P0bBaXP87pZjl/9NF8vP9Ve0fpLFRKnHYb94A+Gp9/fwf3ulFUziGG5nwhGQsy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tjN/sgAAADcAAAADwAAAAAA&#10;AAAAAAAAAAChAgAAZHJzL2Rvd25yZXYueG1sUEsFBgAAAAAEAAQA+QAAAJYDAAAAAA==&#10;" strokecolor="#9c9fa1" strokeweight=".02644mm"/>
                <v:line id="Line 485" o:spid="_x0000_s1195" style="position:absolute;visibility:visible;mso-wrap-style:square" from="5470,1077" to="5470,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Sn5MMAAADcAAAADwAAAGRycy9kb3ducmV2LnhtbESPT4vCMBTE7wt+h/CEva2pgiLVtKgg&#10;rIeKVg8eH83rH2xeSpPV+u03Cwseh5n5DbNOB9OKB/WusaxgOolAEBdWN1wpuF72X0sQziNrbC2T&#10;ghc5SJPRxxpjbZ98pkfuKxEg7GJUUHvfxVK6oiaDbmI74uCVtjfog+wrqXt8Brhp5SyKFtJgw2Gh&#10;xo52NRX3/McoOA4HJ8mYm99meH6Vp6LMsqVSn+NhswLhafDv8H/7WyuYT2fwdyYcAZn8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4Up+TDAAAA3AAAAA8AAAAAAAAAAAAA&#10;AAAAoQIAAGRycy9kb3ducmV2LnhtbFBLBQYAAAAABAAEAPkAAACRAwAAAAA=&#10;" strokecolor="#9fa2a3" strokeweight=".02364mm"/>
                <v:line id="Line 484" o:spid="_x0000_s1196" style="position:absolute;visibility:visible;mso-wrap-style:square" from="5471,1077" to="5471,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uUlMUAAADcAAAADwAAAGRycy9kb3ducmV2LnhtbESP0WrCQBRE3wv+w3KFvjWbWJSauopE&#10;Cy3UhyZ+wCV7m0Szd0N2E+PfdwuFPg4zc4bZ7CbTipF611hWkEQxCOLS6oYrBefi7ekFhPPIGlvL&#10;pOBODnbb2cMGU21v/EVj7isRIOxSVFB736VSurImgy6yHXHwvm1v0AfZV1L3eAtw08pFHK+kwYbD&#10;Qo0dZTWV13wwCi7J8XMcjua0oo/78pDti7U2hVKP82n/CsLT5P/Df+13rWCZPMPvmXAE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3uUlMUAAADcAAAADwAAAAAAAAAA&#10;AAAAAAChAgAAZHJzL2Rvd25yZXYueG1sUEsFBgAAAAAEAAQA+QAAAJMDAAAAAA==&#10;" strokecolor="#a1a4a6" strokeweight=".024mm"/>
                <v:line id="Line 483" o:spid="_x0000_s1197" style="position:absolute;visibility:visible;mso-wrap-style:square" from="5472,1077" to="5472,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W0KcUAAADcAAAADwAAAGRycy9kb3ducmV2LnhtbESPQWvCQBSE74X+h+UVvNVNaisldRUp&#10;KN6kRg+9PbLPbGj2bdxdY/Lv3UKhx2FmvmEWq8G2oicfGscK8mkGgrhyuuFawbHcPL+DCBFZY+uY&#10;FIwUYLV8fFhgod2Nv6g/xFokCIcCFZgYu0LKUBmyGKauI07e2XmLMUlfS+3xluC2lS9ZNpcWG04L&#10;Bjv6NFT9HK5WwX6Ul+06j70pT+fTxZux+p41Sk2ehvUHiEhD/A//tXdawVv+Cr9n0hGQy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W0KcUAAADcAAAADwAAAAAAAAAA&#10;AAAAAAChAgAAZHJzL2Rvd25yZXYueG1sUEsFBgAAAAAEAAQA+QAAAJMDAAAAAA==&#10;" strokecolor="#a3a7a9" strokeweight=".01906mm"/>
                <v:line id="Line 482" o:spid="_x0000_s1198" style="position:absolute;visibility:visible;mso-wrap-style:square" from="5473,1077" to="5473,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j/vPsUAAADcAAAADwAAAGRycy9kb3ducmV2LnhtbESPQWvCQBSE7wX/w/KE3uomQopNXUXE&#10;QkEqVj30+Mg+s8Hs25jdmvjvXUHwOMzMN8x03ttaXKj1lWMF6SgBQVw4XXGp4LD/epuA8AFZY+2Y&#10;FFzJw3w2eJlirl3Hv3TZhVJECPscFZgQmlxKXxiy6EeuIY7e0bUWQ5RtKXWLXYTbWo6T5F1arDgu&#10;GGxoaag47f6tArv0Z/NxyMZ1uT6mP/u/brMqtkq9DvvFJ4hAfXiGH+1vrSBLM7ifiUd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j/vPsUAAADcAAAADwAAAAAAAAAA&#10;AAAAAAChAgAAZHJzL2Rvd25yZXYueG1sUEsFBgAAAAAEAAQA+QAAAJMDAAAAAA==&#10;" strokecolor="#a6a9ab" strokeweight=".018mm"/>
                <v:line id="Line 481" o:spid="_x0000_s1199" style="position:absolute;visibility:visible;mso-wrap-style:square" from="5474,1077" to="5474,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q3q8cAAADcAAAADwAAAGRycy9kb3ducmV2LnhtbESPQWvCQBSE7wX/w/KE3uomojZEV6mC&#10;tQotGEV6fM0+k9Ds25Ddavz33YLQ4zAz3zCzRWdqcaHWVZYVxIMIBHFudcWFguNh/ZSAcB5ZY22Z&#10;FNzIwWLee5hhqu2V93TJfCEChF2KCkrvm1RKl5dk0A1sQxy8s20N+iDbQuoWrwFuajmMook0WHFY&#10;KLGhVUn5d/ZjFOzOy86MvrLstt0kH6+n4/r5/TNW6rHfvUxBeOr8f/jeftMKxvEE/s6EIyDn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qrerxwAAANwAAAAPAAAAAAAA&#10;AAAAAAAAAKECAABkcnMvZG93bnJldi54bWxQSwUGAAAAAAQABAD5AAAAlQMAAAAA&#10;" strokecolor="#a9acae" strokeweight=".01833mm"/>
                <v:line id="Line 480" o:spid="_x0000_s1200" style="position:absolute;visibility:visible;mso-wrap-style:square" from="5475,1077" to="5475,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MEfMUAAADcAAAADwAAAGRycy9kb3ducmV2LnhtbESPQWvCQBSE74L/YXmCt7qxtCrRVVQI&#10;FqoHo94f2WcSzL4N2TXG/vpuoeBxmJlvmMWqM5VoqXGlZQXjUQSCOLO65FzB+ZS8zUA4j6yxskwK&#10;nuRgtez3Fhhr++AjtanPRYCwi1FB4X0dS+myggy6ka2Jg3e1jUEfZJNL3eAjwE0l36NoIg2WHBYK&#10;rGlbUHZL70ZBtEkuk93Haf/dPrv74WefTq/JVqnhoFvPQXjq/Cv83/7SCj7HU/g7E46AXP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RMEfMUAAADcAAAADwAAAAAAAAAA&#10;AAAAAAChAgAAZHJzL2Rvd25yZXYueG1sUEsFBgAAAAAEAAQA+QAAAJMDAAAAAA==&#10;" strokecolor="#abaeb0" strokeweight=".01694mm"/>
                <v:line id="Line 479" o:spid="_x0000_s1201" style="position:absolute;visibility:visible;mso-wrap-style:square" from="5476,1077" to="547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AE5ecAAAADcAAAADwAAAGRycy9kb3ducmV2LnhtbERPy4rCMBTdC/MP4Q64EU0VfFCN4giK&#10;KC58fMCluabF5qY0GVv/3iwEl4fzXqxaW4on1b5wrGA4SEAQZ04XbBTcrtv+DIQPyBpLx6TgRR5W&#10;y5/OAlPtGj7T8xKMiCHsU1SQh1ClUvosJ4t+4CriyN1dbTFEWBupa2xiuC3lKEkm0mLBsSHHijY5&#10;ZY/Lv1VQzg7N7mQOj6nbnTbO7tfHv55RqvvbrucgArXhK/6491rBeBjXxjPxCMjlG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ABOXnAAAAA3AAAAA8AAAAAAAAAAAAAAAAA&#10;oQIAAGRycy9kb3ducmV2LnhtbFBLBQYAAAAABAAEAPkAAACOAwAAAAA=&#10;" strokecolor="#adb1b3" strokeweight=".01447mm"/>
                <v:line id="Line 478" o:spid="_x0000_s1202" style="position:absolute;visibility:visible;mso-wrap-style:square" from="5477,1077" to="5477,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nvMMAAADcAAAADwAAAGRycy9kb3ducmV2LnhtbESPT4vCMBTE74LfITzBm6b+W9xqFBEF&#10;D4Lo7mGPj+RtW2xeShNt/fZGEDwOM/MbZrlubSnuVPvCsYLRMAFBrJ0pOFPw+7MfzEH4gGywdEwK&#10;HuRhvep2lpga1/CZ7peQiQhhn6KCPIQqldLrnCz6oauIo/fvaoshyjqTpsYmwm0px0nyJS0WHBdy&#10;rGibk75eblaBrho98cckO8nzZu4m5d/xsJsq1e+1mwWIQG34hN/tg1EwG33D60w8AnL1B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57zDAAAA3AAAAA8AAAAAAAAAAAAA&#10;AAAAoQIAAGRycy9kb3ducmV2LnhtbFBLBQYAAAAABAAEAPkAAACRAwAAAAA=&#10;" strokecolor="#b0b3b5" strokeweight=".01481mm"/>
                <v:line id="Line 477" o:spid="_x0000_s1203" style="position:absolute;visibility:visible;mso-wrap-style:square" from="5478,1077" to="5478,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xAsEAAADcAAAADwAAAGRycy9kb3ducmV2LnhtbERPy2rCQBTdC/2H4Rbc6aRB2xAdpfhC&#10;ujNN6faSuSbBzJ2QGZP4986i0OXhvNfb0TSip87VlhW8zSMQxIXVNZcK8u/jLAHhPLLGxjIpeJCD&#10;7eZlssZU24Ev1Ge+FCGEXYoKKu/bVEpXVGTQzW1LHLir7Qz6ALtS6g6HEG4aGUfRuzRYc2iosKVd&#10;RcUtuxsFiyTa05c57m+/xcfPycs8PtwPSk1fx88VCE+j/xf/uc9awTIO88OZcATk5gk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6vPECwQAAANwAAAAPAAAAAAAAAAAAAAAA&#10;AKECAABkcnMvZG93bnJldi54bWxQSwUGAAAAAAQABAD5AAAAjwMAAAAA&#10;" strokecolor="#b3b6b8" strokeweight=".01481mm"/>
                <v:line id="Line 476" o:spid="_x0000_s1204" style="position:absolute;visibility:visible;mso-wrap-style:square" from="5479,1077" to="5479,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xl2scAAADcAAAADwAAAGRycy9kb3ducmV2LnhtbESPT2vCQBTE70K/w/KE3upG8U9JXSUK&#10;UoUeNJbS3h7ZZ5KafRt2V02/fbdQ8DjMzG+Y+bIzjbiS87VlBcNBAoK4sLrmUsH7cfP0DMIHZI2N&#10;ZVLwQx6Wi4feHFNtb3ygax5KESHsU1RQhdCmUvqiIoN+YFvi6J2sMxiidKXUDm8Rbho5SpKpNFhz&#10;XKiwpXVFxTm/GAVfH5l/06upcefNbB++d+Ns/Pqp1GO/y15ABOrCPfzf3moFk9EQ/s7EIyA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7GXaxwAAANwAAAAPAAAAAAAA&#10;AAAAAAAAAKECAABkcnMvZG93bnJldi54bWxQSwUGAAAAAAQABAD5AAAAlQMAAAAA&#10;" strokecolor="#b5b8ba" strokeweight=".01481mm"/>
                <v:line id="Line 475" o:spid="_x0000_s1205" style="position:absolute;visibility:visible;mso-wrap-style:square" from="5480,1077" to="5480,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ArR8YAAADcAAAADwAAAGRycy9kb3ducmV2LnhtbESPT2vCQBTE70K/w/IKvYjZNEaR6Cql&#10;f6iFXjS5eHtkn0kw+zZktxq/fVcQPA4z8xtmtRlMK87Uu8aygtcoBkFcWt1wpaDIvyYLEM4ja2wt&#10;k4IrOdisn0YrzLS98I7Oe1+JAGGXoYLa+y6T0pU1GXSR7YiDd7S9QR9kX0nd4yXATSuTOJ5Lgw2H&#10;hRo7eq+pPO3/jILTrph9NqYYYy6/f38OafoxjVOlXp6HtyUIT4N/hO/trVYwSxK4nQlHQ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wK0fGAAAA3AAAAA8AAAAAAAAA&#10;AAAAAAAAoQIAAGRycy9kb3ducmV2LnhtbFBLBQYAAAAABAAEAPkAAACUAwAAAAA=&#10;" strokecolor="#bec0c2" strokeweight=".0134mm"/>
                <v:line id="Line 474" o:spid="_x0000_s1206" style="position:absolute;visibility:visible;mso-wrap-style:square" from="5480,1077" to="5480,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6DMRscAAADcAAAADwAAAGRycy9kb3ducmV2LnhtbESPQWvCQBSE7wX/w/IKXopuVBQb3YSi&#10;qD0oaNoevD2yr0ls9m3IbjX9992C0OMwM98wy7QztbhS6yrLCkbDCARxbnXFhYL3t81gDsJ5ZI21&#10;ZVLwQw7SpPewxFjbG5/omvlCBAi7GBWU3jexlC4vyaAb2oY4eJ+2NeiDbAupW7wFuKnlOIpm0mDF&#10;YaHEhlYl5V/Zt1HgD7vtZds8TZ/364+1rFgf6/NBqf5j97IA4anz/+F7+1UrmI4n8HcmHAGZ/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PoMxGxwAAANwAAAAPAAAAAAAA&#10;AAAAAAAAAKECAABkcnMvZG93bnJldi54bWxQSwUGAAAAAAQABAD5AAAAlQMAAAAA&#10;" strokecolor="#c2c3c5" strokeweight=".0134mm"/>
                <v:line id="Line 473" o:spid="_x0000_s1207" style="position:absolute;visibility:visible;mso-wrap-style:square" from="5481,1077" to="5481,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rh9sQAAADcAAAADwAAAGRycy9kb3ducmV2LnhtbESPT4vCMBTE78J+h/AW9qapoiLVVGR1&#10;waPWXfH4aF7/YPPSbaLWb28EweMwM79hFsvO1OJKrassKxgOIhDEmdUVFwp+Dz/9GQjnkTXWlknB&#10;nRwsk4/eAmNtb7yna+oLESDsYlRQet/EUrqsJINuYBvi4OW2NeiDbAupW7wFuKnlKIqm0mDFYaHE&#10;hr5Lys7pxSj4vzSz9Q6P413H93Rz+Dvlq/NWqa/PbjUH4anz7/CrvdUKJqMxPM+EIyCT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uuH2xAAAANwAAAAPAAAAAAAAAAAA&#10;AAAAAKECAABkcnMvZG93bnJldi54bWxQSwUGAAAAAAQABAD5AAAAkgMAAAAA&#10;" strokecolor="#c4c6c8" strokeweight=".0134mm"/>
                <v:line id="Line 472" o:spid="_x0000_s1208" style="position:absolute;visibility:visible;mso-wrap-style:square" from="5482,1077" to="5482,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m+28QAAADcAAAADwAAAGRycy9kb3ducmV2LnhtbESPQWuDQBSE74X+h+UFeotrBEuwriEI&#10;pbl4MC2B3h7ui0rct9bdGv333UKhx2FmvmHyw2IGMdPkessKdlEMgrixuudWwcf763YPwnlkjYNl&#10;UrCSg0Px+JBjpu2da5rPvhUBwi5DBZ33Yyalazoy6CI7EgfvaieDPsiplXrCe4CbQSZx/CwN9hwW&#10;Ohyp7Ki5nb+NgvnyVq3rV13udFK1JdPnya+pUk+b5fgCwtPi/8N/7ZNWkCYp/J4JR0A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Wb7bxAAAANwAAAAPAAAAAAAAAAAA&#10;AAAAAKECAABkcnMvZG93bnJldi54bWxQSwUGAAAAAAQABAD5AAAAkgMAAAAA&#10;" strokecolor="#c7c8ca" strokeweight=".0134mm"/>
                <v:line id="Line 471" o:spid="_x0000_s1209" style="position:absolute;visibility:visible;mso-wrap-style:square" from="5483,1077" to="5483,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vv0cYAAADcAAAADwAAAGRycy9kb3ducmV2LnhtbESPUWvCQBCE3wv9D8cW+qaXCg1t9JRS&#10;KlixSG0DPm5z2ySY24u5rcZ/7wlCH4eZ+YaZzHrXqAN1ofZs4GGYgCIuvK25NPD9NR88gQqCbLHx&#10;TAZOFGA2vb2ZYGb9kT/psJFSRQiHDA1UIm2mdSgqchiGviWO3q/vHEqUXalth8cId40eJUmqHdYc&#10;Fyps6bWiYrf5cwZS/ey37+u33X61/slJ8n3+IUtj7u/6lzEooV7+w9f2whp4HKVwOROPgJ6e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L79HGAAAA3AAAAA8AAAAAAAAA&#10;AAAAAAAAoQIAAGRycy9kb3ducmV2LnhtbFBLBQYAAAAABAAEAPkAAACUAwAAAAA=&#10;" strokecolor="#c9cacb" strokeweight=".01375mm"/>
                <v:line id="Line 470" o:spid="_x0000_s1210" style="position:absolute;visibility:visible;mso-wrap-style:square" from="5484,1077" to="5484,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ltcYAAADcAAAADwAAAGRycy9kb3ducmV2LnhtbESPQWvCQBSE7wX/w/KEXopuFKwSXUWl&#10;LTlVjKLXR/Y1Cc2+XbJrjP++Wyj0OMzMN8xq05tGdNT62rKCyTgBQVxYXXOp4Hx6Hy1A+ICssbFM&#10;Ch7kYbMePK0w1fbOR+ryUIoIYZ+igioEl0rpi4oM+rF1xNH7sq3BEGVbSt3iPcJNI6dJ8ioN1hwX&#10;KnS0r6j4zm9GwdvhOss/suzUXS9n97K7Pdznbq/U87DfLkEE6sN/+K+daQWz6Rx+z8QjI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s0ZbXGAAAA3AAAAA8AAAAAAAAA&#10;AAAAAAAAoQIAAGRycy9kb3ducmV2LnhtbFBLBQYAAAAABAAEAPkAAACUAwAAAAA=&#10;" strokecolor="#cacbcd" strokeweight=".01622mm"/>
                <v:line id="Line 469" o:spid="_x0000_s1211" style="position:absolute;visibility:visible;mso-wrap-style:square" from="5484,1077" to="5484,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JQgMIAAADcAAAADwAAAGRycy9kb3ducmV2LnhtbERPy4rCMBTdC/5DuIIbsakOjlIbRQRl&#10;Zudr4fLSXNtqc1ObaDt/P1kMzPJw3um6M5V4U+NKywomUQyCOLO65FzB5bwbL0A4j6yxskwKfsjB&#10;etXvpZho2/KR3iefixDCLkEFhfd1IqXLCjLoIlsTB+5mG4M+wCaXusE2hJtKTuP4UxosOTQUWNO2&#10;oOxxehkFu/Z533zQ+fo9n9vR4bov7bHaKjUcdJslCE+d/xf/ub+0gtk0rA1nwhGQq1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EJQgMIAAADcAAAADwAAAAAAAAAAAAAA&#10;AAChAgAAZHJzL2Rvd25yZXYueG1sUEsFBgAAAAAEAAQA+QAAAJADAAAAAA==&#10;" strokecolor="#cccdcf" strokeweight=".01589mm"/>
                <v:line id="Line 468" o:spid="_x0000_s1212" style="position:absolute;visibility:visible;mso-wrap-style:square" from="5485,1077" to="5485,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sDF8YAAADcAAAADwAAAGRycy9kb3ducmV2LnhtbESP0WrCQBRE3wv+w3KFvtVNBK1N3YgK&#10;plJFMO0H3GZvk2j2bsiuGv++Wyj0cZiZM8x80ZtGXKlztWUF8SgCQVxYXXOp4PNj8zQD4TyyxsYy&#10;KbiTg0U6eJhjou2Nj3TNfSkChF2CCirv20RKV1Rk0I1sSxy8b9sZ9EF2pdQd3gLcNHIcRVNpsOaw&#10;UGFL64qKc34xCg7T4rKK37L3/Gv3vM8yXh5Ox1Kpx2G/fAXhqff/4b/2ViuYjF/g90w4AjL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zrAxfGAAAA3AAAAA8AAAAAAAAA&#10;AAAAAAAAoQIAAGRycy9kb3ducmV2LnhtbFBLBQYAAAAABAAEAPkAAACUAwAAAAA=&#10;" strokecolor="#ceced0" strokeweight=".01589mm"/>
                <v:line id="Line 467" o:spid="_x0000_s1213" style="position:absolute;visibility:visible;mso-wrap-style:square" from="5486,1077" to="548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eeJ8MAAADcAAAADwAAAGRycy9kb3ducmV2LnhtbERPTWsCMRC9F/wPYQreNGmLYrdGWWxF&#10;QQS1vfQ23Yy7i5vJkkRd/705CD0+3vd03tlGXMiH2rGGl6ECQVw4U3Op4ed7OZiACBHZYOOYNNwo&#10;wHzWe5piZtyV93Q5xFKkEA4ZaqhibDMpQ1GRxTB0LXHijs5bjAn6UhqP1xRuG/mq1FharDk1VNjS&#10;oqLidDhbDefc7zefv2q0OqrVKd+tt3/d17vW/ecu/wARqYv/4od7bTSM3tL8dCYdATm7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HnnifDAAAA3AAAAA8AAAAAAAAAAAAA&#10;AAAAoQIAAGRycy9kb3ducmV2LnhtbFBLBQYAAAAABAAEAPkAAACRAwAAAAA=&#10;" strokecolor="#cfd0d2" strokeweight=".01975mm"/>
                <v:line id="Line 466" o:spid="_x0000_s1214" style="position:absolute;visibility:visible;mso-wrap-style:square" from="5488,1077" to="5488,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bP5cQAAADcAAAADwAAAGRycy9kb3ducmV2LnhtbESP3WrCQBCF7wt9h2UK3ohuYrXY1E0o&#10;QqE3gqZ5gCE7TdJmZ0N2o0mf3hWEXh6+88PZZaNpxZl611hWEC8jEMSl1Q1XCoqvj8UWhPPIGlvL&#10;pGAiB1n6+LDDRNsLn+ic+0qEEnYJKqi97xIpXVmTQbe0HXFg37Y36IPsK6l7vIRy08pVFL1Igw2H&#10;hRo72tdU/uaDUfC3zod9Efhgf6bpMD/Er0eOlZo9je9vIDyN/t98T39qBZvnGG5nwhGQ6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s/lxAAAANwAAAAPAAAAAAAAAAAA&#10;AAAAAKECAABkcnMvZG93bnJldi54bWxQSwUGAAAAAAQABAD5AAAAkgMAAAAA&#10;" strokecolor="#d0d1d3" strokeweight=".09pt"/>
                <v:line id="Line 465" o:spid="_x0000_s1215" style="position:absolute;visibility:visible;mso-wrap-style:square" from="5491,1077" to="5491,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PygcMAAADcAAAADwAAAGRycy9kb3ducmV2LnhtbESP0WrCQBRE3wv+w3IF3+pGg21JXUNQ&#10;Ij4Jtf2AS/Y2G8zeDdnVRL++WxB8HGbmDLPOR9uKK/W+caxgMU9AEFdON1wr+PkuXz9A+ICssXVM&#10;Cm7kId9MXtaYaTfwF11PoRYRwj5DBSaELpPSV4Ys+rnriKP363qLIcq+lrrHIcJtK5dJ8iYtNhwX&#10;DHa0NVSdTxeroDikuknv5d6vWmPeOdyPR7lTajYdi08QgcbwDD/aB61glS7h/0w8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xz8oHDAAAA3AAAAA8AAAAAAAAAAAAA&#10;AAAAoQIAAGRycy9kb3ducmV2LnhtbFBLBQYAAAAABAAEAPkAAACRAwAAAAA=&#10;" strokecolor="#d1d2d4" strokeweight=".09031mm"/>
                <v:line id="Line 464" o:spid="_x0000_s1216" style="position:absolute;visibility:visible;mso-wrap-style:square" from="5495,1077" to="5495,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an5sYAAADcAAAADwAAAGRycy9kb3ducmV2LnhtbESPS2vDMBCE74X+B7GF3Bq5NS7BjRJC&#10;SEgOvTTJIceNtH4Qa2Us1Y/++qpQ6HGYmW+Y5Xq0jeip87VjBS/zBASxdqbmUsHlvH9egPAB2WDj&#10;mBRM5GG9enxYYm7cwJ/Un0IpIoR9jgqqENpcSq8rsujnriWOXuE6iyHKrpSmwyHCbSNfk+RNWqw5&#10;LlTY0rYifT99WQU3PfCUJR/X9lbcDxvTnHWx+1Zq9jRu3kEEGsN/+K99NAqyNIXfM/EI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cWp+bGAAAA3AAAAA8AAAAAAAAA&#10;AAAAAAAAoQIAAGRycy9kb3ducmV2LnhtbFBLBQYAAAAABAAEAPkAAACUAwAAAAA=&#10;" strokecolor="#d0d1d3" strokeweight=".02258mm"/>
                <v:line id="Line 463" o:spid="_x0000_s1217" style="position:absolute;visibility:visible;mso-wrap-style:square" from="5496,1077" to="549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SsYAAADcAAAADwAAAGRycy9kb3ducmV2LnhtbESP3WrCQBSE7wt9h+UUvJG68Zc2uooK&#10;waIo1LT3h+wxSZs9G7Krpm/vCkIvh5n5hpktWlOJCzWutKyg34tAEGdWl5wr+EqT1zcQziNrrCyT&#10;gj9ysJg/P80w1vbKn3Q5+lwECLsYFRTe17GULivIoOvZmjh4J9sY9EE2udQNXgPcVHIQRRNpsOSw&#10;UGBN64Ky3+PZKMj26W479uc02SSrw+R999MdfqdKdV7a5RSEp9b/hx/tD61gPBzB/Uw4AnJ+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v0rGAAAA3AAAAA8AAAAAAAAA&#10;AAAAAAAAoQIAAGRycy9kb3ducmV2LnhtbFBLBQYAAAAABAAEAPkAAACUAwAAAAA=&#10;" strokecolor="#cfd0d2" strokeweight=".02258mm"/>
                <v:line id="Line 462" o:spid="_x0000_s1218" style="position:absolute;visibility:visible;mso-wrap-style:square" from="5497,1077" to="5497,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cnjAcQAAADcAAAADwAAAGRycy9kb3ducmV2LnhtbESP0WrCQBRE3wv+w3IF3+pGg0VSVxFB&#10;VApCbT7gkr0mwezdsLsm0a/vFgo+DjNzhlltBtOIjpyvLSuYTRMQxIXVNZcK8p/9+xKED8gaG8uk&#10;4EEeNuvR2wozbXv+pu4SShEh7DNUUIXQZlL6oiKDfmpb4uhdrTMYonSl1A77CDeNnCfJhzRYc1yo&#10;sKVdRcXtcjcKTr27L7/Ssz90tW2uz2Oan3JWajIetp8gAg3hFf5vH7WCRbqAvzPxCM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yeMBxAAAANwAAAAPAAAAAAAAAAAA&#10;AAAAAKECAABkcnMvZG93bnJldi54bWxQSwUGAAAAAAQABAD5AAAAkgMAAAAA&#10;" strokecolor="#ceced0" strokeweight=".01939mm"/>
                <v:line id="Line 461" o:spid="_x0000_s1219" style="position:absolute;visibility:visible;mso-wrap-style:square" from="5498,1077" to="5498,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s/+MQAAADcAAAADwAAAGRycy9kb3ducmV2LnhtbESPzWoCQRCE7wHfYWjBW+zVEH9WRwkJ&#10;gianqOC12Wl3F3d6lplR17fPBAI5FlX1FbVcd7ZRN/ahdqJhNMxAsRTO1FJqOB42zzNQIZIYapyw&#10;hgcHWK96T0vKjbvLN9/2sVQJIiEnDVWMbY4YioothaFrWZJ3dt5STNKXaDzdE9w2OM6yCVqqJS1U&#10;1PJ7xcVlf7UaPr7mZ0+76bTBAq+7z9M4Q2O1HvS7twWoyF38D/+1t0bD68sEfs+kI4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iz/4xAAAANwAAAAPAAAAAAAAAAAA&#10;AAAAAKECAABkcnMvZG93bnJldi54bWxQSwUGAAAAAAQABAD5AAAAkgMAAAAA&#10;" strokecolor="#cccdcf" strokeweight=".01622mm"/>
                <v:line id="Line 460" o:spid="_x0000_s1220" style="position:absolute;visibility:visible;mso-wrap-style:square" from="5499,1077" to="5499,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3zaMYAAADcAAAADwAAAGRycy9kb3ducmV2LnhtbESPQWvCQBSE74X+h+UVvBTd1GIr0VWq&#10;aMnJ0ih6fWRfk9Ds2yW7xvjvXaHQ4zAz3zDzZW8a0VHra8sKXkYJCOLC6ppLBYf9djgF4QOyxsYy&#10;KbiSh+Xi8WGOqbYX/qYuD6WIEPYpKqhCcKmUvqjIoB9ZRxy9H9saDFG2pdQtXiLcNHKcJG/SYM1x&#10;oUJH64qK3/xsFGy+TpP8M8v23el4cM+r89XtVmulBk/9xwxEoD78h//amVYweX2H+5l4BOT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7t82jGAAAA3AAAAA8AAAAAAAAA&#10;AAAAAAAAoQIAAGRycy9kb3ducmV2LnhtbFBLBQYAAAAABAAEAPkAAACUAwAAAAA=&#10;" strokecolor="#cacbcd" strokeweight=".01622mm"/>
                <v:line id="Line 459" o:spid="_x0000_s1221" style="position:absolute;visibility:visible;mso-wrap-style:square" from="5500,1077" to="5500,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4Uj8YAAADcAAAADwAAAGRycy9kb3ducmV2LnhtbERPTWvCQBC9F/wPywi9lLqxVpHUNaSF&#10;VslB1AribchOk5jsbMhuNf337qHg8fG+F0lvGnGhzlWWFYxHEQji3OqKCwWH78/nOQjnkTU2lknB&#10;HzlIloOHBcbaXnlHl70vRAhhF6OC0vs2ltLlJRl0I9sSB+7HdgZ9gF0hdYfXEG4a+RJFM2mw4tBQ&#10;YksfJeX1/tco2Ow27+lTNvvK1vV2ayen4+r1vFLqcdinbyA89f4u/nevtYLpJKwNZ8IRkMs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eFI/GAAAA3AAAAA8AAAAAAAAA&#10;AAAAAAAAoQIAAGRycy9kb3ducmV2LnhtbFBLBQYAAAAABAAEAPkAAACUAwAAAAA=&#10;" strokecolor="#c9cacb" strokeweight=".01589mm"/>
                <v:line id="Line 458" o:spid="_x0000_s1222" style="position:absolute;visibility:visible;mso-wrap-style:square" from="5501,1077" to="5501,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xYTsYAAADcAAAADwAAAGRycy9kb3ducmV2LnhtbESP3WrCQBSE74W+w3IKvdNNLQ2auooI&#10;hYK04k/vT7OnSWz2bNhdk+jTuwXBy2FmvmFmi97UoiXnK8sKnkcJCOLc6ooLBYf9+3ACwgdkjbVl&#10;UnAmD4v5w2CGmbYdb6ndhUJECPsMFZQhNJmUPi/JoB/Zhjh6v9YZDFG6QmqHXYSbWo6TJJUGK44L&#10;JTa0Kin/252MgiNdvo+b9Y/73H5Ni+TQppNumSr19Ngv30AE6sM9fGt/aAWvL1P4PxOPgJx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cWE7GAAAA3AAAAA8AAAAAAAAA&#10;AAAAAAAAoQIAAGRycy9kb3ducmV2LnhtbFBLBQYAAAAABAAEAPkAAACUAwAAAAA=&#10;" strokecolor="#c7c8ca" strokeweight=".01694mm"/>
                <v:line id="Line 457" o:spid="_x0000_s1223" style="position:absolute;visibility:visible;mso-wrap-style:square" from="5502,1077" to="5502,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fsfsAAAADcAAAADwAAAGRycy9kb3ducmV2LnhtbERPTWvCQBC9C/0PywhepG4qKiW6SikI&#10;BenBqPchO2aD2dmQnSbpv+8eCh4f73t3GH2jeupiHdjA2yIDRVwGW3Nl4Ho5vr6DioJssQlMBn4p&#10;wmH/MtlhbsPAZ+oLqVQK4ZijASfS5lrH0pHHuAgtceLuofMoCXaVth0OKdw3epllG+2x5tTgsKVP&#10;R+Wj+PEG+sHZ8837MpPTWorT/BtvRzFmNh0/tqCERnmK/91f1sB6leanM+kI6P0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yX7H7AAAAA3AAAAA8AAAAAAAAAAAAAAAAA&#10;oQIAAGRycy9kb3ducmV2LnhtbFBLBQYAAAAABAAEAPkAAACOAwAAAAA=&#10;" strokecolor="#c4c6c8" strokeweight=".01694mm"/>
                <v:line id="Line 456" o:spid="_x0000_s1224" style="position:absolute;visibility:visible;mso-wrap-style:square" from="5503,1077" to="5503,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wgF8IAAADcAAAADwAAAGRycy9kb3ducmV2LnhtbESPQWsCMRSE7wX/Q3iCt5ootspqFBGK&#10;e+2uIN4em+fu4uZlSVJd++ubQqHHYWa+YTa7wXbiTj60jjXMpgoEceVMy7WGU/nxugIRIrLBzjFp&#10;eFKA3Xb0ssHMuAd/0r2ItUgQDhlqaGLsMylD1ZDFMHU9cfKuzluMSfpaGo+PBLednCv1Li22nBYa&#10;7OnQUHUrvqyG73MpS4yqUDjPL+j7My3zo9aT8bBfg4g0xP/wXzs3Gt4WM/g9k46A3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twgF8IAAADcAAAADwAAAAAAAAAAAAAA&#10;AAChAgAAZHJzL2Rvd25yZXYueG1sUEsFBgAAAAAEAAQA+QAAAJADAAAAAA==&#10;" strokecolor="#c2c3c5" strokeweight=".01694mm"/>
                <v:line id="Line 455" o:spid="_x0000_s1225" style="position:absolute;visibility:visible;mso-wrap-style:square" from="5504,1077" to="5504,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Nvk8YAAADcAAAADwAAAGRycy9kb3ducmV2LnhtbESPUUvDQBCE34X+h2MLvoi9WDWUtNci&#10;FVGqL8b+gG1uewnN7YXcton/3hMEH4eZ+YZZbUbfqgv1sQls4G6WgSKugm3YGdh/vdwuQEVBttgG&#10;JgPfFGGznlytsLBh4E+6lOJUgnAs0EAt0hVax6omj3EWOuLkHUPvUZLsnbY9DgnuWz3Pslx7bDgt&#10;1NjRtqbqVJ69gfw93x1kIefh8Pz6sbt3W3ejS2Oup+PTEpTQKP/hv/abNfD4MIffM+kI6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4Tb5PGAAAA3AAAAA8AAAAAAAAA&#10;AAAAAAAAoQIAAGRycy9kb3ducmV2LnhtbFBLBQYAAAAABAAEAPkAAACUAwAAAAA=&#10;" strokecolor="#bec0c2" strokeweight=".01939mm"/>
                <v:line id="Line 454" o:spid="_x0000_s1226" style="position:absolute;visibility:visible;mso-wrap-style:square" from="5505,1077" to="5505,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7yUMUAAADcAAAADwAAAGRycy9kb3ducmV2LnhtbESPQWsCMRSE7wX/Q3iCt5qtbUVWo4i2&#10;0IMFuwp6fCSvm9XNy7KJuv33plDocZiZb5jZonO1uFIbKs8KnoYZCGLtTcWlgv3u/XECIkRkg7Vn&#10;UvBDARbz3sMMc+Nv/EXXIpYiQTjkqMDG2ORSBm3JYRj6hjh53751GJNsS2lavCW4q+Uoy8bSYcVp&#10;wWJDK0v6XFxcopxGK61js+k+j+vxW2aXp0OxVWrQ75ZTEJG6+B/+a38YBa8vz/B7Jh0BOb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7yUMUAAADcAAAADwAAAAAAAAAA&#10;AAAAAAChAgAAZHJzL2Rvd25yZXYueG1sUEsFBgAAAAAEAAQA+QAAAJMDAAAAAA==&#10;" strokecolor="#b5b8ba" strokeweight=".02186mm"/>
                <v:line id="Line 453" o:spid="_x0000_s1227" style="position:absolute;visibility:visible;mso-wrap-style:square" from="5506,1077" to="550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H65MUAAADcAAAADwAAAGRycy9kb3ducmV2LnhtbESPS2sCQRCE70L+w9ABL6KzEZ8bRzGC&#10;j70l6sVbs9P7IDs9y86o67/PCAGPRVV9RS1WranEjRpXWlbwMYhAEKdWl5wrOJ+2/RkI55E1VpZJ&#10;wYMcrJZvnQXG2t75h25Hn4sAYRejgsL7OpbSpQUZdANbEwcvs41BH2STS93gPcBNJYdRNJEGSw4L&#10;Bda0KSj9PV6Ngmpfyvkp+ZombZ2te9+7pJddxkp139v1JwhPrX+F/9sHrWA8GsHzTDgCcv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H65MUAAADcAAAADwAAAAAAAAAA&#10;AAAAAAChAgAAZHJzL2Rvd25yZXYueG1sUEsFBgAAAAAEAAQA+QAAAJMDAAAAAA==&#10;" strokecolor="#b3b6b8" strokeweight=".02186mm"/>
                <v:line id="Line 452" o:spid="_x0000_s1228" style="position:absolute;visibility:visible;mso-wrap-style:square" from="5508,1077" to="5508,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4gccAAADcAAAADwAAAGRycy9kb3ducmV2LnhtbESPS2sCQRCE74L/YWjBi+hsxEfYOIoE&#10;DZJTfCQkt2an94E7PevOxN38eycgeCyq6itqsWpNKa5Uu8KygqdRBII4sbrgTMHpuB0+g3AeWWNp&#10;mRT8kYPVsttZYKxtw3u6HnwmAoRdjApy76tYSpfkZNCNbEUcvNTWBn2QdSZ1jU2Am1KOo2gmDRYc&#10;FnKs6DWn5Hz4NQq+B5sP22wuPE7n5dv+y72nnz8zpfq9dv0CwlPrH+F7e6cVTCdT+D8TjoBc3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T7iBxwAAANwAAAAPAAAAAAAA&#10;AAAAAAAAAKECAABkcnMvZG93bnJldi54bWxQSwUGAAAAAAQABAD5AAAAlQMAAAAA&#10;" strokecolor="#b0b3b5" strokeweight=".02892mm"/>
                <v:line id="Line 451" o:spid="_x0000_s1229" style="position:absolute;visibility:visible;mso-wrap-style:square" from="5509,1077" to="5509,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nA9QcIAAADcAAAADwAAAGRycy9kb3ducmV2LnhtbESP0YrCMBRE3wX/IVzBN00VK1KNIqLo&#10;w+Kyuh9wba5tsbkpSdT692ZB2MdhZs4wi1VravEg5yvLCkbDBARxbnXFhYLf824wA+EDssbaMil4&#10;kYfVsttZYKbtk3/ocQqFiBD2GSooQ2gyKX1ekkE/tA1x9K7WGQxRukJqh88IN7UcJ8lUGqw4LpTY&#10;0Kak/Ha6GwVHOpCTX+mrmk0u+r7dy3P6fVWq32vXcxCB2vAf/rQPWkE6mcLfmXgE5PI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nA9QcIAAADcAAAADwAAAAAAAAAAAAAA&#10;AAChAgAAZHJzL2Rvd25yZXYueG1sUEsFBgAAAAAEAAQA+QAAAJADAAAAAA==&#10;" strokecolor="#adb1b3" strokeweight=".03mm"/>
                <v:line id="Line 450" o:spid="_x0000_s1230" style="position:absolute;visibility:visible;mso-wrap-style:square" from="5511,1077" to="5511,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HpIH8QAAADcAAAADwAAAGRycy9kb3ducmV2LnhtbESPQWvCQBSE7wX/w/IKvdVNxdqSuoqK&#10;QrEQMKk9P7Kv2WD2bciuJv33bkHwOMzMN8x8OdhGXKjztWMFL+MEBHHpdM2Vgu9i9/wOwgdkjY1j&#10;UvBHHpaL0cMcU+16PtAlD5WIEPYpKjAhtKmUvjRk0Y9dSxy9X9dZDFF2ldQd9hFuGzlJkpm0WHNc&#10;MNjSxlB5ys9WQftT7PaZw1N2/JLb84RNice1Uk+Pw+oDRKAh3MO39qdW8Dp9g/8z8QjIxR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ekgfxAAAANwAAAAPAAAAAAAAAAAA&#10;AAAAAKECAABkcnMvZG93bnJldi54bWxQSwUGAAAAAAQABAD5AAAAkgMAAAAA&#10;" strokecolor="#abaeb0" strokeweight=".03492mm"/>
                <v:line id="Line 449" o:spid="_x0000_s1231" style="position:absolute;visibility:visible;mso-wrap-style:square" from="5513,1077" to="5513,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M5hMEAAADcAAAADwAAAGRycy9kb3ducmV2LnhtbERPy4rCMBTdD/gP4QruNLU6otUoIlbc&#10;zMD4Wl+aa1tsbkoTtTNfbxbCLA/nvVi1phIPalxpWcFwEIEgzqwuOVdwOqb9KQjnkTVWlknBLzlY&#10;LTsfC0y0ffIPPQ4+FyGEXYIKCu/rREqXFWTQDWxNHLirbQz6AJtc6gafIdxUMo6iiTRYcmgosKZN&#10;QdntcDcK0vjrL57MZIm7bJRe/eX8vZ1WSvW67XoOwlPr/8Vv914r+ByHteFMOAJy+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ozmEwQAAANwAAAAPAAAAAAAAAAAAAAAA&#10;AKECAABkcnMvZG93bnJldi54bWxQSwUGAAAAAAQABAD5AAAAjwMAAAAA&#10;" strokecolor="#a9acae" strokeweight=".03422mm"/>
                <v:line id="Line 448" o:spid="_x0000_s1232" style="position:absolute;visibility:visible;mso-wrap-style:square" from="5515,1077" to="5515,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rKZ8UAAADcAAAADwAAAGRycy9kb3ducmV2LnhtbESPzWrCQBSF9wXfYbhCd3VSUdHoKCpE&#10;symlVlxfM9ckNXMnZKaa+PSdQqHLw/n5OItVaypxo8aVlhW8DiIQxJnVJecKjp/JyxSE88gaK8uk&#10;oCMHq2XvaYGxtnf+oNvB5yKMsItRQeF9HUvpsoIMuoGtiYN3sY1BH2STS93gPYybSg6jaCINlhwI&#10;Bda0LSi7Hr5NgEy7pHvbbd7pgekkTfan0dd5qNRzv13PQXhq/X/4r51qBePRDH7PhCM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rKZ8UAAADcAAAADwAAAAAAAAAA&#10;AAAAAAChAgAAZHJzL2Rvd25yZXYueG1sUEsFBgAAAAAEAAQA+QAAAJMDAAAAAA==&#10;" strokecolor="#a6a9ab" strokeweight=".09pt"/>
                <v:line id="Line 447" o:spid="_x0000_s1233" style="position:absolute;visibility:visible;mso-wrap-style:square" from="5517,1077" to="5517,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fQMAAAADcAAAADwAAAGRycy9kb3ducmV2LnhtbERPy4rCMBTdD/gP4QruxlShHalGEVHQ&#10;xYCj4vra3D6wuSlJ1Pr3k8XALA/nvVj1phVPcr6xrGAyTkAQF1Y3XCm4nHefMxA+IGtsLZOCN3lY&#10;LQcfC8y1ffEPPU+hEjGEfY4K6hC6XEpf1GTQj21HHLnSOoMhQldJ7fAVw00rp0mSSYMNx4YaO9rU&#10;VNxPD6PgcTTl4Vg0X9m21G2fVbfrd+qUGg379RxEoD78i//ce60gTeP8eCYeAbn8B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PmBH0DAAAAA3AAAAA8AAAAAAAAAAAAAAAAA&#10;oQIAAGRycy9kb3ducmV2LnhtbFBLBQYAAAAABAAEAPkAAACOAwAAAAA=&#10;" strokecolor="#a3a7a9" strokeweight=".02753mm"/>
                <v:line id="Line 446" o:spid="_x0000_s1234" style="position:absolute;visibility:visible;mso-wrap-style:square" from="5518,1077" to="5518,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8WuMUAAADcAAAADwAAAGRycy9kb3ducmV2LnhtbESPzWrDMBCE74W8g9hAbo3sgkPrRgnB&#10;cSGF9NC4D7BYW9uNtTKW/JO3rwKFHoeZ+YbZ7mfTipF611hWEK8jEMSl1Q1XCr6Kt8dnEM4ja2wt&#10;k4IbOdjvFg9bTLWd+JPGi69EgLBLUUHtfZdK6cqaDLq17YiD9217gz7IvpK6xynATSufomgjDTYc&#10;FmrsKKupvF4Go+Anzs/jkJuPDb3fkmN2KF60KZRaLefDKwhPs/8P/7VPWkGSxHA/E46A3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o8WuMUAAADcAAAADwAAAAAAAAAA&#10;AAAAAAChAgAAZHJzL2Rvd25yZXYueG1sUEsFBgAAAAAEAAQA+QAAAJMDAAAAAA==&#10;" strokecolor="#a1a4a6" strokeweight=".024mm"/>
                <v:line id="Line 445" o:spid="_x0000_s1235" style="position:absolute;visibility:visible;mso-wrap-style:square" from="5519,1077" to="5519,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wayMQAAADcAAAADwAAAGRycy9kb3ducmV2LnhtbESPX2vCQBDE3wt+h2MLvtVLBaWmnqKF&#10;glB98N/7ktsm0dxeyK0x9dN7QsHHYWZ+w0znnatUS00oPRt4HySgiDNvS84NHPbfbx+ggiBbrDyT&#10;gT8KMJ/1XqaYWn/lLbU7yVWEcEjRQCFSp1qHrCCHYeBr4uj9+sahRNnk2jZ4jXBX6WGSjLXDkuNC&#10;gTV9FZSddxdnQE4//rC/rM9usdyejrdWfDbZGNN/7RafoIQ6eYb/2ytrYDQawuNMPAJ6d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vBrIxAAAANwAAAAPAAAAAAAAAAAA&#10;AAAAAKECAABkcnMvZG93bnJldi54bWxQSwUGAAAAAAQABAD5AAAAkgMAAAAA&#10;" strokecolor="#9fa2a3" strokeweight=".02186mm"/>
                <v:line id="Line 444" o:spid="_x0000_s1236" style="position:absolute;visibility:visible;mso-wrap-style:square" from="5521,1077" to="5521,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wrgsMAAADcAAAADwAAAGRycy9kb3ducmV2LnhtbESPQWvCQBSE7wX/w/KEXkQ3VtJIdBUp&#10;qL1Wi+dH9rkJZt+G7Jqk/94VhB6HmfmGWW8HW4uOWl85VjCfJSCIC6crNgp+z/vpEoQPyBprx6Tg&#10;jzxsN6O3Neba9fxD3SkYESHsc1RQhtDkUvqiJIt+5hri6F1dazFE2RqpW+wj3NbyI0k+pcWK40KJ&#10;DX2VVNxOd6ugnp8n3nSHRba32TG7pP1xkhml3sfDbgUi0BD+w6/2t1aQpgt4nolHQG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8K4LDAAAA3AAAAA8AAAAAAAAAAAAA&#10;AAAAoQIAAGRycy9kb3ducmV2LnhtbFBLBQYAAAAABAAEAPkAAACRAwAAAAA=&#10;" strokecolor="#9c9fa1" strokeweight=".01869mm"/>
                <v:line id="Line 443" o:spid="_x0000_s1237" style="position:absolute;visibility:visible;mso-wrap-style:square" from="5522,1077" to="5522,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fzycUAAADcAAAADwAAAGRycy9kb3ducmV2LnhtbESPQWvCQBSE74X+h+UVequbFm0lukpp&#10;SRF6qaYHj4/sMxvMvg3ZZ0z/vVsQPA4z8w2zXI++VQP1sQls4HmSgSKugm24NvBbFk9zUFGQLbaB&#10;ycAfRViv7u+WmNtw5i0NO6lVgnDM0YAT6XKtY+XIY5yEjjh5h9B7lCT7WtsezwnuW/2SZa/aY8Np&#10;wWFHH46q4+7kDey/cRymp1IaV/0cvqQo3j7L1pjHh/F9AUpolFv42t5YA7PZFP7PpCOgV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NfzycUAAADcAAAADwAAAAAAAAAA&#10;AAAAAAChAgAAZHJzL2Rvd25yZXYueG1sUEsFBgAAAAAEAAQA+QAAAJMDAAAAAA==&#10;" strokecolor="#999d9e" strokeweight=".01694mm"/>
                <v:line id="Line 442" o:spid="_x0000_s1238" style="position:absolute;visibility:visible;mso-wrap-style:square" from="5522,1077" to="5522,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0t+sUAAADcAAAADwAAAGRycy9kb3ducmV2LnhtbESPQWsCMRSE7wX/Q3hCbzVrYUtZjSKi&#10;1UMRql68PZPn7uLmZdnENe2vbwoFj8PMfMNM59E2oqfO144VjEcZCGLtTM2lguNh/fIOwgdkg41j&#10;UvBNHuazwdMUC+Pu/EX9PpQiQdgXqKAKoS2k9Loii37kWuLkXVxnMSTZldJ0eE9w28jXLHuTFmtO&#10;CxW2tKxIX/c3qwCvrVnonw/9GftduTttV3FzzpR6HsbFBESgGB7h//bWKMjzHP7OpCMgZ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q0t+sUAAADcAAAADwAAAAAAAAAA&#10;AAAAAAChAgAAZHJzL2Rvd25yZXYueG1sUEsFBgAAAAAEAAQA+QAAAJMDAAAAAA==&#10;" strokecolor="#969a9c" strokeweight=".01517mm"/>
                <v:line id="Line 441" o:spid="_x0000_s1239" style="position:absolute;visibility:visible;mso-wrap-style:square" from="5523,1077" to="5523,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hsNsMAAADcAAAADwAAAGRycy9kb3ducmV2LnhtbESP3YrCMBSE7wXfIRxh7zRVrKy1UXRB&#10;FAShrg9waE5/aHNSmqx2394sLHg5zMw3TLobTCse1LvasoL5LAJBnFtdc6ng/n2cfoJwHllja5kU&#10;/JKD3XY8SjHR9skZPW6+FAHCLkEFlfddIqXLKzLoZrYjDl5he4M+yL6UusdngJtWLqJoJQ3WHBYq&#10;7Oirory5/RgF10LW+XWdufOpcZd4fSiW87tU6mMy7DcgPA3+Hf5vn7WCOF7B35lwBOT2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EobDbDAAAA3AAAAA8AAAAAAAAAAAAA&#10;AAAAoQIAAGRycy9kb3ducmV2LnhtbFBLBQYAAAAABAAEAPkAAACRAwAAAAA=&#10;" strokecolor="#949799" strokeweight=".0134mm"/>
                <v:line id="Line 440" o:spid="_x0000_s1240" style="position:absolute;visibility:visible;mso-wrap-style:square" from="5524,1077" to="5524,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WpusUAAADcAAAADwAAAGRycy9kb3ducmV2LnhtbESP3WrCQBSE74W+w3IE73Sj4A/RVUqh&#10;GhGKsfb+kD0modmzaXbV6NO7BcHLYWa+YRar1lTiQo0rLSsYDiIQxJnVJecKjt+f/RkI55E1VpZJ&#10;wY0crJZvnQXG2l45pcvB5yJA2MWooPC+jqV0WUEG3cDWxME72cagD7LJpW7wGuCmkqMomkiDJYeF&#10;Amv6KCj7PZyNgt1o/fcV3ZP06DLc7pP0PPnZkFK9bvs+B+Gp9a/ws51oBePxFP7PhCMglw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WpusUAAADcAAAADwAAAAAAAAAA&#10;AAAAAAChAgAAZHJzL2Rvd25yZXYueG1sUEsFBgAAAAAEAAQA+QAAAJMDAAAAAA==&#10;" strokecolor="#919496" strokeweight=".012mm"/>
                <v:line id="Line 439" o:spid="_x0000_s1241" style="position:absolute;visibility:visible;mso-wrap-style:square" from="5525,1077" to="5525,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39h8MAAADcAAAADwAAAGRycy9kb3ducmV2LnhtbERPy2oCMRTdF/yHcAV3NWNxREejtMXS&#10;Qov42ri7TK4zg5ObMUl17NebhdDl4bxni9bU4kLOV5YVDPoJCOLc6ooLBfvdx/MYhA/IGmvLpOBG&#10;HhbzztMMM22vvKHLNhQihrDPUEEZQpNJ6fOSDPq+bYgjd7TOYIjQFVI7vMZwU8uXJBlJgxXHhhIb&#10;ei8pP21/jYK3zWEs0+Vwsk5W68Hf+cd9avxWqtdtX6cgArXhX/xwf2kFaRrXxjPxCMj5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N/YfDAAAA3AAAAA8AAAAAAAAAAAAA&#10;AAAAoQIAAGRycy9kb3ducmV2LnhtbFBLBQYAAAAABAAEAPkAAACRAwAAAAA=&#10;" strokecolor="#8e9293" strokeweight=".03pt"/>
                <v:line id="Line 438" o:spid="_x0000_s1242" style="position:absolute;visibility:visible;mso-wrap-style:square" from="5525,1077" to="5525,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y1wMQAAADcAAAADwAAAGRycy9kb3ducmV2LnhtbESPT2vCQBTE7wW/w/KE3uqm1ohGV5HY&#10;QktPjXp/Zp9JaPZtyG7++O27hUKPw8z8htnuR1OLnlpXWVbwPItAEOdWV1woOJ/enlYgnEfWWFsm&#10;BXdysN9NHraYaDvwF/WZL0SAsEtQQel9k0jp8pIMupltiIN3s61BH2RbSN3iEOCmlvMoWkqDFYeF&#10;EhtKS8q/s84oeMVuQR866nt5NNfVy2dK80ul1ON0PGxAeBr9f/iv/a4VxPEafs+EIyB3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fLXAxAAAANwAAAAPAAAAAAAAAAAA&#10;AAAAAKECAABkcnMvZG93bnJldi54bWxQSwUGAAAAAAQABAD5AAAAkgMAAAAA&#10;" strokecolor="#8c8f91" strokeweight=".00917mm"/>
                <v:line id="Line 437" o:spid="_x0000_s1243" style="position:absolute;visibility:visible;mso-wrap-style:square" from="5526,1077" to="552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ubsIAAADcAAAADwAAAGRycy9kb3ducmV2LnhtbERPy2rCQBTdF/yH4Qru6qSCUqJjKA1S&#10;Nxarrd1eMjcPkrkTZqYx/n1nIbg8nPcmG00nBnK+sazgZZ6AIC6sbrhS8H3ePb+C8AFZY2eZFNzI&#10;Q7adPG0w1fbKXzScQiViCPsUFdQh9KmUvqjJoJ/bnjhypXUGQ4SuktrhNYabTi6SZCUNNhwbauzp&#10;vaaiPf0ZBc4fPvJx33/+Xo5lfj7+lLrNB6Vm0/FtDSLQGB7iu3uvFSxXcX48E4+A3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j/ubsIAAADcAAAADwAAAAAAAAAAAAAA&#10;AAChAgAAZHJzL2Rvd25yZXYueG1sUEsFBgAAAAAEAAQA+QAAAJADAAAAAA==&#10;" strokecolor="#898d8e" strokeweight=".00742mm"/>
                <v:line id="Line 436" o:spid="_x0000_s1244" style="position:absolute;visibility:visible;mso-wrap-style:square" from="5526,1077" to="552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86Y7cUAAADcAAAADwAAAGRycy9kb3ducmV2LnhtbESPzWrDMBCE74G+g9hAbo2UkgbHiRxK&#10;20B7KCE/D7BYG9vYWrmWajtvXxUKOQ4z8w2z3Y22ET11vnKsYTFXIIhzZyouNFzO+8cEhA/IBhvH&#10;pOFGHnbZw2SLqXEDH6k/hUJECPsUNZQhtKmUPi/Jop+7ljh6V9dZDFF2hTQdDhFuG/mk1EparDgu&#10;lNjSa0l5ffqxGnzybtdeXWv5+XZYNiox37L40no2HV82IAKN4R7+b38YDc+rBfydiUdA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86Y7cUAAADcAAAADwAAAAAAAAAA&#10;AAAAAAChAgAAZHJzL2Rvd25yZXYueG1sUEsFBgAAAAAEAAQA+QAAAJMDAAAAAA==&#10;" strokecolor="#868a8b" strokeweight=".00564mm"/>
                <v:line id="Line 435" o:spid="_x0000_s1245" style="position:absolute;visibility:visible;mso-wrap-style:square" from="5526,1077" to="552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Y2MQAAADcAAAADwAAAGRycy9kb3ducmV2LnhtbESPQWsCMRSE70L/Q3gFL6LZCpWyGsUK&#10;WzxUqFY8PzbPzWLysiTpuv33TaHQ4zAz3zCrzeCs6CnE1rOCp1kBgrj2uuVGwfmzmr6AiAlZo/VM&#10;Cr4pwmb9MFphqf2dj9SfUiMyhGOJCkxKXSllrA05jDPfEWfv6oPDlGVopA54z3Bn5bwoFtJhy3nB&#10;YEc7Q/Xt9OUUvFnf3ar+3R8+dra6vE5CYw5BqfHjsF2CSDSk//Bfe68VPC/m8HsmHw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4hjYxAAAANwAAAAPAAAAAAAAAAAA&#10;AAAAAKECAABkcnMvZG93bnJldi54bWxQSwUGAAAAAAQABAD5AAAAkgMAAAAA&#10;" strokecolor="#848788" strokeweight=".00422mm"/>
                <v:line id="Line 434" o:spid="_x0000_s1246" style="position:absolute;visibility:visible;mso-wrap-style:square" from="5526,1077" to="552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QrIMQAAADcAAAADwAAAGRycy9kb3ducmV2LnhtbESPQWvCQBSE74L/YXlCb7rRUtHUTZCA&#10;IL20jV68vWZfs6HZt0t21fTfdwuFHoeZ+YbZlaPtxY2G0DlWsFxkIIgbpztuFZxPh/kGRIjIGnvH&#10;pOCbApTFdLLDXLs7v9Otjq1IEA45KjAx+lzK0BiyGBbOEyfv0w0WY5JDK/WA9wS3vVxl2Vpa7Dgt&#10;GPRUGWq+6qtVcHz1lyu9VR+6sVtTe6xeauqUepiN+2cQkcb4H/5rH7WCp/Uj/J5JR0A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hCsgxAAAANwAAAAPAAAAAAAAAAAA&#10;AAAAAKECAABkcnMvZG93bnJldi54bWxQSwUGAAAAAAQABAD5AAAAkgMAAAAA&#10;" strokecolor="#818485" strokeweight=".00178mm"/>
                <v:line id="Line 433" o:spid="_x0000_s1247" style="position:absolute;visibility:visible;mso-wrap-style:square" from="5526,1077" to="5526,2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RajYsMAAADcAAAADwAAAGRycy9kb3ducmV2LnhtbESPQYvCMBSE74L/ITzBm6arq0jXKCKo&#10;izerF2+P5m1bt3mpTVrrvzcLCx6HmfmGWa47U4qWaldYVvAxjkAQp1YXnCm4nHejBQjnkTWWlknB&#10;kxysV/3eEmNtH3yiNvGZCBB2MSrIva9iKV2ak0E3thVx8H5sbdAHWWdS1/gIcFPKSRTNpcGCw0KO&#10;FW1zSn+Txii4V4drY49dMm1sdGv2i/Z6k1Kp4aDbfIHw1Pl3+L/9rRXM5p/wdyYcAbl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Wo2LDAAAA3AAAAA8AAAAAAAAAAAAA&#10;AAAAoQIAAGRycy9kb3ducmV2LnhtbFBLBQYAAAAABAAEAPkAAACRAwAAAAA=&#10;" strokecolor="#7e8183" strokeweight="0"/>
                <v:line id="Line 432" o:spid="_x0000_s1248" style="position:absolute;visibility:visible;mso-wrap-style:square" from="5035,1378" to="5035,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taB8YAAADcAAAADwAAAGRycy9kb3ducmV2LnhtbESPQWsCMRSE70L/Q3gFL1KzCkq7NYqW&#10;VqQ3XQ89PjbPzbablzVJdfXXN4LQ4zAz3zCzRWcbcSIfascKRsMMBHHpdM2Vgn3x8fQMIkRkjY1j&#10;UnChAIv5Q2+GuXZn3tJpFyuRIBxyVGBibHMpQ2nIYhi6ljh5B+ctxiR9JbXHc4LbRo6zbCot1pwW&#10;DLb0Zqj82f1aBS/7r8v38ZiF1bryg/fD53W7NIVS/cdu+QoiUhf/w/f2RiuYTCdwO5OOgJ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6bWgfGAAAA3AAAAA8AAAAAAAAA&#10;AAAAAAAAoQIAAGRycy9kb3ducmV2LnhtbFBLBQYAAAAABAAEAPkAAACUAwAAAAA=&#10;" strokecolor="#757879" strokeweight=".16475mm"/>
                <v:line id="Line 431" o:spid="_x0000_s1249" style="position:absolute;visibility:visible;mso-wrap-style:square" from="5041,1378" to="5041,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edN5MMAAADcAAAADwAAAGRycy9kb3ducmV2LnhtbESPW4vCMBSE3xf2P4Qj7NuaKmyRahQR&#10;FgQveANfD82xLTYnoYlt/fdGWNjHYWa+YWaL3tSipcZXlhWMhgkI4tzqigsFl/Pv9wSED8gaa8uk&#10;4EkeFvPPjxlm2nZ8pPYUChEh7DNUUIbgMil9XpJBP7SOOHo32xgMUTaF1A12EW5qOU6SVBqsOC6U&#10;6GhVUn4/PYyC5W5jrq1/7G5u6/h+CN3F7A9KfQ365RREoD78h//aa63gJ03hfSYeATl/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nTeTDAAAA3AAAAA8AAAAAAAAAAAAA&#10;AAAAoQIAAGRycy9kb3ducmV2LnhtbFBLBQYAAAAABAAEAPkAAACRAwAAAAA=&#10;" strokecolor="#787b7c" strokeweight=".04833mm"/>
                <v:line id="Line 430" o:spid="_x0000_s1250" style="position:absolute;visibility:visible;mso-wrap-style:square" from="5043,1378" to="504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pa08MAAADcAAAADwAAAGRycy9kb3ducmV2LnhtbESPy27CMBBF95X4B2uQuisOrQgQMAjo&#10;A7YJfMAoHpKIeJzGTgh/X1eq1OXVfRzd9XYwteipdZVlBdNJBII4t7riQsHl/PmyAOE8ssbaMil4&#10;kIPtZvS0xkTbO6fUZ74QYYRdggpK75tESpeXZNBNbEMcvKttDfog20LqFu9h3NTyNYpiabDiQCix&#10;oUNJ+S3rTODGt7djLb9l3H259KM62+X+/aTU83jYrUB4Gvx/+K990gpm8Rx+z4QjID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7qWtPDAAAA3AAAAA8AAAAAAAAAAAAA&#10;AAAAoQIAAGRycy9kb3ducmV2LnhtbFBLBQYAAAAABAAEAPkAAACRAwAAAAA=&#10;" strokecolor="#7b7e7f" strokeweight=".03069mm"/>
                <v:line id="Line 429" o:spid="_x0000_s1251" style="position:absolute;visibility:visible;mso-wrap-style:square" from="5045,1378" to="5045,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xPpMAAAADcAAAADwAAAGRycy9kb3ducmV2LnhtbERPTYvCMBC9C/6HMAveNN2CtVRjWV1F&#10;QRDWFc9DM7Zlm0lpslr/vTkIHh/ve5H3phE36lxtWcHnJAJBXFhdc6ng/LsdpyCcR9bYWCYFD3KQ&#10;L4eDBWba3vmHbidfihDCLkMFlfdtJqUrKjLoJrYlDtzVdgZ9gF0pdYf3EG4aGUdRIg3WHBoqbGld&#10;UfF3+jcK6vLA5NbxLpk5vfo+ppfZZmuUGn30X3MQnnr/Fr/ce61gmoS14Uw4AnL5B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1MT6TAAAAA3AAAAA8AAAAAAAAAAAAAAAAA&#10;oQIAAGRycy9kb3ducmV2LnhtbFBLBQYAAAAABAAEAPkAAACOAwAAAAA=&#10;" strokecolor="#7b7e7f" strokeweight=".0116mm"/>
                <v:line id="Line 428" o:spid="_x0000_s1252" style="position:absolute;visibility:visible;mso-wrap-style:square" from="5046,1378" to="5046,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TWGMYAAADcAAAADwAAAGRycy9kb3ducmV2LnhtbESPW2vCQBSE3wX/w3KEvunGQr1EVwm9&#10;0RcFrbfH0+xpEsyeDdltkv57tyD0cZiZb5jlujOlaKh2hWUF41EEgji1uuBMweHzbTgD4TyyxtIy&#10;KfglB+tVv7fEWNuWd9TsfSYChF2MCnLvq1hKl+Zk0I1sRRy8b1sb9EHWmdQ1tgFuSvkYRRNpsOCw&#10;kGNFzzml1/2PUXC6fDXnl+1r2yXN+9Htpu1me0qUehh0yQKEp87/h+/tD63gaTKHvzPhCMjV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R01hjGAAAA3AAAAA8AAAAAAAAA&#10;AAAAAAAAoQIAAGRycy9kb3ducmV2LnhtbFBLBQYAAAAABAAEAPkAAACUAwAAAAA=&#10;" strokecolor="#7e8183" strokeweight=".0395mm"/>
                <v:line id="Line 427" o:spid="_x0000_s1253" style="position:absolute;visibility:visible;mso-wrap-style:square" from="5048,1378" to="5048,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qxEMQAAADcAAAADwAAAGRycy9kb3ducmV2LnhtbERPz2vCMBS+C/sfwhN2kZm64TY6o4g4&#10;VvFkV4bHR/PW1jUvXRK1/vfmIHj8+H7PFr1pxYmcbywrmIwTEMSl1Q1XCorvz6d3ED4ga2wtk4IL&#10;eVjMHwYzTLU9845OeahEDGGfooI6hC6V0pc1GfRj2xFH7tc6gyFCV0nt8BzDTSufk+RVGmw4NtTY&#10;0aqm8i8/GgX/h325/Cra7fplnyWuyI7rzc9Iqcdhv/wAEagPd/HNnWkF07c4P56JR0DOr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6rEQxAAAANwAAAAPAAAAAAAAAAAA&#10;AAAAAKECAABkcnMvZG93bnJldi54bWxQSwUGAAAAAAQABAD5AAAAkgMAAAAA&#10;" strokecolor="#818485" strokeweight=".03597mm"/>
                <v:line id="Line 426" o:spid="_x0000_s1254" style="position:absolute;visibility:visible;mso-wrap-style:square" from="5050,1378" to="5050,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1ko8QAAADcAAAADwAAAGRycy9kb3ducmV2LnhtbESPQYvCMBSE7wv+h/AEb2ta0W23GkUE&#10;RfC0Kix7e9s822LzUpqo9d8bQfA4zMw3zGzRmVpcqXWVZQXxMAJBnFtdcaHgeFh/piCcR9ZYWyYF&#10;d3KwmPc+Zphpe+Mfuu59IQKEXYYKSu+bTEqXl2TQDW1DHLyTbQ36INtC6hZvAW5qOYqiL2mw4rBQ&#10;YkOrkvLz/mIUdMckjbam+v7bxZvxf3LJf12dKjXod8spCE+df4df7a1WMElieJ4JR0DO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RvWSjxAAAANwAAAAPAAAAAAAAAAAA&#10;AAAAAKECAABkcnMvZG93bnJldi54bWxQSwUGAAAAAAQABAD5AAAAkgMAAAAA&#10;" strokecolor="#848788" strokeweight=".1pt"/>
                <v:line id="Line 425" o:spid="_x0000_s1255" style="position:absolute;visibility:visible;mso-wrap-style:square" from="5052,1378" to="5052,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S6AsAAAADcAAAADwAAAGRycy9kb3ducmV2LnhtbESP0WoCMRRE3wv+Q7iCbzVRsJbVKBIQ&#10;+6i2H3DZXHcXNzchibr+fSMU+jjMzBlmvR1cL+4UU+dZw2yqQBDX3nbcaPj53r9/gkgZ2WLvmTQ8&#10;KcF2M3pbY2X9g090P+dGFAinCjW0OYdKylS35DBNfSAu3sVHh7nI2Egb8VHgrpdzpT6kw47LQouB&#10;TEv19XxzGkz06pnMMRwOgbrlic1eKqP1ZDzsViAyDfk//Nf+shoWyzm8zpQjID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MN0ugLAAAAA3AAAAA8AAAAAAAAAAAAAAAAA&#10;oQIAAGRycy9kb3ducmV2LnhtbFBLBQYAAAAABAAEAPkAAACOAwAAAAA=&#10;" strokecolor="#868a8b" strokeweight=".03458mm"/>
                <v:line id="Line 424" o:spid="_x0000_s1256" style="position:absolute;visibility:visible;mso-wrap-style:square" from="5054,1378" to="5054,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oT2sUAAADcAAAADwAAAGRycy9kb3ducmV2LnhtbESPT2vCQBTE7wW/w/KE3urGlmhJXaUU&#10;BPXkP4rentnXJJh9u2S3Jn57VxA8DjPzG2Yy60wtLtT4yrKC4SABQZxbXXGhYL+bv32C8AFZY22Z&#10;FFzJw2zae5lgpm3LG7psQyEihH2GCsoQXCalz0sy6AfWEUfvzzYGQ5RNIXWDbYSbWr4nyUgarDgu&#10;lOjop6T8vP03CvxJt+lq/rs+nDadW7Sc5ke3VOq1331/gQjUhWf40V5oBen4A+5n4hGQ0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oT2sUAAADcAAAADwAAAAAAAAAA&#10;AAAAAAChAgAAZHJzL2Rvd25yZXYueG1sUEsFBgAAAAAEAAQA+QAAAJMDAAAAAA==&#10;" strokecolor="#898d8e" strokeweight=".0335mm"/>
                <v:line id="Line 423" o:spid="_x0000_s1257" style="position:absolute;visibility:visible;mso-wrap-style:square" from="5056,1378" to="5056,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wkNcQAAADcAAAADwAAAGRycy9kb3ducmV2LnhtbESP3WrCQBSE7wt9h+UUvKsbg1qNrqEV&#10;BH/ohT8PcMgek7TZsyG7JvHtXaHQy2FmvmGWaW8q0VLjSssKRsMIBHFmdcm5gst58z4D4Tyyxsoy&#10;KbiTg3T1+rLERNuOj9SefC4ChF2CCgrv60RKlxVk0A1tTRy8q20M+iCbXOoGuwA3lYyjaCoNlhwW&#10;CqxpXVD2e7qZQBnFl/Jw3dEcZ/ufndTe2K9vpQZv/ecChKfe/4f/2lutYPIxhueZcATk6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fCQ1xAAAANwAAAAPAAAAAAAAAAAA&#10;AAAAAKECAABkcnMvZG93bnJldi54bWxQSwUGAAAAAAQABAD5AAAAkgMAAAAA&#10;" strokecolor="#8c8f91" strokeweight=".03386mm"/>
                <v:line id="Line 422" o:spid="_x0000_s1258" style="position:absolute;visibility:visible;mso-wrap-style:square" from="5058,1378" to="5058,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7KsUAAADcAAAADwAAAGRycy9kb3ducmV2LnhtbESPQWsCMRSE74L/IbxCb5rV1qqrUUQo&#10;CgWhKnp9bJ6brZuXZZOu679vCoLHYWa+YebL1paiodoXjhUM+gkI4szpgnMFx8NnbwLCB2SNpWNS&#10;cCcPy0W3M8dUuxt/U7MPuYgQ9ikqMCFUqZQ+M2TR911FHL2Lqy2GKOtc6hpvEW5LOUySD2mx4Lhg&#10;sKK1oey6/7UKis3b9P3stubrPP45yt3m3pwGa6VeX9rVDESgNjzDj/ZWKxiNR/B/Jh4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m7KsUAAADcAAAADwAAAAAAAAAA&#10;AAAAAAChAgAAZHJzL2Rvd25yZXYueG1sUEsFBgAAAAAEAAQA+QAAAJMDAAAAAA==&#10;" strokecolor="#8e9293" strokeweight=".03317mm"/>
                <v:line id="Line 421" o:spid="_x0000_s1259" style="position:absolute;visibility:visible;mso-wrap-style:square" from="5060,1378" to="5060,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C73cQAAADcAAAADwAAAGRycy9kb3ducmV2LnhtbESPT2vCQBTE70K/w/IKvUjdteAfUlcp&#10;QqDeNOr9kX1N0mbfxuwmxm/fFQSPw8z8hlltBluLnlpfOdYwnSgQxLkzFRcaTsf0fQnCB2SDtWPS&#10;cCMPm/XLaIWJcVc+UJ+FQkQI+wQ1lCE0iZQ+L8min7iGOHo/rrUYomwLaVq8Rrit5YdSc2mx4rhQ&#10;YkPbkvK/rLMaUvWbmq5X9pZNL11xOu/Gx/1O67fX4esTRKAhPMOP9rfRMFvM4X4mHgG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ELvdxAAAANwAAAAPAAAAAAAAAAAA&#10;AAAAAKECAABkcnMvZG93bnJldi54bWxQSwUGAAAAAAQABAD5AAAAkgMAAAAA&#10;" strokecolor="#919496" strokeweight=".03317mm"/>
                <v:line id="Line 420" o:spid="_x0000_s1260" style="position:absolute;visibility:visible;mso-wrap-style:square" from="5062,1378" to="5062,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QZYcIAAADcAAAADwAAAGRycy9kb3ducmV2LnhtbESPT4vCMBTE74LfITzBm6Yq20o1igiC&#10;h7345+Lt0TzbavNSklS7336zsOBxmJnfMOttbxrxIudrywpm0wQEcWF1zaWC6+UwWYLwAVljY5kU&#10;/JCH7WY4WGOu7ZtP9DqHUkQI+xwVVCG0uZS+qMign9qWOHp36wyGKF0ptcN3hJtGzpMklQZrjgsV&#10;trSvqHieO6OgzmZJ8d2Zk3GUHh43rRdpp5Uaj/rdCkSgPnzC/+2jVvCVZfB3Jh4Bufk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VQZYcIAAADcAAAADwAAAAAAAAAAAAAA&#10;AAChAgAAZHJzL2Rvd25yZXYueG1sUEsFBgAAAAAEAAQA+QAAAJADAAAAAA==&#10;" strokecolor="#949799" strokeweight=".03211mm"/>
                <v:line id="Line 419" o:spid="_x0000_s1261" style="position:absolute;visibility:visible;mso-wrap-style:square" from="5063,1378" to="506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lyqncEAAADcAAAADwAAAGRycy9kb3ducmV2LnhtbERPy2oCMRTdF/yHcIXuaqZCtUyNIoIg&#10;lCpqP+AyuU6mndyMSebRfr1ZCC4P571YDbYWHflQOVbwOslAEBdOV1wq+D5vX95BhIissXZMCv4o&#10;wGo5elpgrl3PR+pOsRQphEOOCkyMTS5lKAxZDBPXECfu4rzFmKAvpfbYp3Bby2mWzaTFilODwYY2&#10;horfU2sV/LjD7Prvv/pLMNfYf673bdfulXoeD+sPEJGG+BDf3Tut4G2e1qYz6QjI5Q0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eXKqdwQAAANwAAAAPAAAAAAAAAAAAAAAA&#10;AKECAABkcnMvZG93bnJldi54bWxQSwUGAAAAAAQABAD5AAAAjwMAAAAA&#10;" strokecolor="#969a9c" strokeweight=".03033mm"/>
                <v:line id="Line 418" o:spid="_x0000_s1262" style="position:absolute;visibility:visible;mso-wrap-style:square" from="5065,1378" to="5065,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B6MQAAADcAAAADwAAAGRycy9kb3ducmV2LnhtbESPT2sCMRTE70K/Q3iF3jTbWq1djbIs&#10;CD0J/qP09kiem8XNy7JJdf32plDwOMzMb5jFqneNuFAXas8KXkcZCGLtTc2VgsN+PZyBCBHZYOOZ&#10;FNwowGr5NFhgbvyVt3TZxUokCIccFdgY21zKoC05DCPfEifv5DuHMcmukqbDa4K7Rr5l2VQ6rDkt&#10;WGyptKTPu1+ngLd2Ux7fTzOa6LIY6/L7pxizUi/PfTEHEamPj/B/+8somHx8wt+Zd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8wHoxAAAANwAAAAPAAAAAAAAAAAA&#10;AAAAAKECAABkcnMvZG93bnJldi54bWxQSwUGAAAAAAQABAD5AAAAkgMAAAAA&#10;" strokecolor="#999d9e" strokeweight=".02892mm"/>
                <v:line id="Line 417" o:spid="_x0000_s1263" style="position:absolute;visibility:visible;mso-wrap-style:square" from="5067,1378" to="5067,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Z794sMAAADcAAAADwAAAGRycy9kb3ducmV2LnhtbERPTYvCMBC9C/6HMIIXWdN1UaQaRVYU&#10;RTzoLut1aMa22kxKE23XX28OgsfH+57OG1OIO1Uut6zgsx+BIE6szjlV8Puz+hiDcB5ZY2GZFPyT&#10;g/ms3ZpirG3NB7offSpCCLsYFWTel7GULsnIoOvbkjhwZ1sZ9AFWqdQV1iHcFHIQRSNpMOfQkGFJ&#10;3xkl1+PNKLjs/0718sudH6PFcr3dRdueTIdKdTvNYgLCU+Pf4pd7oxUMx2F+OBOOgJw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me/eLDAAAA3AAAAA8AAAAAAAAAAAAA&#10;AAAAoQIAAGRycy9kb3ducmV2LnhtbFBLBQYAAAAABAAEAPkAAACRAwAAAAA=&#10;" strokecolor="#9c9fa1" strokeweight=".02644mm"/>
                <v:line id="Line 416" o:spid="_x0000_s1264" style="position:absolute;visibility:visible;mso-wrap-style:square" from="5068,1378" to="5068,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bbz8MAAADcAAAADwAAAGRycy9kb3ducmV2LnhtbESPwWrDMBBE74X+g9hCb42cQtPgRgkh&#10;oaW3UCeX3BZrbZlaK2NtY/Xvq0Igx2Fm3jCrTfK9utAYu8AG5rMCFHEdbMetgdPx/WkJKgqyxT4w&#10;GfilCJv1/d0KSxsm/qJLJa3KEI4lGnAiQ6l1rB15jLMwEGevCaNHyXJstR1xynDf6+eiWGiPHecF&#10;hwPtHNXf1Y83cEi+el2ct7tDkv304aUJbt8Y8/iQtm+ghJLcwtf2pzXwspzD/5l8BPT6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LW28/DAAAA3AAAAA8AAAAAAAAAAAAA&#10;AAAAoQIAAGRycy9kb3ducmV2LnhtbFBLBQYAAAAABAAEAPkAAACRAwAAAAA=&#10;" strokecolor="#9fa2a3" strokeweight=".02328mm"/>
                <v:line id="Line 415" o:spid="_x0000_s1265" style="position:absolute;visibility:visible;mso-wrap-style:square" from="5069,1378" to="5069,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VVrMQAAADcAAAADwAAAGRycy9kb3ducmV2LnhtbESPQWsCMRSE7wX/Q3iCt5p1wRpWo4gg&#10;FDxItQWPj81zdzV5WTeprv++KRR6HGbmG2ax6p0Vd+pC41nDZJyBIC69abjS8HncvioQISIbtJ5J&#10;w5MCrJaDlwUWxj/4g+6HWIkE4VCghjrGtpAylDU5DGPfEifv7DuHMcmukqbDR4I7K/Mse5MOG04L&#10;Nba0qam8Hr6dhuNsY8vtTinaf514p2x+md1yrUfDfj0HEamP/+G/9rvRMFU5/J5JR0A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lVWsxAAAANwAAAAPAAAAAAAAAAAA&#10;AAAAAKECAABkcnMvZG93bnJldi54bWxQSwUGAAAAAAQABAD5AAAAkgMAAAAA&#10;" strokecolor="#a1a4a6" strokeweight=".02328mm"/>
                <v:line id="Line 414" o:spid="_x0000_s1266" style="position:absolute;visibility:visible;mso-wrap-style:square" from="5071,1378" to="5071,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by3sUAAADcAAAADwAAAGRycy9kb3ducmV2LnhtbESP3WoCMRSE7wXfIRyhdzXrT+2yGkWE&#10;otVeqO0DnG6Ou4ubkyWJur59IxS8HGbmG2a2aE0truR8ZVnBoJ+AIM6trrhQ8PP98ZqC8AFZY22Z&#10;FNzJw2Le7cww0/bGB7oeQyEihH2GCsoQmkxKn5dk0PdtQxy9k3UGQ5SukNrhLcJNLYdJMpEGK44L&#10;JTa0Kik/Hy9GwVf+fhk5Xq/H29/PVO4Hu/uh2in10muXUxCB2vAM/7c3WsFbOoLHmX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5by3sUAAADcAAAADwAAAAAAAAAA&#10;AAAAAAChAgAAZHJzL2Rvd25yZXYueG1sUEsFBgAAAAAEAAQA+QAAAJMDAAAAAA==&#10;" strokecolor="#a3a7a9" strokeweight=".01939mm"/>
                <v:line id="Line 413" o:spid="_x0000_s1267" style="position:absolute;visibility:visible;mso-wrap-style:square" from="5072,1378" to="5072,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uxcsUAAADcAAAADwAAAGRycy9kb3ducmV2LnhtbESPT4vCMBTE74LfIbyFvWnqX7RrFBWW&#10;FQ9C1YU9PppnW2xeSpOt9dsbQfA4zMxvmMWqNaVoqHaFZQWDfgSCOLW64EzB+fTdm4FwHlljaZkU&#10;3MnBatntLDDW9sYJNUefiQBhF6OC3PsqltKlORl0fVsRB+9ia4M+yDqTusZbgJtSDqNoKg0WHBZy&#10;rGibU3o9/hsFP5fNPGmy0e91eFib+d9gJ4u9Verzo11/gfDU+nf41d5pBZPZGJ5nwhG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cuxcsUAAADcAAAADwAAAAAAAAAA&#10;AAAAAAChAgAAZHJzL2Rvd25yZXYueG1sUEsFBgAAAAAEAAQA+QAAAJMDAAAAAA==&#10;" strokecolor="#a6a9ab" strokeweight=".05pt"/>
                <v:line id="Line 412" o:spid="_x0000_s1268" style="position:absolute;visibility:visible;mso-wrap-style:square" from="5073,1378" to="507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jWasQAAADcAAAADwAAAGRycy9kb3ducmV2LnhtbESPQWvCQBSE70L/w/IK3nSjYAjRVUQQ&#10;AvVSK+jxkX0mIdm3SXZr0v76riD0OMzMN8xmN5pGPKh3lWUFi3kEgji3uuJCweXrOEtAOI+ssbFM&#10;Cn7IwW77Ntlgqu3An/Q4+0IECLsUFZTet6mULi/JoJvbljh4d9sb9EH2hdQ9DgFuGrmMolgarDgs&#10;lNjSoaS8Pn8bBV3WfcT7S326xlV9G7LfLukWqNT0fdyvQXga/X/41c60glWygueZcATk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ONZqxAAAANwAAAAPAAAAAAAAAAAA&#10;AAAAAKECAABkcnMvZG93bnJldi54bWxQSwUGAAAAAAQABAD5AAAAkgMAAAAA&#10;" strokecolor="#a9acae" strokeweight=".018mm"/>
                <v:line id="Line 411" o:spid="_x0000_s1269" style="position:absolute;visibility:visible;mso-wrap-style:square" from="5074,1378" to="5074,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ozV1sUAAADcAAAADwAAAGRycy9kb3ducmV2LnhtbESPQWvCQBSE70L/w/IKvekmQoNNXUNT&#10;sBQKRWO9v2afSUj2bciuMf33XUHwOMzMN8w6m0wnRhpcY1lBvIhAEJdWN1wp+Dls5ysQziNr7CyT&#10;gj9ykG0eZmtMtb3wnsbCVyJA2KWooPa+T6V0ZU0G3cL2xME72cGgD3KopB7wEuCmk8soSqTBhsNC&#10;jT2911S2xdko+D1/7w6nsXs5Vh+u+GptnOfJUamnx+ntFYSnyd/Dt/anVvC8SuB6JhwBufk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ozV1sUAAADcAAAADwAAAAAAAAAA&#10;AAAAAAChAgAAZHJzL2Rvd25yZXYueG1sUEsFBgAAAAAEAAQA+QAAAJMDAAAAAA==&#10;" strokecolor="#abaeb0" strokeweight=".01728mm"/>
                <v:line id="Line 410" o:spid="_x0000_s1270" style="position:absolute;visibility:visible;mso-wrap-style:square" from="5074,1378" to="5074,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Q4jMYAAADcAAAADwAAAGRycy9kb3ducmV2LnhtbESPwWrDMBBE74X+g9hCLyWRU2hj3Cgh&#10;CdQYlxya5gMWayubWCtjqbbz91EhkOMwM2+Y1WayrRio941jBYt5AoK4crpho+D08zlLQfiArLF1&#10;TAou5GGzfnxYYabdyN80HIMREcI+QwV1CF0mpa9qsujnriOO3q/rLYYoeyN1j2OE21a+Jsm7tNhw&#10;XKixo31N1fn4ZxW0aTnmB1Oely4/7J0ttl+7F6PU89O0/QARaAr38K1daAVv6RL+z8QjIN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mUOIzGAAAA3AAAAA8AAAAAAAAA&#10;AAAAAAAAoQIAAGRycy9kb3ducmV2LnhtbFBLBQYAAAAABAAEAPkAAACUAwAAAAA=&#10;" strokecolor="#adb1b3" strokeweight=".01447mm"/>
                <v:line id="Line 409" o:spid="_x0000_s1271" style="position:absolute;visibility:visible;mso-wrap-style:square" from="5075,1378" to="5075,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iXokcEAAADcAAAADwAAAGRycy9kb3ducmV2LnhtbERP3WrCMBS+F3yHcAa703QORTujlEJg&#10;YzBY9QEOzbGta05KEm339svFwMuP739/nGwv7uRD51jByzIDQVw703Gj4HzSiy2IEJEN9o5JwS8F&#10;OB7msz3mxo38TfcqNiKFcMhRQRvjkEsZ6pYshqUbiBN3cd5iTNA30ngcU7jt5SrLNtJix6mhxYHK&#10;luqf6mYV+ELjdVXtzuSuH59fpdbj+lUr9fw0FW8gIk3xIf53vxsF621am86kIyAP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aJeiRwQAAANwAAAAPAAAAAAAAAAAAAAAA&#10;AKECAABkcnMvZG93bnJldi54bWxQSwUGAAAAAAQABAD5AAAAjwMAAAAA&#10;" strokecolor="#b0b3b5" strokeweight=".01447mm"/>
                <v:line id="Line 408" o:spid="_x0000_s1272" style="position:absolute;visibility:visible;mso-wrap-style:square" from="5076,1378" to="5076,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AHpcQAAADcAAAADwAAAGRycy9kb3ducmV2LnhtbESPQWvCQBSE7wX/w/KE3urGYGsaXYMY&#10;leJNa+n1kX0mwezbkF1j+u+7QqHHYWa+YZbZYBrRU+dqywqmkwgEcWF1zaWC8+fuJQHhPLLGxjIp&#10;+CEH2Wr0tMRU2zsfqT/5UgQIuxQVVN63qZSuqMigm9iWOHgX2xn0QXal1B3eA9w0Mo6iN2mw5rBQ&#10;YUubiorr6WYUzJIop4PZ5dfvYv619/Icb29bpZ7Hw3oBwtPg/8N/7Q+t4DV5h8eZc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4AelxAAAANwAAAAPAAAAAAAAAAAA&#10;AAAAAKECAABkcnMvZG93bnJldi54bWxQSwUGAAAAAAQABAD5AAAAkgMAAAAA&#10;" strokecolor="#b3b6b8" strokeweight=".01481mm"/>
                <v:line id="Line 407" o:spid="_x0000_s1273" style="position:absolute;visibility:visible;mso-wrap-style:square" from="5077,1378" to="5077,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LPG8MAAADcAAAADwAAAGRycy9kb3ducmV2LnhtbERPTWvCQBC9F/wPyxS81Y2VlDZ1DSIU&#10;1Is0EbG3ITsmIdnZkF1N7K/vHoQeH+97mY6mFTfqXW1ZwXwWgSAurK65VHDMv17eQTiPrLG1TAru&#10;5CBdTZ6WmGg78DfdMl+KEMIuQQWV910ipSsqMuhmtiMO3MX2Bn2AfSl1j0MIN618jaI3abDm0FBh&#10;R5uKiia7GgWXn/OY8X7R0O6crw/z7nd7inOlps/j+hOEp9H/ix/urVYQf4T54Uw4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7SzxvDAAAA3AAAAA8AAAAAAAAAAAAA&#10;AAAAoQIAAGRycy9kb3ducmV2LnhtbFBLBQYAAAAABAAEAPkAAACRAwAAAAA=&#10;" strokecolor="#b5b8ba" strokeweight=".01447mm"/>
                <v:line id="Line 406" o:spid="_x0000_s1274" style="position:absolute;visibility:visible;mso-wrap-style:square" from="5078,1378" to="5078,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qWisgAAADcAAAADwAAAGRycy9kb3ducmV2LnhtbESPQWsCMRSE74X+h/AKvRTNKlR0NUot&#10;lQr1UFdFj8/Nc7N187JsUt3+e1Mo9DjMzDfMZNbaSlyo8aVjBb1uAoI4d7rkQsF2s+gMQfiArLFy&#10;TAp+yMNsen83wVS7K6/pkoVCRAj7FBWYEOpUSp8bsui7riaO3sk1FkOUTSF1g9cIt5XsJ8lAWiw5&#10;Lhis6dVQfs6+rYKnz7f+MtOr3eYQhl+D/dF81O9zpR4f2pcxiEBt+A//tZdawfOoB79n4hGQ0xs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zqWisgAAADcAAAADwAAAAAA&#10;AAAAAAAAAAChAgAAZHJzL2Rvd25yZXYueG1sUEsFBgAAAAAEAAQA+QAAAJYDAAAAAA==&#10;" strokecolor="#bec0c2" strokeweight=".01375mm"/>
                <v:line id="Line 405" o:spid="_x0000_s1275" style="position:absolute;visibility:visible;mso-wrap-style:square" from="5079,1378" to="5079,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OgOsYAAADcAAAADwAAAGRycy9kb3ducmV2LnhtbESPS4vCQBCE78L+h6EX9rLoREHRrKOI&#10;4uOg4PPgrcn0JtFMT8jMavz3jrDgsaiqr6jhuDaFuFHlcssK2q0IBHFidc6pguNh3uyDcB5ZY2GZ&#10;FDzIwXj00RhirO2dd3Tb+1QECLsYFWTel7GULsnIoGvZkjh4v7Yy6IOsUqkrvAe4KWQninrSYM5h&#10;IcOSphkl1/2fUeA3y8VlUX53B+vZaSZz1tvivFHq67Oe/IDwVPt3+L+90gq6gw68zoQjIE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ToDrGAAAA3AAAAA8AAAAAAAAA&#10;AAAAAAAAoQIAAGRycy9kb3ducmV2LnhtbFBLBQYAAAAABAAEAPkAAACUAwAAAAA=&#10;" strokecolor="#c2c3c5" strokeweight=".0134mm"/>
                <v:line id="Line 404" o:spid="_x0000_s1276" style="position:absolute;visibility:visible;mso-wrap-style:square" from="5079,1378" to="5079,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ywZcUAAADcAAAADwAAAGRycy9kb3ducmV2LnhtbESPS4vCQBCE7wv7H4YWvK0TV1c06yji&#10;AzxqfLDHJtMmwUxPzIwa/70jLHgsquorajxtTCluVLvCsoJuJwJBnFpdcKZgv1t9DUE4j6yxtEwK&#10;HuRgOvn8GGOs7Z23dEt8JgKEXYwKcu+rWEqX5mTQdWxFHLyTrQ36IOtM6hrvAW5K+R1FA2mw4LCQ&#10;Y0XznNJzcjUKLtdquNjgsb9p+JEsd4e/0+y8Vqrdama/IDw1/h3+b6+1gp9RD15nwhGQky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ywZcUAAADcAAAADwAAAAAAAAAA&#10;AAAAAAChAgAAZHJzL2Rvd25yZXYueG1sUEsFBgAAAAAEAAQA+QAAAJMDAAAAAA==&#10;" strokecolor="#c4c6c8" strokeweight=".0134mm"/>
                <v:line id="Line 403" o:spid="_x0000_s1277" style="position:absolute;visibility:visible;mso-wrap-style:square" from="5080,1378" to="5080,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arSp8QAAADcAAAADwAAAGRycy9kb3ducmV2LnhtbESPT4vCMBTE7wt+h/CEva2poqLVKFJY&#10;9OLBPwjeHs2zLTYvtcnW9ttvBMHjMDO/YZbr1pSiodoVlhUMBxEI4tTqgjMF59PvzwyE88gaS8uk&#10;oCMH61Xva4mxtk8+UHP0mQgQdjEqyL2vYildmpNBN7AVcfButjbog6wzqWt8Brgp5SiKptJgwWEh&#10;x4qSnNL78c8oaC7bfdc9DslQj/ZZwnTd+W6i1He/3SxAeGr9J/xu77SCyXwMrzPhCMjV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qtKnxAAAANwAAAAPAAAAAAAAAAAA&#10;AAAAAKECAABkcnMvZG93bnJldi54bWxQSwUGAAAAAAQABAD5AAAAkgMAAAAA&#10;" strokecolor="#c7c8ca" strokeweight=".0134mm"/>
                <v:line id="Line 402" o:spid="_x0000_s1278" style="position:absolute;visibility:visible;mso-wrap-style:square" from="5081,1378" to="5081,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NvesMAAADcAAAADwAAAGRycy9kb3ducmV2LnhtbESPwWrDMBBE74H+g9hCL6GRa3BJ3Sih&#10;BAK9maT+gMVaSybWykhK4vbrq0Ihx2Fm3jCb3exGcaUQB88KXlYFCOLO64GNgvbr8LwGEROyxtEz&#10;KfimCLvtw2KDtfY3PtL1lIzIEI41KrApTbWUsbPkMK78RJy93geHKctgpA54y3A3yrIoXqXDgfOC&#10;xYn2lrrz6eIU9OWyCKZvD7ZyqWt+ysacG6nU0+P88Q4i0Zzu4f/2p1ZQvVXwdyYfAbn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uDb3rDAAAA3AAAAA8AAAAAAAAAAAAA&#10;AAAAoQIAAGRycy9kb3ducmV2LnhtbFBLBQYAAAAABAAEAPkAAACRAwAAAAA=&#10;" strokecolor="#c9cacb" strokeweight=".0134mm"/>
                <v:line id="Line 401" o:spid="_x0000_s1279" style="position:absolute;visibility:visible;mso-wrap-style:square" from="5082,1378" to="5082,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8cJycYAAADcAAAADwAAAGRycy9kb3ducmV2LnhtbESPQWvCQBSE74X+h+UVvBTdtKDU6CpV&#10;quRUaRS9PrLPJJh9u2TXGP+9Wyj0OMzMN8x82ZtGdNT62rKCt1ECgriwuuZSwWG/GX6A8AFZY2OZ&#10;FNzJw3Lx/DTHVNsb/1CXh1JECPsUFVQhuFRKX1Rk0I+sI47e2bYGQ5RtKXWLtwg3jXxPkok0WHNc&#10;qNDRuqLikl+Ngq/daZxvs2zfnY4H97q63t33aq3U4KX/nIEI1If/8F870wrG0wn8nolHQC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HCcnGAAAA3AAAAA8AAAAAAAAA&#10;AAAAAAAAoQIAAGRycy9kb3ducmV2LnhtbFBLBQYAAAAABAAEAPkAAACUAwAAAAA=&#10;" strokecolor="#cacbcd" strokeweight=".01622mm"/>
                <v:line id="Line 400" o:spid="_x0000_s1280" style="position:absolute;visibility:visible;mso-wrap-style:square" from="5083,1378" to="508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HFWcMAAADcAAAADwAAAGRycy9kb3ducmV2LnhtbESPQWvCQBSE7wX/w/IKvdWXCjWauoq0&#10;FKqejIVeH9lnEpp9G3ZXTf99VxA8DjPzDbNYDbZTZ/ahdaLhZZyBYqmcaaXW8H34fJ6BCpHEUOeE&#10;NfxxgNVy9LCgwriL7PlcxloliISCNDQx9gViqBq2FMauZ0ne0XlLMUlfo/F0SXDb4STLpmiplbTQ&#10;UM/vDVe/5clq+NjNj542ed5hhafN9meSobFaPz0O6zdQkYd4D9/aX0bD6zyH65l0BHD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hxVnDAAAA3AAAAA8AAAAAAAAAAAAA&#10;AAAAoQIAAGRycy9kb3ducmV2LnhtbFBLBQYAAAAABAAEAPkAAACRAwAAAAA=&#10;" strokecolor="#cccdcf" strokeweight=".01622mm"/>
                <v:line id="Line 399" o:spid="_x0000_s1281" style="position:absolute;visibility:visible;mso-wrap-style:square" from="5083,1378" to="508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Bhva8IAAADcAAAADwAAAGRycy9kb3ducmV2LnhtbERP3WrCMBS+H/gO4QjeaargXzWKDtYN&#10;FcHqAxybY9utOSlN1O7tlwthlx/f/3Ldmko8qHGlZQXDQQSCOLO65FzB5fzRn4FwHlljZZkU/JKD&#10;9arztsRY2yef6JH6XIQQdjEqKLyvYyldVpBBN7A1ceButjHoA2xyqRt8hnBTyVEUTaTBkkNDgTW9&#10;F5T9pHej4DjJ7tvhZ7JLr/vpIUl4c/w+5Ur1uu1mAcJT6//FL/eXVjCeh7XhTDgCcvU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Bhva8IAAADcAAAADwAAAAAAAAAAAAAA&#10;AAChAgAAZHJzL2Rvd25yZXYueG1sUEsFBgAAAAAEAAQA+QAAAJADAAAAAA==&#10;" strokecolor="#ceced0" strokeweight=".01589mm"/>
                <v:line id="Line 398" o:spid="_x0000_s1282" style="position:absolute;visibility:visible;mso-wrap-style:square" from="5084,1378" to="5084,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ZwBMYAAADcAAAADwAAAGRycy9kb3ducmV2LnhtbESP3WrCQBSE7wt9h+UIvSm6acCiaTbS&#10;FgoKgj9VsHeH7DEJzZ4Nu6vGt3eFQi+HmfmGyWe9acWZnG8sK3gZJSCIS6sbrhTsvr+GExA+IGts&#10;LZOCK3mYFY8POWbaXnhD522oRISwz1BBHUKXSenLmgz6ke2Io3e0zmCI0lVSO7xEuGllmiSv0mDD&#10;caHGjj5rKn+3J6Pg4NZyyXKy+tik+Nwsxv4n3ZdKPQ369zcQgfrwH/5rz7WC8XQK9zPxCMjiB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DWcATGAAAA3AAAAA8AAAAAAAAA&#10;AAAAAAAAoQIAAGRycy9kb3ducmV2LnhtbFBLBQYAAAAABAAEAPkAAACUAwAAAAA=&#10;" strokecolor="#cfd0d2" strokeweight=".01833mm"/>
                <v:line id="Line 397" o:spid="_x0000_s1283" style="position:absolute;visibility:visible;mso-wrap-style:square" from="5086,1378" to="5086,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aEBMMAAADcAAAADwAAAGRycy9kb3ducmV2LnhtbESP0WrCQBBF3wv9h2UKfaublmIkuooI&#10;KYEKYvQDhuyYDWZnQ3ar6d93Hgo+DnfumTOrzeR7daMxdoENvM8yUMRNsB23Bs6n8m0BKiZki31g&#10;MvBLETbr56cVFjbc+Ui3OrVKIBwLNOBSGgqtY+PIY5yFgViySxg9JhnHVtsR7wL3vf7Isrn22LFc&#10;cDjQzlFzrX+8aHzmdleWHNNQVfvaHXL+/sqNeX2ZtktQiab0WP5vV9bAPBN9eUYIoN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2mhATDAAAA3AAAAA8AAAAAAAAAAAAA&#10;AAAAoQIAAGRycy9kb3ducmV2LnhtbFBLBQYAAAAABAAEAPkAAACRAwAAAAA=&#10;" strokecolor="#d0d1d3" strokeweight=".03281mm"/>
                <v:line id="Line 396" o:spid="_x0000_s1284" style="position:absolute;visibility:visible;mso-wrap-style:square" from="5089,1378" to="5089,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jHN8MAAADcAAAADwAAAGRycy9kb3ducmV2LnhtbESP0WrCQBRE3wv+w3ILvjWbGGpLdA2i&#10;KD4JTfsBl+w1G5q9G7KrRr++Kwh9HGbmDLMsR9uJCw2+dawgS1IQxLXTLTcKfr53b58gfEDW2Dkm&#10;BTfyUK4mL0sstLvyF12q0IgIYV+gAhNCX0jpa0MWfeJ64uid3GAxRDk0Ug94jXDbyVmazqXFluOC&#10;wZ42hurf6mwVrA+5bvP7bu/fO2M+ONyPR7lVavo6rhcgAo3hP/xsH7SCeZrB40w8AnL1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oxzfDAAAA3AAAAA8AAAAAAAAAAAAA&#10;AAAAoQIAAGRycy9kb3ducmV2LnhtbFBLBQYAAAAABAAEAPkAAACRAwAAAAA=&#10;" strokecolor="#d1d2d4" strokeweight=".09031mm"/>
                <v:line id="Line 395" o:spid="_x0000_s1285" style="position:absolute;visibility:visible;mso-wrap-style:square" from="5093,1378" to="509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5YGcMAAADcAAAADwAAAGRycy9kb3ducmV2LnhtbESPT4vCMBTE7wt+h/AEb2vqH0SqUXR1&#10;0dti9eDx0TybYvPSbaJ2v70RFjwOM/MbZr5sbSXu1PjSsYJBPwFBnDtdcqHgdPz+nILwAVlj5ZgU&#10;/JGH5aLzMcdUuwcf6J6FQkQI+xQVmBDqVEqfG7Lo+64mjt7FNRZDlE0hdYOPCLeVHCbJRFosOS4Y&#10;rOnLUH7NblZBOd5dze/x55xttiu9ptthN3JGqV63Xc1ABGrDO/zf3msFk2QIrzPxCMjFE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WBnDAAAA3AAAAA8AAAAAAAAAAAAA&#10;AAAAoQIAAGRycy9kb3ducmV2LnhtbFBLBQYAAAAABAAEAPkAAACRAwAAAAA=&#10;" strokecolor="#d0d1d3" strokeweight=".02222mm"/>
                <v:line id="Line 394" o:spid="_x0000_s1286" style="position:absolute;visibility:visible;mso-wrap-style:square" from="5094,1378" to="5094,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TUgcIAAADcAAAADwAAAGRycy9kb3ducmV2LnhtbESP0YrCMBRE34X9h3AXfNPUFYp0jbII&#10;4gqiWPcD7jbXttjclCbV+PdGEHwcZuYMM18G04grda62rGAyTkAQF1bXXCr4O61HMxDOI2tsLJOC&#10;OzlYLj4Gc8y0vfGRrrkvRYSwy1BB5X2bSemKigy6sW2Jo3e2nUEfZVdK3eEtwk0jv5IklQZrjgsV&#10;trSqqLjkvVGgD5uwTS+47//74xTPYYcz7ZQafoafbxCegn+HX+1frSBNpvA8E4+AXD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0TUgcIAAADcAAAADwAAAAAAAAAAAAAA&#10;AAChAgAAZHJzL2Rvd25yZXYueG1sUEsFBgAAAAAEAAQA+QAAAJADAAAAAA==&#10;" strokecolor="#cfd0d2" strokeweight=".02222mm"/>
                <v:line id="Line 393" o:spid="_x0000_s1287" style="position:absolute;visibility:visible;mso-wrap-style:square" from="5095,1378" to="5095,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i2+cYAAADcAAAADwAAAGRycy9kb3ducmV2LnhtbESPQWvCQBSE7wX/w/IEb3WjpEGia1CL&#10;ID0UtKXg7ZF9zaZm34bsNqb99V1B6HGYmW+YVTHYRvTU+dqxgtk0AUFcOl1zpeD9bf+4AOEDssbG&#10;MSn4IQ/FevSwwly7Kx+pP4VKRAj7HBWYENpcSl8asuinriWO3qfrLIYou0rqDq8Rbhs5T5JMWqw5&#10;LhhsaWeovJy+rQKfLWqL55eP/smlr+br+Xgwv1ulJuNhswQRaAj/4Xv7oBVkSQq3M/EIyP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GYtvnGAAAA3AAAAA8AAAAAAAAA&#10;AAAAAAAAoQIAAGRycy9kb3ducmV2LnhtbFBLBQYAAAAABAAEAPkAAACUAwAAAAA=&#10;" strokecolor="#ceced0" strokeweight=".01975mm"/>
                <v:line id="Line 392" o:spid="_x0000_s1288" style="position:absolute;visibility:visible;mso-wrap-style:square" from="5096,1378" to="5096,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052cUAAADcAAAADwAAAGRycy9kb3ducmV2LnhtbESPT2sCMRTE7wW/Q3iCF6lJLUpZzS5S&#10;EMRb/XPw9ty87m7dvCxJdLffvikUehxm5jfMuhhsKx7kQ+NYw8tMgSAunWm40nA6bp/fQISIbLB1&#10;TBq+KUCRj57WmBnX8wc9DrESCcIhQw11jF0mZShrshhmriNO3qfzFmOSvpLGY5/gtpVzpZbSYsNp&#10;ocaO3msqb4e71dBP1enS03U/V1/bV/LyfFxMz1pPxsNmBSLSEP/Df+2d0bBUC/g9k46AzH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Q052cUAAADcAAAADwAAAAAAAAAA&#10;AAAAAAChAgAAZHJzL2Rvd25yZXYueG1sUEsFBgAAAAAEAAQA+QAAAJMDAAAAAA==&#10;" strokecolor="#cccdcf" strokeweight=".01658mm"/>
                <v:line id="Line 391" o:spid="_x0000_s1289" style="position:absolute;visibility:visible;mso-wrap-style:square" from="5097,1378" to="5097,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TZrsMAAADcAAAADwAAAGRycy9kb3ducmV2LnhtbESPUWvCMBSF3wf+h3CFva2JAzutRpGB&#10;QxAGq/6Aa3Ntis1NaaLWf28Ggz0ezjnf4SzXg2vFjfrQeNYwyRQI4sqbhmsNx8P2bQYiRGSDrWfS&#10;8KAA69XoZYmF8Xf+oVsZa5EgHArUYGPsCilDZclhyHxHnLyz7x3GJPtamh7vCe5a+a5ULh02nBYs&#10;dvRpqbqUV6fhS3XfH3Z7mkuK19JTfppO673Wr+NhswARaYj/4b/2zmjIVQ6/Z9IRkKsn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C02a7DAAAA3AAAAA8AAAAAAAAAAAAA&#10;AAAAoQIAAGRycy9kb3ducmV2LnhtbFBLBQYAAAAABAAEAPkAAACRAwAAAAA=&#10;" strokecolor="#cacbcd" strokeweight=".01589mm"/>
                <v:line id="Line 390" o:spid="_x0000_s1290" style="position:absolute;visibility:visible;mso-wrap-style:square" from="5098,1378" to="5098,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zloMYAAADcAAAADwAAAGRycy9kb3ducmV2LnhtbESP0WrCQBRE3wv+w3IFX6RulGJK6hqC&#10;pbSlD9HoB1yyt0kwezdkNzH9+26h4OMwM2eYXTqZVozUu8aygvUqAkFcWt1wpeByfnt8BuE8ssbW&#10;Min4IQfpfvaww0TbG59oLHwlAoRdggpq77tESlfWZNCtbEccvG/bG/RB9pXUPd4C3LRyE0VbabDh&#10;sFBjR4eaymsxGAXH1/H6PuRPyyzOXW7sF30O41KpxXzKXkB4mvw9/N/+0Aq2UQx/Z8IRkP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c5aDGAAAA3AAAAA8AAAAAAAAA&#10;AAAAAAAAoQIAAGRycy9kb3ducmV2LnhtbFBLBQYAAAAABAAEAPkAAACUAwAAAAA=&#10;" strokecolor="#c9cacb" strokeweight=".01622mm"/>
                <v:line id="Line 389" o:spid="_x0000_s1291" style="position:absolute;visibility:visible;mso-wrap-style:square" from="5099,1378" to="5099,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lWFMIAAADcAAAADwAAAGRycy9kb3ducmV2LnhtbERPW2vCMBR+H/gfwhF8m4l7KFqNIgNh&#10;MNzw9n7WnLV1zUlJsrbbrzcPgo8f3321GWwjOvKhdqxhNlUgiAtnai41nE+75zmIEJENNo5Jwx8F&#10;2KxHTyvMjev5QN0xliKFcMhRQxVjm0sZiooshqlriRP37bzFmKAvpfHYp3DbyBelMmmx5tRQYUuv&#10;FRU/x1+r4Ur/l+vn+5ffHz4WpTp32bzfZlpPxsN2CSLSEB/iu/vNaMhUWpvOpCMg1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plWFMIAAADcAAAADwAAAAAAAAAAAAAA&#10;AAChAgAAZHJzL2Rvd25yZXYueG1sUEsFBgAAAAAEAAQA+QAAAJADAAAAAA==&#10;" strokecolor="#c7c8ca" strokeweight=".01694mm"/>
                <v:line id="Line 388" o:spid="_x0000_s1292" style="position:absolute;visibility:visible;mso-wrap-style:square" from="5100,1378" to="5100,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KdX8MAAADcAAAADwAAAGRycy9kb3ducmV2LnhtbESPwWrDMBBE74H+g9hCLyGRWkhonSih&#10;FAKFkEPc5r5YG8vEWhlra7t/XxUKPQ4z84bZ7qfQqoH61ES28Lg0oIir6BquLXx+HBbPoJIgO2wj&#10;k4VvSrDf3c22WLg48pmGUmqVIZwKtOBFukLrVHkKmJaxI87eNfYBJcu+1q7HMcNDq5+MWeuADecF&#10;jx29eapu5VewMIzenS8hVEaOKymP8xNeDmLtw/30ugElNMl/+K/97iyszQv8nslHQO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inV/DAAAA3AAAAA8AAAAAAAAAAAAA&#10;AAAAoQIAAGRycy9kb3ducmV2LnhtbFBLBQYAAAAABAAEAPkAAACRAwAAAAA=&#10;" strokecolor="#c4c6c8" strokeweight=".01694mm"/>
                <v:line id="Line 387" o:spid="_x0000_s1293" style="position:absolute;visibility:visible;mso-wrap-style:square" from="5101,1378" to="5101,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bL7b8AAADcAAAADwAAAGRycy9kb3ducmV2LnhtbERPPWvDMBDdA/0P4grdYikenOJGCaVQ&#10;4rV2IWQ7rKttap2MpNhuf301FDI+3vfhtNpRzOTD4FjDLlMgiFtnBu40fDbv22cQISIbHB2Thh8K&#10;cDo+bA5YGrfwB8117EQK4VCihj7GqZQytD1ZDJmbiBP35bzFmKDvpPG4pHA7ylypQlocODX0ONFb&#10;T+13fbMafi+NbDCqWmFeXdFPF9pXZ62fHtfXFxCR1ngX/7sro6HYpfnpTDoC8v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jQbL7b8AAADcAAAADwAAAAAAAAAAAAAAAACh&#10;AgAAZHJzL2Rvd25yZXYueG1sUEsFBgAAAAAEAAQA+QAAAI0DAAAAAA==&#10;" strokecolor="#c2c3c5" strokeweight=".01694mm"/>
                <v:line id="Line 386" o:spid="_x0000_s1294" style="position:absolute;visibility:visible;mso-wrap-style:square" from="5102,1378" to="5102,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e/hcQAAADcAAAADwAAAGRycy9kb3ducmV2LnhtbESPUUvDQBCE34X+h2MLvoi9RCGUtNci&#10;LUWpvhj9Advc9hLM7YXcton/3hMEH4eZb4ZZbyffqSsNsQ1sIF9koIjrYFt2Bj4/DvdLUFGQLXaB&#10;ycA3RdhuZjdrLG0Y+Z2ulTiVSjiWaKAR6UutY92Qx7gIPXHyzmHwKEkOTtsBx1TuO/2QZYX22HJa&#10;aLCnXUP1V3XxBorX4niSpVzG0/757fjodu5OV8bczqenFSihSf7Df/SLTVyew++ZdAT05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2V7+FxAAAANwAAAAPAAAAAAAAAAAA&#10;AAAAAKECAABkcnMvZG93bnJldi54bWxQSwUGAAAAAAQABAD5AAAAkgMAAAAA&#10;" strokecolor="#bec0c2" strokeweight=".01939mm"/>
                <v:line id="Line 385" o:spid="_x0000_s1295" style="position:absolute;visibility:visible;mso-wrap-style:square" from="5103,1378" to="510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QZqsQAAADcAAAADwAAAGRycy9kb3ducmV2LnhtbESPQWsCMRSE7wX/Q3hCbzXrHhZZjSJq&#10;oQcLugrt8ZG8btZuXpZN1O2/b4RCj8PMfMMsVoNrxY360HhWMJ1kIIi1Nw3XCs6n15cZiBCRDbae&#10;ScEPBVgtR08LLI2/85FuVaxFgnAoUYGNsSulDNqSwzDxHXHyvnzvMCbZ19L0eE9w18o8ywrpsOG0&#10;YLGjjSX9XV1dolzyjdax2w/vn9til9n15aM6KPU8HtZzEJGG+B/+a78ZBcU0h8eZdATk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dBmqxAAAANwAAAAPAAAAAAAAAAAA&#10;AAAAAKECAABkcnMvZG93bnJldi54bWxQSwUGAAAAAAQABAD5AAAAkgMAAAAA&#10;" strokecolor="#b5b8ba" strokeweight=".02186mm"/>
                <v:line id="Line 384" o:spid="_x0000_s1296" style="position:absolute;visibility:visible;mso-wrap-style:square" from="5104,1378" to="5104,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4s8cYAAADcAAAADwAAAGRycy9kb3ducmV2LnhtbESPT2vCQBTE74LfYXmCF9GNiqlGV7GC&#10;1dxa7aW3R/blD82+DdlV02/fLQg9DjPzG2az60wt7tS6yrKC6SQCQZxZXXGh4PN6HC9BOI+ssbZM&#10;Cn7IwW7b720w0fbBH3S/+EIECLsEFZTeN4mULivJoJvYhjh4uW0N+iDbQuoWHwFuajmLolgarDgs&#10;lNjQoaTs+3IzCupTJVfX9PUl7Zp8P3p/S0f510Kp4aDbr0F46vx/+Nk+awXxdA5/Z8IRkN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7uLPHGAAAA3AAAAA8AAAAAAAAA&#10;AAAAAAAAoQIAAGRycy9kb3ducmV2LnhtbFBLBQYAAAAABAAEAPkAAACUAwAAAAA=&#10;" strokecolor="#b3b6b8" strokeweight=".02186mm"/>
                <v:line id="Line 383" o:spid="_x0000_s1297" style="position:absolute;visibility:visible;mso-wrap-style:square" from="5106,1378" to="5106,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VTe8cAAADcAAAADwAAAGRycy9kb3ducmV2LnhtbESPW2vCQBSE3wv+h+UIfSnNRpG0RFcp&#10;RYv4pPZC+3bInlwwezZmVxP/vSsIfRxm5htmtuhNLc7UusqyglEUgyDOrK64UPD1uXp+BeE8ssba&#10;Mim4kIPFfPAww1Tbjnd03vtCBAi7FBWU3jeplC4ryaCLbEMcvNy2Bn2QbSF1i12Am1qO4ziRBisO&#10;CyU29F5SdtifjILfp+XWdssjj/OX+mP34zb591+i1OOwf5uC8NT7//C9vdYKktEEbmfCEZDz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plVN7xwAAANwAAAAPAAAAAAAA&#10;AAAAAAAAAKECAABkcnMvZG93bnJldi54bWxQSwUGAAAAAAQABAD5AAAAlQMAAAAA&#10;" strokecolor="#b0b3b5" strokeweight=".02892mm"/>
                <v:line id="Line 382" o:spid="_x0000_s1298" style="position:absolute;visibility:visible;mso-wrap-style:square" from="5107,1378" to="5107,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TtV8MAAADcAAAADwAAAGRycy9kb3ducmV2LnhtbESP3YrCMBSE7xd8h3AE79ZUsSLVKCKK&#10;Xsgu/jzAsTm2xeakJFHr2xthYS+HmfmGmS1aU4sHOV9ZVjDoJyCIc6srLhScT5vvCQgfkDXWlknB&#10;izws5p2vGWbaPvlAj2MoRISwz1BBGUKTSenzkgz6vm2Io3e1zmCI0hVSO3xGuKnlMEnG0mDFcaHE&#10;hlYl5bfj3Sj4oR05uU9f1WR00ff1Vp7S36tSvW67nIII1Ib/8F97pxWMByl8zsQjIO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o07VfDAAAA3AAAAA8AAAAAAAAAAAAA&#10;AAAAoQIAAGRycy9kb3ducmV2LnhtbFBLBQYAAAAABAAEAPkAAACRAwAAAAA=&#10;" strokecolor="#adb1b3" strokeweight=".03mm"/>
                <v:line id="Line 381" o:spid="_x0000_s1299" style="position:absolute;visibility:visible;mso-wrap-style:square" from="5109,1378" to="5109,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MuJMUAAADcAAAADwAAAGRycy9kb3ducmV2LnhtbESPQWsCMRSE7wX/Q3hCbzXrFrdlNYq0&#10;ir30oO3F2yN5TbZuXpZN1PXfN4VCj8PMfMMsVoNvxYX62ARWMJ0UIIh1MA1bBZ8f24dnEDEhG2wD&#10;k4IbRVgtR3cLrE248p4uh2RFhnCsUYFLqauljNqRxzgJHXH2vkLvMWXZW2l6vGa4b2VZFJX02HBe&#10;cNjRiyN9Opy9gu9HN3vS5a48brV+Le0mzRr7rtT9eFjPQSQa0n/4r/1mFFTTCn7P5CM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vMuJMUAAADcAAAADwAAAAAAAAAA&#10;AAAAAAChAgAAZHJzL2Rvd25yZXYueG1sUEsFBgAAAAAEAAQA+QAAAJMDAAAAAA==&#10;" strokecolor="#abaeb0" strokeweight=".1pt"/>
                <v:line id="Line 380" o:spid="_x0000_s1300" style="position:absolute;visibility:visible;mso-wrap-style:square" from="5111,1378" to="5111,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csl8QAAADcAAAADwAAAGRycy9kb3ducmV2LnhtbESPQWvCQBSE7wX/w/IEb3UTsUlJXUUE&#10;UXtrouDxkX1NQrNvQ3Y18d+7hUKPw8x8w6w2o2nFnXrXWFYQzyMQxKXVDVcKzsX+9R2E88gaW8uk&#10;4EEONuvJywozbQf+onvuKxEg7DJUUHvfZVK6siaDbm474uB9296gD7KvpO5xCHDTykUUJdJgw2Gh&#10;xo52NZU/+c0oeDtc0m27bPLjIyqu/Gm7wzU+KTWbjtsPEJ5G/x/+ax+1giRO4fdMOAJy/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7RyyXxAAAANwAAAAPAAAAAAAAAAAA&#10;AAAAAKECAABkcnMvZG93bnJldi54bWxQSwUGAAAAAAQABAD5AAAAkgMAAAAA&#10;" strokecolor="#a9acae" strokeweight=".03458mm"/>
                <v:line id="Line 379" o:spid="_x0000_s1301" style="position:absolute;visibility:visible;mso-wrap-style:square" from="5113,1378" to="511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0AhncIAAADcAAAADwAAAGRycy9kb3ducmV2LnhtbERPTWvCQBC9F/oflil4qxtFgqSu0grR&#10;XIrUlp6n2WmSNjsbsqsm/fXOoeDx8b5Xm8G16kx9aDwbmE0TUMSltw1XBj7e88clqBCRLbaeycBI&#10;ATbr+7sVZtZf+I3Ox1gpCeGQoYE6xi7TOpQ1OQxT3xEL9+17h1FgX2nb40XCXavnSZJqhw1LQ40d&#10;bWsqf48nJyXLMR9fdy8H+sMiLfL95+Lna27M5GF4fgIVaYg38b+7sAbSmayVM3IE9Po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0AhncIAAADcAAAADwAAAAAAAAAAAAAA&#10;AAChAgAAZHJzL2Rvd25yZXYueG1sUEsFBgAAAAAEAAQA+QAAAJADAAAAAA==&#10;" strokecolor="#a6a9ab" strokeweight=".09pt"/>
                <v:line id="Line 378" o:spid="_x0000_s1302" style="position:absolute;visibility:visible;mso-wrap-style:square" from="5115,1378" to="5115,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fRuYcQAAADcAAAADwAAAGRycy9kb3ducmV2LnhtbESPT2sCMRTE74V+h/AK3jSr4NpujSKi&#10;oAdBbfH83Lz9QzcvSxJ1/fZGEHocZuY3zHTemUZcyfnasoLhIAFBnFtdc6ng92fd/wThA7LGxjIp&#10;uJOH+ez9bYqZtjc+0PUYShEh7DNUUIXQZlL6vCKDfmBb4ugV1hkMUbpSaoe3CDeNHCVJKg3WHBcq&#10;bGlZUf53vBgFl70ptvu8nqSrQjddWp5Pu7FTqvfRLb5BBOrCf/jV3mgF6fALnmfiEZ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9G5hxAAAANwAAAAPAAAAAAAAAAAA&#10;AAAAAKECAABkcnMvZG93bnJldi54bWxQSwUGAAAAAAQABAD5AAAAkgMAAAAA&#10;" strokecolor="#a3a7a9" strokeweight=".02753mm"/>
                <v:line id="Line 377" o:spid="_x0000_s1303" style="position:absolute;visibility:visible;mso-wrap-style:square" from="5116,1378" to="5116,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ChIsIAAADcAAAADwAAAGRycy9kb3ducmV2LnhtbERPzWqDQBC+B/oOyxR6i6uBSmqzEbEp&#10;tNAcon2AwZ2qiTsr7saYt+8eCj1+fP+7fDGDmGlyvWUFSRSDIG6s7rlV8F2/r7cgnEfWOFgmBXdy&#10;kO8fVjvMtL3xiebKtyKEsMtQQef9mEnpmo4MusiOxIH7sZNBH+DUSj3hLYSbQW7iOJUGew4NHY5U&#10;dtRcqqtRcE4OX/P1YI4pfd6f38qiftGmVurpcSleQXha/L/4z/2hFaSbMD+cCUdA7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uChIsIAAADcAAAADwAAAAAAAAAAAAAA&#10;AAChAgAAZHJzL2Rvd25yZXYueG1sUEsFBgAAAAAEAAQA+QAAAJADAAAAAA==&#10;" strokecolor="#a1a4a6" strokeweight=".024mm"/>
                <v:line id="Line 376" o:spid="_x0000_s1304" style="position:absolute;visibility:visible;mso-wrap-style:square" from="5118,1378" to="5118,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2WvsQAAADcAAAADwAAAGRycy9kb3ducmV2LnhtbESPT2vCQBTE7wW/w/IK3upGD2Kjq1ih&#10;UFAP/rs/ss8kmn0bss8Y++m7gtDjMDO/YWaLzlWqpSaUng0MBwko4szbknMDx8P3xwRUEGSLlWcy&#10;8KAAi3nvbYap9XfeUbuXXEUIhxQNFCJ1qnXICnIYBr4mjt7ZNw4lyibXtsF7hLtKj5JkrB2WHBcK&#10;rGlVUHbd35wBuaz98XDbXN3ya3c5/bbis8+tMf33bjkFJdTJf/jV/rEGxqMhPM/EI6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TZa+xAAAANwAAAAPAAAAAAAAAAAA&#10;AAAAAKECAABkcnMvZG93bnJldi54bWxQSwUGAAAAAAQABAD5AAAAkgMAAAAA&#10;" strokecolor="#9fa2a3" strokeweight=".02186mm"/>
                <v:line id="Line 375" o:spid="_x0000_s1305" style="position:absolute;visibility:visible;mso-wrap-style:square" from="5119,1378" to="5119,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7AL8UAAADcAAAADwAAAGRycy9kb3ducmV2LnhtbESPQWvCQBSE7wX/w/IEL0U3JiVIdA1B&#10;qKSHQqr1/sg+k2D2bchuNf333UKhx2FmvmF2+WR6cafRdZYVrFcRCOLa6o4bBZ/n1+UGhPPIGnvL&#10;pOCbHOT72dMOM20f/EH3k29EgLDLUEHr/ZBJ6eqWDLqVHYiDd7WjQR/k2Eg94iPATS/jKEqlwY7D&#10;QosDHVqqb6cvo2CTdG/X6vnYvF8SW6RYvlT6XCq1mE/FFoSnyf+H/9qlVpDGMfyeCUd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I7AL8UAAADcAAAADwAAAAAAAAAA&#10;AAAAAAChAgAAZHJzL2Rvd25yZXYueG1sUEsFBgAAAAAEAAQA+QAAAJMDAAAAAA==&#10;" strokecolor="#9c9fa1" strokeweight=".01906mm"/>
                <v:line id="Line 374" o:spid="_x0000_s1306" style="position:absolute;visibility:visible;mso-wrap-style:square" from="5120,1378" to="5120,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5vMUAAADcAAAADwAAAGRycy9kb3ducmV2LnhtbESPQWvCQBSE74X+h+UVequb2mIlukpR&#10;UgpequnB4yP7zAazb0P2GdN/3y0IPQ4z8w2zXI++VQP1sQls4HmSgSKugm24NvBdFk9zUFGQLbaB&#10;ycAPRViv7u+WmNtw5T0NB6lVgnDM0YAT6XKtY+XIY5yEjjh5p9B7lCT7WtserwnuWz3Nspn22HBa&#10;cNjRxlF1Ply8geMOx+H1Ukrjqq/ThxTF27ZsjXl8GN8XoIRG+Q/f2p/WwGz6An9n0hH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15vMUAAADcAAAADwAAAAAAAAAA&#10;AAAAAAChAgAAZHJzL2Rvd25yZXYueG1sUEsFBgAAAAAEAAQA+QAAAJMDAAAAAA==&#10;" strokecolor="#999d9e" strokeweight=".01694mm"/>
                <v:line id="Line 373" o:spid="_x0000_s1307" style="position:absolute;visibility:visible;mso-wrap-style:square" from="5121,1378" to="5121,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KaYMQAAADcAAAADwAAAGRycy9kb3ducmV2LnhtbESPQWsCMRSE74L/ITzBm2YVkbIaRcS2&#10;HopQ9eLtmTx3FzcvyyZd0/76plDwOMzMN8xyHW0tOmp95VjBZJyBINbOVFwoOJ9eRy8gfEA2WDsm&#10;Bd/kYb3q95aYG/fgT+qOoRAJwj5HBWUITS6l1yVZ9GPXECfv5lqLIcm2kKbFR4LbWk6zbC4tVpwW&#10;SmxoW5K+H7+sArw3ZqN/3vRH7A7F4bLfxfdrptRwEDcLEIFieIb/23ujYD6dwd+ZdATk6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ppgxAAAANwAAAAPAAAAAAAAAAAA&#10;AAAAAKECAABkcnMvZG93bnJldi54bWxQSwUGAAAAAAQABAD5AAAAkgMAAAAA&#10;" strokecolor="#969a9c" strokeweight=".01517mm"/>
                <v:line id="Line 372" o:spid="_x0000_s1308" style="position:absolute;visibility:visible;mso-wrap-style:square" from="5121,1378" to="5121,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ngQMAAAADcAAAADwAAAGRycy9kb3ducmV2LnhtbESP2wrCMBBE3wX/Iazgm6aKilajqCAK&#10;guDlA5Zme8FmU5qo9e+NIPg4zMwZZrFqTCmeVLvCsoJBPwJBnFhdcKbgdt31piCcR9ZYWiYFb3Kw&#10;WrZbC4y1ffGZnhefiQBhF6OC3PsqltIlORl0fVsRBy+1tUEfZJ1JXeMrwE0ph1E0kQYLDgs5VrTN&#10;KblfHkbBKZVFcpqd3WF/d8fxbJOOBjepVLfTrOcgPDX+H/61D1rBZDiG75lwBOTyA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LZ4EDAAAAA3AAAAA8AAAAAAAAAAAAAAAAA&#10;oQIAAGRycy9kb3ducmV2LnhtbFBLBQYAAAAABAAEAPkAAACOAwAAAAA=&#10;" strokecolor="#949799" strokeweight=".0134mm"/>
                <v:line id="Line 371" o:spid="_x0000_s1309" style="position:absolute;visibility:visible;mso-wrap-style:square" from="5122,1378" to="5122,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oeIMUAAADcAAAADwAAAGRycy9kb3ducmV2LnhtbESPQWvCQBSE74X+h+UVvNVNcwgldRNE&#10;aJsilEbT+yP7TILZt2l21eiv7wqCx2FmvmEW+WR6caTRdZYVvMwjEMS11R03Cqrt+/MrCOeRNfaW&#10;ScGZHOTZ48MCU21PXNJx4xsRIOxSVNB6P6RSurolg25uB+Lg7exo0Ac5NlKPeApw08s4ihJpsOOw&#10;0OJAq5bq/eZgFKzjj7/v6FKUlavx66coD8nvJyk1e5qWbyA8Tf4evrULrSCJE7ieCUdAZ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oeIMUAAADcAAAADwAAAAAAAAAA&#10;AAAAAAChAgAAZHJzL2Rvd25yZXYueG1sUEsFBgAAAAAEAAQA+QAAAJMDAAAAAA==&#10;" strokecolor="#919496" strokeweight=".012mm"/>
                <v:line id="Line 370" o:spid="_x0000_s1310" style="position:absolute;visibility:visible;mso-wrap-style:square" from="5123,1378" to="512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DF79McAAADcAAAADwAAAGRycy9kb3ducmV2LnhtbESPQWsCMRSE74L/ITzBm2YVa+1qFC0t&#10;Cpaithdvj81zd3Hzsk1SXfvrG6HQ4zAz3zCzRWMqcSHnS8sKBv0EBHFmdcm5gs+P194EhA/IGivL&#10;pOBGHhbzdmuGqbZX3tPlEHIRIexTVFCEUKdS+qwgg75va+LonawzGKJ0udQOrxFuKjlMkrE0WHJc&#10;KLCm54Ky8+HbKFjtjxP58DJ62iXvu8HP15tba9wq1e00yymIQE34D/+1N1rBePgI9zPxCMj5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EMXv0xwAAANwAAAAPAAAAAAAA&#10;AAAAAAAAAKECAABkcnMvZG93bnJldi54bWxQSwUGAAAAAAQABAD5AAAAlQMAAAAA&#10;" strokecolor="#8e9293" strokeweight=".03pt"/>
                <v:line id="Line 369" o:spid="_x0000_s1311" style="position:absolute;visibility:visible;mso-wrap-style:square" from="5123,1378" to="5123,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wK78AAAADcAAAADwAAAGRycy9kb3ducmV2LnhtbERPS2vCQBC+C/0PyxS81U0FpaSuIoVC&#10;b74P3sbsNEmbnQnZ1cR/3zkUPH5878VqCI25URdrYQevkwwMcSG+5tLB8fD58gYmJmSPjTA5uFOE&#10;1fJptMDcS887uu1TaTSEY44OqpTa3NpYVBQwTqQlVu5buoBJYVda32Gv4aGx0yyb24A1a0OFLX1U&#10;VPzur8HBXLan7DKTC8pmtx368+z8s26dGz8P63cwiYb0EP+7v7z6prpWz+gRsM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nMCu/AAAAA3AAAAA8AAAAAAAAAAAAAAAAA&#10;oQIAAGRycy9kb3ducmV2LnhtbFBLBQYAAAAABAAEAPkAAACOAwAAAAA=&#10;" strokecolor="#8c8f91" strokeweight=".00883mm"/>
                <v:line id="Line 368" o:spid="_x0000_s1312" style="position:absolute;visibility:visible;mso-wrap-style:square" from="5124,1378" to="5124,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kqfT8UAAADcAAAADwAAAGRycy9kb3ducmV2LnhtbESPT2sCMRTE74LfITyhN83qQezWKKWL&#10;1EuLVavXx+btH9y8LEm6br+9EQSPw8z8hlmue9OIjpyvLSuYThIQxLnVNZcKjofNeAHCB2SNjWVS&#10;8E8e1qvhYImptlf+oW4fShEh7FNUUIXQplL6vCKDfmJb4ugV1hkMUbpSaofXCDeNnCXJXBqsOS5U&#10;2NJHRfll/2cUOP/1mfXb9vt82hXZYfdb6EvWKfUy6t/fQATqwzP8aG+1gvnsFe5n4hGQq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kqfT8UAAADcAAAADwAAAAAAAAAA&#10;AAAAAAChAgAAZHJzL2Rvd25yZXYueG1sUEsFBgAAAAAEAAQA+QAAAJMDAAAAAA==&#10;" strokecolor="#898d8e" strokeweight=".00742mm"/>
                <v:line id="Line 367" o:spid="_x0000_s1313" style="position:absolute;visibility:visible;mso-wrap-style:square" from="5124,1378" to="5124,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BRzF8AAAADcAAAADwAAAGRycy9kb3ducmV2LnhtbERPy4rCMBTdC/5DuMLsNFEHqdUoog7o&#10;YhAfH3Bprm2xualN1Pr3k4Uwy8N5z5etrcSTGl861jAcKBDEmTMl5xou559+AsIHZIOVY9LwJg/L&#10;Rbczx9S4Fx/peQq5iCHsU9RQhFCnUvqsIIt+4GriyF1dYzFE2OTSNPiK4baSI6Um0mLJsaHAmtYF&#10;ZbfTw2rwydZOvbre5H5z+K5UYu4y/9X6q9euZiACteFf/HHvjIbJOM6PZ+IRkIs/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UcxfAAAAA3AAAAA8AAAAAAAAAAAAAAAAA&#10;oQIAAGRycy9kb3ducmV2LnhtbFBLBQYAAAAABAAEAPkAAACOAwAAAAA=&#10;" strokecolor="#868a8b" strokeweight=".00564mm"/>
                <v:line id="Line 366" o:spid="_x0000_s1314" style="position:absolute;visibility:visible;mso-wrap-style:square" from="5124,1378" to="5124,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bIzsQAAADcAAAADwAAAGRycy9kb3ducmV2LnhtbESPQWsCMRSE70L/Q3iFXkSzWpCyGsUK&#10;Kz1UqFY8PzbPzWLysiTpuv33TaHQ4zAz3zCrzeCs6CnE1rOC2bQAQVx73XKj4PxZTV5AxISs0Xom&#10;Bd8UYbN+GK2w1P7OR+pPqREZwrFEBSalrpQy1oYcxqnviLN39cFhyjI0Uge8Z7izcl4UC+mw5bxg&#10;sKOdofp2+nIK9tZ3t6p/94ePna0ur+PQmENQ6ulx2C5BJBrSf/iv/aYVLJ5n8HsmHwG5/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psjOxAAAANwAAAAPAAAAAAAAAAAA&#10;AAAAAKECAABkcnMvZG93bnJldi54bWxQSwUGAAAAAAQABAD5AAAAkgMAAAAA&#10;" strokecolor="#848788" strokeweight=".00422mm"/>
                <v:line id="Line 365" o:spid="_x0000_s1315" style="position:absolute;visibility:visible;mso-wrap-style:square" from="5125,1378" to="5125,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7A2sIAAADcAAAADwAAAGRycy9kb3ducmV2LnhtbESPQWsCMRSE7wX/Q3iCt5rVgtStUWRB&#10;kF7U1Utvr5vXzeLmJWyirv/eCEKPw8x8wyxWvW3FlbrQOFYwGWcgiCunG64VnI6b908QISJrbB2T&#10;gjsFWC0HbwvMtbvxga5lrEWCcMhRgYnR51KGypDFMHaeOHl/rrMYk+xqqTu8Jbht5TTLZtJiw2nB&#10;oKfCUHUuL1bBdud/LrQvfnVl56b0WHyX1Cg1GvbrLxCR+vgffrW3WsHsYwrPM+kIyO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17A2sIAAADcAAAADwAAAAAAAAAAAAAA&#10;AAChAgAAZHJzL2Rvd25yZXYueG1sUEsFBgAAAAAEAAQA+QAAAJADAAAAAA==&#10;" strokecolor="#818485" strokeweight=".00178mm"/>
                <v:line id="Line 364" o:spid="_x0000_s1316" style="position:absolute;visibility:visible;mso-wrap-style:square" from="5125,1378" to="5125,29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l1d8QAAADcAAAADwAAAGRycy9kb3ducmV2LnhtbESPS2vDMBCE74X8B7GB3ho5NRjjRjEh&#10;0Ae51e0lt8Xa2E6slWPJj/z7KhDocZiZb5hNPptWjNS7xrKC9SoCQVxa3XCl4Pfn/SUF4TyyxtYy&#10;KbiRg3y7eNpgpu3E3zQWvhIBwi5DBbX3XSalK2sy6Fa2Iw7eyfYGfZB9JXWPU4CbVr5GUSINNhwW&#10;auxoX1N5KQaj4Np9Hgd7mIt4sNF5+EjH41lKpZ6X8+4NhKfZ/4cf7S+tIIljuJ8JR0Bu/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aXV3xAAAANwAAAAPAAAAAAAAAAAA&#10;AAAAAKECAABkcnMvZG93bnJldi54bWxQSwUGAAAAAAQABAD5AAAAkgMAAAAA&#10;" strokecolor="#7e8183" strokeweight="0"/>
                <v:shape id="Picture 363" o:spid="_x0000_s1317" type="#_x0000_t75" style="position:absolute;left:5821;top:631;width:440;height: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FRDLGAAAA3AAAAA8AAABkcnMvZG93bnJldi54bWxEj1trAjEUhN8L/Q/hFHyrWesFXY0ixUL3&#10;pVIv4ONhc9xd3Jwsm6jRX2+EQh+HmfmGmS2CqcWFWldZVtDrJiCIc6srLhTstl/vYxDOI2usLZOC&#10;GzlYzF9fZphqe+Vfumx8ISKEXYoKSu+bVEqXl2TQdW1DHL2jbQ36KNtC6havEW5q+ZEkI2mw4rhQ&#10;YkOfJeWnzdkoyFaDVdiff/B0P5hsMgzZejkZKtV5C8spCE/B/4f/2t9awag/gOeZeATk/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EVEMsYAAADcAAAADwAAAAAAAAAAAAAA&#10;AACfAgAAZHJzL2Rvd25yZXYueG1sUEsFBgAAAAAEAAQA9wAAAJIDAAAAAA==&#10;">
                  <v:imagedata r:id="rId67" o:title=""/>
                </v:shape>
                <v:shape id="Freeform 362" o:spid="_x0000_s1318" style="position:absolute;left:4664;top:636;width:1186;height:1029;visibility:visible;mso-wrap-style:square;v-text-anchor:top" coordsize="1186,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2MKe8YA&#10;AADcAAAADwAAAGRycy9kb3ducmV2LnhtbESPQWvCQBSE7wX/w/IEL6VutDRIzEakUvFgEW17f80+&#10;k2D2bdhdNfXXu4VCj8PMfMPki9604kLON5YVTMYJCOLS6oYrBZ8fb08zED4ga2wtk4If8rAoBg85&#10;ZtpeeU+XQ6hEhLDPUEEdQpdJ6cuaDPqx7Yijd7TOYIjSVVI7vEa4aeU0SVJpsOG4UGNHrzWVp8PZ&#10;KFhNbu/rr/Sbt9vHzT7drdxMN06p0bBfzkEE6sN/+K+90QrS5xf4PROPgCz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2MKe8YAAADcAAAADwAAAAAAAAAAAAAAAACYAgAAZHJz&#10;L2Rvd25yZXYueG1sUEsFBgAAAAAEAAQA9QAAAIsDAAAAAA==&#10;" path="m1185,r-3,1l,1028r1,-1l3,1026,1185,xe" fillcolor="#757879" stroked="f">
                  <v:path arrowok="t" o:connecttype="custom" o:connectlocs="1185,637;1182,638;0,1665;1,1664;3,1663;1185,637" o:connectangles="0,0,0,0,0,0"/>
                </v:shape>
                <v:shape id="AutoShape 361" o:spid="_x0000_s1319" style="position:absolute;left:4667;top:636;width:1184;height:1027;visibility:visible;mso-wrap-style:square;v-text-anchor:top" coordsize="1184,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swicQA&#10;AADcAAAADwAAAGRycy9kb3ducmV2LnhtbESPT2vCQBTE7wW/w/IEb81GC6GNWaVaCl60NJWeH9ln&#10;Epp9G7Lb/Pn2riB4HGbmN0y2HU0jeupcbVnBMopBEBdW11wqOP98Pr+CcB5ZY2OZFEzkYLuZPWWY&#10;ajvwN/W5L0WAsEtRQeV9m0rpiooMusi2xMG72M6gD7Irpe5wCHDTyFUcJ9JgzWGhwpb2FRV/+b9R&#10;UH7g2zJf0a/Z2fzcn/rj1Hx5pRbz8X0NwtPoH+F7+6AVJC8J3M6E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MInEAAAA3AAAAA8AAAAAAAAAAAAAAAAAmAIAAGRycy9k&#10;b3ducmV2LnhtbFBLBQYAAAAABAAEAPUAAACJAwAAAAA=&#10;" path="m1183,r-1,l,1026r1,l1183,xm1,1026r,xe" fillcolor="#787b7c" stroked="f">
                  <v:path arrowok="t" o:connecttype="custom" o:connectlocs="1183,637;1182,637;0,1663;1,1663;1,1663;1183,637;1,1663;1,1663;1,1663;1,1663" o:connectangles="0,0,0,0,0,0,0,0,0,0"/>
                </v:shape>
                <v:shape id="Freeform 360" o:spid="_x0000_s1320" style="position:absolute;left:4669;top:636;width:1184;height:1027;visibility:visible;mso-wrap-style:square;v-text-anchor:top" coordsize="1184,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UgbsgA&#10;AADcAAAADwAAAGRycy9kb3ducmV2LnhtbESPW2vCQBSE3wv9D8sp9K1uar2RuooUKl4eSqMIvh2z&#10;xyRt9mzIrjH6692C0MdhZr5hxtPWlKKh2hWWFbx2IhDEqdUFZwq2m8+XEQjnkTWWlknBhRxMJ48P&#10;Y4y1PfM3NYnPRICwi1FB7n0VS+nSnAy6jq2Ig3e0tUEfZJ1JXeM5wE0pu1E0kAYLDgs5VvSRU/qb&#10;nIyCr+vqiOnPlXf7plq32/ky6x36Sj0/tbN3EJ5a/x++txdaweBtCH9nwhGQk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VSBuyAAAANwAAAAPAAAAAAAAAAAAAAAAAJgCAABk&#10;cnMvZG93bnJldi54bWxQSwUGAAAAAAQABAD1AAAAjQMAAAAA&#10;" path="m1183,r-1,l,1026r1,l1183,xe" fillcolor="#7b7e7f" stroked="f">
                  <v:path arrowok="t" o:connecttype="custom" o:connectlocs="1183,637;1182,637;0,1663;1,1663;1183,637" o:connectangles="0,0,0,0,0"/>
                </v:shape>
                <v:shape id="Freeform 359" o:spid="_x0000_s1321" style="position:absolute;left:4670;top:636;width:1184;height:1027;visibility:visible;mso-wrap-style:square;v-text-anchor:top" coordsize="1184,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cTYMIA&#10;AADcAAAADwAAAGRycy9kb3ducmV2LnhtbERPTUvDQBC9C/0PyxS82U0VS4zdllIsCJ7SSsHbkB2z&#10;a7OzIbum8d87B8Hj432vt1Po1EhD8pENLBcFKOImWs+tgffT4a4ElTKyxS4yGfihBNvN7GaNlY1X&#10;rmk85lZJCKcKDbic+0rr1DgKmBaxJxbuMw4Bs8Ch1XbAq4SHTt8XxUoH9CwNDnvaO2oux+9gYOVO&#10;fqx3Ty+P/q38qA/ndDl/lcbczqfdM6hMU/4X/7lfrfgeZK2ckSO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lxNgwgAAANwAAAAPAAAAAAAAAAAAAAAAAJgCAABkcnMvZG93&#10;bnJldi54bWxQSwUGAAAAAAQABAD1AAAAhwMAAAAA&#10;" path="m1182,l,1026r1,1l1183,r-1,xe" fillcolor="#7e8183" stroked="f">
                  <v:path arrowok="t" o:connecttype="custom" o:connectlocs="1182,637;0,1663;1,1664;1183,637;1182,637" o:connectangles="0,0,0,0,0"/>
                </v:shape>
                <v:shape id="Freeform 358" o:spid="_x0000_s1322" style="position:absolute;left:4671;top:636;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j35MYA&#10;AADcAAAADwAAAGRycy9kb3ducmV2LnhtbESPQWvCQBSE74L/YXlCL6VuVJA2dRUVQosFoWmK10f2&#10;mQ3Nvg3ZrYn/3i0UPA4z8w2z2gy2ERfqfO1YwWyagCAuna65UlB8ZU/PIHxA1tg4JgVX8rBZj0cr&#10;TLXr+ZMueahEhLBPUYEJoU2l9KUhi37qWuLonV1nMUTZVVJ32Ee4beQ8SZbSYs1xwWBLe0PlT/5r&#10;FXx894vzfDgVxfExu5q3w67KTkaph8mwfQURaAj38H/7XStYLl7g70w8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Vj35MYAAADcAAAADwAAAAAAAAAAAAAAAACYAgAAZHJz&#10;L2Rvd25yZXYueG1sUEsFBgAAAAAEAAQA9QAAAIsDAAAAAA==&#10;" path="m1182,l,1027,1183,r-1,xe" fillcolor="#818485" stroked="f">
                  <v:path arrowok="t" o:connecttype="custom" o:connectlocs="1182,637;0,1664;1183,637;1182,637" o:connectangles="0,0,0,0"/>
                </v:shape>
                <v:shape id="Freeform 357" o:spid="_x0000_s1323" style="position:absolute;left:4671;top:636;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Akl8MA&#10;AADcAAAADwAAAGRycy9kb3ducmV2LnhtbERPy2rCQBTdF/yH4QrdBJ1US9DoKFIp1EWF+li4u2Su&#10;STBzJ8xMY/x7Z1Ho8nDey3VvGtGR87VlBW/jFARxYXXNpYLT8XM0A+EDssbGMil4kIf1avCyxFzb&#10;O/9QdwiliCHsc1RQhdDmUvqiIoN+bFviyF2tMxgidKXUDu8x3DRykqaZNFhzbKiwpY+Kitvh1yjo&#10;kt3cu3A+7i/77W3+3WdJMkWlXof9ZgEiUB/+xX/uL60ge4/z45l4BO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Akl8MAAADcAAAADwAAAAAAAAAAAAAAAACYAgAAZHJzL2Rv&#10;d25yZXYueG1sUEsFBgAAAAAEAAQA9QAAAIgDAAAAAA==&#10;" path="m1183,l,1027r1,l1183,xe" fillcolor="#818485" stroked="f">
                  <v:path arrowok="t" o:connecttype="custom" o:connectlocs="1183,637;0,1664;1,1664;1183,637;1183,637" o:connectangles="0,0,0,0,0"/>
                </v:shape>
                <v:shape id="Freeform 356" o:spid="_x0000_s1324" style="position:absolute;left:4672;top:637;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d98MQA&#10;AADcAAAADwAAAGRycy9kb3ducmV2LnhtbESP3WrCQBCF7wu+wzJC7+rGUIKk2YhEhEi90fYBxuw0&#10;SZudDdlVY5/eFQQvD+fn42TL0XTiTINrLSuYzyIQxJXVLdcKvr82bwsQziNr7CyTgis5WOaTlwxT&#10;bS+8p/PB1yKMsEtRQeN9n0rpqoYMupntiYP3YweDPsihlnrASxg3nYyjKJEGWw6EBnsqGqr+DicT&#10;IL9ys/XF/1h+Hl28WyT2eF2XSr1Ox9UHCE+jf4Yf7VIrSN7ncD8TjoDM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3ffDEAAAA3AAAAA8AAAAAAAAAAAAAAAAAmAIAAGRycy9k&#10;b3ducmV2LnhtbFBLBQYAAAAABAAEAPUAAACJAwAAAAA=&#10;" path="m1182,l,1027r1,l1183,r-1,xe" fillcolor="#848788" stroked="f">
                  <v:path arrowok="t" o:connecttype="custom" o:connectlocs="1182,637;0,1664;1,1664;1183,637;1182,637" o:connectangles="0,0,0,0,0"/>
                </v:shape>
                <v:shape id="Freeform 355" o:spid="_x0000_s1325" style="position:absolute;left:4673;top:637;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TS/MQA&#10;AADcAAAADwAAAGRycy9kb3ducmV2LnhtbESPQWsCMRSE74L/IbxCb5pVisjWKFIsLaJIrRR6e2xe&#10;k203L0uS6vrvjSB4HGbmG2a26FwjjhRi7VnBaFiAIK68rtkoOHy+DqYgYkLW2HgmBWeKsJj3ezMs&#10;tT/xBx33yYgM4ViiAptSW0oZK0sO49C3xNn78cFhyjIYqQOeMtw1clwUE+mw5rxgsaUXS9Xf/t8p&#10;2K6Lr+9NWNlEb7vl1o2M/j0YpR4fuuUziERduodv7XetYPI0huuZfATk/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0vzEAAAA3AAAAA8AAAAAAAAAAAAAAAAAmAIAAGRycy9k&#10;b3ducmV2LnhtbFBLBQYAAAAABAAEAPUAAACJAwAAAAA=&#10;" path="m1182,l,1027r1,l1183,1,1182,xe" fillcolor="#868a8b" stroked="f">
                  <v:path arrowok="t" o:connecttype="custom" o:connectlocs="1182,637;0,1664;1,1664;1183,638;1182,637" o:connectangles="0,0,0,0,0"/>
                </v:shape>
                <v:shape id="Freeform 354" o:spid="_x0000_s1326" style="position:absolute;left:4674;top:637;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o5gsQA&#10;AADcAAAADwAAAGRycy9kb3ducmV2LnhtbESPQWsCMRSE7wX/Q3hCbzVrFSurUbQgFKFIVTw/N8/N&#10;4uZlSeK69tc3hUKPw8x8w8yXna1FSz5UjhUMBxkI4sLpiksFx8PmZQoiRGSNtWNS8KAAy0XvaY65&#10;dnf+onYfS5EgHHJUYGJscilDYchiGLiGOHkX5y3GJH0ptcd7gttavmbZRFqsOC0YbOjdUHHd36yC&#10;bW0e/u182Rnd7k6Hz+n6m26dUs/9bjUDEamL/+G/9odWMBmP4PdMOgJ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KOYLEAAAA3AAAAA8AAAAAAAAAAAAAAAAAmAIAAGRycy9k&#10;b3ducmV2LnhtbFBLBQYAAAAABAAEAPUAAACJAwAAAAA=&#10;" path="m1182,l,1026r1,1l1183,r-1,xe" fillcolor="#898d8e" stroked="f">
                  <v:path arrowok="t" o:connecttype="custom" o:connectlocs="1182,638;0,1664;1,1665;1183,638;1182,638" o:connectangles="0,0,0,0,0"/>
                </v:shape>
                <v:shape id="Freeform 353" o:spid="_x0000_s1327" style="position:absolute;left:4675;top:638;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7NAMQA&#10;AADcAAAADwAAAGRycy9kb3ducmV2LnhtbESP3YrCMBSE7xd8h3CEvVtTpYpUo/iDi14s4s8DHJpj&#10;W21OahNrfXuzsLCXw8x8w0znrSlFQ7UrLCvo9yIQxKnVBWcKzqfN1xiE88gaS8uk4EUO5rPOxxQT&#10;bZ98oOboMxEg7BJUkHtfJVK6NCeDrmcr4uBdbG3QB1lnUtf4DHBTykEUjaTBgsNCjhWtckpvx4dR&#10;cKef/TBryt2W/Am/0+W1ecRrpT677WICwlPr/8N/7a1WMIpj+D0TjoCc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OzQDEAAAA3AAAAA8AAAAAAAAAAAAAAAAAmAIAAGRycy9k&#10;b3ducmV2LnhtbFBLBQYAAAAABAAEAPUAAACJAwAAAAA=&#10;" path="m1182,l,1027r1,l1183,1,1182,xe" fillcolor="#8c8f91" stroked="f">
                  <v:path arrowok="t" o:connecttype="custom" o:connectlocs="1182,638;0,1665;1,1665;1183,639;1182,638" o:connectangles="0,0,0,0,0"/>
                </v:shape>
                <v:shape id="Freeform 352" o:spid="_x0000_s1328" style="position:absolute;left:4676;top:638;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E4wccA&#10;AADcAAAADwAAAGRycy9kb3ducmV2LnhtbESP3WrCQBSE7wt9h+UUelN001aDRFcpFduKiPjzAIfs&#10;MQnNno27a5K+fbdQ8HKYmW+Y2aI3tWjJ+cqygudhAoI4t7riQsHpuBpMQPiArLG2TAp+yMNifn83&#10;w0zbjvfUHkIhIoR9hgrKEJpMSp+XZNAPbUMcvbN1BkOUrpDaYRfhppYvSZJKgxXHhRIbei8p/z5c&#10;jQLXdR/t5fXJtennZTPa7dfL5Xas1OND/zYFEagPt/B/+0srSEdj+DsTj4C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4xOMHHAAAA3AAAAA8AAAAAAAAAAAAAAAAAmAIAAGRy&#10;cy9kb3ducmV2LnhtbFBLBQYAAAAABAAEAPUAAACMAwAAAAA=&#10;" path="m1182,l,1026r1,l1183,r-1,xe" fillcolor="#8e9293" stroked="f">
                  <v:path arrowok="t" o:connecttype="custom" o:connectlocs="1182,639;0,1665;1,1665;1183,639;1182,639" o:connectangles="0,0,0,0,0"/>
                </v:shape>
                <v:shape id="Freeform 351" o:spid="_x0000_s1329" style="position:absolute;left:4677;top:639;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ZUOsQA&#10;AADcAAAADwAAAGRycy9kb3ducmV2LnhtbESPQWvCQBSE74X+h+UVvIhuWkqQmI1US8GrVvH6zD6T&#10;2OzbsLua6K/vFgoeh5n5hskXg2nFlZxvLCt4nSYgiEurG64U7L6/JjMQPiBrbC2Tght5WBTPTzlm&#10;2va8oes2VCJC2GeooA6hy6T0ZU0G/dR2xNE7WWcwROkqqR32EW5a+ZYkqTTYcFyosaNVTeXP9mIU&#10;HJdnnX4ewr11x/Fss+svZs9jpUYvw8ccRKAhPML/7bVWkL6n8HcmHgFZ/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2GVDrEAAAA3AAAAA8AAAAAAAAAAAAAAAAAmAIAAGRycy9k&#10;b3ducmV2LnhtbFBLBQYAAAAABAAEAPUAAACJAwAAAAA=&#10;" path="m1182,l,1026r1,1l1183,1,1182,xe" fillcolor="#919496" stroked="f">
                  <v:path arrowok="t" o:connecttype="custom" o:connectlocs="1182,639;0,1665;1,1666;1183,640;1182,639" o:connectangles="0,0,0,0,0"/>
                </v:shape>
                <v:shape id="Freeform 350" o:spid="_x0000_s1330" style="position:absolute;left:4678;top:639;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B/58MA&#10;AADcAAAADwAAAGRycy9kb3ducmV2LnhtbESPQYvCMBSE7wv+h/AEL4umilSpRlFB8FKWreL50Tzb&#10;0ualNFHbf79ZWNjjMDPfMNt9bxrxos5VlhXMZxEI4tzqigsFt+t5ugbhPLLGxjIpGMjBfjf62GKi&#10;7Zu/6ZX5QgQIuwQVlN63iZQuL8mgm9mWOHgP2xn0QXaF1B2+A9w0chFFsTRYcVgosaVTSXmdPY2C&#10;etl83ucyo3iohzRN469j5KVSk3F/2IDw1Pv/8F/7ohXEyxX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YB/58MAAADcAAAADwAAAAAAAAAAAAAAAACYAgAAZHJzL2Rv&#10;d25yZXYueG1sUEsFBgAAAAAEAAQA9QAAAIgDAAAAAA==&#10;" path="m1182,l,1026r1,l1183,r-1,xe" fillcolor="#949799" stroked="f">
                  <v:path arrowok="t" o:connecttype="custom" o:connectlocs="1182,640;0,1666;1,1666;1183,640;1182,640" o:connectangles="0,0,0,0,0"/>
                </v:shape>
                <v:shape id="Freeform 349" o:spid="_x0000_s1331" style="position:absolute;left:4679;top:640;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mLSMIA&#10;AADcAAAADwAAAGRycy9kb3ducmV2LnhtbERPy4rCMBTdD/gP4QruxlQRGapRpOCDAWFadeHu2lzb&#10;YnNTm4zWv58sBlweznu+7EwtHtS6yrKC0TACQZxbXXGh4HhYf36BcB5ZY22ZFLzIwXLR+5hjrO2T&#10;U3pkvhAhhF2MCkrvm1hKl5dk0A1tQxy4q20N+gDbQuoWnyHc1HIcRVNpsOLQUGJDSUn5Lfs1Cqo0&#10;Gf/cv/fNMU0um1u2lecTS6UG/W41A+Gp82/xv3unFUwnYW04E4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YtIwgAAANwAAAAPAAAAAAAAAAAAAAAAAJgCAABkcnMvZG93&#10;bnJldi54bWxQSwUGAAAAAAQABAD1AAAAhwMAAAAA&#10;" path="m1182,l,1026r1,1l1183,1,1182,xe" fillcolor="#969a9c" stroked="f">
                  <v:path arrowok="t" o:connecttype="custom" o:connectlocs="1182,640;0,1666;1,1667;1183,641;1182,640" o:connectangles="0,0,0,0,0"/>
                </v:shape>
                <v:shape id="Freeform 348" o:spid="_x0000_s1332" style="position:absolute;left:4680;top:640;width:1183;height:1027;visibility:visible;mso-wrap-style:square;v-text-anchor:top" coordsize="1183,1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BRhcUA&#10;AADcAAAADwAAAGRycy9kb3ducmV2LnhtbESPQWsCMRSE7wX/Q3iCt5q1LFu7GkUKgnhpq9L2+Ng8&#10;dxeTlyWJ6/bfN4WCx2FmvmGW68Ea0ZMPrWMFs2kGgrhyuuVawem4fZyDCBFZo3FMCn4owHo1elhi&#10;qd2NP6g/xFokCIcSFTQxdqWUoWrIYpi6jjh5Z+ctxiR9LbXHW4JbI5+yrJAWW04LDXb02lB1OVyt&#10;gt4a/Mo/q/fvZ1Poiz/t9m9DrtRkPGwWICIN8R7+b++0giJ/gb8z6Qj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0FGFxQAAANwAAAAPAAAAAAAAAAAAAAAAAJgCAABkcnMv&#10;ZG93bnJldi54bWxQSwUGAAAAAAQABAD1AAAAigMAAAAA&#10;" path="m1182,l,1026r1,1l1183,r-1,xe" fillcolor="#999d9e" stroked="f">
                  <v:path arrowok="t" o:connecttype="custom" o:connectlocs="1182,641;0,1667;1,1668;1183,641;1182,641" o:connectangles="0,0,0,0,0"/>
                </v:shape>
                <v:shape id="Freeform 347" o:spid="_x0000_s1333" style="position:absolute;left:4681;top:641;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SXf8EA&#10;AADcAAAADwAAAGRycy9kb3ducmV2LnhtbERPTYvCMBC9C/sfwgh7EU1XtEg1yiLssgcRrHofmjEt&#10;NpPaRO36681B8Ph434tVZ2txo9ZXjhV8jRIQxIXTFRsFh/3PcAbCB2SNtWNS8E8eVsuP3gIz7e68&#10;o1sejIgh7DNUUIbQZFL6oiSLfuQa4sidXGsxRNgaqVu8x3Bby3GSpNJixbGhxIbWJRXn/GoVbKZ7&#10;bR6/wTy2x9k5HU8G/rK7KvXZ777nIAJ14S1+uf+0gnQa58cz8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IEl3/BAAAA3AAAAA8AAAAAAAAAAAAAAAAAmAIAAGRycy9kb3du&#10;cmV2LnhtbFBLBQYAAAAABAAEAPUAAACGAwAAAAA=&#10;" path="m1182,l,1027r1,l1183,1,1182,xe" fillcolor="#9c9fa1" stroked="f">
                  <v:path arrowok="t" o:connecttype="custom" o:connectlocs="1182,641;0,1668;1,1668;1183,642;1182,641" o:connectangles="0,0,0,0,0"/>
                </v:shape>
                <v:shape id="Freeform 346" o:spid="_x0000_s1334" style="position:absolute;left:4682;top:641;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Hy8QA&#10;AADcAAAADwAAAGRycy9kb3ducmV2LnhtbESPQWsCMRSE7wX/Q3hCL6VmFRTZGkUEix4qVBe8Pjav&#10;m6Wbl7CJu+u/bwShx2FmvmFWm8E2oqM21I4VTCcZCOLS6ZorBcVl/74EESKyxsYxKbhTgM169LLC&#10;XLuev6k7x0okCIccFZgYfS5lKA1ZDBPniZP341qLMcm2krrFPsFtI2dZtpAWa04LBj3tDJW/55tV&#10;0Hf+8+rN4Yiz+rY/fenCurdCqdfxsP0AEWmI/+Fn+6AVLOZTeJx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Ph8vEAAAA3AAAAA8AAAAAAAAAAAAAAAAAmAIAAGRycy9k&#10;b3ducmV2LnhtbFBLBQYAAAAABAAEAPUAAACJAwAAAAA=&#10;" path="m1182,l,1026r2,1l1184,r-2,xe" fillcolor="#9fa2a3" stroked="f">
                  <v:path arrowok="t" o:connecttype="custom" o:connectlocs="1182,642;0,1668;2,1669;1184,642;1182,642" o:connectangles="0,0,0,0,0"/>
                </v:shape>
                <v:shape id="Freeform 345" o:spid="_x0000_s1335" style="position:absolute;left:4683;top:642;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xQNcEA&#10;AADcAAAADwAAAGRycy9kb3ducmV2LnhtbESPT4vCMBTE74LfITxhbzbVZYtbTYsI4h79t/dH82xL&#10;m5fSpFq//UZY8DjMzG+YTT6aVtypd7VlBYsoBkFcWF1zqeB62c9XIJxH1thaJgVPcpBn08kGU20f&#10;fKL72ZciQNilqKDyvkuldEVFBl1kO+Lg3Wxv0AfZl1L3+Ahw08plHCfSYM1hocKOdhUVzXkwCvi7&#10;ONyOSTM0w+cvjk+Uu+EglfqYjds1CE+jf4f/2z9aQfK1hNeZcARk9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8UDXBAAAA3AAAAA8AAAAAAAAAAAAAAAAAmAIAAGRycy9kb3du&#10;cmV2LnhtbFBLBQYAAAAABAAEAPUAAACGAwAAAAA=&#10;" path="m1181,l,1027r1,1l1183,1,1181,xe" fillcolor="#a1a4a6" stroked="f">
                  <v:path arrowok="t" o:connecttype="custom" o:connectlocs="1181,642;0,1669;1,1670;1183,643;1181,642" o:connectangles="0,0,0,0,0"/>
                </v:shape>
                <v:shape id="Freeform 344" o:spid="_x0000_s1336" style="position:absolute;left:4684;top:643;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f5S8QA&#10;AADcAAAADwAAAGRycy9kb3ducmV2LnhtbESPzWrDMBCE74W8g9hAb7WcNgnGsRKSgsHH1GkPuS3W&#10;+odYK2OpjvP2VaHQ4zAz3zDZYTa9mGh0nWUFqygGQVxZ3XGj4POSvyQgnEfW2FsmBQ9ycNgvnjJM&#10;tb3zB02lb0SAsEtRQev9kErpqpYMusgOxMGr7WjQBzk2Uo94D3DTy9c43kqDHYeFFgd6b6m6ld9G&#10;wVf9qK+9KfL1lLvkfEqSet5USj0v5+MOhKfZ/4f/2oVWsN28we+Zc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X+UvEAAAA3AAAAA8AAAAAAAAAAAAAAAAAmAIAAGRycy9k&#10;b3ducmV2LnhtbFBLBQYAAAAABAAEAPUAAACJAwAAAAA=&#10;" path="m1182,l,1027r1,1l1183,1,1182,xe" fillcolor="#a3a7a9" stroked="f">
                  <v:path arrowok="t" o:connecttype="custom" o:connectlocs="1182,643;0,1670;1,1671;1183,644;1182,643" o:connectangles="0,0,0,0,0"/>
                </v:shape>
                <v:shape id="Freeform 343" o:spid="_x0000_s1337" style="position:absolute;left:4686;top:643;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XgZsUA&#10;AADcAAAADwAAAGRycy9kb3ducmV2LnhtbESPQWvCQBSE74L/YXmF3nQTW4NEVxGhJblYagU9PrKv&#10;Sdrs27C71fTfd4WCx2FmvmFWm8F04kLOt5YVpNMEBHFldcu1guPHy2QBwgdkjZ1lUvBLHjbr8WiF&#10;ubZXfqfLIdQiQtjnqKAJoc+l9FVDBv3U9sTR+7TOYIjS1VI7vEa46eQsSTJpsOW40GBPu4aq78OP&#10;UVCWC1m8Za+l8/tT4eZp+nV+SpV6fBi2SxCBhnAP/7cLrSCbP8PtTDwCcv0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9eBmxQAAANwAAAAPAAAAAAAAAAAAAAAAAJgCAABkcnMv&#10;ZG93bnJldi54bWxQSwUGAAAAAAQABAD1AAAAigMAAAAA&#10;" path="m1182,l,1027r1,1l1183,1,1182,xe" fillcolor="#a6a9ab" stroked="f">
                  <v:path arrowok="t" o:connecttype="custom" o:connectlocs="1182,644;0,1671;1,1672;1183,645;1182,644" o:connectangles="0,0,0,0,0"/>
                </v:shape>
                <v:shape id="Freeform 342" o:spid="_x0000_s1338" style="position:absolute;left:4687;top:644;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ErYcQA&#10;AADcAAAADwAAAGRycy9kb3ducmV2LnhtbESPT4vCMBTE74LfITzB25qqKGs1ii6KInvxD3h9NM+2&#10;2Lxkm6jdb78RFjwOM/MbZrZoTCUeVPvSsoJ+LwFBnFldcq7gfNp8fILwAVljZZkU/JKHxbzdmmGq&#10;7ZMP9DiGXEQI+xQVFCG4VEqfFWTQ96wjjt7V1gZDlHUudY3PCDeVHCTJWBosOS4U6OiroOx2vBsF&#10;k+3+euiv1kM0P+5b55fG4W6lVLfTLKcgAjXhHf5v77SC8WgErzPxCMj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RK2HEAAAA3AAAAA8AAAAAAAAAAAAAAAAAmAIAAGRycy9k&#10;b3ducmV2LnhtbFBLBQYAAAAABAAEAPUAAACJAwAAAAA=&#10;" path="m1182,l,1027r2,1l1184,1,1182,xe" fillcolor="#a9acae" stroked="f">
                  <v:path arrowok="t" o:connecttype="custom" o:connectlocs="1182,645;0,1672;2,1673;1184,646;1182,645" o:connectangles="0,0,0,0,0"/>
                </v:shape>
                <v:shape id="Freeform 341" o:spid="_x0000_s1339" style="position:absolute;left:4688;top:645;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2Ci8cA&#10;AADcAAAADwAAAGRycy9kb3ducmV2LnhtbESP3WrCQBSE7wXfYTlC7+pGqbGJrlKE0kKpYKrg5SF7&#10;8mOzZ0N2a+LbdwsFL4eZ+YZZbwfTiCt1rrasYDaNQBDnVtdcKjh+vT4+g3AeWWNjmRTcyMF2Mx6t&#10;MdW25wNdM1+KAGGXooLK+zaV0uUVGXRT2xIHr7CdQR9kV0rdYR/gppHzKIqlwZrDQoUt7SrKv7Mf&#10;o+DU7PqPz+RtPsuSYllczuek3j8p9TAZXlYgPA3+Hv5vv2sF8SKGvzPhCMjN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dgovHAAAA3AAAAA8AAAAAAAAAAAAAAAAAmAIAAGRy&#10;cy9kb3ducmV2LnhtbFBLBQYAAAAABAAEAPUAAACMAwAAAAA=&#10;" path="m1182,l,1027r1,l1183,1,1182,xe" fillcolor="#abaeb0" stroked="f">
                  <v:path arrowok="t" o:connecttype="custom" o:connectlocs="1182,646;0,1673;1,1673;1183,647;1182,646" o:connectangles="0,0,0,0,0"/>
                </v:shape>
                <v:shape id="Freeform 340" o:spid="_x0000_s1340" style="position:absolute;left:4689;top:646;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Gwi8YA&#10;AADcAAAADwAAAGRycy9kb3ducmV2LnhtbESPQWvCQBSE74X+h+UVeqsbC9oYXUNbongp0tSDx0f2&#10;mQSzb0N2m0R/vSsUehxm5htmlY6mET11rrasYDqJQBAXVtdcKjj8bF5iEM4ja2wsk4ILOUjXjw8r&#10;TLQd+Jv63JciQNglqKDyvk2kdEVFBt3EtsTBO9nOoA+yK6XucAhw08jXKJpLgzWHhQpb+qyoOOe/&#10;RkG83feno+mvH1l2vAwz+aXP0UKp56fxfQnC0+j/w3/tnVYwn73B/Uw4AnJ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3Gwi8YAAADcAAAADwAAAAAAAAAAAAAAAACYAgAAZHJz&#10;L2Rvd25yZXYueG1sUEsFBgAAAAAEAAQA9QAAAIsDAAAAAA==&#10;" path="m1182,l,1026r1,1l1183,1,1182,xe" fillcolor="#adb1b3" stroked="f">
                  <v:path arrowok="t" o:connecttype="custom" o:connectlocs="1182,647;0,1673;1,1674;1183,648;1182,647" o:connectangles="0,0,0,0,0"/>
                </v:shape>
                <v:shape id="Freeform 339" o:spid="_x0000_s1341" style="position:absolute;left:4690;top:647;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BLrb4A&#10;AADcAAAADwAAAGRycy9kb3ducmV2LnhtbERPy4rCMBTdC/MP4Q6402SkvjpGGQTFrdphtpfmTlts&#10;bkoStf69WQguD+e92vS2FTfyoXGs4WusQBCXzjRcaSjOu9ECRIjIBlvHpOFBATbrj8EKc+PufKTb&#10;KVYihXDIUUMdY5dLGcqaLIax64gT9++8xZigr6TxeE/htpUTpWbSYsOpocaOtjWVl9PVamDT7bNt&#10;odqsuXju/+Zqmf0WWg8/+59vEJH6+Ba/3AejYTZNa9OZdATk+gk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JwS62+AAAA3AAAAA8AAAAAAAAAAAAAAAAAmAIAAGRycy9kb3ducmV2&#10;LnhtbFBLBQYAAAAABAAEAPUAAACDAwAAAAA=&#10;" path="m1182,l,1026r1,1l1182,xe" fillcolor="#b0b3b5" stroked="f">
                  <v:path arrowok="t" o:connecttype="custom" o:connectlocs="1182,648;0,1674;1,1675;1182,648;1182,648" o:connectangles="0,0,0,0,0"/>
                </v:shape>
                <v:shape id="Freeform 338" o:spid="_x0000_s1342" style="position:absolute;left:4691;top:648;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3KUMUA&#10;AADcAAAADwAAAGRycy9kb3ducmV2LnhtbESPQWvCQBSE74X+h+UJXqRuFAw2ukoJKNGbVlqPz+wz&#10;CWbfxuyq8d93C4Ueh5n5hpkvO1OLO7WusqxgNIxAEOdWV1woOHyu3qYgnEfWWFsmBU9ysFy8vswx&#10;0fbBO7rvfSEChF2CCkrvm0RKl5dk0A1tQxy8s20N+iDbQuoWHwFuajmOolgarDgslNhQWlJ+2d+M&#10;AlynJ3kcpOPv7PqMv9LL9Zhttkr1e93HDISnzv+H/9qZVhBP3uH3TDgCcv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rcpQxQAAANwAAAAPAAAAAAAAAAAAAAAAAJgCAABkcnMv&#10;ZG93bnJldi54bWxQSwUGAAAAAAQABAD1AAAAigMAAAAA&#10;" path="m1181,l,1027r1,1l1182,1,1181,xe" fillcolor="#b3b6b8" stroked="f">
                  <v:path arrowok="t" o:connecttype="custom" o:connectlocs="1181,648;0,1675;1,1676;1182,649;1181,648" o:connectangles="0,0,0,0,0"/>
                </v:shape>
                <v:shape id="Freeform 337" o:spid="_x0000_s1343" style="position:absolute;left:4692;top:649;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4pi8IA&#10;AADcAAAADwAAAGRycy9kb3ducmV2LnhtbESPwYrCQAyG7wu+wxDBy6JTXSxu11FEENyj1QcIndiW&#10;djKlM9b69uawsMfw5//yZbsfXasG6kPt2cBykYAiLrytuTRwu57mG1AhIltsPZOBFwXY7yYfW8ys&#10;f/KFhjyWSiAcMjRQxdhlWoeiIodh4Ttiye6+dxhl7Ette3wK3LV6lSSpdlizXKiwo2NFRZM/nGhs&#10;Pm3zug/FmH99p7fr77lZe2/MbDoefkBFGuP/8l/7bA2kqejLM0IAvX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PimLwgAAANwAAAAPAAAAAAAAAAAAAAAAAJgCAABkcnMvZG93&#10;bnJldi54bWxQSwUGAAAAAAQABAD1AAAAhwMAAAAA&#10;" path="m1181,l,1027r,1l1182,1,1181,xe" fillcolor="#b5b8ba" stroked="f">
                  <v:path arrowok="t" o:connecttype="custom" o:connectlocs="1181,649;0,1676;0,1677;1182,650;1181,649" o:connectangles="0,0,0,0,0"/>
                </v:shape>
                <v:shape id="Freeform 336" o:spid="_x0000_s1344" style="position:absolute;left:4693;top:650;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lOMsUA&#10;AADcAAAADwAAAGRycy9kb3ducmV2LnhtbESPzU7DMBCE70h9B2srcaNOe4hQqFv1R6AeOECL1Osq&#10;XuLQeG3ipQlvj5GQOI5m5hvNcj36Tl2pT21gA/NZAYq4DrblxsDb6fHuHlQSZItdYDLwTQnWq8nN&#10;EisbBn6l61EalSGcKjTgRGKldaodeUyzEImz9x56j5Jl32jb45DhvtOLoii1x5bzgsNIO0f15fjl&#10;DchmeyjjcP58iW4hT8/ycdbj3pjb6bh5ACU0yn/4r32wBspyDr9n8hH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CU4yxQAAANwAAAAPAAAAAAAAAAAAAAAAAJgCAABkcnMv&#10;ZG93bnJldi54bWxQSwUGAAAAAAQABAD1AAAAigMAAAAA&#10;" path="m1182,l,1027r1,l1183,1,1182,xe" fillcolor="#bec0c2" stroked="f">
                  <v:path arrowok="t" o:connecttype="custom" o:connectlocs="1182,650;0,1677;1,1677;1183,651;1182,650" o:connectangles="0,0,0,0,0"/>
                </v:shape>
                <v:shape id="Freeform 335" o:spid="_x0000_s1345" style="position:absolute;left:4694;top:650;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8eBcIA&#10;AADcAAAADwAAAGRycy9kb3ducmV2LnhtbESPQWvCQBSE74X+h+UVequbhBJKdBUpVPTY6MHjI/vM&#10;BrNvY/ap8d93C4Ueh5n5hlmsJt+rG42xC2wgn2WgiJtgO24NHPZfbx+goiBb7AOTgQdFWC2fnxZY&#10;2XDnb7rV0qoE4VihAScyVFrHxpHHOAsDcfJOYfQoSY6ttiPeE9z3usiyUnvsOC04HOjTUXOur95A&#10;PF42x51+L3Kp83XdXcRtejHm9WVaz0EJTfIf/mtvrYGyLOD3TDoCev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Px4FwgAAANwAAAAPAAAAAAAAAAAAAAAAAJgCAABkcnMvZG93&#10;bnJldi54bWxQSwUGAAAAAAQABAD1AAAAhwMAAAAA&#10;" path="m1182,l,1026r1,1l1183,r-1,xe" fillcolor="#c2c3c5" stroked="f">
                  <v:path arrowok="t" o:connecttype="custom" o:connectlocs="1182,651;0,1677;1,1678;1183,651;1182,651" o:connectangles="0,0,0,0,0"/>
                </v:shape>
                <v:shape id="Freeform 334" o:spid="_x0000_s1346" style="position:absolute;left:4694;top:651;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gpN8EA&#10;AADcAAAADwAAAGRycy9kb3ducmV2LnhtbESP3WrCQBCF7wXfYZlC73TTFoKmriJKoYI3/jzAkJ1m&#10;g9nZkB1N6tO7QqGXh/PzcRarwTfqRl2sAxt4m2agiMtga64MnE9fkxmoKMgWm8Bk4JcirJbj0QIL&#10;G3o+0O0olUojHAs04ETaQutYOvIYp6ElTt5P6DxKkl2lbYd9GveNfs+yXHusOREctrRxVF6OV5+4&#10;dt/LsCM5uDuXsZrNd2FrjXl9GdafoIQG+Q//tb+tgTz/gOeZdAT0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lIKTfBAAAA3AAAAA8AAAAAAAAAAAAAAAAAmAIAAGRycy9kb3du&#10;cmV2LnhtbFBLBQYAAAAABAAEAPUAAACGAwAAAAA=&#10;" path="m1182,l,1027r1,1l1183,1,1182,xe" fillcolor="#c4c6c8" stroked="f">
                  <v:path arrowok="t" o:connecttype="custom" o:connectlocs="1182,651;0,1678;1,1679;1183,652;1182,651" o:connectangles="0,0,0,0,0"/>
                </v:shape>
                <v:shape id="Freeform 333" o:spid="_x0000_s1347" style="position:absolute;left:4695;top:652;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C+pMUA&#10;AADcAAAADwAAAGRycy9kb3ducmV2LnhtbESPzYrCMBSF94LvEK4wG9HUIkWqUURxGGY26rjQ3aW5&#10;tsXmpjRRq08/EYRZHs7Px5ktWlOJGzWutKxgNIxAEGdWl5wrOPxuBhMQziNrrCyTggc5WMy7nRmm&#10;2t55R7e9z0UYYZeigsL7OpXSZQUZdENbEwfvbBuDPsgml7rBexg3lYyjKJEGSw6EAmtaFZRd9lcT&#10;IH36jo67VfU4PbeT+Gcdn+zoU6mPXrucgvDU+v/wu/2lFSTJGF5nw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wL6kxQAAANwAAAAPAAAAAAAAAAAAAAAAAJgCAABkcnMv&#10;ZG93bnJldi54bWxQSwUGAAAAAAQABAD1AAAAigMAAAAA&#10;" path="m1182,l,1027r1,l1182,1r,-1xe" fillcolor="#c7c8ca" stroked="f">
                  <v:path arrowok="t" o:connecttype="custom" o:connectlocs="1182,652;0,1679;1,1679;1182,653;1182,652" o:connectangles="0,0,0,0,0"/>
                </v:shape>
                <v:shape id="Freeform 332" o:spid="_x0000_s1348" style="position:absolute;left:4696;top:652;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F0lcIA&#10;AADcAAAADwAAAGRycy9kb3ducmV2LnhtbESPQYvCMBSE7wv+h/CEva2pCxapRhFdwdOyVhGPj+Y1&#10;LTYvpYla//1GEDwOM/MNM1/2thE36nztWMF4lIAgLpyu2Sg4HrZfUxA+IGtsHJOCB3lYLgYfc8y0&#10;u/OebnkwIkLYZ6igCqHNpPRFRRb9yLXE0StdZzFE2RmpO7xHuG3kd5Kk0mLNcaHCltYVFZf8ahWU&#10;J1PuceVl8jjnZtP80Xj986vU57BfzUAE6sM7/GrvtII0ncDzTDwC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AXSVwgAAANwAAAAPAAAAAAAAAAAAAAAAAJgCAABkcnMvZG93&#10;bnJldi54bWxQSwUGAAAAAAQABAD1AAAAhwMAAAAA&#10;" path="m1181,l,1026r,1l1182,r-1,xe" fillcolor="#c9cacb" stroked="f">
                  <v:path arrowok="t" o:connecttype="custom" o:connectlocs="1181,653;0,1679;0,1680;1182,653;1181,653" o:connectangles="0,0,0,0,0"/>
                </v:shape>
                <v:shape id="Freeform 331" o:spid="_x0000_s1349" style="position:absolute;left:4697;top:653;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hMQA&#10;AADcAAAADwAAAGRycy9kb3ducmV2LnhtbESP0WoCMRRE3wv9h3ALvtVsiw2yGkUKlopgcdsPuGyu&#10;m+DmZtmk6/r3piD0cZiZM8xyPfpWDNRHF1jDy7QAQVwH47jR8PO9fZ6DiAnZYBuYNFwpwnr1+LDE&#10;0oQLH2moUiMyhGOJGmxKXSllrC15jNPQEWfvFHqPKcu+kabHS4b7Vr4WhZIeHecFix29W6rP1a/X&#10;MGtm+PVRb/ZvQ2XPzh3UdrdXWk+exs0CRKIx/Yfv7U+jQSkFf2fyE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wvoTEAAAA3AAAAA8AAAAAAAAAAAAAAAAAmAIAAGRycy9k&#10;b3ducmV2LnhtbFBLBQYAAAAABAAEAPUAAACJAwAAAAA=&#10;" path="m1182,l,1027r1,1l1183,1,1182,xe" fillcolor="#cacbcd" stroked="f">
                  <v:path arrowok="t" o:connecttype="custom" o:connectlocs="1182,653;0,1680;1,1681;1183,654;1182,653" o:connectangles="0,0,0,0,0"/>
                </v:shape>
                <v:shape id="Freeform 330" o:spid="_x0000_s1350" style="position:absolute;left:4697;top:654;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yAwMcA&#10;AADcAAAADwAAAGRycy9kb3ducmV2LnhtbESPQWvCQBSE7wX/w/KEXkrdVCFKdA1aEOqhUBN76O01&#10;+0xCsm9DdjXx33cLhR6HmfmG2aSjacWNeldbVvAyi0AQF1bXXCo454fnFQjnkTW2lknBnRyk28nD&#10;BhNtBz7RLfOlCBB2CSqovO8SKV1RkUE3sx1x8C62N+iD7EupexwC3LRyHkWxNFhzWKiwo9eKiia7&#10;GgXHe/Gdn+NFc/0aPt55/zk81VGp1ON03K1BeBr9f/iv/aYVxPESfs+EI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cgMDHAAAA3AAAAA8AAAAAAAAAAAAAAAAAmAIAAGRy&#10;cy9kb3ducmV2LnhtbFBLBQYAAAAABAAEAPUAAACMAwAAAAA=&#10;" path="m1182,l,1027r1,l1183,1,1182,xe" fillcolor="#cccdcf" stroked="f">
                  <v:path arrowok="t" o:connecttype="custom" o:connectlocs="1182,654;0,1681;1,1681;1183,655;1182,654" o:connectangles="0,0,0,0,0"/>
                </v:shape>
                <v:shape id="Freeform 329" o:spid="_x0000_s1351" style="position:absolute;left:4698;top:654;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Umu8QA&#10;AADcAAAADwAAAGRycy9kb3ducmV2LnhtbERPy2rCQBTdF/yH4Ra6kWbSIsFGR7GFggsXvuhjd8lc&#10;k9DMnSEzJtGv7ywEl4fzni8H04iOWl9bVvCSpCCIC6trLhUcD5/PUxA+IGtsLJOCC3lYLkYPc8y1&#10;7XlH3T6UIoawz1FBFYLLpfRFRQZ9Yh1x5E62NRgibEupW+xjuGnka5pm0mDNsaFCRx8VFX/7s1Hw&#10;4/BNf13Hm2/3vu13/WTc/W7OSj09DqsZiEBDuItv7rVWkGVxbTwTj4B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lJrvEAAAA3AAAAA8AAAAAAAAAAAAAAAAAmAIAAGRycy9k&#10;b3ducmV2LnhtbFBLBQYAAAAABAAEAPUAAACJAwAAAAA=&#10;" path="m1181,l,1026r,1l1182,r-1,xe" fillcolor="#ceced0" stroked="f">
                  <v:path arrowok="t" o:connecttype="custom" o:connectlocs="1181,655;0,1681;0,1682;1182,655;1181,655" o:connectangles="0,0,0,0,0"/>
                </v:shape>
                <v:shape id="Freeform 328" o:spid="_x0000_s1352" style="position:absolute;left:4699;top:655;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XE/8QA&#10;AADcAAAADwAAAGRycy9kb3ducmV2LnhtbESPQWvCQBSE70L/w/IKvenGCiFGVwmKYCkUje39mX0m&#10;wezbNLvV+O/dguBxmJlvmPmyN424UOdqywrGowgEcWF1zaWC78NmmIBwHlljY5kU3MjBcvEymGOq&#10;7ZX3dMl9KQKEXYoKKu/bVEpXVGTQjWxLHLyT7Qz6ILtS6g6vAW4a+R5FsTRYc1iosKVVRcU5/zMK&#10;suwn+cqPv5gU7qM97ibr/fbzoNTba5/NQHjq/TP8aG+1gjiewv+Zc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FxP/EAAAA3AAAAA8AAAAAAAAAAAAAAAAAmAIAAGRycy9k&#10;b3ducmV2LnhtbFBLBQYAAAAABAAEAPUAAACJAwAAAAA=&#10;" path="m1182,l,1027r1,1l1183,1,1182,xe" fillcolor="#cfd0d2" stroked="f">
                  <v:path arrowok="t" o:connecttype="custom" o:connectlocs="1182,655;0,1682;1,1683;1183,656;1182,655" o:connectangles="0,0,0,0,0"/>
                </v:shape>
                <v:shape id="Freeform 327" o:spid="_x0000_s1353" style="position:absolute;left:4700;top:656;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gU+8AA&#10;AADcAAAADwAAAGRycy9kb3ducmV2LnhtbERPzYrCMBC+L/gOYQRva6oHXatRRBAEQVx3H2BoxqS2&#10;mdQm2vr25rCwx4/vf7XpXS2e1IbSs4LJOANBXHhdslHw+7P//AIRIrLG2jMpeFGAzXrwscJc+46/&#10;6XmJRqQQDjkqsDE2uZShsOQwjH1DnLirbx3GBFsjdYtdCne1nGbZTDosOTVYbGhnqaguD6cgqyr5&#10;kCd7vh8X2uxfc3M7lJ1So2G/XYKI1Md/8Z/7oBXM5ml+OpOOgF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4gU+8AAAADcAAAADwAAAAAAAAAAAAAAAACYAgAAZHJzL2Rvd25y&#10;ZXYueG1sUEsFBgAAAAAEAAQA9QAAAIUDAAAAAA==&#10;" path="m1182,l,1027r1,l1183,1,1182,xe" fillcolor="#d0d1d3" stroked="f">
                  <v:path arrowok="t" o:connecttype="custom" o:connectlocs="1182,656;0,1683;1,1683;1183,657;1182,656" o:connectangles="0,0,0,0,0"/>
                </v:shape>
                <v:shape id="Freeform 326" o:spid="_x0000_s1354" style="position:absolute;left:4700;top:656;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V63cQA&#10;AADcAAAADwAAAGRycy9kb3ducmV2LnhtbESPQWvCQBSE74X+h+UVvNWNHqJGV1FBlF6ksfX82H1N&#10;QrNvQ3bVpL/eFQoeh5lvhlmsOluLK7W+cqxgNExAEGtnKi4UfJ1271MQPiAbrB2Tgp48rJavLwvM&#10;jLvxJ13zUIhYwj5DBWUITSal1yVZ9EPXEEfvx7UWQ5RtIU2Lt1huazlOklRarDgulNjQtiT9m1+s&#10;gvS7Gs/0pk//Pvr1dHPe6/yYaqUGb916DiJQF57hf/pgIjcZweNMP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Vet3EAAAA3AAAAA8AAAAAAAAAAAAAAAAAmAIAAGRycy9k&#10;b3ducmV2LnhtbFBLBQYAAAAABAAEAPUAAACJAwAAAAA=&#10;" path="m1182,l,1026r1,1l1183,r-1,xe" fillcolor="#d1d2d4" stroked="f">
                  <v:path arrowok="t" o:connecttype="custom" o:connectlocs="1182,657;0,1683;1,1684;1183,657;1182,657" o:connectangles="0,0,0,0,0"/>
                </v:shape>
                <v:shape id="Freeform 325" o:spid="_x0000_s1355" style="position:absolute;left:4701;top:657;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mhsUA&#10;AADcAAAADwAAAGRycy9kb3ducmV2LnhtbESPzWrDMBCE74G+g9hCb4ls06TBiWxKoaU9lJCfB9ha&#10;G9vEWhlLddQ8fVQI5DjMzDfMugymEyMNrrWsIJ0lIIgrq1uuFRz279MlCOeRNXaWScEfOSiLh8ka&#10;c23PvKVx52sRIexyVNB43+dSuqohg25me+LoHe1g0Ec51FIPeI5w08ksSRbSYMtxocGe3hqqTrtf&#10;o+DbhM388nz5Yfo6pMuAx+5jPyr19BheVyA8BX8P39qfWsHiJYP/M/EIy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86aGxQAAANwAAAAPAAAAAAAAAAAAAAAAAJgCAABkcnMv&#10;ZG93bnJldi54bWxQSwUGAAAAAAQABAD1AAAAigMAAAAA&#10;" path="m1182,l,1027r,1l1182,1r,-1xe" fillcolor="#d3d4d5" stroked="f">
                  <v:path arrowok="t" o:connecttype="custom" o:connectlocs="1182,657;0,1684;0,1685;1182,658;1182,657" o:connectangles="0,0,0,0,0"/>
                </v:shape>
                <v:shape id="Freeform 324" o:spid="_x0000_s1356" style="position:absolute;left:4702;top:658;width:1183;height:1028;visibility:visible;mso-wrap-style:square;v-text-anchor:top" coordsize="1183,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gVmcIA&#10;AADcAAAADwAAAGRycy9kb3ducmV2LnhtbESPT4vCMBTE7wt+h/CEva2pLlipRhFB9OofPD+aZ1Nt&#10;XkoT2+qnNwsLHoeZ+Q2zWPW2Ei01vnSsYDxKQBDnTpdcKDiftj8zED4ga6wck4IneVgtB18LzLTr&#10;+EDtMRQiQthnqMCEUGdS+tyQRT9yNXH0rq6xGKJsCqkb7CLcVnKSJFNpseS4YLCmjaH8fnxYBZf0&#10;ttuY+mS2qbRt97geJs9Xr9T3sF/PQQTqwyf8395rBdP0F/7OxCM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CBWZwgAAANwAAAAPAAAAAAAAAAAAAAAAAJgCAABkcnMvZG93&#10;bnJldi54bWxQSwUGAAAAAAQABAD1AAAAhwMAAAAA&#10;" path="m1182,l,1027r1,1l1183,1,1182,xe" fillcolor="#d4d5d6" stroked="f">
                  <v:path arrowok="t" o:connecttype="custom" o:connectlocs="1182,658;0,1685;1,1686;1183,659;1182,658" o:connectangles="0,0,0,0,0"/>
                </v:shape>
                <v:shape id="Freeform 323" o:spid="_x0000_s1357" style="position:absolute;left:4703;top:658;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E3EsUA&#10;AADcAAAADwAAAGRycy9kb3ducmV2LnhtbESPQWvCQBSE74X+h+UVepG6UUSb1FWKIih4MRbPj+xr&#10;Nm32bcxuY/z3riD0OMzMN8x82dtadNT6yrGC0TABQVw4XXGp4Ou4eXsH4QOyxtoxKbiSh+Xi+WmO&#10;mXYXPlCXh1JECPsMFZgQmkxKXxiy6IeuIY7et2sthijbUuoWLxFuazlOkqm0WHFcMNjQylDxm/9Z&#10;BbZJ94OfXXpOB5055ePd2pzOa6VeX/rPDxCB+vAffrS3WsF0NoH7mXg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oTcSxQAAANwAAAAPAAAAAAAAAAAAAAAAAJgCAABkcnMv&#10;ZG93bnJldi54bWxQSwUGAAAAAAQABAD1AAAAigMAAAAA&#10;" path="m1182,l,1027r1,l1183,1,1182,xe" fillcolor="#d5d6d7" stroked="f">
                  <v:path arrowok="t" o:connecttype="custom" o:connectlocs="1182,659;0,1686;1,1686;1183,660;1182,659" o:connectangles="0,0,0,0,0"/>
                </v:shape>
                <v:shape id="Freeform 322" o:spid="_x0000_s1358" style="position:absolute;left:4703;top:659;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DCdMUA&#10;AADcAAAADwAAAGRycy9kb3ducmV2LnhtbESPQUsDMRSE74L/ITzBm80qtMq2aRG1tODJrii9PTfP&#10;ZDF5iZvYrv++KRR6HGbmG2a2GLwTO+pTF1jB7agCQdwG3bFR8N4sbx5ApIys0QUmBf+UYDG/vJhh&#10;rcOe32i3yUYUCKcaFdicYy1lai15TKMQiYv3HXqPucjeSN3jvsC9k3dVNZEeOy4LFiM9WWp/Nn9e&#10;wa9p7Gr7+fHVhKVz5sXE59dxVOr6anicgsg05HP41F5rBZP7MRzPlCMg5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MJ0xQAAANwAAAAPAAAAAAAAAAAAAAAAAJgCAABkcnMv&#10;ZG93bnJldi54bWxQSwUGAAAAAAQABAD1AAAAigMAAAAA&#10;" path="m1182,l,1026r1,2l1183,1,1182,xe" fillcolor="#d6d7d8" stroked="f">
                  <v:path arrowok="t" o:connecttype="custom" o:connectlocs="1182,660;0,1686;1,1688;1183,661;1182,660" o:connectangles="0,0,0,0,0"/>
                </v:shape>
                <v:shape id="Freeform 321" o:spid="_x0000_s1359" style="position:absolute;left:4704;top:660;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JTzcUA&#10;AADcAAAADwAAAGRycy9kb3ducmV2LnhtbESPQWvCQBSE70L/w/IKvZmNPaSSuoqIhYbiQS0lx0f2&#10;mYTuvg3ZbZL217sFweMwM98wq81kjRio961jBYskBUFcOd1yreDz/DZfgvABWaNxTAp+ycNm/TBb&#10;Ya7dyEcaTqEWEcI+RwVNCF0upa8asugT1xFH7+J6iyHKvpa6xzHCrZHPaZpJiy3HhQY72jVUfZ9+&#10;rAIcDgaLr/KjZHPxLIv9rvvbK/X0OG1fQQSawj18a79rBdlLBv9n4hG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UlPNxQAAANwAAAAPAAAAAAAAAAAAAAAAAJgCAABkcnMv&#10;ZG93bnJldi54bWxQSwUGAAAAAAQABAD1AAAAigMAAAAA&#10;" path="m1182,l,1027r1,1l1183,1,1182,xe" fillcolor="#d7d8da" stroked="f">
                  <v:path arrowok="t" o:connecttype="custom" o:connectlocs="1182,661;0,1688;1,1689;1183,662;1182,661" o:connectangles="0,0,0,0,0"/>
                </v:shape>
                <v:shape id="Freeform 320" o:spid="_x0000_s1360" style="position:absolute;left:4705;top:661;width:1184;height:1028;visibility:visible;mso-wrap-style:square;v-text-anchor:top" coordsize="1184,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BC+MIA&#10;AADcAAAADwAAAGRycy9kb3ducmV2LnhtbESPT4vCMBTE7wt+h/AEb2uqiEo1LSIIepH6B7w+m2db&#10;bF5KE7Xup98IC3sc5jczzDLtTC2e1LrKsoLRMAJBnFtdcaHgfNp8z0E4j6yxtkwK3uQgTXpfS4y1&#10;ffGBnkdfiFDCLkYFpfdNLKXLSzLohrYhDt7NtgZ9kG0hdYuvUG5qOY6iqTRYcVgosaF1Sfn9+DAK&#10;sszq83U3kW5/yuvsJ2DF5abUoN+tFiA8df4f/ktvtYLpbAafM+EIyOQ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sEL4wgAAANwAAAAPAAAAAAAAAAAAAAAAAJgCAABkcnMvZG93&#10;bnJldi54bWxQSwUGAAAAAAQABAD1AAAAhwMAAAAA&#10;" path="m1182,l,1027r1,1l1183,1,1182,xe" fillcolor="#d8d9db" stroked="f">
                  <v:path arrowok="t" o:connecttype="custom" o:connectlocs="1182,662;0,1689;1,1690;1183,663;1182,662" o:connectangles="0,0,0,0,0"/>
                </v:shape>
                <v:shape id="Freeform 319" o:spid="_x0000_s1361" style="position:absolute;left:4707;top:663;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tHosAA&#10;AADcAAAADwAAAGRycy9kb3ducmV2LnhtbERPz2vCMBS+D/Y/hDfwNtPJaKUzyhAHO3ixiue35q3t&#10;TF5KkrX1vzcHwePH93u1mawRA/nQOVbwNs9AENdOd9woOB2/XpcgQkTWaByTgisF2Kyfn1ZYajfy&#10;gYYqNiKFcChRQRtjX0oZ6pYshrnriRP367zFmKBvpPY4pnBr5CLLcmmx49TQYk/blupL9W8VFMFX&#10;xl/Of0MXzHu+3Re7kX6Umr1Mnx8gIk3xIb67v7WCvEhr05l0BOT6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BtHosAAAADcAAAADwAAAAAAAAAAAAAAAACYAgAAZHJzL2Rvd25y&#10;ZXYueG1sUEsFBgAAAAAEAAQA9QAAAIUDAAAAAA==&#10;" path="m1182,l,1027r2,2l1184,2,1182,xe" fillcolor="#dadadc" stroked="f">
                  <v:path arrowok="t" o:connecttype="custom" o:connectlocs="1182,663;0,1690;2,1692;1184,665;1182,663" o:connectangles="0,0,0,0,0"/>
                </v:shape>
                <v:shape id="Freeform 318" o:spid="_x0000_s1362" style="position:absolute;left:4708;top:665;width:1189;height:1035;visibility:visible;mso-wrap-style:square;v-text-anchor:top" coordsize="1189,10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MLQ8MA&#10;AADcAAAADwAAAGRycy9kb3ducmV2LnhtbESP0WrCQBRE3wv+w3IF3+pGwUSjq4hV8Mm26gdcstck&#10;mL0bstu4/fuuIPRxmJkzzGoTTCN66lxtWcFknIAgLqyuuVRwvRze5yCcR9bYWCYFv+Rgsx68rTDX&#10;9sHf1J99KSKEXY4KKu/bXEpXVGTQjW1LHL2b7Qz6KLtS6g4fEW4aOU2SVBqsOS5U2NKuouJ+/jEK&#10;Qnr7rPdZH/anxewjc/5LHsJWqdEwbJcgPAX/H361j1pBmi3geSYe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4MLQ8MAAADcAAAADwAAAAAAAAAAAAAAAACYAgAAZHJzL2Rv&#10;d25yZXYueG1sUEsFBgAAAAAEAAQA9QAAAIgDAAAAAA==&#10;" path="m1182,l,1027r2,2l4,1032r2,2l1188,8,1182,xe" fillcolor="#dbdbdc" stroked="f">
                  <v:path arrowok="t" o:connecttype="custom" o:connectlocs="1182,665;0,1692;2,1694;4,1697;6,1699;1188,673;1182,665" o:connectangles="0,0,0,0,0,0,0"/>
                </v:shape>
                <v:shape id="Freeform 317" o:spid="_x0000_s1363" style="position:absolute;left:4715;top:672;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g7g8AA&#10;AADcAAAADwAAAGRycy9kb3ducmV2LnhtbERPz2vCMBS+D/wfwhN2m6kiVapRRBQ87LJu7Pxsnm01&#10;eSlJbLv/fjkMdvz4fm/3ozWiJx9axwrmswwEceV0y7WCr8/z2xpEiMgajWNS8EMB9rvJyxYL7Qb+&#10;oL6MtUghHApU0MTYFVKGqiGLYeY64sTdnLcYE/S11B6HFG6NXGRZLi22nBoa7OjYUPUon1bBKvjS&#10;+Mf3vW+DWebH99VpoKtSr9PxsAERaYz/4j/3RSvI12l+OpOOgNz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g7g8AAAADcAAAADwAAAAAAAAAAAAAAAACYAgAAZHJzL2Rvd25y&#10;ZXYueG1sUEsFBgAAAAAEAAQA9QAAAIUDAAAAAA==&#10;" path="m1182,l,1026r2,2l1184,2,1182,xe" fillcolor="#dadadc" stroked="f">
                  <v:path arrowok="t" o:connecttype="custom" o:connectlocs="1182,673;0,1699;2,1701;1184,675;1182,673" o:connectangles="0,0,0,0,0"/>
                </v:shape>
                <v:shape id="Freeform 316" o:spid="_x0000_s1364" style="position:absolute;left:4716;top:674;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NBsQA&#10;AADcAAAADwAAAGRycy9kb3ducmV2LnhtbESP32rCMBTG74W9QzgDb2SmKhbpjCITUfFq3R7grDlr&#10;y5qTLolafXojCF5+fH9+fPNlZxpxIudrywpGwwQEcWF1zaWC76/N2wyED8gaG8uk4EIelouX3hwz&#10;bc/8Sac8lCKOsM9QQRVCm0npi4oM+qFtiaP3a53BEKUrpXZ4juOmkeMkSaXBmiOhwpY+Kir+8qOJ&#10;kHQ/KNbt//XgVtPtz97mZoIXpfqv3eodRKAuPMOP9k4rSGcjuJ+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1zQbEAAAA3AAAAA8AAAAAAAAAAAAAAAAAmAIAAGRycy9k&#10;b3ducmV2LnhtbFBLBQYAAAAABAAEAPUAAACJAwAAAAA=&#10;" path="m1182,l,1026r1,2l1183,2,1182,xe" fillcolor="#d8d9db" stroked="f">
                  <v:path arrowok="t" o:connecttype="custom" o:connectlocs="1182,675;0,1701;1,1703;1183,677;1182,675" o:connectangles="0,0,0,0,0"/>
                </v:shape>
                <v:shape id="Freeform 315" o:spid="_x0000_s1365" style="position:absolute;left:4718;top:676;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8q/sUA&#10;AADcAAAADwAAAGRycy9kb3ducmV2LnhtbESPzWrDMBCE74W8g9hAb40c04TgRg7FJJCTQ5Neetta&#10;W9vYWjmW/NO3rwqFHoeZ+YbZH2bTipF6V1tWsF5FIIgLq2suFbzfTk87EM4ja2wtk4JvcnBIFw97&#10;TLSd+I3Gqy9FgLBLUEHlfZdI6YqKDLqV7YiD92V7gz7IvpS6xynATSvjKNpKgzWHhQo7yioqmutg&#10;FFzuMh+anD+j549szDZ8P7Y3VOpxOb++gPA0+//wX/usFWx3MfyeCUdAp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fyr+xQAAANwAAAAPAAAAAAAAAAAAAAAAAJgCAABkcnMv&#10;ZG93bnJldi54bWxQSwUGAAAAAAQABAD1AAAAigMAAAAA&#10;" path="m1182,l,1026r2,2l1184,1,1182,xe" fillcolor="#d7d8da" stroked="f">
                  <v:path arrowok="t" o:connecttype="custom" o:connectlocs="1182,677;0,1703;2,1705;1184,678;1182,677" o:connectangles="0,0,0,0,0"/>
                </v:shape>
                <v:shape id="Freeform 314" o:spid="_x0000_s1366" style="position:absolute;left:4719;top:678;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V5MQA&#10;AADcAAAADwAAAGRycy9kb3ducmV2LnhtbESPT2sCMRTE74LfITyhN81qqcjWuIhWUXpyW9rrY/Pc&#10;P25eliTV7bc3BaHHYWZ+wyyz3rTiSs7XlhVMJwkI4sLqmksFnx+78QKED8gaW8uk4Jc8ZKvhYImp&#10;tjc+0TUPpYgQ9ikqqELoUil9UZFBP7EdcfTO1hkMUbpSaoe3CDetnCXJXBqsOS5U2NGmouKS/xgF&#10;p63Lm/K4f5eN3r29zMh8X9ZfSj2N+vUriEB9+A8/2getYL54hr8z8QjI1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leTEAAAA3AAAAA8AAAAAAAAAAAAAAAAAmAIAAGRycy9k&#10;b3ducmV2LnhtbFBLBQYAAAAABAAEAPUAAACJAwAAAAA=&#10;" path="m1182,l,1027r1,1l1183,1,1182,xe" fillcolor="#d6d7d8" stroked="f">
                  <v:path arrowok="t" o:connecttype="custom" o:connectlocs="1182,678;0,1705;1,1706;1183,679;1182,678" o:connectangles="0,0,0,0,0"/>
                </v:shape>
                <v:shape id="Freeform 313" o:spid="_x0000_s1367" style="position:absolute;left:4720;top:679;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FFocMA&#10;AADcAAAADwAAAGRycy9kb3ducmV2LnhtbESPT2sCMRTE7wW/Q3iCt5pV1MrWKCItiDf/QK+PzXMT&#10;unmJm6jrtzeFgsdhZn7DLFada8SN2mg9KxgNCxDEldeWawWn4/f7HERMyBobz6TgQRFWy97bAkvt&#10;77yn2yHVIkM4lqjApBRKKWNlyGEc+kCcvbNvHaYs21rqFu8Z7ho5LoqZdGg5LxgMtDFU/R6uTgGe&#10;7C5MwvrrauzPdDM+Xj7O251Sg363/gSRqEuv8H97qxXM5hP4O5OP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iFFocMAAADcAAAADwAAAAAAAAAAAAAAAACYAgAAZHJzL2Rv&#10;d25yZXYueG1sUEsFBgAAAAAEAAQA9QAAAIgDAAAAAA==&#10;" path="m1182,l,1027r1,2l1183,2,1182,xe" fillcolor="#d5d6d7" stroked="f">
                  <v:path arrowok="t" o:connecttype="custom" o:connectlocs="1182,679;0,1706;1,1708;1183,681;1182,679" o:connectangles="0,0,0,0,0"/>
                </v:shape>
                <v:shape id="Freeform 312" o:spid="_x0000_s1368" style="position:absolute;left:4721;top:680;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XJsMA&#10;AADcAAAADwAAAGRycy9kb3ducmV2LnhtbESPT4vCMBTE78J+h/AWvGm6C4pUoywuikf/FFpvj+bZ&#10;FpuXkkSt394sLHgcZuY3zGLVm1bcyfnGsoKvcQKCuLS64UpBdtqMZiB8QNbYWiYFT/KwWn4MFphq&#10;++AD3Y+hEhHCPkUFdQhdKqUvazLox7Yjjt7FOoMhSldJ7fAR4aaV30kylQYbjgs1drSuqbweb0ZB&#10;Uqzb33zfVWdXFvnmkOki22qlhp/9zxxEoD68w//tnVYwnU3g70w8An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YXJsMAAADcAAAADwAAAAAAAAAAAAAAAACYAgAAZHJzL2Rv&#10;d25yZXYueG1sUEsFBgAAAAAEAAQA9QAAAIgDAAAAAA==&#10;" path="m1182,l,1027r1,1l1183,1,1182,xe" fillcolor="#d4d5d6" stroked="f">
                  <v:path arrowok="t" o:connecttype="custom" o:connectlocs="1182,681;0,1708;1,1709;1183,682;1183,682;1182,681" o:connectangles="0,0,0,0,0,0"/>
                </v:shape>
                <v:shape id="Freeform 311" o:spid="_x0000_s1369" style="position:absolute;left:4722;top:682;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ObsUA&#10;AADcAAAADwAAAGRycy9kb3ducmV2LnhtbESPwWrDMBBE74X8g9hALyWR04MJTpRQAoGU+lI35Lyx&#10;NraptDKWYqv9+qpQ6HGYmTfMdh+tESMNvnOsYLXMQBDXTnfcKDh/HBdrED4gazSOScEXedjvZg9b&#10;LLSb+J3GKjQiQdgXqKANoS+k9HVLFv3S9cTJu7nBYkhyaKQecEpwa+RzluXSYsdpocWeDi3Vn9Xd&#10;KnBZfTzcunJVxu/Lk2nkm3mNV6Ue5/FlAyJQDP/hv/ZJK8jXOfyeSUd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k5uxQAAANwAAAAPAAAAAAAAAAAAAAAAAJgCAABkcnMv&#10;ZG93bnJldi54bWxQSwUGAAAAAAQABAD1AAAAigMAAAAA&#10;" path="m1182,l,1027r1,1l1183,2,1182,xe" fillcolor="#d3d4d5" stroked="f">
                  <v:path arrowok="t" o:connecttype="custom" o:connectlocs="1182,682;0,1709;1,1710;1183,684;1182,682" o:connectangles="0,0,0,0,0"/>
                </v:shape>
                <v:shape id="Freeform 310" o:spid="_x0000_s1370" style="position:absolute;left:4723;top:683;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5UE8UA&#10;AADcAAAADwAAAGRycy9kb3ducmV2LnhtbESP0WrCQBRE3wv9h+UWfKsb+5CE6BpE0qJQCo1+wCV7&#10;TaLZuyG7jdGvdwuFPg4zc4ZZ5ZPpxEiDay0rWMwjEMSV1S3XCo6H99cUhPPIGjvLpOBGDvL189MK&#10;M22v/E1j6WsRIOwyVNB432dSuqohg25ue+Lgnexg0Ac51FIPeA1w08m3KIqlwZbDQoM9bRuqLuWP&#10;UXBO7kWcfOlxZz8kpkW5r9PPvVKzl2mzBOFp8v/hv/ZOK4jTBH7PhCMg1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HlQTxQAAANwAAAAPAAAAAAAAAAAAAAAAAJgCAABkcnMv&#10;ZG93bnJldi54bWxQSwUGAAAAAAQABAD1AAAAigMAAAAA&#10;" path="m1182,l,1026r1,2l1183,1,1182,xe" fillcolor="#d1d2d4" stroked="f">
                  <v:path arrowok="t" o:connecttype="custom" o:connectlocs="1182,684;0,1710;1,1712;1183,685;1182,684" o:connectangles="0,0,0,0,0"/>
                </v:shape>
                <v:shape id="Freeform 309" o:spid="_x0000_s1371" style="position:absolute;left:4724;top:684;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JHgcEA&#10;AADcAAAADwAAAGRycy9kb3ducmV2LnhtbERPPW/CMBDdkfgP1iGxgR2GiAacqCAqKnUqrZiv8TWO&#10;Gp9D7JL039dDpY5P73tfTa4TdxpC61lDtlYgiGtvWm40vL89rbYgQkQ22HkmDT8UoCrnsz0Wxo/8&#10;SvdLbEQK4VCgBhtjX0gZaksOw9r3xIn79IPDmODQSDPgmMJdJzdK5dJhy6nBYk9HS/XX5dtpODxM&#10;7Qudr1Z+8MmcxluWK5VpvVxMjzsQkab4L/5zPxsN+TatTWfSEZD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iR4HBAAAA3AAAAA8AAAAAAAAAAAAAAAAAmAIAAGRycy9kb3du&#10;cmV2LnhtbFBLBQYAAAAABAAEAPUAAACGAwAAAAA=&#10;" path="m1182,l,1027r1,1l1183,1,1182,xe" fillcolor="#d0d1d3" stroked="f">
                  <v:path arrowok="t" o:connecttype="custom" o:connectlocs="1182,685;0,1712;1,1713;1183,686;1182,685" o:connectangles="0,0,0,0,0"/>
                </v:shape>
                <v:shape id="Freeform 308" o:spid="_x0000_s1372" style="position:absolute;left:4725;top:686;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cEisIA&#10;AADcAAAADwAAAGRycy9kb3ducmV2LnhtbESPQYvCMBSE74L/ITxhb5q4B3GrUUQQFlnEVfH8aJ5t&#10;sXkpSWy7/34jCB6HmfmGWa57W4uWfKgca5hOFAji3JmKCw2X8248BxEissHaMWn4owDr1XCwxMy4&#10;jn+pPcVCJAiHDDWUMTaZlCEvyWKYuIY4eTfnLcYkfSGNxy7BbS0/lZpJixWnhRIb2paU308Pq6H6&#10;afbdUcWp314P7eOu9nTsUeuPUb9ZgIjUx3f41f42GmbzL3ieS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hwSKwgAAANwAAAAPAAAAAAAAAAAAAAAAAJgCAABkcnMvZG93&#10;bnJldi54bWxQSwUGAAAAAAQABAD1AAAAhwMAAAAA&#10;" path="m1182,l,1027r1,1l1183,2,1182,xe" fillcolor="#cfd0d2" stroked="f">
                  <v:path arrowok="t" o:connecttype="custom" o:connectlocs="1182,686;0,1713;1,1714;1183,688;1182,686" o:connectangles="0,0,0,0,0"/>
                </v:shape>
                <v:shape id="Freeform 307" o:spid="_x0000_s1373" style="position:absolute;left:4726;top:687;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1288MA&#10;AADcAAAADwAAAGRycy9kb3ducmV2LnhtbERPTWvCQBC9C/6HZQq9lLppoWJTV5HSSkFFtO2htyE7&#10;ZoPZ2ZAdY/z37qHg8fG+p/Pe16qjNlaBDTyNMlDERbAVlwZ+vj8fJ6CiIFusA5OBC0WYz4aDKeY2&#10;nHlH3V5KlUI45mjAiTS51rFw5DGOQkOcuENoPUqCbalti+cU7mv9nGVj7bHi1OCwoXdHxXF/8gbQ&#10;L3fHrf9YHzadW1UP+k9+5cWY+7t+8QZKqJeb+N/9ZQ2MX9P8dCYdAT27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1288MAAADcAAAADwAAAAAAAAAAAAAAAACYAgAAZHJzL2Rv&#10;d25yZXYueG1sUEsFBgAAAAAEAAQA9QAAAIgDAAAAAA==&#10;" path="m1182,l,1026r1,2l1183,1,1182,xe" fillcolor="#ceced0" stroked="f">
                  <v:path arrowok="t" o:connecttype="custom" o:connectlocs="1182,688;0,1714;1,1716;1183,689;1182,688" o:connectangles="0,0,0,0,0"/>
                </v:shape>
                <v:shape id="Freeform 306" o:spid="_x0000_s1374" style="position:absolute;left:4727;top:689;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LNwsMA&#10;AADcAAAADwAAAGRycy9kb3ducmV2LnhtbESP0YrCMBRE34X9h3AF3zStsFK7RpEFXX209QPuNte2&#10;2NyUJtXq1xthYR+HmTnDrDaDacSNOldbVhDPIhDEhdU1lwrO+W6agHAeWWNjmRQ8yMFm/TFaYart&#10;nU90y3wpAoRdigoq79tUSldUZNDNbEscvIvtDPogu1LqDu8Bbho5j6KFNFhzWKiwpe+KimvWGwVR&#10;dnom89/82P/02WVvHkn8uS2UmoyH7RcIT4P/D/+1D1rBYhnD+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LNwsMAAADcAAAADwAAAAAAAAAAAAAAAACYAgAAZHJzL2Rv&#10;d25yZXYueG1sUEsFBgAAAAAEAAQA9QAAAIgDAAAAAA==&#10;" path="m1182,l,1027r1,1l1183,2,1182,xe" fillcolor="#cccdcf" stroked="f">
                  <v:path arrowok="t" o:connecttype="custom" o:connectlocs="1182,689;0,1716;1,1717;1183,691;1182,689" o:connectangles="0,0,0,0,0"/>
                </v:shape>
                <v:shape id="Freeform 305" o:spid="_x0000_s1375" style="position:absolute;left:4728;top:690;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9m+sUA&#10;AADcAAAADwAAAGRycy9kb3ducmV2LnhtbESPT2vCQBTE70K/w/IKvTUbJaSauoptEXroQdMKPT6y&#10;zySYfRuymz9++25B8DjMzG+Y9XYyjRioc7VlBfMoBkFcWF1zqeDne/+8BOE8ssbGMim4koPt5mG2&#10;xkzbkY805L4UAcIuQwWV920mpSsqMugi2xIH72w7gz7IrpS6wzHATSMXcZxKgzWHhQpbeq+ouOS9&#10;UfDmvszpoy9ecj/X8jfZjY1NDko9PU67VxCeJn8P39qfWkG6WsD/mXA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v2b6xQAAANwAAAAPAAAAAAAAAAAAAAAAAJgCAABkcnMv&#10;ZG93bnJldi54bWxQSwUGAAAAAAQABAD1AAAAigMAAAAA&#10;" path="m1182,l,1026r1,2l1183,1,1182,xe" fillcolor="#cacbcd" stroked="f">
                  <v:path arrowok="t" o:connecttype="custom" o:connectlocs="1182,691;0,1717;1,1719;1183,692;1182,691" o:connectangles="0,0,0,0,0"/>
                </v:shape>
                <v:shape id="Freeform 304" o:spid="_x0000_s1376" style="position:absolute;left:4729;top:691;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QmKMUA&#10;AADcAAAADwAAAGRycy9kb3ducmV2LnhtbESPQWvCQBSE74L/YXlCb7rRgtjoGooi7aFNqSmeH9nX&#10;JCT7NuxuTfz33ULB4zAz3zC7bDSduJLzjWUFy0UCgri0uuFKwVdxmm9A+ICssbNMCm7kIdtPJztM&#10;tR34k67nUIkIYZ+igjqEPpXSlzUZ9AvbE0fv2zqDIUpXSe1wiHDTyVWSrKXBhuNCjT0dairb849R&#10;kC+L5q0t3m9D9fHi8lV+vAx0VOphNj5vQQQawz38337VCtZPj/B3Jh4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CYoxQAAANwAAAAPAAAAAAAAAAAAAAAAAJgCAABkcnMv&#10;ZG93bnJldi54bWxQSwUGAAAAAAQABAD1AAAAigMAAAAA&#10;" path="m1182,l,1027r1,1l1183,2,1182,xe" fillcolor="#c9cacb" stroked="f">
                  <v:path arrowok="t" o:connecttype="custom" o:connectlocs="1182,692;0,1719;1,1720;1183,694;1182,692" o:connectangles="0,0,0,0,0"/>
                </v:shape>
                <v:shape id="Freeform 303" o:spid="_x0000_s1377" style="position:absolute;left:4730;top:693;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Ai8QA&#10;AADcAAAADwAAAGRycy9kb3ducmV2LnhtbESPX2vCMBTF3wd+h3AF32ZaEZmdUYYibuzJTvT1rrm2&#10;Zc1NSKJ2fvplMNjj4fz5cRar3nTiSj60lhXk4wwEcWV1y7WCw8f28QlEiMgaO8uk4JsCrJaDhwUW&#10;2t54T9cy1iKNcChQQROjK6QMVUMGw9g64uSdrTcYk/S11B5vadx0cpJlM2mw5URo0NG6oeqrvJgE&#10;efOf3f2+cfp9746nc77Ly8NJqdGwf3kGEamP/+G/9qtWMJtP4fdMOg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jfAIvEAAAA3AAAAA8AAAAAAAAAAAAAAAAAmAIAAGRycy9k&#10;b3ducmV2LnhtbFBLBQYAAAAABAAEAPUAAACJAwAAAAA=&#10;" path="m1182,l,1026r1,2l1183,1,1182,xe" fillcolor="#c7c8ca" stroked="f">
                  <v:path arrowok="t" o:connecttype="custom" o:connectlocs="1182,694;0,1720;1,1722;1183,695;1182,694" o:connectangles="0,0,0,0,0"/>
                </v:shape>
                <v:shape id="Freeform 302" o:spid="_x0000_s1378" style="position:absolute;left:4732;top:695;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4edcQA&#10;AADcAAAADwAAAGRycy9kb3ducmV2LnhtbESPUWvCMBSF3wf7D+EO9jZThRXXGWUTBBlMsG7vl+ba&#10;VJubksS2+/eLIPh4OOd8h7NYjbYVPfnQOFYwnWQgiCunG64V/Bw2L3MQISJrbB2Tgj8KsFo+Piyw&#10;0G7gPfVlrEWCcChQgYmxK6QMlSGLYeI64uQdnbcYk/S11B6HBLetnGVZLi02nBYMdrQ2VJ3Li1Xw&#10;NUzLsKsO/ni6/Pbf+dZ09fpTqeen8eMdRKQx3sO39lYryN9e4Xo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eHnXEAAAA3AAAAA8AAAAAAAAAAAAAAAAAmAIAAGRycy9k&#10;b3ducmV2LnhtbFBLBQYAAAAABAAEAPUAAACJAwAAAAA=&#10;" path="m1182,l,1027r1,2l1183,2,1182,xe" fillcolor="#c4c6c8" stroked="f">
                  <v:path arrowok="t" o:connecttype="custom" o:connectlocs="1182,695;0,1722;1,1724;1183,697;1182,695" o:connectangles="0,0,0,0,0"/>
                </v:shape>
                <v:shape id="Freeform 301" o:spid="_x0000_s1379" style="position:absolute;left:4733;top:696;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Rh8MA&#10;AADcAAAADwAAAGRycy9kb3ducmV2LnhtbESPQYvCMBSE78L+h/AEb2tacYtWY5EFYS8e1vUHPJrX&#10;NrR5KUnU+u83Cwseh5n5htlXkx3EnXwwjhXkywwEce204VbB9ef0vgERIrLGwTEpeFKA6vA222Op&#10;3YO/6X6JrUgQDiUq6GIcSylD3ZHFsHQjcfIa5y3GJH0rtcdHgttBrrKskBYNp4UOR/rsqO4vN6vg&#10;o5HXtZtys7mdvT6vTH+sQ6bUYj4ddyAiTfEV/m9/aQXFtoC/M+kIyMM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Q2Rh8MAAADcAAAADwAAAAAAAAAAAAAAAACYAgAAZHJzL2Rv&#10;d25yZXYueG1sUEsFBgAAAAAEAAQA9QAAAIgDAAAAAA==&#10;" path="m1182,l,1027r1,1l1183,2,1182,xe" fillcolor="#c2c3c5" stroked="f">
                  <v:path arrowok="t" o:connecttype="custom" o:connectlocs="1182,697;0,1724;1,1725;1183,699;1182,697" o:connectangles="0,0,0,0,0"/>
                </v:shape>
                <v:shape id="Freeform 300" o:spid="_x0000_s1380" style="position:absolute;left:4734;top:698;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bVSMQA&#10;AADcAAAADwAAAGRycy9kb3ducmV2LnhtbESPQWsCMRSE74L/ITyht5rUorZbo0iLIO3JtaXXR/Lc&#10;Xbp5WTbZdf33jSB4HGbmG2a1GVwtempD5VnD01SBIDbeVlxo+D7uHl9AhIhssfZMGi4UYLMej1aY&#10;WX/mA/V5LESCcMhQQxljk0kZTEkOw9Q3xMk7+dZhTLItpG3xnOCuljOlFtJhxWmhxIbeSzJ/eec0&#10;fM77fm9Ox6/5j3r+zT9sZ6LqtH6YDNs3EJGGeA/f2nurYfG6hOuZdAT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G1UjEAAAA3AAAAA8AAAAAAAAAAAAAAAAAmAIAAGRycy9k&#10;b3ducmV2LnhtbFBLBQYAAAAABAAEAPUAAACJAwAAAAA=&#10;" path="m1182,l,1026r2,2l1184,2,1182,xe" fillcolor="#bec0c2" stroked="f">
                  <v:path arrowok="t" o:connecttype="custom" o:connectlocs="1182,699;0,1725;2,1727;1184,701;1182,699" o:connectangles="0,0,0,0,0"/>
                </v:shape>
                <v:shape id="Freeform 299" o:spid="_x0000_s1381" style="position:absolute;left:4735;top:700;width:1184;height:1029;visibility:visible;mso-wrap-style:square;v-text-anchor:top" coordsize="1184,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oq6sIA&#10;AADcAAAADwAAAGRycy9kb3ducmV2LnhtbERPy4rCMBTdC/MP4Q64EZuOC7G1UUQYRsQHVj/g0lzb&#10;YnPTaaLWvzeLgVkezjtb9qYRD+pcbVnBVxSDIC6srrlUcDl/j2cgnEfW2FgmBS9ysFx8DDJMtX3y&#10;iR65L0UIYZeigsr7NpXSFRUZdJFtiQN3tZ1BH2BXSt3hM4SbRk7ieCoN1hwaKmxpXVFxy+9GweHY&#10;ULz+Hcn8tsvptE92l+1PodTws1/NQXjq/b/4z73RCqZJWBvOhCM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mirqwgAAANwAAAAPAAAAAAAAAAAAAAAAAJgCAABkcnMvZG93&#10;bnJldi54bWxQSwUGAAAAAAQABAD1AAAAhwMAAAAA&#10;" path="m1182,l,1026r1,3l1183,2,1182,xe" fillcolor="#b5b8ba" stroked="f">
                  <v:path arrowok="t" o:connecttype="custom" o:connectlocs="1182,701;0,1727;1,1730;1183,703;1182,701" o:connectangles="0,0,0,0,0"/>
                </v:shape>
                <v:shape id="Freeform 298" o:spid="_x0000_s1382" style="position:absolute;left:4737;top:702;width:1184;height:1030;visibility:visible;mso-wrap-style:square;v-text-anchor:top" coordsize="1184,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kp9cQA&#10;AADcAAAADwAAAGRycy9kb3ducmV2LnhtbESPzW7CMBCE75V4B2uReqnAAamBBAxClWi58vMAS7wk&#10;gXgdbDekb19XqsRxNDPfaJbr3jSiI+drywom4wQEcWF1zaWC03E7moPwAVljY5kU/JCH9WrwssRc&#10;2wfvqTuEUkQI+xwVVCG0uZS+qMigH9uWOHoX6wyGKF0ptcNHhJtGTpMklQZrjgsVtvRRUXE7fBsF&#10;X9n+3n/O3qi9Fu+TcO7O6e7ulHod9psFiEB9eIb/2zutIM0y+DsTj4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ZKfXEAAAA3AAAAA8AAAAAAAAAAAAAAAAAmAIAAGRycy9k&#10;b3ducmV2LnhtbFBLBQYAAAAABAAEAPUAAACJAwAAAAA=&#10;" path="m1182,l,1027r2,2l1184,2,1182,xe" fillcolor="#b3b6b8" stroked="f">
                  <v:path arrowok="t" o:connecttype="custom" o:connectlocs="1182,703;0,1730;2,1732;1184,705;1182,703" o:connectangles="0,0,0,0,0"/>
                </v:shape>
                <v:shape id="Freeform 297" o:spid="_x0000_s1383" style="position:absolute;left:4738;top:705;width:1184;height:1030;visibility:visible;mso-wrap-style:square;v-text-anchor:top" coordsize="1184,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WR8cIA&#10;AADcAAAADwAAAGRycy9kb3ducmV2LnhtbERP3WrCMBS+F/YO4Qy8s6kbulmNIoNBZbKxugc4JMem&#10;rDkpTVbr25uLgZcf3/9mN7pWDNSHxrOCeZaDINbeNFwr+Dm9z15BhIhssPVMCq4UYLd9mGywMP7C&#10;3zRUsRYphEOBCmyMXSFl0JYchsx3xIk7+95hTLCvpenxksJdK5/yfCkdNpwaLHb0Zkn/Vn9OwZde&#10;Lbj8OB/s8ag/9/PnTjanhVLTx3G/BhFpjHfxv7s0Cl7yND+dSUdAbm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lZHxwgAAANwAAAAPAAAAAAAAAAAAAAAAAJgCAABkcnMvZG93&#10;bnJldi54bWxQSwUGAAAAAAQABAD1AAAAhwMAAAAA&#10;" path="m1182,l,1027r1,3l1184,3,1182,xe" fillcolor="#b0b3b5" stroked="f">
                  <v:path arrowok="t" o:connecttype="custom" o:connectlocs="1182,705;0,1732;1,1735;1184,708;1182,705" o:connectangles="0,0,0,0,0"/>
                </v:shape>
                <v:shape id="Freeform 296" o:spid="_x0000_s1384" style="position:absolute;left:4740;top:707;width:1184;height:1030;visibility:visible;mso-wrap-style:square;v-text-anchor:top" coordsize="1184,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LkLMYA&#10;AADcAAAADwAAAGRycy9kb3ducmV2LnhtbESPT2sCMRTE7wW/Q3iCl1ITRVpZjVIKoodSqH/aHh/J&#10;c3d187IkqW6/fVMQehxm5jfMfNm5RlwoxNqzhtFQgSA23tZcatjvVg9TEDEhW2w8k4YfirBc9O7m&#10;WFh/5Xe6bFMpMoRjgRqqlNpCymgqchiHviXO3tEHhynLUEob8JrhrpFjpR6lw5rzQoUtvVRkzttv&#10;pyG+TtT+cL/75A/zZuqw/rKT00brQb97noFI1KX/8K29sRqe1Aj+zuQjIB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LLkLMYAAADcAAAADwAAAAAAAAAAAAAAAACYAgAAZHJz&#10;L2Rvd25yZXYueG1sUEsFBgAAAAAEAAQA9QAAAIsDAAAAAA==&#10;" path="m1183,l,1027r2,3l1184,3,1183,xe" fillcolor="#adb1b3" stroked="f">
                  <v:path arrowok="t" o:connecttype="custom" o:connectlocs="1183,708;0,1735;2,1738;1184,711;1183,708;1183,708" o:connectangles="0,0,0,0,0,0"/>
                </v:shape>
                <v:shape id="Freeform 295" o:spid="_x0000_s1385" style="position:absolute;left:4742;top:711;width:1184;height:1030;visibility:visible;mso-wrap-style:square;v-text-anchor:top" coordsize="1184,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57VsQA&#10;AADcAAAADwAAAGRycy9kb3ducmV2LnhtbESPQWsCMRSE7wX/Q3iCt5qo0MrWKKJovfTQ1YO9PTav&#10;m6WblyWJ7vbfN4VCj8PMfMOsNoNrxZ1CbDxrmE0VCOLKm4ZrDZfz4XEJIiZkg61n0vBNETbr0cMK&#10;C+N7fqd7mWqRIRwL1GBT6gopY2XJYZz6jjh7nz44TFmGWpqAfYa7Vs6VepIOG84LFjvaWaq+ypvT&#10;0Oxaqz4Wb/v+cgwlx/pk6PWq9WQ8bF9AJBrSf/ivfTIantUcfs/kIyD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ee1bEAAAA3AAAAA8AAAAAAAAAAAAAAAAAmAIAAGRycy9k&#10;b3ducmV2LnhtbFBLBQYAAAAABAAEAPUAAACJAwAAAAA=&#10;" path="m1182,l,1027r2,3l1184,3,1182,xe" fillcolor="#abaeb0" stroked="f">
                  <v:path arrowok="t" o:connecttype="custom" o:connectlocs="1182,711;0,1738;2,1741;1184,714;1182,711" o:connectangles="0,0,0,0,0"/>
                </v:shape>
                <v:shape id="Freeform 294" o:spid="_x0000_s1386" style="position:absolute;left:4743;top:714;width:1184;height:1031;visibility:visible;mso-wrap-style:square;v-text-anchor:top" coordsize="1184,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b1cUA&#10;AADcAAAADwAAAGRycy9kb3ducmV2LnhtbESPQWsCMRSE74X+h/CE3mpWC7WsRrFCoVBK0VXQ23Pz&#10;3CxuXpYkddd/3whCj8PMfMPMFr1txIV8qB0rGA0zEMSl0zVXCrbFx/MbiBCRNTaOScGVAizmjw8z&#10;zLXreE2XTaxEgnDIUYGJsc2lDKUhi2HoWuLknZy3GJP0ldQeuwS3jRxn2au0WHNaMNjSylB53vxa&#10;Ba7bfxU/70c/WX8frsYUO9m0O6WeBv1yCiJSH//D9/anVjDJXuB2Jh0BO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XRvVxQAAANwAAAAPAAAAAAAAAAAAAAAAAJgCAABkcnMv&#10;ZG93bnJldi54bWxQSwUGAAAAAAQABAD1AAAAigMAAAAA&#10;" path="m1182,l,1027r2,4l1184,4,1182,xe" fillcolor="#a9acae" stroked="f">
                  <v:path arrowok="t" o:connecttype="custom" o:connectlocs="1182,714;0,1741;2,1745;1184,718;1182,714" o:connectangles="0,0,0,0,0"/>
                </v:shape>
                <v:shape id="Freeform 293" o:spid="_x0000_s1387" style="position:absolute;left:4745;top:718;width:1184;height:1031;visibility:visible;mso-wrap-style:square;v-text-anchor:top" coordsize="1184,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BVi8QA&#10;AADcAAAADwAAAGRycy9kb3ducmV2LnhtbESPT2vCQBTE7wW/w/IEb7qpSpXUVVRQg6fWP/dn9jVJ&#10;zb4N2dXEb+8WhB6HmfkNM1u0phR3ql1hWcH7IAJBnFpdcKbgdNz0pyCcR9ZYWiYFD3KwmHfeZhhr&#10;2/A33Q8+EwHCLkYFufdVLKVLczLoBrYiDt6PrQ36IOtM6hqbADelHEbRhzRYcFjIsaJ1Tun1cDMK&#10;vpLtaHgZ71aO9sm5/PVZojeNUr1uu/wE4an1/+FXO9EKJtEY/s6EIy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AVYvEAAAA3AAAAA8AAAAAAAAAAAAAAAAAmAIAAGRycy9k&#10;b3ducmV2LnhtbFBLBQYAAAAABAAEAPUAAACJAwAAAAA=&#10;" path="m1182,l,1027r2,3l1184,4,1182,xe" fillcolor="#a6a9ab" stroked="f">
                  <v:path arrowok="t" o:connecttype="custom" o:connectlocs="1182,718;0,1745;2,1748;1184,722;1182,718" o:connectangles="0,0,0,0,0"/>
                </v:shape>
                <v:shape id="Freeform 292" o:spid="_x0000_s1388" style="position:absolute;left:4747;top:721;width:1184;height:1031;visibility:visible;mso-wrap-style:square;v-text-anchor:top" coordsize="1184,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U+SMIA&#10;AADcAAAADwAAAGRycy9kb3ducmV2LnhtbESP0WrCQBRE3wv9h+UWfKubCNGSuooEBAu+GPsBt9lr&#10;EszeXbJrkv69Kwg+DjNzhllvJ9OJgXrfWlaQzhMQxJXVLdcKfs/7zy8QPiBr7CyTgn/ysN28v60x&#10;13bkEw1lqEWEsM9RQROCy6X0VUMG/dw64uhdbG8wRNnXUvc4Rrjp5CJJltJgy3GhQUdFQ9W1vBkF&#10;bmHqnWvT4mjLv31GOFbTz6jU7GPafYMINIVX+Nk+aAWrJIPHmXgE5OY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JT5IwgAAANwAAAAPAAAAAAAAAAAAAAAAAJgCAABkcnMvZG93&#10;bnJldi54bWxQSwUGAAAAAAQABAD1AAAAhwMAAAAA&#10;" path="m1182,l,1026r2,4l1184,4,1182,xe" fillcolor="#a3a7a9" stroked="f">
                  <v:path arrowok="t" o:connecttype="custom" o:connectlocs="1182,722;0,1748;2,1752;1184,726;1182,722" o:connectangles="0,0,0,0,0"/>
                </v:shape>
                <v:shape id="Freeform 291" o:spid="_x0000_s1389" style="position:absolute;left:4749;top:725;width:1184;height:1031;visibility:visible;mso-wrap-style:square;v-text-anchor:top" coordsize="1184,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L9v8YA&#10;AADcAAAADwAAAGRycy9kb3ducmV2LnhtbESPQWvCQBSE7wX/w/IEL1I3laJt6ipFVLyI1iq9vmaf&#10;STD7NmbXJP57tyD0OMzMN8xk1ppC1FS53LKCl0EEgjixOudUweF7+fwGwnlkjYVlUnAjB7Np52mC&#10;sbYNf1G996kIEHYxKsi8L2MpXZKRQTewJXHwTrYy6IOsUqkrbALcFHIYRSNpMOewkGFJ84yS8/5q&#10;FFx+F8fbur89rLab17r/07wfd1or1eu2nx8gPLX+P/xor7WCcTSCvzPhCMjp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aL9v8YAAADcAAAADwAAAAAAAAAAAAAAAACYAgAAZHJz&#10;L2Rvd25yZXYueG1sUEsFBgAAAAAEAAQA9QAAAIsDAAAAAA==&#10;" path="m1182,l,1026r2,4l1184,3,1182,xe" fillcolor="#a1a4a6" stroked="f">
                  <v:path arrowok="t" o:connecttype="custom" o:connectlocs="1182,726;0,1752;2,1756;1184,729;1182,726" o:connectangles="0,0,0,0,0"/>
                </v:shape>
                <v:shape id="Freeform 290" o:spid="_x0000_s1390" style="position:absolute;left:4751;top:729;width:1184;height:1031;visibility:visible;mso-wrap-style:square;v-text-anchor:top" coordsize="1184,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ZssUA&#10;AADcAAAADwAAAGRycy9kb3ducmV2LnhtbESPQWvCQBSE7wX/w/IK3urGgjGkrlILYkl7MXrx9sg+&#10;k9Ds27C7Jum/7xYKPQ4z8w2z2U2mEwM531pWsFwkIIgrq1uuFVzOh6cMhA/IGjvLpOCbPOy2s4cN&#10;5tqOfKKhDLWIEPY5KmhC6HMpfdWQQb+wPXH0btYZDFG6WmqHY4SbTj4nSSoNthwXGuzpraHqq7wb&#10;BfX9srJu2ZlPHo/77PaRFtciVWr+OL2+gAg0hf/wX/tdK1gna/g9E4+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8tmyxQAAANwAAAAPAAAAAAAAAAAAAAAAAJgCAABkcnMv&#10;ZG93bnJldi54bWxQSwUGAAAAAAQABAD1AAAAigMAAAAA&#10;" path="m1182,l,1027r1,4l1183,4r-1,-3l1182,xe" fillcolor="#9fa2a3" stroked="f">
                  <v:path arrowok="t" o:connecttype="custom" o:connectlocs="1182,729;0,1756;1,1760;1183,733;1182,730;1182,729" o:connectangles="0,0,0,0,0,0"/>
                </v:shape>
                <v:shape id="Freeform 289" o:spid="_x0000_s1391" style="position:absolute;left:4753;top:732;width:1184;height:1031;visibility:visible;mso-wrap-style:square;v-text-anchor:top" coordsize="1184,10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s9t8IA&#10;AADcAAAADwAAAGRycy9kb3ducmV2LnhtbERPS27CMBDdV+odrKnErtiwaEsaByFQomyoCvQAo3hI&#10;IuJxFLtJuD1eVOry6f3T7Ww7MdLgW8caVksFgrhypuVaw88lf/0A4QOywc4xabiTh232/JRiYtzE&#10;JxrPoRYxhH2CGpoQ+kRKXzVk0S9dTxy5qxsshgiHWpoBpxhuO7lW6k1abDk2NNjTvqHqdv61Gkye&#10;d7vLbEpVFcV3/3U77jcHo/XiZd59ggg0h3/xn7s0Gt5VXBvPxCMg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Cz23wgAAANwAAAAPAAAAAAAAAAAAAAAAAJgCAABkcnMvZG93&#10;bnJldi54bWxQSwUGAAAAAAQABAD1AAAAhwMAAAAA&#10;" path="m1182,l,1027r2,3l1184,4,1182,xe" fillcolor="#9c9fa1" stroked="f">
                  <v:path arrowok="t" o:connecttype="custom" o:connectlocs="1182,733;0,1760;2,1763;1184,737;1182,733" o:connectangles="0,0,0,0,0"/>
                </v:shape>
                <v:shape id="Freeform 288" o:spid="_x0000_s1392" style="position:absolute;left:4754;top:736;width:1184;height:1030;visibility:visible;mso-wrap-style:square;v-text-anchor:top" coordsize="1184,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GXhMQA&#10;AADcAAAADwAAAGRycy9kb3ducmV2LnhtbESP3YrCMBSE7xd8h3AE79ZUL3StjSKCPyDLYvUBTpuz&#10;bdfmpDRR69tvBMHLYWa+YZJlZ2pxo9ZVlhWMhhEI4tzqigsF59Pm8wuE88gaa8uk4EEOloveR4Kx&#10;tnc+0i31hQgQdjEqKL1vYildXpJBN7QNcfB+bWvQB9kWUrd4D3BTy3EUTaTBisNCiQ2tS8ov6dUo&#10;mGXTPzz8nI7b1d7QLjWH7905U2rQ71ZzEJ46/w6/2nutYBrN4HkmHA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xl4TEAAAA3AAAAA8AAAAAAAAAAAAAAAAAmAIAAGRycy9k&#10;b3ducmV2LnhtbFBLBQYAAAAABAAEAPUAAACJAwAAAAA=&#10;" path="m1182,l,1026r1,3l1183,3,1182,xe" fillcolor="#999d9e" stroked="f">
                  <v:path arrowok="t" o:connecttype="custom" o:connectlocs="1182,737;0,1763;1,1766;1183,740;1182,737" o:connectangles="0,0,0,0,0"/>
                </v:shape>
                <v:shape id="Freeform 287" o:spid="_x0000_s1393" style="position:absolute;left:4755;top:739;width:1184;height:1030;visibility:visible;mso-wrap-style:square;v-text-anchor:top" coordsize="1184,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JUsMA&#10;AADcAAAADwAAAGRycy9kb3ducmV2LnhtbERPTWvCQBC9C/6HZQRvuomH1EZXKS1CDx5iUii9Ddkx&#10;ic3Ohuw2SfvruwfB4+N974+TacVAvWssK4jXEQji0uqGKwUfxWm1BeE8ssbWMin4JQfHw3y2x1Tb&#10;kS805L4SIYRdigpq77tUSlfWZNCtbUccuKvtDfoA+0rqHscQblq5iaJEGmw4NNTY0WtN5Xf+YxTk&#10;UYK3Z7ydP4u3v68pbrIiM5VSy8X0sgPhafIP8d39rhU8xWF+OBOOgD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nJUsMAAADcAAAADwAAAAAAAAAAAAAAAACYAgAAZHJzL2Rv&#10;d25yZXYueG1sUEsFBgAAAAAEAAQA9QAAAIgDAAAAAA==&#10;" path="m1182,l,1026r1,4l1183,3,1182,xe" fillcolor="#969a9c" stroked="f">
                  <v:path arrowok="t" o:connecttype="custom" o:connectlocs="1182,740;0,1766;1,1770;1183,743;1182,740" o:connectangles="0,0,0,0,0"/>
                </v:shape>
                <v:shape id="Freeform 286" o:spid="_x0000_s1394" style="position:absolute;left:4757;top:742;width:1183;height:1030;visibility:visible;mso-wrap-style:square;v-text-anchor:top" coordsize="1183,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dz08cA&#10;AADcAAAADwAAAGRycy9kb3ducmV2LnhtbESPQWvCQBSE70L/w/IKvekmWmyTukpRhOpBMLWH3l6z&#10;r0lo9m3IbpP4711B8DjMzDfMYjWYWnTUusqygngSgSDOra64UHD63I5fQTiPrLG2TArO5GC1fBgt&#10;MNW25yN1mS9EgLBLUUHpfZNK6fKSDLqJbYiD92tbgz7ItpC6xT7ATS2nUTSXBisOCyU2tC4p/8v+&#10;jYLtrns+zDbf559hnnzFTaL3pz5R6ulxeH8D4Wnw9/Ct/aEVvMQxXM+EIyC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3c9PHAAAA3AAAAA8AAAAAAAAAAAAAAAAAmAIAAGRy&#10;cy9kb3ducmV2LnhtbFBLBQYAAAAABAAEAPUAAACMAwAAAAA=&#10;" path="m1182,l,1027r1,2l1183,3,1182,xe" fillcolor="#949799" stroked="f">
                  <v:path arrowok="t" o:connecttype="custom" o:connectlocs="1182,743;0,1770;1,1772;1183,746;1182,743" o:connectangles="0,0,0,0,0"/>
                </v:shape>
                <v:shape id="Freeform 285" o:spid="_x0000_s1395" style="position:absolute;left:4757;top:745;width:1183;height:1030;visibility:visible;mso-wrap-style:square;v-text-anchor:top" coordsize="1183,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sa3MIA&#10;AADcAAAADwAAAGRycy9kb3ducmV2LnhtbESPW4vCMBSE3wX/QziCb5p6YZWuUbwg+Ca6+n5ozrbd&#10;bU5KEm311xthYR+HmfmGWaxaU4k7OV9aVjAaJiCIM6tLzhVcvvaDOQgfkDVWlknBgzyslt3OAlNt&#10;Gz7R/RxyESHsU1RQhFCnUvqsIIN+aGvi6H1bZzBE6XKpHTYRbio5TpIPabDkuFBgTduCst/zzUTK&#10;bnMM0wvms6vL5E/znJy4nijV77XrTxCB2vAf/msftILZaAzvM/EIyO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xrcwgAAANwAAAAPAAAAAAAAAAAAAAAAAJgCAABkcnMvZG93&#10;bnJldi54bWxQSwUGAAAAAAQABAD1AAAAhwMAAAAA&#10;" path="m1182,l,1026r1,3l1183,2,1182,xe" fillcolor="#919496" stroked="f">
                  <v:path arrowok="t" o:connecttype="custom" o:connectlocs="1182,746;0,1772;1,1775;1183,748;1182,746" o:connectangles="0,0,0,0,0"/>
                </v:shape>
                <v:shape id="Freeform 284" o:spid="_x0000_s1396" style="position:absolute;left:4758;top:748;width:1183;height:1030;visibility:visible;mso-wrap-style:square;v-text-anchor:top" coordsize="1183,1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MBV8MA&#10;AADcAAAADwAAAGRycy9kb3ducmV2LnhtbESPUWvCQBCE3wv9D8cW+lYvWlBJPaVULCK+VPsDNrlt&#10;EprdC7lV03/vCUIfh5n5hlmsBm7NmfrYBHEwHmVgSMrgG6kcfB83L3MwUVE8tkHIwR9FWC0fHxaY&#10;+3CRLzoftDIJIjFHB7Vql1sby5oY4yh0JMn7CT2jJtlX1vd4SXBu7STLppaxkbRQY0cfNZW/hxM7&#10;0IKJp7PPgjfrqJOdL/dFNXfu+Wl4fwOjNOh/+N7eegez8SvczqQjYJ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MBV8MAAADcAAAADwAAAAAAAAAAAAAAAACYAgAAZHJzL2Rv&#10;d25yZXYueG1sUEsFBgAAAAAEAAQA9QAAAIgDAAAAAA==&#10;" path="m1182,l,1027r,3l1182,3r,-3xe" fillcolor="#8e9293" stroked="f">
                  <v:path arrowok="t" o:connecttype="custom" o:connectlocs="1182,748;0,1775;0,1778;1182,751;1182,748" o:connectangles="0,0,0,0,0"/>
                </v:shape>
                <v:shape id="Freeform 283" o:spid="_x0000_s1397" style="position:absolute;left:4759;top:750;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Q1DccA&#10;AADcAAAADwAAAGRycy9kb3ducmV2LnhtbESPQWvCQBSE74L/YXlCL0U3llJDdBWxtBSKaKIevD2y&#10;zySYfRuzW03/vVsoeBxm5htmtuhMLa7UusqygvEoAkGcW11xoWC/+xjGIJxH1lhbJgW/5GAx7/dm&#10;mGh745SumS9EgLBLUEHpfZNI6fKSDLqRbYiDd7KtQR9kW0jd4i3ATS1fouhNGqw4LJTY0Kqk/Jz9&#10;GAWxXKfPn9/58fJ+OF3i7Cy3abVR6mnQLacgPHX+Ef5vf2kFk/Er/J0JR0DO7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kNQ3HAAAA3AAAAA8AAAAAAAAAAAAAAAAAmAIAAGRy&#10;cy9kb3ducmV2LnhtbFBLBQYAAAAABAAEAPUAAACMAwAAAAA=&#10;" path="m1182,l,1027r1,2l1183,2,1182,xe" fillcolor="#8c8f91" stroked="f">
                  <v:path arrowok="t" o:connecttype="custom" o:connectlocs="1182,751;0,1778;1,1780;1183,753;1182,751" o:connectangles="0,0,0,0,0"/>
                </v:shape>
                <v:shape id="Freeform 282" o:spid="_x0000_s1398" style="position:absolute;left:4759;top:753;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Cx8MUA&#10;AADcAAAADwAAAGRycy9kb3ducmV2LnhtbESP3WrCQBSE7wu+w3KE3hTdtdCo0VWCoO1NEX8e4JA9&#10;JsHs2ZhdTXz7bqHQy2FmvmGW697W4kGtrxxrmIwVCOLcmYoLDefTdjQD4QOywdoxaXiSh/Vq8LLE&#10;1LiOD/Q4hkJECPsUNZQhNKmUPi/Joh+7hjh6F9daDFG2hTQtdhFua/muVCItVhwXSmxoU1J+Pd6t&#10;hjfqrL99z1W2T3bZ7TNRG5qdtX4d9tkCRKA+/If/2l9Gw3TyAb9n4hGQ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0MLHwxQAAANwAAAAPAAAAAAAAAAAAAAAAAJgCAABkcnMv&#10;ZG93bnJldi54bWxQSwUGAAAAAAQABAD1AAAAigMAAAAA&#10;" path="m1182,l,1027r,2l1182,3r,-3xe" fillcolor="#898d8e" stroked="f">
                  <v:path arrowok="t" o:connecttype="custom" o:connectlocs="1182,753;0,1780;0,1782;1182,756;1182,753" o:connectangles="0,0,0,0,0"/>
                </v:shape>
                <v:shape id="Freeform 281" o:spid="_x0000_s1399" style="position:absolute;left:4760;top:755;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ux7MYA&#10;AADcAAAADwAAAGRycy9kb3ducmV2LnhtbESPT2vCQBTE7wW/w/IKvdVN2hIldQ0iFPQg1j+HHh/Z&#10;ZxKafRuya0zy6btCweMwM79hFllvatFR6yrLCuJpBII4t7riQsH59PU6B+E8ssbaMikYyEG2nDwt&#10;MNX2xgfqjr4QAcIuRQWl900qpctLMuimtiEO3sW2Bn2QbSF1i7cAN7V8i6JEGqw4LJTY0Lqk/Pd4&#10;NQq278nwPfvgiH8Mjeum6MbdZa/Uy3O/+gThqfeP8H97oxXM4gTuZ8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Eux7MYAAADcAAAADwAAAAAAAAAAAAAAAACYAgAAZHJz&#10;L2Rvd25yZXYueG1sUEsFBgAAAAAEAAQA9QAAAIsDAAAAAA==&#10;" path="m1182,l,1026r1,2l1182,2r,-2xe" fillcolor="#868a8b" stroked="f">
                  <v:path arrowok="t" o:connecttype="custom" o:connectlocs="1182,756;0,1782;1,1784;1182,758;1182,756" o:connectangles="0,0,0,0,0"/>
                </v:shape>
                <v:shape id="Freeform 280" o:spid="_x0000_s1400" style="position:absolute;left:4760;top:757;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sH1sUA&#10;AADcAAAADwAAAGRycy9kb3ducmV2LnhtbESPQWsCMRSE70L/Q3hCb5pVSpXVKCIUehCkq6V6e2ye&#10;m2U3L9sk1e2/bwqCx2FmvmGW69624ko+1I4VTMYZCOLS6ZorBcfD22gOIkRkja1jUvBLAdarp8ES&#10;c+1u/EHXIlYiQTjkqMDE2OVShtKQxTB2HXHyLs5bjEn6SmqPtwS3rZxm2au0WHNaMNjR1lDZFD9W&#10;wfkUms+Xw/d8/+Wrqdnud7Epdko9D/vNAkSkPj7C9/a7VjCbzOD/TD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OwfWxQAAANwAAAAPAAAAAAAAAAAAAAAAAJgCAABkcnMv&#10;ZG93bnJldi54bWxQSwUGAAAAAAQABAD1AAAAigMAAAAA&#10;" path="m1181,l,1026r,2l1182,2,1181,xe" fillcolor="#848788" stroked="f">
                  <v:path arrowok="t" o:connecttype="custom" o:connectlocs="1181,758;0,1784;0,1786;1182,760;1181,758" o:connectangles="0,0,0,0,0"/>
                </v:shape>
                <v:shape id="Freeform 279" o:spid="_x0000_s1401" style="position:absolute;left:4760;top:759;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m3W8IA&#10;AADcAAAADwAAAGRycy9kb3ducmV2LnhtbERPu27CMBTdK/EP1kViKw4MUAUMaiPxWBhIQGK8jS9J&#10;1Pg6ik0IfD0ekDoenfdy3ZtadNS6yrKCyTgCQZxbXXGh4JRtPr9AOI+ssbZMCh7kYL0afCwx1vbO&#10;R+pSX4gQwi5GBaX3TSyly0sy6Ma2IQ7c1bYGfYBtIXWL9xBuajmNopk0WHFoKLGhpKT8L70ZBX23&#10;u0x/klm3z67n5vDkNN3+JkqNhv33AoSn3v+L3+69VjCfhLXh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CbdbwgAAANwAAAAPAAAAAAAAAAAAAAAAAJgCAABkcnMvZG93&#10;bnJldi54bWxQSwUGAAAAAAQABAD1AAAAhwMAAAAA&#10;" path="m1182,l,1026r,2l1182,1r,-1xe" fillcolor="#818485" stroked="f">
                  <v:path arrowok="t" o:connecttype="custom" o:connectlocs="1182,760;0,1786;0,1788;1182,761;1182,760" o:connectangles="0,0,0,0,0"/>
                </v:shape>
                <v:shape id="Freeform 278" o:spid="_x0000_s1402" style="position:absolute;left:4760;top:761;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nlW8cA&#10;AADcAAAADwAAAGRycy9kb3ducmV2LnhtbESPQWvCQBSE70L/w/IKvUjdWLS1qauUQlEQBI0QvL1m&#10;X5Ng9m2aXWP017uC0OMwM98w03lnKtFS40rLCoaDCARxZnXJuYJd8v08AeE8ssbKMik4k4P57KE3&#10;xVjbE2+o3fpcBAi7GBUU3texlC4ryKAb2Jo4eL+2MeiDbHKpGzwFuKnkSxS9SoMlh4UCa/oqKDts&#10;j0YB75Px5W+dHnb986r+GUWpbRepUk+P3ecHCE+d/w/f20ut4G34Drcz4Qj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Z5VvHAAAA3AAAAA8AAAAAAAAAAAAAAAAAmAIAAGRy&#10;cy9kb3ducmV2LnhtbFBLBQYAAAAABAAEAPUAAACMAwAAAAA=&#10;" path="m1182,l,1027r,2l1181,3r1,-2l1182,xe" fillcolor="#7e8183" stroked="f">
                  <v:path arrowok="t" o:connecttype="custom" o:connectlocs="1182,761;0,1788;0,1790;1181,764;1182,762;1182,761" o:connectangles="0,0,0,0,0,0"/>
                </v:shape>
                <v:shape id="Freeform 277" o:spid="_x0000_s1403" style="position:absolute;left:4760;top:763;width:1182;height:1029;visibility:visible;mso-wrap-style:square;v-text-anchor:top" coordsize="1182,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UPzsIA&#10;AADcAAAADwAAAGRycy9kb3ducmV2LnhtbERPXWvCMBR9F/wP4Qq+DE0nso3aVMZgQxRhq4Kvl+Su&#10;KWtuSpNp3a9fHgQfD+e7WA+uFWfqQ+NZweM8A0GsvWm4VnA8vM9eQISIbLD1TAquFGBdjkcF5sZf&#10;+IvOVaxFCuGQowIbY5dLGbQlh2HuO+LEffveYUywr6Xp8ZLCXSsXWfYkHTacGix29GZJ/1S/ToHU&#10;J222fvfwubN/20MdP2i5d0pNJ8PrCkSkId7FN/fGKHhepPnpTDoCsv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xQ/OwgAAANwAAAAPAAAAAAAAAAAAAAAAAJgCAABkcnMvZG93&#10;bnJldi54bWxQSwUGAAAAAAQABAD1AAAAhwMAAAAA&#10;" path="m1182,l1,1026r-1,2l1181,2r1,-2xe" fillcolor="#7b7e7f" stroked="f">
                  <v:path arrowok="t" o:connecttype="custom" o:connectlocs="1182,764;1,1790;0,1792;1181,766;1182,764" o:connectangles="0,0,0,0,0"/>
                </v:shape>
                <v:shape id="Freeform 276" o:spid="_x0000_s1404" style="position:absolute;left:4759;top:765;width:1182;height:1028;visibility:visible;mso-wrap-style:square;v-text-anchor:top" coordsize="1182,10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1/jcQA&#10;AADcAAAADwAAAGRycy9kb3ducmV2LnhtbESPQWsCMRSE74L/ITyhN83qwdrVKNoiFoSCW8Hrc/PM&#10;Lm5elk2qq7/eFASPw8w3w8wWra3EhRpfOlYwHCQgiHOnSzYK9r/r/gSED8gaK8ek4EYeFvNuZ4ap&#10;dlfe0SULRsQS9ikqKEKoUyl9XpBFP3A1cfROrrEYomyM1A1eY7mt5ChJxtJiyXGhwJo+C8rP2Z9V&#10;8D4+rD+y7Y85mjt9yfvqsHPHjVJvvXY5BRGoDa/wk/7WkRsN4f9MPAJy/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df43EAAAA3AAAAA8AAAAAAAAAAAAAAAAAmAIAAGRycy9k&#10;b3ducmV2LnhtbFBLBQYAAAAABAAEAPUAAACJAwAAAAA=&#10;" path="m1181,l,1026r,2l1181,2r,-2xe" fillcolor="#787b7c" stroked="f">
                  <v:path arrowok="t" o:connecttype="custom" o:connectlocs="1181,766;0,1792;0,1794;1181,768;1181,766" o:connectangles="0,0,0,0,0"/>
                </v:shape>
                <v:shape id="Freeform 275" o:spid="_x0000_s1405" style="position:absolute;left:4757;top:767;width:1183;height:1029;visibility:visible;mso-wrap-style:square;v-text-anchor:top" coordsize="1183,1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oTsUA&#10;AADcAAAADwAAAGRycy9kb3ducmV2LnhtbESPS4vCQBCE78L+h6EX9qYTg/iIjrIrCLsHwefBW5Np&#10;k2imJ2RmTfz3jiB4LKrqK2q2aE0pblS7wrKCfi8CQZxaXXCm4LBfdccgnEfWWFomBXdysJh/dGaY&#10;aNvwlm47n4kAYZeggtz7KpHSpTkZdD1bEQfvbGuDPsg6k7rGJsBNKeMoGkqDBYeFHCta5pRed/9G&#10;wd8Em5/BMZXRer9xl/6mPMnzSqmvz/Z7CsJT69/hV/tXKxjFMTzPhCM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cihOxQAAANwAAAAPAAAAAAAAAAAAAAAAAJgCAABkcnMv&#10;ZG93bnJldi54bWxQSwUGAAAAAAQABAD1AAAAigMAAAAA&#10;" path="m1183,l2,1026r-2,2l1182,2r1,-2xe" fillcolor="#757879" stroked="f">
                  <v:path arrowok="t" o:connecttype="custom" o:connectlocs="1183,768;2,1794;0,1796;1182,770;1183,768" o:connectangles="0,0,0,0,0"/>
                </v:shape>
                <v:shape id="Freeform 274" o:spid="_x0000_s1406" style="position:absolute;left:4662;top:1663;width:98;height:135;visibility:visible;mso-wrap-style:square;v-text-anchor:top" coordsize="98,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i2GMgA&#10;AADcAAAADwAAAGRycy9kb3ducmV2LnhtbESPT2sCMRTE70K/Q3gFb5pVobZbo/iv1EOhre5Bb4/k&#10;dXd187Jsom6/fVMQPA4z8xtmMmttJS7U+NKxgkE/AUGsnSk5V5Dt3nrPIHxANlg5JgW/5GE2fehM&#10;MDXuyt902YZcRAj7FBUUIdSplF4XZNH3XU0cvR/XWAxRNrk0DV4j3FZymCRP0mLJcaHAmpYF6dP2&#10;bBUcVuO9/lh+Dl7qTK83x8Mie/9aKNV9bOevIAK14R6+tTdGwXg4gv8z8QjI6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iLYYyAAAANwAAAAPAAAAAAAAAAAAAAAAAJgCAABk&#10;cnMvZG93bnJldi54bWxQSwUGAAAAAAQABAD1AAAAjQMAAAAA&#10;" path="m9,l1,3,,16,7,37,38,89r51,45l97,130r1,-13l92,97,61,45,9,xe" fillcolor="#727577" stroked="f">
                  <v:path arrowok="t" o:connecttype="custom" o:connectlocs="9,1664;1,1667;0,1680;7,1701;38,1753;89,1798;97,1794;98,1781;92,1761;61,1709;9,1664" o:connectangles="0,0,0,0,0,0,0,0,0,0,0"/>
                </v:shape>
                <v:shape id="Picture 273" o:spid="_x0000_s1407" type="#_x0000_t75" style="position:absolute;left:4810;top:2781;width:2069;height: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2Jg7EAAAA3AAAAA8AAABkcnMvZG93bnJldi54bWxEj0FrAjEUhO+C/yG8Qm+arWhbV6Oo0OJV&#10;W4rHx+a5u+3mJSRxd+uvN0Khx2FmvmGW6940oiUfassKnsYZCOLC6ppLBZ8fb6NXECEia2wsk4Jf&#10;CrBeDQdLzLXt+EDtMZYiQTjkqKCK0eVShqIig2FsHXHyztYbjEn6UmqPXYKbRk6y7FkarDktVOho&#10;V1Hxc7wYBe59vu/C+Wq+v/S1zbZ+dsKTU+rxod8sQETq43/4r73XCl4mU7ifSUd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2Jg7EAAAA3AAAAA8AAAAAAAAAAAAAAAAA&#10;nwIAAGRycy9kb3ducmV2LnhtbFBLBQYAAAAABAAEAPcAAACQAwAAAAA=&#10;">
                  <v:imagedata r:id="rId68" o:title=""/>
                </v:shape>
                <v:shape id="AutoShape 272" o:spid="_x0000_s1408" style="position:absolute;left:4791;top:2773;width:2104;height:991;visibility:visible;mso-wrap-style:square;v-text-anchor:top" coordsize="2104,9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TFRcQA&#10;AADcAAAADwAAAGRycy9kb3ducmV2LnhtbESPzWrDMBCE74G+g9hCb4mcgNPiRg4htFDwIdQNPS/W&#10;xja2VkZS/PP2VaHQ4zAz3zCH42x6MZLzrWUF200CgriyuuVawfXrff0Cwgdkjb1lUrCQh2P+sDpg&#10;pu3EnzSWoRYRwj5DBU0IQyalrxoy6Dd2II7ezTqDIUpXS+1winDTy12S7KXBluNCgwOdG6q68m4U&#10;JEvprrVfqLuky5lP34W7vxVKPT3Op1cQgebwH/5rf2gFz7sUfs/EIy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UxUXEAAAA3AAAAA8AAAAAAAAAAAAAAAAAmAIAAGRycy9k&#10;b3ducmV2LnhtbFBLBQYAAAAABAAEAPUAAACJAwAAAAA=&#10;" path="m527,l,207,1573,990r30,-18l1572,972,38,209,527,16r39,l527,xm2070,680l1572,972r31,l2090,686r-6,l2070,680xm2083,672r-13,8l2084,686r3,-7l2083,672xm2090,672r-6,14l2090,686r14,-8l2090,672xm566,16r-39,l2070,680r13,-8l2090,672,566,16xm2090,672r-7,l2087,679r3,-7xe" fillcolor="#b5b8ba" stroked="f">
                  <v:path arrowok="t" o:connecttype="custom" o:connectlocs="527,2774;0,2981;1573,3764;1603,3746;1572,3746;38,2983;527,2790;566,2790;527,2774;2070,3454;1572,3746;1603,3746;2090,3460;2084,3460;2070,3454;2083,3446;2070,3454;2084,3460;2087,3453;2083,3446;2090,3446;2084,3460;2090,3460;2104,3452;2090,3446;566,2790;527,2790;2070,3454;2083,3446;2090,3446;2090,3446;566,2790;2090,3446;2083,3446;2087,3453;2090,3446" o:connectangles="0,0,0,0,0,0,0,0,0,0,0,0,0,0,0,0,0,0,0,0,0,0,0,0,0,0,0,0,0,0,0,0,0,0,0,0"/>
                </v:shape>
                <v:shape id="Picture 271" o:spid="_x0000_s1409" type="#_x0000_t75" style="position:absolute;left:5309;top:2439;width:1947;height: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srtvFAAAA3AAAAA8AAABkcnMvZG93bnJldi54bWxEj91qwkAUhO8LvsNyBO/qprkwEl2lFQJa&#10;CsWfBzhkj0lo9mzMrvnp03cLgpfDzHzDrLeDqUVHrassK3ibRyCIc6srLhRcztnrEoTzyBpry6Rg&#10;JAfbzeRljam2PR+pO/lCBAi7FBWU3jeplC4vyaCb24Y4eFfbGvRBtoXULfYBbmoZR9FCGqw4LJTY&#10;0K6k/Od0Nwq+/PfnR3KLD+dL8nvIb13Wj2Om1Gw6vK9AeBr8M/xo77WCJF7A/5lwBOTm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6LK7bxQAAANwAAAAPAAAAAAAAAAAAAAAA&#10;AJ8CAABkcnMvZG93bnJldi54bWxQSwUGAAAAAAQABAD3AAAAkQMAAAAA&#10;">
                  <v:imagedata r:id="rId69" o:title=""/>
                </v:shape>
                <v:shape id="AutoShape 270" o:spid="_x0000_s1410" style="position:absolute;left:5306;top:2432;width:1954;height:784;visibility:visible;mso-wrap-style:square;v-text-anchor:top" coordsize="1954,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Md28YA&#10;AADcAAAADwAAAGRycy9kb3ducmV2LnhtbESPT2vCQBTE74LfYXlCb7rRQlOjq4hY2l4K/kHx9sw+&#10;syHZtyG7avrtu4VCj8PM/IaZLztbizu1vnSsYDxKQBDnTpdcKDjs34avIHxA1lg7JgXf5GG56Pfm&#10;mGn34C3dd6EQEcI+QwUmhCaT0ueGLPqRa4ijd3WtxRBlW0jd4iPCbS0nSfIiLZYcFww2tDaUV7ub&#10;VVBdTpfwPn2u0+P4LO3NbD6/ppVST4NuNQMRqAv/4b/2h1aQTlL4PROP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Md28YAAADcAAAADwAAAAAAAAAAAAAAAACYAgAAZHJz&#10;L2Rvd25yZXYueG1sUEsFBgAAAAAEAAQA9QAAAIsDAAAAAA==&#10;" path="m363,r-6,1l,142r,14l1574,784r6,-1l1608,768r-32,l24,149,360,16r46,l363,xm1931,577l1576,768r32,l1953,583r-6,l1931,577xm1946,569r-15,8l1947,583r3,-8l1946,569xm1952,568r-5,15l1953,583r1,-1l1952,568xm406,16r-46,l1931,577r15,-8l1952,569r,-1l406,16xm1952,569r-6,l1950,575r2,-6xe" fillcolor="#b5b8ba" stroked="f">
                  <v:path arrowok="t" o:connecttype="custom" o:connectlocs="363,2432;357,2433;0,2574;0,2588;1574,3216;1580,3215;1608,3200;1576,3200;24,2581;360,2448;406,2448;363,2432;1931,3009;1576,3200;1608,3200;1953,3015;1947,3015;1931,3009;1946,3001;1931,3009;1947,3015;1950,3007;1946,3001;1952,3000;1947,3015;1953,3015;1954,3014;1952,3000;406,2448;360,2448;1931,3009;1946,3001;1952,3001;1952,3000;406,2448;1952,3001;1946,3001;1950,3007;1952,3001" o:connectangles="0,0,0,0,0,0,0,0,0,0,0,0,0,0,0,0,0,0,0,0,0,0,0,0,0,0,0,0,0,0,0,0,0,0,0,0,0,0,0"/>
                </v:shape>
                <v:shape id="Picture 269" o:spid="_x0000_s1411" type="#_x0000_t75" style="position:absolute;left:5655;top:2114;width:1938;height: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jhdbBAAAA3AAAAA8AAABkcnMvZG93bnJldi54bWxET89rwjAUvg/8H8ITdhk21cGqnbEUYeBh&#10;l1nB66N5a0qbl9JEW/97cxjs+PH93hez7cWdRt86VrBOUhDEtdMtNwou1ddqC8IHZI29Y1LwIA/F&#10;YfGyx1y7iX/ofg6NiCHsc1RgQhhyKX1tyKJP3EAcuV83WgwRjo3UI04x3PZyk6Yf0mLLscHgQEdD&#10;dXe+WQX4/T7Nu4oy07nHW3a7lm3aTUq9LufyE0SgOfyL/9wnrSDbxLXxTDwC8vA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UjhdbBAAAA3AAAAA8AAAAAAAAAAAAAAAAAnwIA&#10;AGRycy9kb3ducmV2LnhtbFBLBQYAAAAABAAEAPcAAACNAwAAAAA=&#10;">
                  <v:imagedata r:id="rId70" o:title=""/>
                </v:shape>
                <v:shape id="AutoShape 268" o:spid="_x0000_s1412" style="position:absolute;left:5652;top:2107;width:1945;height:685;visibility:visible;mso-wrap-style:square;v-text-anchor:top" coordsize="1945,6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EzT8UA&#10;AADcAAAADwAAAGRycy9kb3ducmV2LnhtbESPQWvCQBSE74X+h+UVvNWNgrGmriKCIHgQtZfentnX&#10;JCb7NuyuGv31riD0OMzMN8x03plGXMj5yrKCQT8BQZxbXXGh4Oew+vwC4QOyxsYyKbiRh/ns/W2K&#10;mbZX3tFlHwoRIewzVFCG0GZS+rwkg75vW+Lo/VlnMETpCqkdXiPcNHKYJKk0WHFcKLGlZUl5vT8b&#10;BXQ/ju7rSWrT3/S02x7rzaF2G6V6H93iG0SgLvyHX+21VjAeTuB5Jh4BO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TNPxQAAANwAAAAPAAAAAAAAAAAAAAAAAJgCAABkcnMv&#10;ZG93bnJldi54bWxQSwUGAAAAAAQABAD1AAAAigMAAAAA&#10;" path="m295,r-5,l,136r1,15l1593,684r6,l1624,669r-30,l24,142,294,15r56,l295,xm1922,473l1594,669r30,l1944,478r-5,l1922,473xm1937,464r-15,9l1939,478r2,-7l1937,464xm1943,463r-4,15l1944,478r1,-1l1943,463xm350,15r-56,l1922,473r15,-9l1943,464r,-1l350,15xm1943,464r-6,l1941,471r2,-7xe" fillcolor="#b5b8ba" stroked="f">
                  <v:path arrowok="t" o:connecttype="custom" o:connectlocs="295,2108;290,2108;0,2244;1,2259;1593,2792;1599,2792;1624,2777;1594,2777;24,2250;294,2123;350,2123;295,2108;1922,2581;1594,2777;1624,2777;1944,2586;1939,2586;1922,2581;1937,2572;1922,2581;1939,2586;1941,2579;1937,2572;1943,2571;1939,2586;1944,2586;1945,2585;1943,2571;350,2123;294,2123;1922,2581;1937,2572;1943,2572;1943,2571;350,2123;1943,2572;1937,2572;1941,2579;1943,2572" o:connectangles="0,0,0,0,0,0,0,0,0,0,0,0,0,0,0,0,0,0,0,0,0,0,0,0,0,0,0,0,0,0,0,0,0,0,0,0,0,0,0"/>
                </v:shape>
                <v:shape id="Picture 267" o:spid="_x0000_s1413" type="#_x0000_t75" style="position:absolute;left:5947;top:1820;width:1922;height: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RM3jGAAAA3AAAAA8AAABkcnMvZG93bnJldi54bWxEj01rwkAQhu+F/odlBC9FN1GwmrpKKRRL&#10;C1I/wOuwO02C2dmQXTX9951DwePwzvvMM8t17xt1pS7WgQ3k4wwUsQ2u5tLA8fA+moOKCdlhE5gM&#10;/FKE9erxYYmFCzfe0XWfSiUQjgUaqFJqC62jrchjHIeWWLKf0HlMMnaldh3eBO4bPcmymfZYs1yo&#10;sKW3iux5f/Gi4fPF4bKNn18T+203s6f8NN3mxgwH/esLqER9ui//tz+cgeep6MszQgC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NEzeMYAAADcAAAADwAAAAAAAAAAAAAA&#10;AACfAgAAZHJzL2Rvd25yZXYueG1sUEsFBgAAAAAEAAQA9wAAAJIDAAAAAA==&#10;">
                  <v:imagedata r:id="rId71" o:title=""/>
                </v:shape>
                <v:shape id="AutoShape 266" o:spid="_x0000_s1414" style="position:absolute;left:5944;top:1813;width:1929;height:543;visibility:visible;mso-wrap-style:square;v-text-anchor:top" coordsize="1929,5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Rv6sYA&#10;AADcAAAADwAAAGRycy9kb3ducmV2LnhtbESPQWvCQBSE74L/YXlCb7qxBZXUVcQgCD3UqhR6e2Rf&#10;sqnZt2l2jem/7woFj8PMfMMs172tRUetrxwrmE4SEMS50xWXCs6n3XgBwgdkjbVjUvBLHtar4WCJ&#10;qXY3/qDuGEoRIexTVGBCaFIpfW7Iop+4hjh6hWsthijbUuoWbxFua/mcJDNpseK4YLChraH8crxa&#10;BV32dS7erz9v8+qbistnZg7ZrFfqadRvXkEE6sMj/N/eawXzlyncz8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ORv6sYAAADcAAAADwAAAAAAAAAAAAAAAACYAgAAZHJz&#10;L2Rvd25yZXYueG1sUEsFBgAAAAAEAAQA9QAAAIsDAAAAAA==&#10;" path="m255,r-4,1l,107r1,14l1620,543r6,-1l1652,527r-31,l26,112,255,16r75,l255,xm1903,361l1621,527r31,l1926,365r-4,l1903,361xm1920,351r-17,10l1922,365r2,-8l1920,351xm1926,350r-4,15l1926,365r2,-1l1926,350xm330,16r-75,l1903,361r17,-10l1925,351r1,-1l330,16xm1925,351r-5,l1924,357r1,-6xe" fillcolor="#b5b8ba" stroked="f">
                  <v:path arrowok="t" o:connecttype="custom" o:connectlocs="255,1813;251,1814;0,1920;1,1934;1620,2356;1626,2355;1652,2340;1621,2340;26,1925;255,1829;330,1829;255,1813;1903,2174;1621,2340;1652,2340;1926,2178;1922,2178;1903,2174;1920,2164;1903,2174;1922,2178;1924,2170;1920,2164;1926,2163;1922,2178;1926,2178;1928,2177;1926,2163;330,1829;255,1829;1903,2174;1920,2164;1925,2164;1926,2163;330,1829;1925,2164;1920,2164;1924,2170;1925,2164" o:connectangles="0,0,0,0,0,0,0,0,0,0,0,0,0,0,0,0,0,0,0,0,0,0,0,0,0,0,0,0,0,0,0,0,0,0,0,0,0,0,0"/>
                </v:shape>
                <v:shape id="Picture 265" o:spid="_x0000_s1415" type="#_x0000_t75" style="position:absolute;left:4791;top:1932;width:2789;height:20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tuSLEAAAA3AAAAA8AAABkcnMvZG93bnJldi54bWxEj82KwjAUhffCvEO4wuw0tQP+VKMMOqIL&#10;XUzHB7g017bY3NQmo9WnN4Lg8nB+Ps5s0ZpKXKhxpWUFg34EgjizuuRcweFv3RuDcB5ZY2WZFNzI&#10;wWL+0Zlhou2Vf+mS+lyEEXYJKii8rxMpXVaQQde3NXHwjrYx6INscqkbvIZxU8k4iobSYMmBUGBN&#10;y4KyU/pvAne/GtvdZnDf3DD64XSyOsfDu1Kf3fZ7CsJT69/hV3urFYy+YnieCUd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DtuSLEAAAA3AAAAA8AAAAAAAAAAAAAAAAA&#10;nwIAAGRycy9kb3ducmV2LnhtbFBLBQYAAAAABAAEAPcAAACQAwAAAAA=&#10;">
                  <v:imagedata r:id="rId72" o:title=""/>
                </v:shape>
                <v:shape id="Freeform 264" o:spid="_x0000_s1416" style="position:absolute;left:6359;top:2172;width:1513;height:1819;visibility:visible;mso-wrap-style:square;v-text-anchor:top" coordsize="1513,1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uMYA&#10;AADcAAAADwAAAGRycy9kb3ducmV2LnhtbESPQWsCMRSE70L/Q3gFL6LZVrC6GkWESi9FdIvg7bF5&#10;blY3L9tN1O2/bwTB4zAz3zCzRWsrcaXGl44VvA0SEMS50yUXCn6yz/4YhA/IGivHpOCPPCzmL50Z&#10;ptrdeEvXXShEhLBPUYEJoU6l9Lkhi37gauLoHV1jMUTZFFI3eItwW8n3JBlJiyXHBYM1rQzl593F&#10;Kjjlp/FkvV9eetXqO8l+zbENh41S3dd2OQURqA3P8KP9pRV8DIdwPxOPgJ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I/uMYAAADcAAAADwAAAAAAAAAAAAAAAACYAgAAZHJz&#10;L2Rvd25yZXYueG1sUEsFBgAAAAAEAAQA9QAAAIsDAAAAAA==&#10;" path="m1512,l1207,175r-2,228l853,596r8,266l518,1041r,245l3,1591,,1818,1509,842,1512,xe" fillcolor="#b5b8ba" stroked="f">
                  <v:path arrowok="t" o:connecttype="custom" o:connectlocs="1512,2173;1207,2348;1205,2576;853,2769;861,3035;518,3214;518,3459;3,3764;0,3991;1509,3015;1512,2173" o:connectangles="0,0,0,0,0,0,0,0,0,0,0"/>
                </v:shape>
                <v:shape id="Freeform 263" o:spid="_x0000_s1417" style="position:absolute;left:6359;top:2172;width:1513;height:1819;visibility:visible;mso-wrap-style:square;v-text-anchor:top" coordsize="1513,18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nzMcA&#10;AADcAAAADwAAAGRycy9kb3ducmV2LnhtbESPT2vCQBTE70K/w/IKvUjd2Bb/RDciQouXUqpF8PbI&#10;PrOJ2bdpdtX47bsFweMwM79h5ovO1uJMrS8dKxgOEhDEudMlFwp+tu/PExA+IGusHZOCK3lYZA+9&#10;OabaXfibzptQiAhhn6ICE0KTSulzQxb9wDXE0Tu41mKIsi2kbvES4baWL0kykhZLjgsGG1oZyo+b&#10;k1VQ5dVk+rFbnvr16jPZ/ppDF/ZfSj09dssZiEBduIdv7bVWMH59g/8z8QjI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QLp8zHAAAA3AAAAA8AAAAAAAAAAAAAAAAAmAIAAGRy&#10;cy9kb3ducmV2LnhtbFBLBQYAAAAABAAEAPUAAACMAwAAAAA=&#10;" path="m1512,l1207,175r-2,228l853,596r8,266l518,1041r,245l3,1591,,1818,1509,842,1512,xe" fillcolor="#b5b8ba" stroked="f">
                  <v:path arrowok="t" o:connecttype="custom" o:connectlocs="1512,2173;1207,2348;1205,2576;853,2769;861,3035;518,3214;518,3459;3,3764;0,3991;1509,3015;1512,2173" o:connectangles="0,0,0,0,0,0,0,0,0,0,0"/>
                </v:shape>
                <w10:wrap type="topAndBottom" anchorx="page"/>
              </v:group>
            </w:pict>
          </mc:Fallback>
        </mc:AlternateContent>
      </w:r>
    </w:p>
    <w:p w:rsidR="00180D95" w:rsidRDefault="00180D95">
      <w:pPr>
        <w:pStyle w:val="BodyText"/>
        <w:spacing w:before="11"/>
        <w:rPr>
          <w:sz w:val="29"/>
        </w:rPr>
      </w:pPr>
    </w:p>
    <w:p w:rsidR="00180D95" w:rsidRDefault="00C52867">
      <w:pPr>
        <w:ind w:left="493"/>
        <w:rPr>
          <w:i/>
          <w:sz w:val="24"/>
        </w:rPr>
      </w:pPr>
      <w:r>
        <w:rPr>
          <w:i/>
          <w:color w:val="4D82BE"/>
          <w:sz w:val="24"/>
        </w:rPr>
        <w:t xml:space="preserve">Figure 2.3 </w:t>
      </w:r>
      <w:proofErr w:type="gramStart"/>
      <w:r>
        <w:rPr>
          <w:i/>
          <w:color w:val="3C3C3B"/>
          <w:sz w:val="24"/>
        </w:rPr>
        <w:t>A</w:t>
      </w:r>
      <w:proofErr w:type="gramEnd"/>
      <w:r>
        <w:rPr>
          <w:i/>
          <w:color w:val="3C3C3B"/>
          <w:sz w:val="24"/>
        </w:rPr>
        <w:t xml:space="preserve"> wheelchair user facing a physical barrier.</w:t>
      </w:r>
    </w:p>
    <w:p w:rsidR="00180D95" w:rsidRDefault="00C52867">
      <w:pPr>
        <w:pStyle w:val="BodyText"/>
        <w:spacing w:before="204" w:line="242" w:lineRule="auto"/>
        <w:ind w:left="493" w:right="1485"/>
      </w:pPr>
      <w:r>
        <w:rPr>
          <w:color w:val="3C3C3B"/>
        </w:rPr>
        <w:t>Physical barriers often force disabled people into unhygienic and dangerous practices. For example, wheelchair users like the young woman in Figure 2.4 have to crawl on the floor of latrines because entrances have steps or are too narrow.</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8"/>
        <w:rPr>
          <w:sz w:val="25"/>
        </w:rPr>
      </w:pPr>
    </w:p>
    <w:p w:rsidR="00180D95" w:rsidRDefault="00C52867">
      <w:pPr>
        <w:pStyle w:val="BodyText"/>
        <w:ind w:left="777"/>
        <w:rPr>
          <w:sz w:val="20"/>
        </w:rPr>
      </w:pPr>
      <w:r>
        <w:rPr>
          <w:noProof/>
          <w:sz w:val="20"/>
          <w:lang w:bidi="ar-SA"/>
        </w:rPr>
        <w:drawing>
          <wp:inline distT="0" distB="0" distL="0" distR="0">
            <wp:extent cx="4876813" cy="3667125"/>
            <wp:effectExtent l="0" t="0" r="0" b="0"/>
            <wp:docPr id="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7.jpeg"/>
                    <pic:cNvPicPr/>
                  </pic:nvPicPr>
                  <pic:blipFill>
                    <a:blip r:embed="rId73" cstate="print"/>
                    <a:stretch>
                      <a:fillRect/>
                    </a:stretch>
                  </pic:blipFill>
                  <pic:spPr>
                    <a:xfrm>
                      <a:off x="0" y="0"/>
                      <a:ext cx="4876813" cy="3667125"/>
                    </a:xfrm>
                    <a:prstGeom prst="rect">
                      <a:avLst/>
                    </a:prstGeom>
                  </pic:spPr>
                </pic:pic>
              </a:graphicData>
            </a:graphic>
          </wp:inline>
        </w:drawing>
      </w:r>
    </w:p>
    <w:p w:rsidR="00180D95" w:rsidRDefault="00180D95">
      <w:pPr>
        <w:pStyle w:val="BodyText"/>
        <w:spacing w:before="6"/>
        <w:rPr>
          <w:sz w:val="14"/>
        </w:rPr>
      </w:pPr>
    </w:p>
    <w:p w:rsidR="00180D95" w:rsidRDefault="00C52867">
      <w:pPr>
        <w:spacing w:before="92" w:line="242" w:lineRule="auto"/>
        <w:ind w:left="777" w:right="1562"/>
        <w:jc w:val="both"/>
        <w:rPr>
          <w:i/>
          <w:sz w:val="24"/>
        </w:rPr>
      </w:pPr>
      <w:r>
        <w:rPr>
          <w:i/>
          <w:color w:val="4D82BE"/>
          <w:sz w:val="24"/>
        </w:rPr>
        <w:t xml:space="preserve">Figure 2.4 </w:t>
      </w:r>
      <w:proofErr w:type="gramStart"/>
      <w:r>
        <w:rPr>
          <w:i/>
          <w:color w:val="3C3C3B"/>
          <w:sz w:val="24"/>
        </w:rPr>
        <w:t>This</w:t>
      </w:r>
      <w:proofErr w:type="gramEnd"/>
      <w:r>
        <w:rPr>
          <w:i/>
          <w:color w:val="3C3C3B"/>
          <w:sz w:val="24"/>
        </w:rPr>
        <w:t xml:space="preserve"> young woman has to leave her wheelchair outside the latrine cubicle and drag herself across the dirty floor because of the physical barrier created by the step at the entrance.</w:t>
      </w:r>
    </w:p>
    <w:p w:rsidR="00180D95" w:rsidRDefault="00C52867">
      <w:pPr>
        <w:pStyle w:val="BodyText"/>
        <w:spacing w:before="204" w:line="242" w:lineRule="auto"/>
        <w:ind w:left="777" w:right="1228"/>
      </w:pPr>
      <w:r>
        <w:rPr>
          <w:color w:val="3C3C3B"/>
        </w:rPr>
        <w:t xml:space="preserve">Some physical barriers can be removed with appropriate inclusive design that recognises the importance of accessibility. For example, the problems caused by steps (if there are only a few) can be overcome by constructing a ramp. A </w:t>
      </w:r>
      <w:r>
        <w:rPr>
          <w:b/>
          <w:color w:val="3C3C3B"/>
        </w:rPr>
        <w:t xml:space="preserve">ramp </w:t>
      </w:r>
      <w:r>
        <w:rPr>
          <w:color w:val="3C3C3B"/>
        </w:rPr>
        <w:t>is a sloping surface joining two different levels, for example at the entrance of a building. Ramps can be made of cement or wood and must not slope too steeply. Ideally the gradient (slope) of the ramp should be a minimum of 1 in 12 (Figure 2.5).</w:t>
      </w:r>
    </w:p>
    <w:p w:rsidR="00180D95" w:rsidRDefault="00274441">
      <w:pPr>
        <w:pStyle w:val="BodyText"/>
        <w:spacing w:before="5"/>
        <w:rPr>
          <w:sz w:val="15"/>
        </w:rPr>
      </w:pPr>
      <w:r>
        <w:rPr>
          <w:noProof/>
          <w:lang w:bidi="ar-SA"/>
        </w:rPr>
        <mc:AlternateContent>
          <mc:Choice Requires="wpg">
            <w:drawing>
              <wp:anchor distT="0" distB="0" distL="0" distR="0" simplePos="0" relativeHeight="2056" behindDoc="0" locked="0" layoutInCell="1" allowOverlap="1">
                <wp:simplePos x="0" y="0"/>
                <wp:positionH relativeFrom="page">
                  <wp:posOffset>906145</wp:posOffset>
                </wp:positionH>
                <wp:positionV relativeFrom="paragraph">
                  <wp:posOffset>137795</wp:posOffset>
                </wp:positionV>
                <wp:extent cx="5940425" cy="2835910"/>
                <wp:effectExtent l="1270" t="0" r="1905" b="0"/>
                <wp:wrapTopAndBottom/>
                <wp:docPr id="288"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2835910"/>
                          <a:chOff x="1427" y="217"/>
                          <a:chExt cx="9355" cy="4466"/>
                        </a:xfrm>
                      </wpg:grpSpPr>
                      <wps:wsp>
                        <wps:cNvPr id="289" name="Rectangle 261"/>
                        <wps:cNvSpPr>
                          <a:spLocks noChangeArrowheads="1"/>
                        </wps:cNvSpPr>
                        <wps:spPr bwMode="auto">
                          <a:xfrm>
                            <a:off x="1427" y="217"/>
                            <a:ext cx="9355" cy="4466"/>
                          </a:xfrm>
                          <a:prstGeom prst="rect">
                            <a:avLst/>
                          </a:prstGeom>
                          <a:solidFill>
                            <a:srgbClr val="EFF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90" name="Picture 26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3209" y="2333"/>
                            <a:ext cx="4998" cy="1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1" name="AutoShape 259"/>
                        <wps:cNvSpPr>
                          <a:spLocks/>
                        </wps:cNvSpPr>
                        <wps:spPr bwMode="auto">
                          <a:xfrm>
                            <a:off x="3207" y="2323"/>
                            <a:ext cx="5007" cy="1293"/>
                          </a:xfrm>
                          <a:custGeom>
                            <a:avLst/>
                            <a:gdLst>
                              <a:gd name="T0" fmla="+- 0 8214 3207"/>
                              <a:gd name="T1" fmla="*/ T0 w 5007"/>
                              <a:gd name="T2" fmla="+- 0 2323 2323"/>
                              <a:gd name="T3" fmla="*/ 2323 h 1293"/>
                              <a:gd name="T4" fmla="+- 0 3207 3207"/>
                              <a:gd name="T5" fmla="*/ T4 w 5007"/>
                              <a:gd name="T6" fmla="+- 0 3601 2323"/>
                              <a:gd name="T7" fmla="*/ 3601 h 1293"/>
                              <a:gd name="T8" fmla="+- 0 3211 3207"/>
                              <a:gd name="T9" fmla="*/ T8 w 5007"/>
                              <a:gd name="T10" fmla="+- 0 3615 2323"/>
                              <a:gd name="T11" fmla="*/ 3615 h 1293"/>
                              <a:gd name="T12" fmla="+- 0 3483 3207"/>
                              <a:gd name="T13" fmla="*/ T12 w 5007"/>
                              <a:gd name="T14" fmla="+- 0 3569 2323"/>
                              <a:gd name="T15" fmla="*/ 3569 h 1293"/>
                              <a:gd name="T16" fmla="+- 0 3394 3207"/>
                              <a:gd name="T17" fmla="*/ T16 w 5007"/>
                              <a:gd name="T18" fmla="+- 0 3569 2323"/>
                              <a:gd name="T19" fmla="*/ 3569 h 1293"/>
                              <a:gd name="T20" fmla="+- 0 8199 3207"/>
                              <a:gd name="T21" fmla="*/ T20 w 5007"/>
                              <a:gd name="T22" fmla="+- 0 2343 2323"/>
                              <a:gd name="T23" fmla="*/ 2343 h 1293"/>
                              <a:gd name="T24" fmla="+- 0 8214 3207"/>
                              <a:gd name="T25" fmla="*/ T24 w 5007"/>
                              <a:gd name="T26" fmla="+- 0 2343 2323"/>
                              <a:gd name="T27" fmla="*/ 2343 h 1293"/>
                              <a:gd name="T28" fmla="+- 0 8214 3207"/>
                              <a:gd name="T29" fmla="*/ T28 w 5007"/>
                              <a:gd name="T30" fmla="+- 0 2323 2323"/>
                              <a:gd name="T31" fmla="*/ 2323 h 1293"/>
                              <a:gd name="T32" fmla="+- 0 8199 3207"/>
                              <a:gd name="T33" fmla="*/ T32 w 5007"/>
                              <a:gd name="T34" fmla="+- 0 2743 2323"/>
                              <a:gd name="T35" fmla="*/ 2743 h 1293"/>
                              <a:gd name="T36" fmla="+- 0 3394 3207"/>
                              <a:gd name="T37" fmla="*/ T36 w 5007"/>
                              <a:gd name="T38" fmla="+- 0 3569 2323"/>
                              <a:gd name="T39" fmla="*/ 3569 h 1293"/>
                              <a:gd name="T40" fmla="+- 0 3483 3207"/>
                              <a:gd name="T41" fmla="*/ T40 w 5007"/>
                              <a:gd name="T42" fmla="+- 0 3569 2323"/>
                              <a:gd name="T43" fmla="*/ 3569 h 1293"/>
                              <a:gd name="T44" fmla="+- 0 8214 3207"/>
                              <a:gd name="T45" fmla="*/ T44 w 5007"/>
                              <a:gd name="T46" fmla="+- 0 2756 2323"/>
                              <a:gd name="T47" fmla="*/ 2756 h 1293"/>
                              <a:gd name="T48" fmla="+- 0 8214 3207"/>
                              <a:gd name="T49" fmla="*/ T48 w 5007"/>
                              <a:gd name="T50" fmla="+- 0 2750 2323"/>
                              <a:gd name="T51" fmla="*/ 2750 h 1293"/>
                              <a:gd name="T52" fmla="+- 0 8199 3207"/>
                              <a:gd name="T53" fmla="*/ T52 w 5007"/>
                              <a:gd name="T54" fmla="+- 0 2750 2323"/>
                              <a:gd name="T55" fmla="*/ 2750 h 1293"/>
                              <a:gd name="T56" fmla="+- 0 8199 3207"/>
                              <a:gd name="T57" fmla="*/ T56 w 5007"/>
                              <a:gd name="T58" fmla="+- 0 2743 2323"/>
                              <a:gd name="T59" fmla="*/ 2743 h 1293"/>
                              <a:gd name="T60" fmla="+- 0 8205 3207"/>
                              <a:gd name="T61" fmla="*/ T60 w 5007"/>
                              <a:gd name="T62" fmla="+- 0 2742 2323"/>
                              <a:gd name="T63" fmla="*/ 2742 h 1293"/>
                              <a:gd name="T64" fmla="+- 0 8199 3207"/>
                              <a:gd name="T65" fmla="*/ T64 w 5007"/>
                              <a:gd name="T66" fmla="+- 0 2743 2323"/>
                              <a:gd name="T67" fmla="*/ 2743 h 1293"/>
                              <a:gd name="T68" fmla="+- 0 8199 3207"/>
                              <a:gd name="T69" fmla="*/ T68 w 5007"/>
                              <a:gd name="T70" fmla="+- 0 2750 2323"/>
                              <a:gd name="T71" fmla="*/ 2750 h 1293"/>
                              <a:gd name="T72" fmla="+- 0 8206 3207"/>
                              <a:gd name="T73" fmla="*/ T72 w 5007"/>
                              <a:gd name="T74" fmla="+- 0 2750 2323"/>
                              <a:gd name="T75" fmla="*/ 2750 h 1293"/>
                              <a:gd name="T76" fmla="+- 0 8205 3207"/>
                              <a:gd name="T77" fmla="*/ T76 w 5007"/>
                              <a:gd name="T78" fmla="+- 0 2742 2323"/>
                              <a:gd name="T79" fmla="*/ 2742 h 1293"/>
                              <a:gd name="T80" fmla="+- 0 8214 3207"/>
                              <a:gd name="T81" fmla="*/ T80 w 5007"/>
                              <a:gd name="T82" fmla="+- 0 2742 2323"/>
                              <a:gd name="T83" fmla="*/ 2742 h 1293"/>
                              <a:gd name="T84" fmla="+- 0 8205 3207"/>
                              <a:gd name="T85" fmla="*/ T84 w 5007"/>
                              <a:gd name="T86" fmla="+- 0 2742 2323"/>
                              <a:gd name="T87" fmla="*/ 2742 h 1293"/>
                              <a:gd name="T88" fmla="+- 0 8206 3207"/>
                              <a:gd name="T89" fmla="*/ T88 w 5007"/>
                              <a:gd name="T90" fmla="+- 0 2750 2323"/>
                              <a:gd name="T91" fmla="*/ 2750 h 1293"/>
                              <a:gd name="T92" fmla="+- 0 8214 3207"/>
                              <a:gd name="T93" fmla="*/ T92 w 5007"/>
                              <a:gd name="T94" fmla="+- 0 2750 2323"/>
                              <a:gd name="T95" fmla="*/ 2750 h 1293"/>
                              <a:gd name="T96" fmla="+- 0 8214 3207"/>
                              <a:gd name="T97" fmla="*/ T96 w 5007"/>
                              <a:gd name="T98" fmla="+- 0 2742 2323"/>
                              <a:gd name="T99" fmla="*/ 2742 h 1293"/>
                              <a:gd name="T100" fmla="+- 0 8214 3207"/>
                              <a:gd name="T101" fmla="*/ T100 w 5007"/>
                              <a:gd name="T102" fmla="+- 0 2343 2323"/>
                              <a:gd name="T103" fmla="*/ 2343 h 1293"/>
                              <a:gd name="T104" fmla="+- 0 8199 3207"/>
                              <a:gd name="T105" fmla="*/ T104 w 5007"/>
                              <a:gd name="T106" fmla="+- 0 2343 2323"/>
                              <a:gd name="T107" fmla="*/ 2343 h 1293"/>
                              <a:gd name="T108" fmla="+- 0 8199 3207"/>
                              <a:gd name="T109" fmla="*/ T108 w 5007"/>
                              <a:gd name="T110" fmla="+- 0 2743 2323"/>
                              <a:gd name="T111" fmla="*/ 2743 h 1293"/>
                              <a:gd name="T112" fmla="+- 0 8205 3207"/>
                              <a:gd name="T113" fmla="*/ T112 w 5007"/>
                              <a:gd name="T114" fmla="+- 0 2742 2323"/>
                              <a:gd name="T115" fmla="*/ 2742 h 1293"/>
                              <a:gd name="T116" fmla="+- 0 8214 3207"/>
                              <a:gd name="T117" fmla="*/ T116 w 5007"/>
                              <a:gd name="T118" fmla="+- 0 2742 2323"/>
                              <a:gd name="T119" fmla="*/ 2742 h 1293"/>
                              <a:gd name="T120" fmla="+- 0 8214 3207"/>
                              <a:gd name="T121" fmla="*/ T120 w 5007"/>
                              <a:gd name="T122" fmla="+- 0 2343 2323"/>
                              <a:gd name="T123" fmla="*/ 2343 h 12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Lst>
                            <a:rect l="0" t="0" r="r" b="b"/>
                            <a:pathLst>
                              <a:path w="5007" h="1293">
                                <a:moveTo>
                                  <a:pt x="5007" y="0"/>
                                </a:moveTo>
                                <a:lnTo>
                                  <a:pt x="0" y="1278"/>
                                </a:lnTo>
                                <a:lnTo>
                                  <a:pt x="4" y="1292"/>
                                </a:lnTo>
                                <a:lnTo>
                                  <a:pt x="276" y="1246"/>
                                </a:lnTo>
                                <a:lnTo>
                                  <a:pt x="187" y="1246"/>
                                </a:lnTo>
                                <a:lnTo>
                                  <a:pt x="4992" y="20"/>
                                </a:lnTo>
                                <a:lnTo>
                                  <a:pt x="5007" y="20"/>
                                </a:lnTo>
                                <a:lnTo>
                                  <a:pt x="5007" y="0"/>
                                </a:lnTo>
                                <a:close/>
                                <a:moveTo>
                                  <a:pt x="4992" y="420"/>
                                </a:moveTo>
                                <a:lnTo>
                                  <a:pt x="187" y="1246"/>
                                </a:lnTo>
                                <a:lnTo>
                                  <a:pt x="276" y="1246"/>
                                </a:lnTo>
                                <a:lnTo>
                                  <a:pt x="5007" y="433"/>
                                </a:lnTo>
                                <a:lnTo>
                                  <a:pt x="5007" y="427"/>
                                </a:lnTo>
                                <a:lnTo>
                                  <a:pt x="4992" y="427"/>
                                </a:lnTo>
                                <a:lnTo>
                                  <a:pt x="4992" y="420"/>
                                </a:lnTo>
                                <a:close/>
                                <a:moveTo>
                                  <a:pt x="4998" y="419"/>
                                </a:moveTo>
                                <a:lnTo>
                                  <a:pt x="4992" y="420"/>
                                </a:lnTo>
                                <a:lnTo>
                                  <a:pt x="4992" y="427"/>
                                </a:lnTo>
                                <a:lnTo>
                                  <a:pt x="4999" y="427"/>
                                </a:lnTo>
                                <a:lnTo>
                                  <a:pt x="4998" y="419"/>
                                </a:lnTo>
                                <a:close/>
                                <a:moveTo>
                                  <a:pt x="5007" y="419"/>
                                </a:moveTo>
                                <a:lnTo>
                                  <a:pt x="4998" y="419"/>
                                </a:lnTo>
                                <a:lnTo>
                                  <a:pt x="4999" y="427"/>
                                </a:lnTo>
                                <a:lnTo>
                                  <a:pt x="5007" y="427"/>
                                </a:lnTo>
                                <a:lnTo>
                                  <a:pt x="5007" y="419"/>
                                </a:lnTo>
                                <a:close/>
                                <a:moveTo>
                                  <a:pt x="5007" y="20"/>
                                </a:moveTo>
                                <a:lnTo>
                                  <a:pt x="4992" y="20"/>
                                </a:lnTo>
                                <a:lnTo>
                                  <a:pt x="4992" y="420"/>
                                </a:lnTo>
                                <a:lnTo>
                                  <a:pt x="4998" y="419"/>
                                </a:lnTo>
                                <a:lnTo>
                                  <a:pt x="5007" y="419"/>
                                </a:lnTo>
                                <a:lnTo>
                                  <a:pt x="5007" y="20"/>
                                </a:lnTo>
                                <a:close/>
                              </a:path>
                            </a:pathLst>
                          </a:custGeom>
                          <a:solidFill>
                            <a:srgbClr val="767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92" name="Picture 25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047" y="1855"/>
                            <a:ext cx="6162" cy="17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3" name="AutoShape 257"/>
                        <wps:cNvSpPr>
                          <a:spLocks/>
                        </wps:cNvSpPr>
                        <wps:spPr bwMode="auto">
                          <a:xfrm>
                            <a:off x="2044" y="1848"/>
                            <a:ext cx="6168" cy="1768"/>
                          </a:xfrm>
                          <a:custGeom>
                            <a:avLst/>
                            <a:gdLst>
                              <a:gd name="T0" fmla="+- 0 7004 2044"/>
                              <a:gd name="T1" fmla="*/ T0 w 6168"/>
                              <a:gd name="T2" fmla="+- 0 1848 1848"/>
                              <a:gd name="T3" fmla="*/ 1848 h 1768"/>
                              <a:gd name="T4" fmla="+- 0 2046 2044"/>
                              <a:gd name="T5" fmla="*/ T4 w 6168"/>
                              <a:gd name="T6" fmla="+- 0 3053 1848"/>
                              <a:gd name="T7" fmla="*/ 3053 h 1768"/>
                              <a:gd name="T8" fmla="+- 0 2044 2044"/>
                              <a:gd name="T9" fmla="*/ T8 w 6168"/>
                              <a:gd name="T10" fmla="+- 0 3067 1848"/>
                              <a:gd name="T11" fmla="*/ 3067 h 1768"/>
                              <a:gd name="T12" fmla="+- 0 3206 2044"/>
                              <a:gd name="T13" fmla="*/ T12 w 6168"/>
                              <a:gd name="T14" fmla="+- 0 3615 1848"/>
                              <a:gd name="T15" fmla="*/ 3615 h 1768"/>
                              <a:gd name="T16" fmla="+- 0 3211 2044"/>
                              <a:gd name="T17" fmla="*/ T16 w 6168"/>
                              <a:gd name="T18" fmla="+- 0 3615 1848"/>
                              <a:gd name="T19" fmla="*/ 3615 h 1768"/>
                              <a:gd name="T20" fmla="+- 0 3271 2044"/>
                              <a:gd name="T21" fmla="*/ T20 w 6168"/>
                              <a:gd name="T22" fmla="+- 0 3600 1848"/>
                              <a:gd name="T23" fmla="*/ 3600 h 1768"/>
                              <a:gd name="T24" fmla="+- 0 3210 2044"/>
                              <a:gd name="T25" fmla="*/ T24 w 6168"/>
                              <a:gd name="T26" fmla="+- 0 3600 1848"/>
                              <a:gd name="T27" fmla="*/ 3600 h 1768"/>
                              <a:gd name="T28" fmla="+- 0 2070 2044"/>
                              <a:gd name="T29" fmla="*/ T28 w 6168"/>
                              <a:gd name="T30" fmla="+- 0 3063 1848"/>
                              <a:gd name="T31" fmla="*/ 3063 h 1768"/>
                              <a:gd name="T32" fmla="+- 0 7005 2044"/>
                              <a:gd name="T33" fmla="*/ T32 w 6168"/>
                              <a:gd name="T34" fmla="+- 0 1863 1848"/>
                              <a:gd name="T35" fmla="*/ 1863 h 1768"/>
                              <a:gd name="T36" fmla="+- 0 7046 2044"/>
                              <a:gd name="T37" fmla="*/ T36 w 6168"/>
                              <a:gd name="T38" fmla="+- 0 1863 1848"/>
                              <a:gd name="T39" fmla="*/ 1863 h 1768"/>
                              <a:gd name="T40" fmla="+- 0 7008 2044"/>
                              <a:gd name="T41" fmla="*/ T40 w 6168"/>
                              <a:gd name="T42" fmla="+- 0 1849 1848"/>
                              <a:gd name="T43" fmla="*/ 1849 h 1768"/>
                              <a:gd name="T44" fmla="+- 0 7004 2044"/>
                              <a:gd name="T45" fmla="*/ T44 w 6168"/>
                              <a:gd name="T46" fmla="+- 0 1848 1848"/>
                              <a:gd name="T47" fmla="*/ 1848 h 1768"/>
                              <a:gd name="T48" fmla="+- 0 8185 2044"/>
                              <a:gd name="T49" fmla="*/ T48 w 6168"/>
                              <a:gd name="T50" fmla="+- 0 2329 1848"/>
                              <a:gd name="T51" fmla="*/ 2329 h 1768"/>
                              <a:gd name="T52" fmla="+- 0 3210 2044"/>
                              <a:gd name="T53" fmla="*/ T52 w 6168"/>
                              <a:gd name="T54" fmla="+- 0 3600 1848"/>
                              <a:gd name="T55" fmla="*/ 3600 h 1768"/>
                              <a:gd name="T56" fmla="+- 0 3271 2044"/>
                              <a:gd name="T57" fmla="*/ T56 w 6168"/>
                              <a:gd name="T58" fmla="+- 0 3600 1848"/>
                              <a:gd name="T59" fmla="*/ 3600 h 1768"/>
                              <a:gd name="T60" fmla="+- 0 8211 2044"/>
                              <a:gd name="T61" fmla="*/ T60 w 6168"/>
                              <a:gd name="T62" fmla="+- 0 2338 1848"/>
                              <a:gd name="T63" fmla="*/ 2338 h 1768"/>
                              <a:gd name="T64" fmla="+- 0 8211 2044"/>
                              <a:gd name="T65" fmla="*/ T64 w 6168"/>
                              <a:gd name="T66" fmla="+- 0 2338 1848"/>
                              <a:gd name="T67" fmla="*/ 2338 h 1768"/>
                              <a:gd name="T68" fmla="+- 0 8206 2044"/>
                              <a:gd name="T69" fmla="*/ T68 w 6168"/>
                              <a:gd name="T70" fmla="+- 0 2338 1848"/>
                              <a:gd name="T71" fmla="*/ 2338 h 1768"/>
                              <a:gd name="T72" fmla="+- 0 8185 2044"/>
                              <a:gd name="T73" fmla="*/ T72 w 6168"/>
                              <a:gd name="T74" fmla="+- 0 2329 1848"/>
                              <a:gd name="T75" fmla="*/ 2329 h 1768"/>
                              <a:gd name="T76" fmla="+- 0 8207 2044"/>
                              <a:gd name="T77" fmla="*/ T76 w 6168"/>
                              <a:gd name="T78" fmla="+- 0 2323 1848"/>
                              <a:gd name="T79" fmla="*/ 2323 h 1768"/>
                              <a:gd name="T80" fmla="+- 0 8185 2044"/>
                              <a:gd name="T81" fmla="*/ T80 w 6168"/>
                              <a:gd name="T82" fmla="+- 0 2329 1848"/>
                              <a:gd name="T83" fmla="*/ 2329 h 1768"/>
                              <a:gd name="T84" fmla="+- 0 8206 2044"/>
                              <a:gd name="T85" fmla="*/ T84 w 6168"/>
                              <a:gd name="T86" fmla="+- 0 2338 1848"/>
                              <a:gd name="T87" fmla="*/ 2338 h 1768"/>
                              <a:gd name="T88" fmla="+- 0 8209 2044"/>
                              <a:gd name="T89" fmla="*/ T88 w 6168"/>
                              <a:gd name="T90" fmla="+- 0 2331 1848"/>
                              <a:gd name="T91" fmla="*/ 2331 h 1768"/>
                              <a:gd name="T92" fmla="+- 0 8207 2044"/>
                              <a:gd name="T93" fmla="*/ T92 w 6168"/>
                              <a:gd name="T94" fmla="+- 0 2323 1848"/>
                              <a:gd name="T95" fmla="*/ 2323 h 1768"/>
                              <a:gd name="T96" fmla="+- 0 8212 2044"/>
                              <a:gd name="T97" fmla="*/ T96 w 6168"/>
                              <a:gd name="T98" fmla="+- 0 2324 1848"/>
                              <a:gd name="T99" fmla="*/ 2324 h 1768"/>
                              <a:gd name="T100" fmla="+- 0 8206 2044"/>
                              <a:gd name="T101" fmla="*/ T100 w 6168"/>
                              <a:gd name="T102" fmla="+- 0 2338 1848"/>
                              <a:gd name="T103" fmla="*/ 2338 h 1768"/>
                              <a:gd name="T104" fmla="+- 0 8211 2044"/>
                              <a:gd name="T105" fmla="*/ T104 w 6168"/>
                              <a:gd name="T106" fmla="+- 0 2338 1848"/>
                              <a:gd name="T107" fmla="*/ 2338 h 1768"/>
                              <a:gd name="T108" fmla="+- 0 8212 2044"/>
                              <a:gd name="T109" fmla="*/ T108 w 6168"/>
                              <a:gd name="T110" fmla="+- 0 2324 1848"/>
                              <a:gd name="T111" fmla="*/ 2324 h 1768"/>
                              <a:gd name="T112" fmla="+- 0 8211 2044"/>
                              <a:gd name="T113" fmla="*/ T112 w 6168"/>
                              <a:gd name="T114" fmla="+- 0 2323 1848"/>
                              <a:gd name="T115" fmla="*/ 2323 h 1768"/>
                              <a:gd name="T116" fmla="+- 0 8207 2044"/>
                              <a:gd name="T117" fmla="*/ T116 w 6168"/>
                              <a:gd name="T118" fmla="+- 0 2323 1848"/>
                              <a:gd name="T119" fmla="*/ 2323 h 1768"/>
                              <a:gd name="T120" fmla="+- 0 8209 2044"/>
                              <a:gd name="T121" fmla="*/ T120 w 6168"/>
                              <a:gd name="T122" fmla="+- 0 2331 1848"/>
                              <a:gd name="T123" fmla="*/ 2331 h 1768"/>
                              <a:gd name="T124" fmla="+- 0 8212 2044"/>
                              <a:gd name="T125" fmla="*/ T124 w 6168"/>
                              <a:gd name="T126" fmla="+- 0 2324 1848"/>
                              <a:gd name="T127" fmla="*/ 2324 h 1768"/>
                              <a:gd name="T128" fmla="+- 0 8211 2044"/>
                              <a:gd name="T129" fmla="*/ T128 w 6168"/>
                              <a:gd name="T130" fmla="+- 0 2323 1848"/>
                              <a:gd name="T131" fmla="*/ 2323 h 1768"/>
                              <a:gd name="T132" fmla="+- 0 7046 2044"/>
                              <a:gd name="T133" fmla="*/ T132 w 6168"/>
                              <a:gd name="T134" fmla="+- 0 1863 1848"/>
                              <a:gd name="T135" fmla="*/ 1863 h 1768"/>
                              <a:gd name="T136" fmla="+- 0 7005 2044"/>
                              <a:gd name="T137" fmla="*/ T136 w 6168"/>
                              <a:gd name="T138" fmla="+- 0 1863 1848"/>
                              <a:gd name="T139" fmla="*/ 1863 h 1768"/>
                              <a:gd name="T140" fmla="+- 0 8185 2044"/>
                              <a:gd name="T141" fmla="*/ T140 w 6168"/>
                              <a:gd name="T142" fmla="+- 0 2329 1848"/>
                              <a:gd name="T143" fmla="*/ 2329 h 1768"/>
                              <a:gd name="T144" fmla="+- 0 8207 2044"/>
                              <a:gd name="T145" fmla="*/ T144 w 6168"/>
                              <a:gd name="T146" fmla="+- 0 2323 1848"/>
                              <a:gd name="T147" fmla="*/ 2323 h 1768"/>
                              <a:gd name="T148" fmla="+- 0 8211 2044"/>
                              <a:gd name="T149" fmla="*/ T148 w 6168"/>
                              <a:gd name="T150" fmla="+- 0 2323 1848"/>
                              <a:gd name="T151" fmla="*/ 2323 h 1768"/>
                              <a:gd name="T152" fmla="+- 0 7046 2044"/>
                              <a:gd name="T153" fmla="*/ T152 w 6168"/>
                              <a:gd name="T154" fmla="+- 0 1863 1848"/>
                              <a:gd name="T155" fmla="*/ 1863 h 17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6168" h="1768">
                                <a:moveTo>
                                  <a:pt x="4960" y="0"/>
                                </a:moveTo>
                                <a:lnTo>
                                  <a:pt x="2" y="1205"/>
                                </a:lnTo>
                                <a:lnTo>
                                  <a:pt x="0" y="1219"/>
                                </a:lnTo>
                                <a:lnTo>
                                  <a:pt x="1162" y="1767"/>
                                </a:lnTo>
                                <a:lnTo>
                                  <a:pt x="1167" y="1767"/>
                                </a:lnTo>
                                <a:lnTo>
                                  <a:pt x="1227" y="1752"/>
                                </a:lnTo>
                                <a:lnTo>
                                  <a:pt x="1166" y="1752"/>
                                </a:lnTo>
                                <a:lnTo>
                                  <a:pt x="26" y="1215"/>
                                </a:lnTo>
                                <a:lnTo>
                                  <a:pt x="4961" y="15"/>
                                </a:lnTo>
                                <a:lnTo>
                                  <a:pt x="5002" y="15"/>
                                </a:lnTo>
                                <a:lnTo>
                                  <a:pt x="4964" y="1"/>
                                </a:lnTo>
                                <a:lnTo>
                                  <a:pt x="4960" y="0"/>
                                </a:lnTo>
                                <a:close/>
                                <a:moveTo>
                                  <a:pt x="6141" y="481"/>
                                </a:moveTo>
                                <a:lnTo>
                                  <a:pt x="1166" y="1752"/>
                                </a:lnTo>
                                <a:lnTo>
                                  <a:pt x="1227" y="1752"/>
                                </a:lnTo>
                                <a:lnTo>
                                  <a:pt x="6167" y="490"/>
                                </a:lnTo>
                                <a:lnTo>
                                  <a:pt x="6162" y="490"/>
                                </a:lnTo>
                                <a:lnTo>
                                  <a:pt x="6141" y="481"/>
                                </a:lnTo>
                                <a:close/>
                                <a:moveTo>
                                  <a:pt x="6163" y="475"/>
                                </a:moveTo>
                                <a:lnTo>
                                  <a:pt x="6141" y="481"/>
                                </a:lnTo>
                                <a:lnTo>
                                  <a:pt x="6162" y="490"/>
                                </a:lnTo>
                                <a:lnTo>
                                  <a:pt x="6165" y="483"/>
                                </a:lnTo>
                                <a:lnTo>
                                  <a:pt x="6163" y="475"/>
                                </a:lnTo>
                                <a:close/>
                                <a:moveTo>
                                  <a:pt x="6168" y="476"/>
                                </a:moveTo>
                                <a:lnTo>
                                  <a:pt x="6162" y="490"/>
                                </a:lnTo>
                                <a:lnTo>
                                  <a:pt x="6167" y="490"/>
                                </a:lnTo>
                                <a:lnTo>
                                  <a:pt x="6168" y="476"/>
                                </a:lnTo>
                                <a:close/>
                                <a:moveTo>
                                  <a:pt x="6167" y="475"/>
                                </a:moveTo>
                                <a:lnTo>
                                  <a:pt x="6163" y="475"/>
                                </a:lnTo>
                                <a:lnTo>
                                  <a:pt x="6165" y="483"/>
                                </a:lnTo>
                                <a:lnTo>
                                  <a:pt x="6168" y="476"/>
                                </a:lnTo>
                                <a:lnTo>
                                  <a:pt x="6167" y="475"/>
                                </a:lnTo>
                                <a:close/>
                                <a:moveTo>
                                  <a:pt x="5002" y="15"/>
                                </a:moveTo>
                                <a:lnTo>
                                  <a:pt x="4961" y="15"/>
                                </a:lnTo>
                                <a:lnTo>
                                  <a:pt x="6141" y="481"/>
                                </a:lnTo>
                                <a:lnTo>
                                  <a:pt x="6163" y="475"/>
                                </a:lnTo>
                                <a:lnTo>
                                  <a:pt x="6167" y="475"/>
                                </a:lnTo>
                                <a:lnTo>
                                  <a:pt x="5002" y="15"/>
                                </a:lnTo>
                                <a:close/>
                              </a:path>
                            </a:pathLst>
                          </a:custGeom>
                          <a:solidFill>
                            <a:srgbClr val="767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Line 256"/>
                        <wps:cNvCnPr>
                          <a:cxnSpLocks noChangeShapeType="1"/>
                        </wps:cNvCnPr>
                        <wps:spPr bwMode="auto">
                          <a:xfrm>
                            <a:off x="8206" y="2714"/>
                            <a:ext cx="0" cy="150"/>
                          </a:xfrm>
                          <a:prstGeom prst="line">
                            <a:avLst/>
                          </a:prstGeom>
                          <a:noFill/>
                          <a:ln w="9550">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295" name="Rectangle 255"/>
                        <wps:cNvSpPr>
                          <a:spLocks noChangeArrowheads="1"/>
                        </wps:cNvSpPr>
                        <wps:spPr bwMode="auto">
                          <a:xfrm>
                            <a:off x="7782" y="2819"/>
                            <a:ext cx="18" cy="121"/>
                          </a:xfrm>
                          <a:prstGeom prst="rect">
                            <a:avLst/>
                          </a:prstGeom>
                          <a:solidFill>
                            <a:srgbClr val="7677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 name="Rectangle 254"/>
                        <wps:cNvSpPr>
                          <a:spLocks noChangeArrowheads="1"/>
                        </wps:cNvSpPr>
                        <wps:spPr bwMode="auto">
                          <a:xfrm>
                            <a:off x="7366" y="2894"/>
                            <a:ext cx="18" cy="121"/>
                          </a:xfrm>
                          <a:prstGeom prst="rect">
                            <a:avLst/>
                          </a:prstGeom>
                          <a:solidFill>
                            <a:srgbClr val="7677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 name="Rectangle 253"/>
                        <wps:cNvSpPr>
                          <a:spLocks noChangeArrowheads="1"/>
                        </wps:cNvSpPr>
                        <wps:spPr bwMode="auto">
                          <a:xfrm>
                            <a:off x="6950" y="2969"/>
                            <a:ext cx="18" cy="121"/>
                          </a:xfrm>
                          <a:prstGeom prst="rect">
                            <a:avLst/>
                          </a:prstGeom>
                          <a:solidFill>
                            <a:srgbClr val="7677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 name="Line 252"/>
                        <wps:cNvCnPr>
                          <a:cxnSpLocks noChangeShapeType="1"/>
                        </wps:cNvCnPr>
                        <wps:spPr bwMode="auto">
                          <a:xfrm>
                            <a:off x="6543" y="3030"/>
                            <a:ext cx="0" cy="136"/>
                          </a:xfrm>
                          <a:prstGeom prst="line">
                            <a:avLst/>
                          </a:prstGeom>
                          <a:noFill/>
                          <a:ln w="10897">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299" name="Line 251"/>
                        <wps:cNvCnPr>
                          <a:cxnSpLocks noChangeShapeType="1"/>
                        </wps:cNvCnPr>
                        <wps:spPr bwMode="auto">
                          <a:xfrm>
                            <a:off x="6128" y="3105"/>
                            <a:ext cx="0" cy="136"/>
                          </a:xfrm>
                          <a:prstGeom prst="line">
                            <a:avLst/>
                          </a:prstGeom>
                          <a:noFill/>
                          <a:ln w="10897">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0" name="Line 250"/>
                        <wps:cNvCnPr>
                          <a:cxnSpLocks noChangeShapeType="1"/>
                        </wps:cNvCnPr>
                        <wps:spPr bwMode="auto">
                          <a:xfrm>
                            <a:off x="5712" y="3181"/>
                            <a:ext cx="0" cy="150"/>
                          </a:xfrm>
                          <a:prstGeom prst="line">
                            <a:avLst/>
                          </a:prstGeom>
                          <a:noFill/>
                          <a:ln w="10884">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1" name="Line 249"/>
                        <wps:cNvCnPr>
                          <a:cxnSpLocks noChangeShapeType="1"/>
                        </wps:cNvCnPr>
                        <wps:spPr bwMode="auto">
                          <a:xfrm>
                            <a:off x="5296" y="3256"/>
                            <a:ext cx="0" cy="151"/>
                          </a:xfrm>
                          <a:prstGeom prst="line">
                            <a:avLst/>
                          </a:prstGeom>
                          <a:noFill/>
                          <a:ln w="10897">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2" name="Line 248"/>
                        <wps:cNvCnPr>
                          <a:cxnSpLocks noChangeShapeType="1"/>
                        </wps:cNvCnPr>
                        <wps:spPr bwMode="auto">
                          <a:xfrm>
                            <a:off x="4880" y="3316"/>
                            <a:ext cx="0" cy="166"/>
                          </a:xfrm>
                          <a:prstGeom prst="line">
                            <a:avLst/>
                          </a:prstGeom>
                          <a:noFill/>
                          <a:ln w="10909">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3" name="Line 247"/>
                        <wps:cNvCnPr>
                          <a:cxnSpLocks noChangeShapeType="1"/>
                        </wps:cNvCnPr>
                        <wps:spPr bwMode="auto">
                          <a:xfrm>
                            <a:off x="4465" y="3392"/>
                            <a:ext cx="0" cy="165"/>
                          </a:xfrm>
                          <a:prstGeom prst="line">
                            <a:avLst/>
                          </a:prstGeom>
                          <a:noFill/>
                          <a:ln w="10897">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4" name="Line 246"/>
                        <wps:cNvCnPr>
                          <a:cxnSpLocks noChangeShapeType="1"/>
                        </wps:cNvCnPr>
                        <wps:spPr bwMode="auto">
                          <a:xfrm>
                            <a:off x="4049" y="3467"/>
                            <a:ext cx="0" cy="166"/>
                          </a:xfrm>
                          <a:prstGeom prst="line">
                            <a:avLst/>
                          </a:prstGeom>
                          <a:noFill/>
                          <a:ln w="10897">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5" name="Line 245"/>
                        <wps:cNvCnPr>
                          <a:cxnSpLocks noChangeShapeType="1"/>
                        </wps:cNvCnPr>
                        <wps:spPr bwMode="auto">
                          <a:xfrm>
                            <a:off x="3633" y="3527"/>
                            <a:ext cx="0" cy="181"/>
                          </a:xfrm>
                          <a:prstGeom prst="line">
                            <a:avLst/>
                          </a:prstGeom>
                          <a:noFill/>
                          <a:ln w="10897">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6" name="Line 244"/>
                        <wps:cNvCnPr>
                          <a:cxnSpLocks noChangeShapeType="1"/>
                        </wps:cNvCnPr>
                        <wps:spPr bwMode="auto">
                          <a:xfrm>
                            <a:off x="3217" y="3606"/>
                            <a:ext cx="0" cy="181"/>
                          </a:xfrm>
                          <a:prstGeom prst="line">
                            <a:avLst/>
                          </a:prstGeom>
                          <a:noFill/>
                          <a:ln w="10897">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7" name="Line 243"/>
                        <wps:cNvCnPr>
                          <a:cxnSpLocks noChangeShapeType="1"/>
                        </wps:cNvCnPr>
                        <wps:spPr bwMode="auto">
                          <a:xfrm>
                            <a:off x="8236" y="2333"/>
                            <a:ext cx="180" cy="0"/>
                          </a:xfrm>
                          <a:prstGeom prst="line">
                            <a:avLst/>
                          </a:prstGeom>
                          <a:noFill/>
                          <a:ln w="10909">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8" name="Line 242"/>
                        <wps:cNvCnPr>
                          <a:cxnSpLocks noChangeShapeType="1"/>
                        </wps:cNvCnPr>
                        <wps:spPr bwMode="auto">
                          <a:xfrm>
                            <a:off x="8236" y="2748"/>
                            <a:ext cx="180" cy="0"/>
                          </a:xfrm>
                          <a:prstGeom prst="line">
                            <a:avLst/>
                          </a:prstGeom>
                          <a:noFill/>
                          <a:ln w="10909">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09" name="Line 241"/>
                        <wps:cNvCnPr>
                          <a:cxnSpLocks noChangeShapeType="1"/>
                        </wps:cNvCnPr>
                        <wps:spPr bwMode="auto">
                          <a:xfrm>
                            <a:off x="8321" y="2358"/>
                            <a:ext cx="0" cy="373"/>
                          </a:xfrm>
                          <a:prstGeom prst="line">
                            <a:avLst/>
                          </a:prstGeom>
                          <a:noFill/>
                          <a:ln w="9563">
                            <a:solidFill>
                              <a:srgbClr val="76777A"/>
                            </a:solidFill>
                            <a:prstDash val="solid"/>
                            <a:round/>
                            <a:headEnd/>
                            <a:tailEnd/>
                          </a:ln>
                          <a:extLst>
                            <a:ext uri="{909E8E84-426E-40DD-AFC4-6F175D3DCCD1}">
                              <a14:hiddenFill xmlns:a14="http://schemas.microsoft.com/office/drawing/2010/main">
                                <a:noFill/>
                              </a14:hiddenFill>
                            </a:ext>
                          </a:extLst>
                        </wps:spPr>
                        <wps:bodyPr/>
                      </wps:wsp>
                      <wps:wsp>
                        <wps:cNvPr id="310" name="AutoShape 240"/>
                        <wps:cNvSpPr>
                          <a:spLocks/>
                        </wps:cNvSpPr>
                        <wps:spPr bwMode="auto">
                          <a:xfrm>
                            <a:off x="8259" y="2341"/>
                            <a:ext cx="124" cy="77"/>
                          </a:xfrm>
                          <a:custGeom>
                            <a:avLst/>
                            <a:gdLst>
                              <a:gd name="T0" fmla="+- 0 8321 8260"/>
                              <a:gd name="T1" fmla="*/ T0 w 124"/>
                              <a:gd name="T2" fmla="+- 0 2341 2341"/>
                              <a:gd name="T3" fmla="*/ 2341 h 77"/>
                              <a:gd name="T4" fmla="+- 0 8260 8260"/>
                              <a:gd name="T5" fmla="*/ T4 w 124"/>
                              <a:gd name="T6" fmla="+- 0 2407 2341"/>
                              <a:gd name="T7" fmla="*/ 2407 h 77"/>
                              <a:gd name="T8" fmla="+- 0 8271 8260"/>
                              <a:gd name="T9" fmla="*/ T8 w 124"/>
                              <a:gd name="T10" fmla="+- 0 2418 2341"/>
                              <a:gd name="T11" fmla="*/ 2418 h 77"/>
                              <a:gd name="T12" fmla="+- 0 8321 8260"/>
                              <a:gd name="T13" fmla="*/ T12 w 124"/>
                              <a:gd name="T14" fmla="+- 0 2363 2341"/>
                              <a:gd name="T15" fmla="*/ 2363 h 77"/>
                              <a:gd name="T16" fmla="+- 0 8342 8260"/>
                              <a:gd name="T17" fmla="*/ T16 w 124"/>
                              <a:gd name="T18" fmla="+- 0 2363 2341"/>
                              <a:gd name="T19" fmla="*/ 2363 h 77"/>
                              <a:gd name="T20" fmla="+- 0 8321 8260"/>
                              <a:gd name="T21" fmla="*/ T20 w 124"/>
                              <a:gd name="T22" fmla="+- 0 2341 2341"/>
                              <a:gd name="T23" fmla="*/ 2341 h 77"/>
                              <a:gd name="T24" fmla="+- 0 8342 8260"/>
                              <a:gd name="T25" fmla="*/ T24 w 124"/>
                              <a:gd name="T26" fmla="+- 0 2363 2341"/>
                              <a:gd name="T27" fmla="*/ 2363 h 77"/>
                              <a:gd name="T28" fmla="+- 0 8321 8260"/>
                              <a:gd name="T29" fmla="*/ T28 w 124"/>
                              <a:gd name="T30" fmla="+- 0 2363 2341"/>
                              <a:gd name="T31" fmla="*/ 2363 h 77"/>
                              <a:gd name="T32" fmla="+- 0 8372 8260"/>
                              <a:gd name="T33" fmla="*/ T32 w 124"/>
                              <a:gd name="T34" fmla="+- 0 2418 2341"/>
                              <a:gd name="T35" fmla="*/ 2418 h 77"/>
                              <a:gd name="T36" fmla="+- 0 8383 8260"/>
                              <a:gd name="T37" fmla="*/ T36 w 124"/>
                              <a:gd name="T38" fmla="+- 0 2407 2341"/>
                              <a:gd name="T39" fmla="*/ 2407 h 77"/>
                              <a:gd name="T40" fmla="+- 0 8342 8260"/>
                              <a:gd name="T41" fmla="*/ T40 w 124"/>
                              <a:gd name="T42" fmla="+- 0 2363 2341"/>
                              <a:gd name="T43" fmla="*/ 2363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4" h="77">
                                <a:moveTo>
                                  <a:pt x="61" y="0"/>
                                </a:moveTo>
                                <a:lnTo>
                                  <a:pt x="0" y="66"/>
                                </a:lnTo>
                                <a:lnTo>
                                  <a:pt x="11" y="77"/>
                                </a:lnTo>
                                <a:lnTo>
                                  <a:pt x="61" y="22"/>
                                </a:lnTo>
                                <a:lnTo>
                                  <a:pt x="82" y="22"/>
                                </a:lnTo>
                                <a:lnTo>
                                  <a:pt x="61" y="0"/>
                                </a:lnTo>
                                <a:close/>
                                <a:moveTo>
                                  <a:pt x="82" y="22"/>
                                </a:moveTo>
                                <a:lnTo>
                                  <a:pt x="61" y="22"/>
                                </a:lnTo>
                                <a:lnTo>
                                  <a:pt x="112" y="77"/>
                                </a:lnTo>
                                <a:lnTo>
                                  <a:pt x="123" y="66"/>
                                </a:lnTo>
                                <a:lnTo>
                                  <a:pt x="82" y="22"/>
                                </a:lnTo>
                                <a:close/>
                              </a:path>
                            </a:pathLst>
                          </a:custGeom>
                          <a:solidFill>
                            <a:srgbClr val="767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1" name="AutoShape 239"/>
                        <wps:cNvSpPr>
                          <a:spLocks/>
                        </wps:cNvSpPr>
                        <wps:spPr bwMode="auto">
                          <a:xfrm>
                            <a:off x="8259" y="2671"/>
                            <a:ext cx="124" cy="77"/>
                          </a:xfrm>
                          <a:custGeom>
                            <a:avLst/>
                            <a:gdLst>
                              <a:gd name="T0" fmla="+- 0 8271 8260"/>
                              <a:gd name="T1" fmla="*/ T0 w 124"/>
                              <a:gd name="T2" fmla="+- 0 2671 2671"/>
                              <a:gd name="T3" fmla="*/ 2671 h 77"/>
                              <a:gd name="T4" fmla="+- 0 8260 8260"/>
                              <a:gd name="T5" fmla="*/ T4 w 124"/>
                              <a:gd name="T6" fmla="+- 0 2682 2671"/>
                              <a:gd name="T7" fmla="*/ 2682 h 77"/>
                              <a:gd name="T8" fmla="+- 0 8321 8260"/>
                              <a:gd name="T9" fmla="*/ T8 w 124"/>
                              <a:gd name="T10" fmla="+- 0 2748 2671"/>
                              <a:gd name="T11" fmla="*/ 2748 h 77"/>
                              <a:gd name="T12" fmla="+- 0 8342 8260"/>
                              <a:gd name="T13" fmla="*/ T12 w 124"/>
                              <a:gd name="T14" fmla="+- 0 2726 2671"/>
                              <a:gd name="T15" fmla="*/ 2726 h 77"/>
                              <a:gd name="T16" fmla="+- 0 8321 8260"/>
                              <a:gd name="T17" fmla="*/ T16 w 124"/>
                              <a:gd name="T18" fmla="+- 0 2726 2671"/>
                              <a:gd name="T19" fmla="*/ 2726 h 77"/>
                              <a:gd name="T20" fmla="+- 0 8271 8260"/>
                              <a:gd name="T21" fmla="*/ T20 w 124"/>
                              <a:gd name="T22" fmla="+- 0 2671 2671"/>
                              <a:gd name="T23" fmla="*/ 2671 h 77"/>
                              <a:gd name="T24" fmla="+- 0 8372 8260"/>
                              <a:gd name="T25" fmla="*/ T24 w 124"/>
                              <a:gd name="T26" fmla="+- 0 2671 2671"/>
                              <a:gd name="T27" fmla="*/ 2671 h 77"/>
                              <a:gd name="T28" fmla="+- 0 8321 8260"/>
                              <a:gd name="T29" fmla="*/ T28 w 124"/>
                              <a:gd name="T30" fmla="+- 0 2726 2671"/>
                              <a:gd name="T31" fmla="*/ 2726 h 77"/>
                              <a:gd name="T32" fmla="+- 0 8342 8260"/>
                              <a:gd name="T33" fmla="*/ T32 w 124"/>
                              <a:gd name="T34" fmla="+- 0 2726 2671"/>
                              <a:gd name="T35" fmla="*/ 2726 h 77"/>
                              <a:gd name="T36" fmla="+- 0 8383 8260"/>
                              <a:gd name="T37" fmla="*/ T36 w 124"/>
                              <a:gd name="T38" fmla="+- 0 2682 2671"/>
                              <a:gd name="T39" fmla="*/ 2682 h 77"/>
                              <a:gd name="T40" fmla="+- 0 8372 8260"/>
                              <a:gd name="T41" fmla="*/ T40 w 124"/>
                              <a:gd name="T42" fmla="+- 0 2671 2671"/>
                              <a:gd name="T43" fmla="*/ 2671 h 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24" h="77">
                                <a:moveTo>
                                  <a:pt x="11" y="0"/>
                                </a:moveTo>
                                <a:lnTo>
                                  <a:pt x="0" y="11"/>
                                </a:lnTo>
                                <a:lnTo>
                                  <a:pt x="61" y="77"/>
                                </a:lnTo>
                                <a:lnTo>
                                  <a:pt x="82" y="55"/>
                                </a:lnTo>
                                <a:lnTo>
                                  <a:pt x="61" y="55"/>
                                </a:lnTo>
                                <a:lnTo>
                                  <a:pt x="11" y="0"/>
                                </a:lnTo>
                                <a:close/>
                                <a:moveTo>
                                  <a:pt x="112" y="0"/>
                                </a:moveTo>
                                <a:lnTo>
                                  <a:pt x="61" y="55"/>
                                </a:lnTo>
                                <a:lnTo>
                                  <a:pt x="82" y="55"/>
                                </a:lnTo>
                                <a:lnTo>
                                  <a:pt x="123" y="11"/>
                                </a:lnTo>
                                <a:lnTo>
                                  <a:pt x="112" y="0"/>
                                </a:lnTo>
                                <a:close/>
                              </a:path>
                            </a:pathLst>
                          </a:custGeom>
                          <a:solidFill>
                            <a:srgbClr val="767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2" name="Picture 23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5447" y="2430"/>
                            <a:ext cx="249" cy="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3" name="Freeform 237"/>
                        <wps:cNvSpPr>
                          <a:spLocks/>
                        </wps:cNvSpPr>
                        <wps:spPr bwMode="auto">
                          <a:xfrm>
                            <a:off x="5124" y="2317"/>
                            <a:ext cx="229" cy="82"/>
                          </a:xfrm>
                          <a:custGeom>
                            <a:avLst/>
                            <a:gdLst>
                              <a:gd name="T0" fmla="+- 0 5262 5124"/>
                              <a:gd name="T1" fmla="*/ T0 w 229"/>
                              <a:gd name="T2" fmla="+- 0 2318 2318"/>
                              <a:gd name="T3" fmla="*/ 2318 h 82"/>
                              <a:gd name="T4" fmla="+- 0 5207 5124"/>
                              <a:gd name="T5" fmla="*/ T4 w 229"/>
                              <a:gd name="T6" fmla="+- 0 2337 2318"/>
                              <a:gd name="T7" fmla="*/ 2337 h 82"/>
                              <a:gd name="T8" fmla="+- 0 5124 5124"/>
                              <a:gd name="T9" fmla="*/ T8 w 229"/>
                              <a:gd name="T10" fmla="+- 0 2358 2318"/>
                              <a:gd name="T11" fmla="*/ 2358 h 82"/>
                              <a:gd name="T12" fmla="+- 0 5124 5124"/>
                              <a:gd name="T13" fmla="*/ T12 w 229"/>
                              <a:gd name="T14" fmla="+- 0 2378 2318"/>
                              <a:gd name="T15" fmla="*/ 2378 h 82"/>
                              <a:gd name="T16" fmla="+- 0 5162 5124"/>
                              <a:gd name="T17" fmla="*/ T16 w 229"/>
                              <a:gd name="T18" fmla="+- 0 2398 2318"/>
                              <a:gd name="T19" fmla="*/ 2398 h 82"/>
                              <a:gd name="T20" fmla="+- 0 5225 5124"/>
                              <a:gd name="T21" fmla="*/ T20 w 229"/>
                              <a:gd name="T22" fmla="+- 0 2399 2318"/>
                              <a:gd name="T23" fmla="*/ 2399 h 82"/>
                              <a:gd name="T24" fmla="+- 0 5353 5124"/>
                              <a:gd name="T25" fmla="*/ T24 w 229"/>
                              <a:gd name="T26" fmla="+- 0 2363 2318"/>
                              <a:gd name="T27" fmla="*/ 2363 h 82"/>
                              <a:gd name="T28" fmla="+- 0 5340 5124"/>
                              <a:gd name="T29" fmla="*/ T28 w 229"/>
                              <a:gd name="T30" fmla="+- 0 2337 2318"/>
                              <a:gd name="T31" fmla="*/ 2337 h 82"/>
                              <a:gd name="T32" fmla="+- 0 5262 5124"/>
                              <a:gd name="T33" fmla="*/ T32 w 229"/>
                              <a:gd name="T34" fmla="+- 0 2318 2318"/>
                              <a:gd name="T35" fmla="*/ 2318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29" h="82">
                                <a:moveTo>
                                  <a:pt x="138" y="0"/>
                                </a:moveTo>
                                <a:lnTo>
                                  <a:pt x="83" y="19"/>
                                </a:lnTo>
                                <a:lnTo>
                                  <a:pt x="0" y="40"/>
                                </a:lnTo>
                                <a:lnTo>
                                  <a:pt x="0" y="60"/>
                                </a:lnTo>
                                <a:lnTo>
                                  <a:pt x="38" y="80"/>
                                </a:lnTo>
                                <a:lnTo>
                                  <a:pt x="101" y="81"/>
                                </a:lnTo>
                                <a:lnTo>
                                  <a:pt x="229" y="45"/>
                                </a:lnTo>
                                <a:lnTo>
                                  <a:pt x="216" y="19"/>
                                </a:lnTo>
                                <a:lnTo>
                                  <a:pt x="138" y="0"/>
                                </a:lnTo>
                                <a:close/>
                              </a:path>
                            </a:pathLst>
                          </a:custGeom>
                          <a:solidFill>
                            <a:srgbClr val="767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 name="AutoShape 236"/>
                        <wps:cNvSpPr>
                          <a:spLocks/>
                        </wps:cNvSpPr>
                        <wps:spPr bwMode="auto">
                          <a:xfrm>
                            <a:off x="5116" y="2310"/>
                            <a:ext cx="243" cy="96"/>
                          </a:xfrm>
                          <a:custGeom>
                            <a:avLst/>
                            <a:gdLst>
                              <a:gd name="T0" fmla="+- 0 5128 5117"/>
                              <a:gd name="T1" fmla="*/ T0 w 243"/>
                              <a:gd name="T2" fmla="+- 0 2371 2310"/>
                              <a:gd name="T3" fmla="*/ 2371 h 96"/>
                              <a:gd name="T4" fmla="+- 0 5121 5117"/>
                              <a:gd name="T5" fmla="*/ T4 w 243"/>
                              <a:gd name="T6" fmla="+- 0 2385 2310"/>
                              <a:gd name="T7" fmla="*/ 2385 h 96"/>
                              <a:gd name="T8" fmla="+- 0 5158 5117"/>
                              <a:gd name="T9" fmla="*/ T8 w 243"/>
                              <a:gd name="T10" fmla="+- 0 2404 2310"/>
                              <a:gd name="T11" fmla="*/ 2404 h 96"/>
                              <a:gd name="T12" fmla="+- 0 5162 5117"/>
                              <a:gd name="T13" fmla="*/ T12 w 243"/>
                              <a:gd name="T14" fmla="+- 0 2405 2310"/>
                              <a:gd name="T15" fmla="*/ 2405 h 96"/>
                              <a:gd name="T16" fmla="+- 0 5224 5117"/>
                              <a:gd name="T17" fmla="*/ T16 w 243"/>
                              <a:gd name="T18" fmla="+- 0 2406 2310"/>
                              <a:gd name="T19" fmla="*/ 2406 h 96"/>
                              <a:gd name="T20" fmla="+- 0 5227 5117"/>
                              <a:gd name="T21" fmla="*/ T20 w 243"/>
                              <a:gd name="T22" fmla="+- 0 2406 2310"/>
                              <a:gd name="T23" fmla="*/ 2406 h 96"/>
                              <a:gd name="T24" fmla="+- 0 5279 5117"/>
                              <a:gd name="T25" fmla="*/ T24 w 243"/>
                              <a:gd name="T26" fmla="+- 0 2391 2310"/>
                              <a:gd name="T27" fmla="*/ 2391 h 96"/>
                              <a:gd name="T28" fmla="+- 0 5224 5117"/>
                              <a:gd name="T29" fmla="*/ T28 w 243"/>
                              <a:gd name="T30" fmla="+- 0 2391 2310"/>
                              <a:gd name="T31" fmla="*/ 2391 h 96"/>
                              <a:gd name="T32" fmla="+- 0 5164 5117"/>
                              <a:gd name="T33" fmla="*/ T32 w 243"/>
                              <a:gd name="T34" fmla="+- 0 2390 2310"/>
                              <a:gd name="T35" fmla="*/ 2390 h 96"/>
                              <a:gd name="T36" fmla="+- 0 5140 5117"/>
                              <a:gd name="T37" fmla="*/ T36 w 243"/>
                              <a:gd name="T38" fmla="+- 0 2378 2310"/>
                              <a:gd name="T39" fmla="*/ 2378 h 96"/>
                              <a:gd name="T40" fmla="+- 0 5132 5117"/>
                              <a:gd name="T41" fmla="*/ T40 w 243"/>
                              <a:gd name="T42" fmla="+- 0 2378 2310"/>
                              <a:gd name="T43" fmla="*/ 2378 h 96"/>
                              <a:gd name="T44" fmla="+- 0 5132 5117"/>
                              <a:gd name="T45" fmla="*/ T44 w 243"/>
                              <a:gd name="T46" fmla="+- 0 2373 2310"/>
                              <a:gd name="T47" fmla="*/ 2373 h 96"/>
                              <a:gd name="T48" fmla="+- 0 5128 5117"/>
                              <a:gd name="T49" fmla="*/ T48 w 243"/>
                              <a:gd name="T50" fmla="+- 0 2371 2310"/>
                              <a:gd name="T51" fmla="*/ 2371 h 96"/>
                              <a:gd name="T52" fmla="+- 0 5326 5117"/>
                              <a:gd name="T53" fmla="*/ T52 w 243"/>
                              <a:gd name="T54" fmla="+- 0 2326 2310"/>
                              <a:gd name="T55" fmla="*/ 2326 h 96"/>
                              <a:gd name="T56" fmla="+- 0 5263 5117"/>
                              <a:gd name="T57" fmla="*/ T56 w 243"/>
                              <a:gd name="T58" fmla="+- 0 2326 2310"/>
                              <a:gd name="T59" fmla="*/ 2326 h 96"/>
                              <a:gd name="T60" fmla="+- 0 5335 5117"/>
                              <a:gd name="T61" fmla="*/ T60 w 243"/>
                              <a:gd name="T62" fmla="+- 0 2343 2310"/>
                              <a:gd name="T63" fmla="*/ 2343 h 96"/>
                              <a:gd name="T64" fmla="+- 0 5342 5117"/>
                              <a:gd name="T65" fmla="*/ T64 w 243"/>
                              <a:gd name="T66" fmla="+- 0 2358 2310"/>
                              <a:gd name="T67" fmla="*/ 2358 h 96"/>
                              <a:gd name="T68" fmla="+- 0 5224 5117"/>
                              <a:gd name="T69" fmla="*/ T68 w 243"/>
                              <a:gd name="T70" fmla="+- 0 2391 2310"/>
                              <a:gd name="T71" fmla="*/ 2391 h 96"/>
                              <a:gd name="T72" fmla="+- 0 5279 5117"/>
                              <a:gd name="T73" fmla="*/ T72 w 243"/>
                              <a:gd name="T74" fmla="+- 0 2391 2310"/>
                              <a:gd name="T75" fmla="*/ 2391 h 96"/>
                              <a:gd name="T76" fmla="+- 0 5355 5117"/>
                              <a:gd name="T77" fmla="*/ T76 w 243"/>
                              <a:gd name="T78" fmla="+- 0 2370 2310"/>
                              <a:gd name="T79" fmla="*/ 2370 h 96"/>
                              <a:gd name="T80" fmla="+- 0 5359 5117"/>
                              <a:gd name="T81" fmla="*/ T80 w 243"/>
                              <a:gd name="T82" fmla="+- 0 2360 2310"/>
                              <a:gd name="T83" fmla="*/ 2360 h 96"/>
                              <a:gd name="T84" fmla="+- 0 5347 5117"/>
                              <a:gd name="T85" fmla="*/ T84 w 243"/>
                              <a:gd name="T86" fmla="+- 0 2333 2310"/>
                              <a:gd name="T87" fmla="*/ 2333 h 96"/>
                              <a:gd name="T88" fmla="+- 0 5342 5117"/>
                              <a:gd name="T89" fmla="*/ T88 w 243"/>
                              <a:gd name="T90" fmla="+- 0 2329 2310"/>
                              <a:gd name="T91" fmla="*/ 2329 h 96"/>
                              <a:gd name="T92" fmla="+- 0 5326 5117"/>
                              <a:gd name="T93" fmla="*/ T92 w 243"/>
                              <a:gd name="T94" fmla="+- 0 2326 2310"/>
                              <a:gd name="T95" fmla="*/ 2326 h 96"/>
                              <a:gd name="T96" fmla="+- 0 5264 5117"/>
                              <a:gd name="T97" fmla="*/ T96 w 243"/>
                              <a:gd name="T98" fmla="+- 0 2310 2310"/>
                              <a:gd name="T99" fmla="*/ 2310 h 96"/>
                              <a:gd name="T100" fmla="+- 0 5260 5117"/>
                              <a:gd name="T101" fmla="*/ T100 w 243"/>
                              <a:gd name="T102" fmla="+- 0 2311 2310"/>
                              <a:gd name="T103" fmla="*/ 2311 h 96"/>
                              <a:gd name="T104" fmla="+- 0 5205 5117"/>
                              <a:gd name="T105" fmla="*/ T104 w 243"/>
                              <a:gd name="T106" fmla="+- 0 2329 2310"/>
                              <a:gd name="T107" fmla="*/ 2329 h 96"/>
                              <a:gd name="T108" fmla="+- 0 5122 5117"/>
                              <a:gd name="T109" fmla="*/ T108 w 243"/>
                              <a:gd name="T110" fmla="+- 0 2351 2310"/>
                              <a:gd name="T111" fmla="*/ 2351 h 96"/>
                              <a:gd name="T112" fmla="+- 0 5117 5117"/>
                              <a:gd name="T113" fmla="*/ T112 w 243"/>
                              <a:gd name="T114" fmla="+- 0 2358 2310"/>
                              <a:gd name="T115" fmla="*/ 2358 h 96"/>
                              <a:gd name="T116" fmla="+- 0 5117 5117"/>
                              <a:gd name="T117" fmla="*/ T116 w 243"/>
                              <a:gd name="T118" fmla="+- 0 2378 2310"/>
                              <a:gd name="T119" fmla="*/ 2378 h 96"/>
                              <a:gd name="T120" fmla="+- 0 5121 5117"/>
                              <a:gd name="T121" fmla="*/ T120 w 243"/>
                              <a:gd name="T122" fmla="+- 0 2385 2310"/>
                              <a:gd name="T123" fmla="*/ 2385 h 96"/>
                              <a:gd name="T124" fmla="+- 0 5128 5117"/>
                              <a:gd name="T125" fmla="*/ T124 w 243"/>
                              <a:gd name="T126" fmla="+- 0 2371 2310"/>
                              <a:gd name="T127" fmla="*/ 2371 h 96"/>
                              <a:gd name="T128" fmla="+- 0 5132 5117"/>
                              <a:gd name="T129" fmla="*/ T128 w 243"/>
                              <a:gd name="T130" fmla="+- 0 2371 2310"/>
                              <a:gd name="T131" fmla="*/ 2371 h 96"/>
                              <a:gd name="T132" fmla="+- 0 5132 5117"/>
                              <a:gd name="T133" fmla="*/ T132 w 243"/>
                              <a:gd name="T134" fmla="+- 0 2364 2310"/>
                              <a:gd name="T135" fmla="*/ 2364 h 96"/>
                              <a:gd name="T136" fmla="+- 0 5209 5117"/>
                              <a:gd name="T137" fmla="*/ T136 w 243"/>
                              <a:gd name="T138" fmla="+- 0 2344 2310"/>
                              <a:gd name="T139" fmla="*/ 2344 h 96"/>
                              <a:gd name="T140" fmla="+- 0 5263 5117"/>
                              <a:gd name="T141" fmla="*/ T140 w 243"/>
                              <a:gd name="T142" fmla="+- 0 2326 2310"/>
                              <a:gd name="T143" fmla="*/ 2326 h 96"/>
                              <a:gd name="T144" fmla="+- 0 5326 5117"/>
                              <a:gd name="T145" fmla="*/ T144 w 243"/>
                              <a:gd name="T146" fmla="+- 0 2326 2310"/>
                              <a:gd name="T147" fmla="*/ 2326 h 96"/>
                              <a:gd name="T148" fmla="+- 0 5264 5117"/>
                              <a:gd name="T149" fmla="*/ T148 w 243"/>
                              <a:gd name="T150" fmla="+- 0 2310 2310"/>
                              <a:gd name="T151" fmla="*/ 2310 h 96"/>
                              <a:gd name="T152" fmla="+- 0 5132 5117"/>
                              <a:gd name="T153" fmla="*/ T152 w 243"/>
                              <a:gd name="T154" fmla="+- 0 2373 2310"/>
                              <a:gd name="T155" fmla="*/ 2373 h 96"/>
                              <a:gd name="T156" fmla="+- 0 5132 5117"/>
                              <a:gd name="T157" fmla="*/ T156 w 243"/>
                              <a:gd name="T158" fmla="+- 0 2378 2310"/>
                              <a:gd name="T159" fmla="*/ 2378 h 96"/>
                              <a:gd name="T160" fmla="+- 0 5140 5117"/>
                              <a:gd name="T161" fmla="*/ T160 w 243"/>
                              <a:gd name="T162" fmla="+- 0 2378 2310"/>
                              <a:gd name="T163" fmla="*/ 2378 h 96"/>
                              <a:gd name="T164" fmla="+- 0 5132 5117"/>
                              <a:gd name="T165" fmla="*/ T164 w 243"/>
                              <a:gd name="T166" fmla="+- 0 2373 2310"/>
                              <a:gd name="T167" fmla="*/ 2373 h 96"/>
                              <a:gd name="T168" fmla="+- 0 5132 5117"/>
                              <a:gd name="T169" fmla="*/ T168 w 243"/>
                              <a:gd name="T170" fmla="+- 0 2371 2310"/>
                              <a:gd name="T171" fmla="*/ 2371 h 96"/>
                              <a:gd name="T172" fmla="+- 0 5128 5117"/>
                              <a:gd name="T173" fmla="*/ T172 w 243"/>
                              <a:gd name="T174" fmla="+- 0 2371 2310"/>
                              <a:gd name="T175" fmla="*/ 2371 h 96"/>
                              <a:gd name="T176" fmla="+- 0 5132 5117"/>
                              <a:gd name="T177" fmla="*/ T176 w 243"/>
                              <a:gd name="T178" fmla="+- 0 2373 2310"/>
                              <a:gd name="T179" fmla="*/ 2373 h 96"/>
                              <a:gd name="T180" fmla="+- 0 5132 5117"/>
                              <a:gd name="T181" fmla="*/ T180 w 243"/>
                              <a:gd name="T182" fmla="+- 0 2371 2310"/>
                              <a:gd name="T183" fmla="*/ 2371 h 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243" h="96">
                                <a:moveTo>
                                  <a:pt x="11" y="61"/>
                                </a:moveTo>
                                <a:lnTo>
                                  <a:pt x="4" y="75"/>
                                </a:lnTo>
                                <a:lnTo>
                                  <a:pt x="41" y="94"/>
                                </a:lnTo>
                                <a:lnTo>
                                  <a:pt x="45" y="95"/>
                                </a:lnTo>
                                <a:lnTo>
                                  <a:pt x="107" y="96"/>
                                </a:lnTo>
                                <a:lnTo>
                                  <a:pt x="110" y="96"/>
                                </a:lnTo>
                                <a:lnTo>
                                  <a:pt x="162" y="81"/>
                                </a:lnTo>
                                <a:lnTo>
                                  <a:pt x="107" y="81"/>
                                </a:lnTo>
                                <a:lnTo>
                                  <a:pt x="47" y="80"/>
                                </a:lnTo>
                                <a:lnTo>
                                  <a:pt x="23" y="68"/>
                                </a:lnTo>
                                <a:lnTo>
                                  <a:pt x="15" y="68"/>
                                </a:lnTo>
                                <a:lnTo>
                                  <a:pt x="15" y="63"/>
                                </a:lnTo>
                                <a:lnTo>
                                  <a:pt x="11" y="61"/>
                                </a:lnTo>
                                <a:close/>
                                <a:moveTo>
                                  <a:pt x="209" y="16"/>
                                </a:moveTo>
                                <a:lnTo>
                                  <a:pt x="146" y="16"/>
                                </a:lnTo>
                                <a:lnTo>
                                  <a:pt x="218" y="33"/>
                                </a:lnTo>
                                <a:lnTo>
                                  <a:pt x="225" y="48"/>
                                </a:lnTo>
                                <a:lnTo>
                                  <a:pt x="107" y="81"/>
                                </a:lnTo>
                                <a:lnTo>
                                  <a:pt x="162" y="81"/>
                                </a:lnTo>
                                <a:lnTo>
                                  <a:pt x="238" y="60"/>
                                </a:lnTo>
                                <a:lnTo>
                                  <a:pt x="242" y="50"/>
                                </a:lnTo>
                                <a:lnTo>
                                  <a:pt x="230" y="23"/>
                                </a:lnTo>
                                <a:lnTo>
                                  <a:pt x="225" y="19"/>
                                </a:lnTo>
                                <a:lnTo>
                                  <a:pt x="209" y="16"/>
                                </a:lnTo>
                                <a:close/>
                                <a:moveTo>
                                  <a:pt x="147" y="0"/>
                                </a:moveTo>
                                <a:lnTo>
                                  <a:pt x="143" y="1"/>
                                </a:lnTo>
                                <a:lnTo>
                                  <a:pt x="88" y="19"/>
                                </a:lnTo>
                                <a:lnTo>
                                  <a:pt x="5" y="41"/>
                                </a:lnTo>
                                <a:lnTo>
                                  <a:pt x="0" y="48"/>
                                </a:lnTo>
                                <a:lnTo>
                                  <a:pt x="0" y="68"/>
                                </a:lnTo>
                                <a:lnTo>
                                  <a:pt x="4" y="75"/>
                                </a:lnTo>
                                <a:lnTo>
                                  <a:pt x="11" y="61"/>
                                </a:lnTo>
                                <a:lnTo>
                                  <a:pt x="15" y="61"/>
                                </a:lnTo>
                                <a:lnTo>
                                  <a:pt x="15" y="54"/>
                                </a:lnTo>
                                <a:lnTo>
                                  <a:pt x="92" y="34"/>
                                </a:lnTo>
                                <a:lnTo>
                                  <a:pt x="146" y="16"/>
                                </a:lnTo>
                                <a:lnTo>
                                  <a:pt x="209" y="16"/>
                                </a:lnTo>
                                <a:lnTo>
                                  <a:pt x="147" y="0"/>
                                </a:lnTo>
                                <a:close/>
                                <a:moveTo>
                                  <a:pt x="15" y="63"/>
                                </a:moveTo>
                                <a:lnTo>
                                  <a:pt x="15" y="68"/>
                                </a:lnTo>
                                <a:lnTo>
                                  <a:pt x="23" y="68"/>
                                </a:lnTo>
                                <a:lnTo>
                                  <a:pt x="15" y="63"/>
                                </a:lnTo>
                                <a:close/>
                                <a:moveTo>
                                  <a:pt x="15" y="61"/>
                                </a:moveTo>
                                <a:lnTo>
                                  <a:pt x="11" y="61"/>
                                </a:lnTo>
                                <a:lnTo>
                                  <a:pt x="15" y="63"/>
                                </a:lnTo>
                                <a:lnTo>
                                  <a:pt x="15" y="61"/>
                                </a:lnTo>
                                <a:close/>
                              </a:path>
                            </a:pathLst>
                          </a:custGeom>
                          <a:solidFill>
                            <a:srgbClr val="767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Freeform 235"/>
                        <wps:cNvSpPr>
                          <a:spLocks/>
                        </wps:cNvSpPr>
                        <wps:spPr bwMode="auto">
                          <a:xfrm>
                            <a:off x="4336" y="1710"/>
                            <a:ext cx="644" cy="488"/>
                          </a:xfrm>
                          <a:custGeom>
                            <a:avLst/>
                            <a:gdLst>
                              <a:gd name="T0" fmla="+- 0 4980 4336"/>
                              <a:gd name="T1" fmla="*/ T0 w 644"/>
                              <a:gd name="T2" fmla="+- 0 1711 1711"/>
                              <a:gd name="T3" fmla="*/ 1711 h 488"/>
                              <a:gd name="T4" fmla="+- 0 4414 4336"/>
                              <a:gd name="T5" fmla="*/ T4 w 644"/>
                              <a:gd name="T6" fmla="+- 0 1823 1711"/>
                              <a:gd name="T7" fmla="*/ 1823 h 488"/>
                              <a:gd name="T8" fmla="+- 0 4336 4336"/>
                              <a:gd name="T9" fmla="*/ T8 w 644"/>
                              <a:gd name="T10" fmla="+- 0 1901 1711"/>
                              <a:gd name="T11" fmla="*/ 1901 h 488"/>
                              <a:gd name="T12" fmla="+- 0 4336 4336"/>
                              <a:gd name="T13" fmla="*/ T12 w 644"/>
                              <a:gd name="T14" fmla="+- 0 1960 1711"/>
                              <a:gd name="T15" fmla="*/ 1960 h 488"/>
                              <a:gd name="T16" fmla="+- 0 4373 4336"/>
                              <a:gd name="T17" fmla="*/ T16 w 644"/>
                              <a:gd name="T18" fmla="+- 0 2056 1711"/>
                              <a:gd name="T19" fmla="*/ 2056 h 488"/>
                              <a:gd name="T20" fmla="+- 0 4417 4336"/>
                              <a:gd name="T21" fmla="*/ T20 w 644"/>
                              <a:gd name="T22" fmla="+- 0 2148 1711"/>
                              <a:gd name="T23" fmla="*/ 2148 h 488"/>
                              <a:gd name="T24" fmla="+- 0 4438 4336"/>
                              <a:gd name="T25" fmla="*/ T24 w 644"/>
                              <a:gd name="T26" fmla="+- 0 2198 1711"/>
                              <a:gd name="T27" fmla="*/ 2198 h 488"/>
                              <a:gd name="T28" fmla="+- 0 4980 4336"/>
                              <a:gd name="T29" fmla="*/ T28 w 644"/>
                              <a:gd name="T30" fmla="+- 0 1711 1711"/>
                              <a:gd name="T31" fmla="*/ 1711 h 48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644" h="488">
                                <a:moveTo>
                                  <a:pt x="644" y="0"/>
                                </a:moveTo>
                                <a:lnTo>
                                  <a:pt x="78" y="112"/>
                                </a:lnTo>
                                <a:lnTo>
                                  <a:pt x="0" y="190"/>
                                </a:lnTo>
                                <a:lnTo>
                                  <a:pt x="0" y="249"/>
                                </a:lnTo>
                                <a:lnTo>
                                  <a:pt x="37" y="345"/>
                                </a:lnTo>
                                <a:lnTo>
                                  <a:pt x="81" y="437"/>
                                </a:lnTo>
                                <a:lnTo>
                                  <a:pt x="102" y="487"/>
                                </a:lnTo>
                                <a:lnTo>
                                  <a:pt x="644" y="0"/>
                                </a:lnTo>
                                <a:close/>
                              </a:path>
                            </a:pathLst>
                          </a:custGeom>
                          <a:solidFill>
                            <a:srgbClr val="767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 name="AutoShape 234"/>
                        <wps:cNvSpPr>
                          <a:spLocks/>
                        </wps:cNvSpPr>
                        <wps:spPr bwMode="auto">
                          <a:xfrm>
                            <a:off x="4314" y="1695"/>
                            <a:ext cx="668" cy="504"/>
                          </a:xfrm>
                          <a:custGeom>
                            <a:avLst/>
                            <a:gdLst>
                              <a:gd name="T0" fmla="+- 0 4407 4315"/>
                              <a:gd name="T1" fmla="*/ T0 w 668"/>
                              <a:gd name="T2" fmla="+- 0 1809 1696"/>
                              <a:gd name="T3" fmla="*/ 1809 h 504"/>
                              <a:gd name="T4" fmla="+- 0 4319 4315"/>
                              <a:gd name="T5" fmla="*/ T4 w 668"/>
                              <a:gd name="T6" fmla="+- 0 1900 1696"/>
                              <a:gd name="T7" fmla="*/ 1900 h 504"/>
                              <a:gd name="T8" fmla="+- 0 4315 4315"/>
                              <a:gd name="T9" fmla="*/ T8 w 668"/>
                              <a:gd name="T10" fmla="+- 0 1915 1696"/>
                              <a:gd name="T11" fmla="*/ 1915 h 504"/>
                              <a:gd name="T12" fmla="+- 0 4317 4315"/>
                              <a:gd name="T13" fmla="*/ T12 w 668"/>
                              <a:gd name="T14" fmla="+- 0 1944 1696"/>
                              <a:gd name="T15" fmla="*/ 1944 h 504"/>
                              <a:gd name="T16" fmla="+- 0 4331 4315"/>
                              <a:gd name="T17" fmla="*/ T16 w 668"/>
                              <a:gd name="T18" fmla="+- 0 1992 1696"/>
                              <a:gd name="T19" fmla="*/ 1992 h 504"/>
                              <a:gd name="T20" fmla="+- 0 4363 4315"/>
                              <a:gd name="T21" fmla="*/ T20 w 668"/>
                              <a:gd name="T22" fmla="+- 0 2069 1696"/>
                              <a:gd name="T23" fmla="*/ 2069 h 504"/>
                              <a:gd name="T24" fmla="+- 0 4389 4315"/>
                              <a:gd name="T25" fmla="*/ T24 w 668"/>
                              <a:gd name="T26" fmla="+- 0 2125 1696"/>
                              <a:gd name="T27" fmla="*/ 2125 h 504"/>
                              <a:gd name="T28" fmla="+- 0 4411 4315"/>
                              <a:gd name="T29" fmla="*/ T28 w 668"/>
                              <a:gd name="T30" fmla="+- 0 2171 1696"/>
                              <a:gd name="T31" fmla="*/ 2171 h 504"/>
                              <a:gd name="T32" fmla="+- 0 4418 4315"/>
                              <a:gd name="T33" fmla="*/ T32 w 668"/>
                              <a:gd name="T34" fmla="+- 0 2187 1696"/>
                              <a:gd name="T35" fmla="*/ 2187 h 504"/>
                              <a:gd name="T36" fmla="+- 0 4422 4315"/>
                              <a:gd name="T37" fmla="*/ T36 w 668"/>
                              <a:gd name="T38" fmla="+- 0 2197 1696"/>
                              <a:gd name="T39" fmla="*/ 2197 h 504"/>
                              <a:gd name="T40" fmla="+- 0 4423 4315"/>
                              <a:gd name="T41" fmla="*/ T40 w 668"/>
                              <a:gd name="T42" fmla="+- 0 2198 1696"/>
                              <a:gd name="T43" fmla="*/ 2198 h 504"/>
                              <a:gd name="T44" fmla="+- 0 4453 4315"/>
                              <a:gd name="T45" fmla="*/ T44 w 668"/>
                              <a:gd name="T46" fmla="+- 0 2195 1696"/>
                              <a:gd name="T47" fmla="*/ 2195 h 504"/>
                              <a:gd name="T48" fmla="+- 0 4451 4315"/>
                              <a:gd name="T49" fmla="*/ T48 w 668"/>
                              <a:gd name="T50" fmla="+- 0 2187 1696"/>
                              <a:gd name="T51" fmla="*/ 2187 h 504"/>
                              <a:gd name="T52" fmla="+- 0 4445 4315"/>
                              <a:gd name="T53" fmla="*/ T52 w 668"/>
                              <a:gd name="T54" fmla="+- 0 2173 1696"/>
                              <a:gd name="T55" fmla="*/ 2173 h 504"/>
                              <a:gd name="T56" fmla="+- 0 4419 4315"/>
                              <a:gd name="T57" fmla="*/ T56 w 668"/>
                              <a:gd name="T58" fmla="+- 0 2118 1696"/>
                              <a:gd name="T59" fmla="*/ 2118 h 504"/>
                              <a:gd name="T60" fmla="+- 0 4385 4315"/>
                              <a:gd name="T61" fmla="*/ T60 w 668"/>
                              <a:gd name="T62" fmla="+- 0 2046 1696"/>
                              <a:gd name="T63" fmla="*/ 2046 h 504"/>
                              <a:gd name="T64" fmla="+- 0 4370 4315"/>
                              <a:gd name="T65" fmla="*/ T64 w 668"/>
                              <a:gd name="T66" fmla="+- 0 2010 1696"/>
                              <a:gd name="T67" fmla="*/ 2010 h 504"/>
                              <a:gd name="T68" fmla="+- 0 4357 4315"/>
                              <a:gd name="T69" fmla="*/ T68 w 668"/>
                              <a:gd name="T70" fmla="+- 0 1975 1696"/>
                              <a:gd name="T71" fmla="*/ 1975 h 504"/>
                              <a:gd name="T72" fmla="+- 0 4348 4315"/>
                              <a:gd name="T73" fmla="*/ T72 w 668"/>
                              <a:gd name="T74" fmla="+- 0 1945 1696"/>
                              <a:gd name="T75" fmla="*/ 1945 h 504"/>
                              <a:gd name="T76" fmla="+- 0 4345 4315"/>
                              <a:gd name="T77" fmla="*/ T76 w 668"/>
                              <a:gd name="T78" fmla="+- 0 1922 1696"/>
                              <a:gd name="T79" fmla="*/ 1922 h 504"/>
                              <a:gd name="T80" fmla="+- 0 4345 4315"/>
                              <a:gd name="T81" fmla="*/ T80 w 668"/>
                              <a:gd name="T82" fmla="+- 0 1915 1696"/>
                              <a:gd name="T83" fmla="*/ 1915 h 504"/>
                              <a:gd name="T84" fmla="+- 0 4421 4315"/>
                              <a:gd name="T85" fmla="*/ T84 w 668"/>
                              <a:gd name="T86" fmla="+- 0 1838 1696"/>
                              <a:gd name="T87" fmla="*/ 1838 h 504"/>
                              <a:gd name="T88" fmla="+- 0 4414 4315"/>
                              <a:gd name="T89" fmla="*/ T88 w 668"/>
                              <a:gd name="T90" fmla="+- 0 1823 1696"/>
                              <a:gd name="T91" fmla="*/ 1823 h 504"/>
                              <a:gd name="T92" fmla="+- 0 4983 4315"/>
                              <a:gd name="T93" fmla="*/ T92 w 668"/>
                              <a:gd name="T94" fmla="+- 0 1725 1696"/>
                              <a:gd name="T95" fmla="*/ 1725 h 504"/>
                              <a:gd name="T96" fmla="+- 0 4425 4315"/>
                              <a:gd name="T97" fmla="*/ T96 w 668"/>
                              <a:gd name="T98" fmla="+- 0 2199 1696"/>
                              <a:gd name="T99" fmla="*/ 2199 h 504"/>
                              <a:gd name="T100" fmla="+- 0 4423 4315"/>
                              <a:gd name="T101" fmla="*/ T100 w 668"/>
                              <a:gd name="T102" fmla="+- 0 2199 1696"/>
                              <a:gd name="T103" fmla="*/ 2199 h 504"/>
                              <a:gd name="T104" fmla="+- 0 4431 4315"/>
                              <a:gd name="T105" fmla="*/ T104 w 668"/>
                              <a:gd name="T106" fmla="+- 0 2198 1696"/>
                              <a:gd name="T107" fmla="*/ 2198 h 504"/>
                              <a:gd name="T108" fmla="+- 0 4423 4315"/>
                              <a:gd name="T109" fmla="*/ T108 w 668"/>
                              <a:gd name="T110" fmla="+- 0 2199 1696"/>
                              <a:gd name="T111" fmla="*/ 2199 h 504"/>
                              <a:gd name="T112" fmla="+- 0 4414 4315"/>
                              <a:gd name="T113" fmla="*/ T112 w 668"/>
                              <a:gd name="T114" fmla="+- 0 1823 1696"/>
                              <a:gd name="T115" fmla="*/ 1823 h 504"/>
                              <a:gd name="T116" fmla="+- 0 4421 4315"/>
                              <a:gd name="T117" fmla="*/ T116 w 668"/>
                              <a:gd name="T118" fmla="+- 0 1837 1696"/>
                              <a:gd name="T119" fmla="*/ 1837 h 504"/>
                              <a:gd name="T120" fmla="+- 0 4414 4315"/>
                              <a:gd name="T121" fmla="*/ T120 w 668"/>
                              <a:gd name="T122" fmla="+- 0 1823 1696"/>
                              <a:gd name="T123" fmla="*/ 1823 h 504"/>
                              <a:gd name="T124" fmla="+- 0 4417 4315"/>
                              <a:gd name="T125" fmla="*/ T124 w 668"/>
                              <a:gd name="T126" fmla="+- 0 1838 1696"/>
                              <a:gd name="T127" fmla="*/ 1838 h 504"/>
                              <a:gd name="T128" fmla="+- 0 4421 4315"/>
                              <a:gd name="T129" fmla="*/ T128 w 668"/>
                              <a:gd name="T130" fmla="+- 0 1837 1696"/>
                              <a:gd name="T131" fmla="*/ 1837 h 504"/>
                              <a:gd name="T132" fmla="+- 0 4414 4315"/>
                              <a:gd name="T133" fmla="*/ T132 w 668"/>
                              <a:gd name="T134" fmla="+- 0 1823 1696"/>
                              <a:gd name="T135" fmla="*/ 1823 h 504"/>
                              <a:gd name="T136" fmla="+- 0 4421 4315"/>
                              <a:gd name="T137" fmla="*/ T136 w 668"/>
                              <a:gd name="T138" fmla="+- 0 1837 1696"/>
                              <a:gd name="T139" fmla="*/ 1837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68" h="504">
                                <a:moveTo>
                                  <a:pt x="662" y="0"/>
                                </a:moveTo>
                                <a:lnTo>
                                  <a:pt x="92" y="113"/>
                                </a:lnTo>
                                <a:lnTo>
                                  <a:pt x="6" y="199"/>
                                </a:lnTo>
                                <a:lnTo>
                                  <a:pt x="4" y="204"/>
                                </a:lnTo>
                                <a:lnTo>
                                  <a:pt x="1" y="215"/>
                                </a:lnTo>
                                <a:lnTo>
                                  <a:pt x="0" y="219"/>
                                </a:lnTo>
                                <a:lnTo>
                                  <a:pt x="0" y="237"/>
                                </a:lnTo>
                                <a:lnTo>
                                  <a:pt x="2" y="248"/>
                                </a:lnTo>
                                <a:lnTo>
                                  <a:pt x="5" y="261"/>
                                </a:lnTo>
                                <a:lnTo>
                                  <a:pt x="16" y="296"/>
                                </a:lnTo>
                                <a:lnTo>
                                  <a:pt x="31" y="334"/>
                                </a:lnTo>
                                <a:lnTo>
                                  <a:pt x="48" y="373"/>
                                </a:lnTo>
                                <a:lnTo>
                                  <a:pt x="65" y="411"/>
                                </a:lnTo>
                                <a:lnTo>
                                  <a:pt x="74" y="429"/>
                                </a:lnTo>
                                <a:lnTo>
                                  <a:pt x="89" y="461"/>
                                </a:lnTo>
                                <a:lnTo>
                                  <a:pt x="96" y="475"/>
                                </a:lnTo>
                                <a:lnTo>
                                  <a:pt x="100" y="484"/>
                                </a:lnTo>
                                <a:lnTo>
                                  <a:pt x="103" y="491"/>
                                </a:lnTo>
                                <a:lnTo>
                                  <a:pt x="106" y="498"/>
                                </a:lnTo>
                                <a:lnTo>
                                  <a:pt x="107" y="501"/>
                                </a:lnTo>
                                <a:lnTo>
                                  <a:pt x="108" y="503"/>
                                </a:lnTo>
                                <a:lnTo>
                                  <a:pt x="108" y="502"/>
                                </a:lnTo>
                                <a:lnTo>
                                  <a:pt x="138" y="502"/>
                                </a:lnTo>
                                <a:lnTo>
                                  <a:pt x="138" y="499"/>
                                </a:lnTo>
                                <a:lnTo>
                                  <a:pt x="137" y="498"/>
                                </a:lnTo>
                                <a:lnTo>
                                  <a:pt x="136" y="491"/>
                                </a:lnTo>
                                <a:lnTo>
                                  <a:pt x="133" y="485"/>
                                </a:lnTo>
                                <a:lnTo>
                                  <a:pt x="130" y="477"/>
                                </a:lnTo>
                                <a:lnTo>
                                  <a:pt x="119" y="452"/>
                                </a:lnTo>
                                <a:lnTo>
                                  <a:pt x="104" y="422"/>
                                </a:lnTo>
                                <a:lnTo>
                                  <a:pt x="87" y="387"/>
                                </a:lnTo>
                                <a:lnTo>
                                  <a:pt x="70" y="350"/>
                                </a:lnTo>
                                <a:lnTo>
                                  <a:pt x="62" y="332"/>
                                </a:lnTo>
                                <a:lnTo>
                                  <a:pt x="55" y="314"/>
                                </a:lnTo>
                                <a:lnTo>
                                  <a:pt x="48" y="296"/>
                                </a:lnTo>
                                <a:lnTo>
                                  <a:pt x="42" y="279"/>
                                </a:lnTo>
                                <a:lnTo>
                                  <a:pt x="37" y="263"/>
                                </a:lnTo>
                                <a:lnTo>
                                  <a:pt x="33" y="249"/>
                                </a:lnTo>
                                <a:lnTo>
                                  <a:pt x="31" y="236"/>
                                </a:lnTo>
                                <a:lnTo>
                                  <a:pt x="30" y="226"/>
                                </a:lnTo>
                                <a:lnTo>
                                  <a:pt x="30" y="222"/>
                                </a:lnTo>
                                <a:lnTo>
                                  <a:pt x="30" y="219"/>
                                </a:lnTo>
                                <a:lnTo>
                                  <a:pt x="32" y="216"/>
                                </a:lnTo>
                                <a:lnTo>
                                  <a:pt x="106" y="142"/>
                                </a:lnTo>
                                <a:lnTo>
                                  <a:pt x="102" y="142"/>
                                </a:lnTo>
                                <a:lnTo>
                                  <a:pt x="99" y="127"/>
                                </a:lnTo>
                                <a:lnTo>
                                  <a:pt x="176" y="127"/>
                                </a:lnTo>
                                <a:lnTo>
                                  <a:pt x="668" y="29"/>
                                </a:lnTo>
                                <a:lnTo>
                                  <a:pt x="662" y="0"/>
                                </a:lnTo>
                                <a:close/>
                                <a:moveTo>
                                  <a:pt x="110" y="503"/>
                                </a:moveTo>
                                <a:lnTo>
                                  <a:pt x="108" y="503"/>
                                </a:lnTo>
                                <a:lnTo>
                                  <a:pt x="110" y="503"/>
                                </a:lnTo>
                                <a:close/>
                                <a:moveTo>
                                  <a:pt x="116" y="502"/>
                                </a:moveTo>
                                <a:lnTo>
                                  <a:pt x="108" y="502"/>
                                </a:lnTo>
                                <a:lnTo>
                                  <a:pt x="108" y="503"/>
                                </a:lnTo>
                                <a:lnTo>
                                  <a:pt x="116" y="502"/>
                                </a:lnTo>
                                <a:close/>
                                <a:moveTo>
                                  <a:pt x="99" y="127"/>
                                </a:moveTo>
                                <a:lnTo>
                                  <a:pt x="102" y="142"/>
                                </a:lnTo>
                                <a:lnTo>
                                  <a:pt x="106" y="141"/>
                                </a:lnTo>
                                <a:lnTo>
                                  <a:pt x="110" y="138"/>
                                </a:lnTo>
                                <a:lnTo>
                                  <a:pt x="99" y="127"/>
                                </a:lnTo>
                                <a:close/>
                                <a:moveTo>
                                  <a:pt x="106" y="141"/>
                                </a:moveTo>
                                <a:lnTo>
                                  <a:pt x="102" y="142"/>
                                </a:lnTo>
                                <a:lnTo>
                                  <a:pt x="106" y="142"/>
                                </a:lnTo>
                                <a:lnTo>
                                  <a:pt x="106" y="141"/>
                                </a:lnTo>
                                <a:close/>
                                <a:moveTo>
                                  <a:pt x="176" y="127"/>
                                </a:moveTo>
                                <a:lnTo>
                                  <a:pt x="99" y="127"/>
                                </a:lnTo>
                                <a:lnTo>
                                  <a:pt x="110" y="138"/>
                                </a:lnTo>
                                <a:lnTo>
                                  <a:pt x="106" y="141"/>
                                </a:lnTo>
                                <a:lnTo>
                                  <a:pt x="176" y="127"/>
                                </a:lnTo>
                                <a:close/>
                              </a:path>
                            </a:pathLst>
                          </a:custGeom>
                          <a:solidFill>
                            <a:srgbClr val="55565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AutoShape 233"/>
                        <wps:cNvSpPr>
                          <a:spLocks/>
                        </wps:cNvSpPr>
                        <wps:spPr bwMode="auto">
                          <a:xfrm>
                            <a:off x="3934" y="1949"/>
                            <a:ext cx="932" cy="932"/>
                          </a:xfrm>
                          <a:custGeom>
                            <a:avLst/>
                            <a:gdLst>
                              <a:gd name="T0" fmla="+- 0 4325 3934"/>
                              <a:gd name="T1" fmla="*/ T0 w 932"/>
                              <a:gd name="T2" fmla="+- 0 1956 1949"/>
                              <a:gd name="T3" fmla="*/ 1956 h 932"/>
                              <a:gd name="T4" fmla="+- 0 4186 3934"/>
                              <a:gd name="T5" fmla="*/ T4 w 932"/>
                              <a:gd name="T6" fmla="+- 0 2001 1949"/>
                              <a:gd name="T7" fmla="*/ 2001 h 932"/>
                              <a:gd name="T8" fmla="+- 0 4071 3934"/>
                              <a:gd name="T9" fmla="*/ T8 w 932"/>
                              <a:gd name="T10" fmla="+- 0 2086 1949"/>
                              <a:gd name="T11" fmla="*/ 2086 h 932"/>
                              <a:gd name="T12" fmla="+- 0 3986 3934"/>
                              <a:gd name="T13" fmla="*/ T12 w 932"/>
                              <a:gd name="T14" fmla="+- 0 2201 1949"/>
                              <a:gd name="T15" fmla="*/ 2201 h 932"/>
                              <a:gd name="T16" fmla="+- 0 3940 3934"/>
                              <a:gd name="T17" fmla="*/ T16 w 932"/>
                              <a:gd name="T18" fmla="+- 0 2340 1949"/>
                              <a:gd name="T19" fmla="*/ 2340 h 932"/>
                              <a:gd name="T20" fmla="+- 0 3940 3934"/>
                              <a:gd name="T21" fmla="*/ T20 w 932"/>
                              <a:gd name="T22" fmla="+- 0 2491 1949"/>
                              <a:gd name="T23" fmla="*/ 2491 h 932"/>
                              <a:gd name="T24" fmla="+- 0 3986 3934"/>
                              <a:gd name="T25" fmla="*/ T24 w 932"/>
                              <a:gd name="T26" fmla="+- 0 2630 1949"/>
                              <a:gd name="T27" fmla="*/ 2630 h 932"/>
                              <a:gd name="T28" fmla="+- 0 4071 3934"/>
                              <a:gd name="T29" fmla="*/ T28 w 932"/>
                              <a:gd name="T30" fmla="+- 0 2745 1949"/>
                              <a:gd name="T31" fmla="*/ 2745 h 932"/>
                              <a:gd name="T32" fmla="+- 0 4186 3934"/>
                              <a:gd name="T33" fmla="*/ T32 w 932"/>
                              <a:gd name="T34" fmla="+- 0 2829 1949"/>
                              <a:gd name="T35" fmla="*/ 2829 h 932"/>
                              <a:gd name="T36" fmla="+- 0 4325 3934"/>
                              <a:gd name="T37" fmla="*/ T36 w 932"/>
                              <a:gd name="T38" fmla="+- 0 2875 1949"/>
                              <a:gd name="T39" fmla="*/ 2875 h 932"/>
                              <a:gd name="T40" fmla="+- 0 4476 3934"/>
                              <a:gd name="T41" fmla="*/ T40 w 932"/>
                              <a:gd name="T42" fmla="+- 0 2875 1949"/>
                              <a:gd name="T43" fmla="*/ 2875 h 932"/>
                              <a:gd name="T44" fmla="+- 0 4563 3934"/>
                              <a:gd name="T45" fmla="*/ T44 w 932"/>
                              <a:gd name="T46" fmla="+- 0 2851 1949"/>
                              <a:gd name="T47" fmla="*/ 2851 h 932"/>
                              <a:gd name="T48" fmla="+- 0 4312 3934"/>
                              <a:gd name="T49" fmla="*/ T48 w 932"/>
                              <a:gd name="T50" fmla="+- 0 2842 1949"/>
                              <a:gd name="T51" fmla="*/ 2842 h 932"/>
                              <a:gd name="T52" fmla="+- 0 4157 3934"/>
                              <a:gd name="T53" fmla="*/ T52 w 932"/>
                              <a:gd name="T54" fmla="+- 0 2777 1949"/>
                              <a:gd name="T55" fmla="*/ 2777 h 932"/>
                              <a:gd name="T56" fmla="+- 0 4039 3934"/>
                              <a:gd name="T57" fmla="*/ T56 w 932"/>
                              <a:gd name="T58" fmla="+- 0 2659 1949"/>
                              <a:gd name="T59" fmla="*/ 2659 h 932"/>
                              <a:gd name="T60" fmla="+- 0 3973 3934"/>
                              <a:gd name="T61" fmla="*/ T60 w 932"/>
                              <a:gd name="T62" fmla="+- 0 2503 1949"/>
                              <a:gd name="T63" fmla="*/ 2503 h 932"/>
                              <a:gd name="T64" fmla="+- 0 3973 3934"/>
                              <a:gd name="T65" fmla="*/ T64 w 932"/>
                              <a:gd name="T66" fmla="+- 0 2328 1949"/>
                              <a:gd name="T67" fmla="*/ 2328 h 932"/>
                              <a:gd name="T68" fmla="+- 0 4039 3934"/>
                              <a:gd name="T69" fmla="*/ T68 w 932"/>
                              <a:gd name="T70" fmla="+- 0 2172 1949"/>
                              <a:gd name="T71" fmla="*/ 2172 h 932"/>
                              <a:gd name="T72" fmla="+- 0 4157 3934"/>
                              <a:gd name="T73" fmla="*/ T72 w 932"/>
                              <a:gd name="T74" fmla="+- 0 2054 1949"/>
                              <a:gd name="T75" fmla="*/ 2054 h 932"/>
                              <a:gd name="T76" fmla="+- 0 4312 3934"/>
                              <a:gd name="T77" fmla="*/ T76 w 932"/>
                              <a:gd name="T78" fmla="+- 0 1988 1949"/>
                              <a:gd name="T79" fmla="*/ 1988 h 932"/>
                              <a:gd name="T80" fmla="+- 0 4563 3934"/>
                              <a:gd name="T81" fmla="*/ T80 w 932"/>
                              <a:gd name="T82" fmla="+- 0 1980 1949"/>
                              <a:gd name="T83" fmla="*/ 1980 h 932"/>
                              <a:gd name="T84" fmla="+- 0 4476 3934"/>
                              <a:gd name="T85" fmla="*/ T84 w 932"/>
                              <a:gd name="T86" fmla="+- 0 1956 1949"/>
                              <a:gd name="T87" fmla="*/ 1956 h 932"/>
                              <a:gd name="T88" fmla="+- 0 4563 3934"/>
                              <a:gd name="T89" fmla="*/ T88 w 932"/>
                              <a:gd name="T90" fmla="+- 0 1980 1949"/>
                              <a:gd name="T91" fmla="*/ 1980 h 932"/>
                              <a:gd name="T92" fmla="+- 0 4488 3934"/>
                              <a:gd name="T93" fmla="*/ T92 w 932"/>
                              <a:gd name="T94" fmla="+- 0 1988 1949"/>
                              <a:gd name="T95" fmla="*/ 1988 h 932"/>
                              <a:gd name="T96" fmla="+- 0 4644 3934"/>
                              <a:gd name="T97" fmla="*/ T96 w 932"/>
                              <a:gd name="T98" fmla="+- 0 2054 1949"/>
                              <a:gd name="T99" fmla="*/ 2054 h 932"/>
                              <a:gd name="T100" fmla="+- 0 4762 3934"/>
                              <a:gd name="T101" fmla="*/ T100 w 932"/>
                              <a:gd name="T102" fmla="+- 0 2172 1949"/>
                              <a:gd name="T103" fmla="*/ 2172 h 932"/>
                              <a:gd name="T104" fmla="+- 0 4827 3934"/>
                              <a:gd name="T105" fmla="*/ T104 w 932"/>
                              <a:gd name="T106" fmla="+- 0 2328 1949"/>
                              <a:gd name="T107" fmla="*/ 2328 h 932"/>
                              <a:gd name="T108" fmla="+- 0 4827 3934"/>
                              <a:gd name="T109" fmla="*/ T108 w 932"/>
                              <a:gd name="T110" fmla="+- 0 2503 1949"/>
                              <a:gd name="T111" fmla="*/ 2503 h 932"/>
                              <a:gd name="T112" fmla="+- 0 4762 3934"/>
                              <a:gd name="T113" fmla="*/ T112 w 932"/>
                              <a:gd name="T114" fmla="+- 0 2659 1949"/>
                              <a:gd name="T115" fmla="*/ 2659 h 932"/>
                              <a:gd name="T116" fmla="+- 0 4644 3934"/>
                              <a:gd name="T117" fmla="*/ T116 w 932"/>
                              <a:gd name="T118" fmla="+- 0 2777 1949"/>
                              <a:gd name="T119" fmla="*/ 2777 h 932"/>
                              <a:gd name="T120" fmla="+- 0 4488 3934"/>
                              <a:gd name="T121" fmla="*/ T120 w 932"/>
                              <a:gd name="T122" fmla="+- 0 2842 1949"/>
                              <a:gd name="T123" fmla="*/ 2842 h 932"/>
                              <a:gd name="T124" fmla="+- 0 4563 3934"/>
                              <a:gd name="T125" fmla="*/ T124 w 932"/>
                              <a:gd name="T126" fmla="+- 0 2851 1949"/>
                              <a:gd name="T127" fmla="*/ 2851 h 932"/>
                              <a:gd name="T128" fmla="+- 0 4676 3934"/>
                              <a:gd name="T129" fmla="*/ T128 w 932"/>
                              <a:gd name="T130" fmla="+- 0 2792 1949"/>
                              <a:gd name="T131" fmla="*/ 2792 h 932"/>
                              <a:gd name="T132" fmla="+- 0 4776 3934"/>
                              <a:gd name="T133" fmla="*/ T132 w 932"/>
                              <a:gd name="T134" fmla="+- 0 2691 1949"/>
                              <a:gd name="T135" fmla="*/ 2691 h 932"/>
                              <a:gd name="T136" fmla="+- 0 4843 3934"/>
                              <a:gd name="T137" fmla="*/ T136 w 932"/>
                              <a:gd name="T138" fmla="+- 0 2563 1949"/>
                              <a:gd name="T139" fmla="*/ 2563 h 932"/>
                              <a:gd name="T140" fmla="+- 0 4866 3934"/>
                              <a:gd name="T141" fmla="*/ T140 w 932"/>
                              <a:gd name="T142" fmla="+- 0 2415 1949"/>
                              <a:gd name="T143" fmla="*/ 2415 h 932"/>
                              <a:gd name="T144" fmla="+- 0 4843 3934"/>
                              <a:gd name="T145" fmla="*/ T144 w 932"/>
                              <a:gd name="T146" fmla="+- 0 2268 1949"/>
                              <a:gd name="T147" fmla="*/ 2268 h 932"/>
                              <a:gd name="T148" fmla="+- 0 4776 3934"/>
                              <a:gd name="T149" fmla="*/ T148 w 932"/>
                              <a:gd name="T150" fmla="+- 0 2140 1949"/>
                              <a:gd name="T151" fmla="*/ 2140 h 932"/>
                              <a:gd name="T152" fmla="+- 0 4676 3934"/>
                              <a:gd name="T153" fmla="*/ T152 w 932"/>
                              <a:gd name="T154" fmla="+- 0 2039 1949"/>
                              <a:gd name="T155" fmla="*/ 2039 h 932"/>
                              <a:gd name="T156" fmla="+- 0 4563 3934"/>
                              <a:gd name="T157" fmla="*/ T156 w 932"/>
                              <a:gd name="T158" fmla="+- 0 1980 1949"/>
                              <a:gd name="T159" fmla="*/ 1980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32" h="932">
                                <a:moveTo>
                                  <a:pt x="466" y="0"/>
                                </a:moveTo>
                                <a:lnTo>
                                  <a:pt x="391" y="7"/>
                                </a:lnTo>
                                <a:lnTo>
                                  <a:pt x="319" y="24"/>
                                </a:lnTo>
                                <a:lnTo>
                                  <a:pt x="252" y="52"/>
                                </a:lnTo>
                                <a:lnTo>
                                  <a:pt x="191" y="90"/>
                                </a:lnTo>
                                <a:lnTo>
                                  <a:pt x="137" y="137"/>
                                </a:lnTo>
                                <a:lnTo>
                                  <a:pt x="90" y="191"/>
                                </a:lnTo>
                                <a:lnTo>
                                  <a:pt x="52" y="252"/>
                                </a:lnTo>
                                <a:lnTo>
                                  <a:pt x="24" y="319"/>
                                </a:lnTo>
                                <a:lnTo>
                                  <a:pt x="6" y="391"/>
                                </a:lnTo>
                                <a:lnTo>
                                  <a:pt x="0" y="466"/>
                                </a:lnTo>
                                <a:lnTo>
                                  <a:pt x="6" y="542"/>
                                </a:lnTo>
                                <a:lnTo>
                                  <a:pt x="24" y="614"/>
                                </a:lnTo>
                                <a:lnTo>
                                  <a:pt x="52" y="681"/>
                                </a:lnTo>
                                <a:lnTo>
                                  <a:pt x="90" y="742"/>
                                </a:lnTo>
                                <a:lnTo>
                                  <a:pt x="137" y="796"/>
                                </a:lnTo>
                                <a:lnTo>
                                  <a:pt x="191" y="843"/>
                                </a:lnTo>
                                <a:lnTo>
                                  <a:pt x="252" y="880"/>
                                </a:lnTo>
                                <a:lnTo>
                                  <a:pt x="319" y="909"/>
                                </a:lnTo>
                                <a:lnTo>
                                  <a:pt x="391" y="926"/>
                                </a:lnTo>
                                <a:lnTo>
                                  <a:pt x="466" y="932"/>
                                </a:lnTo>
                                <a:lnTo>
                                  <a:pt x="542" y="926"/>
                                </a:lnTo>
                                <a:lnTo>
                                  <a:pt x="614" y="909"/>
                                </a:lnTo>
                                <a:lnTo>
                                  <a:pt x="629" y="902"/>
                                </a:lnTo>
                                <a:lnTo>
                                  <a:pt x="466" y="902"/>
                                </a:lnTo>
                                <a:lnTo>
                                  <a:pt x="378" y="893"/>
                                </a:lnTo>
                                <a:lnTo>
                                  <a:pt x="297" y="868"/>
                                </a:lnTo>
                                <a:lnTo>
                                  <a:pt x="223" y="828"/>
                                </a:lnTo>
                                <a:lnTo>
                                  <a:pt x="158" y="775"/>
                                </a:lnTo>
                                <a:lnTo>
                                  <a:pt x="105" y="710"/>
                                </a:lnTo>
                                <a:lnTo>
                                  <a:pt x="65" y="636"/>
                                </a:lnTo>
                                <a:lnTo>
                                  <a:pt x="39" y="554"/>
                                </a:lnTo>
                                <a:lnTo>
                                  <a:pt x="30" y="466"/>
                                </a:lnTo>
                                <a:lnTo>
                                  <a:pt x="39" y="379"/>
                                </a:lnTo>
                                <a:lnTo>
                                  <a:pt x="65" y="297"/>
                                </a:lnTo>
                                <a:lnTo>
                                  <a:pt x="105" y="223"/>
                                </a:lnTo>
                                <a:lnTo>
                                  <a:pt x="158" y="158"/>
                                </a:lnTo>
                                <a:lnTo>
                                  <a:pt x="223" y="105"/>
                                </a:lnTo>
                                <a:lnTo>
                                  <a:pt x="297" y="65"/>
                                </a:lnTo>
                                <a:lnTo>
                                  <a:pt x="378" y="39"/>
                                </a:lnTo>
                                <a:lnTo>
                                  <a:pt x="466" y="31"/>
                                </a:lnTo>
                                <a:lnTo>
                                  <a:pt x="629" y="31"/>
                                </a:lnTo>
                                <a:lnTo>
                                  <a:pt x="614" y="24"/>
                                </a:lnTo>
                                <a:lnTo>
                                  <a:pt x="542" y="7"/>
                                </a:lnTo>
                                <a:lnTo>
                                  <a:pt x="466" y="0"/>
                                </a:lnTo>
                                <a:close/>
                                <a:moveTo>
                                  <a:pt x="629" y="31"/>
                                </a:moveTo>
                                <a:lnTo>
                                  <a:pt x="466" y="31"/>
                                </a:lnTo>
                                <a:lnTo>
                                  <a:pt x="554" y="39"/>
                                </a:lnTo>
                                <a:lnTo>
                                  <a:pt x="636" y="65"/>
                                </a:lnTo>
                                <a:lnTo>
                                  <a:pt x="710" y="105"/>
                                </a:lnTo>
                                <a:lnTo>
                                  <a:pt x="775" y="158"/>
                                </a:lnTo>
                                <a:lnTo>
                                  <a:pt x="828" y="223"/>
                                </a:lnTo>
                                <a:lnTo>
                                  <a:pt x="868" y="297"/>
                                </a:lnTo>
                                <a:lnTo>
                                  <a:pt x="893" y="379"/>
                                </a:lnTo>
                                <a:lnTo>
                                  <a:pt x="902" y="466"/>
                                </a:lnTo>
                                <a:lnTo>
                                  <a:pt x="893" y="554"/>
                                </a:lnTo>
                                <a:lnTo>
                                  <a:pt x="868" y="636"/>
                                </a:lnTo>
                                <a:lnTo>
                                  <a:pt x="828" y="710"/>
                                </a:lnTo>
                                <a:lnTo>
                                  <a:pt x="775" y="775"/>
                                </a:lnTo>
                                <a:lnTo>
                                  <a:pt x="710" y="828"/>
                                </a:lnTo>
                                <a:lnTo>
                                  <a:pt x="636" y="868"/>
                                </a:lnTo>
                                <a:lnTo>
                                  <a:pt x="554" y="893"/>
                                </a:lnTo>
                                <a:lnTo>
                                  <a:pt x="466" y="902"/>
                                </a:lnTo>
                                <a:lnTo>
                                  <a:pt x="629" y="902"/>
                                </a:lnTo>
                                <a:lnTo>
                                  <a:pt x="680" y="880"/>
                                </a:lnTo>
                                <a:lnTo>
                                  <a:pt x="742" y="843"/>
                                </a:lnTo>
                                <a:lnTo>
                                  <a:pt x="796" y="796"/>
                                </a:lnTo>
                                <a:lnTo>
                                  <a:pt x="842" y="742"/>
                                </a:lnTo>
                                <a:lnTo>
                                  <a:pt x="880" y="681"/>
                                </a:lnTo>
                                <a:lnTo>
                                  <a:pt x="909" y="614"/>
                                </a:lnTo>
                                <a:lnTo>
                                  <a:pt x="926" y="542"/>
                                </a:lnTo>
                                <a:lnTo>
                                  <a:pt x="932" y="466"/>
                                </a:lnTo>
                                <a:lnTo>
                                  <a:pt x="926" y="391"/>
                                </a:lnTo>
                                <a:lnTo>
                                  <a:pt x="909" y="319"/>
                                </a:lnTo>
                                <a:lnTo>
                                  <a:pt x="880" y="252"/>
                                </a:lnTo>
                                <a:lnTo>
                                  <a:pt x="842" y="191"/>
                                </a:lnTo>
                                <a:lnTo>
                                  <a:pt x="796" y="137"/>
                                </a:lnTo>
                                <a:lnTo>
                                  <a:pt x="742" y="90"/>
                                </a:lnTo>
                                <a:lnTo>
                                  <a:pt x="680" y="52"/>
                                </a:lnTo>
                                <a:lnTo>
                                  <a:pt x="629" y="31"/>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18" name="Picture 23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3984" y="2000"/>
                            <a:ext cx="832"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9" name="Picture 23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961" y="936"/>
                            <a:ext cx="1755" cy="19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 name="Picture 2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5055" y="2548"/>
                            <a:ext cx="302" cy="3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1" name="Picture 2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5040" y="2533"/>
                            <a:ext cx="332" cy="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 name="AutoShape 228"/>
                        <wps:cNvSpPr>
                          <a:spLocks/>
                        </wps:cNvSpPr>
                        <wps:spPr bwMode="auto">
                          <a:xfrm>
                            <a:off x="4160" y="2054"/>
                            <a:ext cx="932" cy="932"/>
                          </a:xfrm>
                          <a:custGeom>
                            <a:avLst/>
                            <a:gdLst>
                              <a:gd name="T0" fmla="+- 0 4551 4160"/>
                              <a:gd name="T1" fmla="*/ T0 w 932"/>
                              <a:gd name="T2" fmla="+- 0 2061 2055"/>
                              <a:gd name="T3" fmla="*/ 2061 h 932"/>
                              <a:gd name="T4" fmla="+- 0 4412 4160"/>
                              <a:gd name="T5" fmla="*/ T4 w 932"/>
                              <a:gd name="T6" fmla="+- 0 2107 2055"/>
                              <a:gd name="T7" fmla="*/ 2107 h 932"/>
                              <a:gd name="T8" fmla="+- 0 4297 4160"/>
                              <a:gd name="T9" fmla="*/ T8 w 932"/>
                              <a:gd name="T10" fmla="+- 0 2191 2055"/>
                              <a:gd name="T11" fmla="*/ 2191 h 932"/>
                              <a:gd name="T12" fmla="+- 0 4212 4160"/>
                              <a:gd name="T13" fmla="*/ T12 w 932"/>
                              <a:gd name="T14" fmla="+- 0 2307 2055"/>
                              <a:gd name="T15" fmla="*/ 2307 h 932"/>
                              <a:gd name="T16" fmla="+- 0 4166 4160"/>
                              <a:gd name="T17" fmla="*/ T16 w 932"/>
                              <a:gd name="T18" fmla="+- 0 2445 2055"/>
                              <a:gd name="T19" fmla="*/ 2445 h 932"/>
                              <a:gd name="T20" fmla="+- 0 4166 4160"/>
                              <a:gd name="T21" fmla="*/ T20 w 932"/>
                              <a:gd name="T22" fmla="+- 0 2596 2055"/>
                              <a:gd name="T23" fmla="*/ 2596 h 932"/>
                              <a:gd name="T24" fmla="+- 0 4212 4160"/>
                              <a:gd name="T25" fmla="*/ T24 w 932"/>
                              <a:gd name="T26" fmla="+- 0 2735 2055"/>
                              <a:gd name="T27" fmla="*/ 2735 h 932"/>
                              <a:gd name="T28" fmla="+- 0 4297 4160"/>
                              <a:gd name="T29" fmla="*/ T28 w 932"/>
                              <a:gd name="T30" fmla="+- 0 2850 2055"/>
                              <a:gd name="T31" fmla="*/ 2850 h 932"/>
                              <a:gd name="T32" fmla="+- 0 4412 4160"/>
                              <a:gd name="T33" fmla="*/ T32 w 932"/>
                              <a:gd name="T34" fmla="+- 0 2935 2055"/>
                              <a:gd name="T35" fmla="*/ 2935 h 932"/>
                              <a:gd name="T36" fmla="+- 0 4551 4160"/>
                              <a:gd name="T37" fmla="*/ T36 w 932"/>
                              <a:gd name="T38" fmla="+- 0 2981 2055"/>
                              <a:gd name="T39" fmla="*/ 2981 h 932"/>
                              <a:gd name="T40" fmla="+- 0 4702 4160"/>
                              <a:gd name="T41" fmla="*/ T40 w 932"/>
                              <a:gd name="T42" fmla="+- 0 2981 2055"/>
                              <a:gd name="T43" fmla="*/ 2981 h 932"/>
                              <a:gd name="T44" fmla="+- 0 4789 4160"/>
                              <a:gd name="T45" fmla="*/ T44 w 932"/>
                              <a:gd name="T46" fmla="+- 0 2957 2055"/>
                              <a:gd name="T47" fmla="*/ 2957 h 932"/>
                              <a:gd name="T48" fmla="+- 0 4538 4160"/>
                              <a:gd name="T49" fmla="*/ T48 w 932"/>
                              <a:gd name="T50" fmla="+- 0 2948 2055"/>
                              <a:gd name="T51" fmla="*/ 2948 h 932"/>
                              <a:gd name="T52" fmla="+- 0 4383 4160"/>
                              <a:gd name="T53" fmla="*/ T52 w 932"/>
                              <a:gd name="T54" fmla="+- 0 2882 2055"/>
                              <a:gd name="T55" fmla="*/ 2882 h 932"/>
                              <a:gd name="T56" fmla="+- 0 4265 4160"/>
                              <a:gd name="T57" fmla="*/ T56 w 932"/>
                              <a:gd name="T58" fmla="+- 0 2765 2055"/>
                              <a:gd name="T59" fmla="*/ 2765 h 932"/>
                              <a:gd name="T60" fmla="+- 0 4199 4160"/>
                              <a:gd name="T61" fmla="*/ T60 w 932"/>
                              <a:gd name="T62" fmla="+- 0 2609 2055"/>
                              <a:gd name="T63" fmla="*/ 2609 h 932"/>
                              <a:gd name="T64" fmla="+- 0 4199 4160"/>
                              <a:gd name="T65" fmla="*/ T64 w 932"/>
                              <a:gd name="T66" fmla="+- 0 2433 2055"/>
                              <a:gd name="T67" fmla="*/ 2433 h 932"/>
                              <a:gd name="T68" fmla="+- 0 4265 4160"/>
                              <a:gd name="T69" fmla="*/ T68 w 932"/>
                              <a:gd name="T70" fmla="+- 0 2277 2055"/>
                              <a:gd name="T71" fmla="*/ 2277 h 932"/>
                              <a:gd name="T72" fmla="+- 0 4383 4160"/>
                              <a:gd name="T73" fmla="*/ T72 w 932"/>
                              <a:gd name="T74" fmla="+- 0 2159 2055"/>
                              <a:gd name="T75" fmla="*/ 2159 h 932"/>
                              <a:gd name="T76" fmla="+- 0 4538 4160"/>
                              <a:gd name="T77" fmla="*/ T76 w 932"/>
                              <a:gd name="T78" fmla="+- 0 2094 2055"/>
                              <a:gd name="T79" fmla="*/ 2094 h 932"/>
                              <a:gd name="T80" fmla="+- 0 4789 4160"/>
                              <a:gd name="T81" fmla="*/ T80 w 932"/>
                              <a:gd name="T82" fmla="+- 0 2085 2055"/>
                              <a:gd name="T83" fmla="*/ 2085 h 932"/>
                              <a:gd name="T84" fmla="+- 0 4702 4160"/>
                              <a:gd name="T85" fmla="*/ T84 w 932"/>
                              <a:gd name="T86" fmla="+- 0 2061 2055"/>
                              <a:gd name="T87" fmla="*/ 2061 h 932"/>
                              <a:gd name="T88" fmla="+- 0 4789 4160"/>
                              <a:gd name="T89" fmla="*/ T88 w 932"/>
                              <a:gd name="T90" fmla="+- 0 2085 2055"/>
                              <a:gd name="T91" fmla="*/ 2085 h 932"/>
                              <a:gd name="T92" fmla="+- 0 4714 4160"/>
                              <a:gd name="T93" fmla="*/ T92 w 932"/>
                              <a:gd name="T94" fmla="+- 0 2094 2055"/>
                              <a:gd name="T95" fmla="*/ 2094 h 932"/>
                              <a:gd name="T96" fmla="+- 0 4870 4160"/>
                              <a:gd name="T97" fmla="*/ T96 w 932"/>
                              <a:gd name="T98" fmla="+- 0 2159 2055"/>
                              <a:gd name="T99" fmla="*/ 2159 h 932"/>
                              <a:gd name="T100" fmla="+- 0 4988 4160"/>
                              <a:gd name="T101" fmla="*/ T100 w 932"/>
                              <a:gd name="T102" fmla="+- 0 2277 2055"/>
                              <a:gd name="T103" fmla="*/ 2277 h 932"/>
                              <a:gd name="T104" fmla="+- 0 5053 4160"/>
                              <a:gd name="T105" fmla="*/ T104 w 932"/>
                              <a:gd name="T106" fmla="+- 0 2433 2055"/>
                              <a:gd name="T107" fmla="*/ 2433 h 932"/>
                              <a:gd name="T108" fmla="+- 0 5053 4160"/>
                              <a:gd name="T109" fmla="*/ T108 w 932"/>
                              <a:gd name="T110" fmla="+- 0 2609 2055"/>
                              <a:gd name="T111" fmla="*/ 2609 h 932"/>
                              <a:gd name="T112" fmla="+- 0 4988 4160"/>
                              <a:gd name="T113" fmla="*/ T112 w 932"/>
                              <a:gd name="T114" fmla="+- 0 2765 2055"/>
                              <a:gd name="T115" fmla="*/ 2765 h 932"/>
                              <a:gd name="T116" fmla="+- 0 4870 4160"/>
                              <a:gd name="T117" fmla="*/ T116 w 932"/>
                              <a:gd name="T118" fmla="+- 0 2882 2055"/>
                              <a:gd name="T119" fmla="*/ 2882 h 932"/>
                              <a:gd name="T120" fmla="+- 0 4714 4160"/>
                              <a:gd name="T121" fmla="*/ T120 w 932"/>
                              <a:gd name="T122" fmla="+- 0 2948 2055"/>
                              <a:gd name="T123" fmla="*/ 2948 h 932"/>
                              <a:gd name="T124" fmla="+- 0 4789 4160"/>
                              <a:gd name="T125" fmla="*/ T124 w 932"/>
                              <a:gd name="T126" fmla="+- 0 2957 2055"/>
                              <a:gd name="T127" fmla="*/ 2957 h 932"/>
                              <a:gd name="T128" fmla="+- 0 4901 4160"/>
                              <a:gd name="T129" fmla="*/ T128 w 932"/>
                              <a:gd name="T130" fmla="+- 0 2897 2055"/>
                              <a:gd name="T131" fmla="*/ 2897 h 932"/>
                              <a:gd name="T132" fmla="+- 0 5002 4160"/>
                              <a:gd name="T133" fmla="*/ T132 w 932"/>
                              <a:gd name="T134" fmla="+- 0 2796 2055"/>
                              <a:gd name="T135" fmla="*/ 2796 h 932"/>
                              <a:gd name="T136" fmla="+- 0 5068 4160"/>
                              <a:gd name="T137" fmla="*/ T136 w 932"/>
                              <a:gd name="T138" fmla="+- 0 2668 2055"/>
                              <a:gd name="T139" fmla="*/ 2668 h 932"/>
                              <a:gd name="T140" fmla="+- 0 5092 4160"/>
                              <a:gd name="T141" fmla="*/ T140 w 932"/>
                              <a:gd name="T142" fmla="+- 0 2521 2055"/>
                              <a:gd name="T143" fmla="*/ 2521 h 932"/>
                              <a:gd name="T144" fmla="+- 0 5068 4160"/>
                              <a:gd name="T145" fmla="*/ T144 w 932"/>
                              <a:gd name="T146" fmla="+- 0 2374 2055"/>
                              <a:gd name="T147" fmla="*/ 2374 h 932"/>
                              <a:gd name="T148" fmla="+- 0 5002 4160"/>
                              <a:gd name="T149" fmla="*/ T148 w 932"/>
                              <a:gd name="T150" fmla="+- 0 2246 2055"/>
                              <a:gd name="T151" fmla="*/ 2246 h 932"/>
                              <a:gd name="T152" fmla="+- 0 4901 4160"/>
                              <a:gd name="T153" fmla="*/ T152 w 932"/>
                              <a:gd name="T154" fmla="+- 0 2145 2055"/>
                              <a:gd name="T155" fmla="*/ 2145 h 932"/>
                              <a:gd name="T156" fmla="+- 0 4789 4160"/>
                              <a:gd name="T157" fmla="*/ T156 w 932"/>
                              <a:gd name="T158" fmla="+- 0 2085 2055"/>
                              <a:gd name="T159" fmla="*/ 2085 h 9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932" h="932">
                                <a:moveTo>
                                  <a:pt x="466" y="0"/>
                                </a:moveTo>
                                <a:lnTo>
                                  <a:pt x="391" y="6"/>
                                </a:lnTo>
                                <a:lnTo>
                                  <a:pt x="319" y="24"/>
                                </a:lnTo>
                                <a:lnTo>
                                  <a:pt x="252" y="52"/>
                                </a:lnTo>
                                <a:lnTo>
                                  <a:pt x="191" y="90"/>
                                </a:lnTo>
                                <a:lnTo>
                                  <a:pt x="137" y="136"/>
                                </a:lnTo>
                                <a:lnTo>
                                  <a:pt x="90" y="191"/>
                                </a:lnTo>
                                <a:lnTo>
                                  <a:pt x="52" y="252"/>
                                </a:lnTo>
                                <a:lnTo>
                                  <a:pt x="24" y="319"/>
                                </a:lnTo>
                                <a:lnTo>
                                  <a:pt x="6" y="390"/>
                                </a:lnTo>
                                <a:lnTo>
                                  <a:pt x="0" y="466"/>
                                </a:lnTo>
                                <a:lnTo>
                                  <a:pt x="6" y="541"/>
                                </a:lnTo>
                                <a:lnTo>
                                  <a:pt x="24" y="613"/>
                                </a:lnTo>
                                <a:lnTo>
                                  <a:pt x="52" y="680"/>
                                </a:lnTo>
                                <a:lnTo>
                                  <a:pt x="90" y="741"/>
                                </a:lnTo>
                                <a:lnTo>
                                  <a:pt x="137" y="795"/>
                                </a:lnTo>
                                <a:lnTo>
                                  <a:pt x="191" y="842"/>
                                </a:lnTo>
                                <a:lnTo>
                                  <a:pt x="252" y="880"/>
                                </a:lnTo>
                                <a:lnTo>
                                  <a:pt x="319" y="908"/>
                                </a:lnTo>
                                <a:lnTo>
                                  <a:pt x="391" y="926"/>
                                </a:lnTo>
                                <a:lnTo>
                                  <a:pt x="466" y="932"/>
                                </a:lnTo>
                                <a:lnTo>
                                  <a:pt x="542" y="926"/>
                                </a:lnTo>
                                <a:lnTo>
                                  <a:pt x="613" y="908"/>
                                </a:lnTo>
                                <a:lnTo>
                                  <a:pt x="629" y="902"/>
                                </a:lnTo>
                                <a:lnTo>
                                  <a:pt x="466" y="902"/>
                                </a:lnTo>
                                <a:lnTo>
                                  <a:pt x="378" y="893"/>
                                </a:lnTo>
                                <a:lnTo>
                                  <a:pt x="297" y="867"/>
                                </a:lnTo>
                                <a:lnTo>
                                  <a:pt x="223" y="827"/>
                                </a:lnTo>
                                <a:lnTo>
                                  <a:pt x="158" y="774"/>
                                </a:lnTo>
                                <a:lnTo>
                                  <a:pt x="105" y="710"/>
                                </a:lnTo>
                                <a:lnTo>
                                  <a:pt x="65" y="636"/>
                                </a:lnTo>
                                <a:lnTo>
                                  <a:pt x="39" y="554"/>
                                </a:lnTo>
                                <a:lnTo>
                                  <a:pt x="30" y="466"/>
                                </a:lnTo>
                                <a:lnTo>
                                  <a:pt x="39" y="378"/>
                                </a:lnTo>
                                <a:lnTo>
                                  <a:pt x="65" y="296"/>
                                </a:lnTo>
                                <a:lnTo>
                                  <a:pt x="105" y="222"/>
                                </a:lnTo>
                                <a:lnTo>
                                  <a:pt x="158" y="158"/>
                                </a:lnTo>
                                <a:lnTo>
                                  <a:pt x="223" y="104"/>
                                </a:lnTo>
                                <a:lnTo>
                                  <a:pt x="297" y="64"/>
                                </a:lnTo>
                                <a:lnTo>
                                  <a:pt x="378" y="39"/>
                                </a:lnTo>
                                <a:lnTo>
                                  <a:pt x="466" y="30"/>
                                </a:lnTo>
                                <a:lnTo>
                                  <a:pt x="629" y="30"/>
                                </a:lnTo>
                                <a:lnTo>
                                  <a:pt x="613" y="24"/>
                                </a:lnTo>
                                <a:lnTo>
                                  <a:pt x="542" y="6"/>
                                </a:lnTo>
                                <a:lnTo>
                                  <a:pt x="466" y="0"/>
                                </a:lnTo>
                                <a:close/>
                                <a:moveTo>
                                  <a:pt x="629" y="30"/>
                                </a:moveTo>
                                <a:lnTo>
                                  <a:pt x="466" y="30"/>
                                </a:lnTo>
                                <a:lnTo>
                                  <a:pt x="554" y="39"/>
                                </a:lnTo>
                                <a:lnTo>
                                  <a:pt x="636" y="64"/>
                                </a:lnTo>
                                <a:lnTo>
                                  <a:pt x="710" y="104"/>
                                </a:lnTo>
                                <a:lnTo>
                                  <a:pt x="774" y="158"/>
                                </a:lnTo>
                                <a:lnTo>
                                  <a:pt x="828" y="222"/>
                                </a:lnTo>
                                <a:lnTo>
                                  <a:pt x="868" y="296"/>
                                </a:lnTo>
                                <a:lnTo>
                                  <a:pt x="893" y="378"/>
                                </a:lnTo>
                                <a:lnTo>
                                  <a:pt x="902" y="466"/>
                                </a:lnTo>
                                <a:lnTo>
                                  <a:pt x="893" y="554"/>
                                </a:lnTo>
                                <a:lnTo>
                                  <a:pt x="868" y="636"/>
                                </a:lnTo>
                                <a:lnTo>
                                  <a:pt x="828" y="710"/>
                                </a:lnTo>
                                <a:lnTo>
                                  <a:pt x="774" y="774"/>
                                </a:lnTo>
                                <a:lnTo>
                                  <a:pt x="710" y="827"/>
                                </a:lnTo>
                                <a:lnTo>
                                  <a:pt x="636" y="867"/>
                                </a:lnTo>
                                <a:lnTo>
                                  <a:pt x="554" y="893"/>
                                </a:lnTo>
                                <a:lnTo>
                                  <a:pt x="466" y="902"/>
                                </a:lnTo>
                                <a:lnTo>
                                  <a:pt x="629" y="902"/>
                                </a:lnTo>
                                <a:lnTo>
                                  <a:pt x="680" y="880"/>
                                </a:lnTo>
                                <a:lnTo>
                                  <a:pt x="741" y="842"/>
                                </a:lnTo>
                                <a:lnTo>
                                  <a:pt x="796" y="795"/>
                                </a:lnTo>
                                <a:lnTo>
                                  <a:pt x="842" y="741"/>
                                </a:lnTo>
                                <a:lnTo>
                                  <a:pt x="880" y="680"/>
                                </a:lnTo>
                                <a:lnTo>
                                  <a:pt x="908" y="613"/>
                                </a:lnTo>
                                <a:lnTo>
                                  <a:pt x="926" y="541"/>
                                </a:lnTo>
                                <a:lnTo>
                                  <a:pt x="932" y="466"/>
                                </a:lnTo>
                                <a:lnTo>
                                  <a:pt x="926" y="390"/>
                                </a:lnTo>
                                <a:lnTo>
                                  <a:pt x="908" y="319"/>
                                </a:lnTo>
                                <a:lnTo>
                                  <a:pt x="880" y="252"/>
                                </a:lnTo>
                                <a:lnTo>
                                  <a:pt x="842" y="191"/>
                                </a:lnTo>
                                <a:lnTo>
                                  <a:pt x="796" y="136"/>
                                </a:lnTo>
                                <a:lnTo>
                                  <a:pt x="741" y="90"/>
                                </a:lnTo>
                                <a:lnTo>
                                  <a:pt x="680" y="52"/>
                                </a:lnTo>
                                <a:lnTo>
                                  <a:pt x="629" y="30"/>
                                </a:lnTo>
                                <a:close/>
                              </a:path>
                            </a:pathLst>
                          </a:custGeom>
                          <a:solidFill>
                            <a:srgbClr val="878A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3" name="Picture 22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4210" y="2106"/>
                            <a:ext cx="832" cy="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4" name="AutoShape 226"/>
                        <wps:cNvSpPr>
                          <a:spLocks/>
                        </wps:cNvSpPr>
                        <wps:spPr bwMode="auto">
                          <a:xfrm>
                            <a:off x="4196" y="2092"/>
                            <a:ext cx="859" cy="857"/>
                          </a:xfrm>
                          <a:custGeom>
                            <a:avLst/>
                            <a:gdLst>
                              <a:gd name="T0" fmla="+- 0 4549 4197"/>
                              <a:gd name="T1" fmla="*/ T0 w 859"/>
                              <a:gd name="T2" fmla="+- 0 2099 2093"/>
                              <a:gd name="T3" fmla="*/ 2099 h 857"/>
                              <a:gd name="T4" fmla="+- 0 4409 4197"/>
                              <a:gd name="T5" fmla="*/ T4 w 859"/>
                              <a:gd name="T6" fmla="+- 0 2151 2093"/>
                              <a:gd name="T7" fmla="*/ 2151 h 857"/>
                              <a:gd name="T8" fmla="+- 0 4298 4197"/>
                              <a:gd name="T9" fmla="*/ T8 w 859"/>
                              <a:gd name="T10" fmla="+- 0 2245 2093"/>
                              <a:gd name="T11" fmla="*/ 2245 h 857"/>
                              <a:gd name="T12" fmla="+- 0 4224 4197"/>
                              <a:gd name="T13" fmla="*/ T12 w 859"/>
                              <a:gd name="T14" fmla="+- 0 2371 2093"/>
                              <a:gd name="T15" fmla="*/ 2371 h 857"/>
                              <a:gd name="T16" fmla="+- 0 4197 4197"/>
                              <a:gd name="T17" fmla="*/ T16 w 859"/>
                              <a:gd name="T18" fmla="+- 0 2521 2093"/>
                              <a:gd name="T19" fmla="*/ 2521 h 857"/>
                              <a:gd name="T20" fmla="+- 0 4224 4197"/>
                              <a:gd name="T21" fmla="*/ T20 w 859"/>
                              <a:gd name="T22" fmla="+- 0 2670 2093"/>
                              <a:gd name="T23" fmla="*/ 2670 h 857"/>
                              <a:gd name="T24" fmla="+- 0 4298 4197"/>
                              <a:gd name="T25" fmla="*/ T24 w 859"/>
                              <a:gd name="T26" fmla="+- 0 2797 2093"/>
                              <a:gd name="T27" fmla="*/ 2797 h 857"/>
                              <a:gd name="T28" fmla="+- 0 4409 4197"/>
                              <a:gd name="T29" fmla="*/ T28 w 859"/>
                              <a:gd name="T30" fmla="+- 0 2891 2093"/>
                              <a:gd name="T31" fmla="*/ 2891 h 857"/>
                              <a:gd name="T32" fmla="+- 0 4549 4197"/>
                              <a:gd name="T33" fmla="*/ T32 w 859"/>
                              <a:gd name="T34" fmla="+- 0 2942 2093"/>
                              <a:gd name="T35" fmla="*/ 2942 h 857"/>
                              <a:gd name="T36" fmla="+- 0 4703 4197"/>
                              <a:gd name="T37" fmla="*/ T36 w 859"/>
                              <a:gd name="T38" fmla="+- 0 2942 2093"/>
                              <a:gd name="T39" fmla="*/ 2942 h 857"/>
                              <a:gd name="T40" fmla="+- 0 4778 4197"/>
                              <a:gd name="T41" fmla="*/ T40 w 859"/>
                              <a:gd name="T42" fmla="+- 0 2921 2093"/>
                              <a:gd name="T43" fmla="*/ 2921 h 857"/>
                              <a:gd name="T44" fmla="+- 0 4545 4197"/>
                              <a:gd name="T45" fmla="*/ T44 w 859"/>
                              <a:gd name="T46" fmla="+- 0 2913 2093"/>
                              <a:gd name="T47" fmla="*/ 2913 h 857"/>
                              <a:gd name="T48" fmla="+- 0 4402 4197"/>
                              <a:gd name="T49" fmla="*/ T48 w 859"/>
                              <a:gd name="T50" fmla="+- 0 2853 2093"/>
                              <a:gd name="T51" fmla="*/ 2853 h 857"/>
                              <a:gd name="T52" fmla="+- 0 4293 4197"/>
                              <a:gd name="T53" fmla="*/ T52 w 859"/>
                              <a:gd name="T54" fmla="+- 0 2745 2093"/>
                              <a:gd name="T55" fmla="*/ 2745 h 857"/>
                              <a:gd name="T56" fmla="+- 0 4233 4197"/>
                              <a:gd name="T57" fmla="*/ T56 w 859"/>
                              <a:gd name="T58" fmla="+- 0 2602 2093"/>
                              <a:gd name="T59" fmla="*/ 2602 h 857"/>
                              <a:gd name="T60" fmla="+- 0 4233 4197"/>
                              <a:gd name="T61" fmla="*/ T60 w 859"/>
                              <a:gd name="T62" fmla="+- 0 2440 2093"/>
                              <a:gd name="T63" fmla="*/ 2440 h 857"/>
                              <a:gd name="T64" fmla="+- 0 4293 4197"/>
                              <a:gd name="T65" fmla="*/ T64 w 859"/>
                              <a:gd name="T66" fmla="+- 0 2297 2093"/>
                              <a:gd name="T67" fmla="*/ 2297 h 857"/>
                              <a:gd name="T68" fmla="+- 0 4402 4197"/>
                              <a:gd name="T69" fmla="*/ T68 w 859"/>
                              <a:gd name="T70" fmla="+- 0 2189 2093"/>
                              <a:gd name="T71" fmla="*/ 2189 h 857"/>
                              <a:gd name="T72" fmla="+- 0 4545 4197"/>
                              <a:gd name="T73" fmla="*/ T72 w 859"/>
                              <a:gd name="T74" fmla="+- 0 2128 2093"/>
                              <a:gd name="T75" fmla="*/ 2128 h 857"/>
                              <a:gd name="T76" fmla="+- 0 4778 4197"/>
                              <a:gd name="T77" fmla="*/ T76 w 859"/>
                              <a:gd name="T78" fmla="+- 0 2120 2093"/>
                              <a:gd name="T79" fmla="*/ 2120 h 857"/>
                              <a:gd name="T80" fmla="+- 0 4703 4197"/>
                              <a:gd name="T81" fmla="*/ T80 w 859"/>
                              <a:gd name="T82" fmla="+- 0 2099 2093"/>
                              <a:gd name="T83" fmla="*/ 2099 h 857"/>
                              <a:gd name="T84" fmla="+- 0 4778 4197"/>
                              <a:gd name="T85" fmla="*/ T84 w 859"/>
                              <a:gd name="T86" fmla="+- 0 2120 2093"/>
                              <a:gd name="T87" fmla="*/ 2120 h 857"/>
                              <a:gd name="T88" fmla="+- 0 4707 4197"/>
                              <a:gd name="T89" fmla="*/ T88 w 859"/>
                              <a:gd name="T90" fmla="+- 0 2128 2093"/>
                              <a:gd name="T91" fmla="*/ 2128 h 857"/>
                              <a:gd name="T92" fmla="+- 0 4851 4197"/>
                              <a:gd name="T93" fmla="*/ T92 w 859"/>
                              <a:gd name="T94" fmla="+- 0 2189 2093"/>
                              <a:gd name="T95" fmla="*/ 2189 h 857"/>
                              <a:gd name="T96" fmla="+- 0 4959 4197"/>
                              <a:gd name="T97" fmla="*/ T96 w 859"/>
                              <a:gd name="T98" fmla="+- 0 2297 2093"/>
                              <a:gd name="T99" fmla="*/ 2297 h 857"/>
                              <a:gd name="T100" fmla="+- 0 5020 4197"/>
                              <a:gd name="T101" fmla="*/ T100 w 859"/>
                              <a:gd name="T102" fmla="+- 0 2440 2093"/>
                              <a:gd name="T103" fmla="*/ 2440 h 857"/>
                              <a:gd name="T104" fmla="+- 0 5020 4197"/>
                              <a:gd name="T105" fmla="*/ T104 w 859"/>
                              <a:gd name="T106" fmla="+- 0 2602 2093"/>
                              <a:gd name="T107" fmla="*/ 2602 h 857"/>
                              <a:gd name="T108" fmla="+- 0 4959 4197"/>
                              <a:gd name="T109" fmla="*/ T108 w 859"/>
                              <a:gd name="T110" fmla="+- 0 2745 2093"/>
                              <a:gd name="T111" fmla="*/ 2745 h 857"/>
                              <a:gd name="T112" fmla="+- 0 4851 4197"/>
                              <a:gd name="T113" fmla="*/ T112 w 859"/>
                              <a:gd name="T114" fmla="+- 0 2853 2093"/>
                              <a:gd name="T115" fmla="*/ 2853 h 857"/>
                              <a:gd name="T116" fmla="+- 0 4707 4197"/>
                              <a:gd name="T117" fmla="*/ T116 w 859"/>
                              <a:gd name="T118" fmla="+- 0 2913 2093"/>
                              <a:gd name="T119" fmla="*/ 2913 h 857"/>
                              <a:gd name="T120" fmla="+- 0 4778 4197"/>
                              <a:gd name="T121" fmla="*/ T120 w 859"/>
                              <a:gd name="T122" fmla="+- 0 2921 2093"/>
                              <a:gd name="T123" fmla="*/ 2921 h 857"/>
                              <a:gd name="T124" fmla="+- 0 4903 4197"/>
                              <a:gd name="T125" fmla="*/ T124 w 859"/>
                              <a:gd name="T126" fmla="+- 0 2848 2093"/>
                              <a:gd name="T127" fmla="*/ 2848 h 857"/>
                              <a:gd name="T128" fmla="+- 0 4997 4197"/>
                              <a:gd name="T129" fmla="*/ T128 w 859"/>
                              <a:gd name="T130" fmla="+- 0 2737 2093"/>
                              <a:gd name="T131" fmla="*/ 2737 h 857"/>
                              <a:gd name="T132" fmla="+- 0 5049 4197"/>
                              <a:gd name="T133" fmla="*/ T132 w 859"/>
                              <a:gd name="T134" fmla="+- 0 2598 2093"/>
                              <a:gd name="T135" fmla="*/ 2598 h 857"/>
                              <a:gd name="T136" fmla="+- 0 5049 4197"/>
                              <a:gd name="T137" fmla="*/ T136 w 859"/>
                              <a:gd name="T138" fmla="+- 0 2444 2093"/>
                              <a:gd name="T139" fmla="*/ 2444 h 857"/>
                              <a:gd name="T140" fmla="+- 0 4997 4197"/>
                              <a:gd name="T141" fmla="*/ T140 w 859"/>
                              <a:gd name="T142" fmla="+- 0 2305 2093"/>
                              <a:gd name="T143" fmla="*/ 2305 h 857"/>
                              <a:gd name="T144" fmla="+- 0 4903 4197"/>
                              <a:gd name="T145" fmla="*/ T144 w 859"/>
                              <a:gd name="T146" fmla="+- 0 2193 2093"/>
                              <a:gd name="T147" fmla="*/ 2193 h 857"/>
                              <a:gd name="T148" fmla="+- 0 4778 4197"/>
                              <a:gd name="T149" fmla="*/ T148 w 859"/>
                              <a:gd name="T150" fmla="+- 0 2120 2093"/>
                              <a:gd name="T151" fmla="*/ 2120 h 8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859" h="857">
                                <a:moveTo>
                                  <a:pt x="429" y="0"/>
                                </a:moveTo>
                                <a:lnTo>
                                  <a:pt x="352" y="6"/>
                                </a:lnTo>
                                <a:lnTo>
                                  <a:pt x="279" y="26"/>
                                </a:lnTo>
                                <a:lnTo>
                                  <a:pt x="212" y="58"/>
                                </a:lnTo>
                                <a:lnTo>
                                  <a:pt x="153" y="100"/>
                                </a:lnTo>
                                <a:lnTo>
                                  <a:pt x="101" y="152"/>
                                </a:lnTo>
                                <a:lnTo>
                                  <a:pt x="58" y="212"/>
                                </a:lnTo>
                                <a:lnTo>
                                  <a:pt x="27" y="278"/>
                                </a:lnTo>
                                <a:lnTo>
                                  <a:pt x="7" y="351"/>
                                </a:lnTo>
                                <a:lnTo>
                                  <a:pt x="0" y="428"/>
                                </a:lnTo>
                                <a:lnTo>
                                  <a:pt x="7" y="505"/>
                                </a:lnTo>
                                <a:lnTo>
                                  <a:pt x="27" y="577"/>
                                </a:lnTo>
                                <a:lnTo>
                                  <a:pt x="58" y="644"/>
                                </a:lnTo>
                                <a:lnTo>
                                  <a:pt x="101" y="704"/>
                                </a:lnTo>
                                <a:lnTo>
                                  <a:pt x="153" y="755"/>
                                </a:lnTo>
                                <a:lnTo>
                                  <a:pt x="212" y="798"/>
                                </a:lnTo>
                                <a:lnTo>
                                  <a:pt x="279" y="829"/>
                                </a:lnTo>
                                <a:lnTo>
                                  <a:pt x="352" y="849"/>
                                </a:lnTo>
                                <a:lnTo>
                                  <a:pt x="429" y="856"/>
                                </a:lnTo>
                                <a:lnTo>
                                  <a:pt x="506" y="849"/>
                                </a:lnTo>
                                <a:lnTo>
                                  <a:pt x="579" y="829"/>
                                </a:lnTo>
                                <a:lnTo>
                                  <a:pt x="581" y="828"/>
                                </a:lnTo>
                                <a:lnTo>
                                  <a:pt x="429" y="828"/>
                                </a:lnTo>
                                <a:lnTo>
                                  <a:pt x="348" y="820"/>
                                </a:lnTo>
                                <a:lnTo>
                                  <a:pt x="273" y="797"/>
                                </a:lnTo>
                                <a:lnTo>
                                  <a:pt x="205" y="760"/>
                                </a:lnTo>
                                <a:lnTo>
                                  <a:pt x="145" y="711"/>
                                </a:lnTo>
                                <a:lnTo>
                                  <a:pt x="96" y="652"/>
                                </a:lnTo>
                                <a:lnTo>
                                  <a:pt x="59" y="584"/>
                                </a:lnTo>
                                <a:lnTo>
                                  <a:pt x="36" y="509"/>
                                </a:lnTo>
                                <a:lnTo>
                                  <a:pt x="27" y="428"/>
                                </a:lnTo>
                                <a:lnTo>
                                  <a:pt x="36" y="347"/>
                                </a:lnTo>
                                <a:lnTo>
                                  <a:pt x="59" y="272"/>
                                </a:lnTo>
                                <a:lnTo>
                                  <a:pt x="96" y="204"/>
                                </a:lnTo>
                                <a:lnTo>
                                  <a:pt x="145" y="145"/>
                                </a:lnTo>
                                <a:lnTo>
                                  <a:pt x="205" y="96"/>
                                </a:lnTo>
                                <a:lnTo>
                                  <a:pt x="273" y="59"/>
                                </a:lnTo>
                                <a:lnTo>
                                  <a:pt x="348" y="35"/>
                                </a:lnTo>
                                <a:lnTo>
                                  <a:pt x="429" y="27"/>
                                </a:lnTo>
                                <a:lnTo>
                                  <a:pt x="581" y="27"/>
                                </a:lnTo>
                                <a:lnTo>
                                  <a:pt x="579" y="26"/>
                                </a:lnTo>
                                <a:lnTo>
                                  <a:pt x="506" y="6"/>
                                </a:lnTo>
                                <a:lnTo>
                                  <a:pt x="429" y="0"/>
                                </a:lnTo>
                                <a:close/>
                                <a:moveTo>
                                  <a:pt x="581" y="27"/>
                                </a:moveTo>
                                <a:lnTo>
                                  <a:pt x="429" y="27"/>
                                </a:lnTo>
                                <a:lnTo>
                                  <a:pt x="510" y="35"/>
                                </a:lnTo>
                                <a:lnTo>
                                  <a:pt x="586" y="59"/>
                                </a:lnTo>
                                <a:lnTo>
                                  <a:pt x="654" y="96"/>
                                </a:lnTo>
                                <a:lnTo>
                                  <a:pt x="713" y="145"/>
                                </a:lnTo>
                                <a:lnTo>
                                  <a:pt x="762" y="204"/>
                                </a:lnTo>
                                <a:lnTo>
                                  <a:pt x="799" y="272"/>
                                </a:lnTo>
                                <a:lnTo>
                                  <a:pt x="823" y="347"/>
                                </a:lnTo>
                                <a:lnTo>
                                  <a:pt x="831" y="428"/>
                                </a:lnTo>
                                <a:lnTo>
                                  <a:pt x="823" y="509"/>
                                </a:lnTo>
                                <a:lnTo>
                                  <a:pt x="799" y="584"/>
                                </a:lnTo>
                                <a:lnTo>
                                  <a:pt x="762" y="652"/>
                                </a:lnTo>
                                <a:lnTo>
                                  <a:pt x="713" y="711"/>
                                </a:lnTo>
                                <a:lnTo>
                                  <a:pt x="654" y="760"/>
                                </a:lnTo>
                                <a:lnTo>
                                  <a:pt x="586" y="797"/>
                                </a:lnTo>
                                <a:lnTo>
                                  <a:pt x="510" y="820"/>
                                </a:lnTo>
                                <a:lnTo>
                                  <a:pt x="429" y="828"/>
                                </a:lnTo>
                                <a:lnTo>
                                  <a:pt x="581" y="828"/>
                                </a:lnTo>
                                <a:lnTo>
                                  <a:pt x="646" y="798"/>
                                </a:lnTo>
                                <a:lnTo>
                                  <a:pt x="706" y="755"/>
                                </a:lnTo>
                                <a:lnTo>
                                  <a:pt x="758" y="704"/>
                                </a:lnTo>
                                <a:lnTo>
                                  <a:pt x="800" y="644"/>
                                </a:lnTo>
                                <a:lnTo>
                                  <a:pt x="832" y="577"/>
                                </a:lnTo>
                                <a:lnTo>
                                  <a:pt x="852" y="505"/>
                                </a:lnTo>
                                <a:lnTo>
                                  <a:pt x="859" y="428"/>
                                </a:lnTo>
                                <a:lnTo>
                                  <a:pt x="852" y="351"/>
                                </a:lnTo>
                                <a:lnTo>
                                  <a:pt x="832" y="278"/>
                                </a:lnTo>
                                <a:lnTo>
                                  <a:pt x="800" y="212"/>
                                </a:lnTo>
                                <a:lnTo>
                                  <a:pt x="758" y="152"/>
                                </a:lnTo>
                                <a:lnTo>
                                  <a:pt x="706" y="100"/>
                                </a:lnTo>
                                <a:lnTo>
                                  <a:pt x="646" y="58"/>
                                </a:lnTo>
                                <a:lnTo>
                                  <a:pt x="581" y="27"/>
                                </a:lnTo>
                                <a:close/>
                              </a:path>
                            </a:pathLst>
                          </a:custGeom>
                          <a:solidFill>
                            <a:srgbClr val="EAEB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5" name="Picture 2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4564" y="2440"/>
                            <a:ext cx="151"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6" name="Freeform 224"/>
                        <wps:cNvSpPr>
                          <a:spLocks/>
                        </wps:cNvSpPr>
                        <wps:spPr bwMode="auto">
                          <a:xfrm>
                            <a:off x="4548" y="1300"/>
                            <a:ext cx="239" cy="821"/>
                          </a:xfrm>
                          <a:custGeom>
                            <a:avLst/>
                            <a:gdLst>
                              <a:gd name="T0" fmla="+- 0 4693 4548"/>
                              <a:gd name="T1" fmla="*/ T0 w 239"/>
                              <a:gd name="T2" fmla="+- 0 1301 1301"/>
                              <a:gd name="T3" fmla="*/ 1301 h 821"/>
                              <a:gd name="T4" fmla="+- 0 4617 4548"/>
                              <a:gd name="T5" fmla="*/ T4 w 239"/>
                              <a:gd name="T6" fmla="+- 0 1368 1301"/>
                              <a:gd name="T7" fmla="*/ 1368 h 821"/>
                              <a:gd name="T8" fmla="+- 0 4593 4548"/>
                              <a:gd name="T9" fmla="*/ T8 w 239"/>
                              <a:gd name="T10" fmla="+- 0 1439 1301"/>
                              <a:gd name="T11" fmla="*/ 1439 h 821"/>
                              <a:gd name="T12" fmla="+- 0 4580 4548"/>
                              <a:gd name="T13" fmla="*/ T12 w 239"/>
                              <a:gd name="T14" fmla="+- 0 1485 1301"/>
                              <a:gd name="T15" fmla="*/ 1485 h 821"/>
                              <a:gd name="T16" fmla="+- 0 4555 4548"/>
                              <a:gd name="T17" fmla="*/ T16 w 239"/>
                              <a:gd name="T18" fmla="+- 0 1558 1301"/>
                              <a:gd name="T19" fmla="*/ 1558 h 821"/>
                              <a:gd name="T20" fmla="+- 0 4550 4548"/>
                              <a:gd name="T21" fmla="*/ T20 w 239"/>
                              <a:gd name="T22" fmla="+- 0 1640 1301"/>
                              <a:gd name="T23" fmla="*/ 1640 h 821"/>
                              <a:gd name="T24" fmla="+- 0 4549 4548"/>
                              <a:gd name="T25" fmla="*/ T24 w 239"/>
                              <a:gd name="T26" fmla="+- 0 1724 1301"/>
                              <a:gd name="T27" fmla="*/ 1724 h 821"/>
                              <a:gd name="T28" fmla="+- 0 4548 4548"/>
                              <a:gd name="T29" fmla="*/ T28 w 239"/>
                              <a:gd name="T30" fmla="+- 0 1775 1301"/>
                              <a:gd name="T31" fmla="*/ 1775 h 821"/>
                              <a:gd name="T32" fmla="+- 0 4551 4548"/>
                              <a:gd name="T33" fmla="*/ T32 w 239"/>
                              <a:gd name="T34" fmla="+- 0 1802 1301"/>
                              <a:gd name="T35" fmla="*/ 1802 h 821"/>
                              <a:gd name="T36" fmla="+- 0 4558 4548"/>
                              <a:gd name="T37" fmla="*/ T36 w 239"/>
                              <a:gd name="T38" fmla="+- 0 1835 1301"/>
                              <a:gd name="T39" fmla="*/ 1835 h 821"/>
                              <a:gd name="T40" fmla="+- 0 4570 4548"/>
                              <a:gd name="T41" fmla="*/ T40 w 239"/>
                              <a:gd name="T42" fmla="+- 0 1866 1301"/>
                              <a:gd name="T43" fmla="*/ 1866 h 821"/>
                              <a:gd name="T44" fmla="+- 0 4586 4548"/>
                              <a:gd name="T45" fmla="*/ T44 w 239"/>
                              <a:gd name="T46" fmla="+- 0 1890 1301"/>
                              <a:gd name="T47" fmla="*/ 1890 h 821"/>
                              <a:gd name="T48" fmla="+- 0 4601 4548"/>
                              <a:gd name="T49" fmla="*/ T48 w 239"/>
                              <a:gd name="T50" fmla="+- 0 1907 1301"/>
                              <a:gd name="T51" fmla="*/ 1907 h 821"/>
                              <a:gd name="T52" fmla="+- 0 4623 4548"/>
                              <a:gd name="T53" fmla="*/ T52 w 239"/>
                              <a:gd name="T54" fmla="+- 0 1937 1301"/>
                              <a:gd name="T55" fmla="*/ 1937 h 821"/>
                              <a:gd name="T56" fmla="+- 0 4664 4548"/>
                              <a:gd name="T57" fmla="*/ T56 w 239"/>
                              <a:gd name="T58" fmla="+- 0 2001 1301"/>
                              <a:gd name="T59" fmla="*/ 2001 h 821"/>
                              <a:gd name="T60" fmla="+- 0 4740 4548"/>
                              <a:gd name="T61" fmla="*/ T60 w 239"/>
                              <a:gd name="T62" fmla="+- 0 2122 1301"/>
                              <a:gd name="T63" fmla="*/ 2122 h 821"/>
                              <a:gd name="T64" fmla="+- 0 4745 4548"/>
                              <a:gd name="T65" fmla="*/ T64 w 239"/>
                              <a:gd name="T66" fmla="+- 0 2111 1301"/>
                              <a:gd name="T67" fmla="*/ 2111 h 821"/>
                              <a:gd name="T68" fmla="+- 0 4759 4548"/>
                              <a:gd name="T69" fmla="*/ T68 w 239"/>
                              <a:gd name="T70" fmla="+- 0 2086 1301"/>
                              <a:gd name="T71" fmla="*/ 2086 h 821"/>
                              <a:gd name="T72" fmla="+- 0 4774 4548"/>
                              <a:gd name="T73" fmla="*/ T72 w 239"/>
                              <a:gd name="T74" fmla="+- 0 2054 1301"/>
                              <a:gd name="T75" fmla="*/ 2054 h 821"/>
                              <a:gd name="T76" fmla="+- 0 4785 4548"/>
                              <a:gd name="T77" fmla="*/ T76 w 239"/>
                              <a:gd name="T78" fmla="+- 0 2026 1301"/>
                              <a:gd name="T79" fmla="*/ 2026 h 821"/>
                              <a:gd name="T80" fmla="+- 0 4787 4548"/>
                              <a:gd name="T81" fmla="*/ T80 w 239"/>
                              <a:gd name="T82" fmla="+- 0 2016 1301"/>
                              <a:gd name="T83" fmla="*/ 2016 h 821"/>
                              <a:gd name="T84" fmla="+- 0 4786 4548"/>
                              <a:gd name="T85" fmla="*/ T84 w 239"/>
                              <a:gd name="T86" fmla="+- 0 2008 1301"/>
                              <a:gd name="T87" fmla="*/ 2008 h 821"/>
                              <a:gd name="T88" fmla="+- 0 4783 4548"/>
                              <a:gd name="T89" fmla="*/ T88 w 239"/>
                              <a:gd name="T90" fmla="+- 0 2001 1301"/>
                              <a:gd name="T91" fmla="*/ 2001 h 821"/>
                              <a:gd name="T92" fmla="+- 0 4774 4548"/>
                              <a:gd name="T93" fmla="*/ T92 w 239"/>
                              <a:gd name="T94" fmla="+- 0 1988 1301"/>
                              <a:gd name="T95" fmla="*/ 1988 h 821"/>
                              <a:gd name="T96" fmla="+- 0 4762 4548"/>
                              <a:gd name="T97" fmla="*/ T96 w 239"/>
                              <a:gd name="T98" fmla="+- 0 1977 1301"/>
                              <a:gd name="T99" fmla="*/ 1977 h 821"/>
                              <a:gd name="T100" fmla="+- 0 4749 4548"/>
                              <a:gd name="T101" fmla="*/ T100 w 239"/>
                              <a:gd name="T102" fmla="+- 0 1966 1301"/>
                              <a:gd name="T103" fmla="*/ 1966 h 821"/>
                              <a:gd name="T104" fmla="+- 0 4736 4548"/>
                              <a:gd name="T105" fmla="*/ T104 w 239"/>
                              <a:gd name="T106" fmla="+- 0 1955 1301"/>
                              <a:gd name="T107" fmla="*/ 1955 h 821"/>
                              <a:gd name="T108" fmla="+- 0 4725 4548"/>
                              <a:gd name="T109" fmla="*/ T108 w 239"/>
                              <a:gd name="T110" fmla="+- 0 1930 1301"/>
                              <a:gd name="T111" fmla="*/ 1930 h 821"/>
                              <a:gd name="T112" fmla="+- 0 4722 4548"/>
                              <a:gd name="T113" fmla="*/ T112 w 239"/>
                              <a:gd name="T114" fmla="+- 0 1895 1301"/>
                              <a:gd name="T115" fmla="*/ 1895 h 821"/>
                              <a:gd name="T116" fmla="+- 0 4721 4548"/>
                              <a:gd name="T117" fmla="*/ T116 w 239"/>
                              <a:gd name="T118" fmla="+- 0 1858 1301"/>
                              <a:gd name="T119" fmla="*/ 1858 h 821"/>
                              <a:gd name="T120" fmla="+- 0 4717 4548"/>
                              <a:gd name="T121" fmla="*/ T120 w 239"/>
                              <a:gd name="T122" fmla="+- 0 1826 1301"/>
                              <a:gd name="T123" fmla="*/ 1826 h 821"/>
                              <a:gd name="T124" fmla="+- 0 4714 4548"/>
                              <a:gd name="T125" fmla="*/ T124 w 239"/>
                              <a:gd name="T126" fmla="+- 0 1791 1301"/>
                              <a:gd name="T127" fmla="*/ 1791 h 821"/>
                              <a:gd name="T128" fmla="+- 0 4714 4548"/>
                              <a:gd name="T129" fmla="*/ T128 w 239"/>
                              <a:gd name="T130" fmla="+- 0 1743 1301"/>
                              <a:gd name="T131" fmla="*/ 1743 h 821"/>
                              <a:gd name="T132" fmla="+- 0 4716 4548"/>
                              <a:gd name="T133" fmla="*/ T132 w 239"/>
                              <a:gd name="T134" fmla="+- 0 1691 1301"/>
                              <a:gd name="T135" fmla="*/ 1691 h 821"/>
                              <a:gd name="T136" fmla="+- 0 4717 4548"/>
                              <a:gd name="T137" fmla="*/ T136 w 239"/>
                              <a:gd name="T138" fmla="+- 0 1640 1301"/>
                              <a:gd name="T139" fmla="*/ 1640 h 821"/>
                              <a:gd name="T140" fmla="+- 0 4724 4548"/>
                              <a:gd name="T141" fmla="*/ T140 w 239"/>
                              <a:gd name="T142" fmla="+- 0 1597 1301"/>
                              <a:gd name="T143" fmla="*/ 1597 h 821"/>
                              <a:gd name="T144" fmla="+- 0 4738 4548"/>
                              <a:gd name="T145" fmla="*/ T144 w 239"/>
                              <a:gd name="T146" fmla="+- 0 1563 1301"/>
                              <a:gd name="T147" fmla="*/ 1563 h 821"/>
                              <a:gd name="T148" fmla="+- 0 4752 4548"/>
                              <a:gd name="T149" fmla="*/ T148 w 239"/>
                              <a:gd name="T150" fmla="+- 0 1537 1301"/>
                              <a:gd name="T151" fmla="*/ 1537 h 821"/>
                              <a:gd name="T152" fmla="+- 0 4758 4548"/>
                              <a:gd name="T153" fmla="*/ T152 w 239"/>
                              <a:gd name="T154" fmla="+- 0 1517 1301"/>
                              <a:gd name="T155" fmla="*/ 1517 h 821"/>
                              <a:gd name="T156" fmla="+- 0 4763 4548"/>
                              <a:gd name="T157" fmla="*/ T156 w 239"/>
                              <a:gd name="T158" fmla="+- 0 1493 1301"/>
                              <a:gd name="T159" fmla="*/ 1493 h 821"/>
                              <a:gd name="T160" fmla="+- 0 4772 4548"/>
                              <a:gd name="T161" fmla="*/ T160 w 239"/>
                              <a:gd name="T162" fmla="+- 0 1460 1301"/>
                              <a:gd name="T163" fmla="*/ 1460 h 821"/>
                              <a:gd name="T164" fmla="+- 0 4779 4548"/>
                              <a:gd name="T165" fmla="*/ T164 w 239"/>
                              <a:gd name="T166" fmla="+- 0 1424 1301"/>
                              <a:gd name="T167" fmla="*/ 1424 h 821"/>
                              <a:gd name="T168" fmla="+- 0 4774 4548"/>
                              <a:gd name="T169" fmla="*/ T168 w 239"/>
                              <a:gd name="T170" fmla="+- 0 1391 1301"/>
                              <a:gd name="T171" fmla="*/ 1391 h 821"/>
                              <a:gd name="T172" fmla="+- 0 4761 4548"/>
                              <a:gd name="T173" fmla="*/ T172 w 239"/>
                              <a:gd name="T174" fmla="+- 0 1364 1301"/>
                              <a:gd name="T175" fmla="*/ 1364 h 821"/>
                              <a:gd name="T176" fmla="+- 0 4743 4548"/>
                              <a:gd name="T177" fmla="*/ T176 w 239"/>
                              <a:gd name="T178" fmla="+- 0 1339 1301"/>
                              <a:gd name="T179" fmla="*/ 1339 h 821"/>
                              <a:gd name="T180" fmla="+- 0 4721 4548"/>
                              <a:gd name="T181" fmla="*/ T180 w 239"/>
                              <a:gd name="T182" fmla="+- 0 1318 1301"/>
                              <a:gd name="T183" fmla="*/ 1318 h 821"/>
                              <a:gd name="T184" fmla="+- 0 4693 4548"/>
                              <a:gd name="T185" fmla="*/ T184 w 239"/>
                              <a:gd name="T186" fmla="+- 0 1301 1301"/>
                              <a:gd name="T187" fmla="*/ 1301 h 8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239" h="821">
                                <a:moveTo>
                                  <a:pt x="145" y="0"/>
                                </a:moveTo>
                                <a:lnTo>
                                  <a:pt x="69" y="67"/>
                                </a:lnTo>
                                <a:lnTo>
                                  <a:pt x="45" y="138"/>
                                </a:lnTo>
                                <a:lnTo>
                                  <a:pt x="32" y="184"/>
                                </a:lnTo>
                                <a:lnTo>
                                  <a:pt x="7" y="257"/>
                                </a:lnTo>
                                <a:lnTo>
                                  <a:pt x="2" y="339"/>
                                </a:lnTo>
                                <a:lnTo>
                                  <a:pt x="1" y="423"/>
                                </a:lnTo>
                                <a:lnTo>
                                  <a:pt x="0" y="474"/>
                                </a:lnTo>
                                <a:lnTo>
                                  <a:pt x="3" y="501"/>
                                </a:lnTo>
                                <a:lnTo>
                                  <a:pt x="10" y="534"/>
                                </a:lnTo>
                                <a:lnTo>
                                  <a:pt x="22" y="565"/>
                                </a:lnTo>
                                <a:lnTo>
                                  <a:pt x="38" y="589"/>
                                </a:lnTo>
                                <a:lnTo>
                                  <a:pt x="53" y="606"/>
                                </a:lnTo>
                                <a:lnTo>
                                  <a:pt x="75" y="636"/>
                                </a:lnTo>
                                <a:lnTo>
                                  <a:pt x="116" y="700"/>
                                </a:lnTo>
                                <a:lnTo>
                                  <a:pt x="192" y="821"/>
                                </a:lnTo>
                                <a:lnTo>
                                  <a:pt x="197" y="810"/>
                                </a:lnTo>
                                <a:lnTo>
                                  <a:pt x="211" y="785"/>
                                </a:lnTo>
                                <a:lnTo>
                                  <a:pt x="226" y="753"/>
                                </a:lnTo>
                                <a:lnTo>
                                  <a:pt x="237" y="725"/>
                                </a:lnTo>
                                <a:lnTo>
                                  <a:pt x="239" y="715"/>
                                </a:lnTo>
                                <a:lnTo>
                                  <a:pt x="238" y="707"/>
                                </a:lnTo>
                                <a:lnTo>
                                  <a:pt x="235" y="700"/>
                                </a:lnTo>
                                <a:lnTo>
                                  <a:pt x="226" y="687"/>
                                </a:lnTo>
                                <a:lnTo>
                                  <a:pt x="214" y="676"/>
                                </a:lnTo>
                                <a:lnTo>
                                  <a:pt x="201" y="665"/>
                                </a:lnTo>
                                <a:lnTo>
                                  <a:pt x="188" y="654"/>
                                </a:lnTo>
                                <a:lnTo>
                                  <a:pt x="177" y="629"/>
                                </a:lnTo>
                                <a:lnTo>
                                  <a:pt x="174" y="594"/>
                                </a:lnTo>
                                <a:lnTo>
                                  <a:pt x="173" y="557"/>
                                </a:lnTo>
                                <a:lnTo>
                                  <a:pt x="169" y="525"/>
                                </a:lnTo>
                                <a:lnTo>
                                  <a:pt x="166" y="490"/>
                                </a:lnTo>
                                <a:lnTo>
                                  <a:pt x="166" y="442"/>
                                </a:lnTo>
                                <a:lnTo>
                                  <a:pt x="168" y="390"/>
                                </a:lnTo>
                                <a:lnTo>
                                  <a:pt x="169" y="339"/>
                                </a:lnTo>
                                <a:lnTo>
                                  <a:pt x="176" y="296"/>
                                </a:lnTo>
                                <a:lnTo>
                                  <a:pt x="190" y="262"/>
                                </a:lnTo>
                                <a:lnTo>
                                  <a:pt x="204" y="236"/>
                                </a:lnTo>
                                <a:lnTo>
                                  <a:pt x="210" y="216"/>
                                </a:lnTo>
                                <a:lnTo>
                                  <a:pt x="215" y="192"/>
                                </a:lnTo>
                                <a:lnTo>
                                  <a:pt x="224" y="159"/>
                                </a:lnTo>
                                <a:lnTo>
                                  <a:pt x="231" y="123"/>
                                </a:lnTo>
                                <a:lnTo>
                                  <a:pt x="226" y="90"/>
                                </a:lnTo>
                                <a:lnTo>
                                  <a:pt x="213" y="63"/>
                                </a:lnTo>
                                <a:lnTo>
                                  <a:pt x="195" y="38"/>
                                </a:lnTo>
                                <a:lnTo>
                                  <a:pt x="173" y="17"/>
                                </a:lnTo>
                                <a:lnTo>
                                  <a:pt x="145" y="0"/>
                                </a:lnTo>
                                <a:close/>
                              </a:path>
                            </a:pathLst>
                          </a:custGeom>
                          <a:solidFill>
                            <a:srgbClr val="76777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7" name="Picture 2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3852" y="1378"/>
                            <a:ext cx="331" cy="1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8" name="Picture 2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4730" y="2000"/>
                            <a:ext cx="164" cy="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9" name="Text Box 221"/>
                        <wps:cNvSpPr txBox="1">
                          <a:spLocks noChangeArrowheads="1"/>
                        </wps:cNvSpPr>
                        <wps:spPr bwMode="auto">
                          <a:xfrm>
                            <a:off x="4418" y="3605"/>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3</w:t>
                              </w:r>
                            </w:p>
                          </w:txbxContent>
                        </wps:txbx>
                        <wps:bodyPr rot="0" vert="horz" wrap="square" lIns="0" tIns="0" rIns="0" bIns="0" anchor="t" anchorCtr="0" upright="1">
                          <a:noAutofit/>
                        </wps:bodyPr>
                      </wps:wsp>
                      <wps:wsp>
                        <wps:cNvPr id="330" name="Text Box 220"/>
                        <wps:cNvSpPr txBox="1">
                          <a:spLocks noChangeArrowheads="1"/>
                        </wps:cNvSpPr>
                        <wps:spPr bwMode="auto">
                          <a:xfrm>
                            <a:off x="4015" y="3678"/>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2</w:t>
                              </w:r>
                            </w:p>
                          </w:txbxContent>
                        </wps:txbx>
                        <wps:bodyPr rot="0" vert="horz" wrap="square" lIns="0" tIns="0" rIns="0" bIns="0" anchor="t" anchorCtr="0" upright="1">
                          <a:noAutofit/>
                        </wps:bodyPr>
                      </wps:wsp>
                      <wps:wsp>
                        <wps:cNvPr id="331" name="Text Box 219"/>
                        <wps:cNvSpPr txBox="1">
                          <a:spLocks noChangeArrowheads="1"/>
                        </wps:cNvSpPr>
                        <wps:spPr bwMode="auto">
                          <a:xfrm>
                            <a:off x="3577" y="3750"/>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1</w:t>
                              </w:r>
                            </w:p>
                          </w:txbxContent>
                        </wps:txbx>
                        <wps:bodyPr rot="0" vert="horz" wrap="square" lIns="0" tIns="0" rIns="0" bIns="0" anchor="t" anchorCtr="0" upright="1">
                          <a:noAutofit/>
                        </wps:bodyPr>
                      </wps:wsp>
                      <wps:wsp>
                        <wps:cNvPr id="332" name="Text Box 218"/>
                        <wps:cNvSpPr txBox="1">
                          <a:spLocks noChangeArrowheads="1"/>
                        </wps:cNvSpPr>
                        <wps:spPr bwMode="auto">
                          <a:xfrm>
                            <a:off x="3163" y="3836"/>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0</w:t>
                              </w:r>
                            </w:p>
                          </w:txbxContent>
                        </wps:txbx>
                        <wps:bodyPr rot="0" vert="horz" wrap="square" lIns="0" tIns="0" rIns="0" bIns="0" anchor="t" anchorCtr="0" upright="1">
                          <a:noAutofit/>
                        </wps:bodyPr>
                      </wps:wsp>
                      <wps:wsp>
                        <wps:cNvPr id="333" name="Text Box 217"/>
                        <wps:cNvSpPr txBox="1">
                          <a:spLocks noChangeArrowheads="1"/>
                        </wps:cNvSpPr>
                        <wps:spPr bwMode="auto">
                          <a:xfrm>
                            <a:off x="5665" y="3372"/>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6</w:t>
                              </w:r>
                            </w:p>
                          </w:txbxContent>
                        </wps:txbx>
                        <wps:bodyPr rot="0" vert="horz" wrap="square" lIns="0" tIns="0" rIns="0" bIns="0" anchor="t" anchorCtr="0" upright="1">
                          <a:noAutofit/>
                        </wps:bodyPr>
                      </wps:wsp>
                      <wps:wsp>
                        <wps:cNvPr id="334" name="Text Box 216"/>
                        <wps:cNvSpPr txBox="1">
                          <a:spLocks noChangeArrowheads="1"/>
                        </wps:cNvSpPr>
                        <wps:spPr bwMode="auto">
                          <a:xfrm>
                            <a:off x="5256" y="3450"/>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5</w:t>
                              </w:r>
                            </w:p>
                          </w:txbxContent>
                        </wps:txbx>
                        <wps:bodyPr rot="0" vert="horz" wrap="square" lIns="0" tIns="0" rIns="0" bIns="0" anchor="t" anchorCtr="0" upright="1">
                          <a:noAutofit/>
                        </wps:bodyPr>
                      </wps:wsp>
                      <wps:wsp>
                        <wps:cNvPr id="335" name="Text Box 215"/>
                        <wps:cNvSpPr txBox="1">
                          <a:spLocks noChangeArrowheads="1"/>
                        </wps:cNvSpPr>
                        <wps:spPr bwMode="auto">
                          <a:xfrm>
                            <a:off x="4823" y="3526"/>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4</w:t>
                              </w:r>
                            </w:p>
                          </w:txbxContent>
                        </wps:txbx>
                        <wps:bodyPr rot="0" vert="horz" wrap="square" lIns="0" tIns="0" rIns="0" bIns="0" anchor="t" anchorCtr="0" upright="1">
                          <a:noAutofit/>
                        </wps:bodyPr>
                      </wps:wsp>
                      <wps:wsp>
                        <wps:cNvPr id="336" name="Text Box 214"/>
                        <wps:cNvSpPr txBox="1">
                          <a:spLocks noChangeArrowheads="1"/>
                        </wps:cNvSpPr>
                        <wps:spPr bwMode="auto">
                          <a:xfrm>
                            <a:off x="7285" y="3066"/>
                            <a:ext cx="2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10</w:t>
                              </w:r>
                            </w:p>
                          </w:txbxContent>
                        </wps:txbx>
                        <wps:bodyPr rot="0" vert="horz" wrap="square" lIns="0" tIns="0" rIns="0" bIns="0" anchor="t" anchorCtr="0" upright="1">
                          <a:noAutofit/>
                        </wps:bodyPr>
                      </wps:wsp>
                      <wps:wsp>
                        <wps:cNvPr id="337" name="Text Box 213"/>
                        <wps:cNvSpPr txBox="1">
                          <a:spLocks noChangeArrowheads="1"/>
                        </wps:cNvSpPr>
                        <wps:spPr bwMode="auto">
                          <a:xfrm>
                            <a:off x="6923" y="3138"/>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9</w:t>
                              </w:r>
                            </w:p>
                          </w:txbxContent>
                        </wps:txbx>
                        <wps:bodyPr rot="0" vert="horz" wrap="square" lIns="0" tIns="0" rIns="0" bIns="0" anchor="t" anchorCtr="0" upright="1">
                          <a:noAutofit/>
                        </wps:bodyPr>
                      </wps:wsp>
                      <wps:wsp>
                        <wps:cNvPr id="338" name="Text Box 212"/>
                        <wps:cNvSpPr txBox="1">
                          <a:spLocks noChangeArrowheads="1"/>
                        </wps:cNvSpPr>
                        <wps:spPr bwMode="auto">
                          <a:xfrm>
                            <a:off x="6491" y="3209"/>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8</w:t>
                              </w:r>
                            </w:p>
                          </w:txbxContent>
                        </wps:txbx>
                        <wps:bodyPr rot="0" vert="horz" wrap="square" lIns="0" tIns="0" rIns="0" bIns="0" anchor="t" anchorCtr="0" upright="1">
                          <a:noAutofit/>
                        </wps:bodyPr>
                      </wps:wsp>
                      <wps:wsp>
                        <wps:cNvPr id="339" name="Text Box 211"/>
                        <wps:cNvSpPr txBox="1">
                          <a:spLocks noChangeArrowheads="1"/>
                        </wps:cNvSpPr>
                        <wps:spPr bwMode="auto">
                          <a:xfrm>
                            <a:off x="6091" y="3287"/>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7</w:t>
                              </w:r>
                            </w:p>
                          </w:txbxContent>
                        </wps:txbx>
                        <wps:bodyPr rot="0" vert="horz" wrap="square" lIns="0" tIns="0" rIns="0" bIns="0" anchor="t" anchorCtr="0" upright="1">
                          <a:noAutofit/>
                        </wps:bodyPr>
                      </wps:wsp>
                      <wps:wsp>
                        <wps:cNvPr id="340" name="Text Box 210"/>
                        <wps:cNvSpPr txBox="1">
                          <a:spLocks noChangeArrowheads="1"/>
                        </wps:cNvSpPr>
                        <wps:spPr bwMode="auto">
                          <a:xfrm>
                            <a:off x="8107" y="2916"/>
                            <a:ext cx="2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12</w:t>
                              </w:r>
                            </w:p>
                          </w:txbxContent>
                        </wps:txbx>
                        <wps:bodyPr rot="0" vert="horz" wrap="square" lIns="0" tIns="0" rIns="0" bIns="0" anchor="t" anchorCtr="0" upright="1">
                          <a:noAutofit/>
                        </wps:bodyPr>
                      </wps:wsp>
                      <wps:wsp>
                        <wps:cNvPr id="341" name="Text Box 209"/>
                        <wps:cNvSpPr txBox="1">
                          <a:spLocks noChangeArrowheads="1"/>
                        </wps:cNvSpPr>
                        <wps:spPr bwMode="auto">
                          <a:xfrm>
                            <a:off x="7708" y="2992"/>
                            <a:ext cx="195"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pacing w:val="-14"/>
                                  <w:sz w:val="18"/>
                                </w:rPr>
                                <w:t>11</w:t>
                              </w:r>
                            </w:p>
                          </w:txbxContent>
                        </wps:txbx>
                        <wps:bodyPr rot="0" vert="horz" wrap="square" lIns="0" tIns="0" rIns="0" bIns="0" anchor="t" anchorCtr="0" upright="1">
                          <a:noAutofit/>
                        </wps:bodyPr>
                      </wps:wsp>
                      <wps:wsp>
                        <wps:cNvPr id="342" name="Text Box 208"/>
                        <wps:cNvSpPr txBox="1">
                          <a:spLocks noChangeArrowheads="1"/>
                        </wps:cNvSpPr>
                        <wps:spPr bwMode="auto">
                          <a:xfrm>
                            <a:off x="8408" y="2433"/>
                            <a:ext cx="121" cy="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rPr>
                                  <w:sz w:val="18"/>
                                </w:rPr>
                              </w:pPr>
                              <w:r>
                                <w:rPr>
                                  <w:color w:val="555657"/>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7" o:spid="_x0000_s1054" style="position:absolute;margin-left:71.35pt;margin-top:10.85pt;width:467.75pt;height:223.3pt;z-index:2056;mso-wrap-distance-left:0;mso-wrap-distance-right:0;mso-position-horizontal-relative:page;mso-position-vertical-relative:text" coordorigin="1427,217" coordsize="9355,44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">
                <v:rect id="Rectangle 261" o:spid="_x0000_s1055" style="position:absolute;left:1427;top:217;width:9355;height:44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sicQA&#10;AADcAAAADwAAAGRycy9kb3ducmV2LnhtbESP3YrCMBSE74V9h3AW9k7TCutP17QsgqA34t8DHJpj&#10;W9qchCZq9+03guDlMDPfMKtiMJ24U+8bywrSSQKCuLS64UrB5bwZL0D4gKyxs0wK/shDkX+MVphp&#10;++Aj3U+hEhHCPkMFdQguk9KXNRn0E+uIo3e1vcEQZV9J3eMjwk0np0kykwYbjgs1OlrXVLanm1Gw&#10;O4T5bZPur65N3Tltm91h3n4r9fU5/P6ACDSEd/jV3moF08USnmfiEZ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NLInEAAAA3AAAAA8AAAAAAAAAAAAAAAAAmAIAAGRycy9k&#10;b3ducmV2LnhtbFBLBQYAAAAABAAEAPUAAACJAwAAAAA=&#10;" fillcolor="#eff2fa" stroked="f"/>
                <v:shape id="Picture 260" o:spid="_x0000_s1056" type="#_x0000_t75" style="position:absolute;left:3209;top:2333;width:4998;height:12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wvybBAAAA3AAAAA8AAABkcnMvZG93bnJldi54bWxET91qgzAUvi/0HcIZ7K7GdiCtNZZRKHQM&#10;KtM+wMGcqcycWJNa9/bLRWGXH99/dphNLyYaXWdZwTqKQRDXVnfcKLhWp9UWhPPIGnvLpOCXHBzy&#10;5SLDVNsHf9FU+kaEEHYpKmi9H1IpXd2SQRfZgThw33Y06AMcG6lHfIRw08tNHCfSYMehocWBji3V&#10;P+XdKLiXRV8Nky3W9efH7ZIc8a3aolKvL/P7HoSn2f+Ln+6zVrDZhfnhTDgCMv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swvybBAAAA3AAAAA8AAAAAAAAAAAAAAAAAnwIA&#10;AGRycy9kb3ducmV2LnhtbFBLBQYAAAAABAAEAPcAAACNAwAAAAA=&#10;">
                  <v:imagedata r:id="rId84" o:title=""/>
                </v:shape>
                <v:shape id="AutoShape 259" o:spid="_x0000_s1057" style="position:absolute;left:3207;top:2323;width:5007;height:1293;visibility:visible;mso-wrap-style:square;v-text-anchor:top" coordsize="5007,1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OueMUA&#10;AADcAAAADwAAAGRycy9kb3ducmV2LnhtbESPT4vCMBTE74LfITzBm6Z6KLvVKCoseNCKf/D8bJ5t&#10;sXnpNlG7++k3woLHYWZ+w0znranEgxpXWlYwGkYgiDOrS84VnI5fgw8QziNrrCyTgh9yMJ91O1NM&#10;tH3ynh4Hn4sAYZeggsL7OpHSZQUZdENbEwfvahuDPsgml7rBZ4CbSo6jKJYGSw4LBda0Kii7He5G&#10;Qfz9e+F0s5DLbbxPs915nW7vVql+r11MQHhq/Tv8315rBePPEbzOhCM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654xQAAANwAAAAPAAAAAAAAAAAAAAAAAJgCAABkcnMv&#10;ZG93bnJldi54bWxQSwUGAAAAAAQABAD1AAAAigMAAAAA&#10;" path="m5007,l,1278r4,14l276,1246r-89,l4992,20r15,l5007,xm4992,420l187,1246r89,l5007,433r,-6l4992,427r,-7xm4998,419r-6,1l4992,427r7,l4998,419xm5007,419r-9,l4999,427r8,l5007,419xm5007,20r-15,l4992,420r6,-1l5007,419r,-399xe" fillcolor="#76777a" stroked="f">
                  <v:path arrowok="t" o:connecttype="custom" o:connectlocs="5007,2323;0,3601;4,3615;276,3569;187,3569;4992,2343;5007,2343;5007,2323;4992,2743;187,3569;276,3569;5007,2756;5007,2750;4992,2750;4992,2743;4998,2742;4992,2743;4992,2750;4999,2750;4998,2742;5007,2742;4998,2742;4999,2750;5007,2750;5007,2742;5007,2343;4992,2343;4992,2743;4998,2742;5007,2742;5007,2343" o:connectangles="0,0,0,0,0,0,0,0,0,0,0,0,0,0,0,0,0,0,0,0,0,0,0,0,0,0,0,0,0,0,0"/>
                </v:shape>
                <v:shape id="Picture 258" o:spid="_x0000_s1058" type="#_x0000_t75" style="position:absolute;left:2047;top:1855;width:6162;height:1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fUSjFAAAA3AAAAA8AAABkcnMvZG93bnJldi54bWxEj81KA0EQhO+C7zC04M3MZgXNbjIJSUAU&#10;8WKSB+js9P7gTs+40ybr2zuBgMeiqr6iFqvR9epEQ+w8G5hOMlDElbcdNwYO+5eHGagoyBZ7z2Tg&#10;lyKslrc3CyytP/MnnXbSqAThWKKBViSUWseqJYdx4gNx8mo/OJQkh0bbAc8J7nqdZ9mTdthxWmgx&#10;0Lal6mv34wzMvgtbyPtxg+vH+jm8ykc9DZUx93fjeg5KaJT/8LX9Zg3kRQ6XM+kI6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31EoxQAAANwAAAAPAAAAAAAAAAAAAAAA&#10;AJ8CAABkcnMvZG93bnJldi54bWxQSwUGAAAAAAQABAD3AAAAkQMAAAAA&#10;">
                  <v:imagedata r:id="rId85" o:title=""/>
                </v:shape>
                <v:shape id="AutoShape 257" o:spid="_x0000_s1059" style="position:absolute;left:2044;top:1848;width:6168;height:1768;visibility:visible;mso-wrap-style:square;v-text-anchor:top" coordsize="6168,1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zKK8cA&#10;AADcAAAADwAAAGRycy9kb3ducmV2LnhtbESPT2vCQBTE70K/w/IK3uqmSqtGV1Gx/kVB24u3R/Y1&#10;CWbfhuxq0m/fLRQ8DjPzG2Y8bUwh7lS53LKC104EgjixOudUwdfnx8sAhPPIGgvLpOCHHEwnT60x&#10;xtrWfKL72aciQNjFqCDzvoyldElGBl3HlsTB+7aVQR9klUpdYR3gppDdKHqXBnMOCxmWtMgouZ5v&#10;RsF1uV/P53pX9G+L9FCfjpfVW75Vqv3czEYgPDX+Ef5vb7SC7rAHf2fCEZ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hcyivHAAAA3AAAAA8AAAAAAAAAAAAAAAAAmAIAAGRy&#10;cy9kb3ducmV2LnhtbFBLBQYAAAAABAAEAPUAAACMAwAAAAA=&#10;" path="m4960,l2,1205,,1219r1162,548l1167,1767r60,-15l1166,1752,26,1215,4961,15r41,l4964,1,4960,xm6141,481l1166,1752r61,l6167,490r-5,l6141,481xm6163,475r-22,6l6162,490r3,-7l6163,475xm6168,476r-6,14l6167,490r1,-14xm6167,475r-4,l6165,483r3,-7l6167,475xm5002,15r-41,l6141,481r22,-6l6167,475,5002,15xe" fillcolor="#76777a" stroked="f">
                  <v:path arrowok="t" o:connecttype="custom" o:connectlocs="4960,1848;2,3053;0,3067;1162,3615;1167,3615;1227,3600;1166,3600;26,3063;4961,1863;5002,1863;4964,1849;4960,1848;6141,2329;1166,3600;1227,3600;6167,2338;6167,2338;6162,2338;6141,2329;6163,2323;6141,2329;6162,2338;6165,2331;6163,2323;6168,2324;6162,2338;6167,2338;6168,2324;6167,2323;6163,2323;6165,2331;6168,2324;6167,2323;5002,1863;4961,1863;6141,2329;6163,2323;6167,2323;5002,1863" o:connectangles="0,0,0,0,0,0,0,0,0,0,0,0,0,0,0,0,0,0,0,0,0,0,0,0,0,0,0,0,0,0,0,0,0,0,0,0,0,0,0"/>
                </v:shape>
                <v:line id="Line 256" o:spid="_x0000_s1060" style="position:absolute;visibility:visible;mso-wrap-style:square" from="8206,2714" to="8206,28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X0zcYAAADcAAAADwAAAGRycy9kb3ducmV2LnhtbESPQWsCMRSE70L/Q3gFb5rtKlK3Rqmi&#10;qBRLq156e2xeN0s3L8sm6vrvjSD0OMzMN8xk1tpKnKnxpWMFL/0EBHHudMmFguNh1XsF4QOyxsox&#10;KbiSh9n0qTPBTLsLf9N5HwoRIewzVGBCqDMpfW7Iou+7mjh6v66xGKJsCqkbvES4rWSaJCNpseS4&#10;YLCmhaH8b3+yCn7Wa/zayvHuo0yN2c23x8/DYKlU97l9fwMRqA3/4Ud7oxWk4yHcz8QjIK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cV9M3GAAAA3AAAAA8AAAAAAAAA&#10;AAAAAAAAoQIAAGRycy9kb3ducmV2LnhtbFBLBQYAAAAABAAEAPkAAACUAwAAAAA=&#10;" strokecolor="#76777a" strokeweight=".26528mm"/>
                <v:rect id="Rectangle 255" o:spid="_x0000_s1061" style="position:absolute;left:7782;top:2819;width:18;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yiGcUA&#10;AADcAAAADwAAAGRycy9kb3ducmV2LnhtbESPwW7CMBBE70j9B2sr9QYOKa1KwCAERXDgAIEPWMXb&#10;JCVeR7FLAl+PKyFxHM3MG8103plKXKhxpWUFw0EEgjizuuRcwem47n+BcB5ZY2WZFFzJwXz20pti&#10;om3LB7qkPhcBwi5BBYX3dSKlywoy6Aa2Jg7ej20M+iCbXOoG2wA3lYyj6FMaLDksFFjTsqDsnP4Z&#10;BatR+53GePi97q3fbbS7vct4pdTba7eYgPDU+Wf40d5qBfH4A/7Ph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bKIZxQAAANwAAAAPAAAAAAAAAAAAAAAAAJgCAABkcnMv&#10;ZG93bnJldi54bWxQSwUGAAAAAAQABAD1AAAAigMAAAAA&#10;" fillcolor="#76777a" stroked="f"/>
                <v:rect id="Rectangle 254" o:spid="_x0000_s1062" style="position:absolute;left:7366;top:2894;width:18;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48bsYA&#10;AADcAAAADwAAAGRycy9kb3ducmV2LnhtbESPzWrDMBCE74G+g9hCb40cN4TWjWxCfkgPOdRuH2Cx&#10;trYba2UsJXby9FWgkOMwM98wy2w0rThT7xrLCmbTCARxaXXDlYLvr93zKwjnkTW2lknBhRxk6cNk&#10;iYm2A+d0LnwlAoRdggpq77tESlfWZNBNbUccvB/bG/RB9pXUPQ4BbloZR9FCGmw4LNTY0bqm8lic&#10;jILNfNgWMea/l0/rD3vtri8y3ij19Diu3kF4Gv09/N/+0AritwXczoQjIN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48bsYAAADcAAAADwAAAAAAAAAAAAAAAACYAgAAZHJz&#10;L2Rvd25yZXYueG1sUEsFBgAAAAAEAAQA9QAAAIsDAAAAAA==&#10;" fillcolor="#76777a" stroked="f"/>
                <v:rect id="Rectangle 253" o:spid="_x0000_s1063" style="position:absolute;left:6950;top:2969;width:18;height: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Z9cUA&#10;AADcAAAADwAAAGRycy9kb3ducmV2LnhtbESPwW7CMBBE70j9B2sr9QYOKWpLwCAERXDgAIEPWMXb&#10;JCVeR7FLAl+PKyFxHM3MG8103plKXKhxpWUFw0EEgjizuuRcwem47n+BcB5ZY2WZFFzJwXz20pti&#10;om3LB7qkPhcBwi5BBYX3dSKlywoy6Aa2Jg7ej20M+iCbXOoG2wA3lYyj6EMaLDksFFjTsqDsnP4Z&#10;BatR+53GePi97q3fbbS7vct4pdTba7eYgPDU+Wf40d5qBfH4E/7PhCM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8pn1xQAAANwAAAAPAAAAAAAAAAAAAAAAAJgCAABkcnMv&#10;ZG93bnJldi54bWxQSwUGAAAAAAQABAD1AAAAigMAAAAA&#10;" fillcolor="#76777a" stroked="f"/>
                <v:line id="Line 252" o:spid="_x0000_s1064" style="position:absolute;visibility:visible;mso-wrap-style:square" from="6543,3030" to="6543,3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v298IAAADcAAAADwAAAGRycy9kb3ducmV2LnhtbERPTWsCMRC9C/0PYQq9iGZrpehqlFJo&#10;EbyoFb0Om+lmcTNZkmjWf28OhR4f73u57m0rbuRD41jB67gAQVw53XCt4PjzNZqBCBFZY+uYFNwp&#10;wHr1NFhiqV3iPd0OsRY5hEOJCkyMXSllqAxZDGPXEWfu13mLMUNfS+0x5XDbyklRvEuLDecGgx19&#10;Gqouh6tVcN1t34anFJKcnjffxs/S9HLfKfXy3H8sQETq47/4z73RCibzvDafyUdAr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Yv298IAAADcAAAADwAAAAAAAAAAAAAA&#10;AAChAgAAZHJzL2Rvd25yZXYueG1sUEsFBgAAAAAEAAQA+QAAAJADAAAAAA==&#10;" strokecolor="#76777a" strokeweight=".30269mm"/>
                <v:line id="Line 251" o:spid="_x0000_s1065" style="position:absolute;visibility:visible;mso-wrap-style:square" from="6128,3105" to="6128,3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sdTbMUAAADcAAAADwAAAGRycy9kb3ducmV2LnhtbESPQWsCMRSE70L/Q3iFXkSztVJ0a5Qi&#10;WIRe1Ep7fWxeN4ublyWJZv33TUHwOMzMN8xi1dtWXMiHxrGC53EBgrhyuuFawfFrM5qBCBFZY+uY&#10;FFwpwGr5MFhgqV3iPV0OsRYZwqFEBSbGrpQyVIYshrHriLP367zFmKWvpfaYMty2clIUr9Jiw3nB&#10;YEdrQ9XpcLYKzrvPl+F3CklOf7Yfxs/S9HTdKfX02L+/gYjUx3v41t5qBZP5HP7P5CMgl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sdTbMUAAADcAAAADwAAAAAAAAAA&#10;AAAAAAChAgAAZHJzL2Rvd25yZXYueG1sUEsFBgAAAAAEAAQA+QAAAJMDAAAAAA==&#10;" strokecolor="#76777a" strokeweight=".30269mm"/>
                <v:line id="Line 250" o:spid="_x0000_s1066" style="position:absolute;visibility:visible;mso-wrap-style:square" from="5712,3181" to="5712,33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pYk8EAAADcAAAADwAAAGRycy9kb3ducmV2LnhtbERPS2vCQBC+F/wPyxR6q5tqEU1dRYQ2&#10;Cr34AK9jdkxCs7Nhd6rx33cPQo8f33u+7F2rrhRi49nA2zADRVx623Bl4Hj4fJ2CioJssfVMBu4U&#10;YbkYPM0xt/7GO7rupVIphGOOBmqRLtc6ljU5jEPfESfu4oNDSTBU2ga8pXDX6lGWTbTDhlNDjR2t&#10;ayp/9r/OQHEuSE6Bvy7j4rvZ0rtMzjwz5uW5X32AEurlX/xwb6yBcZbmpzPpCOjFH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qliTwQAAANwAAAAPAAAAAAAAAAAAAAAA&#10;AKECAABkcnMvZG93bnJldi54bWxQSwUGAAAAAAQABAD5AAAAjwMAAAAA&#10;" strokecolor="#76777a" strokeweight=".30233mm"/>
                <v:line id="Line 249" o:spid="_x0000_s1067" style="position:absolute;visibility:visible;mso-wrap-style:square" from="5296,3256" to="5296,34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rFcMUAAADcAAAADwAAAGRycy9kb3ducmV2LnhtbESPQWsCMRSE70L/Q3iFXkSzVimyNUop&#10;tAhe7LbU62PzulncvCxJNOu/N4LQ4zAz3zCrzWA7cSYfWscKZtMCBHHtdMuNgp/vj8kSRIjIGjvH&#10;pOBCATbrh9EKS+0Sf9G5io3IEA4lKjAx9qWUoTZkMUxdT5y9P+ctxix9I7XHlOG2k89F8SIttpwX&#10;DPb0bqg+Vier4LTfzce/KSS5OGw/jV+mxfGyV+rpcXh7BRFpiP/he3urFcyLGdzO5CMg1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lrFcMUAAADcAAAADwAAAAAAAAAA&#10;AAAAAAChAgAAZHJzL2Rvd25yZXYueG1sUEsFBgAAAAAEAAQA+QAAAJMDAAAAAA==&#10;" strokecolor="#76777a" strokeweight=".30269mm"/>
                <v:line id="Line 248" o:spid="_x0000_s1068" style="position:absolute;visibility:visible;mso-wrap-style:square" from="4880,3316" to="4880,3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l5ssQAAADcAAAADwAAAGRycy9kb3ducmV2LnhtbESP0WoCMRRE3wv9h3ALvpSaVEFkNUop&#10;FPpQRdd+wGVzd7O4uVmS6K5/3xQEH4eZOcOst6PrxJVCbD1reJ8qEMSVNy03Gn5PX29LEDEhG+w8&#10;k4YbRdhunp/WWBg/8JGuZWpEhnAsUINNqS+kjJUlh3Hqe+Ls1T44TFmGRpqAQ4a7Ts6UWkiHLecF&#10;iz19WqrO5cVpUIea9kNU9bCw5c/uNe5383DRevIyfqxAJBrTI3xvfxsNczWD/zP5CMjN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SXmyxAAAANwAAAAPAAAAAAAAAAAA&#10;AAAAAKECAABkcnMvZG93bnJldi54bWxQSwUGAAAAAAQABAD5AAAAkgMAAAAA&#10;" strokecolor="#76777a" strokeweight=".30303mm"/>
                <v:line id="Line 247" o:spid="_x0000_s1069" style="position:absolute;visibility:visible;mso-wrap-style:square" from="4465,3392" to="4465,35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cT+nMUAAADcAAAADwAAAGRycy9kb3ducmV2LnhtbESPQWsCMRSE70L/Q3iFXqRm7UqRrVGK&#10;0CJ4sVra62PzulncvCxJNOu/N4LQ4zAz3zCL1WA7cSYfWscKppMCBHHtdMuNgu/Dx/McRIjIGjvH&#10;pOBCAVbLh9ECK+0Sf9F5HxuRIRwqVGBi7CspQ23IYpi4njh7f85bjFn6RmqPKcNtJ1+K4lVabDkv&#10;GOxpbag+7k9WwWm3Lcc/KSQ5+918Gj9Ps+Nlp9TT4/D+BiLSEP/D9/ZGKyiLEm5n8hGQyy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cT+nMUAAADcAAAADwAAAAAAAAAA&#10;AAAAAAChAgAAZHJzL2Rvd25yZXYueG1sUEsFBgAAAAAEAAQA+QAAAJMDAAAAAA==&#10;" strokecolor="#76777a" strokeweight=".30269mm"/>
                <v:line id="Line 246" o:spid="_x0000_s1070" style="position:absolute;visibility:visible;mso-wrap-style:square" from="4049,3467" to="4049,36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1m6MUAAADcAAAADwAAAGRycy9kb3ducmV2LnhtbESPT2sCMRTE70K/Q3iFXqRmrUuRrVGK&#10;0CL04p/SXh+b183i5mVJolm/fSMIHoeZ+Q2zWA22E2fyoXWsYDopQBDXTrfcKPg+fDzPQYSIrLFz&#10;TAouFGC1fBgtsNIu8Y7O+9iIDOFQoQITY19JGWpDFsPE9cTZ+3PeYszSN1J7TBluO/lSFK/SYst5&#10;wWBPa0P1cX+yCk7br9n4J4Uky9/Np/HzVB4vW6WeHof3NxCRhngP39obrWBWlHA9k4+AX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i1m6MUAAADcAAAADwAAAAAAAAAA&#10;AAAAAAChAgAAZHJzL2Rvd25yZXYueG1sUEsFBgAAAAAEAAQA+QAAAJMDAAAAAA==&#10;" strokecolor="#76777a" strokeweight=".30269mm"/>
                <v:line id="Line 245" o:spid="_x0000_s1071" style="position:absolute;visibility:visible;mso-wrap-style:square" from="3633,3527" to="3633,37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HDc8UAAADcAAAADwAAAGRycy9kb3ducmV2LnhtbESPT2sCMRTE7wW/Q3hCL6LZ1j/I1ihF&#10;sAi9qC3t9bF53SxuXpYkmvXbNwWhx2FmfsOsNr1txZV8aBwreJoUIIgrpxuuFXx+7MZLECEia2wd&#10;k4IbBdisBw8rLLVLfKTrKdYiQziUqMDE2JVShsqQxTBxHXH2fpy3GLP0tdQeU4bbVj4XxUJabDgv&#10;GOxoa6g6ny5WweXwPh19pZDk7Hv/Zvwyzc63g1KPw/71BUSkPv6H7+29VjAt5vB3Jh8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HDc8UAAADcAAAADwAAAAAAAAAA&#10;AAAAAAChAgAAZHJzL2Rvd25yZXYueG1sUEsFBgAAAAAEAAQA+QAAAJMDAAAAAA==&#10;" strokecolor="#76777a" strokeweight=".30269mm"/>
                <v:line id="Line 244" o:spid="_x0000_s1072" style="position:absolute;visibility:visible;mso-wrap-style:square" from="3217,3606" to="3217,37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NdBMUAAADcAAAADwAAAGRycy9kb3ducmV2LnhtbESPT2sCMRTE74V+h/AKXkrN+geR1ShF&#10;UIRe7LbU62PzulncvCxJNOu3bwqFHoeZ+Q2z3g62EzfyoXWsYDIuQBDXTrfcKPj82L8sQYSIrLFz&#10;TAruFGC7eXxYY6ld4ne6VbERGcKhRAUmxr6UMtSGLIax64mz9+28xZilb6T2mDLcdnJaFAtpseW8&#10;YLCnnaH6Ul2tguvpbfb8lUKS8/PxYPwyzS/3k1Kjp+F1BSLSEP/Df+2jVjArFvB7Jh8Bufk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NdBMUAAADcAAAADwAAAAAAAAAA&#10;AAAAAAChAgAAZHJzL2Rvd25yZXYueG1sUEsFBgAAAAAEAAQA+QAAAJMDAAAAAA==&#10;" strokecolor="#76777a" strokeweight=".30269mm"/>
                <v:line id="Line 243" o:spid="_x0000_s1073" style="position:absolute;visibility:visible;mso-wrap-style:square" from="8236,2333" to="8416,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7aKsQAAADcAAAADwAAAGRycy9kb3ducmV2LnhtbESP0WoCMRRE3wv+Q7hCX4omKljZGqUU&#10;BB+qtNt+wGVzd7N0c7Mk0d3+fSMIfRxm5gyz3Y+uE1cKsfWsYTFXIIgrb1puNHx/HWYbEDEhG+w8&#10;k4ZfirDfTR62WBg/8Cddy9SIDOFYoAabUl9IGStLDuPc98TZq31wmLIMjTQBhwx3nVwqtZYOW84L&#10;Fnt6s1T9lBenQX3UdB6iqoe1Ld9PT/F8WoWL1o/T8fUFRKIx/Yfv7aPRsFLPcDuTj4D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PtoqxAAAANwAAAAPAAAAAAAAAAAA&#10;AAAAAKECAABkcnMvZG93bnJldi54bWxQSwUGAAAAAAQABAD5AAAAkgMAAAAA&#10;" strokecolor="#76777a" strokeweight=".30303mm"/>
                <v:line id="Line 242" o:spid="_x0000_s1074" style="position:absolute;visibility:visible;mso-wrap-style:square" from="8236,2748" to="8416,27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FOWMAAAADcAAAADwAAAGRycy9kb3ducmV2LnhtbERP3WrCMBS+H/gO4Qy8GZqoINIZZQjC&#10;LqZs1Qc4NKdNWXNSkmjr25uLwS4/vv/tfnSduFOIrWcNi7kCQVx503Kj4Xo5zjYgYkI22HkmDQ+K&#10;sN9NXrZYGD/wD93L1IgcwrFADTalvpAyVpYcxrnviTNX++AwZRgaaQIOOdx1cqnUWjpsOTdY7Olg&#10;qfotb06D+q7pPERVD2tbfp3e4vm0Cjetp6/jxzuIRGP6F/+5P42Glcpr85l8BOTuC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ChTljAAAAA3AAAAA8AAAAAAAAAAAAAAAAA&#10;oQIAAGRycy9kb3ducmV2LnhtbFBLBQYAAAAABAAEAPkAAACOAwAAAAA=&#10;" strokecolor="#76777a" strokeweight=".30303mm"/>
                <v:line id="Line 241" o:spid="_x0000_s1075" style="position:absolute;visibility:visible;mso-wrap-style:square" from="8321,2358" to="8321,27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x7AcQAAADcAAAADwAAAGRycy9kb3ducmV2LnhtbESPQWsCMRSE74L/ITzBmybVInVrlFIQ&#10;FEHoaqHeHpvX3W03L0sSdfvvTUHwOMzMN8xi1dlGXMiH2rGGp7ECQVw4U3Op4XhYj15AhIhssHFM&#10;Gv4owGrZ7y0wM+7KH3TJYykShEOGGqoY20zKUFRkMYxdS5y8b+ctxiR9KY3Ha4LbRk6UmkmLNaeF&#10;Clt6r6j4zc9Wg6LTnH9ys6cyHv35tPv63K6ftR4OurdXEJG6+Ajf2xujYarm8H8mHQ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HsBxAAAANwAAAAPAAAAAAAAAAAA&#10;AAAAAKECAABkcnMvZG93bnJldi54bWxQSwUGAAAAAAQABAD5AAAAkgMAAAAA&#10;" strokecolor="#76777a" strokeweight=".26564mm"/>
                <v:shape id="AutoShape 240" o:spid="_x0000_s1076" style="position:absolute;left:8259;top:2341;width:124;height:77;visibility:visible;mso-wrap-style:square;v-text-anchor:top" coordsize="12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8ENycMA&#10;AADcAAAADwAAAGRycy9kb3ducmV2LnhtbERPz2vCMBS+D/wfwhN2m2kddNIZxSoDL4OtVvD41ryl&#10;Zc1LaaK2//1yGOz48f1eb0fbiRsNvnWsIF0kIIhrp1s2CqrT29MKhA/IGjvHpGAiD9vN7GGNuXZ3&#10;/qRbGYyIIexzVNCE0OdS+rohi37heuLIfbvBYohwMFIPeI/htpPLJMmkxZZjQ4M97Ruqf8qrVXB5&#10;N1NWVsX5VFRmd3ipPo78ZZR6nI+7VxCBxvAv/nMftYLnNM6PZ+IRkJ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8ENycMAAADcAAAADwAAAAAAAAAAAAAAAACYAgAAZHJzL2Rv&#10;d25yZXYueG1sUEsFBgAAAAAEAAQA9QAAAIgDAAAAAA==&#10;" path="m61,l,66,11,77,61,22r21,l61,xm82,22r-21,l112,77,123,66,82,22xe" fillcolor="#76777a" stroked="f">
                  <v:path arrowok="t" o:connecttype="custom" o:connectlocs="61,2341;0,2407;11,2418;61,2363;82,2363;61,2341;82,2363;61,2363;112,2418;123,2407;82,2363" o:connectangles="0,0,0,0,0,0,0,0,0,0,0"/>
                </v:shape>
                <v:shape id="AutoShape 239" o:spid="_x0000_s1077" style="position:absolute;left:8259;top:2671;width:124;height:77;visibility:visible;mso-wrap-style:square;v-text-anchor:top" coordsize="124,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2oUsUA&#10;AADcAAAADwAAAGRycy9kb3ducmV2LnhtbESPQWvCQBSE7wX/w/IEb3UTC1aiq6il4EWwMYUen9nX&#10;TWj2bchuNf57VxA8DjPzDbNY9bYRZ+p87VhBOk5AEJdO12wUFMfP1xkIH5A1No5JwZU8rJaDlwVm&#10;2l34i855MCJC2GeooAqhzaT0ZUUW/di1xNH7dZ3FEGVnpO7wEuG2kZMkmUqLNceFClvaVlT+5f9W&#10;wc/eXKd5sfk+bgqz/ngvDjs+GaVGw349BxGoD8/wo73TCt7SFO5n4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jahSxQAAANwAAAAPAAAAAAAAAAAAAAAAAJgCAABkcnMv&#10;ZG93bnJldi54bWxQSwUGAAAAAAQABAD1AAAAigMAAAAA&#10;" path="m11,l,11,61,77,82,55r-21,l11,xm112,l61,55r21,l123,11,112,xe" fillcolor="#76777a" stroked="f">
                  <v:path arrowok="t" o:connecttype="custom" o:connectlocs="11,2671;0,2682;61,2748;82,2726;61,2726;11,2671;112,2671;61,2726;82,2726;123,2682;112,2671" o:connectangles="0,0,0,0,0,0,0,0,0,0,0"/>
                </v:shape>
                <v:shape id="Picture 238" o:spid="_x0000_s1078" type="#_x0000_t75" style="position:absolute;left:5447;top:2430;width:249;height: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rl5DHAAAA3AAAAA8AAABkcnMvZG93bnJldi54bWxEj09rwkAUxO+FfoflFXqrmyhIia5BWhV7&#10;KMV/4PGZfSbB3bchu8a0n75bKHgcZuY3zDTvrREdtb52rCAdJCCIC6drLhXsd8uXVxA+IGs0jknB&#10;N3nIZ48PU8y0u/GGum0oRYSwz1BBFUKTSemLiiz6gWuIo3d2rcUQZVtK3eItwq2RwyQZS4s1x4UK&#10;G3qrqLhsr1bBe/Fl1uNlvfiRn8dr9xHManU6KPX81M8nIAL14R7+b6+1glE6hL8z8Qj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qrl5DHAAAA3AAAAA8AAAAAAAAAAAAA&#10;AAAAnwIAAGRycy9kb3ducmV2LnhtbFBLBQYAAAAABAAEAPcAAACTAwAAAAA=&#10;">
                  <v:imagedata r:id="rId86" o:title=""/>
                </v:shape>
                <v:shape id="Freeform 237" o:spid="_x0000_s1079" style="position:absolute;left:5124;top:2317;width:229;height:82;visibility:visible;mso-wrap-style:square;v-text-anchor:top" coordsize="22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sDMYA&#10;AADcAAAADwAAAGRycy9kb3ducmV2LnhtbESPQWvCQBSE7wX/w/IEL0U3KhSJrqKiVSgUEgXx9sw+&#10;k2D2bchuNfbXdwuFHoeZ+YaZLVpTiTs1rrSsYDiIQBBnVpecKzgetv0JCOeRNVaWScGTHCzmnZcZ&#10;xto+OKF76nMRIOxiVFB4X8dSuqwgg25ga+LgXW1j0AfZ5FI3+AhwU8lRFL1JgyWHhQJrWheU3dIv&#10;o+D0Xa70+zlJ3Ovzc7M73D6wXl+U6nXb5RSEp9b/h//ae61gPBzD75lwBOT8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UsDMYAAADcAAAADwAAAAAAAAAAAAAAAACYAgAAZHJz&#10;L2Rvd25yZXYueG1sUEsFBgAAAAAEAAQA9QAAAIsDAAAAAA==&#10;" path="m138,l83,19,,40,,60,38,80r63,1l229,45,216,19,138,xe" fillcolor="#76777a" stroked="f">
                  <v:path arrowok="t" o:connecttype="custom" o:connectlocs="138,2318;83,2337;0,2358;0,2378;38,2398;101,2399;229,2363;216,2337;138,2318" o:connectangles="0,0,0,0,0,0,0,0,0"/>
                </v:shape>
                <v:shape id="AutoShape 236" o:spid="_x0000_s1080" style="position:absolute;left:5116;top:2310;width:243;height:96;visibility:visible;mso-wrap-style:square;v-text-anchor:top" coordsize="24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6PucYA&#10;AADcAAAADwAAAGRycy9kb3ducmV2LnhtbESPQWvCQBSE7wX/w/IKvdWNrRRJXaUIgtKSYtpDjy+7&#10;zySYfRt2tzH9911B8DjMzDfMcj3aTgzkQ+tYwWyagSDWzrRcK/j+2j4uQISIbLBzTAr+KMB6Nblb&#10;Ym7cmQ80lLEWCcIhRwVNjH0uZdANWQxT1xMn7+i8xZikr6XxeE5w28mnLHuRFltOCw32tGlIn8pf&#10;q6Ao9vtdNfhKHzb6433x+VOVxVyph/vx7RVEpDHewtf2zih4ns3hciYd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6PucYAAADcAAAADwAAAAAAAAAAAAAAAACYAgAAZHJz&#10;L2Rvd25yZXYueG1sUEsFBgAAAAAEAAQA9QAAAIsDAAAAAA==&#10;" path="m11,61l4,75,41,94r4,1l107,96r3,l162,81r-55,l47,80,23,68r-8,l15,63,11,61xm209,16r-63,l218,33r7,15l107,81r55,l238,60r4,-10l230,23r-5,-4l209,16xm147,r-4,1l88,19,5,41,,48,,68r4,7l11,61r4,l15,54,92,34,146,16r63,l147,xm15,63r,5l23,68,15,63xm15,61r-4,l15,63r,-2xe" fillcolor="#76777a" stroked="f">
                  <v:path arrowok="t" o:connecttype="custom" o:connectlocs="11,2371;4,2385;41,2404;45,2405;107,2406;110,2406;162,2391;107,2391;47,2390;23,2378;15,2378;15,2373;11,2371;209,2326;146,2326;218,2343;225,2358;107,2391;162,2391;238,2370;242,2360;230,2333;225,2329;209,2326;147,2310;143,2311;88,2329;5,2351;0,2358;0,2378;4,2385;11,2371;15,2371;15,2364;92,2344;146,2326;209,2326;147,2310;15,2373;15,2378;23,2378;15,2373;15,2371;11,2371;15,2373;15,2371" o:connectangles="0,0,0,0,0,0,0,0,0,0,0,0,0,0,0,0,0,0,0,0,0,0,0,0,0,0,0,0,0,0,0,0,0,0,0,0,0,0,0,0,0,0,0,0,0,0"/>
                </v:shape>
                <v:shape id="Freeform 235" o:spid="_x0000_s1081" style="position:absolute;left:4336;top:1710;width:644;height:488;visibility:visible;mso-wrap-style:square;v-text-anchor:top" coordsize="644,4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7YXsYA&#10;AADcAAAADwAAAGRycy9kb3ducmV2LnhtbESPQWvCQBSE74X+h+UVvEjdpNJaoquUQkFBRG17f2af&#10;m2j2bciuMfrr3YLQ4zAz3zCTWWcr0VLjS8cK0kECgjh3umSj4Of76/kdhA/IGivHpOBCHmbTx4cJ&#10;ZtqdeUPtNhgRIewzVFCEUGdS+rwgi37gauLo7V1jMUTZGKkbPEe4reRLkrxJiyXHhQJr+iwoP25P&#10;VsGqf0xNW639b706LM0OR/PFdaRU76n7GIMI1IX/8L091wqG6Sv8nY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x7YXsYAAADcAAAADwAAAAAAAAAAAAAAAACYAgAAZHJz&#10;L2Rvd25yZXYueG1sUEsFBgAAAAAEAAQA9QAAAIsDAAAAAA==&#10;" path="m644,l78,112,,190r,59l37,345r44,92l102,487,644,xe" fillcolor="#76777a" stroked="f">
                  <v:path arrowok="t" o:connecttype="custom" o:connectlocs="644,1711;78,1823;0,1901;0,1960;37,2056;81,2148;102,2198;644,1711" o:connectangles="0,0,0,0,0,0,0,0"/>
                </v:shape>
                <v:shape id="AutoShape 234" o:spid="_x0000_s1082" style="position:absolute;left:4314;top:1695;width:668;height:504;visibility:visible;mso-wrap-style:square;v-text-anchor:top" coordsize="668,5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IEMYA&#10;AADcAAAADwAAAGRycy9kb3ducmV2LnhtbESPQWvCQBSE74L/YXmCN91oJZTUVWqkolQptSm9PrKv&#10;STD7NmZXTf+9Wyj0OMzMN8x82ZlaXKl1lWUFk3EEgji3uuJCQfbxMnoE4TyyxtoyKfghB8tFvzfH&#10;RNsbv9P16AsRIOwSVFB63yRSurwkg25sG+LgfdvWoA+yLaRu8RbgppbTKIqlwYrDQokNpSXlp+PF&#10;KFjtztl+k36uZ4e3jGZNitPXr1ip4aB7fgLhqfP/4b/2Vit4mMTweyY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IEMYAAADcAAAADwAAAAAAAAAAAAAAAACYAgAAZHJz&#10;L2Rvd25yZXYueG1sUEsFBgAAAAAEAAQA9QAAAIsDAAAAAA==&#10;" path="m662,l92,113,6,199r-2,5l1,215,,219r,18l2,248r3,13l16,296r15,38l48,373r17,38l74,429r15,32l96,475r4,9l103,491r3,7l107,501r1,2l108,502r30,l138,499r-1,-1l136,491r-3,-6l130,477,119,452,104,422,87,387,70,350,62,332,55,314,48,296,42,279,37,263,33,249,31,236,30,226r,-4l30,219r2,-3l106,142r-4,l99,127r77,l668,29,662,xm110,503r-2,l110,503xm116,502r-8,l108,503r8,-1xm99,127r3,15l106,141r4,-3l99,127xm106,141r-4,1l106,142r,-1xm176,127r-77,l110,138r-4,3l176,127xe" fillcolor="#555657" stroked="f">
                  <v:path arrowok="t" o:connecttype="custom" o:connectlocs="92,1809;4,1900;0,1915;2,1944;16,1992;48,2069;74,2125;96,2171;103,2187;107,2197;108,2198;138,2195;136,2187;130,2173;104,2118;70,2046;55,2010;42,1975;33,1945;30,1922;30,1915;106,1838;99,1823;668,1725;110,2199;108,2199;116,2198;108,2199;99,1823;106,1837;99,1823;102,1838;106,1837;99,1823;106,1837" o:connectangles="0,0,0,0,0,0,0,0,0,0,0,0,0,0,0,0,0,0,0,0,0,0,0,0,0,0,0,0,0,0,0,0,0,0,0"/>
                </v:shape>
                <v:shape id="AutoShape 233" o:spid="_x0000_s1083" style="position:absolute;left:3934;top:1949;width:932;height:932;visibility:visible;mso-wrap-style:square;v-text-anchor:top" coordsize="932,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d9xsYA&#10;AADcAAAADwAAAGRycy9kb3ducmV2LnhtbESPT2vCQBTE74V+h+UJvYhu1FJL6iqlUiie/FdCb4/s&#10;Mwlm36a7W5N8e1cQehxm5jfMYtWZWlzI+cqygsk4AUGcW11xoeB4+By9gvABWWNtmRT05GG1fHxY&#10;YKptyzu67EMhIoR9igrKEJpUSp+XZNCPbUMcvZN1BkOUrpDaYRvhppbTJHmRBiuOCyU29FFSft7/&#10;GQXbPmvdT/8dhtk6ex72ZlOf8Fepp0H3/gYiUBf+w/f2l1Ywm8zhdiYeAbm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d9xsYAAADcAAAADwAAAAAAAAAAAAAAAACYAgAAZHJz&#10;L2Rvd25yZXYueG1sUEsFBgAAAAAEAAQA9QAAAIsDAAAAAA==&#10;" path="m466,l391,7,319,24,252,52,191,90r-54,47l90,191,52,252,24,319,6,391,,466r6,76l24,614r28,67l90,742r47,54l191,843r61,37l319,909r72,17l466,932r76,-6l614,909r15,-7l466,902r-88,-9l297,868,223,828,158,775,105,710,65,636,39,554,30,466r9,-87l65,297r40,-74l158,158r65,-53l297,65,378,39r88,-8l629,31,614,24,542,7,466,xm629,31r-163,l554,39r82,26l710,105r65,53l828,223r40,74l893,379r9,87l893,554r-25,82l828,710r-53,65l710,828r-74,40l554,893r-88,9l629,902r51,-22l742,843r54,-47l842,742r38,-61l909,614r17,-72l932,466r-6,-75l909,319,880,252,842,191,796,137,742,90,680,52,629,31xe" fillcolor="#878a8c" stroked="f">
                  <v:path arrowok="t" o:connecttype="custom" o:connectlocs="391,1956;252,2001;137,2086;52,2201;6,2340;6,2491;52,2630;137,2745;252,2829;391,2875;542,2875;629,2851;378,2842;223,2777;105,2659;39,2503;39,2328;105,2172;223,2054;378,1988;629,1980;542,1956;629,1980;554,1988;710,2054;828,2172;893,2328;893,2503;828,2659;710,2777;554,2842;629,2851;742,2792;842,2691;909,2563;932,2415;909,2268;842,2140;742,2039;629,1980" o:connectangles="0,0,0,0,0,0,0,0,0,0,0,0,0,0,0,0,0,0,0,0,0,0,0,0,0,0,0,0,0,0,0,0,0,0,0,0,0,0,0,0"/>
                </v:shape>
                <v:shape id="Picture 232" o:spid="_x0000_s1084" type="#_x0000_t75" style="position:absolute;left:3984;top:2000;width:832;height: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C+8rBAAAA3AAAAA8AAABkcnMvZG93bnJldi54bWxET02LwjAQvQv7H8Is7E3TuiBuNcquIIgK&#10;alc9D83YFptJaaJWf705CB4f73s8bU0lrtS40rKCuBeBIM6sLjlXsP+fd4cgnEfWWFkmBXdyMJ18&#10;dMaYaHvjHV1Tn4sQwi5BBYX3dSKlywoy6Hq2Jg7cyTYGfYBNLnWDtxBuKtmPooE0WHJoKLCmWUHZ&#10;Ob0YBdVma1YHtstHfDpG659Vu39kf0p9fba/IxCeWv8Wv9wLreA7DmvDmXAE5OQ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bC+8rBAAAA3AAAAA8AAAAAAAAAAAAAAAAAnwIA&#10;AGRycy9kb3ducmV2LnhtbFBLBQYAAAAABAAEAPcAAACNAwAAAAA=&#10;">
                  <v:imagedata r:id="rId87" o:title=""/>
                </v:shape>
                <v:shape id="Picture 231" o:spid="_x0000_s1085" type="#_x0000_t75" style="position:absolute;left:3961;top:936;width:1755;height:1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OWV7FAAAA3AAAAA8AAABkcnMvZG93bnJldi54bWxEj0FrwkAUhO+F/oflFbzVjVFqjK4iQsFL&#10;QWNAvD2yzyQ0+zbNbmP6712h4HGYmW+Y1WYwjeipc7VlBZNxBIK4sLrmUkF++nxPQDiPrLGxTAr+&#10;yMFm/fqywlTbGx+pz3wpAoRdigoq79tUSldUZNCNbUscvKvtDPogu1LqDm8BbhoZR9GHNFhzWKiw&#10;pV1FxXf2axT0fXwppovkZ35pj4c4z/TsnHwpNXobtksQngb/DP+391rBdLKAx5lwBO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jllexQAAANwAAAAPAAAAAAAAAAAAAAAA&#10;AJ8CAABkcnMvZG93bnJldi54bWxQSwUGAAAAAAQABAD3AAAAkQMAAAAA&#10;">
                  <v:imagedata r:id="rId88" o:title=""/>
                </v:shape>
                <v:shape id="Picture 230" o:spid="_x0000_s1086" type="#_x0000_t75" style="position:absolute;left:5055;top:2548;width:302;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Ldju/AAAA3AAAAA8AAABkcnMvZG93bnJldi54bWxET89rwjAUvg/8H8ITdpuplnVSG0UGg3lc&#10;lXl9NK9JsXkpTWa7/94cBjt+fL+rw+x6cacxdJ4VrFcZCOLG646Ngsv542ULIkRkjb1nUvBLAQ77&#10;xVOFpfYTf9G9jkakEA4lKrAxDqWUobHkMKz8QJy41o8OY4KjkXrEKYW7Xm6yrJAOO04NFgd6t9Tc&#10;6h+nwLcFemtOb/O5KfLrYLpvfq2Vel7Oxx2ISHP8F/+5P7WCfJPmpzPpCMj9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i3Y7vwAAANwAAAAPAAAAAAAAAAAAAAAAAJ8CAABk&#10;cnMvZG93bnJldi54bWxQSwUGAAAAAAQABAD3AAAAiwMAAAAA&#10;">
                  <v:imagedata r:id="rId89" o:title=""/>
                </v:shape>
                <v:shape id="Picture 229" o:spid="_x0000_s1087" type="#_x0000_t75" style="position:absolute;left:5040;top:2533;width:332;height: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EhYvDAAAA3AAAAA8AAABkcnMvZG93bnJldi54bWxEj0FrwkAUhO8F/8PyCr01m6RUJM0qRdF6&#10;NWp7fWRfsqHZtyG71fjv3UKhx2FmvmHK1WR7caHRd44VZEkKgrh2uuNWwem4fV6A8AFZY++YFNzI&#10;w2o5eyix0O7KB7pUoRURwr5ABSaEoZDS14Ys+sQNxNFr3GgxRDm2Uo94jXDbyzxN59Jix3HB4EBr&#10;Q/V39WMVyNvuY37e7L5INunnqx8MVuGg1NPj9P4GItAU/sN/7b1W8JJn8HsmHgG5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SFi8MAAADcAAAADwAAAAAAAAAAAAAAAACf&#10;AgAAZHJzL2Rvd25yZXYueG1sUEsFBgAAAAAEAAQA9wAAAI8DAAAAAA==&#10;">
                  <v:imagedata r:id="rId90" o:title=""/>
                </v:shape>
                <v:shape id="AutoShape 228" o:spid="_x0000_s1088" style="position:absolute;left:4160;top:2054;width:932;height:932;visibility:visible;mso-wrap-style:square;v-text-anchor:top" coordsize="932,9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wU48YA&#10;AADcAAAADwAAAGRycy9kb3ducmV2LnhtbESPQWvCQBSE70L/w/IKXkQ3plJK6ipiKZSe1LYEb4/s&#10;MwnNvo27q0n+fVcQehxm5htmue5NI67kfG1ZwXyWgCAurK65VPD99T59AeEDssbGMikYyMN69TBa&#10;YqZtx3u6HkIpIoR9hgqqENpMSl9UZNDPbEscvZN1BkOUrpTaYRfhppFpkjxLgzXHhQpb2lZU/B4u&#10;RsFuyDt3HH7CJH/LF5PBfDYnPCs1fuw3ryAC9eE/fG9/aAVPaQq3M/EI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wU48YAAADcAAAADwAAAAAAAAAAAAAAAACYAgAAZHJz&#10;L2Rvd25yZXYueG1sUEsFBgAAAAAEAAQA9QAAAIsDAAAAAA==&#10;" path="m466,l391,6,319,24,252,52,191,90r-54,46l90,191,52,252,24,319,6,390,,466r6,75l24,613r28,67l90,741r47,54l191,842r61,38l319,908r72,18l466,932r76,-6l613,908r16,-6l466,902r-88,-9l297,867,223,827,158,774,105,710,65,636,39,554,30,466r9,-88l65,296r40,-74l158,158r65,-54l297,64,378,39r88,-9l629,30,613,24,542,6,466,xm629,30r-163,l554,39r82,25l710,104r64,54l828,222r40,74l893,378r9,88l893,554r-25,82l828,710r-54,64l710,827r-74,40l554,893r-88,9l629,902r51,-22l741,842r55,-47l842,741r38,-61l908,613r18,-72l932,466r-6,-76l908,319,880,252,842,191,796,136,741,90,680,52,629,30xe" fillcolor="#878a8c" stroked="f">
                  <v:path arrowok="t" o:connecttype="custom" o:connectlocs="391,2061;252,2107;137,2191;52,2307;6,2445;6,2596;52,2735;137,2850;252,2935;391,2981;542,2981;629,2957;378,2948;223,2882;105,2765;39,2609;39,2433;105,2277;223,2159;378,2094;629,2085;542,2061;629,2085;554,2094;710,2159;828,2277;893,2433;893,2609;828,2765;710,2882;554,2948;629,2957;741,2897;842,2796;908,2668;932,2521;908,2374;842,2246;741,2145;629,2085" o:connectangles="0,0,0,0,0,0,0,0,0,0,0,0,0,0,0,0,0,0,0,0,0,0,0,0,0,0,0,0,0,0,0,0,0,0,0,0,0,0,0,0"/>
                </v:shape>
                <v:shape id="Picture 227" o:spid="_x0000_s1089" type="#_x0000_t75" style="position:absolute;left:4210;top:2106;width:832;height: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KowbFAAAA3AAAAA8AAABkcnMvZG93bnJldi54bWxEj0FrwkAUhO8F/8PyhN50kwjFRjfBFgSp&#10;Qq21nh/ZZxLMvg3ZrUZ/fVcQehxm5htmnvemEWfqXG1ZQTyOQBAXVtdcKth/L0dTEM4ja2wsk4Ir&#10;OcizwdMcU20v/EXnnS9FgLBLUUHlfZtK6YqKDLqxbYmDd7SdQR9kV0rd4SXATSOTKHqRBmsOCxW2&#10;9F5Rcdr9GgXN59asf9h+3OLjIdq8rvv9rXhT6nnYL2YgPPX+P/xor7SCSTKB+5lwBG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CqMGxQAAANwAAAAPAAAAAAAAAAAAAAAA&#10;AJ8CAABkcnMvZG93bnJldi54bWxQSwUGAAAAAAQABAD3AAAAkQMAAAAA&#10;">
                  <v:imagedata r:id="rId87" o:title=""/>
                </v:shape>
                <v:shape id="AutoShape 226" o:spid="_x0000_s1090" style="position:absolute;left:4196;top:2092;width:859;height:857;visibility:visible;mso-wrap-style:square;v-text-anchor:top" coordsize="859,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fkZ8QA&#10;AADcAAAADwAAAGRycy9kb3ducmV2LnhtbESPQWvCQBSE74X+h+UVvNVNjUiJriKlQo92VXp9ZJ9J&#10;MPs23d0msb++WxA8DjPzDbPajLYVPfnQOFbwMs1AEJfONFwpOB52z68gQkQ22DomBVcKsFk/Pqyw&#10;MG7gT+p1rESCcChQQR1jV0gZyposhqnriJN3dt5iTNJX0ngcEty2cpZlC2mx4bRQY0dvNZUX/WMV&#10;6Pf91/ep7/zvkOvj7uCu83yhlZo8jdsliEhjvIdv7Q+jIJ/N4f9MO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X5GfEAAAA3AAAAA8AAAAAAAAAAAAAAAAAmAIAAGRycy9k&#10;b3ducmV2LnhtbFBLBQYAAAAABAAEAPUAAACJAwAAAAA=&#10;" path="m429,l352,6,279,26,212,58r-59,42l101,152,58,212,27,278,7,351,,428r7,77l27,577r31,67l101,704r52,51l212,798r67,31l352,849r77,7l506,849r73,-20l581,828r-152,l348,820,273,797,205,760,145,711,96,652,59,584,36,509,27,428r9,-81l59,272,96,204r49,-59l205,96,273,59,348,35r81,-8l581,27r-2,-1l506,6,429,xm581,27r-152,l510,35r76,24l654,96r59,49l762,204r37,68l823,347r8,81l823,509r-24,75l762,652r-49,59l654,760r-68,37l510,820r-81,8l581,828r65,-30l706,755r52,-51l800,644r32,-67l852,505r7,-77l852,351,832,278,800,212,758,152,706,100,646,58,581,27xe" fillcolor="#eaebeb" stroked="f">
                  <v:path arrowok="t" o:connecttype="custom" o:connectlocs="352,2099;212,2151;101,2245;27,2371;0,2521;27,2670;101,2797;212,2891;352,2942;506,2942;581,2921;348,2913;205,2853;96,2745;36,2602;36,2440;96,2297;205,2189;348,2128;581,2120;506,2099;581,2120;510,2128;654,2189;762,2297;823,2440;823,2602;762,2745;654,2853;510,2913;581,2921;706,2848;800,2737;852,2598;852,2444;800,2305;706,2193;581,2120" o:connectangles="0,0,0,0,0,0,0,0,0,0,0,0,0,0,0,0,0,0,0,0,0,0,0,0,0,0,0,0,0,0,0,0,0,0,0,0,0,0"/>
                </v:shape>
                <v:shape id="Picture 225" o:spid="_x0000_s1091" type="#_x0000_t75" style="position:absolute;left:4564;top:2440;width:151;height: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yzoLHAAAA3AAAAA8AAABkcnMvZG93bnJldi54bWxEj0FrwkAUhO9C/8PyCr1I3dRqCdFVaqWg&#10;IpaqF2+P7DNZmn0bslsT/71bEHocZuYbZjrvbCUu1HjjWMHLIAFBnDttuFBwPHw+pyB8QNZYOSYF&#10;V/Iwnz30pphp1/I3XfahEBHCPkMFZQh1JqXPS7LoB64mjt7ZNRZDlE0hdYNthNtKDpPkTVo0HBdK&#10;rOmjpPxn/2sVnBebLS53i3S8+Wr7I2/Wy2BOSj09du8TEIG68B++t1dawetwDH9n4hGQs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2yzoLHAAAA3AAAAA8AAAAAAAAAAAAA&#10;AAAAnwIAAGRycy9kb3ducmV2LnhtbFBLBQYAAAAABAAEAPcAAACTAwAAAAA=&#10;">
                  <v:imagedata r:id="rId91" o:title=""/>
                </v:shape>
                <v:shape id="Freeform 224" o:spid="_x0000_s1092" style="position:absolute;left:4548;top:1300;width:239;height:821;visibility:visible;mso-wrap-style:square;v-text-anchor:top" coordsize="239,8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mX1MUA&#10;AADcAAAADwAAAGRycy9kb3ducmV2LnhtbESPT2vCQBTE7wW/w/IEL0U3piIaXcUWLT3WPwePj+wz&#10;G8y+jdk1pt++WxB6HGbmN8xy3dlKtNT40rGC8SgBQZw7XXKh4HTcDWcgfEDWWDkmBT/kYb3qvSwx&#10;0+7Be2oPoRARwj5DBSaEOpPS54Ys+pGriaN3cY3FEGVTSN3gI8JtJdMkmUqLJccFgzV9GMqvh7tV&#10;UN+T7W3/+vnefpPfmut8ck5nTqlBv9ssQATqwn/42f7SCt7SK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ZfUxQAAANwAAAAPAAAAAAAAAAAAAAAAAJgCAABkcnMv&#10;ZG93bnJldi54bWxQSwUGAAAAAAQABAD1AAAAigMAAAAA&#10;" path="m145,l69,67,45,138,32,184,7,257,2,339,1,423,,474r3,27l10,534r12,31l38,589r15,17l75,636r41,64l192,821r5,-11l211,785r15,-32l237,725r2,-10l238,707r-3,-7l226,687,214,676,201,665,188,654,177,629r-3,-35l173,557r-4,-32l166,490r,-48l168,390r1,-51l176,296r14,-34l204,236r6,-20l215,192r9,-33l231,123,226,90,213,63,195,38,173,17,145,xe" fillcolor="#76777a" stroked="f">
                  <v:path arrowok="t" o:connecttype="custom" o:connectlocs="145,1301;69,1368;45,1439;32,1485;7,1558;2,1640;1,1724;0,1775;3,1802;10,1835;22,1866;38,1890;53,1907;75,1937;116,2001;192,2122;197,2111;211,2086;226,2054;237,2026;239,2016;238,2008;235,2001;226,1988;214,1977;201,1966;188,1955;177,1930;174,1895;173,1858;169,1826;166,1791;166,1743;168,1691;169,1640;176,1597;190,1563;204,1537;210,1517;215,1493;224,1460;231,1424;226,1391;213,1364;195,1339;173,1318;145,1301" o:connectangles="0,0,0,0,0,0,0,0,0,0,0,0,0,0,0,0,0,0,0,0,0,0,0,0,0,0,0,0,0,0,0,0,0,0,0,0,0,0,0,0,0,0,0,0,0,0,0"/>
                </v:shape>
                <v:shape id="Picture 223" o:spid="_x0000_s1093" type="#_x0000_t75" style="position:absolute;left:3852;top:1378;width:331;height:1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mfp3GAAAA3AAAAA8AAABkcnMvZG93bnJldi54bWxEj1FLw0AQhN8F/8Oxgi/FXoxgJfYStCBU&#10;RNFY8XXNrUlMbi/NrW38955Q8HGYmW+YZTG5Xu1oDK1nA+fzBBRx5W3LtYHN693ZFaggyBZ7z2Tg&#10;hwIU+fHREjPr9/xCu1JqFSEcMjTQiAyZ1qFqyGGY+4E4ep9+dChRjrW2I+4j3PU6TZJL7bDluNDg&#10;QKuGqq78dga2T/fdovuQ29nqK31zm4fH8v1ZjDk9mW6uQQlN8h8+tNfWwEW6gL8z8Qjo/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CZ+ncYAAADcAAAADwAAAAAAAAAAAAAA&#10;AACfAgAAZHJzL2Rvd25yZXYueG1sUEsFBgAAAAAEAAQA9wAAAJIDAAAAAA==&#10;">
                  <v:imagedata r:id="rId92" o:title=""/>
                </v:shape>
                <v:shape id="Picture 222" o:spid="_x0000_s1094" type="#_x0000_t75" style="position:absolute;left:4730;top:2000;width:164;height: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n4LO/AAAA3AAAAA8AAABkcnMvZG93bnJldi54bWxET8uKwjAU3Q/4D+EK7sbUx4hWo6iguJ06&#10;zPrSXNNqc1OaqNWvNwvB5eG8F6vWVuJGjS8dKxj0ExDEudMlGwV/x933FIQPyBorx6TgQR5Wy87X&#10;AlPt7vxLtywYEUPYp6igCKFOpfR5QRZ939XEkTu5xmKIsDFSN3iP4baSwySZSIslx4YCa9oWlF+y&#10;q1Vg9wYv/7PjzK7NWGaT8zP/2TyV6nXb9RxEoDZ8xG/3QSsYDePaeCYeAbl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cZ+CzvwAAANwAAAAPAAAAAAAAAAAAAAAAAJ8CAABk&#10;cnMvZG93bnJldi54bWxQSwUGAAAAAAQABAD3AAAAiwMAAAAA&#10;">
                  <v:imagedata r:id="rId93" o:title=""/>
                </v:shape>
                <v:shape id="Text Box 221" o:spid="_x0000_s1095" type="#_x0000_t202" style="position:absolute;left:4418;top:3605;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CB170E" w:rsidRDefault="00CB170E">
                        <w:pPr>
                          <w:spacing w:before="13"/>
                          <w:rPr>
                            <w:sz w:val="18"/>
                          </w:rPr>
                        </w:pPr>
                        <w:r>
                          <w:rPr>
                            <w:color w:val="555657"/>
                            <w:sz w:val="18"/>
                          </w:rPr>
                          <w:t>3</w:t>
                        </w:r>
                      </w:p>
                    </w:txbxContent>
                  </v:textbox>
                </v:shape>
                <v:shape id="Text Box 220" o:spid="_x0000_s1096" type="#_x0000_t202" style="position:absolute;left:4015;top:3678;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CB170E" w:rsidRDefault="00CB170E">
                        <w:pPr>
                          <w:spacing w:before="13"/>
                          <w:rPr>
                            <w:sz w:val="18"/>
                          </w:rPr>
                        </w:pPr>
                        <w:r>
                          <w:rPr>
                            <w:color w:val="555657"/>
                            <w:sz w:val="18"/>
                          </w:rPr>
                          <w:t>2</w:t>
                        </w:r>
                      </w:p>
                    </w:txbxContent>
                  </v:textbox>
                </v:shape>
                <v:shape id="Text Box 219" o:spid="_x0000_s1097" type="#_x0000_t202" style="position:absolute;left:3577;top:3750;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CB170E" w:rsidRDefault="00CB170E">
                        <w:pPr>
                          <w:spacing w:before="13"/>
                          <w:rPr>
                            <w:sz w:val="18"/>
                          </w:rPr>
                        </w:pPr>
                        <w:r>
                          <w:rPr>
                            <w:color w:val="555657"/>
                            <w:sz w:val="18"/>
                          </w:rPr>
                          <w:t>1</w:t>
                        </w:r>
                      </w:p>
                    </w:txbxContent>
                  </v:textbox>
                </v:shape>
                <v:shape id="Text Box 218" o:spid="_x0000_s1098" type="#_x0000_t202" style="position:absolute;left:3163;top:3836;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CB170E" w:rsidRDefault="00CB170E">
                        <w:pPr>
                          <w:spacing w:before="13"/>
                          <w:rPr>
                            <w:sz w:val="18"/>
                          </w:rPr>
                        </w:pPr>
                        <w:r>
                          <w:rPr>
                            <w:color w:val="555657"/>
                            <w:sz w:val="18"/>
                          </w:rPr>
                          <w:t>0</w:t>
                        </w:r>
                      </w:p>
                    </w:txbxContent>
                  </v:textbox>
                </v:shape>
                <v:shape id="Text Box 217" o:spid="_x0000_s1099" type="#_x0000_t202" style="position:absolute;left:5665;top:3372;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CB170E" w:rsidRDefault="00CB170E">
                        <w:pPr>
                          <w:spacing w:before="13"/>
                          <w:rPr>
                            <w:sz w:val="18"/>
                          </w:rPr>
                        </w:pPr>
                        <w:r>
                          <w:rPr>
                            <w:color w:val="555657"/>
                            <w:sz w:val="18"/>
                          </w:rPr>
                          <w:t>6</w:t>
                        </w:r>
                      </w:p>
                    </w:txbxContent>
                  </v:textbox>
                </v:shape>
                <v:shape id="Text Box 216" o:spid="_x0000_s1100" type="#_x0000_t202" style="position:absolute;left:5256;top:3450;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CB170E" w:rsidRDefault="00CB170E">
                        <w:pPr>
                          <w:spacing w:before="13"/>
                          <w:rPr>
                            <w:sz w:val="18"/>
                          </w:rPr>
                        </w:pPr>
                        <w:r>
                          <w:rPr>
                            <w:color w:val="555657"/>
                            <w:sz w:val="18"/>
                          </w:rPr>
                          <w:t>5</w:t>
                        </w:r>
                      </w:p>
                    </w:txbxContent>
                  </v:textbox>
                </v:shape>
                <v:shape id="Text Box 215" o:spid="_x0000_s1101" type="#_x0000_t202" style="position:absolute;left:4823;top:3526;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WK8UA&#10;AADcAAAADwAAAGRycy9kb3ducmV2LnhtbESPQWvCQBSE74X+h+UVvNVNK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VYrxQAAANwAAAAPAAAAAAAAAAAAAAAAAJgCAABkcnMv&#10;ZG93bnJldi54bWxQSwUGAAAAAAQABAD1AAAAigMAAAAA&#10;" filled="f" stroked="f">
                  <v:textbox inset="0,0,0,0">
                    <w:txbxContent>
                      <w:p w:rsidR="00CB170E" w:rsidRDefault="00CB170E">
                        <w:pPr>
                          <w:spacing w:before="13"/>
                          <w:rPr>
                            <w:sz w:val="18"/>
                          </w:rPr>
                        </w:pPr>
                        <w:r>
                          <w:rPr>
                            <w:color w:val="555657"/>
                            <w:sz w:val="18"/>
                          </w:rPr>
                          <w:t>4</w:t>
                        </w:r>
                      </w:p>
                    </w:txbxContent>
                  </v:textbox>
                </v:shape>
                <v:shape id="Text Box 214" o:spid="_x0000_s1102" type="#_x0000_t202" style="position:absolute;left:7285;top:3066;width:2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rsidR="00CB170E" w:rsidRDefault="00CB170E">
                        <w:pPr>
                          <w:spacing w:before="13"/>
                          <w:rPr>
                            <w:sz w:val="18"/>
                          </w:rPr>
                        </w:pPr>
                        <w:r>
                          <w:rPr>
                            <w:color w:val="555657"/>
                            <w:sz w:val="18"/>
                          </w:rPr>
                          <w:t>10</w:t>
                        </w:r>
                      </w:p>
                    </w:txbxContent>
                  </v:textbox>
                </v:shape>
                <v:shape id="Text Box 213" o:spid="_x0000_s1103" type="#_x0000_t202" style="position:absolute;left:6923;top:3138;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tx8UA&#10;AADcAAAADwAAAGRycy9kb3ducmV2LnhtbESPQWvCQBSE7wX/w/KE3upGB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23HxQAAANwAAAAPAAAAAAAAAAAAAAAAAJgCAABkcnMv&#10;ZG93bnJldi54bWxQSwUGAAAAAAQABAD1AAAAigMAAAAA&#10;" filled="f" stroked="f">
                  <v:textbox inset="0,0,0,0">
                    <w:txbxContent>
                      <w:p w:rsidR="00CB170E" w:rsidRDefault="00CB170E">
                        <w:pPr>
                          <w:spacing w:before="13"/>
                          <w:rPr>
                            <w:sz w:val="18"/>
                          </w:rPr>
                        </w:pPr>
                        <w:r>
                          <w:rPr>
                            <w:color w:val="555657"/>
                            <w:sz w:val="18"/>
                          </w:rPr>
                          <w:t>9</w:t>
                        </w:r>
                      </w:p>
                    </w:txbxContent>
                  </v:textbox>
                </v:shape>
                <v:shape id="Text Box 212" o:spid="_x0000_s1104" type="#_x0000_t202" style="position:absolute;left:6491;top:3209;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tcMA&#10;AADcAAAADwAAAGRycy9kb3ducmV2LnhtbERPz2vCMBS+D/wfwhO8zdQJ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5tcMAAADcAAAADwAAAAAAAAAAAAAAAACYAgAAZHJzL2Rv&#10;d25yZXYueG1sUEsFBgAAAAAEAAQA9QAAAIgDAAAAAA==&#10;" filled="f" stroked="f">
                  <v:textbox inset="0,0,0,0">
                    <w:txbxContent>
                      <w:p w:rsidR="00CB170E" w:rsidRDefault="00CB170E">
                        <w:pPr>
                          <w:spacing w:before="13"/>
                          <w:rPr>
                            <w:sz w:val="18"/>
                          </w:rPr>
                        </w:pPr>
                        <w:r>
                          <w:rPr>
                            <w:color w:val="555657"/>
                            <w:sz w:val="18"/>
                          </w:rPr>
                          <w:t>8</w:t>
                        </w:r>
                      </w:p>
                    </w:txbxContent>
                  </v:textbox>
                </v:shape>
                <v:shape id="Text Box 211" o:spid="_x0000_s1105" type="#_x0000_t202" style="position:absolute;left:6091;top:3287;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xcLsQA&#10;AADcAAAADwAAAGRycy9kb3ducmV2LnhtbESPQWvCQBSE74L/YXlCb7pRQT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XC7EAAAA3AAAAA8AAAAAAAAAAAAAAAAAmAIAAGRycy9k&#10;b3ducmV2LnhtbFBLBQYAAAAABAAEAPUAAACJAwAAAAA=&#10;" filled="f" stroked="f">
                  <v:textbox inset="0,0,0,0">
                    <w:txbxContent>
                      <w:p w:rsidR="00CB170E" w:rsidRDefault="00CB170E">
                        <w:pPr>
                          <w:spacing w:before="13"/>
                          <w:rPr>
                            <w:sz w:val="18"/>
                          </w:rPr>
                        </w:pPr>
                        <w:r>
                          <w:rPr>
                            <w:color w:val="555657"/>
                            <w:sz w:val="18"/>
                          </w:rPr>
                          <w:t>7</w:t>
                        </w:r>
                      </w:p>
                    </w:txbxContent>
                  </v:textbox>
                </v:shape>
                <v:shape id="Text Box 210" o:spid="_x0000_s1106" type="#_x0000_t202" style="position:absolute;left:8107;top:2916;width:2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GzsIA&#10;AADcAAAADwAAAGRycy9kb3ducmV2LnhtbERPz2vCMBS+D/Y/hDfwNlM3kV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IbOwgAAANwAAAAPAAAAAAAAAAAAAAAAAJgCAABkcnMvZG93&#10;bnJldi54bWxQSwUGAAAAAAQABAD1AAAAhwMAAAAA&#10;" filled="f" stroked="f">
                  <v:textbox inset="0,0,0,0">
                    <w:txbxContent>
                      <w:p w:rsidR="00CB170E" w:rsidRDefault="00CB170E">
                        <w:pPr>
                          <w:spacing w:before="13"/>
                          <w:rPr>
                            <w:sz w:val="18"/>
                          </w:rPr>
                        </w:pPr>
                        <w:r>
                          <w:rPr>
                            <w:color w:val="555657"/>
                            <w:sz w:val="18"/>
                          </w:rPr>
                          <w:t>12</w:t>
                        </w:r>
                      </w:p>
                    </w:txbxContent>
                  </v:textbox>
                </v:shape>
                <v:shape id="Text Box 209" o:spid="_x0000_s1107" type="#_x0000_t202" style="position:absolute;left:7708;top:2992;width:195;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wjVcYA&#10;AADcAAAADwAAAGRycy9kb3ducmV2LnhtbESPQWvCQBSE7wX/w/KE3urGtkiNWUVEoVAojfHg8Zl9&#10;SRazb9PsVuO/dwuFHoeZ+YbJVoNtxYV6bxwrmE4SEMSl04ZrBYdi9/QGwgdkja1jUnAjD6vl6CHD&#10;VLsr53TZh1pECPsUFTQhdKmUvmzIop+4jjh6lesthij7WuoerxFuW/mcJDNp0XBcaLCjTUPlef9j&#10;FayPnG/N9+fpK69yUxTzhD9mZ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wjVcYAAADcAAAADwAAAAAAAAAAAAAAAACYAgAAZHJz&#10;L2Rvd25yZXYueG1sUEsFBgAAAAAEAAQA9QAAAIsDAAAAAA==&#10;" filled="f" stroked="f">
                  <v:textbox inset="0,0,0,0">
                    <w:txbxContent>
                      <w:p w:rsidR="00CB170E" w:rsidRDefault="00CB170E">
                        <w:pPr>
                          <w:spacing w:before="13"/>
                          <w:rPr>
                            <w:sz w:val="18"/>
                          </w:rPr>
                        </w:pPr>
                        <w:r>
                          <w:rPr>
                            <w:color w:val="555657"/>
                            <w:spacing w:val="-14"/>
                            <w:sz w:val="18"/>
                          </w:rPr>
                          <w:t>11</w:t>
                        </w:r>
                      </w:p>
                    </w:txbxContent>
                  </v:textbox>
                </v:shape>
                <v:shape id="Text Box 208" o:spid="_x0000_s1108" type="#_x0000_t202" style="position:absolute;left:8408;top:2433;width:121;height:2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69IsYA&#10;AADcAAAADwAAAGRycy9kb3ducmV2LnhtbESPQWvCQBSE70L/w/IK3nRTLVLTrCKlBaFQGuPB4zP7&#10;kixm36bZVeO/dwuFHoeZ+YbJ1oNtxYV6bxwreJomIIhLpw3XCvbFx+QFhA/IGlvHpOBGHtarh1GG&#10;qXZXzumyC7WIEPYpKmhC6FIpfdmQRT91HXH0KtdbDFH2tdQ9XiPctnKWJAtp0XBcaLCjt4bK0+5s&#10;FWwOnL+bn6/jd17lpiiWCX8uTkqNH4fNK4hAQ/gP/7W3WsH8eQa/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69IsYAAADcAAAADwAAAAAAAAAAAAAAAACYAgAAZHJz&#10;L2Rvd25yZXYueG1sUEsFBgAAAAAEAAQA9QAAAIsDAAAAAA==&#10;" filled="f" stroked="f">
                  <v:textbox inset="0,0,0,0">
                    <w:txbxContent>
                      <w:p w:rsidR="00CB170E" w:rsidRDefault="00CB170E">
                        <w:pPr>
                          <w:spacing w:before="13"/>
                          <w:rPr>
                            <w:sz w:val="18"/>
                          </w:rPr>
                        </w:pPr>
                        <w:r>
                          <w:rPr>
                            <w:color w:val="555657"/>
                            <w:sz w:val="18"/>
                          </w:rPr>
                          <w:t>1</w:t>
                        </w:r>
                      </w:p>
                    </w:txbxContent>
                  </v:textbox>
                </v:shape>
                <w10:wrap type="topAndBottom" anchorx="page"/>
              </v:group>
            </w:pict>
          </mc:Fallback>
        </mc:AlternateContent>
      </w:r>
    </w:p>
    <w:p w:rsidR="00180D95" w:rsidRDefault="00180D95">
      <w:pPr>
        <w:pStyle w:val="BodyText"/>
        <w:spacing w:before="3"/>
        <w:rPr>
          <w:sz w:val="22"/>
        </w:rPr>
      </w:pPr>
    </w:p>
    <w:p w:rsidR="00180D95" w:rsidRDefault="00C52867">
      <w:pPr>
        <w:ind w:left="777"/>
        <w:rPr>
          <w:i/>
          <w:sz w:val="24"/>
        </w:rPr>
      </w:pPr>
      <w:r>
        <w:rPr>
          <w:i/>
          <w:color w:val="4D82BE"/>
          <w:sz w:val="24"/>
        </w:rPr>
        <w:t xml:space="preserve">Figure 2.5 </w:t>
      </w:r>
      <w:proofErr w:type="gramStart"/>
      <w:r>
        <w:rPr>
          <w:i/>
          <w:color w:val="575756"/>
          <w:sz w:val="24"/>
        </w:rPr>
        <w:t>The</w:t>
      </w:r>
      <w:proofErr w:type="gramEnd"/>
      <w:r>
        <w:rPr>
          <w:i/>
          <w:color w:val="575756"/>
          <w:sz w:val="24"/>
        </w:rPr>
        <w:t xml:space="preserve"> slope of a ramp should not be steeper than 1 in 12.</w:t>
      </w:r>
    </w:p>
    <w:p w:rsidR="00180D95" w:rsidRDefault="00180D95">
      <w:pPr>
        <w:rPr>
          <w:sz w:val="24"/>
        </w:rPr>
        <w:sectPr w:rsidR="00180D95">
          <w:pgSz w:w="11910" w:h="16840"/>
          <w:pgMar w:top="700" w:right="0" w:bottom="580" w:left="640" w:header="439" w:footer="382" w:gutter="0"/>
          <w:cols w:space="720"/>
        </w:sectPr>
      </w:pPr>
    </w:p>
    <w:p w:rsidR="00180D95" w:rsidRDefault="00180D95">
      <w:pPr>
        <w:pStyle w:val="BodyText"/>
        <w:rPr>
          <w:i/>
          <w:sz w:val="20"/>
        </w:rPr>
      </w:pPr>
    </w:p>
    <w:p w:rsidR="00180D95" w:rsidRDefault="00180D95">
      <w:pPr>
        <w:pStyle w:val="BodyText"/>
        <w:rPr>
          <w:i/>
          <w:sz w:val="20"/>
        </w:rPr>
      </w:pPr>
    </w:p>
    <w:p w:rsidR="00180D95" w:rsidRDefault="00180D95">
      <w:pPr>
        <w:pStyle w:val="BodyText"/>
        <w:rPr>
          <w:i/>
          <w:sz w:val="20"/>
        </w:rPr>
      </w:pPr>
    </w:p>
    <w:p w:rsidR="00180D95" w:rsidRDefault="00180D95">
      <w:pPr>
        <w:pStyle w:val="BodyText"/>
        <w:spacing w:before="3"/>
        <w:rPr>
          <w:i/>
          <w:sz w:val="21"/>
        </w:rPr>
      </w:pPr>
    </w:p>
    <w:p w:rsidR="00180D95" w:rsidRDefault="00C52867">
      <w:pPr>
        <w:pStyle w:val="ListParagraph"/>
        <w:numPr>
          <w:ilvl w:val="0"/>
          <w:numId w:val="49"/>
        </w:numPr>
        <w:tabs>
          <w:tab w:val="left" w:pos="834"/>
        </w:tabs>
        <w:spacing w:before="0" w:line="242" w:lineRule="auto"/>
        <w:ind w:right="2025" w:hanging="340"/>
        <w:rPr>
          <w:sz w:val="24"/>
        </w:rPr>
      </w:pPr>
      <w:r>
        <w:rPr>
          <w:color w:val="3C3C3B"/>
          <w:sz w:val="24"/>
        </w:rPr>
        <w:t xml:space="preserve">What could you do to remove the physical barrier faced by the young woman </w:t>
      </w:r>
      <w:r>
        <w:rPr>
          <w:color w:val="3C3C3B"/>
          <w:spacing w:val="-94"/>
          <w:sz w:val="24"/>
        </w:rPr>
        <w:t>in</w:t>
      </w:r>
      <w:r>
        <w:rPr>
          <w:color w:val="3C3C3B"/>
          <w:spacing w:val="-65"/>
          <w:sz w:val="24"/>
        </w:rPr>
        <w:t xml:space="preserve"> </w:t>
      </w:r>
      <w:r>
        <w:rPr>
          <w:color w:val="3C3C3B"/>
          <w:sz w:val="24"/>
        </w:rPr>
        <w:t>Figure</w:t>
      </w:r>
      <w:r>
        <w:rPr>
          <w:color w:val="3C3C3B"/>
          <w:spacing w:val="-1"/>
          <w:sz w:val="24"/>
        </w:rPr>
        <w:t xml:space="preserve"> </w:t>
      </w:r>
      <w:r>
        <w:rPr>
          <w:color w:val="3C3C3B"/>
          <w:sz w:val="24"/>
        </w:rPr>
        <w:t>2.4?</w:t>
      </w:r>
    </w:p>
    <w:p w:rsidR="00180D95" w:rsidRPr="001A5674" w:rsidRDefault="00C52867" w:rsidP="001A5674">
      <w:pPr>
        <w:pStyle w:val="ListParagraph"/>
        <w:numPr>
          <w:ilvl w:val="0"/>
          <w:numId w:val="53"/>
        </w:numPr>
        <w:tabs>
          <w:tab w:val="left" w:pos="834"/>
        </w:tabs>
        <w:spacing w:before="116" w:line="242" w:lineRule="auto"/>
        <w:ind w:right="1545"/>
        <w:rPr>
          <w:sz w:val="24"/>
        </w:rPr>
      </w:pPr>
      <w:r w:rsidRPr="001A5674">
        <w:rPr>
          <w:color w:val="3C3C3B"/>
          <w:spacing w:val="-8"/>
          <w:sz w:val="24"/>
        </w:rPr>
        <w:t xml:space="preserve">You </w:t>
      </w:r>
      <w:r w:rsidRPr="001A5674">
        <w:rPr>
          <w:color w:val="3C3C3B"/>
          <w:sz w:val="24"/>
        </w:rPr>
        <w:t xml:space="preserve">could put a wooden ramp over the step so she could wheel her chair to the latrine </w:t>
      </w:r>
      <w:r w:rsidRPr="001A5674">
        <w:rPr>
          <w:color w:val="3C3C3B"/>
          <w:spacing w:val="-4"/>
          <w:sz w:val="24"/>
        </w:rPr>
        <w:t xml:space="preserve">door. </w:t>
      </w:r>
      <w:r w:rsidRPr="001A5674">
        <w:rPr>
          <w:color w:val="3C3C3B"/>
          <w:sz w:val="24"/>
        </w:rPr>
        <w:t>But that still may not solve the problem if the door is too narrow and the space inside the latrine too small for her</w:t>
      </w:r>
      <w:r w:rsidRPr="001A5674">
        <w:rPr>
          <w:color w:val="3C3C3B"/>
          <w:spacing w:val="-4"/>
          <w:sz w:val="24"/>
        </w:rPr>
        <w:t xml:space="preserve"> </w:t>
      </w:r>
      <w:r w:rsidRPr="001A5674">
        <w:rPr>
          <w:color w:val="3C3C3B"/>
          <w:spacing w:val="-3"/>
          <w:sz w:val="24"/>
        </w:rPr>
        <w:t>chair.</w:t>
      </w:r>
    </w:p>
    <w:p w:rsidR="00180D95" w:rsidRDefault="00180D95">
      <w:pPr>
        <w:pStyle w:val="BodyText"/>
        <w:spacing w:before="1"/>
        <w:rPr>
          <w:sz w:val="25"/>
        </w:rPr>
      </w:pPr>
    </w:p>
    <w:p w:rsidR="00180D95" w:rsidRDefault="00C52867">
      <w:pPr>
        <w:pStyle w:val="Heading4"/>
        <w:numPr>
          <w:ilvl w:val="2"/>
          <w:numId w:val="39"/>
        </w:numPr>
        <w:tabs>
          <w:tab w:val="left" w:pos="1145"/>
        </w:tabs>
        <w:jc w:val="left"/>
      </w:pPr>
      <w:r>
        <w:rPr>
          <w:color w:val="4D82BE"/>
        </w:rPr>
        <w:t>Social and attitudinal</w:t>
      </w:r>
      <w:r>
        <w:rPr>
          <w:color w:val="4D82BE"/>
          <w:spacing w:val="-3"/>
        </w:rPr>
        <w:t xml:space="preserve"> </w:t>
      </w:r>
      <w:r>
        <w:rPr>
          <w:color w:val="4D82BE"/>
        </w:rPr>
        <w:t>barriers</w:t>
      </w:r>
    </w:p>
    <w:p w:rsidR="00180D95" w:rsidRDefault="00C52867">
      <w:pPr>
        <w:pStyle w:val="BodyText"/>
        <w:spacing w:before="114" w:line="242" w:lineRule="auto"/>
        <w:ind w:left="493" w:right="1404"/>
      </w:pPr>
      <w:r>
        <w:rPr>
          <w:color w:val="3C3C3B"/>
        </w:rPr>
        <w:t xml:space="preserve">You will recall from Study Session 1 that one of the main reasons for exclusion is the attitudes of other people. In Ethiopia, </w:t>
      </w:r>
      <w:r>
        <w:rPr>
          <w:b/>
          <w:color w:val="3C3C3B"/>
        </w:rPr>
        <w:t xml:space="preserve">social and attitudinal barriers </w:t>
      </w:r>
      <w:r>
        <w:rPr>
          <w:color w:val="3C3C3B"/>
        </w:rPr>
        <w:t>of shame, fear, prejudice against disabled people and the mistaken belief that disability is a curse cause the greatest problems. Persons with disabilities may be kept hidden at home where</w:t>
      </w:r>
    </w:p>
    <w:p w:rsidR="00180D95" w:rsidRDefault="00C52867">
      <w:pPr>
        <w:pStyle w:val="BodyText"/>
        <w:spacing w:before="5" w:line="242" w:lineRule="auto"/>
        <w:ind w:left="493" w:right="1739"/>
      </w:pPr>
      <w:proofErr w:type="gramStart"/>
      <w:r>
        <w:rPr>
          <w:color w:val="3C3C3B"/>
        </w:rPr>
        <w:t>they</w:t>
      </w:r>
      <w:proofErr w:type="gramEnd"/>
      <w:r>
        <w:rPr>
          <w:color w:val="3C3C3B"/>
        </w:rPr>
        <w:t xml:space="preserve"> are separated and isolated. This may be because the family feels ashamed or sometimes because they are overprotective of a disabled family member and want to shield them from the stares and abuse of other people.</w:t>
      </w:r>
    </w:p>
    <w:p w:rsidR="00180D95" w:rsidRDefault="00C52867" w:rsidP="00993BB7">
      <w:pPr>
        <w:pStyle w:val="BodyText"/>
        <w:spacing w:before="204" w:line="242" w:lineRule="auto"/>
        <w:ind w:left="493" w:right="1173"/>
        <w:rPr>
          <w:b/>
        </w:rPr>
      </w:pPr>
      <w:r>
        <w:rPr>
          <w:color w:val="3C3C3B"/>
        </w:rPr>
        <w:t>Social barriers may prevent people with disabilities from accessing WASH facilities at home and in the community. They may also keep them away from community meetings, often adding to physical barriers if the meeting place is inaccessible. The organisers</w:t>
      </w:r>
      <w:r w:rsidR="00993BB7">
        <w:rPr>
          <w:color w:val="3C3C3B"/>
        </w:rPr>
        <w:t xml:space="preserve"> </w:t>
      </w:r>
      <w:r>
        <w:rPr>
          <w:color w:val="3C3C3B"/>
        </w:rPr>
        <w:t>of the meeting may not be aware of the importance of inclusion and not understand why persons with disabilities should attend these meetings. Or they may not think that people with disabilities have the same WASH needs as everyone else, for example many people believe that girls with disabilities do not menstruate. This excludes</w:t>
      </w:r>
      <w:r w:rsidR="00993BB7">
        <w:rPr>
          <w:color w:val="3C3C3B"/>
        </w:rPr>
        <w:t xml:space="preserve"> </w:t>
      </w:r>
      <w:r>
        <w:rPr>
          <w:color w:val="3C3C3B"/>
        </w:rPr>
        <w:t>them from participation in discussions and decisions about WASH services and other community issues. These social and attitudinal barriers are not only found at the community level, but also in the attitudes of WASH sector actors at all levels (COWASH, 2017)</w:t>
      </w:r>
      <w:r>
        <w:rPr>
          <w:b/>
          <w:color w:val="3C3C3B"/>
        </w:rPr>
        <w:t>.</w:t>
      </w:r>
    </w:p>
    <w:p w:rsidR="00180D95" w:rsidRDefault="00180D95">
      <w:pPr>
        <w:pStyle w:val="BodyText"/>
        <w:spacing w:before="7"/>
        <w:rPr>
          <w:b/>
          <w:sz w:val="32"/>
        </w:rPr>
      </w:pPr>
    </w:p>
    <w:p w:rsidR="00180D95" w:rsidRDefault="00C52867">
      <w:pPr>
        <w:pStyle w:val="Heading4"/>
        <w:numPr>
          <w:ilvl w:val="2"/>
          <w:numId w:val="39"/>
        </w:numPr>
        <w:tabs>
          <w:tab w:val="left" w:pos="1145"/>
        </w:tabs>
        <w:spacing w:before="1"/>
        <w:jc w:val="left"/>
      </w:pPr>
      <w:r>
        <w:rPr>
          <w:color w:val="4D82BE"/>
        </w:rPr>
        <w:t>Institutional</w:t>
      </w:r>
      <w:r>
        <w:rPr>
          <w:color w:val="4D82BE"/>
          <w:spacing w:val="-1"/>
        </w:rPr>
        <w:t xml:space="preserve"> </w:t>
      </w:r>
      <w:r>
        <w:rPr>
          <w:color w:val="4D82BE"/>
        </w:rPr>
        <w:t>barriers</w:t>
      </w:r>
    </w:p>
    <w:p w:rsidR="00180D95" w:rsidRDefault="00C52867" w:rsidP="00993BB7">
      <w:pPr>
        <w:pStyle w:val="BodyText"/>
        <w:spacing w:before="113" w:line="242" w:lineRule="auto"/>
        <w:ind w:left="493" w:right="1901"/>
      </w:pPr>
      <w:r>
        <w:rPr>
          <w:color w:val="3C3C3B"/>
        </w:rPr>
        <w:t>In Study Session 1 you learned that inclusion of marginalised groups has not been a</w:t>
      </w:r>
      <w:r>
        <w:rPr>
          <w:color w:val="3C3C3B"/>
          <w:spacing w:val="-6"/>
        </w:rPr>
        <w:t xml:space="preserve"> </w:t>
      </w:r>
      <w:r>
        <w:rPr>
          <w:color w:val="3C3C3B"/>
        </w:rPr>
        <w:t>priority</w:t>
      </w:r>
      <w:r>
        <w:rPr>
          <w:color w:val="3C3C3B"/>
          <w:spacing w:val="-6"/>
        </w:rPr>
        <w:t xml:space="preserve"> </w:t>
      </w:r>
      <w:r>
        <w:rPr>
          <w:color w:val="3C3C3B"/>
        </w:rPr>
        <w:t>in</w:t>
      </w:r>
      <w:r>
        <w:rPr>
          <w:color w:val="3C3C3B"/>
          <w:spacing w:val="-6"/>
        </w:rPr>
        <w:t xml:space="preserve"> </w:t>
      </w:r>
      <w:r>
        <w:rPr>
          <w:color w:val="3C3C3B"/>
        </w:rPr>
        <w:t>government</w:t>
      </w:r>
      <w:r>
        <w:rPr>
          <w:color w:val="3C3C3B"/>
          <w:spacing w:val="-6"/>
        </w:rPr>
        <w:t xml:space="preserve"> </w:t>
      </w:r>
      <w:r>
        <w:rPr>
          <w:color w:val="3C3C3B"/>
        </w:rPr>
        <w:t>policy</w:t>
      </w:r>
      <w:r>
        <w:rPr>
          <w:color w:val="3C3C3B"/>
          <w:spacing w:val="-6"/>
        </w:rPr>
        <w:t xml:space="preserve"> </w:t>
      </w:r>
      <w:r>
        <w:rPr>
          <w:color w:val="3C3C3B"/>
        </w:rPr>
        <w:t>until</w:t>
      </w:r>
      <w:r>
        <w:rPr>
          <w:color w:val="3C3C3B"/>
          <w:spacing w:val="-6"/>
        </w:rPr>
        <w:t xml:space="preserve"> </w:t>
      </w:r>
      <w:r>
        <w:rPr>
          <w:color w:val="3C3C3B"/>
        </w:rPr>
        <w:t>relatively</w:t>
      </w:r>
      <w:r>
        <w:rPr>
          <w:color w:val="3C3C3B"/>
          <w:spacing w:val="-5"/>
        </w:rPr>
        <w:t xml:space="preserve"> </w:t>
      </w:r>
      <w:r>
        <w:rPr>
          <w:color w:val="3C3C3B"/>
        </w:rPr>
        <w:t>recently.</w:t>
      </w:r>
      <w:r>
        <w:rPr>
          <w:color w:val="3C3C3B"/>
          <w:spacing w:val="-5"/>
        </w:rPr>
        <w:t xml:space="preserve"> </w:t>
      </w:r>
      <w:r>
        <w:rPr>
          <w:b/>
          <w:color w:val="3C3C3B"/>
        </w:rPr>
        <w:t>Institutional</w:t>
      </w:r>
      <w:r>
        <w:rPr>
          <w:b/>
          <w:color w:val="3C3C3B"/>
          <w:spacing w:val="-5"/>
        </w:rPr>
        <w:t xml:space="preserve"> </w:t>
      </w:r>
      <w:r>
        <w:rPr>
          <w:b/>
          <w:color w:val="3C3C3B"/>
        </w:rPr>
        <w:t>barriers</w:t>
      </w:r>
      <w:r>
        <w:rPr>
          <w:b/>
          <w:color w:val="3C3C3B"/>
          <w:spacing w:val="-5"/>
        </w:rPr>
        <w:t xml:space="preserve"> </w:t>
      </w:r>
      <w:r>
        <w:rPr>
          <w:color w:val="3C3C3B"/>
        </w:rPr>
        <w:t>refer</w:t>
      </w:r>
      <w:r>
        <w:rPr>
          <w:color w:val="3C3C3B"/>
          <w:spacing w:val="-5"/>
        </w:rPr>
        <w:t xml:space="preserve"> </w:t>
      </w:r>
      <w:r>
        <w:rPr>
          <w:color w:val="3C3C3B"/>
        </w:rPr>
        <w:t>to</w:t>
      </w:r>
      <w:r w:rsidR="00993BB7">
        <w:rPr>
          <w:color w:val="3C3C3B"/>
        </w:rPr>
        <w:t xml:space="preserve"> </w:t>
      </w:r>
      <w:r>
        <w:rPr>
          <w:color w:val="3C3C3B"/>
        </w:rPr>
        <w:t>policies, programmes and directives that do not include clear statements about inclusion and how it should be achieved. It can also mean a lack of enforcing mechanisms where these statements do exist but are not implemented, for example, there are many public buildings without ramp access even though this is required by legislation.</w:t>
      </w:r>
    </w:p>
    <w:p w:rsidR="00180D95" w:rsidRDefault="00C52867">
      <w:pPr>
        <w:pStyle w:val="BodyText"/>
        <w:spacing w:before="206" w:line="242" w:lineRule="auto"/>
        <w:ind w:left="493" w:right="1512"/>
      </w:pPr>
      <w:r>
        <w:rPr>
          <w:color w:val="3C3C3B"/>
        </w:rPr>
        <w:t>Institutional barriers also include limited knowledge and skills among the policy makers and designers. (You may recall this was one aspect of lack of resources identified as a reason for exclusion in Study Session 1.) The relevant ministries/bureaus responsible for water and sanitation are rarely aware of the issues of exclusion and inclusion. Many WASH sector actors are unaware of the barriers that prevent participation and access to WASH facilities, and they lack training in inclusive WASH. The COWASH Disability Inclusion Guideline (COWASH, 2017) also suggests that more could be done if the Ministry of Labour and Social Affairs (</w:t>
      </w:r>
      <w:proofErr w:type="spellStart"/>
      <w:r>
        <w:rPr>
          <w:color w:val="3C3C3B"/>
        </w:rPr>
        <w:t>MoLSA</w:t>
      </w:r>
      <w:proofErr w:type="spellEnd"/>
      <w:r>
        <w:rPr>
          <w:color w:val="3C3C3B"/>
        </w:rPr>
        <w:t xml:space="preserve">) and the Disabled Persons Organisations (DPOs) strengthened their presence and activity at </w:t>
      </w:r>
      <w:proofErr w:type="spellStart"/>
      <w:r>
        <w:rPr>
          <w:color w:val="3C3C3B"/>
        </w:rPr>
        <w:t>woreda</w:t>
      </w:r>
      <w:proofErr w:type="spellEnd"/>
      <w:r>
        <w:rPr>
          <w:color w:val="3C3C3B"/>
        </w:rPr>
        <w:t xml:space="preserve"> level and their links with the WASH sector to address issues of inclusive WASH.</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numPr>
          <w:ilvl w:val="2"/>
          <w:numId w:val="39"/>
        </w:numPr>
        <w:tabs>
          <w:tab w:val="left" w:pos="1428"/>
        </w:tabs>
        <w:spacing w:before="241"/>
        <w:ind w:left="1427" w:hanging="650"/>
        <w:jc w:val="left"/>
      </w:pPr>
      <w:r>
        <w:rPr>
          <w:color w:val="4D82BE"/>
        </w:rPr>
        <w:t>Communication</w:t>
      </w:r>
      <w:r>
        <w:rPr>
          <w:color w:val="4D82BE"/>
          <w:spacing w:val="-2"/>
        </w:rPr>
        <w:t xml:space="preserve"> </w:t>
      </w:r>
      <w:r>
        <w:rPr>
          <w:color w:val="4D82BE"/>
        </w:rPr>
        <w:t>barriers</w:t>
      </w:r>
    </w:p>
    <w:p w:rsidR="00180D95" w:rsidRDefault="00C52867">
      <w:pPr>
        <w:pStyle w:val="BodyText"/>
        <w:spacing w:before="113" w:line="242" w:lineRule="auto"/>
        <w:ind w:left="777" w:right="1201"/>
      </w:pPr>
      <w:r>
        <w:rPr>
          <w:color w:val="3C3C3B"/>
        </w:rPr>
        <w:t>Figure 2.2 shows a fourth group of barriers that prevent effective communication with and by people with disabilities. These barriers vary with different types of impairment. For example, visually impaired people need non-visual resources to receive information such as listening to audio recordings or, if they are able to, reading from Braille.</w:t>
      </w:r>
    </w:p>
    <w:p w:rsidR="00180D95" w:rsidRDefault="00C52867" w:rsidP="00993BB7">
      <w:pPr>
        <w:pStyle w:val="BodyText"/>
        <w:spacing w:before="5" w:line="242" w:lineRule="auto"/>
        <w:ind w:left="777" w:right="1515"/>
      </w:pPr>
      <w:r>
        <w:rPr>
          <w:color w:val="3C3C3B"/>
        </w:rPr>
        <w:t xml:space="preserve">They face a </w:t>
      </w:r>
      <w:r w:rsidRPr="0029701E">
        <w:rPr>
          <w:b/>
          <w:color w:val="3C3C3B"/>
        </w:rPr>
        <w:t>communication barrier</w:t>
      </w:r>
      <w:r>
        <w:rPr>
          <w:color w:val="3C3C3B"/>
        </w:rPr>
        <w:t xml:space="preserve"> if these alternatives are not available. (</w:t>
      </w:r>
      <w:r>
        <w:rPr>
          <w:b/>
          <w:color w:val="3C3C3B"/>
        </w:rPr>
        <w:t xml:space="preserve">Braille </w:t>
      </w:r>
      <w:r>
        <w:rPr>
          <w:color w:val="3C3C3B"/>
        </w:rPr>
        <w:t xml:space="preserve">is a system of writing using raised dots on a page that represent different letters. The letters are read by running your fingers over the paper so you can feel the dots. The system is named after its </w:t>
      </w:r>
      <w:r>
        <w:rPr>
          <w:color w:val="3C3C3B"/>
          <w:spacing w:val="-3"/>
        </w:rPr>
        <w:t xml:space="preserve">inventor, </w:t>
      </w:r>
      <w:r>
        <w:rPr>
          <w:color w:val="3C3C3B"/>
        </w:rPr>
        <w:t>Louis Braille.) Similarly, deaf people rely on visual</w:t>
      </w:r>
      <w:r w:rsidR="00993BB7">
        <w:rPr>
          <w:color w:val="3C3C3B"/>
        </w:rPr>
        <w:t xml:space="preserve"> </w:t>
      </w:r>
      <w:r>
        <w:rPr>
          <w:color w:val="3C3C3B"/>
        </w:rPr>
        <w:t xml:space="preserve">communication such as signposts to help them find their </w:t>
      </w:r>
      <w:r>
        <w:rPr>
          <w:color w:val="3C3C3B"/>
          <w:spacing w:val="-5"/>
        </w:rPr>
        <w:t xml:space="preserve">way. </w:t>
      </w:r>
      <w:r>
        <w:rPr>
          <w:color w:val="3C3C3B"/>
        </w:rPr>
        <w:t>If they are able to use and read sign language they may not be able to communicate effectively if a sign language interpreter is not available. People with intellectual impairments may need messages in a simple or visual format, or communication to come through carers who can help</w:t>
      </w:r>
      <w:r w:rsidR="00993BB7">
        <w:rPr>
          <w:color w:val="3C3C3B"/>
        </w:rPr>
        <w:t xml:space="preserve"> </w:t>
      </w:r>
      <w:r>
        <w:rPr>
          <w:color w:val="3C3C3B"/>
        </w:rPr>
        <w:t>them understand.</w:t>
      </w:r>
    </w:p>
    <w:p w:rsidR="00180D95" w:rsidRDefault="00180D95">
      <w:pPr>
        <w:pStyle w:val="BodyText"/>
        <w:rPr>
          <w:sz w:val="33"/>
        </w:rPr>
      </w:pPr>
    </w:p>
    <w:p w:rsidR="00180D95" w:rsidRDefault="00C52867">
      <w:pPr>
        <w:pStyle w:val="Heading2"/>
        <w:spacing w:line="237" w:lineRule="auto"/>
        <w:ind w:right="2201"/>
      </w:pPr>
      <w:r>
        <w:rPr>
          <w:color w:val="4D82BE"/>
        </w:rPr>
        <w:t>2.4 Using positive language to communicate with persons with disabilities</w:t>
      </w:r>
    </w:p>
    <w:p w:rsidR="00180D95" w:rsidRDefault="00C52867">
      <w:pPr>
        <w:pStyle w:val="BodyText"/>
        <w:spacing w:before="104" w:line="242" w:lineRule="auto"/>
        <w:ind w:left="777" w:right="1120"/>
      </w:pPr>
      <w:r>
        <w:rPr>
          <w:color w:val="3C3C3B"/>
        </w:rPr>
        <w:t>Negative attitudes and mistaken beliefs about disability can influence the language used to talk to or about people with disabilities and this also creates a communication barrier. Language is a powerful tool in any society. It can have a positive influence and make people feel valued, confident and included, or it can be negative and inconsiderate and cause hurt or offence, making someone feel rejected, belittled and excluded.</w:t>
      </w:r>
    </w:p>
    <w:p w:rsidR="00180D95" w:rsidRDefault="00C52867">
      <w:pPr>
        <w:pStyle w:val="BodyText"/>
        <w:spacing w:before="207" w:line="242" w:lineRule="auto"/>
        <w:ind w:left="777" w:right="1348"/>
      </w:pPr>
      <w:r>
        <w:rPr>
          <w:color w:val="3C3C3B"/>
        </w:rPr>
        <w:t>One important principle to remember for positive terminology is that the person comes first, not the disability. Another is not to assume that everyone with a disability is the same. Table 2.1 shows some of the inappropriate negative terms and acceptable positive terms that can be used when describing persons with disabilities.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spacing w:line="242" w:lineRule="auto"/>
        <w:ind w:left="493" w:right="1441"/>
        <w:rPr>
          <w:i/>
          <w:sz w:val="24"/>
        </w:rPr>
      </w:pPr>
      <w:r>
        <w:rPr>
          <w:i/>
          <w:color w:val="4D82BE"/>
          <w:sz w:val="24"/>
        </w:rPr>
        <w:t xml:space="preserve">Table 2.1 </w:t>
      </w:r>
      <w:r>
        <w:rPr>
          <w:i/>
          <w:color w:val="3C3C3B"/>
          <w:sz w:val="24"/>
        </w:rPr>
        <w:t>Positive and negative words to describe persons with disabilities (adapted from COWASH 2017).</w:t>
      </w:r>
    </w:p>
    <w:p w:rsidR="00180D95" w:rsidRDefault="00180D95">
      <w:pPr>
        <w:pStyle w:val="BodyText"/>
        <w:spacing w:before="9" w:after="1"/>
        <w:rPr>
          <w:i/>
          <w:sz w:val="19"/>
        </w:rPr>
      </w:pPr>
    </w:p>
    <w:tbl>
      <w:tblPr>
        <w:tblW w:w="0" w:type="auto"/>
        <w:tblInd w:w="503" w:type="dxa"/>
        <w:tblBorders>
          <w:top w:val="single" w:sz="8" w:space="0" w:color="4D82BE"/>
          <w:left w:val="single" w:sz="8" w:space="0" w:color="4D82BE"/>
          <w:bottom w:val="single" w:sz="8" w:space="0" w:color="4D82BE"/>
          <w:right w:val="single" w:sz="8" w:space="0" w:color="4D82BE"/>
          <w:insideH w:val="single" w:sz="8" w:space="0" w:color="4D82BE"/>
          <w:insideV w:val="single" w:sz="8" w:space="0" w:color="4D82BE"/>
        </w:tblBorders>
        <w:tblLayout w:type="fixed"/>
        <w:tblCellMar>
          <w:left w:w="0" w:type="dxa"/>
          <w:right w:w="0" w:type="dxa"/>
        </w:tblCellMar>
        <w:tblLook w:val="01E0" w:firstRow="1" w:lastRow="1" w:firstColumn="1" w:lastColumn="1" w:noHBand="0" w:noVBand="0"/>
      </w:tblPr>
      <w:tblGrid>
        <w:gridCol w:w="4667"/>
        <w:gridCol w:w="4667"/>
      </w:tblGrid>
      <w:tr w:rsidR="00180D95">
        <w:trPr>
          <w:trHeight w:val="494"/>
        </w:trPr>
        <w:tc>
          <w:tcPr>
            <w:tcW w:w="4667" w:type="dxa"/>
            <w:shd w:val="clear" w:color="auto" w:fill="CFD7ED"/>
          </w:tcPr>
          <w:p w:rsidR="00180D95" w:rsidRDefault="00C52867">
            <w:pPr>
              <w:pStyle w:val="TableParagraph"/>
              <w:spacing w:before="109"/>
              <w:rPr>
                <w:b/>
                <w:sz w:val="24"/>
              </w:rPr>
            </w:pPr>
            <w:r>
              <w:rPr>
                <w:b/>
                <w:color w:val="3C3C3B"/>
                <w:sz w:val="24"/>
              </w:rPr>
              <w:t>Negative terms</w:t>
            </w:r>
          </w:p>
        </w:tc>
        <w:tc>
          <w:tcPr>
            <w:tcW w:w="4667" w:type="dxa"/>
            <w:shd w:val="clear" w:color="auto" w:fill="CFD7ED"/>
          </w:tcPr>
          <w:p w:rsidR="00180D95" w:rsidRDefault="00C52867">
            <w:pPr>
              <w:pStyle w:val="TableParagraph"/>
              <w:spacing w:before="109"/>
              <w:rPr>
                <w:b/>
                <w:sz w:val="24"/>
              </w:rPr>
            </w:pPr>
            <w:r>
              <w:rPr>
                <w:b/>
                <w:color w:val="3C3C3B"/>
                <w:sz w:val="24"/>
              </w:rPr>
              <w:t>Positive terms</w:t>
            </w:r>
          </w:p>
        </w:tc>
      </w:tr>
      <w:tr w:rsidR="00180D95">
        <w:trPr>
          <w:trHeight w:val="1054"/>
        </w:trPr>
        <w:tc>
          <w:tcPr>
            <w:tcW w:w="4667" w:type="dxa"/>
            <w:shd w:val="clear" w:color="auto" w:fill="EFF2FA"/>
          </w:tcPr>
          <w:p w:rsidR="00180D95" w:rsidRDefault="00C52867">
            <w:pPr>
              <w:pStyle w:val="TableParagraph"/>
              <w:spacing w:before="109" w:line="242" w:lineRule="auto"/>
              <w:ind w:right="264"/>
              <w:rPr>
                <w:sz w:val="24"/>
              </w:rPr>
            </w:pPr>
            <w:r>
              <w:rPr>
                <w:color w:val="3C3C3B"/>
                <w:sz w:val="24"/>
              </w:rPr>
              <w:t>Disabled, handicapped, crippled, person who is physically challenged, deformed person</w:t>
            </w:r>
          </w:p>
        </w:tc>
        <w:tc>
          <w:tcPr>
            <w:tcW w:w="4667" w:type="dxa"/>
            <w:shd w:val="clear" w:color="auto" w:fill="EFF2FA"/>
          </w:tcPr>
          <w:p w:rsidR="00180D95" w:rsidRDefault="00C52867">
            <w:pPr>
              <w:pStyle w:val="TableParagraph"/>
              <w:spacing w:before="110"/>
              <w:rPr>
                <w:sz w:val="24"/>
              </w:rPr>
            </w:pPr>
            <w:r>
              <w:rPr>
                <w:color w:val="3C3C3B"/>
                <w:sz w:val="24"/>
              </w:rPr>
              <w:t>Person with a disability</w:t>
            </w:r>
          </w:p>
        </w:tc>
      </w:tr>
      <w:tr w:rsidR="00180D95">
        <w:trPr>
          <w:trHeight w:val="494"/>
        </w:trPr>
        <w:tc>
          <w:tcPr>
            <w:tcW w:w="4667" w:type="dxa"/>
            <w:shd w:val="clear" w:color="auto" w:fill="EFF2FA"/>
          </w:tcPr>
          <w:p w:rsidR="00180D95" w:rsidRDefault="00C52867">
            <w:pPr>
              <w:pStyle w:val="TableParagraph"/>
              <w:spacing w:before="110"/>
              <w:rPr>
                <w:sz w:val="24"/>
              </w:rPr>
            </w:pPr>
            <w:r>
              <w:rPr>
                <w:color w:val="3C3C3B"/>
                <w:sz w:val="24"/>
              </w:rPr>
              <w:t>Normal people, able-bodied, healthy</w:t>
            </w:r>
          </w:p>
        </w:tc>
        <w:tc>
          <w:tcPr>
            <w:tcW w:w="4667" w:type="dxa"/>
            <w:shd w:val="clear" w:color="auto" w:fill="EFF2FA"/>
          </w:tcPr>
          <w:p w:rsidR="00180D95" w:rsidRDefault="00C52867">
            <w:pPr>
              <w:pStyle w:val="TableParagraph"/>
              <w:spacing w:before="110"/>
              <w:rPr>
                <w:sz w:val="24"/>
              </w:rPr>
            </w:pPr>
            <w:r>
              <w:rPr>
                <w:color w:val="3C3C3B"/>
                <w:sz w:val="24"/>
              </w:rPr>
              <w:t>Person without a disability</w:t>
            </w:r>
          </w:p>
        </w:tc>
      </w:tr>
      <w:tr w:rsidR="00180D95">
        <w:trPr>
          <w:trHeight w:val="1054"/>
        </w:trPr>
        <w:tc>
          <w:tcPr>
            <w:tcW w:w="4667" w:type="dxa"/>
            <w:shd w:val="clear" w:color="auto" w:fill="EFF2FA"/>
          </w:tcPr>
          <w:p w:rsidR="00180D95" w:rsidRDefault="00C52867">
            <w:pPr>
              <w:pStyle w:val="TableParagraph"/>
              <w:spacing w:before="110" w:line="242" w:lineRule="auto"/>
              <w:ind w:right="157"/>
              <w:rPr>
                <w:sz w:val="24"/>
              </w:rPr>
            </w:pPr>
            <w:r>
              <w:rPr>
                <w:color w:val="3C3C3B"/>
                <w:sz w:val="24"/>
              </w:rPr>
              <w:t>Mentally handicapped, mentally retarded, mentally defective, mentally challenged, insane, crazy</w:t>
            </w:r>
          </w:p>
        </w:tc>
        <w:tc>
          <w:tcPr>
            <w:tcW w:w="4667" w:type="dxa"/>
            <w:shd w:val="clear" w:color="auto" w:fill="EFF2FA"/>
          </w:tcPr>
          <w:p w:rsidR="00180D95" w:rsidRDefault="00C52867">
            <w:pPr>
              <w:pStyle w:val="TableParagraph"/>
              <w:spacing w:before="110" w:line="242" w:lineRule="auto"/>
              <w:ind w:right="571"/>
              <w:rPr>
                <w:sz w:val="24"/>
              </w:rPr>
            </w:pPr>
            <w:r>
              <w:rPr>
                <w:color w:val="3C3C3B"/>
                <w:sz w:val="24"/>
              </w:rPr>
              <w:t>Person with a mental health illness or disability</w:t>
            </w:r>
          </w:p>
        </w:tc>
      </w:tr>
      <w:tr w:rsidR="00180D95">
        <w:trPr>
          <w:trHeight w:val="774"/>
        </w:trPr>
        <w:tc>
          <w:tcPr>
            <w:tcW w:w="4667" w:type="dxa"/>
            <w:shd w:val="clear" w:color="auto" w:fill="EFF2FA"/>
          </w:tcPr>
          <w:p w:rsidR="00180D95" w:rsidRDefault="00C52867">
            <w:pPr>
              <w:pStyle w:val="TableParagraph"/>
              <w:spacing w:before="110"/>
              <w:rPr>
                <w:sz w:val="24"/>
              </w:rPr>
            </w:pPr>
            <w:r>
              <w:rPr>
                <w:color w:val="3C3C3B"/>
                <w:sz w:val="24"/>
              </w:rPr>
              <w:t>Wheelchair confined or bound</w:t>
            </w:r>
          </w:p>
        </w:tc>
        <w:tc>
          <w:tcPr>
            <w:tcW w:w="4667" w:type="dxa"/>
            <w:shd w:val="clear" w:color="auto" w:fill="EFF2FA"/>
          </w:tcPr>
          <w:p w:rsidR="00180D95" w:rsidRDefault="00C52867">
            <w:pPr>
              <w:pStyle w:val="TableParagraph"/>
              <w:spacing w:before="110" w:line="242" w:lineRule="auto"/>
              <w:ind w:right="1225"/>
              <w:rPr>
                <w:sz w:val="24"/>
              </w:rPr>
            </w:pPr>
            <w:r>
              <w:rPr>
                <w:color w:val="3C3C3B"/>
                <w:sz w:val="24"/>
              </w:rPr>
              <w:t>Person who uses a wheelchair; wheelchair user</w:t>
            </w:r>
          </w:p>
        </w:tc>
      </w:tr>
      <w:tr w:rsidR="00180D95">
        <w:trPr>
          <w:trHeight w:val="774"/>
        </w:trPr>
        <w:tc>
          <w:tcPr>
            <w:tcW w:w="4667" w:type="dxa"/>
            <w:shd w:val="clear" w:color="auto" w:fill="EFF2FA"/>
          </w:tcPr>
          <w:p w:rsidR="00180D95" w:rsidRDefault="00C52867">
            <w:pPr>
              <w:pStyle w:val="TableParagraph"/>
              <w:spacing w:before="110"/>
              <w:rPr>
                <w:sz w:val="24"/>
              </w:rPr>
            </w:pPr>
            <w:r>
              <w:rPr>
                <w:color w:val="3C3C3B"/>
                <w:sz w:val="24"/>
              </w:rPr>
              <w:t>The blind</w:t>
            </w:r>
          </w:p>
        </w:tc>
        <w:tc>
          <w:tcPr>
            <w:tcW w:w="4667" w:type="dxa"/>
            <w:shd w:val="clear" w:color="auto" w:fill="EFF2FA"/>
          </w:tcPr>
          <w:p w:rsidR="00180D95" w:rsidRDefault="00C52867">
            <w:pPr>
              <w:pStyle w:val="TableParagraph"/>
              <w:spacing w:before="110" w:line="242" w:lineRule="auto"/>
              <w:ind w:right="505"/>
              <w:rPr>
                <w:sz w:val="24"/>
              </w:rPr>
            </w:pPr>
            <w:r>
              <w:rPr>
                <w:color w:val="3C3C3B"/>
                <w:sz w:val="24"/>
              </w:rPr>
              <w:t>Person with a visual Impairment; blind person</w:t>
            </w:r>
          </w:p>
        </w:tc>
      </w:tr>
      <w:tr w:rsidR="00180D95">
        <w:trPr>
          <w:trHeight w:val="774"/>
        </w:trPr>
        <w:tc>
          <w:tcPr>
            <w:tcW w:w="4667" w:type="dxa"/>
            <w:shd w:val="clear" w:color="auto" w:fill="EFF2FA"/>
          </w:tcPr>
          <w:p w:rsidR="00180D95" w:rsidRDefault="00C52867">
            <w:pPr>
              <w:pStyle w:val="TableParagraph"/>
              <w:spacing w:before="110"/>
              <w:rPr>
                <w:sz w:val="24"/>
              </w:rPr>
            </w:pPr>
            <w:r>
              <w:rPr>
                <w:color w:val="3C3C3B"/>
                <w:sz w:val="24"/>
              </w:rPr>
              <w:t>The deaf</w:t>
            </w:r>
          </w:p>
        </w:tc>
        <w:tc>
          <w:tcPr>
            <w:tcW w:w="4667" w:type="dxa"/>
            <w:shd w:val="clear" w:color="auto" w:fill="EFF2FA"/>
          </w:tcPr>
          <w:p w:rsidR="00180D95" w:rsidRDefault="00C52867">
            <w:pPr>
              <w:pStyle w:val="TableParagraph"/>
              <w:spacing w:before="110" w:line="242" w:lineRule="auto"/>
              <w:ind w:right="371"/>
              <w:rPr>
                <w:sz w:val="24"/>
              </w:rPr>
            </w:pPr>
            <w:r>
              <w:rPr>
                <w:color w:val="3C3C3B"/>
                <w:sz w:val="24"/>
              </w:rPr>
              <w:t>Person with a hearing impairment; deaf person</w:t>
            </w:r>
          </w:p>
        </w:tc>
      </w:tr>
      <w:tr w:rsidR="00180D95">
        <w:trPr>
          <w:trHeight w:val="494"/>
        </w:trPr>
        <w:tc>
          <w:tcPr>
            <w:tcW w:w="4667" w:type="dxa"/>
            <w:shd w:val="clear" w:color="auto" w:fill="EFF2FA"/>
          </w:tcPr>
          <w:p w:rsidR="00180D95" w:rsidRDefault="00C52867">
            <w:pPr>
              <w:pStyle w:val="TableParagraph"/>
              <w:spacing w:before="110"/>
              <w:rPr>
                <w:sz w:val="24"/>
              </w:rPr>
            </w:pPr>
            <w:r>
              <w:rPr>
                <w:color w:val="3C3C3B"/>
                <w:sz w:val="24"/>
              </w:rPr>
              <w:t>Mute/dumb</w:t>
            </w:r>
          </w:p>
        </w:tc>
        <w:tc>
          <w:tcPr>
            <w:tcW w:w="4667" w:type="dxa"/>
            <w:shd w:val="clear" w:color="auto" w:fill="EFF2FA"/>
          </w:tcPr>
          <w:p w:rsidR="00180D95" w:rsidRDefault="00C52867">
            <w:pPr>
              <w:pStyle w:val="TableParagraph"/>
              <w:spacing w:before="110"/>
              <w:rPr>
                <w:sz w:val="24"/>
              </w:rPr>
            </w:pPr>
            <w:r>
              <w:rPr>
                <w:color w:val="3C3C3B"/>
                <w:sz w:val="24"/>
              </w:rPr>
              <w:t>Person with a speech disability</w:t>
            </w:r>
          </w:p>
        </w:tc>
      </w:tr>
    </w:tbl>
    <w:p w:rsidR="00180D95" w:rsidRDefault="00180D95">
      <w:pPr>
        <w:pStyle w:val="BodyText"/>
        <w:spacing w:before="1"/>
        <w:rPr>
          <w:i/>
          <w:sz w:val="25"/>
        </w:rPr>
      </w:pPr>
    </w:p>
    <w:p w:rsidR="00180D95" w:rsidRDefault="00C52867">
      <w:pPr>
        <w:pStyle w:val="ListParagraph"/>
        <w:numPr>
          <w:ilvl w:val="0"/>
          <w:numId w:val="49"/>
        </w:numPr>
        <w:tabs>
          <w:tab w:val="left" w:pos="835"/>
        </w:tabs>
        <w:spacing w:before="0" w:line="242" w:lineRule="auto"/>
        <w:ind w:left="834" w:right="2019" w:hanging="340"/>
        <w:rPr>
          <w:sz w:val="24"/>
        </w:rPr>
      </w:pPr>
      <w:r>
        <w:rPr>
          <w:color w:val="3C3C3B"/>
          <w:sz w:val="24"/>
        </w:rPr>
        <w:t xml:space="preserve">Look at the two columns in </w:t>
      </w:r>
      <w:r>
        <w:rPr>
          <w:color w:val="3C3C3B"/>
          <w:spacing w:val="-6"/>
          <w:sz w:val="24"/>
        </w:rPr>
        <w:t xml:space="preserve">Table </w:t>
      </w:r>
      <w:r>
        <w:rPr>
          <w:color w:val="3C3C3B"/>
          <w:sz w:val="24"/>
        </w:rPr>
        <w:t xml:space="preserve">2.1. What do you notice is the main </w:t>
      </w:r>
      <w:r>
        <w:rPr>
          <w:color w:val="3C3C3B"/>
          <w:spacing w:val="-9"/>
          <w:sz w:val="24"/>
        </w:rPr>
        <w:t xml:space="preserve">difference </w:t>
      </w:r>
      <w:r>
        <w:rPr>
          <w:color w:val="3C3C3B"/>
          <w:sz w:val="24"/>
        </w:rPr>
        <w:t>between</w:t>
      </w:r>
      <w:r>
        <w:rPr>
          <w:color w:val="3C3C3B"/>
          <w:spacing w:val="-2"/>
          <w:sz w:val="24"/>
        </w:rPr>
        <w:t xml:space="preserve"> </w:t>
      </w:r>
      <w:r>
        <w:rPr>
          <w:color w:val="3C3C3B"/>
          <w:sz w:val="24"/>
        </w:rPr>
        <w:t>them?</w:t>
      </w:r>
    </w:p>
    <w:p w:rsidR="00180D95" w:rsidRPr="001A5674" w:rsidRDefault="00C52867" w:rsidP="001A5674">
      <w:pPr>
        <w:pStyle w:val="ListParagraph"/>
        <w:numPr>
          <w:ilvl w:val="0"/>
          <w:numId w:val="53"/>
        </w:numPr>
        <w:tabs>
          <w:tab w:val="left" w:pos="835"/>
        </w:tabs>
        <w:spacing w:before="116" w:line="242" w:lineRule="auto"/>
        <w:ind w:right="1749"/>
        <w:rPr>
          <w:sz w:val="24"/>
        </w:rPr>
      </w:pPr>
      <w:r w:rsidRPr="001A5674">
        <w:rPr>
          <w:color w:val="3C3C3B"/>
          <w:sz w:val="24"/>
        </w:rPr>
        <w:t>The positive terms all use the word ‘person’. The negative terms focus only on</w:t>
      </w:r>
      <w:r w:rsidR="00993BB7" w:rsidRPr="001A5674">
        <w:rPr>
          <w:color w:val="3C3C3B"/>
          <w:sz w:val="24"/>
        </w:rPr>
        <w:t xml:space="preserve"> the d</w:t>
      </w:r>
      <w:r w:rsidRPr="001A5674">
        <w:rPr>
          <w:color w:val="3C3C3B"/>
          <w:sz w:val="24"/>
        </w:rPr>
        <w:t>isability; the person with the disability is generally</w:t>
      </w:r>
      <w:r w:rsidRPr="001A5674">
        <w:rPr>
          <w:color w:val="3C3C3B"/>
          <w:spacing w:val="-14"/>
          <w:sz w:val="24"/>
        </w:rPr>
        <w:t xml:space="preserve"> </w:t>
      </w:r>
      <w:r w:rsidRPr="001A5674">
        <w:rPr>
          <w:color w:val="3C3C3B"/>
          <w:sz w:val="24"/>
        </w:rPr>
        <w:t>ignored.</w:t>
      </w:r>
    </w:p>
    <w:p w:rsidR="00180D95" w:rsidRDefault="00C52867">
      <w:pPr>
        <w:pStyle w:val="BodyText"/>
        <w:spacing w:before="116" w:line="242" w:lineRule="auto"/>
        <w:ind w:left="494" w:right="1318"/>
      </w:pPr>
      <w:r>
        <w:rPr>
          <w:color w:val="3C3C3B"/>
        </w:rPr>
        <w:t>If you are talking to someone with a disability, you may need to make some adjustments to accommodate their needs. This will vary with different types of impairment. The important point is to treat them with the same respect you would for anyone else. Box</w:t>
      </w:r>
    </w:p>
    <w:p w:rsidR="00180D95" w:rsidRDefault="00C52867">
      <w:pPr>
        <w:pStyle w:val="ListParagraph"/>
        <w:numPr>
          <w:ilvl w:val="1"/>
          <w:numId w:val="38"/>
        </w:numPr>
        <w:tabs>
          <w:tab w:val="left" w:pos="895"/>
        </w:tabs>
        <w:spacing w:before="4" w:line="242" w:lineRule="auto"/>
        <w:ind w:right="1821" w:firstLine="0"/>
        <w:rPr>
          <w:sz w:val="24"/>
        </w:rPr>
      </w:pPr>
      <w:proofErr w:type="gramStart"/>
      <w:r>
        <w:rPr>
          <w:color w:val="3C3C3B"/>
          <w:sz w:val="24"/>
        </w:rPr>
        <w:t>has</w:t>
      </w:r>
      <w:proofErr w:type="gramEnd"/>
      <w:r>
        <w:rPr>
          <w:color w:val="3C3C3B"/>
          <w:sz w:val="24"/>
        </w:rPr>
        <w:t xml:space="preserve"> a few tips that will help you positively interact with persons with disabilities in your</w:t>
      </w:r>
      <w:r>
        <w:rPr>
          <w:color w:val="3C3C3B"/>
          <w:spacing w:val="-1"/>
          <w:sz w:val="24"/>
        </w:rPr>
        <w:t xml:space="preserve"> </w:t>
      </w:r>
      <w:r>
        <w:rPr>
          <w:color w:val="3C3C3B"/>
          <w:sz w:val="24"/>
        </w:rPr>
        <w:t>community.</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6"/>
        </w:rPr>
      </w:pPr>
    </w:p>
    <w:p w:rsidR="00180D95" w:rsidRDefault="00274441">
      <w:pPr>
        <w:pStyle w:val="BodyText"/>
        <w:ind w:left="777"/>
        <w:rPr>
          <w:sz w:val="20"/>
        </w:rPr>
      </w:pPr>
      <w:r>
        <w:rPr>
          <w:noProof/>
          <w:sz w:val="20"/>
          <w:lang w:bidi="ar-SA"/>
        </w:rPr>
        <mc:AlternateContent>
          <mc:Choice Requires="wps">
            <w:drawing>
              <wp:inline distT="0" distB="0" distL="0" distR="0">
                <wp:extent cx="5940425" cy="2901950"/>
                <wp:effectExtent l="4445" t="0" r="0" b="0"/>
                <wp:docPr id="287"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2901950"/>
                        </a:xfrm>
                        <a:prstGeom prst="rect">
                          <a:avLst/>
                        </a:prstGeom>
                        <a:solidFill>
                          <a:srgbClr val="EFF2FA"/>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15"/>
                              <w:ind w:left="170"/>
                              <w:rPr>
                                <w:b/>
                                <w:sz w:val="26"/>
                              </w:rPr>
                            </w:pPr>
                            <w:r>
                              <w:rPr>
                                <w:b/>
                                <w:color w:val="4D82BE"/>
                                <w:sz w:val="26"/>
                              </w:rPr>
                              <w:t>Box 2.1 Tips for talking to people with disabilities</w:t>
                            </w:r>
                          </w:p>
                          <w:p w:rsidR="00CB170E" w:rsidRDefault="00CB170E">
                            <w:pPr>
                              <w:pStyle w:val="BodyText"/>
                              <w:numPr>
                                <w:ilvl w:val="0"/>
                                <w:numId w:val="37"/>
                              </w:numPr>
                              <w:tabs>
                                <w:tab w:val="left" w:pos="511"/>
                              </w:tabs>
                              <w:spacing w:before="113" w:line="242" w:lineRule="auto"/>
                              <w:ind w:right="464"/>
                            </w:pPr>
                            <w:r>
                              <w:rPr>
                                <w:color w:val="3C3C3B"/>
                              </w:rPr>
                              <w:t>Speak</w:t>
                            </w:r>
                            <w:r>
                              <w:rPr>
                                <w:color w:val="3C3C3B"/>
                                <w:spacing w:val="-4"/>
                              </w:rPr>
                              <w:t xml:space="preserve"> </w:t>
                            </w:r>
                            <w:r>
                              <w:rPr>
                                <w:color w:val="3C3C3B"/>
                              </w:rPr>
                              <w:t>directly</w:t>
                            </w:r>
                            <w:r>
                              <w:rPr>
                                <w:color w:val="3C3C3B"/>
                                <w:spacing w:val="-5"/>
                              </w:rPr>
                              <w:t xml:space="preserve"> </w:t>
                            </w:r>
                            <w:r>
                              <w:rPr>
                                <w:color w:val="3C3C3B"/>
                              </w:rPr>
                              <w:t>to</w:t>
                            </w:r>
                            <w:r>
                              <w:rPr>
                                <w:color w:val="3C3C3B"/>
                                <w:spacing w:val="-4"/>
                              </w:rPr>
                              <w:t xml:space="preserve"> </w:t>
                            </w:r>
                            <w:r>
                              <w:rPr>
                                <w:color w:val="3C3C3B"/>
                              </w:rPr>
                              <w:t>the</w:t>
                            </w:r>
                            <w:r>
                              <w:rPr>
                                <w:color w:val="3C3C3B"/>
                                <w:spacing w:val="-4"/>
                              </w:rPr>
                              <w:t xml:space="preserve"> </w:t>
                            </w:r>
                            <w:r>
                              <w:rPr>
                                <w:color w:val="3C3C3B"/>
                              </w:rPr>
                              <w:t>person</w:t>
                            </w:r>
                            <w:r>
                              <w:rPr>
                                <w:color w:val="3C3C3B"/>
                                <w:spacing w:val="-5"/>
                              </w:rPr>
                              <w:t xml:space="preserve"> </w:t>
                            </w:r>
                            <w:r>
                              <w:rPr>
                                <w:color w:val="3C3C3B"/>
                              </w:rPr>
                              <w:t>rather</w:t>
                            </w:r>
                            <w:r>
                              <w:rPr>
                                <w:color w:val="3C3C3B"/>
                                <w:spacing w:val="-4"/>
                              </w:rPr>
                              <w:t xml:space="preserve"> </w:t>
                            </w:r>
                            <w:r>
                              <w:rPr>
                                <w:color w:val="3C3C3B"/>
                              </w:rPr>
                              <w:t>than</w:t>
                            </w:r>
                            <w:r>
                              <w:rPr>
                                <w:color w:val="3C3C3B"/>
                                <w:spacing w:val="-4"/>
                              </w:rPr>
                              <w:t xml:space="preserve"> </w:t>
                            </w:r>
                            <w:r>
                              <w:rPr>
                                <w:color w:val="3C3C3B"/>
                              </w:rPr>
                              <w:t>to</w:t>
                            </w:r>
                            <w:r>
                              <w:rPr>
                                <w:color w:val="3C3C3B"/>
                                <w:spacing w:val="-4"/>
                              </w:rPr>
                              <w:t xml:space="preserve"> </w:t>
                            </w:r>
                            <w:r>
                              <w:rPr>
                                <w:color w:val="3C3C3B"/>
                              </w:rPr>
                              <w:t>their</w:t>
                            </w:r>
                            <w:r>
                              <w:rPr>
                                <w:color w:val="3C3C3B"/>
                                <w:spacing w:val="-4"/>
                              </w:rPr>
                              <w:t xml:space="preserve"> </w:t>
                            </w:r>
                            <w:r>
                              <w:rPr>
                                <w:color w:val="3C3C3B"/>
                              </w:rPr>
                              <w:t>assistant,</w:t>
                            </w:r>
                            <w:r>
                              <w:rPr>
                                <w:color w:val="3C3C3B"/>
                                <w:spacing w:val="-5"/>
                              </w:rPr>
                              <w:t xml:space="preserve"> </w:t>
                            </w:r>
                            <w:r>
                              <w:rPr>
                                <w:color w:val="3C3C3B"/>
                              </w:rPr>
                              <w:t>carer</w:t>
                            </w:r>
                            <w:r>
                              <w:rPr>
                                <w:color w:val="3C3C3B"/>
                                <w:spacing w:val="-4"/>
                              </w:rPr>
                              <w:t xml:space="preserve"> </w:t>
                            </w:r>
                            <w:r>
                              <w:rPr>
                                <w:color w:val="3C3C3B"/>
                              </w:rPr>
                              <w:t>or</w:t>
                            </w:r>
                            <w:r>
                              <w:rPr>
                                <w:color w:val="3C3C3B"/>
                                <w:spacing w:val="-5"/>
                              </w:rPr>
                              <w:t xml:space="preserve"> </w:t>
                            </w:r>
                            <w:r>
                              <w:rPr>
                                <w:color w:val="3C3C3B"/>
                              </w:rPr>
                              <w:t>interpreter,</w:t>
                            </w:r>
                            <w:r>
                              <w:rPr>
                                <w:color w:val="3C3C3B"/>
                                <w:spacing w:val="-4"/>
                              </w:rPr>
                              <w:t xml:space="preserve"> </w:t>
                            </w:r>
                            <w:r>
                              <w:rPr>
                                <w:color w:val="3C3C3B"/>
                              </w:rPr>
                              <w:t>if they have</w:t>
                            </w:r>
                            <w:r>
                              <w:rPr>
                                <w:color w:val="3C3C3B"/>
                                <w:spacing w:val="-2"/>
                              </w:rPr>
                              <w:t xml:space="preserve"> </w:t>
                            </w:r>
                            <w:r>
                              <w:rPr>
                                <w:color w:val="3C3C3B"/>
                              </w:rPr>
                              <w:t>one.</w:t>
                            </w:r>
                          </w:p>
                          <w:p w:rsidR="00CB170E" w:rsidRDefault="00CB170E">
                            <w:pPr>
                              <w:pStyle w:val="BodyText"/>
                              <w:numPr>
                                <w:ilvl w:val="0"/>
                                <w:numId w:val="37"/>
                              </w:numPr>
                              <w:tabs>
                                <w:tab w:val="left" w:pos="511"/>
                              </w:tabs>
                              <w:spacing w:before="116"/>
                            </w:pPr>
                            <w:r>
                              <w:rPr>
                                <w:color w:val="3C3C3B"/>
                              </w:rPr>
                              <w:t>If you think they may need help, ask them first before you take any</w:t>
                            </w:r>
                            <w:r>
                              <w:rPr>
                                <w:color w:val="3C3C3B"/>
                                <w:spacing w:val="-17"/>
                              </w:rPr>
                              <w:t xml:space="preserve"> </w:t>
                            </w:r>
                            <w:r>
                              <w:rPr>
                                <w:color w:val="3C3C3B"/>
                              </w:rPr>
                              <w:t>action.</w:t>
                            </w:r>
                          </w:p>
                          <w:p w:rsidR="00CB170E" w:rsidRDefault="00CB170E">
                            <w:pPr>
                              <w:pStyle w:val="BodyText"/>
                              <w:numPr>
                                <w:ilvl w:val="0"/>
                                <w:numId w:val="37"/>
                              </w:numPr>
                              <w:tabs>
                                <w:tab w:val="left" w:pos="511"/>
                              </w:tabs>
                              <w:spacing w:before="118"/>
                            </w:pPr>
                            <w:r>
                              <w:rPr>
                                <w:color w:val="3C3C3B"/>
                              </w:rPr>
                              <w:t>Refer to a person’s disability only when it is related to what you are talking</w:t>
                            </w:r>
                            <w:r>
                              <w:rPr>
                                <w:color w:val="3C3C3B"/>
                                <w:spacing w:val="-47"/>
                              </w:rPr>
                              <w:t xml:space="preserve"> </w:t>
                            </w:r>
                            <w:r>
                              <w:rPr>
                                <w:color w:val="3C3C3B"/>
                              </w:rPr>
                              <w:t>about.</w:t>
                            </w:r>
                          </w:p>
                          <w:p w:rsidR="00CB170E" w:rsidRDefault="00CB170E">
                            <w:pPr>
                              <w:pStyle w:val="BodyText"/>
                              <w:numPr>
                                <w:ilvl w:val="0"/>
                                <w:numId w:val="37"/>
                              </w:numPr>
                              <w:tabs>
                                <w:tab w:val="left" w:pos="511"/>
                              </w:tabs>
                              <w:spacing w:before="117"/>
                            </w:pPr>
                            <w:r>
                              <w:rPr>
                                <w:color w:val="3C3C3B"/>
                              </w:rPr>
                              <w:t xml:space="preserve">Be careful to use positive words and phrases (see </w:t>
                            </w:r>
                            <w:r>
                              <w:rPr>
                                <w:color w:val="3C3C3B"/>
                                <w:spacing w:val="-6"/>
                              </w:rPr>
                              <w:t>Table</w:t>
                            </w:r>
                            <w:r>
                              <w:rPr>
                                <w:color w:val="3C3C3B"/>
                                <w:spacing w:val="-17"/>
                              </w:rPr>
                              <w:t xml:space="preserve"> </w:t>
                            </w:r>
                            <w:r>
                              <w:rPr>
                                <w:color w:val="3C3C3B"/>
                              </w:rPr>
                              <w:t>2.1).</w:t>
                            </w:r>
                          </w:p>
                          <w:p w:rsidR="00CB170E" w:rsidRDefault="00CB170E">
                            <w:pPr>
                              <w:pStyle w:val="BodyText"/>
                              <w:numPr>
                                <w:ilvl w:val="0"/>
                                <w:numId w:val="37"/>
                              </w:numPr>
                              <w:tabs>
                                <w:tab w:val="left" w:pos="511"/>
                              </w:tabs>
                              <w:spacing w:before="117" w:line="242" w:lineRule="auto"/>
                              <w:ind w:right="477"/>
                            </w:pPr>
                            <w:r>
                              <w:rPr>
                                <w:color w:val="3C3C3B"/>
                              </w:rPr>
                              <w:t>When talking about toilets or other facilities adapted for people with disabilities, use the term ‘accessible’ rather than ‘disabled’ or</w:t>
                            </w:r>
                            <w:r>
                              <w:rPr>
                                <w:color w:val="3C3C3B"/>
                                <w:spacing w:val="-31"/>
                              </w:rPr>
                              <w:t xml:space="preserve"> </w:t>
                            </w:r>
                            <w:r>
                              <w:rPr>
                                <w:color w:val="3C3C3B"/>
                              </w:rPr>
                              <w:t>‘handicapped.’</w:t>
                            </w:r>
                          </w:p>
                          <w:p w:rsidR="00CB170E" w:rsidRDefault="00CB170E">
                            <w:pPr>
                              <w:pStyle w:val="BodyText"/>
                              <w:numPr>
                                <w:ilvl w:val="0"/>
                                <w:numId w:val="37"/>
                              </w:numPr>
                              <w:tabs>
                                <w:tab w:val="left" w:pos="511"/>
                              </w:tabs>
                              <w:spacing w:before="116" w:line="242" w:lineRule="auto"/>
                              <w:ind w:right="521"/>
                              <w:jc w:val="both"/>
                            </w:pPr>
                            <w:r>
                              <w:rPr>
                                <w:color w:val="3C3C3B"/>
                              </w:rPr>
                              <w:t>Don’t invade someone’s personal space by touching their wheelchair,</w:t>
                            </w:r>
                            <w:r>
                              <w:rPr>
                                <w:color w:val="3C3C3B"/>
                                <w:spacing w:val="-45"/>
                              </w:rPr>
                              <w:t xml:space="preserve"> </w:t>
                            </w:r>
                            <w:r>
                              <w:rPr>
                                <w:color w:val="3C3C3B"/>
                              </w:rPr>
                              <w:t>crutches or cane; don’t take hold of the arm of a visually impaired person to guide them without asking if that’s what they would like you to</w:t>
                            </w:r>
                            <w:r>
                              <w:rPr>
                                <w:color w:val="3C3C3B"/>
                                <w:spacing w:val="-12"/>
                              </w:rPr>
                              <w:t xml:space="preserve"> </w:t>
                            </w:r>
                            <w:r>
                              <w:rPr>
                                <w:color w:val="3C3C3B"/>
                              </w:rPr>
                              <w:t>do.</w:t>
                            </w:r>
                          </w:p>
                          <w:p w:rsidR="00CB170E" w:rsidRDefault="00CB170E">
                            <w:pPr>
                              <w:pStyle w:val="BodyText"/>
                              <w:spacing w:before="118"/>
                              <w:ind w:left="170"/>
                            </w:pPr>
                            <w:r>
                              <w:rPr>
                                <w:color w:val="3C3C3B"/>
                              </w:rPr>
                              <w:t>(Adapted from COWASH, 2017 and NYLN, 2006)</w:t>
                            </w:r>
                          </w:p>
                        </w:txbxContent>
                      </wps:txbx>
                      <wps:bodyPr rot="0" vert="horz" wrap="square" lIns="0" tIns="0" rIns="0" bIns="0" anchor="t" anchorCtr="0" upright="1">
                        <a:noAutofit/>
                      </wps:bodyPr>
                    </wps:wsp>
                  </a:graphicData>
                </a:graphic>
              </wp:inline>
            </w:drawing>
          </mc:Choice>
          <mc:Fallback>
            <w:pict>
              <v:shape id="Text Box 206" o:spid="_x0000_s1109" type="#_x0000_t202" style="width:467.75pt;height:22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" fillcolor="#eff2fa" stroked="f">
                <v:textbox inset="0,0,0,0">
                  <w:txbxContent>
                    <w:p w:rsidR="00CB170E" w:rsidRDefault="00CB170E">
                      <w:pPr>
                        <w:spacing w:before="115"/>
                        <w:ind w:left="170"/>
                        <w:rPr>
                          <w:b/>
                          <w:sz w:val="26"/>
                        </w:rPr>
                      </w:pPr>
                      <w:r>
                        <w:rPr>
                          <w:b/>
                          <w:color w:val="4D82BE"/>
                          <w:sz w:val="26"/>
                        </w:rPr>
                        <w:t>Box 2.1 Tips for talking to people with disabilities</w:t>
                      </w:r>
                    </w:p>
                    <w:p w:rsidR="00CB170E" w:rsidRDefault="00CB170E">
                      <w:pPr>
                        <w:pStyle w:val="BodyText"/>
                        <w:numPr>
                          <w:ilvl w:val="0"/>
                          <w:numId w:val="37"/>
                        </w:numPr>
                        <w:tabs>
                          <w:tab w:val="left" w:pos="511"/>
                        </w:tabs>
                        <w:spacing w:before="113" w:line="242" w:lineRule="auto"/>
                        <w:ind w:right="464"/>
                      </w:pPr>
                      <w:r>
                        <w:rPr>
                          <w:color w:val="3C3C3B"/>
                        </w:rPr>
                        <w:t>Speak</w:t>
                      </w:r>
                      <w:r>
                        <w:rPr>
                          <w:color w:val="3C3C3B"/>
                          <w:spacing w:val="-4"/>
                        </w:rPr>
                        <w:t xml:space="preserve"> </w:t>
                      </w:r>
                      <w:r>
                        <w:rPr>
                          <w:color w:val="3C3C3B"/>
                        </w:rPr>
                        <w:t>directly</w:t>
                      </w:r>
                      <w:r>
                        <w:rPr>
                          <w:color w:val="3C3C3B"/>
                          <w:spacing w:val="-5"/>
                        </w:rPr>
                        <w:t xml:space="preserve"> </w:t>
                      </w:r>
                      <w:r>
                        <w:rPr>
                          <w:color w:val="3C3C3B"/>
                        </w:rPr>
                        <w:t>to</w:t>
                      </w:r>
                      <w:r>
                        <w:rPr>
                          <w:color w:val="3C3C3B"/>
                          <w:spacing w:val="-4"/>
                        </w:rPr>
                        <w:t xml:space="preserve"> </w:t>
                      </w:r>
                      <w:r>
                        <w:rPr>
                          <w:color w:val="3C3C3B"/>
                        </w:rPr>
                        <w:t>the</w:t>
                      </w:r>
                      <w:r>
                        <w:rPr>
                          <w:color w:val="3C3C3B"/>
                          <w:spacing w:val="-4"/>
                        </w:rPr>
                        <w:t xml:space="preserve"> </w:t>
                      </w:r>
                      <w:r>
                        <w:rPr>
                          <w:color w:val="3C3C3B"/>
                        </w:rPr>
                        <w:t>person</w:t>
                      </w:r>
                      <w:r>
                        <w:rPr>
                          <w:color w:val="3C3C3B"/>
                          <w:spacing w:val="-5"/>
                        </w:rPr>
                        <w:t xml:space="preserve"> </w:t>
                      </w:r>
                      <w:r>
                        <w:rPr>
                          <w:color w:val="3C3C3B"/>
                        </w:rPr>
                        <w:t>rather</w:t>
                      </w:r>
                      <w:r>
                        <w:rPr>
                          <w:color w:val="3C3C3B"/>
                          <w:spacing w:val="-4"/>
                        </w:rPr>
                        <w:t xml:space="preserve"> </w:t>
                      </w:r>
                      <w:r>
                        <w:rPr>
                          <w:color w:val="3C3C3B"/>
                        </w:rPr>
                        <w:t>than</w:t>
                      </w:r>
                      <w:r>
                        <w:rPr>
                          <w:color w:val="3C3C3B"/>
                          <w:spacing w:val="-4"/>
                        </w:rPr>
                        <w:t xml:space="preserve"> </w:t>
                      </w:r>
                      <w:r>
                        <w:rPr>
                          <w:color w:val="3C3C3B"/>
                        </w:rPr>
                        <w:t>to</w:t>
                      </w:r>
                      <w:r>
                        <w:rPr>
                          <w:color w:val="3C3C3B"/>
                          <w:spacing w:val="-4"/>
                        </w:rPr>
                        <w:t xml:space="preserve"> </w:t>
                      </w:r>
                      <w:r>
                        <w:rPr>
                          <w:color w:val="3C3C3B"/>
                        </w:rPr>
                        <w:t>their</w:t>
                      </w:r>
                      <w:r>
                        <w:rPr>
                          <w:color w:val="3C3C3B"/>
                          <w:spacing w:val="-4"/>
                        </w:rPr>
                        <w:t xml:space="preserve"> </w:t>
                      </w:r>
                      <w:r>
                        <w:rPr>
                          <w:color w:val="3C3C3B"/>
                        </w:rPr>
                        <w:t>assistant,</w:t>
                      </w:r>
                      <w:r>
                        <w:rPr>
                          <w:color w:val="3C3C3B"/>
                          <w:spacing w:val="-5"/>
                        </w:rPr>
                        <w:t xml:space="preserve"> </w:t>
                      </w:r>
                      <w:r>
                        <w:rPr>
                          <w:color w:val="3C3C3B"/>
                        </w:rPr>
                        <w:t>carer</w:t>
                      </w:r>
                      <w:r>
                        <w:rPr>
                          <w:color w:val="3C3C3B"/>
                          <w:spacing w:val="-4"/>
                        </w:rPr>
                        <w:t xml:space="preserve"> </w:t>
                      </w:r>
                      <w:r>
                        <w:rPr>
                          <w:color w:val="3C3C3B"/>
                        </w:rPr>
                        <w:t>or</w:t>
                      </w:r>
                      <w:r>
                        <w:rPr>
                          <w:color w:val="3C3C3B"/>
                          <w:spacing w:val="-5"/>
                        </w:rPr>
                        <w:t xml:space="preserve"> </w:t>
                      </w:r>
                      <w:r>
                        <w:rPr>
                          <w:color w:val="3C3C3B"/>
                        </w:rPr>
                        <w:t>interpreter,</w:t>
                      </w:r>
                      <w:r>
                        <w:rPr>
                          <w:color w:val="3C3C3B"/>
                          <w:spacing w:val="-4"/>
                        </w:rPr>
                        <w:t xml:space="preserve"> </w:t>
                      </w:r>
                      <w:r>
                        <w:rPr>
                          <w:color w:val="3C3C3B"/>
                        </w:rPr>
                        <w:t>if they have</w:t>
                      </w:r>
                      <w:r>
                        <w:rPr>
                          <w:color w:val="3C3C3B"/>
                          <w:spacing w:val="-2"/>
                        </w:rPr>
                        <w:t xml:space="preserve"> </w:t>
                      </w:r>
                      <w:r>
                        <w:rPr>
                          <w:color w:val="3C3C3B"/>
                        </w:rPr>
                        <w:t>one.</w:t>
                      </w:r>
                    </w:p>
                    <w:p w:rsidR="00CB170E" w:rsidRDefault="00CB170E">
                      <w:pPr>
                        <w:pStyle w:val="BodyText"/>
                        <w:numPr>
                          <w:ilvl w:val="0"/>
                          <w:numId w:val="37"/>
                        </w:numPr>
                        <w:tabs>
                          <w:tab w:val="left" w:pos="511"/>
                        </w:tabs>
                        <w:spacing w:before="116"/>
                      </w:pPr>
                      <w:r>
                        <w:rPr>
                          <w:color w:val="3C3C3B"/>
                        </w:rPr>
                        <w:t>If you think they may need help, ask them first before you take any</w:t>
                      </w:r>
                      <w:r>
                        <w:rPr>
                          <w:color w:val="3C3C3B"/>
                          <w:spacing w:val="-17"/>
                        </w:rPr>
                        <w:t xml:space="preserve"> </w:t>
                      </w:r>
                      <w:r>
                        <w:rPr>
                          <w:color w:val="3C3C3B"/>
                        </w:rPr>
                        <w:t>action.</w:t>
                      </w:r>
                    </w:p>
                    <w:p w:rsidR="00CB170E" w:rsidRDefault="00CB170E">
                      <w:pPr>
                        <w:pStyle w:val="BodyText"/>
                        <w:numPr>
                          <w:ilvl w:val="0"/>
                          <w:numId w:val="37"/>
                        </w:numPr>
                        <w:tabs>
                          <w:tab w:val="left" w:pos="511"/>
                        </w:tabs>
                        <w:spacing w:before="118"/>
                      </w:pPr>
                      <w:r>
                        <w:rPr>
                          <w:color w:val="3C3C3B"/>
                        </w:rPr>
                        <w:t>Refer to a person’s disability only when it is related to what you are talking</w:t>
                      </w:r>
                      <w:r>
                        <w:rPr>
                          <w:color w:val="3C3C3B"/>
                          <w:spacing w:val="-47"/>
                        </w:rPr>
                        <w:t xml:space="preserve"> </w:t>
                      </w:r>
                      <w:r>
                        <w:rPr>
                          <w:color w:val="3C3C3B"/>
                        </w:rPr>
                        <w:t>about.</w:t>
                      </w:r>
                    </w:p>
                    <w:p w:rsidR="00CB170E" w:rsidRDefault="00CB170E">
                      <w:pPr>
                        <w:pStyle w:val="BodyText"/>
                        <w:numPr>
                          <w:ilvl w:val="0"/>
                          <w:numId w:val="37"/>
                        </w:numPr>
                        <w:tabs>
                          <w:tab w:val="left" w:pos="511"/>
                        </w:tabs>
                        <w:spacing w:before="117"/>
                      </w:pPr>
                      <w:r>
                        <w:rPr>
                          <w:color w:val="3C3C3B"/>
                        </w:rPr>
                        <w:t xml:space="preserve">Be careful to use positive words and phrases (see </w:t>
                      </w:r>
                      <w:r>
                        <w:rPr>
                          <w:color w:val="3C3C3B"/>
                          <w:spacing w:val="-6"/>
                        </w:rPr>
                        <w:t>Table</w:t>
                      </w:r>
                      <w:r>
                        <w:rPr>
                          <w:color w:val="3C3C3B"/>
                          <w:spacing w:val="-17"/>
                        </w:rPr>
                        <w:t xml:space="preserve"> </w:t>
                      </w:r>
                      <w:r>
                        <w:rPr>
                          <w:color w:val="3C3C3B"/>
                        </w:rPr>
                        <w:t>2.1).</w:t>
                      </w:r>
                    </w:p>
                    <w:p w:rsidR="00CB170E" w:rsidRDefault="00CB170E">
                      <w:pPr>
                        <w:pStyle w:val="BodyText"/>
                        <w:numPr>
                          <w:ilvl w:val="0"/>
                          <w:numId w:val="37"/>
                        </w:numPr>
                        <w:tabs>
                          <w:tab w:val="left" w:pos="511"/>
                        </w:tabs>
                        <w:spacing w:before="117" w:line="242" w:lineRule="auto"/>
                        <w:ind w:right="477"/>
                      </w:pPr>
                      <w:r>
                        <w:rPr>
                          <w:color w:val="3C3C3B"/>
                        </w:rPr>
                        <w:t>When talking about toilets or other facilities adapted for people with disabilities, use the term ‘accessible’ rather than ‘disabled’ or</w:t>
                      </w:r>
                      <w:r>
                        <w:rPr>
                          <w:color w:val="3C3C3B"/>
                          <w:spacing w:val="-31"/>
                        </w:rPr>
                        <w:t xml:space="preserve"> </w:t>
                      </w:r>
                      <w:r>
                        <w:rPr>
                          <w:color w:val="3C3C3B"/>
                        </w:rPr>
                        <w:t>‘handicapped.’</w:t>
                      </w:r>
                    </w:p>
                    <w:p w:rsidR="00CB170E" w:rsidRDefault="00CB170E">
                      <w:pPr>
                        <w:pStyle w:val="BodyText"/>
                        <w:numPr>
                          <w:ilvl w:val="0"/>
                          <w:numId w:val="37"/>
                        </w:numPr>
                        <w:tabs>
                          <w:tab w:val="left" w:pos="511"/>
                        </w:tabs>
                        <w:spacing w:before="116" w:line="242" w:lineRule="auto"/>
                        <w:ind w:right="521"/>
                        <w:jc w:val="both"/>
                      </w:pPr>
                      <w:r>
                        <w:rPr>
                          <w:color w:val="3C3C3B"/>
                        </w:rPr>
                        <w:t>Don’t invade someone’s personal space by touching their wheelchair,</w:t>
                      </w:r>
                      <w:r>
                        <w:rPr>
                          <w:color w:val="3C3C3B"/>
                          <w:spacing w:val="-45"/>
                        </w:rPr>
                        <w:t xml:space="preserve"> </w:t>
                      </w:r>
                      <w:r>
                        <w:rPr>
                          <w:color w:val="3C3C3B"/>
                        </w:rPr>
                        <w:t>crutches or cane; don’t take hold of the arm of a visually impaired person to guide them without asking if that’s what they would like you to</w:t>
                      </w:r>
                      <w:r>
                        <w:rPr>
                          <w:color w:val="3C3C3B"/>
                          <w:spacing w:val="-12"/>
                        </w:rPr>
                        <w:t xml:space="preserve"> </w:t>
                      </w:r>
                      <w:r>
                        <w:rPr>
                          <w:color w:val="3C3C3B"/>
                        </w:rPr>
                        <w:t>do.</w:t>
                      </w:r>
                    </w:p>
                    <w:p w:rsidR="00CB170E" w:rsidRDefault="00CB170E">
                      <w:pPr>
                        <w:pStyle w:val="BodyText"/>
                        <w:spacing w:before="118"/>
                        <w:ind w:left="170"/>
                      </w:pPr>
                      <w:r>
                        <w:rPr>
                          <w:color w:val="3C3C3B"/>
                        </w:rPr>
                        <w:t>(Adapted from COWASH, 2017 and NYLN, 2006)</w:t>
                      </w:r>
                    </w:p>
                  </w:txbxContent>
                </v:textbox>
                <w10:anchorlock/>
              </v:shape>
            </w:pict>
          </mc:Fallback>
        </mc:AlternateContent>
      </w:r>
    </w:p>
    <w:p w:rsidR="00180D95" w:rsidRDefault="00180D95">
      <w:pPr>
        <w:pStyle w:val="BodyText"/>
        <w:spacing w:before="4"/>
        <w:rPr>
          <w:sz w:val="19"/>
        </w:rPr>
      </w:pPr>
    </w:p>
    <w:p w:rsidR="00180D95" w:rsidRDefault="00C52867">
      <w:pPr>
        <w:pStyle w:val="Heading2"/>
        <w:numPr>
          <w:ilvl w:val="1"/>
          <w:numId w:val="36"/>
        </w:numPr>
        <w:tabs>
          <w:tab w:val="left" w:pos="1278"/>
        </w:tabs>
        <w:spacing w:before="90"/>
        <w:ind w:hanging="500"/>
        <w:jc w:val="left"/>
      </w:pPr>
      <w:r>
        <w:rPr>
          <w:color w:val="4D82BE"/>
        </w:rPr>
        <w:t>Persons with disabilities in</w:t>
      </w:r>
      <w:r>
        <w:rPr>
          <w:color w:val="4D82BE"/>
          <w:spacing w:val="-4"/>
        </w:rPr>
        <w:t xml:space="preserve"> </w:t>
      </w:r>
      <w:r>
        <w:rPr>
          <w:color w:val="4D82BE"/>
        </w:rPr>
        <w:t>Ethiopia</w:t>
      </w:r>
    </w:p>
    <w:p w:rsidR="00180D95" w:rsidRDefault="00C52867" w:rsidP="00993BB7">
      <w:pPr>
        <w:pStyle w:val="BodyText"/>
        <w:spacing w:before="105" w:line="242" w:lineRule="auto"/>
        <w:ind w:left="777" w:right="1579"/>
      </w:pPr>
      <w:r>
        <w:rPr>
          <w:color w:val="3C3C3B"/>
        </w:rPr>
        <w:t>How many people with disabilities are there in Ethiopia? Collecting this sort of data is challenging in any country. One reason is the difficulty of defining what is meant by a disability. You can see from the previous sections that there are many different</w:t>
      </w:r>
      <w:r w:rsidR="00993BB7">
        <w:rPr>
          <w:color w:val="3C3C3B"/>
        </w:rPr>
        <w:t xml:space="preserve"> </w:t>
      </w:r>
      <w:r>
        <w:rPr>
          <w:color w:val="3C3C3B"/>
        </w:rPr>
        <w:t>categories of impairment and disability. Different countries, systems and surveys do not all use the same methods and definitions. Another reason is that, when responding to surveys and questionnaires, people have different understandings of disability and are often reluctant to report that they or a family member is disabled because of negative attitudes and stigma.</w:t>
      </w:r>
    </w:p>
    <w:p w:rsidR="00180D95" w:rsidRDefault="00C52867">
      <w:pPr>
        <w:pStyle w:val="BodyText"/>
        <w:spacing w:before="207" w:line="242" w:lineRule="auto"/>
        <w:ind w:left="777" w:right="1134"/>
      </w:pPr>
      <w:r>
        <w:rPr>
          <w:color w:val="3C3C3B"/>
        </w:rPr>
        <w:t xml:space="preserve">In Ethiopia, there have been several estimates of the number of persons with disabilities all giving different results (COWASH, 2017; </w:t>
      </w:r>
      <w:proofErr w:type="spellStart"/>
      <w:r>
        <w:rPr>
          <w:color w:val="3C3C3B"/>
        </w:rPr>
        <w:t>Metiku</w:t>
      </w:r>
      <w:proofErr w:type="spellEnd"/>
      <w:r>
        <w:rPr>
          <w:color w:val="3C3C3B"/>
        </w:rPr>
        <w:t xml:space="preserve">, 2008; JICA, 2002; DCDD, </w:t>
      </w:r>
      <w:proofErr w:type="spellStart"/>
      <w:r>
        <w:rPr>
          <w:color w:val="3C3C3B"/>
        </w:rPr>
        <w:t>n.d.</w:t>
      </w:r>
      <w:proofErr w:type="spellEnd"/>
      <w:r>
        <w:rPr>
          <w:color w:val="3C3C3B"/>
        </w:rPr>
        <w:t>).</w:t>
      </w:r>
    </w:p>
    <w:p w:rsidR="00180D95" w:rsidRDefault="00C52867">
      <w:pPr>
        <w:pStyle w:val="BodyText"/>
        <w:spacing w:before="2" w:line="242" w:lineRule="auto"/>
        <w:ind w:left="777" w:right="1134"/>
      </w:pPr>
      <w:r>
        <w:rPr>
          <w:color w:val="3C3C3B"/>
        </w:rPr>
        <w:t>Using statistics from the 2007 national census, the National Plan of Action (</w:t>
      </w:r>
      <w:proofErr w:type="spellStart"/>
      <w:r>
        <w:rPr>
          <w:color w:val="3C3C3B"/>
        </w:rPr>
        <w:t>MoLSA</w:t>
      </w:r>
      <w:proofErr w:type="spellEnd"/>
      <w:r>
        <w:rPr>
          <w:color w:val="3C3C3B"/>
        </w:rPr>
        <w:t>, 2012) estimated that in 2010 there were approximately one million people with disabilities in Ethiopia. Other estimates are much higher. According to the World Report on Disability (WHO/WB, 2011), 17.6% of the adult population in Ethiopia had a disability (data based on a house-to-house survey).</w:t>
      </w:r>
    </w:p>
    <w:p w:rsidR="00180D95" w:rsidRPr="001A5674" w:rsidRDefault="00C52867" w:rsidP="001A5674">
      <w:pPr>
        <w:pStyle w:val="ListParagraph"/>
        <w:numPr>
          <w:ilvl w:val="0"/>
          <w:numId w:val="49"/>
        </w:numPr>
        <w:tabs>
          <w:tab w:val="left" w:pos="1118"/>
        </w:tabs>
        <w:spacing w:before="207" w:line="242" w:lineRule="auto"/>
        <w:ind w:left="1117" w:right="1400" w:hanging="340"/>
        <w:rPr>
          <w:sz w:val="24"/>
        </w:rPr>
      </w:pPr>
      <w:r w:rsidRPr="001A5674">
        <w:rPr>
          <w:color w:val="3C3C3B"/>
          <w:sz w:val="24"/>
        </w:rPr>
        <w:t>Ethiopia’s population in 2018 is approximately 106 million of which roughly half are adults over the age of 18. Using the proportion of 17.6%, estimate the number of adults with disabilities in</w:t>
      </w:r>
      <w:r w:rsidRPr="001A5674">
        <w:rPr>
          <w:color w:val="3C3C3B"/>
          <w:spacing w:val="-5"/>
          <w:sz w:val="24"/>
        </w:rPr>
        <w:t xml:space="preserve"> </w:t>
      </w:r>
      <w:r w:rsidRPr="001A5674">
        <w:rPr>
          <w:color w:val="3C3C3B"/>
          <w:sz w:val="24"/>
        </w:rPr>
        <w:t>Ethiopia.</w:t>
      </w:r>
    </w:p>
    <w:p w:rsidR="00180D95" w:rsidRPr="001A5674" w:rsidRDefault="001A5674" w:rsidP="001A5674">
      <w:pPr>
        <w:tabs>
          <w:tab w:val="left" w:pos="1118"/>
          <w:tab w:val="left" w:pos="5097"/>
        </w:tabs>
        <w:spacing w:line="255" w:lineRule="exact"/>
        <w:ind w:left="777"/>
        <w:rPr>
          <w:sz w:val="24"/>
        </w:rPr>
      </w:pPr>
      <w:r>
        <w:rPr>
          <w:color w:val="3C3C3B"/>
          <w:sz w:val="24"/>
        </w:rPr>
        <w:sym w:font="Wingdings" w:char="F06F"/>
      </w:r>
      <w:r>
        <w:rPr>
          <w:color w:val="3C3C3B"/>
          <w:sz w:val="24"/>
        </w:rPr>
        <w:tab/>
      </w:r>
      <w:r w:rsidR="00C52867" w:rsidRPr="001A5674">
        <w:rPr>
          <w:color w:val="3C3C3B"/>
          <w:sz w:val="24"/>
        </w:rPr>
        <w:t>Number of adults</w:t>
      </w:r>
      <w:r w:rsidR="00C52867" w:rsidRPr="001A5674">
        <w:rPr>
          <w:color w:val="3C3C3B"/>
          <w:spacing w:val="-16"/>
          <w:sz w:val="24"/>
        </w:rPr>
        <w:t xml:space="preserve"> </w:t>
      </w:r>
      <w:r w:rsidR="00C52867" w:rsidRPr="001A5674">
        <w:rPr>
          <w:color w:val="3C3C3B"/>
          <w:sz w:val="24"/>
        </w:rPr>
        <w:t>with</w:t>
      </w:r>
      <w:r w:rsidR="00C52867" w:rsidRPr="001A5674">
        <w:rPr>
          <w:color w:val="3C3C3B"/>
          <w:spacing w:val="-6"/>
          <w:sz w:val="24"/>
        </w:rPr>
        <w:t xml:space="preserve"> </w:t>
      </w:r>
      <w:r w:rsidR="00C52867" w:rsidRPr="001A5674">
        <w:rPr>
          <w:color w:val="3C3C3B"/>
          <w:sz w:val="24"/>
        </w:rPr>
        <w:t>disabilities</w:t>
      </w:r>
      <w:r w:rsidR="00C52867" w:rsidRPr="001A5674">
        <w:rPr>
          <w:color w:val="3C3C3B"/>
          <w:sz w:val="24"/>
        </w:rPr>
        <w:tab/>
        <w:t xml:space="preserve">= </w:t>
      </w:r>
      <w:r w:rsidR="00C52867" w:rsidRPr="001A5674">
        <w:rPr>
          <w:color w:val="3C3C3B"/>
          <w:sz w:val="24"/>
          <w:u w:val="single" w:color="3C3C3B"/>
        </w:rPr>
        <w:t>106</w:t>
      </w:r>
      <w:r w:rsidR="00C52867" w:rsidRPr="001A5674">
        <w:rPr>
          <w:color w:val="3C3C3B"/>
          <w:sz w:val="24"/>
        </w:rPr>
        <w:t xml:space="preserve"> x </w:t>
      </w:r>
      <w:r w:rsidR="00C52867" w:rsidRPr="001A5674">
        <w:rPr>
          <w:color w:val="3C3C3B"/>
          <w:sz w:val="24"/>
          <w:u w:val="single" w:color="3C3C3B"/>
        </w:rPr>
        <w:t>17.6</w:t>
      </w:r>
      <w:r w:rsidR="00C52867" w:rsidRPr="001A5674">
        <w:rPr>
          <w:color w:val="3C3C3B"/>
          <w:spacing w:val="-1"/>
          <w:sz w:val="24"/>
        </w:rPr>
        <w:t xml:space="preserve"> </w:t>
      </w:r>
      <w:r w:rsidR="00C52867" w:rsidRPr="001A5674">
        <w:rPr>
          <w:color w:val="3C3C3B"/>
          <w:sz w:val="24"/>
        </w:rPr>
        <w:t>million</w:t>
      </w:r>
    </w:p>
    <w:p w:rsidR="00180D95" w:rsidRDefault="00C52867">
      <w:pPr>
        <w:pStyle w:val="BodyText"/>
        <w:tabs>
          <w:tab w:val="left" w:pos="5964"/>
        </w:tabs>
        <w:spacing w:line="255" w:lineRule="exact"/>
        <w:ind w:left="5430"/>
      </w:pPr>
      <w:r>
        <w:rPr>
          <w:color w:val="3C3C3B"/>
        </w:rPr>
        <w:t>2</w:t>
      </w:r>
      <w:r>
        <w:rPr>
          <w:color w:val="3C3C3B"/>
        </w:rPr>
        <w:tab/>
        <w:t>100</w:t>
      </w:r>
    </w:p>
    <w:p w:rsidR="00180D95" w:rsidRDefault="00180D95">
      <w:pPr>
        <w:pStyle w:val="BodyText"/>
        <w:spacing w:before="2"/>
      </w:pPr>
    </w:p>
    <w:p w:rsidR="00180D95" w:rsidRDefault="00C52867">
      <w:pPr>
        <w:pStyle w:val="BodyText"/>
        <w:ind w:left="5097"/>
      </w:pPr>
      <w:r>
        <w:rPr>
          <w:color w:val="3C3C3B"/>
        </w:rPr>
        <w:t>= 9 million (rounded to the nearest million)</w:t>
      </w:r>
    </w:p>
    <w:p w:rsidR="00180D95" w:rsidRDefault="00C52867">
      <w:pPr>
        <w:pStyle w:val="BodyText"/>
        <w:spacing w:before="117" w:line="242" w:lineRule="auto"/>
        <w:ind w:left="777" w:right="1229"/>
      </w:pPr>
      <w:r>
        <w:rPr>
          <w:color w:val="3C3C3B"/>
        </w:rPr>
        <w:t>Nine million is a very large number! But even this is not the complete picture. WHO/WB data did not include children and was gathered by house-to-house survey and so did not include homeless people. The actual number could be significantly higher.</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493" w:right="1577"/>
      </w:pPr>
      <w:r>
        <w:rPr>
          <w:color w:val="3C3C3B"/>
        </w:rPr>
        <w:t>Whichever estimate we use, there are certainly millions of people in Ethiopia who live with a disability of some sort. 95% of these people are estimated to live in poverty and many depend on family support and begging for their livelihoods. It is probable that the majority of these people live in rural areas where access to basic services including WASH is limited (</w:t>
      </w:r>
      <w:proofErr w:type="spellStart"/>
      <w:r>
        <w:rPr>
          <w:color w:val="3C3C3B"/>
        </w:rPr>
        <w:t>MoLSA</w:t>
      </w:r>
      <w:proofErr w:type="spellEnd"/>
      <w:r>
        <w:rPr>
          <w:color w:val="3C3C3B"/>
        </w:rPr>
        <w:t>, 2012; ILO, 2013).</w:t>
      </w:r>
    </w:p>
    <w:p w:rsidR="00180D95" w:rsidRDefault="00180D95">
      <w:pPr>
        <w:pStyle w:val="BodyText"/>
        <w:spacing w:before="1"/>
        <w:rPr>
          <w:sz w:val="33"/>
        </w:rPr>
      </w:pPr>
    </w:p>
    <w:p w:rsidR="00180D95" w:rsidRDefault="00C52867">
      <w:pPr>
        <w:pStyle w:val="Heading2"/>
        <w:numPr>
          <w:ilvl w:val="1"/>
          <w:numId w:val="36"/>
        </w:numPr>
        <w:tabs>
          <w:tab w:val="left" w:pos="995"/>
        </w:tabs>
        <w:ind w:left="994"/>
        <w:jc w:val="left"/>
      </w:pPr>
      <w:r>
        <w:rPr>
          <w:color w:val="4D82BE"/>
        </w:rPr>
        <w:t>Collecting data about persons with</w:t>
      </w:r>
      <w:r>
        <w:rPr>
          <w:color w:val="4D82BE"/>
          <w:spacing w:val="-9"/>
        </w:rPr>
        <w:t xml:space="preserve"> </w:t>
      </w:r>
      <w:r>
        <w:rPr>
          <w:color w:val="4D82BE"/>
        </w:rPr>
        <w:t>disabilities</w:t>
      </w:r>
    </w:p>
    <w:p w:rsidR="00180D95" w:rsidRDefault="00C52867">
      <w:pPr>
        <w:pStyle w:val="BodyText"/>
        <w:spacing w:before="105" w:line="242" w:lineRule="auto"/>
        <w:ind w:left="493" w:right="1318"/>
      </w:pPr>
      <w:r>
        <w:rPr>
          <w:color w:val="3C3C3B"/>
        </w:rPr>
        <w:t>There are a number of reasons why data collection about people who have a disability and their access to WASH services has not been a priority in the past. You have already read about some of these reasons:</w:t>
      </w:r>
    </w:p>
    <w:p w:rsidR="00180D95" w:rsidRDefault="00C52867">
      <w:pPr>
        <w:pStyle w:val="ListParagraph"/>
        <w:numPr>
          <w:ilvl w:val="0"/>
          <w:numId w:val="34"/>
        </w:numPr>
        <w:tabs>
          <w:tab w:val="left" w:pos="834"/>
        </w:tabs>
        <w:spacing w:before="204" w:line="242" w:lineRule="auto"/>
        <w:ind w:right="2693" w:hanging="283"/>
        <w:rPr>
          <w:sz w:val="24"/>
        </w:rPr>
      </w:pPr>
      <w:r>
        <w:rPr>
          <w:color w:val="3C3C3B"/>
          <w:sz w:val="24"/>
        </w:rPr>
        <w:t>Disability issues are not mainstreamed in most government policies and programmes so they are overlooked and funds are not allocated to</w:t>
      </w:r>
      <w:r>
        <w:rPr>
          <w:color w:val="3C3C3B"/>
          <w:spacing w:val="-39"/>
          <w:sz w:val="24"/>
        </w:rPr>
        <w:t xml:space="preserve"> </w:t>
      </w:r>
      <w:r>
        <w:rPr>
          <w:color w:val="3C3C3B"/>
          <w:sz w:val="24"/>
        </w:rPr>
        <w:t>them.</w:t>
      </w:r>
    </w:p>
    <w:p w:rsidR="00180D95" w:rsidRDefault="00C52867">
      <w:pPr>
        <w:pStyle w:val="ListParagraph"/>
        <w:numPr>
          <w:ilvl w:val="0"/>
          <w:numId w:val="34"/>
        </w:numPr>
        <w:tabs>
          <w:tab w:val="left" w:pos="834"/>
        </w:tabs>
        <w:spacing w:before="116" w:line="242" w:lineRule="auto"/>
        <w:ind w:right="2005" w:hanging="283"/>
        <w:rPr>
          <w:sz w:val="24"/>
        </w:rPr>
      </w:pPr>
      <w:r>
        <w:rPr>
          <w:color w:val="3C3C3B"/>
          <w:sz w:val="24"/>
        </w:rPr>
        <w:t xml:space="preserve">Lack of awareness and understanding of </w:t>
      </w:r>
      <w:r>
        <w:rPr>
          <w:color w:val="3C3C3B"/>
          <w:spacing w:val="-3"/>
          <w:sz w:val="24"/>
        </w:rPr>
        <w:t xml:space="preserve">disability, </w:t>
      </w:r>
      <w:r>
        <w:rPr>
          <w:color w:val="3C3C3B"/>
          <w:sz w:val="24"/>
        </w:rPr>
        <w:t>impairment, barriers and the adjustments that need to be made to be</w:t>
      </w:r>
      <w:r>
        <w:rPr>
          <w:color w:val="3C3C3B"/>
          <w:spacing w:val="-8"/>
          <w:sz w:val="24"/>
        </w:rPr>
        <w:t xml:space="preserve"> </w:t>
      </w:r>
      <w:r>
        <w:rPr>
          <w:color w:val="3C3C3B"/>
          <w:sz w:val="24"/>
        </w:rPr>
        <w:t>inclusive.</w:t>
      </w:r>
    </w:p>
    <w:p w:rsidR="00180D95" w:rsidRDefault="00C52867">
      <w:pPr>
        <w:pStyle w:val="ListParagraph"/>
        <w:numPr>
          <w:ilvl w:val="0"/>
          <w:numId w:val="34"/>
        </w:numPr>
        <w:tabs>
          <w:tab w:val="left" w:pos="834"/>
        </w:tabs>
        <w:spacing w:before="116"/>
        <w:ind w:hanging="283"/>
        <w:rPr>
          <w:sz w:val="24"/>
        </w:rPr>
      </w:pPr>
      <w:r>
        <w:rPr>
          <w:color w:val="3C3C3B"/>
          <w:sz w:val="24"/>
        </w:rPr>
        <w:t>Not</w:t>
      </w:r>
      <w:r>
        <w:rPr>
          <w:color w:val="3C3C3B"/>
          <w:spacing w:val="-6"/>
          <w:sz w:val="24"/>
        </w:rPr>
        <w:t xml:space="preserve"> </w:t>
      </w:r>
      <w:r>
        <w:rPr>
          <w:color w:val="3C3C3B"/>
          <w:sz w:val="24"/>
        </w:rPr>
        <w:t>enough</w:t>
      </w:r>
      <w:r>
        <w:rPr>
          <w:color w:val="3C3C3B"/>
          <w:spacing w:val="-6"/>
          <w:sz w:val="24"/>
        </w:rPr>
        <w:t xml:space="preserve"> </w:t>
      </w:r>
      <w:r>
        <w:rPr>
          <w:color w:val="3C3C3B"/>
          <w:sz w:val="24"/>
        </w:rPr>
        <w:t>people</w:t>
      </w:r>
      <w:r>
        <w:rPr>
          <w:color w:val="3C3C3B"/>
          <w:spacing w:val="-6"/>
          <w:sz w:val="24"/>
        </w:rPr>
        <w:t xml:space="preserve"> </w:t>
      </w:r>
      <w:r>
        <w:rPr>
          <w:color w:val="3C3C3B"/>
          <w:sz w:val="24"/>
        </w:rPr>
        <w:t>with</w:t>
      </w:r>
      <w:r>
        <w:rPr>
          <w:color w:val="3C3C3B"/>
          <w:spacing w:val="-6"/>
          <w:sz w:val="24"/>
        </w:rPr>
        <w:t xml:space="preserve"> </w:t>
      </w:r>
      <w:r>
        <w:rPr>
          <w:color w:val="3C3C3B"/>
          <w:sz w:val="24"/>
        </w:rPr>
        <w:t>appropriate</w:t>
      </w:r>
      <w:r>
        <w:rPr>
          <w:color w:val="3C3C3B"/>
          <w:spacing w:val="-6"/>
          <w:sz w:val="24"/>
        </w:rPr>
        <w:t xml:space="preserve"> </w:t>
      </w:r>
      <w:r>
        <w:rPr>
          <w:color w:val="3C3C3B"/>
          <w:sz w:val="24"/>
        </w:rPr>
        <w:t>training</w:t>
      </w:r>
      <w:r>
        <w:rPr>
          <w:color w:val="3C3C3B"/>
          <w:spacing w:val="-6"/>
          <w:sz w:val="24"/>
        </w:rPr>
        <w:t xml:space="preserve"> </w:t>
      </w:r>
      <w:r>
        <w:rPr>
          <w:color w:val="3C3C3B"/>
          <w:sz w:val="24"/>
        </w:rPr>
        <w:t>on</w:t>
      </w:r>
      <w:r>
        <w:rPr>
          <w:color w:val="3C3C3B"/>
          <w:spacing w:val="-6"/>
          <w:sz w:val="24"/>
        </w:rPr>
        <w:t xml:space="preserve"> </w:t>
      </w:r>
      <w:r>
        <w:rPr>
          <w:color w:val="3C3C3B"/>
          <w:sz w:val="24"/>
        </w:rPr>
        <w:t>methods</w:t>
      </w:r>
      <w:r>
        <w:rPr>
          <w:color w:val="3C3C3B"/>
          <w:spacing w:val="-6"/>
          <w:sz w:val="24"/>
        </w:rPr>
        <w:t xml:space="preserve"> </w:t>
      </w:r>
      <w:r>
        <w:rPr>
          <w:color w:val="3C3C3B"/>
          <w:sz w:val="24"/>
        </w:rPr>
        <w:t>of</w:t>
      </w:r>
      <w:r>
        <w:rPr>
          <w:color w:val="3C3C3B"/>
          <w:spacing w:val="-6"/>
          <w:sz w:val="24"/>
        </w:rPr>
        <w:t xml:space="preserve"> </w:t>
      </w:r>
      <w:r>
        <w:rPr>
          <w:color w:val="3C3C3B"/>
          <w:sz w:val="24"/>
        </w:rPr>
        <w:t>data</w:t>
      </w:r>
      <w:r>
        <w:rPr>
          <w:color w:val="3C3C3B"/>
          <w:spacing w:val="-6"/>
          <w:sz w:val="24"/>
        </w:rPr>
        <w:t xml:space="preserve"> </w:t>
      </w:r>
      <w:r>
        <w:rPr>
          <w:color w:val="3C3C3B"/>
          <w:sz w:val="24"/>
        </w:rPr>
        <w:t>collection.</w:t>
      </w:r>
    </w:p>
    <w:p w:rsidR="00180D95" w:rsidRDefault="00C52867">
      <w:pPr>
        <w:pStyle w:val="BodyText"/>
        <w:spacing w:before="174" w:line="242" w:lineRule="auto"/>
        <w:ind w:left="493" w:right="1441"/>
      </w:pPr>
      <w:r>
        <w:rPr>
          <w:color w:val="3C3C3B"/>
        </w:rPr>
        <w:t>Undertaking research to collect data about the situation of people with disabilities and their inclusion, or exclusion, in WASH is an important task because the absence of data adds to the invisibility of the problem and the general lack of awareness.</w:t>
      </w:r>
    </w:p>
    <w:p w:rsidR="00180D95" w:rsidRDefault="00180D95">
      <w:pPr>
        <w:pStyle w:val="BodyText"/>
        <w:spacing w:before="6"/>
        <w:rPr>
          <w:sz w:val="32"/>
        </w:rPr>
      </w:pPr>
    </w:p>
    <w:p w:rsidR="00180D95" w:rsidRDefault="00C52867">
      <w:pPr>
        <w:pStyle w:val="Heading4"/>
        <w:numPr>
          <w:ilvl w:val="2"/>
          <w:numId w:val="36"/>
        </w:numPr>
        <w:tabs>
          <w:tab w:val="left" w:pos="1145"/>
        </w:tabs>
        <w:spacing w:before="1"/>
        <w:jc w:val="left"/>
      </w:pPr>
      <w:r>
        <w:rPr>
          <w:color w:val="4D82BE"/>
        </w:rPr>
        <w:t>Challenges of measuring inclusion in</w:t>
      </w:r>
      <w:r>
        <w:rPr>
          <w:color w:val="4D82BE"/>
          <w:spacing w:val="-6"/>
        </w:rPr>
        <w:t xml:space="preserve"> </w:t>
      </w:r>
      <w:r>
        <w:rPr>
          <w:color w:val="4D82BE"/>
          <w:spacing w:val="-3"/>
        </w:rPr>
        <w:t>WASH</w:t>
      </w:r>
    </w:p>
    <w:p w:rsidR="00180D95" w:rsidRDefault="00C52867">
      <w:pPr>
        <w:pStyle w:val="BodyText"/>
        <w:spacing w:before="113" w:line="242" w:lineRule="auto"/>
        <w:ind w:left="493" w:right="1951"/>
      </w:pPr>
      <w:r>
        <w:rPr>
          <w:color w:val="3C3C3B"/>
        </w:rPr>
        <w:t>Collecting data often requires the use of surveys and questionnaires. Preparing the questionnaire and thinking of the right questions to be asked can be difficult.</w:t>
      </w:r>
    </w:p>
    <w:p w:rsidR="00180D95" w:rsidRDefault="00C52867">
      <w:pPr>
        <w:pStyle w:val="ListParagraph"/>
        <w:numPr>
          <w:ilvl w:val="0"/>
          <w:numId w:val="49"/>
        </w:numPr>
        <w:tabs>
          <w:tab w:val="left" w:pos="834"/>
        </w:tabs>
        <w:spacing w:before="202" w:line="242" w:lineRule="auto"/>
        <w:ind w:right="1545" w:hanging="340"/>
        <w:rPr>
          <w:sz w:val="24"/>
        </w:rPr>
      </w:pPr>
      <w:r>
        <w:rPr>
          <w:color w:val="3C3C3B"/>
          <w:sz w:val="24"/>
        </w:rPr>
        <w:t>Think back to previous sections in this study session and identify three reasons</w:t>
      </w:r>
      <w:r w:rsidR="00993BB7">
        <w:rPr>
          <w:color w:val="3C3C3B"/>
          <w:sz w:val="24"/>
        </w:rPr>
        <w:t xml:space="preserve"> why </w:t>
      </w:r>
      <w:r>
        <w:rPr>
          <w:color w:val="3C3C3B"/>
          <w:sz w:val="24"/>
        </w:rPr>
        <w:t>trying to collect data by asking ‘Do you have a disability?’ may not give accurate results.</w:t>
      </w:r>
    </w:p>
    <w:p w:rsidR="00180D95" w:rsidRPr="001A5674" w:rsidRDefault="00C52867" w:rsidP="001A5674">
      <w:pPr>
        <w:pStyle w:val="ListParagraph"/>
        <w:numPr>
          <w:ilvl w:val="0"/>
          <w:numId w:val="53"/>
        </w:numPr>
        <w:tabs>
          <w:tab w:val="left" w:pos="834"/>
        </w:tabs>
        <w:spacing w:before="118"/>
        <w:rPr>
          <w:sz w:val="24"/>
        </w:rPr>
      </w:pPr>
      <w:r w:rsidRPr="001A5674">
        <w:rPr>
          <w:color w:val="3C3C3B"/>
          <w:spacing w:val="-8"/>
          <w:sz w:val="24"/>
        </w:rPr>
        <w:t xml:space="preserve">You </w:t>
      </w:r>
      <w:r w:rsidRPr="001A5674">
        <w:rPr>
          <w:color w:val="3C3C3B"/>
          <w:sz w:val="24"/>
        </w:rPr>
        <w:t>may have thought of others but possible reasons</w:t>
      </w:r>
      <w:r w:rsidRPr="001A5674">
        <w:rPr>
          <w:color w:val="3C3C3B"/>
          <w:spacing w:val="-3"/>
          <w:sz w:val="24"/>
        </w:rPr>
        <w:t xml:space="preserve"> </w:t>
      </w:r>
      <w:r w:rsidRPr="001A5674">
        <w:rPr>
          <w:color w:val="3C3C3B"/>
          <w:sz w:val="24"/>
        </w:rPr>
        <w:t>include:</w:t>
      </w:r>
    </w:p>
    <w:p w:rsidR="00180D95" w:rsidRDefault="00C52867">
      <w:pPr>
        <w:pStyle w:val="ListParagraph"/>
        <w:numPr>
          <w:ilvl w:val="1"/>
          <w:numId w:val="48"/>
        </w:numPr>
        <w:tabs>
          <w:tab w:val="left" w:pos="1118"/>
        </w:tabs>
        <w:rPr>
          <w:sz w:val="24"/>
        </w:rPr>
      </w:pPr>
      <w:r>
        <w:rPr>
          <w:color w:val="3C3C3B"/>
          <w:sz w:val="24"/>
        </w:rPr>
        <w:t>There are different definitions and understandings of what disability</w:t>
      </w:r>
      <w:r>
        <w:rPr>
          <w:color w:val="3C3C3B"/>
          <w:spacing w:val="-16"/>
          <w:sz w:val="24"/>
        </w:rPr>
        <w:t xml:space="preserve"> </w:t>
      </w:r>
      <w:r>
        <w:rPr>
          <w:color w:val="3C3C3B"/>
          <w:sz w:val="24"/>
        </w:rPr>
        <w:t>is.</w:t>
      </w:r>
    </w:p>
    <w:p w:rsidR="00180D95" w:rsidRDefault="00C52867">
      <w:pPr>
        <w:pStyle w:val="ListParagraph"/>
        <w:numPr>
          <w:ilvl w:val="1"/>
          <w:numId w:val="48"/>
        </w:numPr>
        <w:tabs>
          <w:tab w:val="left" w:pos="1118"/>
        </w:tabs>
        <w:spacing w:line="242" w:lineRule="auto"/>
        <w:ind w:right="2031"/>
        <w:rPr>
          <w:sz w:val="24"/>
        </w:rPr>
      </w:pPr>
      <w:r>
        <w:rPr>
          <w:color w:val="3C3C3B"/>
          <w:sz w:val="24"/>
        </w:rPr>
        <w:t>There are many different types of impairment with different levels of</w:t>
      </w:r>
      <w:r>
        <w:rPr>
          <w:color w:val="3C3C3B"/>
          <w:spacing w:val="-42"/>
          <w:sz w:val="24"/>
        </w:rPr>
        <w:t xml:space="preserve"> </w:t>
      </w:r>
      <w:r>
        <w:rPr>
          <w:color w:val="3C3C3B"/>
          <w:sz w:val="24"/>
        </w:rPr>
        <w:t>severity; these variations would not be revealed by this</w:t>
      </w:r>
      <w:r>
        <w:rPr>
          <w:color w:val="3C3C3B"/>
          <w:spacing w:val="-9"/>
          <w:sz w:val="24"/>
        </w:rPr>
        <w:t xml:space="preserve"> </w:t>
      </w:r>
      <w:r>
        <w:rPr>
          <w:color w:val="3C3C3B"/>
          <w:sz w:val="24"/>
        </w:rPr>
        <w:t>question.</w:t>
      </w:r>
    </w:p>
    <w:p w:rsidR="00180D95" w:rsidRDefault="00C52867">
      <w:pPr>
        <w:pStyle w:val="ListParagraph"/>
        <w:numPr>
          <w:ilvl w:val="1"/>
          <w:numId w:val="48"/>
        </w:numPr>
        <w:tabs>
          <w:tab w:val="left" w:pos="1118"/>
        </w:tabs>
        <w:spacing w:before="116"/>
        <w:rPr>
          <w:sz w:val="24"/>
        </w:rPr>
      </w:pPr>
      <w:r>
        <w:rPr>
          <w:color w:val="3C3C3B"/>
          <w:sz w:val="24"/>
        </w:rPr>
        <w:t>People may be reluctant to report that they or a family member are</w:t>
      </w:r>
      <w:r>
        <w:rPr>
          <w:color w:val="3C3C3B"/>
          <w:spacing w:val="-14"/>
          <w:sz w:val="24"/>
        </w:rPr>
        <w:t xml:space="preserve"> </w:t>
      </w:r>
      <w:r>
        <w:rPr>
          <w:color w:val="3C3C3B"/>
          <w:sz w:val="24"/>
        </w:rPr>
        <w:t>disabled.</w:t>
      </w:r>
    </w:p>
    <w:p w:rsidR="00180D95" w:rsidRDefault="00C52867" w:rsidP="00993BB7">
      <w:pPr>
        <w:pStyle w:val="BodyText"/>
        <w:spacing w:before="118" w:line="242" w:lineRule="auto"/>
        <w:ind w:left="493" w:right="1441"/>
      </w:pPr>
      <w:r>
        <w:rPr>
          <w:color w:val="3C3C3B"/>
        </w:rPr>
        <w:t xml:space="preserve">Where there are variations within a data set, the data is more informative and useful if it is disaggregated. To aggregate means to combine or group together so </w:t>
      </w:r>
      <w:r>
        <w:rPr>
          <w:b/>
          <w:color w:val="3C3C3B"/>
        </w:rPr>
        <w:t xml:space="preserve">disaggregated data </w:t>
      </w:r>
      <w:r>
        <w:rPr>
          <w:color w:val="3C3C3B"/>
        </w:rPr>
        <w:t>are data divided into separate categories. For example, you read above about various estimates of the total number of people with disabilities in Ethiopia. To be</w:t>
      </w:r>
      <w:r w:rsidR="00993BB7">
        <w:rPr>
          <w:color w:val="3C3C3B"/>
        </w:rPr>
        <w:t xml:space="preserve"> </w:t>
      </w:r>
      <w:r>
        <w:rPr>
          <w:color w:val="3C3C3B"/>
        </w:rPr>
        <w:t>useful for planning and implementing inclusive services for all, the total number does not provide sufficient detail and a more specific breakdown is needed. Disaggregated disability data have separate records for different types and degrees of disability among a population. It may be useful to further disaggregate data by sex (separate records for males and females) and by age (separate records for different age groups), in which case the questionnaire would need to include the right questions to produce these data.</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numPr>
          <w:ilvl w:val="2"/>
          <w:numId w:val="36"/>
        </w:numPr>
        <w:tabs>
          <w:tab w:val="left" w:pos="1423"/>
        </w:tabs>
        <w:spacing w:before="241"/>
        <w:ind w:left="1422" w:hanging="645"/>
        <w:jc w:val="left"/>
      </w:pPr>
      <w:r>
        <w:rPr>
          <w:color w:val="4D82BE"/>
          <w:spacing w:val="-7"/>
        </w:rPr>
        <w:t xml:space="preserve">Tools </w:t>
      </w:r>
      <w:r>
        <w:rPr>
          <w:color w:val="4D82BE"/>
        </w:rPr>
        <w:t>for data</w:t>
      </w:r>
      <w:r>
        <w:rPr>
          <w:color w:val="4D82BE"/>
          <w:spacing w:val="5"/>
        </w:rPr>
        <w:t xml:space="preserve"> </w:t>
      </w:r>
      <w:r>
        <w:rPr>
          <w:color w:val="4D82BE"/>
        </w:rPr>
        <w:t>collection</w:t>
      </w:r>
    </w:p>
    <w:p w:rsidR="00180D95" w:rsidRDefault="00C52867" w:rsidP="00993BB7">
      <w:pPr>
        <w:pStyle w:val="BodyText"/>
        <w:spacing w:before="113" w:line="242" w:lineRule="auto"/>
        <w:ind w:left="777" w:right="1558"/>
      </w:pPr>
      <w:r>
        <w:rPr>
          <w:color w:val="3C3C3B"/>
        </w:rPr>
        <w:t>The need for accurate and comparable disaggregated data led to the development of standardised questions to be used in censuses and surveys. By using the same set of questions, the results of different surveys can be meaningfully compared.</w:t>
      </w:r>
      <w:r>
        <w:rPr>
          <w:color w:val="3C3C3B"/>
          <w:spacing w:val="-43"/>
        </w:rPr>
        <w:t xml:space="preserve"> </w:t>
      </w:r>
      <w:r>
        <w:rPr>
          <w:color w:val="3C3C3B"/>
        </w:rPr>
        <w:t xml:space="preserve">This principle was recognised by the United Nations Statistical Commission and led to the development of </w:t>
      </w:r>
      <w:hyperlink r:id="rId94">
        <w:r>
          <w:rPr>
            <w:color w:val="3C3C3B"/>
          </w:rPr>
          <w:t xml:space="preserve">the Washington Group on Disability Statistics. </w:t>
        </w:r>
      </w:hyperlink>
      <w:r>
        <w:rPr>
          <w:color w:val="3C3C3B"/>
        </w:rPr>
        <w:t>This group has developed sets of standard questions that can be used in English or translated into other languages. The ‘short set’ on human functioning is shown in Box 2.2.</w:t>
      </w:r>
      <w:r>
        <w:rPr>
          <w:color w:val="3C3C3B"/>
          <w:spacing w:val="-42"/>
        </w:rPr>
        <w:t xml:space="preserve"> </w:t>
      </w:r>
      <w:r>
        <w:rPr>
          <w:color w:val="3C3C3B"/>
        </w:rPr>
        <w:t>Note</w:t>
      </w:r>
      <w:r w:rsidR="00993BB7">
        <w:rPr>
          <w:color w:val="3C3C3B"/>
        </w:rPr>
        <w:t xml:space="preserve"> </w:t>
      </w:r>
      <w:r>
        <w:rPr>
          <w:color w:val="3C3C3B"/>
        </w:rPr>
        <w:t>the questions ask about difficulties with six core functions but do not use the word ‘disability’.</w:t>
      </w:r>
    </w:p>
    <w:p w:rsidR="00180D95" w:rsidRDefault="00180D95">
      <w:pPr>
        <w:pStyle w:val="BodyText"/>
        <w:spacing w:before="9"/>
        <w:rPr>
          <w:sz w:val="25"/>
        </w:rPr>
      </w:pPr>
    </w:p>
    <w:p w:rsidR="00180D95" w:rsidRDefault="00274441">
      <w:pPr>
        <w:spacing w:before="92"/>
        <w:ind w:left="947"/>
        <w:rPr>
          <w:b/>
          <w:sz w:val="26"/>
        </w:rPr>
      </w:pPr>
      <w:r>
        <w:rPr>
          <w:noProof/>
          <w:lang w:bidi="ar-SA"/>
        </w:rPr>
        <mc:AlternateContent>
          <mc:Choice Requires="wps">
            <w:drawing>
              <wp:anchor distT="0" distB="0" distL="114300" distR="114300" simplePos="0" relativeHeight="503222696" behindDoc="1" locked="0" layoutInCell="1" allowOverlap="1">
                <wp:simplePos x="0" y="0"/>
                <wp:positionH relativeFrom="page">
                  <wp:posOffset>899795</wp:posOffset>
                </wp:positionH>
                <wp:positionV relativeFrom="paragraph">
                  <wp:posOffset>-14605</wp:posOffset>
                </wp:positionV>
                <wp:extent cx="5939790" cy="5124450"/>
                <wp:effectExtent l="4445" t="0" r="0" b="0"/>
                <wp:wrapNone/>
                <wp:docPr id="286" name="Rectangle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9790" cy="5124450"/>
                        </a:xfrm>
                        <a:prstGeom prst="rect">
                          <a:avLst/>
                        </a:prstGeom>
                        <a:solidFill>
                          <a:srgbClr val="EFF2F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A4AB7" id="Rectangle 205" o:spid="_x0000_s1026" style="position:absolute;margin-left:70.85pt;margin-top:-1.15pt;width:467.7pt;height:403.5pt;z-index:-93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" fillcolor="#eff2fa" stroked="f">
                <w10:wrap anchorx="page"/>
              </v:rect>
            </w:pict>
          </mc:Fallback>
        </mc:AlternateContent>
      </w:r>
      <w:r w:rsidR="00C52867">
        <w:rPr>
          <w:b/>
          <w:color w:val="4D82BE"/>
          <w:sz w:val="26"/>
        </w:rPr>
        <w:t>Box 2.2 Washington Group’s short set of questions on disability</w:t>
      </w:r>
    </w:p>
    <w:p w:rsidR="00180D95" w:rsidRDefault="00C52867">
      <w:pPr>
        <w:pStyle w:val="BodyText"/>
        <w:spacing w:before="113" w:line="242" w:lineRule="auto"/>
        <w:ind w:left="947" w:right="2698"/>
      </w:pPr>
      <w:r>
        <w:rPr>
          <w:color w:val="3C3C3B"/>
        </w:rPr>
        <w:t>The questions ask about difficulties doing certain activities because of a health problem.</w:t>
      </w:r>
    </w:p>
    <w:p w:rsidR="00180D95" w:rsidRDefault="00C52867">
      <w:pPr>
        <w:pStyle w:val="ListParagraph"/>
        <w:numPr>
          <w:ilvl w:val="3"/>
          <w:numId w:val="36"/>
        </w:numPr>
        <w:tabs>
          <w:tab w:val="left" w:pos="1288"/>
        </w:tabs>
        <w:spacing w:before="203"/>
        <w:ind w:hanging="360"/>
        <w:rPr>
          <w:sz w:val="24"/>
        </w:rPr>
      </w:pPr>
      <w:r>
        <w:rPr>
          <w:color w:val="3C3C3B"/>
          <w:sz w:val="24"/>
        </w:rPr>
        <w:t>Do you have difficulty seeing, even if wearing</w:t>
      </w:r>
      <w:r>
        <w:rPr>
          <w:color w:val="3C3C3B"/>
          <w:spacing w:val="-10"/>
          <w:sz w:val="24"/>
        </w:rPr>
        <w:t xml:space="preserve"> </w:t>
      </w:r>
      <w:r>
        <w:rPr>
          <w:color w:val="3C3C3B"/>
          <w:sz w:val="24"/>
        </w:rPr>
        <w:t>glasses?</w:t>
      </w:r>
    </w:p>
    <w:p w:rsidR="00180D95" w:rsidRDefault="00C52867">
      <w:pPr>
        <w:pStyle w:val="ListParagraph"/>
        <w:numPr>
          <w:ilvl w:val="3"/>
          <w:numId w:val="36"/>
        </w:numPr>
        <w:tabs>
          <w:tab w:val="left" w:pos="1288"/>
        </w:tabs>
        <w:ind w:hanging="360"/>
        <w:rPr>
          <w:sz w:val="24"/>
        </w:rPr>
      </w:pPr>
      <w:r>
        <w:rPr>
          <w:color w:val="3C3C3B"/>
          <w:sz w:val="24"/>
        </w:rPr>
        <w:t>Do you have difficulty hearing, even if using a hearing</w:t>
      </w:r>
      <w:r>
        <w:rPr>
          <w:color w:val="3C3C3B"/>
          <w:spacing w:val="-15"/>
          <w:sz w:val="24"/>
        </w:rPr>
        <w:t xml:space="preserve"> </w:t>
      </w:r>
      <w:r>
        <w:rPr>
          <w:color w:val="3C3C3B"/>
          <w:sz w:val="24"/>
        </w:rPr>
        <w:t>aid?</w:t>
      </w:r>
    </w:p>
    <w:p w:rsidR="00180D95" w:rsidRDefault="00C52867">
      <w:pPr>
        <w:pStyle w:val="ListParagraph"/>
        <w:numPr>
          <w:ilvl w:val="3"/>
          <w:numId w:val="36"/>
        </w:numPr>
        <w:tabs>
          <w:tab w:val="left" w:pos="1288"/>
        </w:tabs>
        <w:ind w:hanging="360"/>
        <w:rPr>
          <w:sz w:val="24"/>
        </w:rPr>
      </w:pPr>
      <w:r>
        <w:rPr>
          <w:color w:val="3C3C3B"/>
          <w:sz w:val="24"/>
        </w:rPr>
        <w:t>Do you have difficulty walking or climbing</w:t>
      </w:r>
      <w:r>
        <w:rPr>
          <w:color w:val="3C3C3B"/>
          <w:spacing w:val="-7"/>
          <w:sz w:val="24"/>
        </w:rPr>
        <w:t xml:space="preserve"> </w:t>
      </w:r>
      <w:r>
        <w:rPr>
          <w:color w:val="3C3C3B"/>
          <w:sz w:val="24"/>
        </w:rPr>
        <w:t>steps?</w:t>
      </w:r>
    </w:p>
    <w:p w:rsidR="00180D95" w:rsidRDefault="00C52867">
      <w:pPr>
        <w:pStyle w:val="ListParagraph"/>
        <w:numPr>
          <w:ilvl w:val="3"/>
          <w:numId w:val="36"/>
        </w:numPr>
        <w:tabs>
          <w:tab w:val="left" w:pos="1288"/>
        </w:tabs>
        <w:spacing w:before="118"/>
        <w:ind w:hanging="360"/>
        <w:rPr>
          <w:sz w:val="24"/>
        </w:rPr>
      </w:pPr>
      <w:r>
        <w:rPr>
          <w:color w:val="3C3C3B"/>
          <w:sz w:val="24"/>
        </w:rPr>
        <w:t>Do you have difficulty remembering or</w:t>
      </w:r>
      <w:r>
        <w:rPr>
          <w:color w:val="3C3C3B"/>
          <w:spacing w:val="-6"/>
          <w:sz w:val="24"/>
        </w:rPr>
        <w:t xml:space="preserve"> </w:t>
      </w:r>
      <w:r>
        <w:rPr>
          <w:color w:val="3C3C3B"/>
          <w:sz w:val="24"/>
        </w:rPr>
        <w:t>concentrating?</w:t>
      </w:r>
    </w:p>
    <w:p w:rsidR="00180D95" w:rsidRDefault="00C52867">
      <w:pPr>
        <w:pStyle w:val="ListParagraph"/>
        <w:numPr>
          <w:ilvl w:val="3"/>
          <w:numId w:val="36"/>
        </w:numPr>
        <w:tabs>
          <w:tab w:val="left" w:pos="1288"/>
        </w:tabs>
        <w:ind w:hanging="360"/>
        <w:rPr>
          <w:sz w:val="24"/>
        </w:rPr>
      </w:pPr>
      <w:r>
        <w:rPr>
          <w:color w:val="3C3C3B"/>
          <w:sz w:val="24"/>
        </w:rPr>
        <w:t>Do you have difficulty (with self-care such as) washing all over or</w:t>
      </w:r>
      <w:r>
        <w:rPr>
          <w:color w:val="3C3C3B"/>
          <w:spacing w:val="-20"/>
          <w:sz w:val="24"/>
        </w:rPr>
        <w:t xml:space="preserve"> </w:t>
      </w:r>
      <w:r>
        <w:rPr>
          <w:color w:val="3C3C3B"/>
          <w:sz w:val="24"/>
        </w:rPr>
        <w:t>dressing?</w:t>
      </w:r>
    </w:p>
    <w:p w:rsidR="00180D95" w:rsidRDefault="00C52867">
      <w:pPr>
        <w:pStyle w:val="ListParagraph"/>
        <w:numPr>
          <w:ilvl w:val="3"/>
          <w:numId w:val="36"/>
        </w:numPr>
        <w:tabs>
          <w:tab w:val="left" w:pos="1308"/>
        </w:tabs>
        <w:spacing w:line="242" w:lineRule="auto"/>
        <w:ind w:right="1313" w:hanging="360"/>
        <w:rPr>
          <w:sz w:val="24"/>
        </w:rPr>
      </w:pPr>
      <w:r>
        <w:rPr>
          <w:color w:val="3C3C3B"/>
          <w:sz w:val="24"/>
        </w:rPr>
        <w:t>Using your usual (customary) language, do you have difficulty communicating, for example understanding or being</w:t>
      </w:r>
      <w:r>
        <w:rPr>
          <w:color w:val="3C3C3B"/>
          <w:spacing w:val="-7"/>
          <w:sz w:val="24"/>
        </w:rPr>
        <w:t xml:space="preserve"> </w:t>
      </w:r>
      <w:r>
        <w:rPr>
          <w:color w:val="3C3C3B"/>
          <w:sz w:val="24"/>
        </w:rPr>
        <w:t>understood?</w:t>
      </w:r>
    </w:p>
    <w:p w:rsidR="00180D95" w:rsidRDefault="00180D95">
      <w:pPr>
        <w:pStyle w:val="BodyText"/>
        <w:spacing w:before="10"/>
        <w:rPr>
          <w:sz w:val="29"/>
        </w:rPr>
      </w:pPr>
    </w:p>
    <w:p w:rsidR="00180D95" w:rsidRDefault="00C52867">
      <w:pPr>
        <w:pStyle w:val="BodyText"/>
        <w:ind w:left="947"/>
      </w:pPr>
      <w:r>
        <w:rPr>
          <w:color w:val="3C3C3B"/>
        </w:rPr>
        <w:t>For each question, the respondent has a choice of four possible replies:</w:t>
      </w:r>
    </w:p>
    <w:p w:rsidR="00180D95" w:rsidRDefault="00C52867">
      <w:pPr>
        <w:pStyle w:val="ListParagraph"/>
        <w:numPr>
          <w:ilvl w:val="0"/>
          <w:numId w:val="33"/>
        </w:numPr>
        <w:tabs>
          <w:tab w:val="left" w:pos="1361"/>
        </w:tabs>
        <w:spacing w:before="204"/>
        <w:ind w:hanging="413"/>
        <w:rPr>
          <w:sz w:val="24"/>
        </w:rPr>
      </w:pPr>
      <w:r>
        <w:rPr>
          <w:color w:val="3C3C3B"/>
          <w:sz w:val="24"/>
        </w:rPr>
        <w:t>No – no</w:t>
      </w:r>
      <w:r>
        <w:rPr>
          <w:color w:val="3C3C3B"/>
          <w:spacing w:val="-4"/>
          <w:sz w:val="24"/>
        </w:rPr>
        <w:t xml:space="preserve"> </w:t>
      </w:r>
      <w:r>
        <w:rPr>
          <w:color w:val="3C3C3B"/>
          <w:sz w:val="24"/>
        </w:rPr>
        <w:t>difficulty</w:t>
      </w:r>
    </w:p>
    <w:p w:rsidR="00180D95" w:rsidRDefault="00C52867">
      <w:pPr>
        <w:pStyle w:val="ListParagraph"/>
        <w:numPr>
          <w:ilvl w:val="0"/>
          <w:numId w:val="33"/>
        </w:numPr>
        <w:tabs>
          <w:tab w:val="left" w:pos="1361"/>
        </w:tabs>
        <w:ind w:hanging="413"/>
        <w:rPr>
          <w:sz w:val="24"/>
        </w:rPr>
      </w:pPr>
      <w:r>
        <w:rPr>
          <w:color w:val="3C3C3B"/>
          <w:spacing w:val="-8"/>
          <w:sz w:val="24"/>
        </w:rPr>
        <w:t xml:space="preserve">Yes </w:t>
      </w:r>
      <w:r>
        <w:rPr>
          <w:color w:val="3C3C3B"/>
          <w:sz w:val="24"/>
        </w:rPr>
        <w:t>– some</w:t>
      </w:r>
      <w:r>
        <w:rPr>
          <w:color w:val="3C3C3B"/>
          <w:spacing w:val="5"/>
          <w:sz w:val="24"/>
        </w:rPr>
        <w:t xml:space="preserve"> </w:t>
      </w:r>
      <w:r>
        <w:rPr>
          <w:color w:val="3C3C3B"/>
          <w:sz w:val="24"/>
        </w:rPr>
        <w:t>difficulty</w:t>
      </w:r>
    </w:p>
    <w:p w:rsidR="00180D95" w:rsidRDefault="00C52867">
      <w:pPr>
        <w:pStyle w:val="ListParagraph"/>
        <w:numPr>
          <w:ilvl w:val="0"/>
          <w:numId w:val="33"/>
        </w:numPr>
        <w:tabs>
          <w:tab w:val="left" w:pos="1348"/>
        </w:tabs>
        <w:spacing w:before="118"/>
        <w:ind w:left="1347" w:hanging="400"/>
        <w:rPr>
          <w:sz w:val="24"/>
        </w:rPr>
      </w:pPr>
      <w:r>
        <w:rPr>
          <w:color w:val="3C3C3B"/>
          <w:spacing w:val="-8"/>
          <w:sz w:val="24"/>
        </w:rPr>
        <w:t xml:space="preserve">Yes </w:t>
      </w:r>
      <w:r>
        <w:rPr>
          <w:color w:val="3C3C3B"/>
          <w:sz w:val="24"/>
        </w:rPr>
        <w:t>– a lot of</w:t>
      </w:r>
      <w:r>
        <w:rPr>
          <w:color w:val="3C3C3B"/>
          <w:spacing w:val="1"/>
          <w:sz w:val="24"/>
        </w:rPr>
        <w:t xml:space="preserve"> </w:t>
      </w:r>
      <w:r>
        <w:rPr>
          <w:color w:val="3C3C3B"/>
          <w:sz w:val="24"/>
        </w:rPr>
        <w:t>difficulty</w:t>
      </w:r>
    </w:p>
    <w:p w:rsidR="00180D95" w:rsidRDefault="00C52867">
      <w:pPr>
        <w:pStyle w:val="ListParagraph"/>
        <w:numPr>
          <w:ilvl w:val="0"/>
          <w:numId w:val="33"/>
        </w:numPr>
        <w:tabs>
          <w:tab w:val="left" w:pos="1361"/>
        </w:tabs>
        <w:ind w:hanging="413"/>
        <w:rPr>
          <w:sz w:val="24"/>
        </w:rPr>
      </w:pPr>
      <w:r>
        <w:rPr>
          <w:color w:val="3C3C3B"/>
          <w:sz w:val="24"/>
        </w:rPr>
        <w:t>Cannot do at</w:t>
      </w:r>
      <w:r>
        <w:rPr>
          <w:color w:val="3C3C3B"/>
          <w:spacing w:val="-4"/>
          <w:sz w:val="24"/>
        </w:rPr>
        <w:t xml:space="preserve"> </w:t>
      </w:r>
      <w:r>
        <w:rPr>
          <w:color w:val="3C3C3B"/>
          <w:sz w:val="24"/>
        </w:rPr>
        <w:t>all</w:t>
      </w:r>
    </w:p>
    <w:p w:rsidR="00180D95" w:rsidRDefault="00C52867">
      <w:pPr>
        <w:pStyle w:val="BodyText"/>
        <w:spacing w:before="117"/>
        <w:ind w:left="947"/>
      </w:pPr>
      <w:r>
        <w:rPr>
          <w:color w:val="3C3C3B"/>
        </w:rPr>
        <w:t xml:space="preserve">(Adapted from Washington Group on Disability Statistics, </w:t>
      </w:r>
      <w:proofErr w:type="spellStart"/>
      <w:r>
        <w:rPr>
          <w:color w:val="3C3C3B"/>
        </w:rPr>
        <w:t>n.d.</w:t>
      </w:r>
      <w:proofErr w:type="spellEnd"/>
      <w:r>
        <w:rPr>
          <w:color w:val="3C3C3B"/>
        </w:rPr>
        <w:t>)</w:t>
      </w:r>
    </w:p>
    <w:p w:rsidR="00180D95" w:rsidRDefault="00C52867">
      <w:pPr>
        <w:pStyle w:val="BodyText"/>
        <w:spacing w:before="204" w:line="242" w:lineRule="auto"/>
        <w:ind w:left="947" w:right="1732"/>
      </w:pPr>
      <w:r>
        <w:rPr>
          <w:color w:val="3C3C3B"/>
        </w:rPr>
        <w:t xml:space="preserve">(Note: For further information about how to use the Washington Group questions including methodology, question sets, implementation guidelines, etc., see </w:t>
      </w:r>
      <w:hyperlink r:id="rId95">
        <w:r>
          <w:rPr>
            <w:color w:val="1E4B9B"/>
            <w:u w:val="single" w:color="1E4B9B"/>
          </w:rPr>
          <w:t>http://www.washingtongroup-disability.com/</w:t>
        </w:r>
      </w:hyperlink>
      <w:r>
        <w:rPr>
          <w:color w:val="3C3C3B"/>
        </w:rPr>
        <w:t>)</w:t>
      </w:r>
    </w:p>
    <w:p w:rsidR="00180D95" w:rsidRDefault="00180D95">
      <w:pPr>
        <w:pStyle w:val="BodyText"/>
        <w:rPr>
          <w:sz w:val="20"/>
        </w:rPr>
      </w:pPr>
    </w:p>
    <w:p w:rsidR="00180D95" w:rsidRDefault="00180D95">
      <w:pPr>
        <w:pStyle w:val="BodyText"/>
        <w:rPr>
          <w:sz w:val="20"/>
        </w:rPr>
      </w:pPr>
    </w:p>
    <w:p w:rsidR="00180D95" w:rsidRDefault="00180D95">
      <w:pPr>
        <w:pStyle w:val="BodyText"/>
        <w:spacing w:before="1"/>
        <w:rPr>
          <w:sz w:val="22"/>
        </w:rPr>
      </w:pPr>
    </w:p>
    <w:p w:rsidR="00180D95" w:rsidRDefault="00C52867">
      <w:pPr>
        <w:pStyle w:val="BodyText"/>
        <w:spacing w:before="92" w:line="242" w:lineRule="auto"/>
        <w:ind w:left="777" w:right="1228"/>
      </w:pPr>
      <w:r>
        <w:rPr>
          <w:color w:val="3C3C3B"/>
        </w:rPr>
        <w:t>The Washington Group questions provide disaggregated data about the number of people with different types of disability but they are not specific to inclusion in WASH. Measuring the inclusiveness of WASH facilities requires additional data collection and, although this was rare in the past, it is gradually being incorporated in data gathering activities. For example, the Ministry of Education published a report in 2017 of a schools’ WASH mapping exercise to collect data from all regions of Ethiopia about the numbers and types of latrine facilities in schools. The survey reported that 35.9% of the 33,232 primary schools in Ethiopia had latrines that were accessible to children with physical disabilities (</w:t>
      </w:r>
      <w:proofErr w:type="spellStart"/>
      <w:r>
        <w:rPr>
          <w:color w:val="3C3C3B"/>
        </w:rPr>
        <w:t>MoE</w:t>
      </w:r>
      <w:proofErr w:type="spellEnd"/>
      <w:r>
        <w:rPr>
          <w:color w:val="3C3C3B"/>
        </w:rPr>
        <w:t>, 2017a).</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493" w:right="1511"/>
      </w:pPr>
      <w:r>
        <w:rPr>
          <w:color w:val="3C3C3B"/>
        </w:rPr>
        <w:t>The lack of accurate data about people with disabilities and inclusion is likely to change in the future. The Sustainable Development Goals put greater emphasis on inclusion</w:t>
      </w:r>
    </w:p>
    <w:p w:rsidR="00180D95" w:rsidRDefault="00C52867">
      <w:pPr>
        <w:pStyle w:val="BodyText"/>
        <w:spacing w:before="3" w:line="242" w:lineRule="auto"/>
        <w:ind w:left="493" w:right="1636"/>
        <w:jc w:val="both"/>
      </w:pPr>
      <w:proofErr w:type="gramStart"/>
      <w:r>
        <w:rPr>
          <w:color w:val="3C3C3B"/>
        </w:rPr>
        <w:t>of</w:t>
      </w:r>
      <w:proofErr w:type="gramEnd"/>
      <w:r>
        <w:rPr>
          <w:color w:val="3C3C3B"/>
        </w:rPr>
        <w:t xml:space="preserve"> people with disabilities in the targets to end poverty and </w:t>
      </w:r>
      <w:r>
        <w:rPr>
          <w:color w:val="3C3C3B"/>
          <w:spacing w:val="-3"/>
        </w:rPr>
        <w:t xml:space="preserve">hunger. </w:t>
      </w:r>
      <w:r>
        <w:rPr>
          <w:color w:val="3C3C3B"/>
        </w:rPr>
        <w:t>This will provide an incentive to improve monitoring and reporting about disability and inclusion at national and international levels.</w:t>
      </w:r>
    </w:p>
    <w:p w:rsidR="00180D95" w:rsidRDefault="00180D95">
      <w:pPr>
        <w:pStyle w:val="BodyText"/>
        <w:spacing w:before="9"/>
        <w:rPr>
          <w:sz w:val="32"/>
        </w:rPr>
      </w:pPr>
    </w:p>
    <w:p w:rsidR="00180D95" w:rsidRDefault="00C52867">
      <w:pPr>
        <w:pStyle w:val="Heading2"/>
        <w:spacing w:before="1"/>
        <w:ind w:left="493"/>
      </w:pPr>
      <w:r>
        <w:rPr>
          <w:color w:val="4D82BE"/>
        </w:rPr>
        <w:t>Summary of Study Session 2</w:t>
      </w:r>
    </w:p>
    <w:p w:rsidR="00180D95" w:rsidRDefault="00C52867">
      <w:pPr>
        <w:pStyle w:val="BodyText"/>
        <w:spacing w:before="104"/>
        <w:ind w:left="493"/>
      </w:pPr>
      <w:r>
        <w:rPr>
          <w:color w:val="3C3C3B"/>
        </w:rPr>
        <w:t>In Study Session 2, you have learned that:</w:t>
      </w:r>
    </w:p>
    <w:p w:rsidR="00180D95" w:rsidRDefault="00C52867">
      <w:pPr>
        <w:pStyle w:val="ListParagraph"/>
        <w:numPr>
          <w:ilvl w:val="0"/>
          <w:numId w:val="32"/>
        </w:numPr>
        <w:tabs>
          <w:tab w:val="left" w:pos="854"/>
        </w:tabs>
        <w:spacing w:before="204" w:line="242" w:lineRule="auto"/>
        <w:ind w:right="2535"/>
        <w:rPr>
          <w:sz w:val="24"/>
        </w:rPr>
      </w:pPr>
      <w:r>
        <w:rPr>
          <w:color w:val="3C3C3B"/>
          <w:sz w:val="24"/>
        </w:rPr>
        <w:t>‘Disability’</w:t>
      </w:r>
      <w:r>
        <w:rPr>
          <w:color w:val="3C3C3B"/>
          <w:spacing w:val="-12"/>
          <w:sz w:val="24"/>
        </w:rPr>
        <w:t xml:space="preserve"> </w:t>
      </w:r>
      <w:r>
        <w:rPr>
          <w:color w:val="3C3C3B"/>
          <w:sz w:val="24"/>
        </w:rPr>
        <w:t>refers</w:t>
      </w:r>
      <w:r>
        <w:rPr>
          <w:color w:val="3C3C3B"/>
          <w:spacing w:val="-4"/>
          <w:sz w:val="24"/>
        </w:rPr>
        <w:t xml:space="preserve"> </w:t>
      </w:r>
      <w:r>
        <w:rPr>
          <w:color w:val="3C3C3B"/>
          <w:sz w:val="24"/>
        </w:rPr>
        <w:t>to</w:t>
      </w:r>
      <w:r>
        <w:rPr>
          <w:color w:val="3C3C3B"/>
          <w:spacing w:val="-4"/>
          <w:sz w:val="24"/>
        </w:rPr>
        <w:t xml:space="preserve"> </w:t>
      </w:r>
      <w:r>
        <w:rPr>
          <w:color w:val="3C3C3B"/>
          <w:sz w:val="24"/>
        </w:rPr>
        <w:t>a</w:t>
      </w:r>
      <w:r>
        <w:rPr>
          <w:color w:val="3C3C3B"/>
          <w:spacing w:val="-5"/>
          <w:sz w:val="24"/>
        </w:rPr>
        <w:t xml:space="preserve"> </w:t>
      </w:r>
      <w:r>
        <w:rPr>
          <w:color w:val="3C3C3B"/>
          <w:sz w:val="24"/>
        </w:rPr>
        <w:t>functional</w:t>
      </w:r>
      <w:r>
        <w:rPr>
          <w:color w:val="3C3C3B"/>
          <w:spacing w:val="-4"/>
          <w:sz w:val="24"/>
        </w:rPr>
        <w:t xml:space="preserve"> </w:t>
      </w:r>
      <w:r>
        <w:rPr>
          <w:color w:val="3C3C3B"/>
          <w:sz w:val="24"/>
        </w:rPr>
        <w:t>limitation</w:t>
      </w:r>
      <w:r>
        <w:rPr>
          <w:color w:val="3C3C3B"/>
          <w:spacing w:val="-5"/>
          <w:sz w:val="24"/>
        </w:rPr>
        <w:t xml:space="preserve"> </w:t>
      </w:r>
      <w:r>
        <w:rPr>
          <w:color w:val="3C3C3B"/>
          <w:sz w:val="24"/>
        </w:rPr>
        <w:t>as</w:t>
      </w:r>
      <w:r>
        <w:rPr>
          <w:color w:val="3C3C3B"/>
          <w:spacing w:val="-5"/>
          <w:sz w:val="24"/>
        </w:rPr>
        <w:t xml:space="preserve"> </w:t>
      </w:r>
      <w:r>
        <w:rPr>
          <w:color w:val="3C3C3B"/>
          <w:sz w:val="24"/>
        </w:rPr>
        <w:t>a</w:t>
      </w:r>
      <w:r>
        <w:rPr>
          <w:color w:val="3C3C3B"/>
          <w:spacing w:val="-5"/>
          <w:sz w:val="24"/>
        </w:rPr>
        <w:t xml:space="preserve"> </w:t>
      </w:r>
      <w:r>
        <w:rPr>
          <w:color w:val="3C3C3B"/>
          <w:sz w:val="24"/>
        </w:rPr>
        <w:t>result</w:t>
      </w:r>
      <w:r>
        <w:rPr>
          <w:color w:val="3C3C3B"/>
          <w:spacing w:val="-4"/>
          <w:sz w:val="24"/>
        </w:rPr>
        <w:t xml:space="preserve"> </w:t>
      </w:r>
      <w:r>
        <w:rPr>
          <w:color w:val="3C3C3B"/>
          <w:sz w:val="24"/>
        </w:rPr>
        <w:t>of</w:t>
      </w:r>
      <w:r>
        <w:rPr>
          <w:color w:val="3C3C3B"/>
          <w:spacing w:val="-5"/>
          <w:sz w:val="24"/>
        </w:rPr>
        <w:t xml:space="preserve"> </w:t>
      </w:r>
      <w:r>
        <w:rPr>
          <w:color w:val="3C3C3B"/>
          <w:sz w:val="24"/>
        </w:rPr>
        <w:t>impairment</w:t>
      </w:r>
      <w:r>
        <w:rPr>
          <w:color w:val="3C3C3B"/>
          <w:spacing w:val="-5"/>
          <w:sz w:val="24"/>
        </w:rPr>
        <w:t xml:space="preserve"> </w:t>
      </w:r>
      <w:r>
        <w:rPr>
          <w:color w:val="3C3C3B"/>
          <w:sz w:val="24"/>
        </w:rPr>
        <w:t>and</w:t>
      </w:r>
      <w:r>
        <w:rPr>
          <w:color w:val="3C3C3B"/>
          <w:spacing w:val="-5"/>
          <w:sz w:val="24"/>
        </w:rPr>
        <w:t xml:space="preserve"> </w:t>
      </w:r>
      <w:r>
        <w:rPr>
          <w:color w:val="3C3C3B"/>
          <w:sz w:val="24"/>
        </w:rPr>
        <w:t>the interaction with barriers in the</w:t>
      </w:r>
      <w:r>
        <w:rPr>
          <w:color w:val="3C3C3B"/>
          <w:spacing w:val="-7"/>
          <w:sz w:val="24"/>
        </w:rPr>
        <w:t xml:space="preserve"> </w:t>
      </w:r>
      <w:r>
        <w:rPr>
          <w:color w:val="3C3C3B"/>
          <w:sz w:val="24"/>
        </w:rPr>
        <w:t>environment.</w:t>
      </w:r>
    </w:p>
    <w:p w:rsidR="00180D95" w:rsidRDefault="00C52867">
      <w:pPr>
        <w:pStyle w:val="ListParagraph"/>
        <w:numPr>
          <w:ilvl w:val="0"/>
          <w:numId w:val="32"/>
        </w:numPr>
        <w:tabs>
          <w:tab w:val="left" w:pos="854"/>
        </w:tabs>
        <w:spacing w:before="116" w:line="242" w:lineRule="auto"/>
        <w:ind w:right="2387"/>
        <w:rPr>
          <w:sz w:val="24"/>
        </w:rPr>
      </w:pPr>
      <w:r>
        <w:rPr>
          <w:color w:val="3C3C3B"/>
          <w:sz w:val="24"/>
        </w:rPr>
        <w:t xml:space="preserve">Impairment is the loss of a function of the </w:t>
      </w:r>
      <w:r>
        <w:rPr>
          <w:color w:val="3C3C3B"/>
          <w:spacing w:val="-5"/>
          <w:sz w:val="24"/>
        </w:rPr>
        <w:t xml:space="preserve">body. </w:t>
      </w:r>
      <w:r>
        <w:rPr>
          <w:color w:val="3C3C3B"/>
          <w:spacing w:val="-3"/>
          <w:sz w:val="24"/>
        </w:rPr>
        <w:t xml:space="preserve">Types </w:t>
      </w:r>
      <w:r>
        <w:rPr>
          <w:color w:val="3C3C3B"/>
          <w:sz w:val="24"/>
        </w:rPr>
        <w:t xml:space="preserve">of impairment can be categorised as physical, </w:t>
      </w:r>
      <w:r>
        <w:rPr>
          <w:color w:val="3C3C3B"/>
          <w:spacing w:val="-3"/>
          <w:sz w:val="24"/>
        </w:rPr>
        <w:t xml:space="preserve">sensory, </w:t>
      </w:r>
      <w:r>
        <w:rPr>
          <w:color w:val="3C3C3B"/>
          <w:sz w:val="24"/>
        </w:rPr>
        <w:t>psychosocial and</w:t>
      </w:r>
      <w:r>
        <w:rPr>
          <w:color w:val="3C3C3B"/>
          <w:spacing w:val="-8"/>
          <w:sz w:val="24"/>
        </w:rPr>
        <w:t xml:space="preserve"> </w:t>
      </w:r>
      <w:r>
        <w:rPr>
          <w:color w:val="3C3C3B"/>
          <w:sz w:val="24"/>
        </w:rPr>
        <w:t>intellectual.</w:t>
      </w:r>
    </w:p>
    <w:p w:rsidR="00180D95" w:rsidRDefault="00C52867">
      <w:pPr>
        <w:pStyle w:val="ListParagraph"/>
        <w:numPr>
          <w:ilvl w:val="0"/>
          <w:numId w:val="32"/>
        </w:numPr>
        <w:tabs>
          <w:tab w:val="left" w:pos="854"/>
        </w:tabs>
        <w:spacing w:before="116" w:line="242" w:lineRule="auto"/>
        <w:ind w:right="1860"/>
        <w:rPr>
          <w:sz w:val="24"/>
        </w:rPr>
      </w:pPr>
      <w:r>
        <w:rPr>
          <w:color w:val="3C3C3B"/>
          <w:sz w:val="24"/>
        </w:rPr>
        <w:t>There are several types of barrier that cause exclusion including physical, social/ attitudinal, institutional and communication</w:t>
      </w:r>
      <w:r>
        <w:rPr>
          <w:color w:val="3C3C3B"/>
          <w:spacing w:val="-6"/>
          <w:sz w:val="24"/>
        </w:rPr>
        <w:t xml:space="preserve"> </w:t>
      </w:r>
      <w:r>
        <w:rPr>
          <w:color w:val="3C3C3B"/>
          <w:sz w:val="24"/>
        </w:rPr>
        <w:t>barriers.</w:t>
      </w:r>
    </w:p>
    <w:p w:rsidR="00180D95" w:rsidRDefault="00C52867">
      <w:pPr>
        <w:pStyle w:val="ListParagraph"/>
        <w:numPr>
          <w:ilvl w:val="0"/>
          <w:numId w:val="32"/>
        </w:numPr>
        <w:tabs>
          <w:tab w:val="left" w:pos="854"/>
        </w:tabs>
        <w:spacing w:before="116" w:line="242" w:lineRule="auto"/>
        <w:ind w:right="2195"/>
        <w:rPr>
          <w:sz w:val="24"/>
        </w:rPr>
      </w:pPr>
      <w:r>
        <w:rPr>
          <w:color w:val="3C3C3B"/>
          <w:sz w:val="24"/>
        </w:rPr>
        <w:t>Care is needed when talking to or about people with disabilities. Disrespectful language can cause offence and can be a barrier to full</w:t>
      </w:r>
      <w:r>
        <w:rPr>
          <w:color w:val="3C3C3B"/>
          <w:spacing w:val="-21"/>
          <w:sz w:val="24"/>
        </w:rPr>
        <w:t xml:space="preserve"> </w:t>
      </w:r>
      <w:r>
        <w:rPr>
          <w:color w:val="3C3C3B"/>
          <w:sz w:val="24"/>
        </w:rPr>
        <w:t>participation.</w:t>
      </w:r>
    </w:p>
    <w:p w:rsidR="00180D95" w:rsidRDefault="00C52867">
      <w:pPr>
        <w:pStyle w:val="ListParagraph"/>
        <w:numPr>
          <w:ilvl w:val="0"/>
          <w:numId w:val="32"/>
        </w:numPr>
        <w:tabs>
          <w:tab w:val="left" w:pos="854"/>
        </w:tabs>
        <w:spacing w:before="116" w:line="242" w:lineRule="auto"/>
        <w:ind w:right="1686"/>
        <w:rPr>
          <w:sz w:val="24"/>
        </w:rPr>
      </w:pPr>
      <w:r>
        <w:rPr>
          <w:color w:val="3C3C3B"/>
          <w:sz w:val="24"/>
        </w:rPr>
        <w:t>Estimates of the number of people with disabilities in Ethiopia vary but there are at least one million and probably</w:t>
      </w:r>
      <w:r>
        <w:rPr>
          <w:color w:val="3C3C3B"/>
          <w:spacing w:val="-6"/>
          <w:sz w:val="24"/>
        </w:rPr>
        <w:t xml:space="preserve"> </w:t>
      </w:r>
      <w:r>
        <w:rPr>
          <w:color w:val="3C3C3B"/>
          <w:sz w:val="24"/>
        </w:rPr>
        <w:t>more.</w:t>
      </w:r>
    </w:p>
    <w:p w:rsidR="00180D95" w:rsidRDefault="00C52867">
      <w:pPr>
        <w:pStyle w:val="ListParagraph"/>
        <w:numPr>
          <w:ilvl w:val="0"/>
          <w:numId w:val="32"/>
        </w:numPr>
        <w:tabs>
          <w:tab w:val="left" w:pos="854"/>
        </w:tabs>
        <w:spacing w:before="116" w:line="242" w:lineRule="auto"/>
        <w:ind w:right="1417"/>
        <w:rPr>
          <w:sz w:val="24"/>
        </w:rPr>
      </w:pPr>
      <w:r>
        <w:rPr>
          <w:color w:val="3C3C3B"/>
          <w:sz w:val="24"/>
        </w:rPr>
        <w:t>Collecting</w:t>
      </w:r>
      <w:r>
        <w:rPr>
          <w:color w:val="3C3C3B"/>
          <w:spacing w:val="-7"/>
          <w:sz w:val="24"/>
        </w:rPr>
        <w:t xml:space="preserve"> </w:t>
      </w:r>
      <w:r>
        <w:rPr>
          <w:color w:val="3C3C3B"/>
          <w:sz w:val="24"/>
        </w:rPr>
        <w:t>data</w:t>
      </w:r>
      <w:r>
        <w:rPr>
          <w:color w:val="3C3C3B"/>
          <w:spacing w:val="-7"/>
          <w:sz w:val="24"/>
        </w:rPr>
        <w:t xml:space="preserve"> </w:t>
      </w:r>
      <w:r>
        <w:rPr>
          <w:color w:val="3C3C3B"/>
          <w:sz w:val="24"/>
        </w:rPr>
        <w:t>about</w:t>
      </w:r>
      <w:r>
        <w:rPr>
          <w:color w:val="3C3C3B"/>
          <w:spacing w:val="-7"/>
          <w:sz w:val="24"/>
        </w:rPr>
        <w:t xml:space="preserve"> </w:t>
      </w:r>
      <w:r>
        <w:rPr>
          <w:color w:val="3C3C3B"/>
          <w:sz w:val="24"/>
        </w:rPr>
        <w:t>people</w:t>
      </w:r>
      <w:r>
        <w:rPr>
          <w:color w:val="3C3C3B"/>
          <w:spacing w:val="-7"/>
          <w:sz w:val="24"/>
        </w:rPr>
        <w:t xml:space="preserve"> </w:t>
      </w:r>
      <w:r>
        <w:rPr>
          <w:color w:val="3C3C3B"/>
          <w:sz w:val="24"/>
        </w:rPr>
        <w:t>with</w:t>
      </w:r>
      <w:r>
        <w:rPr>
          <w:color w:val="3C3C3B"/>
          <w:spacing w:val="-7"/>
          <w:sz w:val="24"/>
        </w:rPr>
        <w:t xml:space="preserve"> </w:t>
      </w:r>
      <w:r>
        <w:rPr>
          <w:color w:val="3C3C3B"/>
          <w:sz w:val="24"/>
        </w:rPr>
        <w:t>disabilities</w:t>
      </w:r>
      <w:r>
        <w:rPr>
          <w:color w:val="3C3C3B"/>
          <w:spacing w:val="-7"/>
          <w:sz w:val="24"/>
        </w:rPr>
        <w:t xml:space="preserve"> </w:t>
      </w:r>
      <w:r>
        <w:rPr>
          <w:color w:val="3C3C3B"/>
          <w:sz w:val="24"/>
        </w:rPr>
        <w:t>is</w:t>
      </w:r>
      <w:r>
        <w:rPr>
          <w:color w:val="3C3C3B"/>
          <w:spacing w:val="-7"/>
          <w:sz w:val="24"/>
        </w:rPr>
        <w:t xml:space="preserve"> </w:t>
      </w:r>
      <w:r>
        <w:rPr>
          <w:color w:val="3C3C3B"/>
          <w:sz w:val="24"/>
        </w:rPr>
        <w:t>challenging.</w:t>
      </w:r>
      <w:r>
        <w:rPr>
          <w:color w:val="3C3C3B"/>
          <w:spacing w:val="-11"/>
          <w:sz w:val="24"/>
        </w:rPr>
        <w:t xml:space="preserve"> </w:t>
      </w:r>
      <w:r>
        <w:rPr>
          <w:color w:val="3C3C3B"/>
          <w:sz w:val="24"/>
        </w:rPr>
        <w:t>The</w:t>
      </w:r>
      <w:r>
        <w:rPr>
          <w:color w:val="3C3C3B"/>
          <w:spacing w:val="-7"/>
          <w:sz w:val="24"/>
        </w:rPr>
        <w:t xml:space="preserve"> </w:t>
      </w:r>
      <w:r>
        <w:rPr>
          <w:color w:val="3C3C3B"/>
          <w:sz w:val="24"/>
        </w:rPr>
        <w:t>Washington</w:t>
      </w:r>
      <w:r>
        <w:rPr>
          <w:color w:val="3C3C3B"/>
          <w:spacing w:val="-7"/>
          <w:sz w:val="24"/>
        </w:rPr>
        <w:t xml:space="preserve"> </w:t>
      </w:r>
      <w:r>
        <w:rPr>
          <w:color w:val="3C3C3B"/>
          <w:sz w:val="24"/>
        </w:rPr>
        <w:t>Group’s short set of six questions are standard questions that provide comparable</w:t>
      </w:r>
      <w:r>
        <w:rPr>
          <w:color w:val="3C3C3B"/>
          <w:spacing w:val="-20"/>
          <w:sz w:val="24"/>
        </w:rPr>
        <w:t xml:space="preserve"> </w:t>
      </w:r>
      <w:r>
        <w:rPr>
          <w:color w:val="3C3C3B"/>
          <w:sz w:val="24"/>
        </w:rPr>
        <w:t>data</w:t>
      </w:r>
      <w:r w:rsidR="00993BB7">
        <w:rPr>
          <w:color w:val="3C3C3B"/>
          <w:sz w:val="24"/>
        </w:rPr>
        <w:t xml:space="preserve"> </w:t>
      </w:r>
    </w:p>
    <w:p w:rsidR="00180D95" w:rsidRDefault="00C52867">
      <w:pPr>
        <w:pStyle w:val="BodyText"/>
        <w:spacing w:before="3"/>
        <w:ind w:left="853"/>
      </w:pPr>
      <w:proofErr w:type="gramStart"/>
      <w:r>
        <w:rPr>
          <w:color w:val="3C3C3B"/>
        </w:rPr>
        <w:t>about</w:t>
      </w:r>
      <w:proofErr w:type="gramEnd"/>
      <w:r>
        <w:rPr>
          <w:color w:val="3C3C3B"/>
        </w:rPr>
        <w:t xml:space="preserve"> disability.</w:t>
      </w:r>
    </w:p>
    <w:p w:rsidR="00180D95" w:rsidRDefault="00180D95">
      <w:pPr>
        <w:pStyle w:val="BodyText"/>
        <w:spacing w:before="3"/>
        <w:rPr>
          <w:sz w:val="25"/>
        </w:rPr>
      </w:pPr>
    </w:p>
    <w:p w:rsidR="00180D95" w:rsidRDefault="00C52867">
      <w:pPr>
        <w:pStyle w:val="Heading2"/>
        <w:ind w:left="493"/>
      </w:pPr>
      <w:r>
        <w:rPr>
          <w:color w:val="4D82BE"/>
        </w:rPr>
        <w:t>Self-Assessment Questions (SAQs) for Study Session 2</w:t>
      </w:r>
    </w:p>
    <w:p w:rsidR="00180D95" w:rsidRDefault="00C52867">
      <w:pPr>
        <w:pStyle w:val="BodyText"/>
        <w:spacing w:before="105" w:line="242" w:lineRule="auto"/>
        <w:ind w:left="493" w:right="1777"/>
        <w:jc w:val="both"/>
      </w:pPr>
      <w:r>
        <w:rPr>
          <w:color w:val="3C3C3B"/>
        </w:rPr>
        <w:t>Now that you have completed this study session, you can assess how well you have achieved its Learning Outcomes by answering these questions. You can check your answers with the Notes on the Self-Assessment Questions at the end of this Module.</w:t>
      </w:r>
    </w:p>
    <w:p w:rsidR="00180D95" w:rsidRDefault="00180D95">
      <w:pPr>
        <w:pStyle w:val="BodyText"/>
        <w:spacing w:before="7"/>
        <w:rPr>
          <w:sz w:val="32"/>
        </w:rPr>
      </w:pPr>
    </w:p>
    <w:p w:rsidR="00180D95" w:rsidRDefault="00C52867">
      <w:pPr>
        <w:pStyle w:val="Heading4"/>
        <w:ind w:left="493"/>
      </w:pPr>
      <w:r>
        <w:rPr>
          <w:color w:val="4D82BE"/>
        </w:rPr>
        <w:t>SAQ 2.1 (tests Learning Outcomes 2.1 to 2.4)</w:t>
      </w:r>
    </w:p>
    <w:p w:rsidR="00180D95" w:rsidRDefault="00C52867">
      <w:pPr>
        <w:pStyle w:val="BodyText"/>
        <w:spacing w:before="113"/>
        <w:ind w:left="493"/>
      </w:pPr>
      <w:r>
        <w:rPr>
          <w:color w:val="3C3C3B"/>
        </w:rPr>
        <w:t>Which of the following statements are false? In each case, explain why it is incorrect.</w:t>
      </w:r>
    </w:p>
    <w:p w:rsidR="00180D95" w:rsidRDefault="00C52867">
      <w:pPr>
        <w:pStyle w:val="ListParagraph"/>
        <w:numPr>
          <w:ilvl w:val="1"/>
          <w:numId w:val="32"/>
        </w:numPr>
        <w:tabs>
          <w:tab w:val="left" w:pos="854"/>
        </w:tabs>
        <w:spacing w:before="204" w:line="242" w:lineRule="auto"/>
        <w:ind w:right="1781"/>
        <w:rPr>
          <w:sz w:val="24"/>
        </w:rPr>
      </w:pPr>
      <w:r>
        <w:rPr>
          <w:color w:val="3C3C3B"/>
          <w:sz w:val="24"/>
        </w:rPr>
        <w:t xml:space="preserve">The words and language used when communicating with persons with disabilities doesn’t affect their inclusion in </w:t>
      </w:r>
      <w:r>
        <w:rPr>
          <w:color w:val="3C3C3B"/>
          <w:spacing w:val="-3"/>
          <w:sz w:val="24"/>
        </w:rPr>
        <w:t>WASH</w:t>
      </w:r>
      <w:r>
        <w:rPr>
          <w:color w:val="3C3C3B"/>
          <w:spacing w:val="-6"/>
          <w:sz w:val="24"/>
        </w:rPr>
        <w:t xml:space="preserve"> </w:t>
      </w:r>
      <w:r>
        <w:rPr>
          <w:color w:val="3C3C3B"/>
          <w:sz w:val="24"/>
        </w:rPr>
        <w:t>initiatives.</w:t>
      </w:r>
    </w:p>
    <w:p w:rsidR="00180D95" w:rsidRDefault="00C52867">
      <w:pPr>
        <w:pStyle w:val="ListParagraph"/>
        <w:numPr>
          <w:ilvl w:val="1"/>
          <w:numId w:val="32"/>
        </w:numPr>
        <w:tabs>
          <w:tab w:val="left" w:pos="854"/>
        </w:tabs>
        <w:spacing w:before="116" w:line="242" w:lineRule="auto"/>
        <w:ind w:right="1456"/>
        <w:rPr>
          <w:sz w:val="24"/>
        </w:rPr>
      </w:pPr>
      <w:r>
        <w:rPr>
          <w:color w:val="3C3C3B"/>
          <w:sz w:val="24"/>
        </w:rPr>
        <w:t xml:space="preserve">Many policy makers, regulators and </w:t>
      </w:r>
      <w:r>
        <w:rPr>
          <w:color w:val="3C3C3B"/>
          <w:spacing w:val="-3"/>
          <w:sz w:val="24"/>
        </w:rPr>
        <w:t xml:space="preserve">WASH </w:t>
      </w:r>
      <w:r>
        <w:rPr>
          <w:color w:val="3C3C3B"/>
          <w:sz w:val="24"/>
        </w:rPr>
        <w:t>sector actors are unaware of the barriers that prevent participation and access to water and sanitation facilities by persons with</w:t>
      </w:r>
      <w:r>
        <w:rPr>
          <w:color w:val="3C3C3B"/>
          <w:spacing w:val="-2"/>
          <w:sz w:val="24"/>
        </w:rPr>
        <w:t xml:space="preserve"> </w:t>
      </w:r>
      <w:r>
        <w:rPr>
          <w:color w:val="3C3C3B"/>
          <w:sz w:val="24"/>
        </w:rPr>
        <w:t>disabilities.</w:t>
      </w:r>
    </w:p>
    <w:p w:rsidR="00180D95" w:rsidRDefault="00C52867">
      <w:pPr>
        <w:pStyle w:val="ListParagraph"/>
        <w:numPr>
          <w:ilvl w:val="1"/>
          <w:numId w:val="32"/>
        </w:numPr>
        <w:tabs>
          <w:tab w:val="left" w:pos="854"/>
        </w:tabs>
        <w:spacing w:line="242" w:lineRule="auto"/>
        <w:ind w:right="1621"/>
        <w:rPr>
          <w:sz w:val="24"/>
        </w:rPr>
      </w:pPr>
      <w:r>
        <w:rPr>
          <w:color w:val="3C3C3B"/>
          <w:sz w:val="24"/>
        </w:rPr>
        <w:t>The words disability and impairment can be used interchangeably because there is no major difference between the</w:t>
      </w:r>
      <w:r>
        <w:rPr>
          <w:color w:val="3C3C3B"/>
          <w:spacing w:val="-4"/>
          <w:sz w:val="24"/>
        </w:rPr>
        <w:t xml:space="preserve"> </w:t>
      </w:r>
      <w:r>
        <w:rPr>
          <w:color w:val="3C3C3B"/>
          <w:sz w:val="24"/>
        </w:rPr>
        <w:t>two.</w:t>
      </w:r>
    </w:p>
    <w:p w:rsidR="00180D95" w:rsidRDefault="00C52867">
      <w:pPr>
        <w:pStyle w:val="ListParagraph"/>
        <w:numPr>
          <w:ilvl w:val="1"/>
          <w:numId w:val="32"/>
        </w:numPr>
        <w:tabs>
          <w:tab w:val="left" w:pos="854"/>
        </w:tabs>
        <w:spacing w:before="116" w:line="242" w:lineRule="auto"/>
        <w:ind w:right="1911"/>
        <w:rPr>
          <w:sz w:val="24"/>
        </w:rPr>
      </w:pPr>
      <w:r>
        <w:rPr>
          <w:color w:val="3C3C3B"/>
          <w:sz w:val="24"/>
        </w:rPr>
        <w:t>Persons with disabilities all share problems with accessibility and exclusion. Therefore, when collecting data, it is important to aggregate them all together as one</w:t>
      </w:r>
      <w:r>
        <w:rPr>
          <w:color w:val="3C3C3B"/>
          <w:spacing w:val="-2"/>
          <w:sz w:val="24"/>
        </w:rPr>
        <w:t xml:space="preserve"> </w:t>
      </w:r>
      <w:r>
        <w:rPr>
          <w:color w:val="3C3C3B"/>
          <w:sz w:val="24"/>
        </w:rPr>
        <w:t>group.</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spacing w:before="241"/>
      </w:pPr>
      <w:r>
        <w:rPr>
          <w:color w:val="4D82BE"/>
        </w:rPr>
        <w:t>SAQ 2.2 (tests Learning Outcomes 2.1 and 2.2)</w:t>
      </w:r>
    </w:p>
    <w:p w:rsidR="00180D95" w:rsidRDefault="00C52867">
      <w:pPr>
        <w:pStyle w:val="BodyText"/>
        <w:spacing w:before="113" w:line="417" w:lineRule="auto"/>
        <w:ind w:left="777" w:right="2976"/>
      </w:pPr>
      <w:r>
        <w:rPr>
          <w:color w:val="3C3C3B"/>
        </w:rPr>
        <w:t>Insert the following words into the spaces in the sentences below: assistive devices; barriers; intellectual; physical; psychosocial; sensory</w:t>
      </w:r>
    </w:p>
    <w:p w:rsidR="00180D95" w:rsidRDefault="00C52867">
      <w:pPr>
        <w:pStyle w:val="ListParagraph"/>
        <w:numPr>
          <w:ilvl w:val="2"/>
          <w:numId w:val="32"/>
        </w:numPr>
        <w:tabs>
          <w:tab w:val="left" w:pos="1277"/>
          <w:tab w:val="left" w:pos="1278"/>
        </w:tabs>
        <w:spacing w:before="0" w:line="242" w:lineRule="auto"/>
        <w:ind w:right="2212"/>
        <w:rPr>
          <w:sz w:val="24"/>
        </w:rPr>
      </w:pPr>
      <w:r>
        <w:rPr>
          <w:color w:val="3C3C3B"/>
          <w:sz w:val="24"/>
        </w:rPr>
        <w:t>Difficulties in walking and other movements are described as ……………. impairments.</w:t>
      </w:r>
    </w:p>
    <w:p w:rsidR="00180D95" w:rsidRDefault="00C52867">
      <w:pPr>
        <w:pStyle w:val="ListParagraph"/>
        <w:numPr>
          <w:ilvl w:val="2"/>
          <w:numId w:val="32"/>
        </w:numPr>
        <w:tabs>
          <w:tab w:val="left" w:pos="1277"/>
          <w:tab w:val="left" w:pos="1278"/>
        </w:tabs>
        <w:spacing w:before="144" w:line="242" w:lineRule="auto"/>
        <w:ind w:left="1297" w:right="2458" w:hanging="520"/>
        <w:rPr>
          <w:sz w:val="24"/>
        </w:rPr>
      </w:pPr>
      <w:r>
        <w:rPr>
          <w:color w:val="3C3C3B"/>
          <w:sz w:val="24"/>
        </w:rPr>
        <w:t>……………… impairments include those that affect a person’s ability</w:t>
      </w:r>
      <w:r>
        <w:rPr>
          <w:color w:val="3C3C3B"/>
          <w:spacing w:val="-41"/>
          <w:sz w:val="24"/>
        </w:rPr>
        <w:t xml:space="preserve"> </w:t>
      </w:r>
      <w:r>
        <w:rPr>
          <w:color w:val="3C3C3B"/>
          <w:sz w:val="24"/>
        </w:rPr>
        <w:t>to communicate with other people or to look after</w:t>
      </w:r>
      <w:r>
        <w:rPr>
          <w:color w:val="3C3C3B"/>
          <w:spacing w:val="-12"/>
          <w:sz w:val="24"/>
        </w:rPr>
        <w:t xml:space="preserve"> </w:t>
      </w:r>
      <w:r>
        <w:rPr>
          <w:color w:val="3C3C3B"/>
          <w:sz w:val="24"/>
        </w:rPr>
        <w:t>themselves.</w:t>
      </w:r>
    </w:p>
    <w:p w:rsidR="00180D95" w:rsidRDefault="00C52867">
      <w:pPr>
        <w:pStyle w:val="ListParagraph"/>
        <w:numPr>
          <w:ilvl w:val="2"/>
          <w:numId w:val="32"/>
        </w:numPr>
        <w:tabs>
          <w:tab w:val="left" w:pos="1276"/>
          <w:tab w:val="left" w:pos="1277"/>
        </w:tabs>
        <w:spacing w:before="144"/>
        <w:rPr>
          <w:sz w:val="24"/>
        </w:rPr>
      </w:pPr>
      <w:r>
        <w:rPr>
          <w:color w:val="3C3C3B"/>
          <w:sz w:val="24"/>
        </w:rPr>
        <w:t xml:space="preserve">Some physical ……………….. </w:t>
      </w:r>
      <w:proofErr w:type="gramStart"/>
      <w:r>
        <w:rPr>
          <w:color w:val="3C3C3B"/>
          <w:sz w:val="24"/>
        </w:rPr>
        <w:t>can</w:t>
      </w:r>
      <w:proofErr w:type="gramEnd"/>
      <w:r>
        <w:rPr>
          <w:color w:val="3C3C3B"/>
          <w:sz w:val="24"/>
        </w:rPr>
        <w:t xml:space="preserve"> be overcome by use of</w:t>
      </w:r>
      <w:r>
        <w:rPr>
          <w:color w:val="3C3C3B"/>
          <w:spacing w:val="55"/>
          <w:sz w:val="24"/>
        </w:rPr>
        <w:t xml:space="preserve"> </w:t>
      </w:r>
      <w:r>
        <w:rPr>
          <w:color w:val="3C3C3B"/>
          <w:sz w:val="24"/>
        </w:rPr>
        <w:t>………………….</w:t>
      </w:r>
    </w:p>
    <w:p w:rsidR="00180D95" w:rsidRDefault="00C52867">
      <w:pPr>
        <w:pStyle w:val="ListParagraph"/>
        <w:numPr>
          <w:ilvl w:val="2"/>
          <w:numId w:val="32"/>
        </w:numPr>
        <w:tabs>
          <w:tab w:val="left" w:pos="1276"/>
          <w:tab w:val="left" w:pos="1277"/>
        </w:tabs>
        <w:spacing w:before="146"/>
        <w:rPr>
          <w:sz w:val="24"/>
        </w:rPr>
      </w:pPr>
      <w:r>
        <w:rPr>
          <w:color w:val="3C3C3B"/>
          <w:sz w:val="24"/>
        </w:rPr>
        <w:t>………………. impairments affect sight, hearing or</w:t>
      </w:r>
      <w:r>
        <w:rPr>
          <w:color w:val="3C3C3B"/>
          <w:spacing w:val="-6"/>
          <w:sz w:val="24"/>
        </w:rPr>
        <w:t xml:space="preserve"> </w:t>
      </w:r>
      <w:r>
        <w:rPr>
          <w:color w:val="3C3C3B"/>
          <w:sz w:val="24"/>
        </w:rPr>
        <w:t>speech.</w:t>
      </w:r>
    </w:p>
    <w:p w:rsidR="00180D95" w:rsidRDefault="00C52867">
      <w:pPr>
        <w:pStyle w:val="ListParagraph"/>
        <w:numPr>
          <w:ilvl w:val="2"/>
          <w:numId w:val="32"/>
        </w:numPr>
        <w:tabs>
          <w:tab w:val="left" w:pos="1258"/>
        </w:tabs>
        <w:spacing w:before="145" w:line="242" w:lineRule="auto"/>
        <w:ind w:left="1257" w:right="1170" w:hanging="480"/>
        <w:rPr>
          <w:sz w:val="24"/>
        </w:rPr>
      </w:pPr>
      <w:r>
        <w:rPr>
          <w:color w:val="3C3C3B"/>
          <w:sz w:val="24"/>
        </w:rPr>
        <w:t>Conditions</w:t>
      </w:r>
      <w:r>
        <w:rPr>
          <w:color w:val="3C3C3B"/>
          <w:spacing w:val="-6"/>
          <w:sz w:val="24"/>
        </w:rPr>
        <w:t xml:space="preserve"> </w:t>
      </w:r>
      <w:r>
        <w:rPr>
          <w:color w:val="3C3C3B"/>
          <w:sz w:val="24"/>
        </w:rPr>
        <w:t>that</w:t>
      </w:r>
      <w:r>
        <w:rPr>
          <w:color w:val="3C3C3B"/>
          <w:spacing w:val="-5"/>
          <w:sz w:val="24"/>
        </w:rPr>
        <w:t xml:space="preserve"> </w:t>
      </w:r>
      <w:r>
        <w:rPr>
          <w:color w:val="3C3C3B"/>
          <w:sz w:val="24"/>
        </w:rPr>
        <w:t>affect</w:t>
      </w:r>
      <w:r>
        <w:rPr>
          <w:color w:val="3C3C3B"/>
          <w:spacing w:val="-5"/>
          <w:sz w:val="24"/>
        </w:rPr>
        <w:t xml:space="preserve"> </w:t>
      </w:r>
      <w:r>
        <w:rPr>
          <w:color w:val="3C3C3B"/>
          <w:sz w:val="24"/>
        </w:rPr>
        <w:t>a</w:t>
      </w:r>
      <w:r>
        <w:rPr>
          <w:color w:val="3C3C3B"/>
          <w:spacing w:val="-6"/>
          <w:sz w:val="24"/>
        </w:rPr>
        <w:t xml:space="preserve"> </w:t>
      </w:r>
      <w:r>
        <w:rPr>
          <w:color w:val="3C3C3B"/>
          <w:sz w:val="24"/>
        </w:rPr>
        <w:t>person’s</w:t>
      </w:r>
      <w:r>
        <w:rPr>
          <w:color w:val="3C3C3B"/>
          <w:spacing w:val="-5"/>
          <w:sz w:val="24"/>
        </w:rPr>
        <w:t xml:space="preserve"> </w:t>
      </w:r>
      <w:r>
        <w:rPr>
          <w:color w:val="3C3C3B"/>
          <w:sz w:val="24"/>
        </w:rPr>
        <w:t>mental</w:t>
      </w:r>
      <w:r>
        <w:rPr>
          <w:color w:val="3C3C3B"/>
          <w:spacing w:val="-5"/>
          <w:sz w:val="24"/>
        </w:rPr>
        <w:t xml:space="preserve"> </w:t>
      </w:r>
      <w:r>
        <w:rPr>
          <w:color w:val="3C3C3B"/>
          <w:sz w:val="24"/>
        </w:rPr>
        <w:t>health,</w:t>
      </w:r>
      <w:r>
        <w:rPr>
          <w:color w:val="3C3C3B"/>
          <w:spacing w:val="-6"/>
          <w:sz w:val="24"/>
        </w:rPr>
        <w:t xml:space="preserve"> </w:t>
      </w:r>
      <w:r>
        <w:rPr>
          <w:color w:val="3C3C3B"/>
          <w:sz w:val="24"/>
        </w:rPr>
        <w:t>behaviour</w:t>
      </w:r>
      <w:r>
        <w:rPr>
          <w:color w:val="3C3C3B"/>
          <w:spacing w:val="-6"/>
          <w:sz w:val="24"/>
        </w:rPr>
        <w:t xml:space="preserve"> </w:t>
      </w:r>
      <w:r>
        <w:rPr>
          <w:color w:val="3C3C3B"/>
          <w:sz w:val="24"/>
        </w:rPr>
        <w:t>and</w:t>
      </w:r>
      <w:r>
        <w:rPr>
          <w:color w:val="3C3C3B"/>
          <w:spacing w:val="-6"/>
          <w:sz w:val="24"/>
        </w:rPr>
        <w:t xml:space="preserve"> </w:t>
      </w:r>
      <w:r>
        <w:rPr>
          <w:color w:val="3C3C3B"/>
          <w:sz w:val="24"/>
        </w:rPr>
        <w:t>the</w:t>
      </w:r>
      <w:r>
        <w:rPr>
          <w:color w:val="3C3C3B"/>
          <w:spacing w:val="-5"/>
          <w:sz w:val="24"/>
        </w:rPr>
        <w:t xml:space="preserve"> </w:t>
      </w:r>
      <w:r>
        <w:rPr>
          <w:color w:val="3C3C3B"/>
          <w:sz w:val="24"/>
        </w:rPr>
        <w:t>ability</w:t>
      </w:r>
      <w:r>
        <w:rPr>
          <w:color w:val="3C3C3B"/>
          <w:spacing w:val="-6"/>
          <w:sz w:val="24"/>
        </w:rPr>
        <w:t xml:space="preserve"> </w:t>
      </w:r>
      <w:r>
        <w:rPr>
          <w:color w:val="3C3C3B"/>
          <w:sz w:val="24"/>
        </w:rPr>
        <w:t>to</w:t>
      </w:r>
      <w:r>
        <w:rPr>
          <w:color w:val="3C3C3B"/>
          <w:spacing w:val="-5"/>
          <w:sz w:val="24"/>
        </w:rPr>
        <w:t xml:space="preserve"> </w:t>
      </w:r>
      <w:r>
        <w:rPr>
          <w:color w:val="3C3C3B"/>
          <w:sz w:val="24"/>
        </w:rPr>
        <w:t>function in society are called ………………..</w:t>
      </w:r>
      <w:r>
        <w:rPr>
          <w:color w:val="3C3C3B"/>
          <w:spacing w:val="-4"/>
          <w:sz w:val="24"/>
        </w:rPr>
        <w:t xml:space="preserve"> </w:t>
      </w:r>
      <w:proofErr w:type="gramStart"/>
      <w:r>
        <w:rPr>
          <w:color w:val="3C3C3B"/>
          <w:sz w:val="24"/>
        </w:rPr>
        <w:t>impairments</w:t>
      </w:r>
      <w:proofErr w:type="gramEnd"/>
      <w:r>
        <w:rPr>
          <w:color w:val="3C3C3B"/>
          <w:sz w:val="24"/>
        </w:rPr>
        <w:t>.</w:t>
      </w:r>
    </w:p>
    <w:p w:rsidR="00180D95" w:rsidRDefault="00180D95">
      <w:pPr>
        <w:pStyle w:val="BodyText"/>
        <w:spacing w:before="5"/>
        <w:rPr>
          <w:sz w:val="27"/>
        </w:rPr>
      </w:pPr>
    </w:p>
    <w:p w:rsidR="00180D95" w:rsidRDefault="00C52867">
      <w:pPr>
        <w:pStyle w:val="Heading4"/>
        <w:spacing w:before="1"/>
      </w:pPr>
      <w:r>
        <w:rPr>
          <w:color w:val="4D82BE"/>
        </w:rPr>
        <w:t>SAQ 2.3 (tests Learning Outcome 2.3)</w:t>
      </w:r>
    </w:p>
    <w:p w:rsidR="00180D95" w:rsidRDefault="00C52867">
      <w:pPr>
        <w:pStyle w:val="BodyText"/>
        <w:spacing w:before="113" w:line="242" w:lineRule="auto"/>
        <w:ind w:left="777" w:right="1149"/>
      </w:pPr>
      <w:proofErr w:type="spellStart"/>
      <w:r>
        <w:rPr>
          <w:color w:val="3C3C3B"/>
        </w:rPr>
        <w:t>Yeyitu</w:t>
      </w:r>
      <w:proofErr w:type="spellEnd"/>
      <w:r>
        <w:rPr>
          <w:color w:val="3C3C3B"/>
        </w:rPr>
        <w:t xml:space="preserve"> is 17 years old and an elementary school student. Her parents earn an average income from vegetable farming. </w:t>
      </w:r>
      <w:proofErr w:type="spellStart"/>
      <w:r>
        <w:rPr>
          <w:color w:val="3C3C3B"/>
        </w:rPr>
        <w:t>Yeyitu</w:t>
      </w:r>
      <w:proofErr w:type="spellEnd"/>
      <w:r>
        <w:rPr>
          <w:color w:val="3C3C3B"/>
        </w:rPr>
        <w:t xml:space="preserve"> was born with a visual impairment. She grew up hearing that her impairment happened because her parents were being punished by God. Her parents kept her at home and did not send her to school until she was quite old. While she is at school, it is very difficult for </w:t>
      </w:r>
      <w:proofErr w:type="spellStart"/>
      <w:r>
        <w:rPr>
          <w:color w:val="3C3C3B"/>
        </w:rPr>
        <w:t>Yeyitu</w:t>
      </w:r>
      <w:proofErr w:type="spellEnd"/>
      <w:r>
        <w:rPr>
          <w:color w:val="3C3C3B"/>
        </w:rPr>
        <w:t xml:space="preserve"> to use the latrine. She frequently falls over when walking to the latrine block because there is no proper path and there are rocks which she finds hard to avoid, even though she has a white cane. When she reaches the latrine, there are no signs in Braille to help her enter so she has to feel along the walls using her hands. There are no handwashing facilities. Being exposed to this unhygienic toilet frequently makes </w:t>
      </w:r>
      <w:proofErr w:type="spellStart"/>
      <w:r>
        <w:rPr>
          <w:color w:val="3C3C3B"/>
        </w:rPr>
        <w:t>Yeyitu</w:t>
      </w:r>
      <w:proofErr w:type="spellEnd"/>
      <w:r>
        <w:rPr>
          <w:color w:val="3C3C3B"/>
        </w:rPr>
        <w:t xml:space="preserve"> ill with diarrhoea. Using the school latrine is so difficult that </w:t>
      </w:r>
      <w:proofErr w:type="spellStart"/>
      <w:r>
        <w:rPr>
          <w:color w:val="3C3C3B"/>
        </w:rPr>
        <w:t>Yeyitu</w:t>
      </w:r>
      <w:proofErr w:type="spellEnd"/>
      <w:r>
        <w:rPr>
          <w:color w:val="3C3C3B"/>
        </w:rPr>
        <w:t xml:space="preserve"> prefers to use the toilet at home and for that reason, she avoids eating and drinking during school hours.</w:t>
      </w:r>
    </w:p>
    <w:p w:rsidR="00180D95" w:rsidRDefault="00C52867">
      <w:pPr>
        <w:pStyle w:val="BodyText"/>
        <w:spacing w:before="216"/>
        <w:ind w:left="777"/>
      </w:pPr>
      <w:r>
        <w:rPr>
          <w:color w:val="3C3C3B"/>
        </w:rPr>
        <w:t xml:space="preserve">Briefly explain the barriers faced by </w:t>
      </w:r>
      <w:proofErr w:type="spellStart"/>
      <w:r>
        <w:rPr>
          <w:color w:val="3C3C3B"/>
        </w:rPr>
        <w:t>Yeyitu</w:t>
      </w:r>
      <w:proofErr w:type="spellEnd"/>
      <w:r>
        <w:rPr>
          <w:color w:val="3C3C3B"/>
        </w:rPr>
        <w:t>.</w:t>
      </w:r>
    </w:p>
    <w:p w:rsidR="00180D95" w:rsidRDefault="00180D95">
      <w:pPr>
        <w:pStyle w:val="BodyText"/>
        <w:spacing w:before="6"/>
        <w:rPr>
          <w:sz w:val="32"/>
        </w:rPr>
      </w:pPr>
    </w:p>
    <w:p w:rsidR="00180D95" w:rsidRDefault="00C52867">
      <w:pPr>
        <w:pStyle w:val="Heading4"/>
      </w:pPr>
      <w:r>
        <w:rPr>
          <w:color w:val="4D82BE"/>
        </w:rPr>
        <w:t>SAQ 2.4 (tests Learning Outcome 2.4)</w:t>
      </w:r>
    </w:p>
    <w:p w:rsidR="00180D95" w:rsidRDefault="00C52867">
      <w:pPr>
        <w:pStyle w:val="BodyText"/>
        <w:spacing w:before="113" w:line="242" w:lineRule="auto"/>
        <w:ind w:left="777" w:right="1220"/>
      </w:pPr>
      <w:r>
        <w:rPr>
          <w:color w:val="3C3C3B"/>
        </w:rPr>
        <w:t>Elsa was born with a physical impairment; both of her legs were paralysed. Her parents were shocked and did not accept the reality of the situation or support Elsa. As a child, Elsa never had the chance to go outside and play with her peers. If she did go out of the house, she usually crawled on her knees using plastic shoes to cover her hands.</w:t>
      </w:r>
    </w:p>
    <w:p w:rsidR="00180D95" w:rsidRDefault="00C52867">
      <w:pPr>
        <w:pStyle w:val="BodyText"/>
        <w:spacing w:before="6" w:line="242" w:lineRule="auto"/>
        <w:ind w:left="777" w:right="1188"/>
      </w:pPr>
      <w:r>
        <w:rPr>
          <w:color w:val="3C3C3B"/>
        </w:rPr>
        <w:t>People in the community called her a cripple and made a dismissive sound with their mouth when she went out in public. At the age of 10, with support from a local NGO, Elsa fortunately was able to join formal education. The NGO also provided a wheelchair for her which made her life much easier. She is now able to join social activities but community members and her friends still describe Elsa as wheelchair bound. This makes her frustrated because she sees the wheelchair as a benefit but they see it as a problem and don’t understand all the many things she can do.</w:t>
      </w:r>
    </w:p>
    <w:p w:rsidR="00180D95" w:rsidRDefault="00C52867">
      <w:pPr>
        <w:pStyle w:val="BodyText"/>
        <w:spacing w:before="209"/>
        <w:ind w:left="777"/>
      </w:pPr>
      <w:r>
        <w:rPr>
          <w:color w:val="3C3C3B"/>
        </w:rPr>
        <w:t>What are the negative words used to describe Elsa and how could this affect her emotionally?</w:t>
      </w:r>
    </w:p>
    <w:p w:rsidR="00180D95" w:rsidRDefault="00180D95">
      <w:p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spacing w:before="241"/>
        <w:ind w:left="493"/>
      </w:pPr>
      <w:r>
        <w:rPr>
          <w:color w:val="4D82BE"/>
        </w:rPr>
        <w:t>SAQ 2.5 (tests Learning Outcome 2.5)</w:t>
      </w:r>
    </w:p>
    <w:p w:rsidR="00180D95" w:rsidRDefault="00C52867">
      <w:pPr>
        <w:pStyle w:val="BodyText"/>
        <w:spacing w:before="113" w:line="242" w:lineRule="auto"/>
        <w:ind w:left="493" w:right="1441"/>
      </w:pPr>
      <w:r>
        <w:rPr>
          <w:color w:val="3C3C3B"/>
        </w:rPr>
        <w:t>What aspects of the Washington Group’s short set of six questions make them a useful tool for collecting data about disability?</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1"/>
      </w:pPr>
      <w:r>
        <w:rPr>
          <w:color w:val="4D82BE"/>
        </w:rPr>
        <w:t>Study Session 3</w:t>
      </w:r>
    </w:p>
    <w:p w:rsidR="00180D95" w:rsidRDefault="00C52867">
      <w:pPr>
        <w:spacing w:before="26"/>
        <w:ind w:left="777"/>
        <w:rPr>
          <w:sz w:val="36"/>
        </w:rPr>
      </w:pPr>
      <w:r>
        <w:rPr>
          <w:color w:val="4D82BE"/>
          <w:sz w:val="36"/>
        </w:rPr>
        <w:t>Gender Equality and Women’s Empowerment in WASH</w:t>
      </w:r>
    </w:p>
    <w:p w:rsidR="00180D95" w:rsidRDefault="00C52867">
      <w:pPr>
        <w:pStyle w:val="Heading2"/>
        <w:spacing w:before="294"/>
      </w:pPr>
      <w:r>
        <w:rPr>
          <w:color w:val="4D82BE"/>
        </w:rPr>
        <w:t>Introduction</w:t>
      </w:r>
    </w:p>
    <w:p w:rsidR="00180D95" w:rsidRDefault="00C52867">
      <w:pPr>
        <w:pStyle w:val="BodyText"/>
        <w:spacing w:before="105" w:line="242" w:lineRule="auto"/>
        <w:ind w:left="777" w:right="1087"/>
      </w:pPr>
      <w:r>
        <w:rPr>
          <w:color w:val="3C3C3B"/>
        </w:rPr>
        <w:t>In Study Session 1 you read that one of the categories of people most likely to be excluded from WASH are women and girls. This study session examines the issues associated with gender and inequality in society and the traditional roles of women and men, particularly in relation to WASH in Ethiopia. You will also learn about the reasons why the empowerment of women is essential for future development of WASH services.</w:t>
      </w:r>
    </w:p>
    <w:p w:rsidR="00180D95" w:rsidRDefault="00180D95">
      <w:pPr>
        <w:pStyle w:val="BodyText"/>
        <w:rPr>
          <w:sz w:val="33"/>
        </w:rPr>
      </w:pPr>
    </w:p>
    <w:p w:rsidR="00180D95" w:rsidRDefault="00C52867">
      <w:pPr>
        <w:pStyle w:val="Heading2"/>
      </w:pPr>
      <w:r>
        <w:rPr>
          <w:color w:val="4D82BE"/>
        </w:rPr>
        <w:t>Learning Outcomes for Study Session 3</w:t>
      </w:r>
    </w:p>
    <w:p w:rsidR="00180D95" w:rsidRDefault="00C52867">
      <w:pPr>
        <w:pStyle w:val="BodyText"/>
        <w:spacing w:before="105"/>
        <w:ind w:left="777"/>
      </w:pPr>
      <w:r>
        <w:rPr>
          <w:color w:val="3C3C3B"/>
        </w:rPr>
        <w:t>When you have studied this session, you should be able to:</w:t>
      </w:r>
    </w:p>
    <w:p w:rsidR="00180D95" w:rsidRDefault="00C52867">
      <w:pPr>
        <w:pStyle w:val="ListParagraph"/>
        <w:numPr>
          <w:ilvl w:val="1"/>
          <w:numId w:val="31"/>
        </w:numPr>
        <w:tabs>
          <w:tab w:val="left" w:pos="1337"/>
          <w:tab w:val="left" w:pos="1338"/>
        </w:tabs>
        <w:spacing w:before="204"/>
        <w:rPr>
          <w:sz w:val="24"/>
        </w:rPr>
      </w:pPr>
      <w:r>
        <w:rPr>
          <w:color w:val="3C3C3B"/>
          <w:sz w:val="24"/>
        </w:rPr>
        <w:t xml:space="preserve">Define and use correctly all of the key terms printed in </w:t>
      </w:r>
      <w:r>
        <w:rPr>
          <w:b/>
          <w:color w:val="3C3C3B"/>
          <w:sz w:val="24"/>
        </w:rPr>
        <w:t>bold</w:t>
      </w:r>
      <w:r>
        <w:rPr>
          <w:color w:val="3C3C3B"/>
          <w:sz w:val="24"/>
        </w:rPr>
        <w:t>. (SAQs 3.1 and</w:t>
      </w:r>
      <w:r>
        <w:rPr>
          <w:color w:val="3C3C3B"/>
          <w:spacing w:val="-21"/>
          <w:sz w:val="24"/>
        </w:rPr>
        <w:t xml:space="preserve"> </w:t>
      </w:r>
      <w:r>
        <w:rPr>
          <w:color w:val="3C3C3B"/>
          <w:sz w:val="24"/>
        </w:rPr>
        <w:t>3.3)</w:t>
      </w:r>
    </w:p>
    <w:p w:rsidR="00180D95" w:rsidRDefault="00C52867">
      <w:pPr>
        <w:pStyle w:val="ListParagraph"/>
        <w:numPr>
          <w:ilvl w:val="1"/>
          <w:numId w:val="31"/>
        </w:numPr>
        <w:tabs>
          <w:tab w:val="left" w:pos="1337"/>
          <w:tab w:val="left" w:pos="1338"/>
        </w:tabs>
        <w:spacing w:before="204"/>
        <w:rPr>
          <w:sz w:val="24"/>
        </w:rPr>
      </w:pPr>
      <w:r>
        <w:rPr>
          <w:color w:val="3C3C3B"/>
          <w:sz w:val="24"/>
        </w:rPr>
        <w:t xml:space="preserve">Outline gender equality issues for </w:t>
      </w:r>
      <w:r>
        <w:rPr>
          <w:color w:val="3C3C3B"/>
          <w:spacing w:val="-3"/>
          <w:sz w:val="24"/>
        </w:rPr>
        <w:t xml:space="preserve">WASH </w:t>
      </w:r>
      <w:r>
        <w:rPr>
          <w:color w:val="3C3C3B"/>
          <w:sz w:val="24"/>
        </w:rPr>
        <w:t>in Ethiopia. (SAQ</w:t>
      </w:r>
      <w:r>
        <w:rPr>
          <w:color w:val="3C3C3B"/>
          <w:spacing w:val="-5"/>
          <w:sz w:val="24"/>
        </w:rPr>
        <w:t xml:space="preserve"> </w:t>
      </w:r>
      <w:r>
        <w:rPr>
          <w:color w:val="3C3C3B"/>
          <w:sz w:val="24"/>
        </w:rPr>
        <w:t>3.1)</w:t>
      </w:r>
    </w:p>
    <w:p w:rsidR="00180D95" w:rsidRDefault="00C52867">
      <w:pPr>
        <w:pStyle w:val="ListParagraph"/>
        <w:numPr>
          <w:ilvl w:val="1"/>
          <w:numId w:val="31"/>
        </w:numPr>
        <w:tabs>
          <w:tab w:val="left" w:pos="1337"/>
          <w:tab w:val="left" w:pos="1338"/>
        </w:tabs>
        <w:spacing w:before="204" w:line="242" w:lineRule="auto"/>
        <w:ind w:right="1618"/>
        <w:rPr>
          <w:sz w:val="24"/>
        </w:rPr>
      </w:pPr>
      <w:r>
        <w:rPr>
          <w:color w:val="3C3C3B"/>
          <w:sz w:val="24"/>
        </w:rPr>
        <w:t>Define</w:t>
      </w:r>
      <w:r>
        <w:rPr>
          <w:color w:val="3C3C3B"/>
          <w:spacing w:val="-7"/>
          <w:sz w:val="24"/>
        </w:rPr>
        <w:t xml:space="preserve"> </w:t>
      </w:r>
      <w:r>
        <w:rPr>
          <w:color w:val="3C3C3B"/>
          <w:sz w:val="24"/>
        </w:rPr>
        <w:t>empowerment</w:t>
      </w:r>
      <w:r>
        <w:rPr>
          <w:color w:val="3C3C3B"/>
          <w:spacing w:val="-7"/>
          <w:sz w:val="24"/>
        </w:rPr>
        <w:t xml:space="preserve"> </w:t>
      </w:r>
      <w:r>
        <w:rPr>
          <w:color w:val="3C3C3B"/>
          <w:sz w:val="24"/>
        </w:rPr>
        <w:t>and</w:t>
      </w:r>
      <w:r>
        <w:rPr>
          <w:color w:val="3C3C3B"/>
          <w:spacing w:val="-7"/>
          <w:sz w:val="24"/>
        </w:rPr>
        <w:t xml:space="preserve"> </w:t>
      </w:r>
      <w:r>
        <w:rPr>
          <w:color w:val="3C3C3B"/>
          <w:sz w:val="24"/>
        </w:rPr>
        <w:t>give</w:t>
      </w:r>
      <w:r>
        <w:rPr>
          <w:color w:val="3C3C3B"/>
          <w:spacing w:val="-7"/>
          <w:sz w:val="24"/>
        </w:rPr>
        <w:t xml:space="preserve"> </w:t>
      </w:r>
      <w:r>
        <w:rPr>
          <w:color w:val="3C3C3B"/>
          <w:sz w:val="24"/>
        </w:rPr>
        <w:t>examples</w:t>
      </w:r>
      <w:r>
        <w:rPr>
          <w:color w:val="3C3C3B"/>
          <w:spacing w:val="-7"/>
          <w:sz w:val="24"/>
        </w:rPr>
        <w:t xml:space="preserve"> </w:t>
      </w:r>
      <w:r>
        <w:rPr>
          <w:color w:val="3C3C3B"/>
          <w:sz w:val="24"/>
        </w:rPr>
        <w:t>of</w:t>
      </w:r>
      <w:r>
        <w:rPr>
          <w:color w:val="3C3C3B"/>
          <w:spacing w:val="-7"/>
          <w:sz w:val="24"/>
        </w:rPr>
        <w:t xml:space="preserve"> </w:t>
      </w:r>
      <w:r>
        <w:rPr>
          <w:color w:val="3C3C3B"/>
          <w:sz w:val="24"/>
        </w:rPr>
        <w:t>women’s</w:t>
      </w:r>
      <w:r>
        <w:rPr>
          <w:color w:val="3C3C3B"/>
          <w:spacing w:val="-6"/>
          <w:sz w:val="24"/>
        </w:rPr>
        <w:t xml:space="preserve"> </w:t>
      </w:r>
      <w:r>
        <w:rPr>
          <w:color w:val="3C3C3B"/>
          <w:sz w:val="24"/>
        </w:rPr>
        <w:t>empowerment</w:t>
      </w:r>
      <w:r>
        <w:rPr>
          <w:color w:val="3C3C3B"/>
          <w:spacing w:val="-7"/>
          <w:sz w:val="24"/>
        </w:rPr>
        <w:t xml:space="preserve"> </w:t>
      </w:r>
      <w:r>
        <w:rPr>
          <w:color w:val="3C3C3B"/>
          <w:sz w:val="24"/>
        </w:rPr>
        <w:t>in</w:t>
      </w:r>
      <w:r>
        <w:rPr>
          <w:color w:val="3C3C3B"/>
          <w:spacing w:val="-7"/>
          <w:sz w:val="24"/>
        </w:rPr>
        <w:t xml:space="preserve"> </w:t>
      </w:r>
      <w:r>
        <w:rPr>
          <w:color w:val="3C3C3B"/>
          <w:sz w:val="24"/>
        </w:rPr>
        <w:t>WASH. (SAQ</w:t>
      </w:r>
      <w:r>
        <w:rPr>
          <w:color w:val="3C3C3B"/>
          <w:spacing w:val="-1"/>
          <w:sz w:val="24"/>
        </w:rPr>
        <w:t xml:space="preserve"> </w:t>
      </w:r>
      <w:r>
        <w:rPr>
          <w:color w:val="3C3C3B"/>
          <w:sz w:val="24"/>
        </w:rPr>
        <w:t>3.2)</w:t>
      </w:r>
    </w:p>
    <w:p w:rsidR="00180D95" w:rsidRDefault="00C52867">
      <w:pPr>
        <w:pStyle w:val="ListParagraph"/>
        <w:numPr>
          <w:ilvl w:val="1"/>
          <w:numId w:val="31"/>
        </w:numPr>
        <w:tabs>
          <w:tab w:val="left" w:pos="1337"/>
          <w:tab w:val="left" w:pos="1338"/>
        </w:tabs>
        <w:spacing w:before="203"/>
        <w:rPr>
          <w:sz w:val="24"/>
        </w:rPr>
      </w:pPr>
      <w:r>
        <w:rPr>
          <w:color w:val="3C3C3B"/>
          <w:sz w:val="24"/>
        </w:rPr>
        <w:t xml:space="preserve">Explain why monitoring gender equality in </w:t>
      </w:r>
      <w:r>
        <w:rPr>
          <w:color w:val="3C3C3B"/>
          <w:spacing w:val="-3"/>
          <w:sz w:val="24"/>
        </w:rPr>
        <w:t xml:space="preserve">WASH </w:t>
      </w:r>
      <w:r>
        <w:rPr>
          <w:color w:val="3C3C3B"/>
          <w:sz w:val="24"/>
        </w:rPr>
        <w:t>is important. (SAQ</w:t>
      </w:r>
      <w:r>
        <w:rPr>
          <w:color w:val="3C3C3B"/>
          <w:spacing w:val="-12"/>
          <w:sz w:val="24"/>
        </w:rPr>
        <w:t xml:space="preserve"> </w:t>
      </w:r>
      <w:r>
        <w:rPr>
          <w:color w:val="3C3C3B"/>
          <w:sz w:val="24"/>
        </w:rPr>
        <w:t>3.3)</w:t>
      </w:r>
    </w:p>
    <w:p w:rsidR="00180D95" w:rsidRDefault="00180D95">
      <w:pPr>
        <w:pStyle w:val="BodyText"/>
        <w:spacing w:before="9"/>
        <w:rPr>
          <w:sz w:val="32"/>
        </w:rPr>
      </w:pPr>
    </w:p>
    <w:p w:rsidR="00180D95" w:rsidRDefault="00C52867">
      <w:pPr>
        <w:pStyle w:val="Heading2"/>
        <w:numPr>
          <w:ilvl w:val="1"/>
          <w:numId w:val="30"/>
        </w:numPr>
        <w:tabs>
          <w:tab w:val="left" w:pos="1278"/>
        </w:tabs>
        <w:ind w:firstLine="284"/>
        <w:jc w:val="left"/>
      </w:pPr>
      <w:r>
        <w:rPr>
          <w:color w:val="4D82BE"/>
        </w:rPr>
        <w:t>Gender roles and</w:t>
      </w:r>
      <w:r>
        <w:rPr>
          <w:color w:val="4D82BE"/>
          <w:spacing w:val="-2"/>
        </w:rPr>
        <w:t xml:space="preserve"> </w:t>
      </w:r>
      <w:r>
        <w:rPr>
          <w:color w:val="4D82BE"/>
        </w:rPr>
        <w:t>equality</w:t>
      </w:r>
    </w:p>
    <w:p w:rsidR="00180D95" w:rsidRDefault="00C52867">
      <w:pPr>
        <w:pStyle w:val="BodyText"/>
        <w:spacing w:before="105" w:line="242" w:lineRule="auto"/>
        <w:ind w:left="777" w:right="1703"/>
        <w:jc w:val="both"/>
      </w:pPr>
      <w:r>
        <w:rPr>
          <w:color w:val="3C3C3B"/>
        </w:rPr>
        <w:t xml:space="preserve">As you </w:t>
      </w:r>
      <w:r>
        <w:rPr>
          <w:color w:val="3C3C3B"/>
          <w:spacing w:val="-3"/>
        </w:rPr>
        <w:t xml:space="preserve">know, </w:t>
      </w:r>
      <w:r>
        <w:rPr>
          <w:color w:val="3C3C3B"/>
        </w:rPr>
        <w:t xml:space="preserve">men and women have different reproductive organs and also differ in other aspects of anatomy and characteristics such as facial </w:t>
      </w:r>
      <w:r>
        <w:rPr>
          <w:color w:val="3C3C3B"/>
          <w:spacing w:val="-4"/>
        </w:rPr>
        <w:t xml:space="preserve">hair. </w:t>
      </w:r>
      <w:r>
        <w:rPr>
          <w:color w:val="3C3C3B"/>
        </w:rPr>
        <w:t xml:space="preserve">These differences define a person’s sex, but they do not define their </w:t>
      </w:r>
      <w:r>
        <w:rPr>
          <w:color w:val="3C3C3B"/>
          <w:spacing w:val="-3"/>
        </w:rPr>
        <w:t>gender.</w:t>
      </w:r>
    </w:p>
    <w:p w:rsidR="00180D95" w:rsidRDefault="00C52867">
      <w:pPr>
        <w:pStyle w:val="BodyText"/>
        <w:spacing w:before="204" w:line="242" w:lineRule="auto"/>
        <w:ind w:left="777" w:right="1294"/>
      </w:pPr>
      <w:r>
        <w:rPr>
          <w:color w:val="3C3C3B"/>
          <w:spacing w:val="-8"/>
        </w:rPr>
        <w:t xml:space="preserve">You </w:t>
      </w:r>
      <w:r>
        <w:rPr>
          <w:color w:val="3C3C3B"/>
        </w:rPr>
        <w:t>may think that the terms gender and sex are the same and can be used interchangeably,</w:t>
      </w:r>
      <w:r>
        <w:rPr>
          <w:color w:val="3C3C3B"/>
          <w:spacing w:val="-5"/>
        </w:rPr>
        <w:t xml:space="preserve"> </w:t>
      </w:r>
      <w:r>
        <w:rPr>
          <w:color w:val="3C3C3B"/>
        </w:rPr>
        <w:t>but</w:t>
      </w:r>
      <w:r>
        <w:rPr>
          <w:color w:val="3C3C3B"/>
          <w:spacing w:val="-6"/>
        </w:rPr>
        <w:t xml:space="preserve"> </w:t>
      </w:r>
      <w:r>
        <w:rPr>
          <w:color w:val="3C3C3B"/>
        </w:rPr>
        <w:t>this</w:t>
      </w:r>
      <w:r>
        <w:rPr>
          <w:color w:val="3C3C3B"/>
          <w:spacing w:val="-5"/>
        </w:rPr>
        <w:t xml:space="preserve"> </w:t>
      </w:r>
      <w:r>
        <w:rPr>
          <w:color w:val="3C3C3B"/>
        </w:rPr>
        <w:t>is</w:t>
      </w:r>
      <w:r>
        <w:rPr>
          <w:color w:val="3C3C3B"/>
          <w:spacing w:val="-6"/>
        </w:rPr>
        <w:t xml:space="preserve"> </w:t>
      </w:r>
      <w:r>
        <w:rPr>
          <w:color w:val="3C3C3B"/>
        </w:rPr>
        <w:t>not</w:t>
      </w:r>
      <w:r>
        <w:rPr>
          <w:color w:val="3C3C3B"/>
          <w:spacing w:val="-6"/>
        </w:rPr>
        <w:t xml:space="preserve"> </w:t>
      </w:r>
      <w:r>
        <w:rPr>
          <w:color w:val="3C3C3B"/>
        </w:rPr>
        <w:t>the</w:t>
      </w:r>
      <w:r>
        <w:rPr>
          <w:color w:val="3C3C3B"/>
          <w:spacing w:val="-5"/>
        </w:rPr>
        <w:t xml:space="preserve"> </w:t>
      </w:r>
      <w:r>
        <w:rPr>
          <w:color w:val="3C3C3B"/>
        </w:rPr>
        <w:t>case.</w:t>
      </w:r>
      <w:r>
        <w:rPr>
          <w:color w:val="3C3C3B"/>
          <w:spacing w:val="-5"/>
        </w:rPr>
        <w:t xml:space="preserve"> </w:t>
      </w:r>
      <w:r>
        <w:rPr>
          <w:color w:val="3C3C3B"/>
        </w:rPr>
        <w:t>Sex</w:t>
      </w:r>
      <w:r>
        <w:rPr>
          <w:color w:val="3C3C3B"/>
          <w:spacing w:val="-5"/>
        </w:rPr>
        <w:t xml:space="preserve"> </w:t>
      </w:r>
      <w:r>
        <w:rPr>
          <w:color w:val="3C3C3B"/>
        </w:rPr>
        <w:t>is</w:t>
      </w:r>
      <w:r>
        <w:rPr>
          <w:color w:val="3C3C3B"/>
          <w:spacing w:val="-6"/>
        </w:rPr>
        <w:t xml:space="preserve"> </w:t>
      </w:r>
      <w:r>
        <w:rPr>
          <w:color w:val="3C3C3B"/>
        </w:rPr>
        <w:t>a</w:t>
      </w:r>
      <w:r>
        <w:rPr>
          <w:color w:val="3C3C3B"/>
          <w:spacing w:val="-6"/>
        </w:rPr>
        <w:t xml:space="preserve"> </w:t>
      </w:r>
      <w:r>
        <w:rPr>
          <w:color w:val="3C3C3B"/>
        </w:rPr>
        <w:t>biological</w:t>
      </w:r>
      <w:r>
        <w:rPr>
          <w:color w:val="3C3C3B"/>
          <w:spacing w:val="-6"/>
        </w:rPr>
        <w:t xml:space="preserve"> </w:t>
      </w:r>
      <w:r>
        <w:rPr>
          <w:color w:val="3C3C3B"/>
        </w:rPr>
        <w:t>category</w:t>
      </w:r>
      <w:r>
        <w:rPr>
          <w:color w:val="3C3C3B"/>
          <w:spacing w:val="-5"/>
        </w:rPr>
        <w:t xml:space="preserve"> </w:t>
      </w:r>
      <w:r>
        <w:rPr>
          <w:color w:val="3C3C3B"/>
        </w:rPr>
        <w:t>based</w:t>
      </w:r>
      <w:r>
        <w:rPr>
          <w:color w:val="3C3C3B"/>
          <w:spacing w:val="-6"/>
        </w:rPr>
        <w:t xml:space="preserve"> </w:t>
      </w:r>
      <w:r>
        <w:rPr>
          <w:color w:val="3C3C3B"/>
        </w:rPr>
        <w:t>on</w:t>
      </w:r>
      <w:r>
        <w:rPr>
          <w:color w:val="3C3C3B"/>
          <w:spacing w:val="-6"/>
        </w:rPr>
        <w:t xml:space="preserve"> </w:t>
      </w:r>
      <w:r>
        <w:rPr>
          <w:color w:val="3C3C3B"/>
        </w:rPr>
        <w:t xml:space="preserve">physical differences and different reproductive functions. </w:t>
      </w:r>
      <w:r>
        <w:rPr>
          <w:b/>
          <w:color w:val="3C3C3B"/>
        </w:rPr>
        <w:t xml:space="preserve">Gender </w:t>
      </w:r>
      <w:r>
        <w:rPr>
          <w:color w:val="3C3C3B"/>
        </w:rPr>
        <w:t xml:space="preserve">is not defined by biology but is based on the roles in </w:t>
      </w:r>
      <w:r>
        <w:rPr>
          <w:color w:val="3C3C3B"/>
          <w:spacing w:val="-3"/>
        </w:rPr>
        <w:t xml:space="preserve">society, </w:t>
      </w:r>
      <w:r>
        <w:rPr>
          <w:color w:val="3C3C3B"/>
        </w:rPr>
        <w:t xml:space="preserve">both in public and private life, that are associated with being male or female. It refers to the social and cultural attributes and behaviours that we tend to assume are typical of men or women. The Training Manual on Gender Planning in </w:t>
      </w:r>
      <w:r>
        <w:rPr>
          <w:color w:val="3C3C3B"/>
          <w:spacing w:val="-3"/>
        </w:rPr>
        <w:t xml:space="preserve">WASH </w:t>
      </w:r>
      <w:r>
        <w:rPr>
          <w:color w:val="3C3C3B"/>
        </w:rPr>
        <w:t>(</w:t>
      </w:r>
      <w:proofErr w:type="spellStart"/>
      <w:r>
        <w:rPr>
          <w:color w:val="3C3C3B"/>
        </w:rPr>
        <w:t>MoWIE</w:t>
      </w:r>
      <w:proofErr w:type="spellEnd"/>
      <w:r>
        <w:rPr>
          <w:color w:val="3C3C3B"/>
        </w:rPr>
        <w:t>, 2017) lists some examples of</w:t>
      </w:r>
      <w:r>
        <w:rPr>
          <w:color w:val="3C3C3B"/>
          <w:spacing w:val="-12"/>
        </w:rPr>
        <w:t xml:space="preserve"> </w:t>
      </w:r>
      <w:r>
        <w:rPr>
          <w:color w:val="3C3C3B"/>
        </w:rPr>
        <w:t>gender-related</w:t>
      </w:r>
    </w:p>
    <w:p w:rsidR="00180D95" w:rsidRDefault="00C52867">
      <w:pPr>
        <w:pStyle w:val="BodyText"/>
        <w:spacing w:before="9"/>
        <w:ind w:left="777"/>
      </w:pPr>
      <w:proofErr w:type="gramStart"/>
      <w:r>
        <w:rPr>
          <w:color w:val="3C3C3B"/>
        </w:rPr>
        <w:t>assumptions</w:t>
      </w:r>
      <w:proofErr w:type="gramEnd"/>
      <w:r>
        <w:rPr>
          <w:color w:val="3C3C3B"/>
        </w:rPr>
        <w:t xml:space="preserve"> including:</w:t>
      </w:r>
    </w:p>
    <w:p w:rsidR="00180D95" w:rsidRDefault="00C52867">
      <w:pPr>
        <w:pStyle w:val="ListParagraph"/>
        <w:numPr>
          <w:ilvl w:val="0"/>
          <w:numId w:val="29"/>
        </w:numPr>
        <w:tabs>
          <w:tab w:val="left" w:pos="1118"/>
        </w:tabs>
        <w:spacing w:before="124"/>
        <w:rPr>
          <w:sz w:val="24"/>
        </w:rPr>
      </w:pPr>
      <w:r>
        <w:rPr>
          <w:color w:val="3C3C3B"/>
          <w:sz w:val="24"/>
        </w:rPr>
        <w:t>Girls are gentle/boys are</w:t>
      </w:r>
      <w:r>
        <w:rPr>
          <w:color w:val="3C3C3B"/>
          <w:spacing w:val="-4"/>
          <w:sz w:val="24"/>
        </w:rPr>
        <w:t xml:space="preserve"> </w:t>
      </w:r>
      <w:r>
        <w:rPr>
          <w:color w:val="3C3C3B"/>
          <w:sz w:val="24"/>
        </w:rPr>
        <w:t>tough</w:t>
      </w:r>
    </w:p>
    <w:p w:rsidR="00180D95" w:rsidRDefault="00C52867">
      <w:pPr>
        <w:pStyle w:val="ListParagraph"/>
        <w:numPr>
          <w:ilvl w:val="0"/>
          <w:numId w:val="29"/>
        </w:numPr>
        <w:tabs>
          <w:tab w:val="left" w:pos="1118"/>
        </w:tabs>
        <w:spacing w:before="118"/>
        <w:rPr>
          <w:sz w:val="24"/>
        </w:rPr>
      </w:pPr>
      <w:r>
        <w:rPr>
          <w:color w:val="3C3C3B"/>
          <w:sz w:val="24"/>
        </w:rPr>
        <w:t>Men have the power/women do</w:t>
      </w:r>
      <w:r>
        <w:rPr>
          <w:color w:val="3C3C3B"/>
          <w:spacing w:val="-4"/>
          <w:sz w:val="24"/>
        </w:rPr>
        <w:t xml:space="preserve"> </w:t>
      </w:r>
      <w:r>
        <w:rPr>
          <w:color w:val="3C3C3B"/>
          <w:sz w:val="24"/>
        </w:rPr>
        <w:t>not</w:t>
      </w:r>
    </w:p>
    <w:p w:rsidR="00180D95" w:rsidRDefault="00C52867">
      <w:pPr>
        <w:pStyle w:val="ListParagraph"/>
        <w:numPr>
          <w:ilvl w:val="0"/>
          <w:numId w:val="29"/>
        </w:numPr>
        <w:tabs>
          <w:tab w:val="left" w:pos="1118"/>
        </w:tabs>
        <w:rPr>
          <w:sz w:val="24"/>
        </w:rPr>
      </w:pPr>
      <w:r>
        <w:rPr>
          <w:color w:val="3C3C3B"/>
          <w:sz w:val="24"/>
        </w:rPr>
        <w:t>Men are logical/women are</w:t>
      </w:r>
      <w:r>
        <w:rPr>
          <w:color w:val="3C3C3B"/>
          <w:spacing w:val="-5"/>
          <w:sz w:val="24"/>
        </w:rPr>
        <w:t xml:space="preserve"> </w:t>
      </w:r>
      <w:r>
        <w:rPr>
          <w:color w:val="3C3C3B"/>
          <w:sz w:val="24"/>
        </w:rPr>
        <w:t>emotional</w:t>
      </w:r>
    </w:p>
    <w:p w:rsidR="00180D95" w:rsidRDefault="00C52867">
      <w:pPr>
        <w:pStyle w:val="ListParagraph"/>
        <w:numPr>
          <w:ilvl w:val="0"/>
          <w:numId w:val="29"/>
        </w:numPr>
        <w:tabs>
          <w:tab w:val="left" w:pos="1118"/>
        </w:tabs>
        <w:spacing w:before="118"/>
        <w:rPr>
          <w:sz w:val="24"/>
        </w:rPr>
      </w:pPr>
      <w:r>
        <w:rPr>
          <w:color w:val="3C3C3B"/>
          <w:sz w:val="24"/>
        </w:rPr>
        <w:t>Women are shy/men are</w:t>
      </w:r>
      <w:r>
        <w:rPr>
          <w:color w:val="3C3C3B"/>
          <w:spacing w:val="-4"/>
          <w:sz w:val="24"/>
        </w:rPr>
        <w:t xml:space="preserve"> </w:t>
      </w:r>
      <w:r>
        <w:rPr>
          <w:color w:val="3C3C3B"/>
          <w:sz w:val="24"/>
        </w:rPr>
        <w:t>not</w:t>
      </w:r>
    </w:p>
    <w:p w:rsidR="00180D95" w:rsidRDefault="00C52867">
      <w:pPr>
        <w:pStyle w:val="ListParagraph"/>
        <w:numPr>
          <w:ilvl w:val="0"/>
          <w:numId w:val="29"/>
        </w:numPr>
        <w:tabs>
          <w:tab w:val="left" w:pos="1118"/>
        </w:tabs>
        <w:rPr>
          <w:sz w:val="24"/>
        </w:rPr>
      </w:pPr>
      <w:r>
        <w:rPr>
          <w:color w:val="3C3C3B"/>
          <w:sz w:val="24"/>
        </w:rPr>
        <w:t>Men should work outside the family/women should work within the</w:t>
      </w:r>
      <w:r>
        <w:rPr>
          <w:color w:val="3C3C3B"/>
          <w:spacing w:val="-8"/>
          <w:sz w:val="24"/>
        </w:rPr>
        <w:t xml:space="preserve"> </w:t>
      </w:r>
      <w:r>
        <w:rPr>
          <w:color w:val="3C3C3B"/>
          <w:sz w:val="24"/>
        </w:rPr>
        <w:t>family</w:t>
      </w:r>
    </w:p>
    <w:p w:rsidR="00180D95" w:rsidRDefault="00C52867">
      <w:pPr>
        <w:pStyle w:val="ListParagraph"/>
        <w:numPr>
          <w:ilvl w:val="0"/>
          <w:numId w:val="29"/>
        </w:numPr>
        <w:tabs>
          <w:tab w:val="left" w:pos="1118"/>
        </w:tabs>
        <w:rPr>
          <w:sz w:val="24"/>
        </w:rPr>
      </w:pPr>
      <w:r>
        <w:rPr>
          <w:color w:val="3C3C3B"/>
          <w:sz w:val="24"/>
        </w:rPr>
        <w:t>Men are leaders/women are</w:t>
      </w:r>
      <w:r>
        <w:rPr>
          <w:color w:val="3C3C3B"/>
          <w:spacing w:val="-4"/>
          <w:sz w:val="24"/>
        </w:rPr>
        <w:t xml:space="preserve"> </w:t>
      </w:r>
      <w:r>
        <w:rPr>
          <w:color w:val="3C3C3B"/>
          <w:sz w:val="24"/>
        </w:rPr>
        <w:t>not.</w:t>
      </w:r>
    </w:p>
    <w:p w:rsidR="00180D95" w:rsidRDefault="00C52867">
      <w:pPr>
        <w:pStyle w:val="BodyText"/>
        <w:spacing w:before="118" w:line="242" w:lineRule="auto"/>
        <w:ind w:left="777" w:right="1213"/>
      </w:pPr>
      <w:r>
        <w:rPr>
          <w:color w:val="3C3C3B"/>
        </w:rPr>
        <w:t>These attributes are not predetermined but arise from traditional expectations of individuals and society, which assign these roles and relationships to men and women. From early childhood, girls and boys learn that these are their expected roles and there is often considerable social pressure to conform to these norms. However, it is important to note they are not fixed and can be changed.</w:t>
      </w:r>
    </w:p>
    <w:p w:rsidR="00180D95" w:rsidRDefault="00180D95">
      <w:pPr>
        <w:spacing w:line="242" w:lineRule="auto"/>
        <w:sectPr w:rsidR="00180D95">
          <w:headerReference w:type="even" r:id="rId96"/>
          <w:headerReference w:type="default" r:id="rId97"/>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493" w:right="1352"/>
      </w:pPr>
      <w:r>
        <w:rPr>
          <w:color w:val="3C3C3B"/>
        </w:rPr>
        <w:t>These gender-related assumptions about men and women give rise to the traditional roles they are expected to play in society. Typically, men are expected to earn money for the family but not to undertake domestic tasks such as cooking, cleaning and washing clothes, or to help with childcare. If they have community roles, these tend to involve management and leadership.</w:t>
      </w:r>
    </w:p>
    <w:p w:rsidR="00180D95" w:rsidRDefault="00C52867">
      <w:pPr>
        <w:pStyle w:val="BodyText"/>
        <w:spacing w:before="207" w:line="242" w:lineRule="auto"/>
        <w:ind w:left="493" w:right="1526"/>
      </w:pPr>
      <w:r>
        <w:rPr>
          <w:color w:val="3C3C3B"/>
        </w:rPr>
        <w:t xml:space="preserve">Women’s roles are more complex. They have the main responsibility for looking after the children and home, and possibly the care of older, sick or disabled relatives. In addition, they undertake paid work or other activities to provide an income, and they frequently participate in community organisations and activities. This combination of responsibility is described as women having a </w:t>
      </w:r>
      <w:r>
        <w:rPr>
          <w:b/>
          <w:color w:val="3C3C3B"/>
        </w:rPr>
        <w:t xml:space="preserve">triple role </w:t>
      </w:r>
      <w:r>
        <w:rPr>
          <w:color w:val="3C3C3B"/>
        </w:rPr>
        <w:t>(Moser 1995, cited in Coates, 1999). The three roles are:</w:t>
      </w:r>
    </w:p>
    <w:p w:rsidR="00180D95" w:rsidRDefault="00C52867">
      <w:pPr>
        <w:pStyle w:val="ListParagraph"/>
        <w:numPr>
          <w:ilvl w:val="0"/>
          <w:numId w:val="34"/>
        </w:numPr>
        <w:tabs>
          <w:tab w:val="left" w:pos="834"/>
        </w:tabs>
        <w:spacing w:before="128" w:line="242" w:lineRule="auto"/>
        <w:ind w:right="1864" w:hanging="283"/>
        <w:rPr>
          <w:sz w:val="24"/>
        </w:rPr>
      </w:pPr>
      <w:proofErr w:type="gramStart"/>
      <w:r>
        <w:rPr>
          <w:color w:val="3C3C3B"/>
          <w:sz w:val="24"/>
        </w:rPr>
        <w:t>reproductive</w:t>
      </w:r>
      <w:proofErr w:type="gramEnd"/>
      <w:r>
        <w:rPr>
          <w:color w:val="3C3C3B"/>
          <w:sz w:val="24"/>
        </w:rPr>
        <w:t xml:space="preserve"> role – childbearing and caring for children, unpaid domestic tasks to sustain the home (cooking, fetching </w:t>
      </w:r>
      <w:r>
        <w:rPr>
          <w:color w:val="3C3C3B"/>
          <w:spacing w:val="-3"/>
          <w:sz w:val="24"/>
        </w:rPr>
        <w:t xml:space="preserve">water, </w:t>
      </w:r>
      <w:r>
        <w:rPr>
          <w:color w:val="3C3C3B"/>
          <w:sz w:val="24"/>
        </w:rPr>
        <w:t>cleaning, washing clothes,</w:t>
      </w:r>
      <w:r>
        <w:rPr>
          <w:color w:val="3C3C3B"/>
          <w:spacing w:val="-9"/>
          <w:sz w:val="24"/>
        </w:rPr>
        <w:t xml:space="preserve"> </w:t>
      </w:r>
      <w:r>
        <w:rPr>
          <w:color w:val="3C3C3B"/>
          <w:sz w:val="24"/>
        </w:rPr>
        <w:t>etc.)</w:t>
      </w:r>
    </w:p>
    <w:p w:rsidR="00180D95" w:rsidRDefault="00C52867">
      <w:pPr>
        <w:pStyle w:val="ListParagraph"/>
        <w:numPr>
          <w:ilvl w:val="0"/>
          <w:numId w:val="34"/>
        </w:numPr>
        <w:tabs>
          <w:tab w:val="left" w:pos="834"/>
        </w:tabs>
        <w:spacing w:before="116"/>
        <w:ind w:hanging="283"/>
        <w:rPr>
          <w:sz w:val="24"/>
        </w:rPr>
      </w:pPr>
      <w:r>
        <w:rPr>
          <w:color w:val="3C3C3B"/>
          <w:sz w:val="24"/>
        </w:rPr>
        <w:t>productive role – work done to produce goods and services for consumption or</w:t>
      </w:r>
      <w:r>
        <w:rPr>
          <w:color w:val="3C3C3B"/>
          <w:spacing w:val="-20"/>
          <w:sz w:val="24"/>
        </w:rPr>
        <w:t xml:space="preserve"> </w:t>
      </w:r>
      <w:r>
        <w:rPr>
          <w:color w:val="3C3C3B"/>
          <w:sz w:val="24"/>
        </w:rPr>
        <w:t>trade</w:t>
      </w:r>
    </w:p>
    <w:p w:rsidR="00180D95" w:rsidRDefault="00C52867">
      <w:pPr>
        <w:pStyle w:val="ListParagraph"/>
        <w:numPr>
          <w:ilvl w:val="0"/>
          <w:numId w:val="34"/>
        </w:numPr>
        <w:tabs>
          <w:tab w:val="left" w:pos="834"/>
        </w:tabs>
        <w:spacing w:line="242" w:lineRule="auto"/>
        <w:ind w:right="2465" w:hanging="283"/>
        <w:rPr>
          <w:sz w:val="24"/>
        </w:rPr>
      </w:pPr>
      <w:proofErr w:type="gramStart"/>
      <w:r>
        <w:rPr>
          <w:color w:val="3C3C3B"/>
          <w:sz w:val="24"/>
        </w:rPr>
        <w:t>community</w:t>
      </w:r>
      <w:proofErr w:type="gramEnd"/>
      <w:r>
        <w:rPr>
          <w:color w:val="3C3C3B"/>
          <w:sz w:val="24"/>
        </w:rPr>
        <w:t xml:space="preserve"> role – tasks and responsibilities carried out for the benefit of the community, usually voluntary and</w:t>
      </w:r>
      <w:r>
        <w:rPr>
          <w:color w:val="3C3C3B"/>
          <w:spacing w:val="-5"/>
          <w:sz w:val="24"/>
        </w:rPr>
        <w:t xml:space="preserve"> </w:t>
      </w:r>
      <w:r>
        <w:rPr>
          <w:color w:val="3C3C3B"/>
          <w:sz w:val="24"/>
        </w:rPr>
        <w:t>unpaid.</w:t>
      </w:r>
    </w:p>
    <w:p w:rsidR="00180D95" w:rsidRDefault="00C52867">
      <w:pPr>
        <w:pStyle w:val="BodyText"/>
        <w:spacing w:before="116"/>
        <w:ind w:left="493"/>
      </w:pPr>
      <w:r>
        <w:rPr>
          <w:color w:val="3C3C3B"/>
        </w:rPr>
        <w:t>Some of these tasks are illustrated in Figure 3.1.</w:t>
      </w:r>
    </w:p>
    <w:p w:rsidR="00180D95" w:rsidRDefault="00274441">
      <w:pPr>
        <w:pStyle w:val="BodyText"/>
        <w:rPr>
          <w:sz w:val="16"/>
        </w:rPr>
      </w:pPr>
      <w:r>
        <w:rPr>
          <w:noProof/>
          <w:lang w:bidi="ar-SA"/>
        </w:rPr>
        <mc:AlternateContent>
          <mc:Choice Requires="wpg">
            <w:drawing>
              <wp:anchor distT="0" distB="0" distL="0" distR="0" simplePos="0" relativeHeight="2128" behindDoc="0" locked="0" layoutInCell="1" allowOverlap="1">
                <wp:simplePos x="0" y="0"/>
                <wp:positionH relativeFrom="page">
                  <wp:posOffset>720090</wp:posOffset>
                </wp:positionH>
                <wp:positionV relativeFrom="paragraph">
                  <wp:posOffset>142240</wp:posOffset>
                </wp:positionV>
                <wp:extent cx="5992495" cy="5206365"/>
                <wp:effectExtent l="5715" t="5715" r="2540" b="7620"/>
                <wp:wrapTopAndBottom/>
                <wp:docPr id="275"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2495" cy="5206365"/>
                          <a:chOff x="1134" y="224"/>
                          <a:chExt cx="9437" cy="8199"/>
                        </a:xfrm>
                      </wpg:grpSpPr>
                      <pic:pic xmlns:pic="http://schemas.openxmlformats.org/drawingml/2006/picture">
                        <pic:nvPicPr>
                          <pic:cNvPr id="276" name="Picture 20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1153" y="243"/>
                            <a:ext cx="4675" cy="54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7" name="Rectangle 203"/>
                        <wps:cNvSpPr>
                          <a:spLocks noChangeArrowheads="1"/>
                        </wps:cNvSpPr>
                        <wps:spPr bwMode="auto">
                          <a:xfrm>
                            <a:off x="1153" y="2963"/>
                            <a:ext cx="4675" cy="2722"/>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78" name="Picture 20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1153" y="5680"/>
                            <a:ext cx="4675" cy="2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Rectangle 201"/>
                        <wps:cNvSpPr>
                          <a:spLocks noChangeArrowheads="1"/>
                        </wps:cNvSpPr>
                        <wps:spPr bwMode="auto">
                          <a:xfrm>
                            <a:off x="1153" y="5680"/>
                            <a:ext cx="4675" cy="2722"/>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0" name="Picture 20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5831" y="243"/>
                            <a:ext cx="4678" cy="2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1" name="Rectangle 199"/>
                        <wps:cNvSpPr>
                          <a:spLocks noChangeArrowheads="1"/>
                        </wps:cNvSpPr>
                        <wps:spPr bwMode="auto">
                          <a:xfrm>
                            <a:off x="5831" y="243"/>
                            <a:ext cx="4720" cy="2722"/>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2" name="Picture 19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5833" y="2963"/>
                            <a:ext cx="4675" cy="2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 name="Rectangle 197"/>
                        <wps:cNvSpPr>
                          <a:spLocks noChangeArrowheads="1"/>
                        </wps:cNvSpPr>
                        <wps:spPr bwMode="auto">
                          <a:xfrm>
                            <a:off x="5833" y="2963"/>
                            <a:ext cx="4675" cy="2722"/>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4" name="Picture 196"/>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5831" y="5680"/>
                            <a:ext cx="4678" cy="27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 name="Rectangle 195"/>
                        <wps:cNvSpPr>
                          <a:spLocks noChangeArrowheads="1"/>
                        </wps:cNvSpPr>
                        <wps:spPr bwMode="auto">
                          <a:xfrm>
                            <a:off x="5831" y="5680"/>
                            <a:ext cx="4678" cy="2722"/>
                          </a:xfrm>
                          <a:prstGeom prst="rect">
                            <a:avLst/>
                          </a:prstGeom>
                          <a:noFill/>
                          <a:ln w="25400">
                            <a:solidFill>
                              <a:srgbClr val="FFFFFF"/>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5F34FE" id="Group 194" o:spid="_x0000_s1026" style="position:absolute;margin-left:56.7pt;margin-top:11.2pt;width:471.85pt;height:409.95pt;z-index:2128;mso-wrap-distance-left:0;mso-wrap-distance-right:0;mso-position-horizontal-relative:page" coordorigin="1134,224" coordsize="9437,81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">
                <v:shape id="Picture 204" o:spid="_x0000_s1027" type="#_x0000_t75" style="position:absolute;left:1153;top:243;width:4675;height:5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qa0bCAAAA3AAAAA8AAABkcnMvZG93bnJldi54bWxEj0GLwjAUhO8L/ofwBG9rqgddq1GkKOhR&#10;K4K3R/Nsi81LbaJWf70RhD0OM/MNM1u0phJ3alxpWcGgH4EgzqwuOVdwSNe/fyCcR9ZYWSYFT3Kw&#10;mHd+Zhhr++Ad3fc+FwHCLkYFhfd1LKXLCjLo+rYmDt7ZNgZ9kE0udYOPADeVHEbRSBosOSwUWFNS&#10;UHbZ34yCSSrJpok7ndrV9ni5npPD9fVUqtdtl1MQnlr/H/62N1rBcDyCz5lwBOT8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qmtGwgAAANwAAAAPAAAAAAAAAAAAAAAAAJ8C&#10;AABkcnMvZG93bnJldi54bWxQSwUGAAAAAAQABAD3AAAAjgMAAAAA&#10;">
                  <v:imagedata r:id="rId103" o:title=""/>
                </v:shape>
                <v:rect id="Rectangle 203" o:spid="_x0000_s1028" style="position:absolute;left:1153;top:2963;width:4675;height:2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MP8cA&#10;AADcAAAADwAAAGRycy9kb3ducmV2LnhtbESPT08CMRDF7yZ+h2ZMvEkXYgRWCiEaImA88OcAt3E7&#10;ble207WtsH57S0LC8eXN+715o0lra3EkHyrHCrqdDARx4XTFpYLtZvYwABEissbaMSn4owCT8e3N&#10;CHPtTryi4zqWIkE45KjAxNjkUobCkMXQcQ1x8r6ctxiT9KXUHk8JbmvZy7InabHi1GCwoRdDxWH9&#10;a9MbH97NP8374/db93WIP7PFrl7ulbq/a6fPICK18Xp8Sc+1gl6/D+cxiQBy/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efzD/HAAAA3AAAAA8AAAAAAAAAAAAAAAAAmAIAAGRy&#10;cy9kb3ducmV2LnhtbFBLBQYAAAAABAAEAPUAAACMAwAAAAA=&#10;" filled="f" strokecolor="white" strokeweight="2pt"/>
                <v:shape id="Picture 202" o:spid="_x0000_s1029" type="#_x0000_t75" style="position:absolute;left:1153;top:5680;width:4675;height:2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ytIjBAAAA3AAAAA8AAABkcnMvZG93bnJldi54bWxET8uKwjAU3Qv+Q7iCO5uqow7VKCIOuBDB&#10;xzDbO821LTY3JYna+fvJQnB5OO/FqjW1eJDzlWUFwyQFQZxbXXGh4HL+GnyC8AFZY22ZFPyRh9Wy&#10;21lgpu2Tj/Q4hULEEPYZKihDaDIpfV6SQZ/YhjhyV+sMhghdIbXDZww3tRyl6VQarDg2lNjQpqT8&#10;drobBbvfn+/DOL98zG7bvZNHmmzOvlGq32vXcxCB2vAWv9w7rWA0i2vjmXgE5P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EytIjBAAAA3AAAAA8AAAAAAAAAAAAAAAAAnwIA&#10;AGRycy9kb3ducmV2LnhtbFBLBQYAAAAABAAEAPcAAACNAwAAAAA=&#10;">
                  <v:imagedata r:id="rId104" o:title=""/>
                </v:shape>
                <v:rect id="Rectangle 201" o:spid="_x0000_s1030" style="position:absolute;left:1153;top:5680;width:4675;height:2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91scA&#10;AADcAAAADwAAAGRycy9kb3ducmV2LnhtbESPT08CMRDF7yR+h2ZMvEEXYgRWCjEaImA88OcAt3E7&#10;ble307WtsH57S0LC8eXN+715k1lra3EkHyrHCvq9DARx4XTFpYLddt4dgQgRWWPtmBT8UYDZ9KYz&#10;wVy7E6/puImlSBAOOSowMTa5lKEwZDH0XEOcvE/nLcYkfSm1x1OC21oOsuxBWqw4NRhs6NlQ8b35&#10;temNd+8WH+bt/uu1/zLGn/lyX68OSt3dtk+PICK18Xp8SS+0gsFwDOcxiQBy+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M/dbHAAAA3AAAAA8AAAAAAAAAAAAAAAAAmAIAAGRy&#10;cy9kb3ducmV2LnhtbFBLBQYAAAAABAAEAPUAAACMAwAAAAA=&#10;" filled="f" strokecolor="white" strokeweight="2pt"/>
                <v:shape id="Picture 200" o:spid="_x0000_s1031" type="#_x0000_t75" style="position:absolute;left:5831;top:243;width:4678;height:2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gxrnCAAAA3AAAAA8AAABkcnMvZG93bnJldi54bWxET01LAzEQvQv+hzCCN5u1oizbpsWKAVEQ&#10;Wwu9TjfTzdLNZNnEdv33zkHo8fG+58sxdOpEQ2ojG7ifFKCI6+habgxsv+1dCSplZIddZDLwSwmW&#10;i+urOVYunnlNp01ulIRwqtCAz7mvtE61p4BpEnti4Q5xCJgFDo12A54lPHR6WhRPOmDL0uCxpxdP&#10;9XHzE6T3cWdfH9Yr2/vVx3v7VdrPfWGNub0Zn2egMo35Iv53vzkD01Lmyxk5Anrx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4Ma5wgAAANwAAAAPAAAAAAAAAAAAAAAAAJ8C&#10;AABkcnMvZG93bnJldi54bWxQSwUGAAAAAAQABAD3AAAAjgMAAAAA&#10;">
                  <v:imagedata r:id="rId105" o:title=""/>
                </v:shape>
                <v:rect id="Rectangle 199" o:spid="_x0000_s1032" style="position:absolute;left:5831;top:243;width:4720;height:2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B98cA&#10;AADcAAAADwAAAGRycy9kb3ducmV2LnhtbESPQU8CMRCF7yb+h2ZMvEl3CTG4UIjREEDDQeAAt3E7&#10;ble307WtsPx7SmLC8eXN+9688bSzjTiQD7VjBXkvA0FcOl1zpWC7mT0MQYSIrLFxTApOFGA6ub0Z&#10;Y6HdkT/osI6VSBAOBSowMbaFlKE0ZDH0XEucvC/nLcYkfSW1x2OC20b2s+xRWqw5NRhs6cVQ+bP+&#10;s+mNlXeLT/M++J7nr0/4O1vumre9Uvd33fMIRKQuXo//0wutoD/M4TImEUBOz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vgffHAAAA3AAAAA8AAAAAAAAAAAAAAAAAmAIAAGRy&#10;cy9kb3ducmV2LnhtbFBLBQYAAAAABAAEAPUAAACMAwAAAAA=&#10;" filled="f" strokecolor="white" strokeweight="2pt"/>
                <v:shape id="Picture 198" o:spid="_x0000_s1033" type="#_x0000_t75" style="position:absolute;left:5833;top:2963;width:4675;height:2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gIjEAAAA3AAAAA8AAABkcnMvZG93bnJldi54bWxEj8FqwzAQRO+F/IPYQG61HB/S4EYJwcGQ&#10;QAutkw/YWlvb1FoJS7Hdv68KhR6HmXnD7A6z6cVIg+8sK1gnKQji2uqOGwW3a/m4BeEDssbeMin4&#10;Jg+H/eJhh7m2E7/TWIVGRAj7HBW0IbhcSl+3ZNAn1hFH79MOBkOUQyP1gFOEm15mabqRBjuOCy06&#10;Klqqv6q7UXB/q9KXj9epGNe1dGVn3YmeLkqtlvPxGUSgOfyH/9pnrSDbZvB7Jh4Buf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XgIjEAAAA3AAAAA8AAAAAAAAAAAAAAAAA&#10;nwIAAGRycy9kb3ducmV2LnhtbFBLBQYAAAAABAAEAPcAAACQAwAAAAA=&#10;">
                  <v:imagedata r:id="rId106" o:title=""/>
                </v:shape>
                <v:rect id="Rectangle 197" o:spid="_x0000_s1034" style="position:absolute;left:5833;top:2963;width:4675;height:2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G6G8cA&#10;AADcAAAADwAAAGRycy9kb3ducmV2LnhtbESPT08CMRDF7yR+h2ZMvEEXNAZWCiEaImA48OcAt3E7&#10;ble207WtsH57a2LC8eXN+71542lra3EmHyrHCvq9DARx4XTFpYL9bt4dgggRWWPtmBT8UIDp5KYz&#10;xly7C2/ovI2lSBAOOSowMTa5lKEwZDH0XEOcvA/nLcYkfSm1x0uC21oOsuxRWqw4NRhs6NlQcdp+&#10;2/TG2rvFu3l7+Hztv4zwa7481KujUne37ewJRKQ2Xo//0wutYDC8h78xiQBy8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1xuhvHAAAA3AAAAA8AAAAAAAAAAAAAAAAAmAIAAGRy&#10;cy9kb3ducmV2LnhtbFBLBQYAAAAABAAEAPUAAACMAwAAAAA=&#10;" filled="f" strokecolor="white" strokeweight="2pt"/>
                <v:shape id="Picture 196" o:spid="_x0000_s1035" type="#_x0000_t75" style="position:absolute;left:5831;top:5680;width:4678;height:27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eXngvEAAAA3AAAAA8AAABkcnMvZG93bnJldi54bWxEj81OwzAQhO+VeAdrkbi1DhFCIdSNKgiI&#10;A4f+8AAre0mixuuQNU14e4yE1ONoZr7RrKvZ9+pMo3SBDdyuMlDENriOGwMfx5dlAUoissM+MBn4&#10;IYFqc7VYY+nCxHs6H2KjEoSlRANtjEOptdiWPMoqDMTJ+wyjx5jk2Gg34pTgvtd5lt1rjx2nhRYH&#10;emrJng7f3sD713PdOLGyq4tXNw2F5McHa8zN9bx9BBVpjpfwf/vNGciLO/g7k46A3v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eXngvEAAAA3AAAAA8AAAAAAAAAAAAAAAAA&#10;nwIAAGRycy9kb3ducmV2LnhtbFBLBQYAAAAABAAEAPcAAACQAwAAAAA=&#10;">
                  <v:imagedata r:id="rId107" o:title=""/>
                </v:shape>
                <v:rect id="Rectangle 195" o:spid="_x0000_s1036" style="position:absolute;left:5831;top:5680;width:4678;height:27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SH9McA&#10;AADcAAAADwAAAGRycy9kb3ducmV2LnhtbESPT08CMRDF7yR+h2ZMvEEXogZWCiEaImA48OcAt3E7&#10;ble207WtsH57a2LC8eXN+71542lra3EmHyrHCvq9DARx4XTFpYL9bt4dgggRWWPtmBT8UIDp5KYz&#10;xly7C2/ovI2lSBAOOSowMTa5lKEwZDH0XEOcvA/nLcYkfSm1x0uC21oOsuxRWqw4NRhs6NlQcdp+&#10;2/TG2rvFu3m7/3ztv4zwa7481KujUne37ewJRKQ2Xo//0wutYDB8gL8xiQBy8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3Uh/THAAAA3AAAAA8AAAAAAAAAAAAAAAAAmAIAAGRy&#10;cy9kb3ducmV2LnhtbFBLBQYAAAAABAAEAPUAAACMAwAAAAA=&#10;" filled="f" strokecolor="white" strokeweight="2pt"/>
                <w10:wrap type="topAndBottom" anchorx="page"/>
              </v:group>
            </w:pict>
          </mc:Fallback>
        </mc:AlternateContent>
      </w:r>
    </w:p>
    <w:p w:rsidR="00180D95" w:rsidRDefault="00C52867">
      <w:pPr>
        <w:spacing w:before="153"/>
        <w:ind w:left="493"/>
        <w:rPr>
          <w:i/>
          <w:sz w:val="24"/>
        </w:rPr>
      </w:pPr>
      <w:r>
        <w:rPr>
          <w:i/>
          <w:color w:val="4D82BE"/>
          <w:sz w:val="24"/>
        </w:rPr>
        <w:t xml:space="preserve">Figure 3.1 </w:t>
      </w:r>
      <w:proofErr w:type="gramStart"/>
      <w:r>
        <w:rPr>
          <w:i/>
          <w:color w:val="3C3C3B"/>
          <w:sz w:val="24"/>
        </w:rPr>
        <w:t>The</w:t>
      </w:r>
      <w:proofErr w:type="gramEnd"/>
      <w:r>
        <w:rPr>
          <w:i/>
          <w:color w:val="3C3C3B"/>
          <w:sz w:val="24"/>
        </w:rPr>
        <w:t xml:space="preserve"> many roles of women.</w:t>
      </w:r>
    </w:p>
    <w:p w:rsidR="00180D95" w:rsidRDefault="00180D95">
      <w:pPr>
        <w:rPr>
          <w:sz w:val="24"/>
        </w:rPr>
        <w:sectPr w:rsidR="00180D95">
          <w:pgSz w:w="11910" w:h="16840"/>
          <w:pgMar w:top="700" w:right="0" w:bottom="580" w:left="640" w:header="439" w:footer="382" w:gutter="0"/>
          <w:cols w:space="720"/>
        </w:sectPr>
      </w:pPr>
    </w:p>
    <w:p w:rsidR="00180D95" w:rsidRDefault="00180D95">
      <w:pPr>
        <w:pStyle w:val="BodyText"/>
        <w:rPr>
          <w:i/>
          <w:sz w:val="20"/>
        </w:rPr>
      </w:pPr>
    </w:p>
    <w:p w:rsidR="00180D95" w:rsidRDefault="00180D95">
      <w:pPr>
        <w:pStyle w:val="BodyText"/>
        <w:rPr>
          <w:i/>
          <w:sz w:val="20"/>
        </w:rPr>
      </w:pPr>
    </w:p>
    <w:p w:rsidR="00180D95" w:rsidRDefault="00180D95">
      <w:pPr>
        <w:pStyle w:val="BodyText"/>
        <w:rPr>
          <w:i/>
          <w:sz w:val="20"/>
        </w:rPr>
      </w:pPr>
    </w:p>
    <w:p w:rsidR="00180D95" w:rsidRDefault="00180D95">
      <w:pPr>
        <w:pStyle w:val="BodyText"/>
        <w:rPr>
          <w:i/>
          <w:sz w:val="20"/>
        </w:rPr>
      </w:pPr>
    </w:p>
    <w:p w:rsidR="00180D95" w:rsidRDefault="00180D95">
      <w:pPr>
        <w:pStyle w:val="BodyText"/>
        <w:spacing w:before="7"/>
        <w:rPr>
          <w:i/>
          <w:sz w:val="10"/>
        </w:rPr>
      </w:pPr>
    </w:p>
    <w:p w:rsidR="00180D95" w:rsidRDefault="00274441">
      <w:pPr>
        <w:pStyle w:val="BodyText"/>
        <w:ind w:left="777"/>
        <w:rPr>
          <w:sz w:val="20"/>
        </w:rPr>
      </w:pPr>
      <w:r>
        <w:rPr>
          <w:noProof/>
          <w:sz w:val="20"/>
          <w:lang w:bidi="ar-SA"/>
        </w:rPr>
        <mc:AlternateContent>
          <mc:Choice Requires="wps">
            <w:drawing>
              <wp:inline distT="0" distB="0" distL="0" distR="0">
                <wp:extent cx="5940425" cy="2493010"/>
                <wp:effectExtent l="4445" t="1270" r="0" b="1270"/>
                <wp:docPr id="27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2493010"/>
                        </a:xfrm>
                        <a:prstGeom prst="rect">
                          <a:avLst/>
                        </a:prstGeom>
                        <a:solidFill>
                          <a:srgbClr val="FDEAD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15"/>
                              <w:ind w:left="170"/>
                              <w:rPr>
                                <w:b/>
                                <w:sz w:val="26"/>
                              </w:rPr>
                            </w:pPr>
                            <w:r>
                              <w:rPr>
                                <w:b/>
                                <w:color w:val="4D82BE"/>
                                <w:sz w:val="26"/>
                              </w:rPr>
                              <w:t xml:space="preserve">Case Study 3.1 </w:t>
                            </w:r>
                            <w:proofErr w:type="spellStart"/>
                            <w:r>
                              <w:rPr>
                                <w:b/>
                                <w:color w:val="4D82BE"/>
                                <w:sz w:val="26"/>
                              </w:rPr>
                              <w:t>Womitu’s</w:t>
                            </w:r>
                            <w:proofErr w:type="spellEnd"/>
                            <w:r>
                              <w:rPr>
                                <w:b/>
                                <w:color w:val="4D82BE"/>
                                <w:sz w:val="26"/>
                              </w:rPr>
                              <w:t xml:space="preserve"> busy life</w:t>
                            </w:r>
                          </w:p>
                          <w:p w:rsidR="00CB170E" w:rsidRDefault="00CB170E">
                            <w:pPr>
                              <w:pStyle w:val="BodyText"/>
                              <w:spacing w:before="113" w:line="242" w:lineRule="auto"/>
                              <w:ind w:left="170" w:right="158"/>
                            </w:pPr>
                            <w:proofErr w:type="spellStart"/>
                            <w:r>
                              <w:rPr>
                                <w:color w:val="3C3C3B"/>
                              </w:rPr>
                              <w:t>Womitu</w:t>
                            </w:r>
                            <w:proofErr w:type="spellEnd"/>
                            <w:r>
                              <w:rPr>
                                <w:color w:val="3C3C3B"/>
                              </w:rPr>
                              <w:t xml:space="preserve"> is 21 years old and lives in </w:t>
                            </w:r>
                            <w:proofErr w:type="spellStart"/>
                            <w:r>
                              <w:rPr>
                                <w:color w:val="3C3C3B"/>
                              </w:rPr>
                              <w:t>Derashe</w:t>
                            </w:r>
                            <w:proofErr w:type="spellEnd"/>
                            <w:r>
                              <w:rPr>
                                <w:color w:val="3C3C3B"/>
                              </w:rPr>
                              <w:t xml:space="preserve"> town. Her parents believe that girls should get married </w:t>
                            </w:r>
                            <w:r>
                              <w:rPr>
                                <w:color w:val="3C3C3B"/>
                                <w:spacing w:val="-4"/>
                              </w:rPr>
                              <w:t xml:space="preserve">early, </w:t>
                            </w:r>
                            <w:r>
                              <w:rPr>
                                <w:color w:val="3C3C3B"/>
                              </w:rPr>
                              <w:t xml:space="preserve">so they organised an arranged marriage for her when she was 15, which meant she had to drop out of school. After a </w:t>
                            </w:r>
                            <w:r>
                              <w:rPr>
                                <w:color w:val="3C3C3B"/>
                                <w:spacing w:val="-3"/>
                              </w:rPr>
                              <w:t xml:space="preserve">year, </w:t>
                            </w:r>
                            <w:proofErr w:type="spellStart"/>
                            <w:r>
                              <w:rPr>
                                <w:color w:val="3C3C3B"/>
                              </w:rPr>
                              <w:t>Womitu</w:t>
                            </w:r>
                            <w:proofErr w:type="spellEnd"/>
                            <w:r>
                              <w:rPr>
                                <w:color w:val="3C3C3B"/>
                              </w:rPr>
                              <w:t xml:space="preserve"> gave birth to a baby </w:t>
                            </w:r>
                            <w:r>
                              <w:rPr>
                                <w:color w:val="3C3C3B"/>
                                <w:spacing w:val="-5"/>
                              </w:rPr>
                              <w:t xml:space="preserve">boy. </w:t>
                            </w:r>
                            <w:r>
                              <w:rPr>
                                <w:color w:val="3C3C3B"/>
                              </w:rPr>
                              <w:t xml:space="preserve">Her husband worked as a vegetable farmer and life was not easy for </w:t>
                            </w:r>
                            <w:proofErr w:type="spellStart"/>
                            <w:r>
                              <w:rPr>
                                <w:color w:val="3C3C3B"/>
                              </w:rPr>
                              <w:t>Womitu</w:t>
                            </w:r>
                            <w:proofErr w:type="spellEnd"/>
                            <w:r>
                              <w:rPr>
                                <w:color w:val="3C3C3B"/>
                              </w:rPr>
                              <w:t xml:space="preserve">, as she was economically dependent on her husband. After a while, when she knew her baby was growing well, she decided to sell some fresh vegetables in the village and earn additional money to support her </w:t>
                            </w:r>
                            <w:r>
                              <w:rPr>
                                <w:color w:val="3C3C3B"/>
                                <w:spacing w:val="-3"/>
                              </w:rPr>
                              <w:t xml:space="preserve">family. </w:t>
                            </w:r>
                            <w:r>
                              <w:rPr>
                                <w:color w:val="3C3C3B"/>
                              </w:rPr>
                              <w:t xml:space="preserve">Her husband agreed with the idea, and </w:t>
                            </w:r>
                            <w:proofErr w:type="spellStart"/>
                            <w:r>
                              <w:rPr>
                                <w:color w:val="3C3C3B"/>
                              </w:rPr>
                              <w:t>Womitu</w:t>
                            </w:r>
                            <w:proofErr w:type="spellEnd"/>
                            <w:r>
                              <w:rPr>
                                <w:color w:val="3C3C3B"/>
                              </w:rPr>
                              <w:t xml:space="preserve"> started the business, leaving her baby at her parents’ house.</w:t>
                            </w:r>
                          </w:p>
                          <w:p w:rsidR="00CB170E" w:rsidRDefault="00CB170E">
                            <w:pPr>
                              <w:pStyle w:val="BodyText"/>
                              <w:spacing w:before="11" w:line="242" w:lineRule="auto"/>
                              <w:ind w:left="170" w:right="209"/>
                            </w:pPr>
                            <w:r>
                              <w:rPr>
                                <w:color w:val="3C3C3B"/>
                              </w:rPr>
                              <w:t xml:space="preserve">After a couple of months, </w:t>
                            </w:r>
                            <w:proofErr w:type="spellStart"/>
                            <w:r>
                              <w:rPr>
                                <w:color w:val="3C3C3B"/>
                              </w:rPr>
                              <w:t>Womitu</w:t>
                            </w:r>
                            <w:proofErr w:type="spellEnd"/>
                            <w:r>
                              <w:rPr>
                                <w:color w:val="3C3C3B"/>
                              </w:rPr>
                              <w:t xml:space="preserve"> joined a cooperative so she could access a loan</w:t>
                            </w:r>
                            <w:r>
                              <w:rPr>
                                <w:color w:val="3C3C3B"/>
                                <w:spacing w:val="-36"/>
                              </w:rPr>
                              <w:t xml:space="preserve"> </w:t>
                            </w:r>
                            <w:r>
                              <w:rPr>
                                <w:color w:val="3C3C3B"/>
                              </w:rPr>
                              <w:t xml:space="preserve">to strengthen her business. As well as her family and business commitments, </w:t>
                            </w:r>
                            <w:proofErr w:type="spellStart"/>
                            <w:r>
                              <w:rPr>
                                <w:color w:val="3C3C3B"/>
                              </w:rPr>
                              <w:t>Womitu</w:t>
                            </w:r>
                            <w:proofErr w:type="spellEnd"/>
                            <w:r>
                              <w:rPr>
                                <w:color w:val="3C3C3B"/>
                              </w:rPr>
                              <w:t xml:space="preserve"> is sociable and an active participant in community associations like </w:t>
                            </w:r>
                            <w:proofErr w:type="spellStart"/>
                            <w:r>
                              <w:rPr>
                                <w:color w:val="3C3C3B"/>
                              </w:rPr>
                              <w:t>ekub</w:t>
                            </w:r>
                            <w:proofErr w:type="spellEnd"/>
                            <w:r>
                              <w:rPr>
                                <w:color w:val="3C3C3B"/>
                              </w:rPr>
                              <w:t xml:space="preserve"> and</w:t>
                            </w:r>
                            <w:r>
                              <w:rPr>
                                <w:color w:val="3C3C3B"/>
                                <w:spacing w:val="-34"/>
                              </w:rPr>
                              <w:t xml:space="preserve"> </w:t>
                            </w:r>
                            <w:proofErr w:type="spellStart"/>
                            <w:r>
                              <w:rPr>
                                <w:color w:val="3C3C3B"/>
                                <w:spacing w:val="-4"/>
                              </w:rPr>
                              <w:t>edir</w:t>
                            </w:r>
                            <w:proofErr w:type="spellEnd"/>
                            <w:r>
                              <w:rPr>
                                <w:color w:val="3C3C3B"/>
                                <w:spacing w:val="-4"/>
                              </w:rPr>
                              <w:t>.</w:t>
                            </w:r>
                          </w:p>
                        </w:txbxContent>
                      </wps:txbx>
                      <wps:bodyPr rot="0" vert="horz" wrap="square" lIns="0" tIns="0" rIns="0" bIns="0" anchor="t" anchorCtr="0" upright="1">
                        <a:noAutofit/>
                      </wps:bodyPr>
                    </wps:wsp>
                  </a:graphicData>
                </a:graphic>
              </wp:inline>
            </w:drawing>
          </mc:Choice>
          <mc:Fallback>
            <w:pict>
              <v:shape id="Text Box 193" o:spid="_x0000_s1110" type="#_x0000_t202" style="width:467.75pt;height:19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" fillcolor="#fdeadb" stroked="f">
                <v:textbox inset="0,0,0,0">
                  <w:txbxContent>
                    <w:p w:rsidR="00CB170E" w:rsidRDefault="00CB170E">
                      <w:pPr>
                        <w:spacing w:before="115"/>
                        <w:ind w:left="170"/>
                        <w:rPr>
                          <w:b/>
                          <w:sz w:val="26"/>
                        </w:rPr>
                      </w:pPr>
                      <w:r>
                        <w:rPr>
                          <w:b/>
                          <w:color w:val="4D82BE"/>
                          <w:sz w:val="26"/>
                        </w:rPr>
                        <w:t xml:space="preserve">Case Study 3.1 </w:t>
                      </w:r>
                      <w:proofErr w:type="spellStart"/>
                      <w:r>
                        <w:rPr>
                          <w:b/>
                          <w:color w:val="4D82BE"/>
                          <w:sz w:val="26"/>
                        </w:rPr>
                        <w:t>Womitu’s</w:t>
                      </w:r>
                      <w:proofErr w:type="spellEnd"/>
                      <w:r>
                        <w:rPr>
                          <w:b/>
                          <w:color w:val="4D82BE"/>
                          <w:sz w:val="26"/>
                        </w:rPr>
                        <w:t xml:space="preserve"> busy life</w:t>
                      </w:r>
                    </w:p>
                    <w:p w:rsidR="00CB170E" w:rsidRDefault="00CB170E">
                      <w:pPr>
                        <w:pStyle w:val="BodyText"/>
                        <w:spacing w:before="113" w:line="242" w:lineRule="auto"/>
                        <w:ind w:left="170" w:right="158"/>
                      </w:pPr>
                      <w:proofErr w:type="spellStart"/>
                      <w:r>
                        <w:rPr>
                          <w:color w:val="3C3C3B"/>
                        </w:rPr>
                        <w:t>Womitu</w:t>
                      </w:r>
                      <w:proofErr w:type="spellEnd"/>
                      <w:r>
                        <w:rPr>
                          <w:color w:val="3C3C3B"/>
                        </w:rPr>
                        <w:t xml:space="preserve"> is 21 years old and lives in </w:t>
                      </w:r>
                      <w:proofErr w:type="spellStart"/>
                      <w:r>
                        <w:rPr>
                          <w:color w:val="3C3C3B"/>
                        </w:rPr>
                        <w:t>Derashe</w:t>
                      </w:r>
                      <w:proofErr w:type="spellEnd"/>
                      <w:r>
                        <w:rPr>
                          <w:color w:val="3C3C3B"/>
                        </w:rPr>
                        <w:t xml:space="preserve"> town. Her parents believe that girls should get married </w:t>
                      </w:r>
                      <w:r>
                        <w:rPr>
                          <w:color w:val="3C3C3B"/>
                          <w:spacing w:val="-4"/>
                        </w:rPr>
                        <w:t xml:space="preserve">early, </w:t>
                      </w:r>
                      <w:r>
                        <w:rPr>
                          <w:color w:val="3C3C3B"/>
                        </w:rPr>
                        <w:t xml:space="preserve">so they organised an arranged marriage for her when she was 15, which meant she had to drop out of school. After a </w:t>
                      </w:r>
                      <w:r>
                        <w:rPr>
                          <w:color w:val="3C3C3B"/>
                          <w:spacing w:val="-3"/>
                        </w:rPr>
                        <w:t xml:space="preserve">year, </w:t>
                      </w:r>
                      <w:proofErr w:type="spellStart"/>
                      <w:r>
                        <w:rPr>
                          <w:color w:val="3C3C3B"/>
                        </w:rPr>
                        <w:t>Womitu</w:t>
                      </w:r>
                      <w:proofErr w:type="spellEnd"/>
                      <w:r>
                        <w:rPr>
                          <w:color w:val="3C3C3B"/>
                        </w:rPr>
                        <w:t xml:space="preserve"> gave birth to a baby </w:t>
                      </w:r>
                      <w:r>
                        <w:rPr>
                          <w:color w:val="3C3C3B"/>
                          <w:spacing w:val="-5"/>
                        </w:rPr>
                        <w:t xml:space="preserve">boy. </w:t>
                      </w:r>
                      <w:r>
                        <w:rPr>
                          <w:color w:val="3C3C3B"/>
                        </w:rPr>
                        <w:t xml:space="preserve">Her husband worked as a vegetable farmer and life was not easy for </w:t>
                      </w:r>
                      <w:proofErr w:type="spellStart"/>
                      <w:r>
                        <w:rPr>
                          <w:color w:val="3C3C3B"/>
                        </w:rPr>
                        <w:t>Womitu</w:t>
                      </w:r>
                      <w:proofErr w:type="spellEnd"/>
                      <w:r>
                        <w:rPr>
                          <w:color w:val="3C3C3B"/>
                        </w:rPr>
                        <w:t xml:space="preserve">, as she was economically dependent on her husband. After a while, when she knew her baby was growing well, she decided to sell some fresh vegetables in the village and earn additional money to support her </w:t>
                      </w:r>
                      <w:r>
                        <w:rPr>
                          <w:color w:val="3C3C3B"/>
                          <w:spacing w:val="-3"/>
                        </w:rPr>
                        <w:t xml:space="preserve">family. </w:t>
                      </w:r>
                      <w:r>
                        <w:rPr>
                          <w:color w:val="3C3C3B"/>
                        </w:rPr>
                        <w:t xml:space="preserve">Her husband agreed with the idea, and </w:t>
                      </w:r>
                      <w:proofErr w:type="spellStart"/>
                      <w:r>
                        <w:rPr>
                          <w:color w:val="3C3C3B"/>
                        </w:rPr>
                        <w:t>Womitu</w:t>
                      </w:r>
                      <w:proofErr w:type="spellEnd"/>
                      <w:r>
                        <w:rPr>
                          <w:color w:val="3C3C3B"/>
                        </w:rPr>
                        <w:t xml:space="preserve"> started the business, leaving her baby at her parents’ house.</w:t>
                      </w:r>
                    </w:p>
                    <w:p w:rsidR="00CB170E" w:rsidRDefault="00CB170E">
                      <w:pPr>
                        <w:pStyle w:val="BodyText"/>
                        <w:spacing w:before="11" w:line="242" w:lineRule="auto"/>
                        <w:ind w:left="170" w:right="209"/>
                      </w:pPr>
                      <w:r>
                        <w:rPr>
                          <w:color w:val="3C3C3B"/>
                        </w:rPr>
                        <w:t xml:space="preserve">After a couple of months, </w:t>
                      </w:r>
                      <w:proofErr w:type="spellStart"/>
                      <w:r>
                        <w:rPr>
                          <w:color w:val="3C3C3B"/>
                        </w:rPr>
                        <w:t>Womitu</w:t>
                      </w:r>
                      <w:proofErr w:type="spellEnd"/>
                      <w:r>
                        <w:rPr>
                          <w:color w:val="3C3C3B"/>
                        </w:rPr>
                        <w:t xml:space="preserve"> joined a cooperative so she could access a loan</w:t>
                      </w:r>
                      <w:r>
                        <w:rPr>
                          <w:color w:val="3C3C3B"/>
                          <w:spacing w:val="-36"/>
                        </w:rPr>
                        <w:t xml:space="preserve"> </w:t>
                      </w:r>
                      <w:r>
                        <w:rPr>
                          <w:color w:val="3C3C3B"/>
                        </w:rPr>
                        <w:t xml:space="preserve">to strengthen her business. As well as her family and business commitments, </w:t>
                      </w:r>
                      <w:proofErr w:type="spellStart"/>
                      <w:r>
                        <w:rPr>
                          <w:color w:val="3C3C3B"/>
                        </w:rPr>
                        <w:t>Womitu</w:t>
                      </w:r>
                      <w:proofErr w:type="spellEnd"/>
                      <w:r>
                        <w:rPr>
                          <w:color w:val="3C3C3B"/>
                        </w:rPr>
                        <w:t xml:space="preserve"> is sociable and an active participant in community associations like </w:t>
                      </w:r>
                      <w:proofErr w:type="spellStart"/>
                      <w:r>
                        <w:rPr>
                          <w:color w:val="3C3C3B"/>
                        </w:rPr>
                        <w:t>ekub</w:t>
                      </w:r>
                      <w:proofErr w:type="spellEnd"/>
                      <w:r>
                        <w:rPr>
                          <w:color w:val="3C3C3B"/>
                        </w:rPr>
                        <w:t xml:space="preserve"> and</w:t>
                      </w:r>
                      <w:r>
                        <w:rPr>
                          <w:color w:val="3C3C3B"/>
                          <w:spacing w:val="-34"/>
                        </w:rPr>
                        <w:t xml:space="preserve"> </w:t>
                      </w:r>
                      <w:proofErr w:type="spellStart"/>
                      <w:r>
                        <w:rPr>
                          <w:color w:val="3C3C3B"/>
                          <w:spacing w:val="-4"/>
                        </w:rPr>
                        <w:t>edir</w:t>
                      </w:r>
                      <w:proofErr w:type="spellEnd"/>
                      <w:r>
                        <w:rPr>
                          <w:color w:val="3C3C3B"/>
                          <w:spacing w:val="-4"/>
                        </w:rPr>
                        <w:t>.</w:t>
                      </w:r>
                    </w:p>
                  </w:txbxContent>
                </v:textbox>
                <w10:anchorlock/>
              </v:shape>
            </w:pict>
          </mc:Fallback>
        </mc:AlternateContent>
      </w:r>
    </w:p>
    <w:p w:rsidR="00180D95" w:rsidRDefault="00180D95">
      <w:pPr>
        <w:pStyle w:val="BodyText"/>
        <w:spacing w:before="7"/>
        <w:rPr>
          <w:i/>
          <w:sz w:val="27"/>
        </w:rPr>
      </w:pPr>
    </w:p>
    <w:p w:rsidR="00180D95" w:rsidRPr="001A5674" w:rsidRDefault="00C52867" w:rsidP="001A5674">
      <w:pPr>
        <w:pStyle w:val="ListParagraph"/>
        <w:numPr>
          <w:ilvl w:val="0"/>
          <w:numId w:val="49"/>
        </w:numPr>
        <w:tabs>
          <w:tab w:val="left" w:pos="1118"/>
        </w:tabs>
        <w:spacing w:before="93"/>
        <w:ind w:left="1117" w:hanging="340"/>
        <w:rPr>
          <w:sz w:val="24"/>
        </w:rPr>
      </w:pPr>
      <w:r w:rsidRPr="001A5674">
        <w:rPr>
          <w:color w:val="3C3C3B"/>
          <w:sz w:val="24"/>
        </w:rPr>
        <w:t>Read Case Study 3.1 and then briefly describe the different roles played by</w:t>
      </w:r>
      <w:r w:rsidRPr="001A5674">
        <w:rPr>
          <w:color w:val="3C3C3B"/>
          <w:spacing w:val="-28"/>
          <w:sz w:val="24"/>
        </w:rPr>
        <w:t xml:space="preserve"> </w:t>
      </w:r>
      <w:proofErr w:type="spellStart"/>
      <w:r w:rsidRPr="001A5674">
        <w:rPr>
          <w:color w:val="3C3C3B"/>
          <w:sz w:val="24"/>
        </w:rPr>
        <w:t>Womitu</w:t>
      </w:r>
      <w:proofErr w:type="spellEnd"/>
      <w:r w:rsidRPr="001A5674">
        <w:rPr>
          <w:color w:val="3C3C3B"/>
          <w:sz w:val="24"/>
        </w:rPr>
        <w:t>.</w:t>
      </w:r>
    </w:p>
    <w:p w:rsidR="00180D95" w:rsidRPr="001A5674" w:rsidRDefault="00C52867" w:rsidP="001A5674">
      <w:pPr>
        <w:pStyle w:val="ListParagraph"/>
        <w:numPr>
          <w:ilvl w:val="0"/>
          <w:numId w:val="53"/>
        </w:numPr>
        <w:tabs>
          <w:tab w:val="left" w:pos="1118"/>
        </w:tabs>
        <w:spacing w:line="242" w:lineRule="auto"/>
        <w:ind w:left="1134" w:right="1219" w:hanging="357"/>
        <w:rPr>
          <w:sz w:val="24"/>
        </w:rPr>
      </w:pPr>
      <w:proofErr w:type="spellStart"/>
      <w:r w:rsidRPr="001A5674">
        <w:rPr>
          <w:color w:val="3C3C3B"/>
          <w:sz w:val="24"/>
        </w:rPr>
        <w:t>Womitu</w:t>
      </w:r>
      <w:proofErr w:type="spellEnd"/>
      <w:r w:rsidRPr="001A5674">
        <w:rPr>
          <w:color w:val="3C3C3B"/>
          <w:sz w:val="24"/>
        </w:rPr>
        <w:t xml:space="preserve"> has a </w:t>
      </w:r>
      <w:r w:rsidRPr="001A5674">
        <w:rPr>
          <w:i/>
          <w:color w:val="3C3C3B"/>
          <w:sz w:val="24"/>
        </w:rPr>
        <w:t xml:space="preserve">reproductive </w:t>
      </w:r>
      <w:r w:rsidRPr="001A5674">
        <w:rPr>
          <w:color w:val="3C3C3B"/>
          <w:sz w:val="24"/>
        </w:rPr>
        <w:t xml:space="preserve">role caring for her son and the family home. She </w:t>
      </w:r>
      <w:r w:rsidRPr="001A5674">
        <w:rPr>
          <w:color w:val="3C3C3B"/>
          <w:spacing w:val="-15"/>
          <w:sz w:val="24"/>
        </w:rPr>
        <w:t xml:space="preserve">grows </w:t>
      </w:r>
      <w:r w:rsidRPr="001A5674">
        <w:rPr>
          <w:color w:val="3C3C3B"/>
          <w:sz w:val="24"/>
        </w:rPr>
        <w:t>and</w:t>
      </w:r>
      <w:r w:rsidRPr="001A5674">
        <w:rPr>
          <w:color w:val="3C3C3B"/>
          <w:spacing w:val="-4"/>
          <w:sz w:val="24"/>
        </w:rPr>
        <w:t xml:space="preserve"> </w:t>
      </w:r>
      <w:r w:rsidRPr="001A5674">
        <w:rPr>
          <w:color w:val="3C3C3B"/>
          <w:sz w:val="24"/>
        </w:rPr>
        <w:t>sells</w:t>
      </w:r>
      <w:r w:rsidRPr="001A5674">
        <w:rPr>
          <w:color w:val="3C3C3B"/>
          <w:spacing w:val="-3"/>
          <w:sz w:val="24"/>
        </w:rPr>
        <w:t xml:space="preserve"> </w:t>
      </w:r>
      <w:r w:rsidRPr="001A5674">
        <w:rPr>
          <w:color w:val="3C3C3B"/>
          <w:sz w:val="24"/>
        </w:rPr>
        <w:t>vegetables</w:t>
      </w:r>
      <w:r w:rsidRPr="001A5674">
        <w:rPr>
          <w:color w:val="3C3C3B"/>
          <w:spacing w:val="-3"/>
          <w:sz w:val="24"/>
        </w:rPr>
        <w:t xml:space="preserve"> </w:t>
      </w:r>
      <w:r w:rsidRPr="001A5674">
        <w:rPr>
          <w:color w:val="3C3C3B"/>
          <w:sz w:val="24"/>
        </w:rPr>
        <w:t>in</w:t>
      </w:r>
      <w:r w:rsidRPr="001A5674">
        <w:rPr>
          <w:color w:val="3C3C3B"/>
          <w:spacing w:val="-4"/>
          <w:sz w:val="24"/>
        </w:rPr>
        <w:t xml:space="preserve"> </w:t>
      </w:r>
      <w:r w:rsidRPr="001A5674">
        <w:rPr>
          <w:color w:val="3C3C3B"/>
          <w:sz w:val="24"/>
        </w:rPr>
        <w:t>a</w:t>
      </w:r>
      <w:r w:rsidRPr="001A5674">
        <w:rPr>
          <w:color w:val="3C3C3B"/>
          <w:spacing w:val="-3"/>
          <w:sz w:val="24"/>
        </w:rPr>
        <w:t xml:space="preserve"> </w:t>
      </w:r>
      <w:r w:rsidRPr="001A5674">
        <w:rPr>
          <w:i/>
          <w:color w:val="3C3C3B"/>
          <w:sz w:val="24"/>
        </w:rPr>
        <w:t>productive</w:t>
      </w:r>
      <w:r w:rsidRPr="001A5674">
        <w:rPr>
          <w:i/>
          <w:color w:val="3C3C3B"/>
          <w:spacing w:val="-3"/>
          <w:sz w:val="24"/>
        </w:rPr>
        <w:t xml:space="preserve"> </w:t>
      </w:r>
      <w:r w:rsidRPr="001A5674">
        <w:rPr>
          <w:color w:val="3C3C3B"/>
          <w:sz w:val="24"/>
        </w:rPr>
        <w:t>role</w:t>
      </w:r>
      <w:r w:rsidRPr="001A5674">
        <w:rPr>
          <w:color w:val="3C3C3B"/>
          <w:spacing w:val="-3"/>
          <w:sz w:val="24"/>
        </w:rPr>
        <w:t xml:space="preserve"> </w:t>
      </w:r>
      <w:r w:rsidRPr="001A5674">
        <w:rPr>
          <w:color w:val="3C3C3B"/>
          <w:sz w:val="24"/>
        </w:rPr>
        <w:t>that</w:t>
      </w:r>
      <w:r w:rsidRPr="001A5674">
        <w:rPr>
          <w:color w:val="3C3C3B"/>
          <w:spacing w:val="-3"/>
          <w:sz w:val="24"/>
        </w:rPr>
        <w:t xml:space="preserve"> </w:t>
      </w:r>
      <w:r w:rsidRPr="001A5674">
        <w:rPr>
          <w:color w:val="3C3C3B"/>
          <w:sz w:val="24"/>
        </w:rPr>
        <w:t>brings</w:t>
      </w:r>
      <w:r w:rsidRPr="001A5674">
        <w:rPr>
          <w:color w:val="3C3C3B"/>
          <w:spacing w:val="-4"/>
          <w:sz w:val="24"/>
        </w:rPr>
        <w:t xml:space="preserve"> </w:t>
      </w:r>
      <w:r w:rsidRPr="001A5674">
        <w:rPr>
          <w:color w:val="3C3C3B"/>
          <w:sz w:val="24"/>
        </w:rPr>
        <w:t>in</w:t>
      </w:r>
      <w:r w:rsidRPr="001A5674">
        <w:rPr>
          <w:color w:val="3C3C3B"/>
          <w:spacing w:val="-4"/>
          <w:sz w:val="24"/>
        </w:rPr>
        <w:t xml:space="preserve"> </w:t>
      </w:r>
      <w:r w:rsidRPr="001A5674">
        <w:rPr>
          <w:color w:val="3C3C3B"/>
          <w:sz w:val="24"/>
        </w:rPr>
        <w:t>income.</w:t>
      </w:r>
      <w:r w:rsidRPr="001A5674">
        <w:rPr>
          <w:color w:val="3C3C3B"/>
          <w:spacing w:val="-16"/>
          <w:sz w:val="24"/>
        </w:rPr>
        <w:t xml:space="preserve"> </w:t>
      </w:r>
      <w:r w:rsidRPr="001A5674">
        <w:rPr>
          <w:color w:val="3C3C3B"/>
          <w:sz w:val="24"/>
        </w:rPr>
        <w:t>And</w:t>
      </w:r>
      <w:r w:rsidRPr="001A5674">
        <w:rPr>
          <w:color w:val="3C3C3B"/>
          <w:spacing w:val="-3"/>
          <w:sz w:val="24"/>
        </w:rPr>
        <w:t xml:space="preserve"> </w:t>
      </w:r>
      <w:r w:rsidRPr="001A5674">
        <w:rPr>
          <w:color w:val="3C3C3B"/>
          <w:sz w:val="24"/>
        </w:rPr>
        <w:t>she</w:t>
      </w:r>
      <w:r w:rsidRPr="001A5674">
        <w:rPr>
          <w:color w:val="3C3C3B"/>
          <w:spacing w:val="-3"/>
          <w:sz w:val="24"/>
        </w:rPr>
        <w:t xml:space="preserve"> </w:t>
      </w:r>
      <w:r w:rsidRPr="001A5674">
        <w:rPr>
          <w:color w:val="3C3C3B"/>
          <w:sz w:val="24"/>
        </w:rPr>
        <w:t>has</w:t>
      </w:r>
      <w:r w:rsidRPr="001A5674">
        <w:rPr>
          <w:color w:val="3C3C3B"/>
          <w:spacing w:val="-4"/>
          <w:sz w:val="24"/>
        </w:rPr>
        <w:t xml:space="preserve"> </w:t>
      </w:r>
      <w:r w:rsidRPr="001A5674">
        <w:rPr>
          <w:color w:val="3C3C3B"/>
          <w:sz w:val="24"/>
        </w:rPr>
        <w:t>a</w:t>
      </w:r>
      <w:r w:rsidRPr="001A5674">
        <w:rPr>
          <w:color w:val="3C3C3B"/>
          <w:spacing w:val="-4"/>
          <w:sz w:val="24"/>
        </w:rPr>
        <w:t xml:space="preserve"> </w:t>
      </w:r>
      <w:r w:rsidRPr="001A5674">
        <w:rPr>
          <w:color w:val="3C3C3B"/>
          <w:sz w:val="24"/>
        </w:rPr>
        <w:t>role</w:t>
      </w:r>
      <w:r w:rsidRPr="001A5674">
        <w:rPr>
          <w:color w:val="3C3C3B"/>
          <w:spacing w:val="-3"/>
          <w:sz w:val="24"/>
        </w:rPr>
        <w:t xml:space="preserve"> </w:t>
      </w:r>
      <w:r w:rsidRPr="001A5674">
        <w:rPr>
          <w:color w:val="3C3C3B"/>
          <w:sz w:val="24"/>
        </w:rPr>
        <w:t xml:space="preserve">in the </w:t>
      </w:r>
      <w:r w:rsidRPr="001A5674">
        <w:rPr>
          <w:i/>
          <w:color w:val="3C3C3B"/>
          <w:sz w:val="24"/>
        </w:rPr>
        <w:t xml:space="preserve">community </w:t>
      </w:r>
      <w:r w:rsidRPr="001A5674">
        <w:rPr>
          <w:color w:val="3C3C3B"/>
          <w:sz w:val="24"/>
        </w:rPr>
        <w:t>as a member of the cooperative and the community</w:t>
      </w:r>
      <w:r w:rsidRPr="001A5674">
        <w:rPr>
          <w:color w:val="3C3C3B"/>
          <w:spacing w:val="-19"/>
          <w:sz w:val="24"/>
        </w:rPr>
        <w:t xml:space="preserve"> </w:t>
      </w:r>
      <w:r w:rsidRPr="001A5674">
        <w:rPr>
          <w:color w:val="3C3C3B"/>
          <w:sz w:val="24"/>
        </w:rPr>
        <w:t>associations.</w:t>
      </w:r>
    </w:p>
    <w:p w:rsidR="00180D95" w:rsidRDefault="00180D95">
      <w:pPr>
        <w:pStyle w:val="BodyText"/>
        <w:rPr>
          <w:sz w:val="26"/>
        </w:rPr>
      </w:pPr>
    </w:p>
    <w:p w:rsidR="00180D95" w:rsidRDefault="00180D95">
      <w:pPr>
        <w:pStyle w:val="BodyText"/>
        <w:spacing w:before="11"/>
        <w:rPr>
          <w:sz w:val="25"/>
        </w:rPr>
      </w:pPr>
    </w:p>
    <w:p w:rsidR="00180D95" w:rsidRDefault="00C52867">
      <w:pPr>
        <w:pStyle w:val="BodyText"/>
        <w:spacing w:line="242" w:lineRule="auto"/>
        <w:ind w:left="777" w:right="1787"/>
      </w:pPr>
      <w:r>
        <w:rPr>
          <w:color w:val="3C3C3B"/>
        </w:rPr>
        <w:t>Even though both women and men do productive work that brings income into the household, the work of women is typically lower paid and given little recognition.</w:t>
      </w:r>
    </w:p>
    <w:p w:rsidR="00180D95" w:rsidRDefault="00C52867">
      <w:pPr>
        <w:pStyle w:val="BodyText"/>
        <w:spacing w:before="3" w:line="242" w:lineRule="auto"/>
        <w:ind w:left="777" w:right="1240"/>
      </w:pPr>
      <w:r>
        <w:rPr>
          <w:color w:val="3C3C3B"/>
        </w:rPr>
        <w:t>Women tend to get paid less even if they are doing the same job as a man. In Ethiopia, the National Labour Force Survey of 2013 found that average monthly earnings were nearly 50% more for men than women (CSA, 2014). There is also inequality in unpaid tasks at community level where men typically have leadership roles while women do organising and support work.</w:t>
      </w:r>
    </w:p>
    <w:p w:rsidR="00180D95" w:rsidRDefault="00C52867">
      <w:pPr>
        <w:pStyle w:val="BodyText"/>
        <w:spacing w:before="206" w:line="242" w:lineRule="auto"/>
        <w:ind w:left="777" w:right="1228"/>
      </w:pPr>
      <w:r>
        <w:rPr>
          <w:color w:val="3C3C3B"/>
        </w:rPr>
        <w:t xml:space="preserve">These traditional gender roles contribute to the unequal relationship between men and women. Women generally have less access to resources, less power and are excluded from discussions and decisions at all levels of society, from their own household level upwards. The goal for an equal society, therefore, is to acknowledge that women have the same human rights as men. Equality means everyone is treated in the same way, so </w:t>
      </w:r>
      <w:r>
        <w:rPr>
          <w:b/>
          <w:color w:val="3C3C3B"/>
        </w:rPr>
        <w:t xml:space="preserve">gender equality </w:t>
      </w:r>
      <w:r>
        <w:rPr>
          <w:color w:val="3C3C3B"/>
        </w:rPr>
        <w:t>means men and women have exactly the same status, rights and opportunities. Working towards gender equality means adopting policies and practices that change the traditional gender roles of men and women in all aspects of life, of which WASH is one of the most important.</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2"/>
        <w:numPr>
          <w:ilvl w:val="1"/>
          <w:numId w:val="30"/>
        </w:numPr>
        <w:tabs>
          <w:tab w:val="left" w:pos="995"/>
        </w:tabs>
        <w:spacing w:before="232"/>
        <w:ind w:left="994"/>
        <w:jc w:val="left"/>
      </w:pPr>
      <w:r>
        <w:rPr>
          <w:color w:val="4D82BE"/>
        </w:rPr>
        <w:t>Gender and</w:t>
      </w:r>
      <w:r>
        <w:rPr>
          <w:color w:val="4D82BE"/>
          <w:spacing w:val="-2"/>
        </w:rPr>
        <w:t xml:space="preserve"> </w:t>
      </w:r>
      <w:r>
        <w:rPr>
          <w:color w:val="4D82BE"/>
          <w:spacing w:val="-3"/>
        </w:rPr>
        <w:t>WASH</w:t>
      </w:r>
    </w:p>
    <w:p w:rsidR="00180D95" w:rsidRDefault="00C52867">
      <w:pPr>
        <w:pStyle w:val="BodyText"/>
        <w:spacing w:before="105" w:line="242" w:lineRule="auto"/>
        <w:ind w:left="493" w:right="1846"/>
      </w:pPr>
      <w:r>
        <w:rPr>
          <w:color w:val="3C3C3B"/>
        </w:rPr>
        <w:t>Part of women’s triple role is having responsibility for domestic tasks and care of the home. Figure 3.2 shows how unequal the allocation of tasks is between men</w:t>
      </w:r>
      <w:r w:rsidR="00993BB7">
        <w:rPr>
          <w:color w:val="3C3C3B"/>
        </w:rPr>
        <w:t xml:space="preserve"> </w:t>
      </w:r>
    </w:p>
    <w:p w:rsidR="00180D95" w:rsidRDefault="00274441">
      <w:pPr>
        <w:pStyle w:val="BodyText"/>
        <w:spacing w:before="3"/>
        <w:ind w:left="493"/>
      </w:pPr>
      <w:r>
        <w:rPr>
          <w:noProof/>
          <w:lang w:bidi="ar-SA"/>
        </w:rPr>
        <mc:AlternateContent>
          <mc:Choice Requires="wpg">
            <w:drawing>
              <wp:anchor distT="0" distB="0" distL="114300" distR="114300" simplePos="0" relativeHeight="2224" behindDoc="0" locked="0" layoutInCell="1" allowOverlap="1">
                <wp:simplePos x="0" y="0"/>
                <wp:positionH relativeFrom="page">
                  <wp:posOffset>4488815</wp:posOffset>
                </wp:positionH>
                <wp:positionV relativeFrom="paragraph">
                  <wp:posOffset>1050925</wp:posOffset>
                </wp:positionV>
                <wp:extent cx="2216150" cy="1520825"/>
                <wp:effectExtent l="2540" t="14605" r="10160" b="0"/>
                <wp:wrapNone/>
                <wp:docPr id="196"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16150" cy="1520825"/>
                          <a:chOff x="7069" y="1655"/>
                          <a:chExt cx="3490" cy="2395"/>
                        </a:xfrm>
                      </wpg:grpSpPr>
                      <wps:wsp>
                        <wps:cNvPr id="197" name="Line 192"/>
                        <wps:cNvCnPr>
                          <a:cxnSpLocks noChangeShapeType="1"/>
                        </wps:cNvCnPr>
                        <wps:spPr bwMode="auto">
                          <a:xfrm>
                            <a:off x="7079" y="1665"/>
                            <a:ext cx="3479" cy="0"/>
                          </a:xfrm>
                          <a:prstGeom prst="line">
                            <a:avLst/>
                          </a:prstGeom>
                          <a:noFill/>
                          <a:ln w="13046">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198" name="Line 191"/>
                        <wps:cNvCnPr>
                          <a:cxnSpLocks noChangeShapeType="1"/>
                        </wps:cNvCnPr>
                        <wps:spPr bwMode="auto">
                          <a:xfrm>
                            <a:off x="10292" y="2115"/>
                            <a:ext cx="246" cy="0"/>
                          </a:xfrm>
                          <a:prstGeom prst="line">
                            <a:avLst/>
                          </a:prstGeom>
                          <a:noFill/>
                          <a:ln w="12994">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199" name="Rectangle 190"/>
                        <wps:cNvSpPr>
                          <a:spLocks noChangeArrowheads="1"/>
                        </wps:cNvSpPr>
                        <wps:spPr bwMode="auto">
                          <a:xfrm>
                            <a:off x="10291" y="2569"/>
                            <a:ext cx="246" cy="21"/>
                          </a:xfrm>
                          <a:prstGeom prst="rect">
                            <a:avLst/>
                          </a:prstGeom>
                          <a:solidFill>
                            <a:srgbClr val="A2A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 name="Line 189"/>
                        <wps:cNvCnPr>
                          <a:cxnSpLocks noChangeShapeType="1"/>
                        </wps:cNvCnPr>
                        <wps:spPr bwMode="auto">
                          <a:xfrm>
                            <a:off x="10292" y="3034"/>
                            <a:ext cx="256" cy="0"/>
                          </a:xfrm>
                          <a:prstGeom prst="line">
                            <a:avLst/>
                          </a:prstGeom>
                          <a:noFill/>
                          <a:ln w="13033">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201" name="AutoShape 188"/>
                        <wps:cNvSpPr>
                          <a:spLocks/>
                        </wps:cNvSpPr>
                        <wps:spPr bwMode="auto">
                          <a:xfrm>
                            <a:off x="7068" y="3469"/>
                            <a:ext cx="3479" cy="498"/>
                          </a:xfrm>
                          <a:custGeom>
                            <a:avLst/>
                            <a:gdLst>
                              <a:gd name="T0" fmla="+- 0 10548 7069"/>
                              <a:gd name="T1" fmla="*/ T0 w 3479"/>
                              <a:gd name="T2" fmla="+- 0 3946 3469"/>
                              <a:gd name="T3" fmla="*/ 3946 h 498"/>
                              <a:gd name="T4" fmla="+- 0 7069 7069"/>
                              <a:gd name="T5" fmla="*/ T4 w 3479"/>
                              <a:gd name="T6" fmla="+- 0 3946 3469"/>
                              <a:gd name="T7" fmla="*/ 3946 h 498"/>
                              <a:gd name="T8" fmla="+- 0 7069 7069"/>
                              <a:gd name="T9" fmla="*/ T8 w 3479"/>
                              <a:gd name="T10" fmla="+- 0 3967 3469"/>
                              <a:gd name="T11" fmla="*/ 3967 h 498"/>
                              <a:gd name="T12" fmla="+- 0 10548 7069"/>
                              <a:gd name="T13" fmla="*/ T12 w 3479"/>
                              <a:gd name="T14" fmla="+- 0 3967 3469"/>
                              <a:gd name="T15" fmla="*/ 3967 h 498"/>
                              <a:gd name="T16" fmla="+- 0 10548 7069"/>
                              <a:gd name="T17" fmla="*/ T16 w 3479"/>
                              <a:gd name="T18" fmla="+- 0 3946 3469"/>
                              <a:gd name="T19" fmla="*/ 3946 h 498"/>
                              <a:gd name="T20" fmla="+- 0 10548 7069"/>
                              <a:gd name="T21" fmla="*/ T20 w 3479"/>
                              <a:gd name="T22" fmla="+- 0 3469 3469"/>
                              <a:gd name="T23" fmla="*/ 3469 h 498"/>
                              <a:gd name="T24" fmla="+- 0 10292 7069"/>
                              <a:gd name="T25" fmla="*/ T24 w 3479"/>
                              <a:gd name="T26" fmla="+- 0 3469 3469"/>
                              <a:gd name="T27" fmla="*/ 3469 h 498"/>
                              <a:gd name="T28" fmla="+- 0 10292 7069"/>
                              <a:gd name="T29" fmla="*/ T28 w 3479"/>
                              <a:gd name="T30" fmla="+- 0 3490 3469"/>
                              <a:gd name="T31" fmla="*/ 3490 h 498"/>
                              <a:gd name="T32" fmla="+- 0 10548 7069"/>
                              <a:gd name="T33" fmla="*/ T32 w 3479"/>
                              <a:gd name="T34" fmla="+- 0 3490 3469"/>
                              <a:gd name="T35" fmla="*/ 3490 h 498"/>
                              <a:gd name="T36" fmla="+- 0 10548 7069"/>
                              <a:gd name="T37" fmla="*/ T36 w 3479"/>
                              <a:gd name="T38" fmla="+- 0 3469 3469"/>
                              <a:gd name="T39" fmla="*/ 3469 h 4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79" h="498">
                                <a:moveTo>
                                  <a:pt x="3479" y="477"/>
                                </a:moveTo>
                                <a:lnTo>
                                  <a:pt x="0" y="477"/>
                                </a:lnTo>
                                <a:lnTo>
                                  <a:pt x="0" y="498"/>
                                </a:lnTo>
                                <a:lnTo>
                                  <a:pt x="3479" y="498"/>
                                </a:lnTo>
                                <a:lnTo>
                                  <a:pt x="3479" y="477"/>
                                </a:lnTo>
                                <a:moveTo>
                                  <a:pt x="3479" y="0"/>
                                </a:moveTo>
                                <a:lnTo>
                                  <a:pt x="3223" y="0"/>
                                </a:lnTo>
                                <a:lnTo>
                                  <a:pt x="3223" y="21"/>
                                </a:lnTo>
                                <a:lnTo>
                                  <a:pt x="3479" y="21"/>
                                </a:lnTo>
                                <a:lnTo>
                                  <a:pt x="3479" y="0"/>
                                </a:lnTo>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Line 187"/>
                        <wps:cNvCnPr>
                          <a:cxnSpLocks noChangeShapeType="1"/>
                        </wps:cNvCnPr>
                        <wps:spPr bwMode="auto">
                          <a:xfrm>
                            <a:off x="10548" y="1655"/>
                            <a:ext cx="0" cy="2373"/>
                          </a:xfrm>
                          <a:prstGeom prst="line">
                            <a:avLst/>
                          </a:prstGeom>
                          <a:noFill/>
                          <a:ln w="13034">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203" name="Freeform 186"/>
                        <wps:cNvSpPr>
                          <a:spLocks/>
                        </wps:cNvSpPr>
                        <wps:spPr bwMode="auto">
                          <a:xfrm>
                            <a:off x="9688" y="3953"/>
                            <a:ext cx="2" cy="75"/>
                          </a:xfrm>
                          <a:custGeom>
                            <a:avLst/>
                            <a:gdLst>
                              <a:gd name="T0" fmla="+- 0 3953 3953"/>
                              <a:gd name="T1" fmla="*/ 3953 h 75"/>
                              <a:gd name="T2" fmla="+- 0 4028 3953"/>
                              <a:gd name="T3" fmla="*/ 4028 h 75"/>
                              <a:gd name="T4" fmla="+- 0 3953 3953"/>
                              <a:gd name="T5" fmla="*/ 3953 h 75"/>
                            </a:gdLst>
                            <a:ahLst/>
                            <a:cxnLst>
                              <a:cxn ang="0">
                                <a:pos x="0" y="T1"/>
                              </a:cxn>
                              <a:cxn ang="0">
                                <a:pos x="0" y="T3"/>
                              </a:cxn>
                              <a:cxn ang="0">
                                <a:pos x="0" y="T5"/>
                              </a:cxn>
                            </a:cxnLst>
                            <a:rect l="0" t="0" r="r" b="b"/>
                            <a:pathLst>
                              <a:path h="75">
                                <a:moveTo>
                                  <a:pt x="0" y="0"/>
                                </a:moveTo>
                                <a:lnTo>
                                  <a:pt x="0" y="75"/>
                                </a:lnTo>
                                <a:lnTo>
                                  <a:pt x="0" y="0"/>
                                </a:lnTo>
                                <a:close/>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185"/>
                        <wps:cNvSpPr>
                          <a:spLocks/>
                        </wps:cNvSpPr>
                        <wps:spPr bwMode="auto">
                          <a:xfrm>
                            <a:off x="8808" y="3968"/>
                            <a:ext cx="2" cy="81"/>
                          </a:xfrm>
                          <a:custGeom>
                            <a:avLst/>
                            <a:gdLst>
                              <a:gd name="T0" fmla="+- 0 3968 3968"/>
                              <a:gd name="T1" fmla="*/ 3968 h 81"/>
                              <a:gd name="T2" fmla="+- 0 4049 3968"/>
                              <a:gd name="T3" fmla="*/ 4049 h 81"/>
                              <a:gd name="T4" fmla="+- 0 3968 3968"/>
                              <a:gd name="T5" fmla="*/ 3968 h 81"/>
                            </a:gdLst>
                            <a:ahLst/>
                            <a:cxnLst>
                              <a:cxn ang="0">
                                <a:pos x="0" y="T1"/>
                              </a:cxn>
                              <a:cxn ang="0">
                                <a:pos x="0" y="T3"/>
                              </a:cxn>
                              <a:cxn ang="0">
                                <a:pos x="0" y="T5"/>
                              </a:cxn>
                            </a:cxnLst>
                            <a:rect l="0" t="0" r="r" b="b"/>
                            <a:pathLst>
                              <a:path h="81">
                                <a:moveTo>
                                  <a:pt x="0" y="0"/>
                                </a:moveTo>
                                <a:lnTo>
                                  <a:pt x="0" y="81"/>
                                </a:lnTo>
                                <a:lnTo>
                                  <a:pt x="0" y="0"/>
                                </a:lnTo>
                                <a:close/>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84"/>
                        <wps:cNvSpPr>
                          <a:spLocks/>
                        </wps:cNvSpPr>
                        <wps:spPr bwMode="auto">
                          <a:xfrm>
                            <a:off x="7948" y="3956"/>
                            <a:ext cx="2" cy="93"/>
                          </a:xfrm>
                          <a:custGeom>
                            <a:avLst/>
                            <a:gdLst>
                              <a:gd name="T0" fmla="+- 0 3957 3957"/>
                              <a:gd name="T1" fmla="*/ 3957 h 93"/>
                              <a:gd name="T2" fmla="+- 0 4049 3957"/>
                              <a:gd name="T3" fmla="*/ 4049 h 93"/>
                              <a:gd name="T4" fmla="+- 0 3957 3957"/>
                              <a:gd name="T5" fmla="*/ 3957 h 93"/>
                            </a:gdLst>
                            <a:ahLst/>
                            <a:cxnLst>
                              <a:cxn ang="0">
                                <a:pos x="0" y="T1"/>
                              </a:cxn>
                              <a:cxn ang="0">
                                <a:pos x="0" y="T3"/>
                              </a:cxn>
                              <a:cxn ang="0">
                                <a:pos x="0" y="T5"/>
                              </a:cxn>
                            </a:cxnLst>
                            <a:rect l="0" t="0" r="r" b="b"/>
                            <a:pathLst>
                              <a:path h="93">
                                <a:moveTo>
                                  <a:pt x="0" y="0"/>
                                </a:moveTo>
                                <a:lnTo>
                                  <a:pt x="0" y="92"/>
                                </a:lnTo>
                                <a:lnTo>
                                  <a:pt x="0" y="0"/>
                                </a:lnTo>
                                <a:close/>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83"/>
                        <wps:cNvSpPr>
                          <a:spLocks/>
                        </wps:cNvSpPr>
                        <wps:spPr bwMode="auto">
                          <a:xfrm>
                            <a:off x="7068" y="3946"/>
                            <a:ext cx="2" cy="82"/>
                          </a:xfrm>
                          <a:custGeom>
                            <a:avLst/>
                            <a:gdLst>
                              <a:gd name="T0" fmla="+- 0 3946 3946"/>
                              <a:gd name="T1" fmla="*/ 3946 h 82"/>
                              <a:gd name="T2" fmla="+- 0 4028 3946"/>
                              <a:gd name="T3" fmla="*/ 4028 h 82"/>
                              <a:gd name="T4" fmla="+- 0 3946 3946"/>
                              <a:gd name="T5" fmla="*/ 3946 h 82"/>
                            </a:gdLst>
                            <a:ahLst/>
                            <a:cxnLst>
                              <a:cxn ang="0">
                                <a:pos x="0" y="T1"/>
                              </a:cxn>
                              <a:cxn ang="0">
                                <a:pos x="0" y="T3"/>
                              </a:cxn>
                              <a:cxn ang="0">
                                <a:pos x="0" y="T5"/>
                              </a:cxn>
                            </a:cxnLst>
                            <a:rect l="0" t="0" r="r" b="b"/>
                            <a:pathLst>
                              <a:path h="82">
                                <a:moveTo>
                                  <a:pt x="0" y="0"/>
                                </a:moveTo>
                                <a:lnTo>
                                  <a:pt x="0" y="82"/>
                                </a:lnTo>
                                <a:lnTo>
                                  <a:pt x="0" y="0"/>
                                </a:lnTo>
                                <a:close/>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Line 182"/>
                        <wps:cNvCnPr>
                          <a:cxnSpLocks noChangeShapeType="1"/>
                        </wps:cNvCnPr>
                        <wps:spPr bwMode="auto">
                          <a:xfrm>
                            <a:off x="7079" y="1665"/>
                            <a:ext cx="3438" cy="0"/>
                          </a:xfrm>
                          <a:prstGeom prst="line">
                            <a:avLst/>
                          </a:prstGeom>
                          <a:noFill/>
                          <a:ln w="13046">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208" name="Line 181"/>
                        <wps:cNvCnPr>
                          <a:cxnSpLocks noChangeShapeType="1"/>
                        </wps:cNvCnPr>
                        <wps:spPr bwMode="auto">
                          <a:xfrm>
                            <a:off x="10292" y="2115"/>
                            <a:ext cx="266" cy="0"/>
                          </a:xfrm>
                          <a:prstGeom prst="line">
                            <a:avLst/>
                          </a:prstGeom>
                          <a:noFill/>
                          <a:ln w="12994">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209" name="AutoShape 180"/>
                        <wps:cNvSpPr>
                          <a:spLocks/>
                        </wps:cNvSpPr>
                        <wps:spPr bwMode="auto">
                          <a:xfrm>
                            <a:off x="7079" y="2104"/>
                            <a:ext cx="3459" cy="486"/>
                          </a:xfrm>
                          <a:custGeom>
                            <a:avLst/>
                            <a:gdLst>
                              <a:gd name="T0" fmla="+- 0 7345 7079"/>
                              <a:gd name="T1" fmla="*/ T0 w 3459"/>
                              <a:gd name="T2" fmla="+- 0 2570 2105"/>
                              <a:gd name="T3" fmla="*/ 2570 h 486"/>
                              <a:gd name="T4" fmla="+- 0 7079 7079"/>
                              <a:gd name="T5" fmla="*/ T4 w 3459"/>
                              <a:gd name="T6" fmla="+- 0 2570 2105"/>
                              <a:gd name="T7" fmla="*/ 2570 h 486"/>
                              <a:gd name="T8" fmla="+- 0 7079 7079"/>
                              <a:gd name="T9" fmla="*/ T8 w 3459"/>
                              <a:gd name="T10" fmla="+- 0 2590 2105"/>
                              <a:gd name="T11" fmla="*/ 2590 h 486"/>
                              <a:gd name="T12" fmla="+- 0 7345 7079"/>
                              <a:gd name="T13" fmla="*/ T12 w 3459"/>
                              <a:gd name="T14" fmla="+- 0 2590 2105"/>
                              <a:gd name="T15" fmla="*/ 2590 h 486"/>
                              <a:gd name="T16" fmla="+- 0 7345 7079"/>
                              <a:gd name="T17" fmla="*/ T16 w 3459"/>
                              <a:gd name="T18" fmla="+- 0 2570 2105"/>
                              <a:gd name="T19" fmla="*/ 2570 h 486"/>
                              <a:gd name="T20" fmla="+- 0 7345 7079"/>
                              <a:gd name="T21" fmla="*/ T20 w 3459"/>
                              <a:gd name="T22" fmla="+- 0 2105 2105"/>
                              <a:gd name="T23" fmla="*/ 2105 h 486"/>
                              <a:gd name="T24" fmla="+- 0 7079 7079"/>
                              <a:gd name="T25" fmla="*/ T24 w 3459"/>
                              <a:gd name="T26" fmla="+- 0 2105 2105"/>
                              <a:gd name="T27" fmla="*/ 2105 h 486"/>
                              <a:gd name="T28" fmla="+- 0 7079 7079"/>
                              <a:gd name="T29" fmla="*/ T28 w 3459"/>
                              <a:gd name="T30" fmla="+- 0 2125 2105"/>
                              <a:gd name="T31" fmla="*/ 2125 h 486"/>
                              <a:gd name="T32" fmla="+- 0 7345 7079"/>
                              <a:gd name="T33" fmla="*/ T32 w 3459"/>
                              <a:gd name="T34" fmla="+- 0 2125 2105"/>
                              <a:gd name="T35" fmla="*/ 2125 h 486"/>
                              <a:gd name="T36" fmla="+- 0 7345 7079"/>
                              <a:gd name="T37" fmla="*/ T36 w 3459"/>
                              <a:gd name="T38" fmla="+- 0 2105 2105"/>
                              <a:gd name="T39" fmla="*/ 2105 h 486"/>
                              <a:gd name="T40" fmla="+- 0 8205 7079"/>
                              <a:gd name="T41" fmla="*/ T40 w 3459"/>
                              <a:gd name="T42" fmla="+- 0 2570 2105"/>
                              <a:gd name="T43" fmla="*/ 2570 h 486"/>
                              <a:gd name="T44" fmla="+- 0 7693 7079"/>
                              <a:gd name="T45" fmla="*/ T44 w 3459"/>
                              <a:gd name="T46" fmla="+- 0 2570 2105"/>
                              <a:gd name="T47" fmla="*/ 2570 h 486"/>
                              <a:gd name="T48" fmla="+- 0 7693 7079"/>
                              <a:gd name="T49" fmla="*/ T48 w 3459"/>
                              <a:gd name="T50" fmla="+- 0 2590 2105"/>
                              <a:gd name="T51" fmla="*/ 2590 h 486"/>
                              <a:gd name="T52" fmla="+- 0 8205 7079"/>
                              <a:gd name="T53" fmla="*/ T52 w 3459"/>
                              <a:gd name="T54" fmla="+- 0 2590 2105"/>
                              <a:gd name="T55" fmla="*/ 2590 h 486"/>
                              <a:gd name="T56" fmla="+- 0 8205 7079"/>
                              <a:gd name="T57" fmla="*/ T56 w 3459"/>
                              <a:gd name="T58" fmla="+- 0 2570 2105"/>
                              <a:gd name="T59" fmla="*/ 2570 h 486"/>
                              <a:gd name="T60" fmla="+- 0 9080 7079"/>
                              <a:gd name="T61" fmla="*/ T60 w 3459"/>
                              <a:gd name="T62" fmla="+- 0 2570 2105"/>
                              <a:gd name="T63" fmla="*/ 2570 h 486"/>
                              <a:gd name="T64" fmla="+- 0 8552 7079"/>
                              <a:gd name="T65" fmla="*/ T64 w 3459"/>
                              <a:gd name="T66" fmla="+- 0 2570 2105"/>
                              <a:gd name="T67" fmla="*/ 2570 h 486"/>
                              <a:gd name="T68" fmla="+- 0 8552 7079"/>
                              <a:gd name="T69" fmla="*/ T68 w 3459"/>
                              <a:gd name="T70" fmla="+- 0 2590 2105"/>
                              <a:gd name="T71" fmla="*/ 2590 h 486"/>
                              <a:gd name="T72" fmla="+- 0 9080 7079"/>
                              <a:gd name="T73" fmla="*/ T72 w 3459"/>
                              <a:gd name="T74" fmla="+- 0 2590 2105"/>
                              <a:gd name="T75" fmla="*/ 2590 h 486"/>
                              <a:gd name="T76" fmla="+- 0 9080 7079"/>
                              <a:gd name="T77" fmla="*/ T76 w 3459"/>
                              <a:gd name="T78" fmla="+- 0 2570 2105"/>
                              <a:gd name="T79" fmla="*/ 2570 h 486"/>
                              <a:gd name="T80" fmla="+- 0 9080 7079"/>
                              <a:gd name="T81" fmla="*/ T80 w 3459"/>
                              <a:gd name="T82" fmla="+- 0 2105 2105"/>
                              <a:gd name="T83" fmla="*/ 2105 h 486"/>
                              <a:gd name="T84" fmla="+- 0 7693 7079"/>
                              <a:gd name="T85" fmla="*/ T84 w 3459"/>
                              <a:gd name="T86" fmla="+- 0 2105 2105"/>
                              <a:gd name="T87" fmla="*/ 2105 h 486"/>
                              <a:gd name="T88" fmla="+- 0 7693 7079"/>
                              <a:gd name="T89" fmla="*/ T88 w 3459"/>
                              <a:gd name="T90" fmla="+- 0 2125 2105"/>
                              <a:gd name="T91" fmla="*/ 2125 h 486"/>
                              <a:gd name="T92" fmla="+- 0 9080 7079"/>
                              <a:gd name="T93" fmla="*/ T92 w 3459"/>
                              <a:gd name="T94" fmla="+- 0 2125 2105"/>
                              <a:gd name="T95" fmla="*/ 2125 h 486"/>
                              <a:gd name="T96" fmla="+- 0 9080 7079"/>
                              <a:gd name="T97" fmla="*/ T96 w 3459"/>
                              <a:gd name="T98" fmla="+- 0 2105 2105"/>
                              <a:gd name="T99" fmla="*/ 2105 h 486"/>
                              <a:gd name="T100" fmla="+- 0 9944 7079"/>
                              <a:gd name="T101" fmla="*/ T100 w 3459"/>
                              <a:gd name="T102" fmla="+- 0 2570 2105"/>
                              <a:gd name="T103" fmla="*/ 2570 h 486"/>
                              <a:gd name="T104" fmla="+- 0 9428 7079"/>
                              <a:gd name="T105" fmla="*/ T104 w 3459"/>
                              <a:gd name="T106" fmla="+- 0 2570 2105"/>
                              <a:gd name="T107" fmla="*/ 2570 h 486"/>
                              <a:gd name="T108" fmla="+- 0 9428 7079"/>
                              <a:gd name="T109" fmla="*/ T108 w 3459"/>
                              <a:gd name="T110" fmla="+- 0 2590 2105"/>
                              <a:gd name="T111" fmla="*/ 2590 h 486"/>
                              <a:gd name="T112" fmla="+- 0 9944 7079"/>
                              <a:gd name="T113" fmla="*/ T112 w 3459"/>
                              <a:gd name="T114" fmla="+- 0 2590 2105"/>
                              <a:gd name="T115" fmla="*/ 2590 h 486"/>
                              <a:gd name="T116" fmla="+- 0 9944 7079"/>
                              <a:gd name="T117" fmla="*/ T116 w 3459"/>
                              <a:gd name="T118" fmla="+- 0 2570 2105"/>
                              <a:gd name="T119" fmla="*/ 2570 h 486"/>
                              <a:gd name="T120" fmla="+- 0 9944 7079"/>
                              <a:gd name="T121" fmla="*/ T120 w 3459"/>
                              <a:gd name="T122" fmla="+- 0 2105 2105"/>
                              <a:gd name="T123" fmla="*/ 2105 h 486"/>
                              <a:gd name="T124" fmla="+- 0 9428 7079"/>
                              <a:gd name="T125" fmla="*/ T124 w 3459"/>
                              <a:gd name="T126" fmla="+- 0 2105 2105"/>
                              <a:gd name="T127" fmla="*/ 2105 h 486"/>
                              <a:gd name="T128" fmla="+- 0 9428 7079"/>
                              <a:gd name="T129" fmla="*/ T128 w 3459"/>
                              <a:gd name="T130" fmla="+- 0 2125 2105"/>
                              <a:gd name="T131" fmla="*/ 2125 h 486"/>
                              <a:gd name="T132" fmla="+- 0 9944 7079"/>
                              <a:gd name="T133" fmla="*/ T132 w 3459"/>
                              <a:gd name="T134" fmla="+- 0 2125 2105"/>
                              <a:gd name="T135" fmla="*/ 2125 h 486"/>
                              <a:gd name="T136" fmla="+- 0 9944 7079"/>
                              <a:gd name="T137" fmla="*/ T136 w 3459"/>
                              <a:gd name="T138" fmla="+- 0 2105 2105"/>
                              <a:gd name="T139" fmla="*/ 2105 h 486"/>
                              <a:gd name="T140" fmla="+- 0 10538 7079"/>
                              <a:gd name="T141" fmla="*/ T140 w 3459"/>
                              <a:gd name="T142" fmla="+- 0 2570 2105"/>
                              <a:gd name="T143" fmla="*/ 2570 h 486"/>
                              <a:gd name="T144" fmla="+- 0 10292 7079"/>
                              <a:gd name="T145" fmla="*/ T144 w 3459"/>
                              <a:gd name="T146" fmla="+- 0 2570 2105"/>
                              <a:gd name="T147" fmla="*/ 2570 h 486"/>
                              <a:gd name="T148" fmla="+- 0 10292 7079"/>
                              <a:gd name="T149" fmla="*/ T148 w 3459"/>
                              <a:gd name="T150" fmla="+- 0 2590 2105"/>
                              <a:gd name="T151" fmla="*/ 2590 h 486"/>
                              <a:gd name="T152" fmla="+- 0 10538 7079"/>
                              <a:gd name="T153" fmla="*/ T152 w 3459"/>
                              <a:gd name="T154" fmla="+- 0 2590 2105"/>
                              <a:gd name="T155" fmla="*/ 2590 h 486"/>
                              <a:gd name="T156" fmla="+- 0 10538 7079"/>
                              <a:gd name="T157" fmla="*/ T156 w 3459"/>
                              <a:gd name="T158" fmla="+- 0 2570 2105"/>
                              <a:gd name="T159" fmla="*/ 2570 h 4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459" h="486">
                                <a:moveTo>
                                  <a:pt x="266" y="465"/>
                                </a:moveTo>
                                <a:lnTo>
                                  <a:pt x="0" y="465"/>
                                </a:lnTo>
                                <a:lnTo>
                                  <a:pt x="0" y="485"/>
                                </a:lnTo>
                                <a:lnTo>
                                  <a:pt x="266" y="485"/>
                                </a:lnTo>
                                <a:lnTo>
                                  <a:pt x="266" y="465"/>
                                </a:lnTo>
                                <a:moveTo>
                                  <a:pt x="266" y="0"/>
                                </a:moveTo>
                                <a:lnTo>
                                  <a:pt x="0" y="0"/>
                                </a:lnTo>
                                <a:lnTo>
                                  <a:pt x="0" y="20"/>
                                </a:lnTo>
                                <a:lnTo>
                                  <a:pt x="266" y="20"/>
                                </a:lnTo>
                                <a:lnTo>
                                  <a:pt x="266" y="0"/>
                                </a:lnTo>
                                <a:moveTo>
                                  <a:pt x="1126" y="465"/>
                                </a:moveTo>
                                <a:lnTo>
                                  <a:pt x="614" y="465"/>
                                </a:lnTo>
                                <a:lnTo>
                                  <a:pt x="614" y="485"/>
                                </a:lnTo>
                                <a:lnTo>
                                  <a:pt x="1126" y="485"/>
                                </a:lnTo>
                                <a:lnTo>
                                  <a:pt x="1126" y="465"/>
                                </a:lnTo>
                                <a:moveTo>
                                  <a:pt x="2001" y="465"/>
                                </a:moveTo>
                                <a:lnTo>
                                  <a:pt x="1473" y="465"/>
                                </a:lnTo>
                                <a:lnTo>
                                  <a:pt x="1473" y="485"/>
                                </a:lnTo>
                                <a:lnTo>
                                  <a:pt x="2001" y="485"/>
                                </a:lnTo>
                                <a:lnTo>
                                  <a:pt x="2001" y="465"/>
                                </a:lnTo>
                                <a:moveTo>
                                  <a:pt x="2001" y="0"/>
                                </a:moveTo>
                                <a:lnTo>
                                  <a:pt x="614" y="0"/>
                                </a:lnTo>
                                <a:lnTo>
                                  <a:pt x="614" y="20"/>
                                </a:lnTo>
                                <a:lnTo>
                                  <a:pt x="2001" y="20"/>
                                </a:lnTo>
                                <a:lnTo>
                                  <a:pt x="2001" y="0"/>
                                </a:lnTo>
                                <a:moveTo>
                                  <a:pt x="2865" y="465"/>
                                </a:moveTo>
                                <a:lnTo>
                                  <a:pt x="2349" y="465"/>
                                </a:lnTo>
                                <a:lnTo>
                                  <a:pt x="2349" y="485"/>
                                </a:lnTo>
                                <a:lnTo>
                                  <a:pt x="2865" y="485"/>
                                </a:lnTo>
                                <a:lnTo>
                                  <a:pt x="2865" y="465"/>
                                </a:lnTo>
                                <a:moveTo>
                                  <a:pt x="2865" y="0"/>
                                </a:moveTo>
                                <a:lnTo>
                                  <a:pt x="2349" y="0"/>
                                </a:lnTo>
                                <a:lnTo>
                                  <a:pt x="2349" y="20"/>
                                </a:lnTo>
                                <a:lnTo>
                                  <a:pt x="2865" y="20"/>
                                </a:lnTo>
                                <a:lnTo>
                                  <a:pt x="2865" y="0"/>
                                </a:lnTo>
                                <a:moveTo>
                                  <a:pt x="3459" y="465"/>
                                </a:moveTo>
                                <a:lnTo>
                                  <a:pt x="3213" y="465"/>
                                </a:lnTo>
                                <a:lnTo>
                                  <a:pt x="3213" y="485"/>
                                </a:lnTo>
                                <a:lnTo>
                                  <a:pt x="3459" y="485"/>
                                </a:lnTo>
                                <a:lnTo>
                                  <a:pt x="3459" y="465"/>
                                </a:lnTo>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Line 179"/>
                        <wps:cNvCnPr>
                          <a:cxnSpLocks noChangeShapeType="1"/>
                        </wps:cNvCnPr>
                        <wps:spPr bwMode="auto">
                          <a:xfrm>
                            <a:off x="10292" y="3034"/>
                            <a:ext cx="235" cy="0"/>
                          </a:xfrm>
                          <a:prstGeom prst="line">
                            <a:avLst/>
                          </a:prstGeom>
                          <a:noFill/>
                          <a:ln w="13033">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211" name="AutoShape 178"/>
                        <wps:cNvSpPr>
                          <a:spLocks/>
                        </wps:cNvSpPr>
                        <wps:spPr bwMode="auto">
                          <a:xfrm>
                            <a:off x="7068" y="3023"/>
                            <a:ext cx="3479" cy="944"/>
                          </a:xfrm>
                          <a:custGeom>
                            <a:avLst/>
                            <a:gdLst>
                              <a:gd name="T0" fmla="+- 0 7345 7069"/>
                              <a:gd name="T1" fmla="*/ T0 w 3479"/>
                              <a:gd name="T2" fmla="+- 0 3469 3024"/>
                              <a:gd name="T3" fmla="*/ 3469 h 944"/>
                              <a:gd name="T4" fmla="+- 0 7069 7069"/>
                              <a:gd name="T5" fmla="*/ T4 w 3479"/>
                              <a:gd name="T6" fmla="+- 0 3469 3024"/>
                              <a:gd name="T7" fmla="*/ 3469 h 944"/>
                              <a:gd name="T8" fmla="+- 0 7069 7069"/>
                              <a:gd name="T9" fmla="*/ T8 w 3479"/>
                              <a:gd name="T10" fmla="+- 0 3490 3024"/>
                              <a:gd name="T11" fmla="*/ 3490 h 944"/>
                              <a:gd name="T12" fmla="+- 0 7345 7069"/>
                              <a:gd name="T13" fmla="*/ T12 w 3479"/>
                              <a:gd name="T14" fmla="+- 0 3490 3024"/>
                              <a:gd name="T15" fmla="*/ 3490 h 944"/>
                              <a:gd name="T16" fmla="+- 0 7345 7069"/>
                              <a:gd name="T17" fmla="*/ T16 w 3479"/>
                              <a:gd name="T18" fmla="+- 0 3469 3024"/>
                              <a:gd name="T19" fmla="*/ 3469 h 944"/>
                              <a:gd name="T20" fmla="+- 0 7345 7069"/>
                              <a:gd name="T21" fmla="*/ T20 w 3479"/>
                              <a:gd name="T22" fmla="+- 0 3024 3024"/>
                              <a:gd name="T23" fmla="*/ 3024 h 944"/>
                              <a:gd name="T24" fmla="+- 0 7069 7069"/>
                              <a:gd name="T25" fmla="*/ T24 w 3479"/>
                              <a:gd name="T26" fmla="+- 0 3024 3024"/>
                              <a:gd name="T27" fmla="*/ 3024 h 944"/>
                              <a:gd name="T28" fmla="+- 0 7069 7069"/>
                              <a:gd name="T29" fmla="*/ T28 w 3479"/>
                              <a:gd name="T30" fmla="+- 0 3044 3024"/>
                              <a:gd name="T31" fmla="*/ 3044 h 944"/>
                              <a:gd name="T32" fmla="+- 0 7345 7069"/>
                              <a:gd name="T33" fmla="*/ T32 w 3479"/>
                              <a:gd name="T34" fmla="+- 0 3044 3024"/>
                              <a:gd name="T35" fmla="*/ 3044 h 944"/>
                              <a:gd name="T36" fmla="+- 0 7345 7069"/>
                              <a:gd name="T37" fmla="*/ T36 w 3479"/>
                              <a:gd name="T38" fmla="+- 0 3024 3024"/>
                              <a:gd name="T39" fmla="*/ 3024 h 944"/>
                              <a:gd name="T40" fmla="+- 0 8205 7069"/>
                              <a:gd name="T41" fmla="*/ T40 w 3479"/>
                              <a:gd name="T42" fmla="+- 0 3469 3024"/>
                              <a:gd name="T43" fmla="*/ 3469 h 944"/>
                              <a:gd name="T44" fmla="+- 0 7693 7069"/>
                              <a:gd name="T45" fmla="*/ T44 w 3479"/>
                              <a:gd name="T46" fmla="+- 0 3469 3024"/>
                              <a:gd name="T47" fmla="*/ 3469 h 944"/>
                              <a:gd name="T48" fmla="+- 0 7693 7069"/>
                              <a:gd name="T49" fmla="*/ T48 w 3479"/>
                              <a:gd name="T50" fmla="+- 0 3490 3024"/>
                              <a:gd name="T51" fmla="*/ 3490 h 944"/>
                              <a:gd name="T52" fmla="+- 0 8205 7069"/>
                              <a:gd name="T53" fmla="*/ T52 w 3479"/>
                              <a:gd name="T54" fmla="+- 0 3490 3024"/>
                              <a:gd name="T55" fmla="*/ 3490 h 944"/>
                              <a:gd name="T56" fmla="+- 0 8205 7069"/>
                              <a:gd name="T57" fmla="*/ T56 w 3479"/>
                              <a:gd name="T58" fmla="+- 0 3469 3024"/>
                              <a:gd name="T59" fmla="*/ 3469 h 944"/>
                              <a:gd name="T60" fmla="+- 0 8205 7069"/>
                              <a:gd name="T61" fmla="*/ T60 w 3479"/>
                              <a:gd name="T62" fmla="+- 0 3024 3024"/>
                              <a:gd name="T63" fmla="*/ 3024 h 944"/>
                              <a:gd name="T64" fmla="+- 0 7693 7069"/>
                              <a:gd name="T65" fmla="*/ T64 w 3479"/>
                              <a:gd name="T66" fmla="+- 0 3024 3024"/>
                              <a:gd name="T67" fmla="*/ 3024 h 944"/>
                              <a:gd name="T68" fmla="+- 0 7693 7069"/>
                              <a:gd name="T69" fmla="*/ T68 w 3479"/>
                              <a:gd name="T70" fmla="+- 0 3044 3024"/>
                              <a:gd name="T71" fmla="*/ 3044 h 944"/>
                              <a:gd name="T72" fmla="+- 0 8205 7069"/>
                              <a:gd name="T73" fmla="*/ T72 w 3479"/>
                              <a:gd name="T74" fmla="+- 0 3044 3024"/>
                              <a:gd name="T75" fmla="*/ 3044 h 944"/>
                              <a:gd name="T76" fmla="+- 0 8205 7069"/>
                              <a:gd name="T77" fmla="*/ T76 w 3479"/>
                              <a:gd name="T78" fmla="+- 0 3024 3024"/>
                              <a:gd name="T79" fmla="*/ 3024 h 944"/>
                              <a:gd name="T80" fmla="+- 0 9080 7069"/>
                              <a:gd name="T81" fmla="*/ T80 w 3479"/>
                              <a:gd name="T82" fmla="+- 0 3469 3024"/>
                              <a:gd name="T83" fmla="*/ 3469 h 944"/>
                              <a:gd name="T84" fmla="+- 0 8552 7069"/>
                              <a:gd name="T85" fmla="*/ T84 w 3479"/>
                              <a:gd name="T86" fmla="+- 0 3469 3024"/>
                              <a:gd name="T87" fmla="*/ 3469 h 944"/>
                              <a:gd name="T88" fmla="+- 0 8552 7069"/>
                              <a:gd name="T89" fmla="*/ T88 w 3479"/>
                              <a:gd name="T90" fmla="+- 0 3490 3024"/>
                              <a:gd name="T91" fmla="*/ 3490 h 944"/>
                              <a:gd name="T92" fmla="+- 0 9080 7069"/>
                              <a:gd name="T93" fmla="*/ T92 w 3479"/>
                              <a:gd name="T94" fmla="+- 0 3490 3024"/>
                              <a:gd name="T95" fmla="*/ 3490 h 944"/>
                              <a:gd name="T96" fmla="+- 0 9080 7069"/>
                              <a:gd name="T97" fmla="*/ T96 w 3479"/>
                              <a:gd name="T98" fmla="+- 0 3469 3024"/>
                              <a:gd name="T99" fmla="*/ 3469 h 944"/>
                              <a:gd name="T100" fmla="+- 0 9080 7069"/>
                              <a:gd name="T101" fmla="*/ T100 w 3479"/>
                              <a:gd name="T102" fmla="+- 0 3024 3024"/>
                              <a:gd name="T103" fmla="*/ 3024 h 944"/>
                              <a:gd name="T104" fmla="+- 0 8552 7069"/>
                              <a:gd name="T105" fmla="*/ T104 w 3479"/>
                              <a:gd name="T106" fmla="+- 0 3024 3024"/>
                              <a:gd name="T107" fmla="*/ 3024 h 944"/>
                              <a:gd name="T108" fmla="+- 0 8552 7069"/>
                              <a:gd name="T109" fmla="*/ T108 w 3479"/>
                              <a:gd name="T110" fmla="+- 0 3044 3024"/>
                              <a:gd name="T111" fmla="*/ 3044 h 944"/>
                              <a:gd name="T112" fmla="+- 0 9080 7069"/>
                              <a:gd name="T113" fmla="*/ T112 w 3479"/>
                              <a:gd name="T114" fmla="+- 0 3044 3024"/>
                              <a:gd name="T115" fmla="*/ 3044 h 944"/>
                              <a:gd name="T116" fmla="+- 0 9080 7069"/>
                              <a:gd name="T117" fmla="*/ T116 w 3479"/>
                              <a:gd name="T118" fmla="+- 0 3024 3024"/>
                              <a:gd name="T119" fmla="*/ 3024 h 944"/>
                              <a:gd name="T120" fmla="+- 0 9944 7069"/>
                              <a:gd name="T121" fmla="*/ T120 w 3479"/>
                              <a:gd name="T122" fmla="+- 0 3469 3024"/>
                              <a:gd name="T123" fmla="*/ 3469 h 944"/>
                              <a:gd name="T124" fmla="+- 0 9428 7069"/>
                              <a:gd name="T125" fmla="*/ T124 w 3479"/>
                              <a:gd name="T126" fmla="+- 0 3469 3024"/>
                              <a:gd name="T127" fmla="*/ 3469 h 944"/>
                              <a:gd name="T128" fmla="+- 0 9428 7069"/>
                              <a:gd name="T129" fmla="*/ T128 w 3479"/>
                              <a:gd name="T130" fmla="+- 0 3490 3024"/>
                              <a:gd name="T131" fmla="*/ 3490 h 944"/>
                              <a:gd name="T132" fmla="+- 0 9944 7069"/>
                              <a:gd name="T133" fmla="*/ T132 w 3479"/>
                              <a:gd name="T134" fmla="+- 0 3490 3024"/>
                              <a:gd name="T135" fmla="*/ 3490 h 944"/>
                              <a:gd name="T136" fmla="+- 0 9944 7069"/>
                              <a:gd name="T137" fmla="*/ T136 w 3479"/>
                              <a:gd name="T138" fmla="+- 0 3469 3024"/>
                              <a:gd name="T139" fmla="*/ 3469 h 944"/>
                              <a:gd name="T140" fmla="+- 0 9944 7069"/>
                              <a:gd name="T141" fmla="*/ T140 w 3479"/>
                              <a:gd name="T142" fmla="+- 0 3024 3024"/>
                              <a:gd name="T143" fmla="*/ 3024 h 944"/>
                              <a:gd name="T144" fmla="+- 0 9428 7069"/>
                              <a:gd name="T145" fmla="*/ T144 w 3479"/>
                              <a:gd name="T146" fmla="+- 0 3024 3024"/>
                              <a:gd name="T147" fmla="*/ 3024 h 944"/>
                              <a:gd name="T148" fmla="+- 0 9428 7069"/>
                              <a:gd name="T149" fmla="*/ T148 w 3479"/>
                              <a:gd name="T150" fmla="+- 0 3044 3024"/>
                              <a:gd name="T151" fmla="*/ 3044 h 944"/>
                              <a:gd name="T152" fmla="+- 0 9944 7069"/>
                              <a:gd name="T153" fmla="*/ T152 w 3479"/>
                              <a:gd name="T154" fmla="+- 0 3044 3024"/>
                              <a:gd name="T155" fmla="*/ 3044 h 944"/>
                              <a:gd name="T156" fmla="+- 0 9944 7069"/>
                              <a:gd name="T157" fmla="*/ T156 w 3479"/>
                              <a:gd name="T158" fmla="+- 0 3024 3024"/>
                              <a:gd name="T159" fmla="*/ 3024 h 944"/>
                              <a:gd name="T160" fmla="+- 0 10538 7069"/>
                              <a:gd name="T161" fmla="*/ T160 w 3479"/>
                              <a:gd name="T162" fmla="+- 0 3946 3024"/>
                              <a:gd name="T163" fmla="*/ 3946 h 944"/>
                              <a:gd name="T164" fmla="+- 0 7079 7069"/>
                              <a:gd name="T165" fmla="*/ T164 w 3479"/>
                              <a:gd name="T166" fmla="+- 0 3946 3024"/>
                              <a:gd name="T167" fmla="*/ 3946 h 944"/>
                              <a:gd name="T168" fmla="+- 0 7079 7069"/>
                              <a:gd name="T169" fmla="*/ T168 w 3479"/>
                              <a:gd name="T170" fmla="+- 0 3967 3024"/>
                              <a:gd name="T171" fmla="*/ 3967 h 944"/>
                              <a:gd name="T172" fmla="+- 0 10538 7069"/>
                              <a:gd name="T173" fmla="*/ T172 w 3479"/>
                              <a:gd name="T174" fmla="+- 0 3967 3024"/>
                              <a:gd name="T175" fmla="*/ 3967 h 944"/>
                              <a:gd name="T176" fmla="+- 0 10538 7069"/>
                              <a:gd name="T177" fmla="*/ T176 w 3479"/>
                              <a:gd name="T178" fmla="+- 0 3946 3024"/>
                              <a:gd name="T179" fmla="*/ 3946 h 944"/>
                              <a:gd name="T180" fmla="+- 0 10548 7069"/>
                              <a:gd name="T181" fmla="*/ T180 w 3479"/>
                              <a:gd name="T182" fmla="+- 0 3469 3024"/>
                              <a:gd name="T183" fmla="*/ 3469 h 944"/>
                              <a:gd name="T184" fmla="+- 0 10292 7069"/>
                              <a:gd name="T185" fmla="*/ T184 w 3479"/>
                              <a:gd name="T186" fmla="+- 0 3469 3024"/>
                              <a:gd name="T187" fmla="*/ 3469 h 944"/>
                              <a:gd name="T188" fmla="+- 0 10292 7069"/>
                              <a:gd name="T189" fmla="*/ T188 w 3479"/>
                              <a:gd name="T190" fmla="+- 0 3490 3024"/>
                              <a:gd name="T191" fmla="*/ 3490 h 944"/>
                              <a:gd name="T192" fmla="+- 0 10548 7069"/>
                              <a:gd name="T193" fmla="*/ T192 w 3479"/>
                              <a:gd name="T194" fmla="+- 0 3490 3024"/>
                              <a:gd name="T195" fmla="*/ 3490 h 944"/>
                              <a:gd name="T196" fmla="+- 0 10548 7069"/>
                              <a:gd name="T197" fmla="*/ T196 w 3479"/>
                              <a:gd name="T198" fmla="+- 0 3469 3024"/>
                              <a:gd name="T199" fmla="*/ 3469 h 9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479" h="944">
                                <a:moveTo>
                                  <a:pt x="276" y="445"/>
                                </a:moveTo>
                                <a:lnTo>
                                  <a:pt x="0" y="445"/>
                                </a:lnTo>
                                <a:lnTo>
                                  <a:pt x="0" y="466"/>
                                </a:lnTo>
                                <a:lnTo>
                                  <a:pt x="276" y="466"/>
                                </a:lnTo>
                                <a:lnTo>
                                  <a:pt x="276" y="445"/>
                                </a:lnTo>
                                <a:moveTo>
                                  <a:pt x="276" y="0"/>
                                </a:moveTo>
                                <a:lnTo>
                                  <a:pt x="0" y="0"/>
                                </a:lnTo>
                                <a:lnTo>
                                  <a:pt x="0" y="20"/>
                                </a:lnTo>
                                <a:lnTo>
                                  <a:pt x="276" y="20"/>
                                </a:lnTo>
                                <a:lnTo>
                                  <a:pt x="276" y="0"/>
                                </a:lnTo>
                                <a:moveTo>
                                  <a:pt x="1136" y="445"/>
                                </a:moveTo>
                                <a:lnTo>
                                  <a:pt x="624" y="445"/>
                                </a:lnTo>
                                <a:lnTo>
                                  <a:pt x="624" y="466"/>
                                </a:lnTo>
                                <a:lnTo>
                                  <a:pt x="1136" y="466"/>
                                </a:lnTo>
                                <a:lnTo>
                                  <a:pt x="1136" y="445"/>
                                </a:lnTo>
                                <a:moveTo>
                                  <a:pt x="1136" y="0"/>
                                </a:moveTo>
                                <a:lnTo>
                                  <a:pt x="624" y="0"/>
                                </a:lnTo>
                                <a:lnTo>
                                  <a:pt x="624" y="20"/>
                                </a:lnTo>
                                <a:lnTo>
                                  <a:pt x="1136" y="20"/>
                                </a:lnTo>
                                <a:lnTo>
                                  <a:pt x="1136" y="0"/>
                                </a:lnTo>
                                <a:moveTo>
                                  <a:pt x="2011" y="445"/>
                                </a:moveTo>
                                <a:lnTo>
                                  <a:pt x="1483" y="445"/>
                                </a:lnTo>
                                <a:lnTo>
                                  <a:pt x="1483" y="466"/>
                                </a:lnTo>
                                <a:lnTo>
                                  <a:pt x="2011" y="466"/>
                                </a:lnTo>
                                <a:lnTo>
                                  <a:pt x="2011" y="445"/>
                                </a:lnTo>
                                <a:moveTo>
                                  <a:pt x="2011" y="0"/>
                                </a:moveTo>
                                <a:lnTo>
                                  <a:pt x="1483" y="0"/>
                                </a:lnTo>
                                <a:lnTo>
                                  <a:pt x="1483" y="20"/>
                                </a:lnTo>
                                <a:lnTo>
                                  <a:pt x="2011" y="20"/>
                                </a:lnTo>
                                <a:lnTo>
                                  <a:pt x="2011" y="0"/>
                                </a:lnTo>
                                <a:moveTo>
                                  <a:pt x="2875" y="445"/>
                                </a:moveTo>
                                <a:lnTo>
                                  <a:pt x="2359" y="445"/>
                                </a:lnTo>
                                <a:lnTo>
                                  <a:pt x="2359" y="466"/>
                                </a:lnTo>
                                <a:lnTo>
                                  <a:pt x="2875" y="466"/>
                                </a:lnTo>
                                <a:lnTo>
                                  <a:pt x="2875" y="445"/>
                                </a:lnTo>
                                <a:moveTo>
                                  <a:pt x="2875" y="0"/>
                                </a:moveTo>
                                <a:lnTo>
                                  <a:pt x="2359" y="0"/>
                                </a:lnTo>
                                <a:lnTo>
                                  <a:pt x="2359" y="20"/>
                                </a:lnTo>
                                <a:lnTo>
                                  <a:pt x="2875" y="20"/>
                                </a:lnTo>
                                <a:lnTo>
                                  <a:pt x="2875" y="0"/>
                                </a:lnTo>
                                <a:moveTo>
                                  <a:pt x="3469" y="922"/>
                                </a:moveTo>
                                <a:lnTo>
                                  <a:pt x="10" y="922"/>
                                </a:lnTo>
                                <a:lnTo>
                                  <a:pt x="10" y="943"/>
                                </a:lnTo>
                                <a:lnTo>
                                  <a:pt x="3469" y="943"/>
                                </a:lnTo>
                                <a:lnTo>
                                  <a:pt x="3469" y="922"/>
                                </a:lnTo>
                                <a:moveTo>
                                  <a:pt x="3479" y="445"/>
                                </a:moveTo>
                                <a:lnTo>
                                  <a:pt x="3223" y="445"/>
                                </a:lnTo>
                                <a:lnTo>
                                  <a:pt x="3223" y="466"/>
                                </a:lnTo>
                                <a:lnTo>
                                  <a:pt x="3479" y="466"/>
                                </a:lnTo>
                                <a:lnTo>
                                  <a:pt x="3479" y="445"/>
                                </a:lnTo>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Line 177"/>
                        <wps:cNvCnPr>
                          <a:cxnSpLocks noChangeShapeType="1"/>
                        </wps:cNvCnPr>
                        <wps:spPr bwMode="auto">
                          <a:xfrm>
                            <a:off x="10548" y="1655"/>
                            <a:ext cx="0" cy="2373"/>
                          </a:xfrm>
                          <a:prstGeom prst="line">
                            <a:avLst/>
                          </a:prstGeom>
                          <a:noFill/>
                          <a:ln w="13034">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213" name="Rectangle 176"/>
                        <wps:cNvSpPr>
                          <a:spLocks noChangeArrowheads="1"/>
                        </wps:cNvSpPr>
                        <wps:spPr bwMode="auto">
                          <a:xfrm>
                            <a:off x="7345" y="2337"/>
                            <a:ext cx="348" cy="1609"/>
                          </a:xfrm>
                          <a:prstGeom prst="rect">
                            <a:avLst/>
                          </a:prstGeom>
                          <a:solidFill>
                            <a:srgbClr val="FAD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 name="Line 175"/>
                        <wps:cNvCnPr>
                          <a:cxnSpLocks noChangeShapeType="1"/>
                        </wps:cNvCnPr>
                        <wps:spPr bwMode="auto">
                          <a:xfrm>
                            <a:off x="7335" y="2333"/>
                            <a:ext cx="10" cy="0"/>
                          </a:xfrm>
                          <a:prstGeom prst="line">
                            <a:avLst/>
                          </a:prstGeom>
                          <a:noFill/>
                          <a:ln w="6350">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215" name="Line 174"/>
                        <wps:cNvCnPr>
                          <a:cxnSpLocks noChangeShapeType="1"/>
                        </wps:cNvCnPr>
                        <wps:spPr bwMode="auto">
                          <a:xfrm>
                            <a:off x="7335" y="2343"/>
                            <a:ext cx="348" cy="0"/>
                          </a:xfrm>
                          <a:prstGeom prst="line">
                            <a:avLst/>
                          </a:prstGeom>
                          <a:noFill/>
                          <a:ln w="6350">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216" name="Line 173"/>
                        <wps:cNvCnPr>
                          <a:cxnSpLocks noChangeShapeType="1"/>
                        </wps:cNvCnPr>
                        <wps:spPr bwMode="auto">
                          <a:xfrm>
                            <a:off x="7345" y="2348"/>
                            <a:ext cx="0" cy="1587"/>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217" name="Rectangle 172"/>
                        <wps:cNvSpPr>
                          <a:spLocks noChangeArrowheads="1"/>
                        </wps:cNvSpPr>
                        <wps:spPr bwMode="auto">
                          <a:xfrm>
                            <a:off x="7334" y="3935"/>
                            <a:ext cx="369" cy="22"/>
                          </a:xfrm>
                          <a:prstGeom prst="rect">
                            <a:avLst/>
                          </a:prstGeom>
                          <a:solidFill>
                            <a:srgbClr val="E45B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Freeform 171"/>
                        <wps:cNvSpPr>
                          <a:spLocks/>
                        </wps:cNvSpPr>
                        <wps:spPr bwMode="auto">
                          <a:xfrm>
                            <a:off x="7682" y="2327"/>
                            <a:ext cx="21" cy="21"/>
                          </a:xfrm>
                          <a:custGeom>
                            <a:avLst/>
                            <a:gdLst>
                              <a:gd name="T0" fmla="+- 0 7703 7683"/>
                              <a:gd name="T1" fmla="*/ T0 w 21"/>
                              <a:gd name="T2" fmla="+- 0 2327 2327"/>
                              <a:gd name="T3" fmla="*/ 2327 h 21"/>
                              <a:gd name="T4" fmla="+- 0 7693 7683"/>
                              <a:gd name="T5" fmla="*/ T4 w 21"/>
                              <a:gd name="T6" fmla="+- 0 2327 2327"/>
                              <a:gd name="T7" fmla="*/ 2327 h 21"/>
                              <a:gd name="T8" fmla="+- 0 7693 7683"/>
                              <a:gd name="T9" fmla="*/ T8 w 21"/>
                              <a:gd name="T10" fmla="+- 0 2338 2327"/>
                              <a:gd name="T11" fmla="*/ 2338 h 21"/>
                              <a:gd name="T12" fmla="+- 0 7683 7683"/>
                              <a:gd name="T13" fmla="*/ T12 w 21"/>
                              <a:gd name="T14" fmla="+- 0 2338 2327"/>
                              <a:gd name="T15" fmla="*/ 2338 h 21"/>
                              <a:gd name="T16" fmla="+- 0 7683 7683"/>
                              <a:gd name="T17" fmla="*/ T16 w 21"/>
                              <a:gd name="T18" fmla="+- 0 2348 2327"/>
                              <a:gd name="T19" fmla="*/ 2348 h 21"/>
                              <a:gd name="T20" fmla="+- 0 7693 7683"/>
                              <a:gd name="T21" fmla="*/ T20 w 21"/>
                              <a:gd name="T22" fmla="+- 0 2348 2327"/>
                              <a:gd name="T23" fmla="*/ 2348 h 21"/>
                              <a:gd name="T24" fmla="+- 0 7693 7683"/>
                              <a:gd name="T25" fmla="*/ T24 w 21"/>
                              <a:gd name="T26" fmla="+- 0 2348 2327"/>
                              <a:gd name="T27" fmla="*/ 2348 h 21"/>
                              <a:gd name="T28" fmla="+- 0 7703 7683"/>
                              <a:gd name="T29" fmla="*/ T28 w 21"/>
                              <a:gd name="T30" fmla="+- 0 2348 2327"/>
                              <a:gd name="T31" fmla="*/ 2348 h 21"/>
                              <a:gd name="T32" fmla="+- 0 7703 7683"/>
                              <a:gd name="T33" fmla="*/ T32 w 21"/>
                              <a:gd name="T34" fmla="+- 0 2327 2327"/>
                              <a:gd name="T35" fmla="*/ 2327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1"/>
                                </a:lnTo>
                                <a:lnTo>
                                  <a:pt x="0" y="11"/>
                                </a:lnTo>
                                <a:lnTo>
                                  <a:pt x="0" y="21"/>
                                </a:lnTo>
                                <a:lnTo>
                                  <a:pt x="10" y="21"/>
                                </a:lnTo>
                                <a:lnTo>
                                  <a:pt x="20" y="21"/>
                                </a:lnTo>
                                <a:lnTo>
                                  <a:pt x="20" y="0"/>
                                </a:lnTo>
                              </a:path>
                            </a:pathLst>
                          </a:custGeom>
                          <a:solidFill>
                            <a:srgbClr val="E45B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Line 170"/>
                        <wps:cNvCnPr>
                          <a:cxnSpLocks noChangeShapeType="1"/>
                        </wps:cNvCnPr>
                        <wps:spPr bwMode="auto">
                          <a:xfrm>
                            <a:off x="7693" y="2348"/>
                            <a:ext cx="0" cy="1587"/>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220" name="Rectangle 169"/>
                        <wps:cNvSpPr>
                          <a:spLocks noChangeArrowheads="1"/>
                        </wps:cNvSpPr>
                        <wps:spPr bwMode="auto">
                          <a:xfrm>
                            <a:off x="8204" y="1808"/>
                            <a:ext cx="348" cy="298"/>
                          </a:xfrm>
                          <a:prstGeom prst="rect">
                            <a:avLst/>
                          </a:prstGeom>
                          <a:solidFill>
                            <a:srgbClr val="CDE0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1" name="AutoShape 168"/>
                        <wps:cNvSpPr>
                          <a:spLocks/>
                        </wps:cNvSpPr>
                        <wps:spPr bwMode="auto">
                          <a:xfrm>
                            <a:off x="8194" y="1710"/>
                            <a:ext cx="11" cy="10"/>
                          </a:xfrm>
                          <a:custGeom>
                            <a:avLst/>
                            <a:gdLst>
                              <a:gd name="T0" fmla="+- 0 8194 8194"/>
                              <a:gd name="T1" fmla="*/ T0 w 11"/>
                              <a:gd name="T2" fmla="+- 0 1711 1711"/>
                              <a:gd name="T3" fmla="*/ 1711 h 10"/>
                              <a:gd name="T4" fmla="+- 0 8205 8194"/>
                              <a:gd name="T5" fmla="*/ T4 w 11"/>
                              <a:gd name="T6" fmla="+- 0 1711 1711"/>
                              <a:gd name="T7" fmla="*/ 1711 h 10"/>
                              <a:gd name="T8" fmla="+- 0 8194 8194"/>
                              <a:gd name="T9" fmla="*/ T8 w 11"/>
                              <a:gd name="T10" fmla="+- 0 1721 1711"/>
                              <a:gd name="T11" fmla="*/ 1721 h 10"/>
                              <a:gd name="T12" fmla="+- 0 8205 8194"/>
                              <a:gd name="T13" fmla="*/ T12 w 11"/>
                              <a:gd name="T14" fmla="+- 0 1721 1711"/>
                              <a:gd name="T15" fmla="*/ 1721 h 10"/>
                            </a:gdLst>
                            <a:ahLst/>
                            <a:cxnLst>
                              <a:cxn ang="0">
                                <a:pos x="T1" y="T3"/>
                              </a:cxn>
                              <a:cxn ang="0">
                                <a:pos x="T5" y="T7"/>
                              </a:cxn>
                              <a:cxn ang="0">
                                <a:pos x="T9" y="T11"/>
                              </a:cxn>
                              <a:cxn ang="0">
                                <a:pos x="T13" y="T15"/>
                              </a:cxn>
                            </a:cxnLst>
                            <a:rect l="0" t="0" r="r" b="b"/>
                            <a:pathLst>
                              <a:path w="11" h="10">
                                <a:moveTo>
                                  <a:pt x="0" y="0"/>
                                </a:moveTo>
                                <a:lnTo>
                                  <a:pt x="11" y="0"/>
                                </a:lnTo>
                                <a:moveTo>
                                  <a:pt x="0" y="10"/>
                                </a:moveTo>
                                <a:lnTo>
                                  <a:pt x="11" y="10"/>
                                </a:lnTo>
                              </a:path>
                            </a:pathLst>
                          </a:custGeom>
                          <a:noFill/>
                          <a:ln w="6350">
                            <a:solidFill>
                              <a:srgbClr val="0082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2" name="Line 167"/>
                        <wps:cNvCnPr>
                          <a:cxnSpLocks noChangeShapeType="1"/>
                        </wps:cNvCnPr>
                        <wps:spPr bwMode="auto">
                          <a:xfrm>
                            <a:off x="8205" y="1726"/>
                            <a:ext cx="0" cy="370"/>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23" name="Rectangle 166"/>
                        <wps:cNvSpPr>
                          <a:spLocks noChangeArrowheads="1"/>
                        </wps:cNvSpPr>
                        <wps:spPr bwMode="auto">
                          <a:xfrm>
                            <a:off x="8194" y="2095"/>
                            <a:ext cx="369" cy="20"/>
                          </a:xfrm>
                          <a:prstGeom prst="rect">
                            <a:avLst/>
                          </a:prstGeom>
                          <a:solidFill>
                            <a:srgbClr val="0082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 name="Rectangle 165"/>
                        <wps:cNvSpPr>
                          <a:spLocks noChangeArrowheads="1"/>
                        </wps:cNvSpPr>
                        <wps:spPr bwMode="auto">
                          <a:xfrm>
                            <a:off x="8552" y="1705"/>
                            <a:ext cx="11" cy="21"/>
                          </a:xfrm>
                          <a:prstGeom prst="rect">
                            <a:avLst/>
                          </a:prstGeom>
                          <a:solidFill>
                            <a:srgbClr val="0082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Line 164"/>
                        <wps:cNvCnPr>
                          <a:cxnSpLocks noChangeShapeType="1"/>
                        </wps:cNvCnPr>
                        <wps:spPr bwMode="auto">
                          <a:xfrm>
                            <a:off x="8552" y="1726"/>
                            <a:ext cx="0" cy="370"/>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26" name="Line 163"/>
                        <wps:cNvCnPr>
                          <a:cxnSpLocks noChangeShapeType="1"/>
                        </wps:cNvCnPr>
                        <wps:spPr bwMode="auto">
                          <a:xfrm>
                            <a:off x="8205" y="1742"/>
                            <a:ext cx="347" cy="0"/>
                          </a:xfrm>
                          <a:prstGeom prst="line">
                            <a:avLst/>
                          </a:prstGeom>
                          <a:noFill/>
                          <a:ln w="84381">
                            <a:solidFill>
                              <a:srgbClr val="EAF5F7"/>
                            </a:solidFill>
                            <a:prstDash val="solid"/>
                            <a:round/>
                            <a:headEnd/>
                            <a:tailEnd/>
                          </a:ln>
                          <a:extLst>
                            <a:ext uri="{909E8E84-426E-40DD-AFC4-6F175D3DCCD1}">
                              <a14:hiddenFill xmlns:a14="http://schemas.microsoft.com/office/drawing/2010/main">
                                <a:noFill/>
                              </a14:hiddenFill>
                            </a:ext>
                          </a:extLst>
                        </wps:spPr>
                        <wps:bodyPr/>
                      </wps:wsp>
                      <wps:wsp>
                        <wps:cNvPr id="227" name="Line 162"/>
                        <wps:cNvCnPr>
                          <a:cxnSpLocks noChangeShapeType="1"/>
                        </wps:cNvCnPr>
                        <wps:spPr bwMode="auto">
                          <a:xfrm>
                            <a:off x="8195" y="1675"/>
                            <a:ext cx="367" cy="0"/>
                          </a:xfrm>
                          <a:prstGeom prst="line">
                            <a:avLst/>
                          </a:prstGeom>
                          <a:noFill/>
                          <a:ln w="11429">
                            <a:solidFill>
                              <a:srgbClr val="4FAE32"/>
                            </a:solidFill>
                            <a:prstDash val="solid"/>
                            <a:round/>
                            <a:headEnd/>
                            <a:tailEnd/>
                          </a:ln>
                          <a:extLst>
                            <a:ext uri="{909E8E84-426E-40DD-AFC4-6F175D3DCCD1}">
                              <a14:hiddenFill xmlns:a14="http://schemas.microsoft.com/office/drawing/2010/main">
                                <a:noFill/>
                              </a14:hiddenFill>
                            </a:ext>
                          </a:extLst>
                        </wps:spPr>
                        <wps:bodyPr/>
                      </wps:wsp>
                      <wps:wsp>
                        <wps:cNvPr id="228" name="Rectangle 161"/>
                        <wps:cNvSpPr>
                          <a:spLocks noChangeArrowheads="1"/>
                        </wps:cNvSpPr>
                        <wps:spPr bwMode="auto">
                          <a:xfrm>
                            <a:off x="8194" y="1684"/>
                            <a:ext cx="20" cy="114"/>
                          </a:xfrm>
                          <a:prstGeom prst="rect">
                            <a:avLst/>
                          </a:prstGeom>
                          <a:solidFill>
                            <a:srgbClr val="4FAE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9" name="AutoShape 160"/>
                        <wps:cNvSpPr>
                          <a:spLocks/>
                        </wps:cNvSpPr>
                        <wps:spPr bwMode="auto">
                          <a:xfrm>
                            <a:off x="8194" y="1803"/>
                            <a:ext cx="368" cy="10"/>
                          </a:xfrm>
                          <a:custGeom>
                            <a:avLst/>
                            <a:gdLst>
                              <a:gd name="T0" fmla="+- 0 8195 8195"/>
                              <a:gd name="T1" fmla="*/ T0 w 368"/>
                              <a:gd name="T2" fmla="+- 0 1803 1803"/>
                              <a:gd name="T3" fmla="*/ 1803 h 10"/>
                              <a:gd name="T4" fmla="+- 0 8543 8195"/>
                              <a:gd name="T5" fmla="*/ T4 w 368"/>
                              <a:gd name="T6" fmla="+- 0 1803 1803"/>
                              <a:gd name="T7" fmla="*/ 1803 h 10"/>
                              <a:gd name="T8" fmla="+- 0 8195 8195"/>
                              <a:gd name="T9" fmla="*/ T8 w 368"/>
                              <a:gd name="T10" fmla="+- 0 1813 1803"/>
                              <a:gd name="T11" fmla="*/ 1813 h 10"/>
                              <a:gd name="T12" fmla="+- 0 8562 8195"/>
                              <a:gd name="T13" fmla="*/ T12 w 368"/>
                              <a:gd name="T14" fmla="+- 0 1813 1803"/>
                              <a:gd name="T15" fmla="*/ 1813 h 10"/>
                            </a:gdLst>
                            <a:ahLst/>
                            <a:cxnLst>
                              <a:cxn ang="0">
                                <a:pos x="T1" y="T3"/>
                              </a:cxn>
                              <a:cxn ang="0">
                                <a:pos x="T5" y="T7"/>
                              </a:cxn>
                              <a:cxn ang="0">
                                <a:pos x="T9" y="T11"/>
                              </a:cxn>
                              <a:cxn ang="0">
                                <a:pos x="T13" y="T15"/>
                              </a:cxn>
                            </a:cxnLst>
                            <a:rect l="0" t="0" r="r" b="b"/>
                            <a:pathLst>
                              <a:path w="368" h="10">
                                <a:moveTo>
                                  <a:pt x="0" y="0"/>
                                </a:moveTo>
                                <a:lnTo>
                                  <a:pt x="348" y="0"/>
                                </a:lnTo>
                                <a:moveTo>
                                  <a:pt x="0" y="10"/>
                                </a:moveTo>
                                <a:lnTo>
                                  <a:pt x="367" y="10"/>
                                </a:lnTo>
                              </a:path>
                            </a:pathLst>
                          </a:custGeom>
                          <a:noFill/>
                          <a:ln w="6350">
                            <a:solidFill>
                              <a:srgbClr val="4FAE3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 name="Freeform 159"/>
                        <wps:cNvSpPr>
                          <a:spLocks/>
                        </wps:cNvSpPr>
                        <wps:spPr bwMode="auto">
                          <a:xfrm>
                            <a:off x="8542" y="1684"/>
                            <a:ext cx="20" cy="124"/>
                          </a:xfrm>
                          <a:custGeom>
                            <a:avLst/>
                            <a:gdLst>
                              <a:gd name="T0" fmla="+- 0 8562 8543"/>
                              <a:gd name="T1" fmla="*/ T0 w 20"/>
                              <a:gd name="T2" fmla="+- 0 1684 1684"/>
                              <a:gd name="T3" fmla="*/ 1684 h 124"/>
                              <a:gd name="T4" fmla="+- 0 8543 8543"/>
                              <a:gd name="T5" fmla="*/ T4 w 20"/>
                              <a:gd name="T6" fmla="+- 0 1684 1684"/>
                              <a:gd name="T7" fmla="*/ 1684 h 124"/>
                              <a:gd name="T8" fmla="+- 0 8543 8543"/>
                              <a:gd name="T9" fmla="*/ T8 w 20"/>
                              <a:gd name="T10" fmla="+- 0 1798 1684"/>
                              <a:gd name="T11" fmla="*/ 1798 h 124"/>
                              <a:gd name="T12" fmla="+- 0 8543 8543"/>
                              <a:gd name="T13" fmla="*/ T12 w 20"/>
                              <a:gd name="T14" fmla="+- 0 1808 1684"/>
                              <a:gd name="T15" fmla="*/ 1808 h 124"/>
                              <a:gd name="T16" fmla="+- 0 8552 8543"/>
                              <a:gd name="T17" fmla="*/ T16 w 20"/>
                              <a:gd name="T18" fmla="+- 0 1808 1684"/>
                              <a:gd name="T19" fmla="*/ 1808 h 124"/>
                              <a:gd name="T20" fmla="+- 0 8562 8543"/>
                              <a:gd name="T21" fmla="*/ T20 w 20"/>
                              <a:gd name="T22" fmla="+- 0 1808 1684"/>
                              <a:gd name="T23" fmla="*/ 1808 h 124"/>
                              <a:gd name="T24" fmla="+- 0 8562 8543"/>
                              <a:gd name="T25" fmla="*/ T24 w 20"/>
                              <a:gd name="T26" fmla="+- 0 1798 1684"/>
                              <a:gd name="T27" fmla="*/ 1798 h 124"/>
                              <a:gd name="T28" fmla="+- 0 8552 8543"/>
                              <a:gd name="T29" fmla="*/ T28 w 20"/>
                              <a:gd name="T30" fmla="+- 0 1798 1684"/>
                              <a:gd name="T31" fmla="*/ 1798 h 124"/>
                              <a:gd name="T32" fmla="+- 0 8562 8543"/>
                              <a:gd name="T33" fmla="*/ T32 w 20"/>
                              <a:gd name="T34" fmla="+- 0 1798 1684"/>
                              <a:gd name="T35" fmla="*/ 1798 h 124"/>
                              <a:gd name="T36" fmla="+- 0 8562 8543"/>
                              <a:gd name="T37" fmla="*/ T36 w 20"/>
                              <a:gd name="T38" fmla="+- 0 1684 1684"/>
                              <a:gd name="T39" fmla="*/ 1684 h 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0" h="124">
                                <a:moveTo>
                                  <a:pt x="19" y="0"/>
                                </a:moveTo>
                                <a:lnTo>
                                  <a:pt x="0" y="0"/>
                                </a:lnTo>
                                <a:lnTo>
                                  <a:pt x="0" y="114"/>
                                </a:lnTo>
                                <a:lnTo>
                                  <a:pt x="0" y="124"/>
                                </a:lnTo>
                                <a:lnTo>
                                  <a:pt x="9" y="124"/>
                                </a:lnTo>
                                <a:lnTo>
                                  <a:pt x="19" y="124"/>
                                </a:lnTo>
                                <a:lnTo>
                                  <a:pt x="19" y="114"/>
                                </a:lnTo>
                                <a:lnTo>
                                  <a:pt x="9" y="114"/>
                                </a:lnTo>
                                <a:lnTo>
                                  <a:pt x="19" y="114"/>
                                </a:lnTo>
                                <a:lnTo>
                                  <a:pt x="19" y="0"/>
                                </a:lnTo>
                              </a:path>
                            </a:pathLst>
                          </a:custGeom>
                          <a:solidFill>
                            <a:srgbClr val="4FAE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1" name="Picture 15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9069" y="1665"/>
                            <a:ext cx="368"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 name="Line 157"/>
                        <wps:cNvCnPr>
                          <a:cxnSpLocks noChangeShapeType="1"/>
                        </wps:cNvCnPr>
                        <wps:spPr bwMode="auto">
                          <a:xfrm>
                            <a:off x="9075" y="1891"/>
                            <a:ext cx="0" cy="18"/>
                          </a:xfrm>
                          <a:prstGeom prst="line">
                            <a:avLst/>
                          </a:prstGeom>
                          <a:noFill/>
                          <a:ln w="6214">
                            <a:solidFill>
                              <a:srgbClr val="4FAE32"/>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3" name="Picture 15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7334" y="1665"/>
                            <a:ext cx="369"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 name="Line 155"/>
                        <wps:cNvCnPr>
                          <a:cxnSpLocks noChangeShapeType="1"/>
                        </wps:cNvCnPr>
                        <wps:spPr bwMode="auto">
                          <a:xfrm>
                            <a:off x="7340" y="1931"/>
                            <a:ext cx="0" cy="20"/>
                          </a:xfrm>
                          <a:prstGeom prst="line">
                            <a:avLst/>
                          </a:prstGeom>
                          <a:noFill/>
                          <a:ln w="6500">
                            <a:solidFill>
                              <a:srgbClr val="4FAE32"/>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35" name="Picture 1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9933" y="1665"/>
                            <a:ext cx="369" cy="1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6" name="Rectangle 153"/>
                        <wps:cNvSpPr>
                          <a:spLocks noChangeArrowheads="1"/>
                        </wps:cNvSpPr>
                        <wps:spPr bwMode="auto">
                          <a:xfrm>
                            <a:off x="9944" y="1846"/>
                            <a:ext cx="348" cy="491"/>
                          </a:xfrm>
                          <a:prstGeom prst="rect">
                            <a:avLst/>
                          </a:prstGeom>
                          <a:solidFill>
                            <a:srgbClr val="CDE0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AutoShape 152"/>
                        <wps:cNvSpPr>
                          <a:spLocks/>
                        </wps:cNvSpPr>
                        <wps:spPr bwMode="auto">
                          <a:xfrm>
                            <a:off x="9933" y="1841"/>
                            <a:ext cx="359" cy="10"/>
                          </a:xfrm>
                          <a:custGeom>
                            <a:avLst/>
                            <a:gdLst>
                              <a:gd name="T0" fmla="+- 0 9934 9934"/>
                              <a:gd name="T1" fmla="*/ T0 w 359"/>
                              <a:gd name="T2" fmla="+- 0 1842 1842"/>
                              <a:gd name="T3" fmla="*/ 1842 h 10"/>
                              <a:gd name="T4" fmla="+- 0 10292 9934"/>
                              <a:gd name="T5" fmla="*/ T4 w 359"/>
                              <a:gd name="T6" fmla="+- 0 1842 1842"/>
                              <a:gd name="T7" fmla="*/ 1842 h 10"/>
                              <a:gd name="T8" fmla="+- 0 9934 9934"/>
                              <a:gd name="T9" fmla="*/ T8 w 359"/>
                              <a:gd name="T10" fmla="+- 0 1852 1842"/>
                              <a:gd name="T11" fmla="*/ 1852 h 10"/>
                              <a:gd name="T12" fmla="+- 0 10282 9934"/>
                              <a:gd name="T13" fmla="*/ T12 w 359"/>
                              <a:gd name="T14" fmla="+- 0 1852 1842"/>
                              <a:gd name="T15" fmla="*/ 1852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0082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 name="Line 151"/>
                        <wps:cNvCnPr>
                          <a:cxnSpLocks noChangeShapeType="1"/>
                        </wps:cNvCnPr>
                        <wps:spPr bwMode="auto">
                          <a:xfrm>
                            <a:off x="9944" y="1857"/>
                            <a:ext cx="0" cy="470"/>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39" name="Rectangle 150"/>
                        <wps:cNvSpPr>
                          <a:spLocks noChangeArrowheads="1"/>
                        </wps:cNvSpPr>
                        <wps:spPr bwMode="auto">
                          <a:xfrm>
                            <a:off x="9933" y="2326"/>
                            <a:ext cx="369" cy="20"/>
                          </a:xfrm>
                          <a:prstGeom prst="rect">
                            <a:avLst/>
                          </a:prstGeom>
                          <a:solidFill>
                            <a:srgbClr val="0082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 name="Freeform 149"/>
                        <wps:cNvSpPr>
                          <a:spLocks/>
                        </wps:cNvSpPr>
                        <wps:spPr bwMode="auto">
                          <a:xfrm>
                            <a:off x="10281" y="1836"/>
                            <a:ext cx="21" cy="21"/>
                          </a:xfrm>
                          <a:custGeom>
                            <a:avLst/>
                            <a:gdLst>
                              <a:gd name="T0" fmla="+- 0 10302 10282"/>
                              <a:gd name="T1" fmla="*/ T0 w 21"/>
                              <a:gd name="T2" fmla="+- 0 1837 1837"/>
                              <a:gd name="T3" fmla="*/ 1837 h 21"/>
                              <a:gd name="T4" fmla="+- 0 10292 10282"/>
                              <a:gd name="T5" fmla="*/ T4 w 21"/>
                              <a:gd name="T6" fmla="+- 0 1837 1837"/>
                              <a:gd name="T7" fmla="*/ 1837 h 21"/>
                              <a:gd name="T8" fmla="+- 0 10292 10282"/>
                              <a:gd name="T9" fmla="*/ T8 w 21"/>
                              <a:gd name="T10" fmla="+- 0 1847 1837"/>
                              <a:gd name="T11" fmla="*/ 1847 h 21"/>
                              <a:gd name="T12" fmla="+- 0 10282 10282"/>
                              <a:gd name="T13" fmla="*/ T12 w 21"/>
                              <a:gd name="T14" fmla="+- 0 1847 1837"/>
                              <a:gd name="T15" fmla="*/ 1847 h 21"/>
                              <a:gd name="T16" fmla="+- 0 10282 10282"/>
                              <a:gd name="T17" fmla="*/ T16 w 21"/>
                              <a:gd name="T18" fmla="+- 0 1857 1837"/>
                              <a:gd name="T19" fmla="*/ 1857 h 21"/>
                              <a:gd name="T20" fmla="+- 0 10292 10282"/>
                              <a:gd name="T21" fmla="*/ T20 w 21"/>
                              <a:gd name="T22" fmla="+- 0 1857 1837"/>
                              <a:gd name="T23" fmla="*/ 1857 h 21"/>
                              <a:gd name="T24" fmla="+- 0 10292 10282"/>
                              <a:gd name="T25" fmla="*/ T24 w 21"/>
                              <a:gd name="T26" fmla="+- 0 1857 1837"/>
                              <a:gd name="T27" fmla="*/ 1857 h 21"/>
                              <a:gd name="T28" fmla="+- 0 10302 10282"/>
                              <a:gd name="T29" fmla="*/ T28 w 21"/>
                              <a:gd name="T30" fmla="+- 0 1857 1837"/>
                              <a:gd name="T31" fmla="*/ 1857 h 21"/>
                              <a:gd name="T32" fmla="+- 0 10302 10282"/>
                              <a:gd name="T33" fmla="*/ T32 w 21"/>
                              <a:gd name="T34" fmla="+- 0 1837 1837"/>
                              <a:gd name="T35" fmla="*/ 1837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0"/>
                                </a:lnTo>
                                <a:lnTo>
                                  <a:pt x="0" y="10"/>
                                </a:lnTo>
                                <a:lnTo>
                                  <a:pt x="0" y="20"/>
                                </a:lnTo>
                                <a:lnTo>
                                  <a:pt x="10" y="20"/>
                                </a:lnTo>
                                <a:lnTo>
                                  <a:pt x="20" y="20"/>
                                </a:lnTo>
                                <a:lnTo>
                                  <a:pt x="20" y="0"/>
                                </a:lnTo>
                              </a:path>
                            </a:pathLst>
                          </a:custGeom>
                          <a:solidFill>
                            <a:srgbClr val="008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Line 148"/>
                        <wps:cNvCnPr>
                          <a:cxnSpLocks noChangeShapeType="1"/>
                        </wps:cNvCnPr>
                        <wps:spPr bwMode="auto">
                          <a:xfrm>
                            <a:off x="10292" y="1857"/>
                            <a:ext cx="0" cy="470"/>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42" name="Rectangle 147"/>
                        <wps:cNvSpPr>
                          <a:spLocks noChangeArrowheads="1"/>
                        </wps:cNvSpPr>
                        <wps:spPr bwMode="auto">
                          <a:xfrm>
                            <a:off x="7345" y="1874"/>
                            <a:ext cx="348" cy="463"/>
                          </a:xfrm>
                          <a:prstGeom prst="rect">
                            <a:avLst/>
                          </a:prstGeom>
                          <a:solidFill>
                            <a:srgbClr val="CDE0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3" name="Line 146"/>
                        <wps:cNvCnPr>
                          <a:cxnSpLocks noChangeShapeType="1"/>
                        </wps:cNvCnPr>
                        <wps:spPr bwMode="auto">
                          <a:xfrm>
                            <a:off x="7335" y="1870"/>
                            <a:ext cx="368" cy="0"/>
                          </a:xfrm>
                          <a:prstGeom prst="line">
                            <a:avLst/>
                          </a:prstGeom>
                          <a:noFill/>
                          <a:ln w="6350">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44" name="Rectangle 145"/>
                        <wps:cNvSpPr>
                          <a:spLocks noChangeArrowheads="1"/>
                        </wps:cNvSpPr>
                        <wps:spPr bwMode="auto">
                          <a:xfrm>
                            <a:off x="7334" y="1874"/>
                            <a:ext cx="11" cy="10"/>
                          </a:xfrm>
                          <a:prstGeom prst="rect">
                            <a:avLst/>
                          </a:prstGeom>
                          <a:solidFill>
                            <a:srgbClr val="0082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5" name="Line 144"/>
                        <wps:cNvCnPr>
                          <a:cxnSpLocks noChangeShapeType="1"/>
                        </wps:cNvCnPr>
                        <wps:spPr bwMode="auto">
                          <a:xfrm>
                            <a:off x="7345" y="1885"/>
                            <a:ext cx="0" cy="442"/>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46" name="Rectangle 143"/>
                        <wps:cNvSpPr>
                          <a:spLocks noChangeArrowheads="1"/>
                        </wps:cNvSpPr>
                        <wps:spPr bwMode="auto">
                          <a:xfrm>
                            <a:off x="7334" y="2326"/>
                            <a:ext cx="369" cy="22"/>
                          </a:xfrm>
                          <a:prstGeom prst="rect">
                            <a:avLst/>
                          </a:prstGeom>
                          <a:solidFill>
                            <a:srgbClr val="0082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7" name="Rectangle 142"/>
                        <wps:cNvSpPr>
                          <a:spLocks noChangeArrowheads="1"/>
                        </wps:cNvSpPr>
                        <wps:spPr bwMode="auto">
                          <a:xfrm>
                            <a:off x="7345" y="1874"/>
                            <a:ext cx="11" cy="11"/>
                          </a:xfrm>
                          <a:prstGeom prst="rect">
                            <a:avLst/>
                          </a:prstGeom>
                          <a:solidFill>
                            <a:srgbClr val="0082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8" name="Line 141"/>
                        <wps:cNvCnPr>
                          <a:cxnSpLocks noChangeShapeType="1"/>
                        </wps:cNvCnPr>
                        <wps:spPr bwMode="auto">
                          <a:xfrm>
                            <a:off x="7355" y="1880"/>
                            <a:ext cx="348" cy="0"/>
                          </a:xfrm>
                          <a:prstGeom prst="line">
                            <a:avLst/>
                          </a:prstGeom>
                          <a:noFill/>
                          <a:ln w="6350">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49" name="Line 140"/>
                        <wps:cNvCnPr>
                          <a:cxnSpLocks noChangeShapeType="1"/>
                        </wps:cNvCnPr>
                        <wps:spPr bwMode="auto">
                          <a:xfrm>
                            <a:off x="7693" y="1885"/>
                            <a:ext cx="0" cy="442"/>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50" name="Rectangle 139"/>
                        <wps:cNvSpPr>
                          <a:spLocks noChangeArrowheads="1"/>
                        </wps:cNvSpPr>
                        <wps:spPr bwMode="auto">
                          <a:xfrm>
                            <a:off x="9079" y="1808"/>
                            <a:ext cx="348" cy="358"/>
                          </a:xfrm>
                          <a:prstGeom prst="rect">
                            <a:avLst/>
                          </a:prstGeom>
                          <a:solidFill>
                            <a:srgbClr val="CDE0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AutoShape 138"/>
                        <wps:cNvSpPr>
                          <a:spLocks/>
                        </wps:cNvSpPr>
                        <wps:spPr bwMode="auto">
                          <a:xfrm>
                            <a:off x="9069" y="1803"/>
                            <a:ext cx="359" cy="10"/>
                          </a:xfrm>
                          <a:custGeom>
                            <a:avLst/>
                            <a:gdLst>
                              <a:gd name="T0" fmla="+- 0 9069 9069"/>
                              <a:gd name="T1" fmla="*/ T0 w 359"/>
                              <a:gd name="T2" fmla="+- 0 1803 1803"/>
                              <a:gd name="T3" fmla="*/ 1803 h 10"/>
                              <a:gd name="T4" fmla="+- 0 9428 9069"/>
                              <a:gd name="T5" fmla="*/ T4 w 359"/>
                              <a:gd name="T6" fmla="+- 0 1803 1803"/>
                              <a:gd name="T7" fmla="*/ 1803 h 10"/>
                              <a:gd name="T8" fmla="+- 0 9069 9069"/>
                              <a:gd name="T9" fmla="*/ T8 w 359"/>
                              <a:gd name="T10" fmla="+- 0 1813 1803"/>
                              <a:gd name="T11" fmla="*/ 1813 h 10"/>
                              <a:gd name="T12" fmla="+- 0 9417 9069"/>
                              <a:gd name="T13" fmla="*/ T12 w 359"/>
                              <a:gd name="T14" fmla="+- 0 1813 1803"/>
                              <a:gd name="T15" fmla="*/ 1813 h 10"/>
                            </a:gdLst>
                            <a:ahLst/>
                            <a:cxnLst>
                              <a:cxn ang="0">
                                <a:pos x="T1" y="T3"/>
                              </a:cxn>
                              <a:cxn ang="0">
                                <a:pos x="T5" y="T7"/>
                              </a:cxn>
                              <a:cxn ang="0">
                                <a:pos x="T9" y="T11"/>
                              </a:cxn>
                              <a:cxn ang="0">
                                <a:pos x="T13" y="T15"/>
                              </a:cxn>
                            </a:cxnLst>
                            <a:rect l="0" t="0" r="r" b="b"/>
                            <a:pathLst>
                              <a:path w="359" h="10">
                                <a:moveTo>
                                  <a:pt x="0" y="0"/>
                                </a:moveTo>
                                <a:lnTo>
                                  <a:pt x="359" y="0"/>
                                </a:lnTo>
                                <a:moveTo>
                                  <a:pt x="0" y="10"/>
                                </a:moveTo>
                                <a:lnTo>
                                  <a:pt x="348" y="10"/>
                                </a:lnTo>
                              </a:path>
                            </a:pathLst>
                          </a:custGeom>
                          <a:noFill/>
                          <a:ln w="6350">
                            <a:solidFill>
                              <a:srgbClr val="0082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 name="Line 137"/>
                        <wps:cNvCnPr>
                          <a:cxnSpLocks noChangeShapeType="1"/>
                        </wps:cNvCnPr>
                        <wps:spPr bwMode="auto">
                          <a:xfrm>
                            <a:off x="9080" y="1818"/>
                            <a:ext cx="0" cy="400"/>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53" name="AutoShape 136"/>
                        <wps:cNvSpPr>
                          <a:spLocks/>
                        </wps:cNvSpPr>
                        <wps:spPr bwMode="auto">
                          <a:xfrm>
                            <a:off x="9074" y="2218"/>
                            <a:ext cx="359" cy="20"/>
                          </a:xfrm>
                          <a:custGeom>
                            <a:avLst/>
                            <a:gdLst>
                              <a:gd name="T0" fmla="+- 0 9433 9075"/>
                              <a:gd name="T1" fmla="*/ T0 w 359"/>
                              <a:gd name="T2" fmla="+- 0 2218 2218"/>
                              <a:gd name="T3" fmla="*/ 2218 h 20"/>
                              <a:gd name="T4" fmla="+- 0 9433 9075"/>
                              <a:gd name="T5" fmla="*/ T4 w 359"/>
                              <a:gd name="T6" fmla="+- 0 2238 2218"/>
                              <a:gd name="T7" fmla="*/ 2238 h 20"/>
                              <a:gd name="T8" fmla="+- 0 9075 9075"/>
                              <a:gd name="T9" fmla="*/ T8 w 359"/>
                              <a:gd name="T10" fmla="+- 0 2218 2218"/>
                              <a:gd name="T11" fmla="*/ 2218 h 20"/>
                              <a:gd name="T12" fmla="+- 0 9075 9075"/>
                              <a:gd name="T13" fmla="*/ T12 w 359"/>
                              <a:gd name="T14" fmla="+- 0 2238 2218"/>
                              <a:gd name="T15" fmla="*/ 2238 h 20"/>
                            </a:gdLst>
                            <a:ahLst/>
                            <a:cxnLst>
                              <a:cxn ang="0">
                                <a:pos x="T1" y="T3"/>
                              </a:cxn>
                              <a:cxn ang="0">
                                <a:pos x="T5" y="T7"/>
                              </a:cxn>
                              <a:cxn ang="0">
                                <a:pos x="T9" y="T11"/>
                              </a:cxn>
                              <a:cxn ang="0">
                                <a:pos x="T13" y="T15"/>
                              </a:cxn>
                            </a:cxnLst>
                            <a:rect l="0" t="0" r="r" b="b"/>
                            <a:pathLst>
                              <a:path w="359" h="20">
                                <a:moveTo>
                                  <a:pt x="358" y="0"/>
                                </a:moveTo>
                                <a:lnTo>
                                  <a:pt x="358" y="20"/>
                                </a:lnTo>
                                <a:moveTo>
                                  <a:pt x="0" y="0"/>
                                </a:moveTo>
                                <a:lnTo>
                                  <a:pt x="0" y="20"/>
                                </a:lnTo>
                              </a:path>
                            </a:pathLst>
                          </a:custGeom>
                          <a:noFill/>
                          <a:ln w="6500">
                            <a:solidFill>
                              <a:srgbClr val="0082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4" name="Freeform 135"/>
                        <wps:cNvSpPr>
                          <a:spLocks/>
                        </wps:cNvSpPr>
                        <wps:spPr bwMode="auto">
                          <a:xfrm>
                            <a:off x="9417" y="1797"/>
                            <a:ext cx="21" cy="21"/>
                          </a:xfrm>
                          <a:custGeom>
                            <a:avLst/>
                            <a:gdLst>
                              <a:gd name="T0" fmla="+- 0 9438 9417"/>
                              <a:gd name="T1" fmla="*/ T0 w 21"/>
                              <a:gd name="T2" fmla="+- 0 1798 1798"/>
                              <a:gd name="T3" fmla="*/ 1798 h 21"/>
                              <a:gd name="T4" fmla="+- 0 9428 9417"/>
                              <a:gd name="T5" fmla="*/ T4 w 21"/>
                              <a:gd name="T6" fmla="+- 0 1798 1798"/>
                              <a:gd name="T7" fmla="*/ 1798 h 21"/>
                              <a:gd name="T8" fmla="+- 0 9428 9417"/>
                              <a:gd name="T9" fmla="*/ T8 w 21"/>
                              <a:gd name="T10" fmla="+- 0 1808 1798"/>
                              <a:gd name="T11" fmla="*/ 1808 h 21"/>
                              <a:gd name="T12" fmla="+- 0 9417 9417"/>
                              <a:gd name="T13" fmla="*/ T12 w 21"/>
                              <a:gd name="T14" fmla="+- 0 1808 1798"/>
                              <a:gd name="T15" fmla="*/ 1808 h 21"/>
                              <a:gd name="T16" fmla="+- 0 9417 9417"/>
                              <a:gd name="T17" fmla="*/ T16 w 21"/>
                              <a:gd name="T18" fmla="+- 0 1818 1798"/>
                              <a:gd name="T19" fmla="*/ 1818 h 21"/>
                              <a:gd name="T20" fmla="+- 0 9428 9417"/>
                              <a:gd name="T21" fmla="*/ T20 w 21"/>
                              <a:gd name="T22" fmla="+- 0 1818 1798"/>
                              <a:gd name="T23" fmla="*/ 1818 h 21"/>
                              <a:gd name="T24" fmla="+- 0 9428 9417"/>
                              <a:gd name="T25" fmla="*/ T24 w 21"/>
                              <a:gd name="T26" fmla="+- 0 1818 1798"/>
                              <a:gd name="T27" fmla="*/ 1818 h 21"/>
                              <a:gd name="T28" fmla="+- 0 9438 9417"/>
                              <a:gd name="T29" fmla="*/ T28 w 21"/>
                              <a:gd name="T30" fmla="+- 0 1818 1798"/>
                              <a:gd name="T31" fmla="*/ 1818 h 21"/>
                              <a:gd name="T32" fmla="+- 0 9438 9417"/>
                              <a:gd name="T33" fmla="*/ T32 w 21"/>
                              <a:gd name="T34" fmla="+- 0 1798 1798"/>
                              <a:gd name="T35" fmla="*/ 1798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1" y="0"/>
                                </a:moveTo>
                                <a:lnTo>
                                  <a:pt x="11" y="0"/>
                                </a:lnTo>
                                <a:lnTo>
                                  <a:pt x="11" y="10"/>
                                </a:lnTo>
                                <a:lnTo>
                                  <a:pt x="0" y="10"/>
                                </a:lnTo>
                                <a:lnTo>
                                  <a:pt x="0" y="20"/>
                                </a:lnTo>
                                <a:lnTo>
                                  <a:pt x="11" y="20"/>
                                </a:lnTo>
                                <a:lnTo>
                                  <a:pt x="21" y="20"/>
                                </a:lnTo>
                                <a:lnTo>
                                  <a:pt x="21" y="0"/>
                                </a:lnTo>
                              </a:path>
                            </a:pathLst>
                          </a:custGeom>
                          <a:solidFill>
                            <a:srgbClr val="008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Line 134"/>
                        <wps:cNvCnPr>
                          <a:cxnSpLocks noChangeShapeType="1"/>
                        </wps:cNvCnPr>
                        <wps:spPr bwMode="auto">
                          <a:xfrm>
                            <a:off x="9428" y="1818"/>
                            <a:ext cx="0" cy="400"/>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256" name="Rectangle 133"/>
                        <wps:cNvSpPr>
                          <a:spLocks noChangeArrowheads="1"/>
                        </wps:cNvSpPr>
                        <wps:spPr bwMode="auto">
                          <a:xfrm>
                            <a:off x="9079" y="2165"/>
                            <a:ext cx="348" cy="1781"/>
                          </a:xfrm>
                          <a:prstGeom prst="rect">
                            <a:avLst/>
                          </a:prstGeom>
                          <a:solidFill>
                            <a:srgbClr val="FAD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7" name="AutoShape 132"/>
                        <wps:cNvSpPr>
                          <a:spLocks/>
                        </wps:cNvSpPr>
                        <wps:spPr bwMode="auto">
                          <a:xfrm>
                            <a:off x="9069" y="2160"/>
                            <a:ext cx="359" cy="10"/>
                          </a:xfrm>
                          <a:custGeom>
                            <a:avLst/>
                            <a:gdLst>
                              <a:gd name="T0" fmla="+- 0 9069 9069"/>
                              <a:gd name="T1" fmla="*/ T0 w 359"/>
                              <a:gd name="T2" fmla="+- 0 2161 2161"/>
                              <a:gd name="T3" fmla="*/ 2161 h 10"/>
                              <a:gd name="T4" fmla="+- 0 9428 9069"/>
                              <a:gd name="T5" fmla="*/ T4 w 359"/>
                              <a:gd name="T6" fmla="+- 0 2161 2161"/>
                              <a:gd name="T7" fmla="*/ 2161 h 10"/>
                              <a:gd name="T8" fmla="+- 0 9069 9069"/>
                              <a:gd name="T9" fmla="*/ T8 w 359"/>
                              <a:gd name="T10" fmla="+- 0 2171 2161"/>
                              <a:gd name="T11" fmla="*/ 2171 h 10"/>
                              <a:gd name="T12" fmla="+- 0 9417 9069"/>
                              <a:gd name="T13" fmla="*/ T12 w 359"/>
                              <a:gd name="T14" fmla="+- 0 2171 2161"/>
                              <a:gd name="T15" fmla="*/ 2171 h 10"/>
                            </a:gdLst>
                            <a:ahLst/>
                            <a:cxnLst>
                              <a:cxn ang="0">
                                <a:pos x="T1" y="T3"/>
                              </a:cxn>
                              <a:cxn ang="0">
                                <a:pos x="T5" y="T7"/>
                              </a:cxn>
                              <a:cxn ang="0">
                                <a:pos x="T9" y="T11"/>
                              </a:cxn>
                              <a:cxn ang="0">
                                <a:pos x="T13" y="T15"/>
                              </a:cxn>
                            </a:cxnLst>
                            <a:rect l="0" t="0" r="r" b="b"/>
                            <a:pathLst>
                              <a:path w="359" h="10">
                                <a:moveTo>
                                  <a:pt x="0" y="0"/>
                                </a:moveTo>
                                <a:lnTo>
                                  <a:pt x="359" y="0"/>
                                </a:lnTo>
                                <a:moveTo>
                                  <a:pt x="0" y="10"/>
                                </a:moveTo>
                                <a:lnTo>
                                  <a:pt x="348" y="10"/>
                                </a:lnTo>
                              </a:path>
                            </a:pathLst>
                          </a:custGeom>
                          <a:noFill/>
                          <a:ln w="6350">
                            <a:solidFill>
                              <a:srgbClr val="E45B0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8" name="Line 131"/>
                        <wps:cNvCnPr>
                          <a:cxnSpLocks noChangeShapeType="1"/>
                        </wps:cNvCnPr>
                        <wps:spPr bwMode="auto">
                          <a:xfrm>
                            <a:off x="9080" y="2176"/>
                            <a:ext cx="0" cy="1760"/>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259" name="Rectangle 130"/>
                        <wps:cNvSpPr>
                          <a:spLocks noChangeArrowheads="1"/>
                        </wps:cNvSpPr>
                        <wps:spPr bwMode="auto">
                          <a:xfrm>
                            <a:off x="9069" y="3935"/>
                            <a:ext cx="369" cy="20"/>
                          </a:xfrm>
                          <a:prstGeom prst="rect">
                            <a:avLst/>
                          </a:prstGeom>
                          <a:solidFill>
                            <a:srgbClr val="E45B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0" name="Freeform 129"/>
                        <wps:cNvSpPr>
                          <a:spLocks/>
                        </wps:cNvSpPr>
                        <wps:spPr bwMode="auto">
                          <a:xfrm>
                            <a:off x="9417" y="2155"/>
                            <a:ext cx="21" cy="21"/>
                          </a:xfrm>
                          <a:custGeom>
                            <a:avLst/>
                            <a:gdLst>
                              <a:gd name="T0" fmla="+- 0 9438 9417"/>
                              <a:gd name="T1" fmla="*/ T0 w 21"/>
                              <a:gd name="T2" fmla="+- 0 2156 2156"/>
                              <a:gd name="T3" fmla="*/ 2156 h 21"/>
                              <a:gd name="T4" fmla="+- 0 9428 9417"/>
                              <a:gd name="T5" fmla="*/ T4 w 21"/>
                              <a:gd name="T6" fmla="+- 0 2156 2156"/>
                              <a:gd name="T7" fmla="*/ 2156 h 21"/>
                              <a:gd name="T8" fmla="+- 0 9428 9417"/>
                              <a:gd name="T9" fmla="*/ T8 w 21"/>
                              <a:gd name="T10" fmla="+- 0 2166 2156"/>
                              <a:gd name="T11" fmla="*/ 2166 h 21"/>
                              <a:gd name="T12" fmla="+- 0 9417 9417"/>
                              <a:gd name="T13" fmla="*/ T12 w 21"/>
                              <a:gd name="T14" fmla="+- 0 2166 2156"/>
                              <a:gd name="T15" fmla="*/ 2166 h 21"/>
                              <a:gd name="T16" fmla="+- 0 9417 9417"/>
                              <a:gd name="T17" fmla="*/ T16 w 21"/>
                              <a:gd name="T18" fmla="+- 0 2176 2156"/>
                              <a:gd name="T19" fmla="*/ 2176 h 21"/>
                              <a:gd name="T20" fmla="+- 0 9428 9417"/>
                              <a:gd name="T21" fmla="*/ T20 w 21"/>
                              <a:gd name="T22" fmla="+- 0 2176 2156"/>
                              <a:gd name="T23" fmla="*/ 2176 h 21"/>
                              <a:gd name="T24" fmla="+- 0 9428 9417"/>
                              <a:gd name="T25" fmla="*/ T24 w 21"/>
                              <a:gd name="T26" fmla="+- 0 2176 2156"/>
                              <a:gd name="T27" fmla="*/ 2176 h 21"/>
                              <a:gd name="T28" fmla="+- 0 9438 9417"/>
                              <a:gd name="T29" fmla="*/ T28 w 21"/>
                              <a:gd name="T30" fmla="+- 0 2176 2156"/>
                              <a:gd name="T31" fmla="*/ 2176 h 21"/>
                              <a:gd name="T32" fmla="+- 0 9438 9417"/>
                              <a:gd name="T33" fmla="*/ T32 w 21"/>
                              <a:gd name="T34" fmla="+- 0 2156 2156"/>
                              <a:gd name="T35" fmla="*/ 215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1" y="0"/>
                                </a:moveTo>
                                <a:lnTo>
                                  <a:pt x="11" y="0"/>
                                </a:lnTo>
                                <a:lnTo>
                                  <a:pt x="11" y="10"/>
                                </a:lnTo>
                                <a:lnTo>
                                  <a:pt x="0" y="10"/>
                                </a:lnTo>
                                <a:lnTo>
                                  <a:pt x="0" y="20"/>
                                </a:lnTo>
                                <a:lnTo>
                                  <a:pt x="11" y="20"/>
                                </a:lnTo>
                                <a:lnTo>
                                  <a:pt x="21" y="20"/>
                                </a:lnTo>
                                <a:lnTo>
                                  <a:pt x="21" y="0"/>
                                </a:lnTo>
                              </a:path>
                            </a:pathLst>
                          </a:custGeom>
                          <a:solidFill>
                            <a:srgbClr val="E45B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Line 128"/>
                        <wps:cNvCnPr>
                          <a:cxnSpLocks noChangeShapeType="1"/>
                        </wps:cNvCnPr>
                        <wps:spPr bwMode="auto">
                          <a:xfrm>
                            <a:off x="9428" y="2176"/>
                            <a:ext cx="0" cy="1760"/>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262" name="Rectangle 127"/>
                        <wps:cNvSpPr>
                          <a:spLocks noChangeArrowheads="1"/>
                        </wps:cNvSpPr>
                        <wps:spPr bwMode="auto">
                          <a:xfrm>
                            <a:off x="9944" y="2337"/>
                            <a:ext cx="348" cy="1609"/>
                          </a:xfrm>
                          <a:prstGeom prst="rect">
                            <a:avLst/>
                          </a:prstGeom>
                          <a:solidFill>
                            <a:srgbClr val="FAD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3" name="AutoShape 126"/>
                        <wps:cNvSpPr>
                          <a:spLocks/>
                        </wps:cNvSpPr>
                        <wps:spPr bwMode="auto">
                          <a:xfrm>
                            <a:off x="9933" y="2332"/>
                            <a:ext cx="359" cy="10"/>
                          </a:xfrm>
                          <a:custGeom>
                            <a:avLst/>
                            <a:gdLst>
                              <a:gd name="T0" fmla="+- 0 9934 9934"/>
                              <a:gd name="T1" fmla="*/ T0 w 359"/>
                              <a:gd name="T2" fmla="+- 0 2333 2333"/>
                              <a:gd name="T3" fmla="*/ 2333 h 10"/>
                              <a:gd name="T4" fmla="+- 0 10292 9934"/>
                              <a:gd name="T5" fmla="*/ T4 w 359"/>
                              <a:gd name="T6" fmla="+- 0 2333 2333"/>
                              <a:gd name="T7" fmla="*/ 2333 h 10"/>
                              <a:gd name="T8" fmla="+- 0 9934 9934"/>
                              <a:gd name="T9" fmla="*/ T8 w 359"/>
                              <a:gd name="T10" fmla="+- 0 2343 2333"/>
                              <a:gd name="T11" fmla="*/ 2343 h 10"/>
                              <a:gd name="T12" fmla="+- 0 10282 9934"/>
                              <a:gd name="T13" fmla="*/ T12 w 359"/>
                              <a:gd name="T14" fmla="+- 0 2343 2333"/>
                              <a:gd name="T15" fmla="*/ 2343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E45B0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4" name="Line 125"/>
                        <wps:cNvCnPr>
                          <a:cxnSpLocks noChangeShapeType="1"/>
                        </wps:cNvCnPr>
                        <wps:spPr bwMode="auto">
                          <a:xfrm>
                            <a:off x="9944" y="2348"/>
                            <a:ext cx="0" cy="1587"/>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265" name="Rectangle 124"/>
                        <wps:cNvSpPr>
                          <a:spLocks noChangeArrowheads="1"/>
                        </wps:cNvSpPr>
                        <wps:spPr bwMode="auto">
                          <a:xfrm>
                            <a:off x="9933" y="3935"/>
                            <a:ext cx="369" cy="22"/>
                          </a:xfrm>
                          <a:prstGeom prst="rect">
                            <a:avLst/>
                          </a:prstGeom>
                          <a:solidFill>
                            <a:srgbClr val="E45B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6" name="Freeform 123"/>
                        <wps:cNvSpPr>
                          <a:spLocks/>
                        </wps:cNvSpPr>
                        <wps:spPr bwMode="auto">
                          <a:xfrm>
                            <a:off x="10281" y="2327"/>
                            <a:ext cx="21" cy="21"/>
                          </a:xfrm>
                          <a:custGeom>
                            <a:avLst/>
                            <a:gdLst>
                              <a:gd name="T0" fmla="+- 0 10302 10282"/>
                              <a:gd name="T1" fmla="*/ T0 w 21"/>
                              <a:gd name="T2" fmla="+- 0 2327 2327"/>
                              <a:gd name="T3" fmla="*/ 2327 h 21"/>
                              <a:gd name="T4" fmla="+- 0 10292 10282"/>
                              <a:gd name="T5" fmla="*/ T4 w 21"/>
                              <a:gd name="T6" fmla="+- 0 2327 2327"/>
                              <a:gd name="T7" fmla="*/ 2327 h 21"/>
                              <a:gd name="T8" fmla="+- 0 10292 10282"/>
                              <a:gd name="T9" fmla="*/ T8 w 21"/>
                              <a:gd name="T10" fmla="+- 0 2338 2327"/>
                              <a:gd name="T11" fmla="*/ 2338 h 21"/>
                              <a:gd name="T12" fmla="+- 0 10282 10282"/>
                              <a:gd name="T13" fmla="*/ T12 w 21"/>
                              <a:gd name="T14" fmla="+- 0 2338 2327"/>
                              <a:gd name="T15" fmla="*/ 2338 h 21"/>
                              <a:gd name="T16" fmla="+- 0 10282 10282"/>
                              <a:gd name="T17" fmla="*/ T16 w 21"/>
                              <a:gd name="T18" fmla="+- 0 2348 2327"/>
                              <a:gd name="T19" fmla="*/ 2348 h 21"/>
                              <a:gd name="T20" fmla="+- 0 10292 10282"/>
                              <a:gd name="T21" fmla="*/ T20 w 21"/>
                              <a:gd name="T22" fmla="+- 0 2348 2327"/>
                              <a:gd name="T23" fmla="*/ 2348 h 21"/>
                              <a:gd name="T24" fmla="+- 0 10292 10282"/>
                              <a:gd name="T25" fmla="*/ T24 w 21"/>
                              <a:gd name="T26" fmla="+- 0 2348 2327"/>
                              <a:gd name="T27" fmla="*/ 2348 h 21"/>
                              <a:gd name="T28" fmla="+- 0 10302 10282"/>
                              <a:gd name="T29" fmla="*/ T28 w 21"/>
                              <a:gd name="T30" fmla="+- 0 2348 2327"/>
                              <a:gd name="T31" fmla="*/ 2348 h 21"/>
                              <a:gd name="T32" fmla="+- 0 10302 10282"/>
                              <a:gd name="T33" fmla="*/ T32 w 21"/>
                              <a:gd name="T34" fmla="+- 0 2327 2327"/>
                              <a:gd name="T35" fmla="*/ 2327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1"/>
                                </a:lnTo>
                                <a:lnTo>
                                  <a:pt x="0" y="11"/>
                                </a:lnTo>
                                <a:lnTo>
                                  <a:pt x="0" y="21"/>
                                </a:lnTo>
                                <a:lnTo>
                                  <a:pt x="10" y="21"/>
                                </a:lnTo>
                                <a:lnTo>
                                  <a:pt x="20" y="21"/>
                                </a:lnTo>
                                <a:lnTo>
                                  <a:pt x="20" y="0"/>
                                </a:lnTo>
                              </a:path>
                            </a:pathLst>
                          </a:custGeom>
                          <a:solidFill>
                            <a:srgbClr val="E45B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Line 122"/>
                        <wps:cNvCnPr>
                          <a:cxnSpLocks noChangeShapeType="1"/>
                        </wps:cNvCnPr>
                        <wps:spPr bwMode="auto">
                          <a:xfrm>
                            <a:off x="10292" y="2348"/>
                            <a:ext cx="0" cy="1587"/>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268" name="Rectangle 121"/>
                        <wps:cNvSpPr>
                          <a:spLocks noChangeArrowheads="1"/>
                        </wps:cNvSpPr>
                        <wps:spPr bwMode="auto">
                          <a:xfrm>
                            <a:off x="8204" y="2114"/>
                            <a:ext cx="348" cy="1832"/>
                          </a:xfrm>
                          <a:prstGeom prst="rect">
                            <a:avLst/>
                          </a:prstGeom>
                          <a:solidFill>
                            <a:srgbClr val="FAD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69" name="AutoShape 120"/>
                        <wps:cNvSpPr>
                          <a:spLocks/>
                        </wps:cNvSpPr>
                        <wps:spPr bwMode="auto">
                          <a:xfrm>
                            <a:off x="8194" y="2109"/>
                            <a:ext cx="359" cy="10"/>
                          </a:xfrm>
                          <a:custGeom>
                            <a:avLst/>
                            <a:gdLst>
                              <a:gd name="T0" fmla="+- 0 8194 8194"/>
                              <a:gd name="T1" fmla="*/ T0 w 359"/>
                              <a:gd name="T2" fmla="+- 0 2110 2110"/>
                              <a:gd name="T3" fmla="*/ 2110 h 10"/>
                              <a:gd name="T4" fmla="+- 0 8552 8194"/>
                              <a:gd name="T5" fmla="*/ T4 w 359"/>
                              <a:gd name="T6" fmla="+- 0 2110 2110"/>
                              <a:gd name="T7" fmla="*/ 2110 h 10"/>
                              <a:gd name="T8" fmla="+- 0 8194 8194"/>
                              <a:gd name="T9" fmla="*/ T8 w 359"/>
                              <a:gd name="T10" fmla="+- 0 2120 2110"/>
                              <a:gd name="T11" fmla="*/ 2120 h 10"/>
                              <a:gd name="T12" fmla="+- 0 8542 8194"/>
                              <a:gd name="T13" fmla="*/ T12 w 359"/>
                              <a:gd name="T14" fmla="+- 0 2120 2110"/>
                              <a:gd name="T15" fmla="*/ 2120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E45B0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70" name="Line 119"/>
                        <wps:cNvCnPr>
                          <a:cxnSpLocks noChangeShapeType="1"/>
                        </wps:cNvCnPr>
                        <wps:spPr bwMode="auto">
                          <a:xfrm>
                            <a:off x="8205" y="2125"/>
                            <a:ext cx="0" cy="1812"/>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271" name="Rectangle 118"/>
                        <wps:cNvSpPr>
                          <a:spLocks noChangeArrowheads="1"/>
                        </wps:cNvSpPr>
                        <wps:spPr bwMode="auto">
                          <a:xfrm>
                            <a:off x="8194" y="3936"/>
                            <a:ext cx="369" cy="20"/>
                          </a:xfrm>
                          <a:prstGeom prst="rect">
                            <a:avLst/>
                          </a:prstGeom>
                          <a:solidFill>
                            <a:srgbClr val="E45B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Freeform 117"/>
                        <wps:cNvSpPr>
                          <a:spLocks/>
                        </wps:cNvSpPr>
                        <wps:spPr bwMode="auto">
                          <a:xfrm>
                            <a:off x="8542" y="2104"/>
                            <a:ext cx="21" cy="21"/>
                          </a:xfrm>
                          <a:custGeom>
                            <a:avLst/>
                            <a:gdLst>
                              <a:gd name="T0" fmla="+- 0 8563 8542"/>
                              <a:gd name="T1" fmla="*/ T0 w 21"/>
                              <a:gd name="T2" fmla="+- 0 2105 2105"/>
                              <a:gd name="T3" fmla="*/ 2105 h 21"/>
                              <a:gd name="T4" fmla="+- 0 8552 8542"/>
                              <a:gd name="T5" fmla="*/ T4 w 21"/>
                              <a:gd name="T6" fmla="+- 0 2105 2105"/>
                              <a:gd name="T7" fmla="*/ 2105 h 21"/>
                              <a:gd name="T8" fmla="+- 0 8552 8542"/>
                              <a:gd name="T9" fmla="*/ T8 w 21"/>
                              <a:gd name="T10" fmla="+- 0 2115 2105"/>
                              <a:gd name="T11" fmla="*/ 2115 h 21"/>
                              <a:gd name="T12" fmla="+- 0 8542 8542"/>
                              <a:gd name="T13" fmla="*/ T12 w 21"/>
                              <a:gd name="T14" fmla="+- 0 2115 2105"/>
                              <a:gd name="T15" fmla="*/ 2115 h 21"/>
                              <a:gd name="T16" fmla="+- 0 8542 8542"/>
                              <a:gd name="T17" fmla="*/ T16 w 21"/>
                              <a:gd name="T18" fmla="+- 0 2125 2105"/>
                              <a:gd name="T19" fmla="*/ 2125 h 21"/>
                              <a:gd name="T20" fmla="+- 0 8552 8542"/>
                              <a:gd name="T21" fmla="*/ T20 w 21"/>
                              <a:gd name="T22" fmla="+- 0 2125 2105"/>
                              <a:gd name="T23" fmla="*/ 2125 h 21"/>
                              <a:gd name="T24" fmla="+- 0 8552 8542"/>
                              <a:gd name="T25" fmla="*/ T24 w 21"/>
                              <a:gd name="T26" fmla="+- 0 2125 2105"/>
                              <a:gd name="T27" fmla="*/ 2125 h 21"/>
                              <a:gd name="T28" fmla="+- 0 8563 8542"/>
                              <a:gd name="T29" fmla="*/ T28 w 21"/>
                              <a:gd name="T30" fmla="+- 0 2125 2105"/>
                              <a:gd name="T31" fmla="*/ 2125 h 21"/>
                              <a:gd name="T32" fmla="+- 0 8563 8542"/>
                              <a:gd name="T33" fmla="*/ T32 w 21"/>
                              <a:gd name="T34" fmla="+- 0 2105 2105"/>
                              <a:gd name="T35" fmla="*/ 2105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1" y="0"/>
                                </a:moveTo>
                                <a:lnTo>
                                  <a:pt x="10" y="0"/>
                                </a:lnTo>
                                <a:lnTo>
                                  <a:pt x="10" y="10"/>
                                </a:lnTo>
                                <a:lnTo>
                                  <a:pt x="0" y="10"/>
                                </a:lnTo>
                                <a:lnTo>
                                  <a:pt x="0" y="20"/>
                                </a:lnTo>
                                <a:lnTo>
                                  <a:pt x="10" y="20"/>
                                </a:lnTo>
                                <a:lnTo>
                                  <a:pt x="21" y="20"/>
                                </a:lnTo>
                                <a:lnTo>
                                  <a:pt x="21" y="0"/>
                                </a:lnTo>
                              </a:path>
                            </a:pathLst>
                          </a:custGeom>
                          <a:solidFill>
                            <a:srgbClr val="E45B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Line 116"/>
                        <wps:cNvCnPr>
                          <a:cxnSpLocks noChangeShapeType="1"/>
                        </wps:cNvCnPr>
                        <wps:spPr bwMode="auto">
                          <a:xfrm>
                            <a:off x="8552" y="2125"/>
                            <a:ext cx="0" cy="1812"/>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E4E98F" id="Group 115" o:spid="_x0000_s1026" style="position:absolute;margin-left:353.45pt;margin-top:82.75pt;width:174.5pt;height:119.75pt;z-index:2224;mso-position-horizontal-relative:page" coordorigin="7069,1655" coordsize="3490,2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">
                <v:line id="Line 192" o:spid="_x0000_s1027" style="position:absolute;visibility:visible;mso-wrap-style:square" from="7079,1665" to="10558,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3ZO8EAAADcAAAADwAAAGRycy9kb3ducmV2LnhtbERPTWvCQBC9F/wPyxS81U0LtmnMRrSg&#10;9Faq9T5mx2wwOxuyaxL99d1Cwds83ufky9E2oqfO144VPM8SEMSl0zVXCn72m6cUhA/IGhvHpOBK&#10;HpbF5CHHTLuBv6nfhUrEEPYZKjAhtJmUvjRk0c9cSxy5k+sshgi7SuoOhxhuG/mSJK/SYs2xwWBL&#10;H4bK8+5iFaRf7bEc+NavNRq7Xc0PtbkdlJo+jqsFiEBjuIv/3Z86zn9/g79n4gWy+A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BLdk7wQAAANwAAAAPAAAAAAAAAAAAAAAA&#10;AKECAABkcnMvZG93bnJldi54bWxQSwUGAAAAAAQABAD5AAAAjwMAAAAA&#10;" strokecolor="#a2a2a2" strokeweight=".36239mm"/>
                <v:line id="Line 191" o:spid="_x0000_s1028" style="position:absolute;visibility:visible;mso-wrap-style:square" from="10292,2115" to="10538,2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P6NsYAAADcAAAADwAAAGRycy9kb3ducmV2LnhtbESPQWvCQBCF74X+h2UKvdVNPRQTXSVY&#10;C6UUJOrF25Adk2h2NmS3MfbXO4dCbzO8N+99s1iNrlUD9aHxbOB1koAiLr1tuDJw2H+8zECFiGyx&#10;9UwGbhRgtXx8WGBm/ZULGnaxUhLCIUMDdYxdpnUoa3IYJr4jFu3ke4dR1r7StserhLtWT5PkTTts&#10;WBpq7GhdU3nZ/TgDxSwvNu/fJesm/Tqcj7ch/c23xjw/jfkcVKQx/pv/rj+t4KdCK8/IBHp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z+jbGAAAA3AAAAA8AAAAAAAAA&#10;AAAAAAAAoQIAAGRycy9kb3ducmV2LnhtbFBLBQYAAAAABAAEAPkAAACUAwAAAAA=&#10;" strokecolor="#a2a2a2" strokeweight=".36094mm"/>
                <v:rect id="Rectangle 190" o:spid="_x0000_s1029" style="position:absolute;left:10291;top:2569;width:246;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MNKMMA&#10;AADcAAAADwAAAGRycy9kb3ducmV2LnhtbERPzWrCQBC+C32HZQq9SJ1UpGjqKlUslPYgiX2AITtN&#10;QrOz6e6qaZ++WxC8zcf3O8v1YDt1Yh9aJxoeJhkolsqZVmoNH4eX+zmoEEkMdU5Yww8HWK9uRkvK&#10;jTtLwacy1iqFSMhJQxNjnyOGqmFLYeJ6lsR9Om8pJuhrNJ7OKdx2OM2yR7TUSmpoqOdtw9VXebQa&#10;/Oy3HLu42b9178j4PdvsUAqt726H5ydQkYd4FV/crybNXyzg/5l0A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MNKMMAAADcAAAADwAAAAAAAAAAAAAAAACYAgAAZHJzL2Rv&#10;d25yZXYueG1sUEsFBgAAAAAEAAQA9QAAAIgDAAAAAA==&#10;" fillcolor="#a2a2a2" stroked="f"/>
                <v:line id="Line 189" o:spid="_x0000_s1030" style="position:absolute;visibility:visible;mso-wrap-style:square" from="10292,3034" to="10548,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sNesQAAADcAAAADwAAAGRycy9kb3ducmV2LnhtbESPT4vCMBTE78J+h/CEvYimKohUo7iy&#10;u3oS11W8PprXP9i8lCbV+u2NIHgcZuY3zHzZmlJcqXaFZQXDQQSCOLG64EzB8f+nPwXhPLLG0jIp&#10;uJOD5eKjM8dY2xv/0fXgMxEg7GJUkHtfxVK6JCeDbmAr4uCltjbog6wzqWu8Bbgp5SiKJtJgwWEh&#10;x4rWOSWXQ2MUpOPifNqmZrf/6q2a0e+md/6eNkp9dtvVDISn1r/Dr/ZWKwhEeJ4JR0AuH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2w16xAAAANwAAAAPAAAAAAAAAAAA&#10;AAAAAKECAABkcnMvZG93bnJldi54bWxQSwUGAAAAAAQABAD5AAAAkgMAAAAA&#10;" strokecolor="#a2a2a2" strokeweight=".36203mm"/>
                <v:shape id="AutoShape 188" o:spid="_x0000_s1031" style="position:absolute;left:7068;top:3469;width:3479;height:498;visibility:visible;mso-wrap-style:square;v-text-anchor:top" coordsize="3479,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5cMIA&#10;AADcAAAADwAAAGRycy9kb3ducmV2LnhtbESPQYvCMBSE7wv+h/AEb2uqB12qUUQRPKhgFb0+mmdb&#10;bV5KE2v990YQ9jjMzDfMdN6aUjRUu8KygkE/AkGcWl1wpuB0XP/+gXAeWWNpmRS8yMF81vmZYqzt&#10;kw/UJD4TAcIuRgW591UspUtzMuj6tiIO3tXWBn2QdSZ1jc8AN6UcRtFIGiw4LORY0TKn9J48jALe&#10;N+PNZcWnxTZ5bc/H5rbD8UqpXrddTEB4av1/+NveaAXDaACfM+EIy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PlwwgAAANwAAAAPAAAAAAAAAAAAAAAAAJgCAABkcnMvZG93&#10;bnJldi54bWxQSwUGAAAAAAQABAD1AAAAhwMAAAAA&#10;" path="m3479,477l,477r,21l3479,498r,-21m3479,l3223,r,21l3479,21r,-21e" fillcolor="#a2a2a2" stroked="f">
                  <v:path arrowok="t" o:connecttype="custom" o:connectlocs="3479,3946;0,3946;0,3967;3479,3967;3479,3946;3479,3469;3223,3469;3223,3490;3479,3490;3479,3469" o:connectangles="0,0,0,0,0,0,0,0,0,0"/>
                </v:shape>
                <v:line id="Line 187" o:spid="_x0000_s1032" style="position:absolute;visibility:visible;mso-wrap-style:square" from="10548,1655" to="10548,4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k+BsQAAADcAAAADwAAAGRycy9kb3ducmV2LnhtbESPQWvCQBSE74X+h+UVvNWNOYikriFV&#10;ot5sbSkeH9nnJjT7NmRXjf56t1DwOMzMN8w8H2wrztT7xrGCyTgBQVw53bBR8P1Vvs5A+ICssXVM&#10;Cq7kIV88P80x0+7Cn3TeByMihH2GCuoQukxKX9Vk0Y9dRxy9o+sthih7I3WPlwi3rUyTZCotNhwX&#10;auxoWVP1uz9ZBR/vO73Zrmx5OxSG2tJsfvyalRq9DMUbiEBDeIT/21utIE1S+DsTj4Bc3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CT4GxAAAANwAAAAPAAAAAAAAAAAA&#10;AAAAAKECAABkcnMvZG93bnJldi54bWxQSwUGAAAAAAQABAD5AAAAkgMAAAAA&#10;" strokecolor="#a2a2a2" strokeweight=".36206mm"/>
                <v:shape id="Freeform 186" o:spid="_x0000_s1033" style="position:absolute;left:9688;top:3953;width:2;height:75;visibility:visible;mso-wrap-style:square;v-text-anchor:top" coordsize="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SMKMUA&#10;AADcAAAADwAAAGRycy9kb3ducmV2LnhtbESPQYvCMBSE74L/ITxhL7KmKshSjbKIoqsitHrw+Gie&#10;bdnmpTRZrf9+Iwgeh5n5hpktWlOJGzWutKxgOIhAEGdWl5wrOJ/Wn18gnEfWWFkmBQ9ysJh3OzOM&#10;tb1zQrfU5yJA2MWooPC+jqV0WUEG3cDWxMG72sagD7LJpW7wHuCmkqMomkiDJYeFAmtaFpT9pn9G&#10;wUGW+93qZ7VN/PiSHq9V2k82D6U+eu33FISn1r/Dr/ZWKxhFY3ieCUd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pIwoxQAAANwAAAAPAAAAAAAAAAAAAAAAAJgCAABkcnMv&#10;ZG93bnJldi54bWxQSwUGAAAAAAQABAD1AAAAigMAAAAA&#10;" path="m,l,75,,xe" fillcolor="#a2a2a2" stroked="f">
                  <v:path arrowok="t" o:connecttype="custom" o:connectlocs="0,3953;0,4028;0,3953" o:connectangles="0,0,0"/>
                </v:shape>
                <v:shape id="Freeform 185" o:spid="_x0000_s1034" style="position:absolute;left:8808;top:3968;width:2;height:81;visibility:visible;mso-wrap-style:square;v-text-anchor:top" coordsize="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rWBcUA&#10;AADcAAAADwAAAGRycy9kb3ducmV2LnhtbESPT2vCQBTE74V+h+UVvNVNg5QSs4qWFqo3/6DXZ/Yl&#10;G82+Ddmtif30bqHQ4zAzv2Hy+WAbcaXO144VvIwTEMSF0zVXCva7z+c3ED4ga2wck4IbeZjPHh9y&#10;zLTreUPXbahEhLDPUIEJoc2k9IUhi37sWuLola6zGKLsKqk77CPcNjJNkldpsea4YLCld0PFZftt&#10;FZxWl3A7rl3xUaY/7aI/GX84L5UaPQ2LKYhAQ/gP/7W/tII0mcDvmX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GtYFxQAAANwAAAAPAAAAAAAAAAAAAAAAAJgCAABkcnMv&#10;ZG93bnJldi54bWxQSwUGAAAAAAQABAD1AAAAigMAAAAA&#10;" path="m,l,81,,xe" fillcolor="#a2a2a2" stroked="f">
                  <v:path arrowok="t" o:connecttype="custom" o:connectlocs="0,3968;0,4049;0,3968" o:connectangles="0,0,0"/>
                </v:shape>
                <v:shape id="Freeform 184" o:spid="_x0000_s1035" style="position:absolute;left:7948;top:3956;width:2;height:93;visibility:visible;mso-wrap-style:square;v-text-anchor:top" coordsize="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n+ecQA&#10;AADcAAAADwAAAGRycy9kb3ducmV2LnhtbESPQWvCQBSE7wX/w/IEb3VjtKVEV1FB0FOpFlpvj+wz&#10;CWbfLtk1Jv++Kwg9DjPzDbNYdaYWLTW+sqxgMk5AEOdWV1wo+D7tXj9A+ICssbZMCnrysFoOXhaY&#10;aXvnL2qPoRARwj5DBWUILpPS5yUZ9GPriKN3sY3BEGVTSN3gPcJNLdMkeZcGK44LJTralpRfjzej&#10;4NfL3T7t25/PWTrt3W3j6HQ+KDUadus5iEBd+A8/23utIE3e4HEmHg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p/nnEAAAA3AAAAA8AAAAAAAAAAAAAAAAAmAIAAGRycy9k&#10;b3ducmV2LnhtbFBLBQYAAAAABAAEAPUAAACJAwAAAAA=&#10;" path="m,l,92,,xe" fillcolor="#a2a2a2" stroked="f">
                  <v:path arrowok="t" o:connecttype="custom" o:connectlocs="0,3957;0,4049;0,3957" o:connectangles="0,0,0"/>
                </v:shape>
                <v:shape id="Freeform 183" o:spid="_x0000_s1036" style="position:absolute;left:7068;top:3946;width:2;height:82;visibility:visible;mso-wrap-style:square;v-text-anchor:top" coordsize="2,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SdVsEA&#10;AADcAAAADwAAAGRycy9kb3ducmV2LnhtbESPT4vCMBTE78J+h/AEb5oqKqUaRWQXBE/+uz+aZ9Pd&#10;5qU02bZ+eyMIHoeZ+Q2z3va2Ei01vnSsYDpJQBDnTpdcKLhefsYpCB+QNVaOScGDPGw3X4M1Ztp1&#10;fKL2HAoRIewzVGBCqDMpfW7Iop+4mjh6d9dYDFE2hdQNdhFuKzlLkqW0WHJcMFjT3lD+d/63Cuyi&#10;4NM3dalJ0/n+8Huc3sv2ptRo2O9WIAL14RN+tw9awSxZwutMPAJy8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AknVbBAAAA3AAAAA8AAAAAAAAAAAAAAAAAmAIAAGRycy9kb3du&#10;cmV2LnhtbFBLBQYAAAAABAAEAPUAAACGAwAAAAA=&#10;" path="m,l,82,,xe" fillcolor="#a2a2a2" stroked="f">
                  <v:path arrowok="t" o:connecttype="custom" o:connectlocs="0,3946;0,4028;0,3946" o:connectangles="0,0,0"/>
                </v:shape>
                <v:line id="Line 182" o:spid="_x0000_s1037" style="position:absolute;visibility:visible;mso-wrap-style:square" from="7079,1665" to="10517,16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ItwMMAAADcAAAADwAAAGRycy9kb3ducmV2LnhtbESPQWvCQBSE7wX/w/KE3pqNQtsQXUWF&#10;lt6Kab0/s89sMPs2ZNckza/vFoQeh5n5hllvR9uInjpfO1awSFIQxKXTNVcKvr/enjIQPiBrbByT&#10;gh/ysN3MHtaYazfwkfoiVCJC2OeowITQ5lL60pBFn7iWOHoX11kMUXaV1B0OEW4buUzTF2mx5rhg&#10;sKWDofJa3KyC7LM9lwNP/V6jse+751NtppNSj/NxtwIRaAz/4Xv7QytYpq/wdyYeAbn5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ICLcDDAAAA3AAAAA8AAAAAAAAAAAAA&#10;AAAAoQIAAGRycy9kb3ducmV2LnhtbFBLBQYAAAAABAAEAPkAAACRAwAAAAA=&#10;" strokecolor="#a2a2a2" strokeweight=".36239mm"/>
                <v:line id="Line 181" o:spid="_x0000_s1038" style="position:absolute;visibility:visible;mso-wrap-style:square" from="10292,2115" to="10558,21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wOzcIAAADcAAAADwAAAGRycy9kb3ducmV2LnhtbERPy4rCMBTdC/5DuMLsNNWFaMcoxQfI&#10;IEirG3eX5k7bmeamNLFWv94sBmZ5OO/Vpje16Kh1lWUF00kEgji3uuJCwfVyGC9AOI+ssbZMCp7k&#10;YLMeDlYYa/vglLrMFyKEsItRQel9E0vp8pIMuoltiAP3bVuDPsC2kLrFRwg3tZxF0VwarDg0lNjQ&#10;tqT8N7sbBekiSfe7U86yWn5df27PbvlKzkp9jPrkE4Sn3v+L/9xHrWAWhbXhTDgCcv0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FwOzcIAAADcAAAADwAAAAAAAAAAAAAA&#10;AAChAgAAZHJzL2Rvd25yZXYueG1sUEsFBgAAAAAEAAQA+QAAAJADAAAAAA==&#10;" strokecolor="#a2a2a2" strokeweight=".36094mm"/>
                <v:shape id="AutoShape 180" o:spid="_x0000_s1039" style="position:absolute;left:7079;top:2104;width:3459;height:486;visibility:visible;mso-wrap-style:square;v-text-anchor:top" coordsize="3459,4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OwnMUA&#10;AADcAAAADwAAAGRycy9kb3ducmV2LnhtbESPQWvCQBSE70L/w/IKXkQ39VBs6ipWFLwUaqzo8ZF9&#10;JqHZtyH71Nhf3y0IHoeZ+YaZzjtXqwu1ofJs4GWUgCLOva24MPC9Ww8noIIgW6w9k4EbBZjPnnpT&#10;TK2/8pYumRQqQjikaKAUaVKtQ16SwzDyDXH0Tr51KFG2hbYtXiPc1XqcJK/aYcVxocSGliXlP9nZ&#10;GdiuBtnyYy/51+eiDoX8Hvh0ZGP6z93iHZRQJ4/wvb2xBsbJG/yfiUdAz/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7CcxQAAANwAAAAPAAAAAAAAAAAAAAAAAJgCAABkcnMv&#10;ZG93bnJldi54bWxQSwUGAAAAAAQABAD1AAAAigMAAAAA&#10;" path="m266,465l,465r,20l266,485r,-20m266,l,,,20r266,l266,t860,465l614,465r,20l1126,485r,-20m2001,465r-528,l1473,485r528,l2001,465m2001,l614,r,20l2001,20r,-20m2865,465r-516,l2349,485r516,l2865,465m2865,l2349,r,20l2865,20r,-20m3459,465r-246,l3213,485r246,l3459,465e" fillcolor="#a2a2a2" stroked="f">
                  <v:path arrowok="t" o:connecttype="custom" o:connectlocs="266,2570;0,2570;0,2590;266,2590;266,2570;266,2105;0,2105;0,2125;266,2125;266,2105;1126,2570;614,2570;614,2590;1126,2590;1126,2570;2001,2570;1473,2570;1473,2590;2001,2590;2001,2570;2001,2105;614,2105;614,2125;2001,2125;2001,2105;2865,2570;2349,2570;2349,2590;2865,2590;2865,2570;2865,2105;2349,2105;2349,2125;2865,2125;2865,2105;3459,2570;3213,2570;3213,2590;3459,2590;3459,2570" o:connectangles="0,0,0,0,0,0,0,0,0,0,0,0,0,0,0,0,0,0,0,0,0,0,0,0,0,0,0,0,0,0,0,0,0,0,0,0,0,0,0,0"/>
                </v:shape>
                <v:line id="Line 179" o:spid="_x0000_s1040" style="position:absolute;visibility:visible;mso-wrap-style:square" from="10292,3034" to="1052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AKbp8IAAADcAAAADwAAAGRycy9kb3ducmV2LnhtbERPy4rCMBTdC/MP4Q64EU2tIFKN4oiv&#10;lTiO4vbS3D6Y5qY0qda/nywGXB7Oe7HqTCUe1LjSsoLxKAJBnFpdcq7g+rMbzkA4j6yxskwKXuRg&#10;tfzoLTDR9snf9Lj4XIQQdgkqKLyvEyldWpBBN7I1ceAy2xj0ATa51A0+Q7ipZBxFU2mw5NBQYE2b&#10;gtLfS2sUZJPyfjtm5nT+GqzbeH8Y3LezVqn+Z7eeg/DU+bf4333UCuJxmB/OhCMgl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AKbp8IAAADcAAAADwAAAAAAAAAAAAAA&#10;AAChAgAAZHJzL2Rvd25yZXYueG1sUEsFBgAAAAAEAAQA+QAAAJADAAAAAA==&#10;" strokecolor="#a2a2a2" strokeweight=".36203mm"/>
                <v:shape id="AutoShape 178" o:spid="_x0000_s1041" style="position:absolute;left:7068;top:3023;width:3479;height:944;visibility:visible;mso-wrap-style:square;v-text-anchor:top" coordsize="3479,9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ESPcYA&#10;AADcAAAADwAAAGRycy9kb3ducmV2LnhtbESP0WrCQBRE3wX/YbkFX0Q3saBt6ipSqBQkaGM/4JK9&#10;JtHs3ZhdNf37riD4OMzMGWa+7EwtrtS6yrKCeByBIM6trrhQ8Lv/Gr2BcB5ZY22ZFPyRg+Wi35tj&#10;ou2Nf+ia+UIECLsEFZTeN4mULi/JoBvbhjh4B9sa9EG2hdQt3gLc1HISRVNpsOKwUGJDnyXlp+xi&#10;FGSvp+N7Oos25/Mh3WzTIw3Xu4tSg5du9QHCU+ef4Uf7WyuYxDHcz4QjIB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ESPcYAAADcAAAADwAAAAAAAAAAAAAAAACYAgAAZHJz&#10;L2Rvd25yZXYueG1sUEsFBgAAAAAEAAQA9QAAAIsDAAAAAA==&#10;" path="m276,445l,445r,21l276,466r,-21m276,l,,,20r276,l276,t860,445l624,445r,21l1136,466r,-21m1136,l624,r,20l1136,20r,-20m2011,445r-528,l1483,466r528,l2011,445m2011,l1483,r,20l2011,20r,-20m2875,445r-516,l2359,466r516,l2875,445m2875,l2359,r,20l2875,20r,-20m3469,922l10,922r,21l3469,943r,-21m3479,445r-256,l3223,466r256,l3479,445e" fillcolor="#a2a2a2" stroked="f">
                  <v:path arrowok="t" o:connecttype="custom" o:connectlocs="276,3469;0,3469;0,3490;276,3490;276,3469;276,3024;0,3024;0,3044;276,3044;276,3024;1136,3469;624,3469;624,3490;1136,3490;1136,3469;1136,3024;624,3024;624,3044;1136,3044;1136,3024;2011,3469;1483,3469;1483,3490;2011,3490;2011,3469;2011,3024;1483,3024;1483,3044;2011,3044;2011,3024;2875,3469;2359,3469;2359,3490;2875,3490;2875,3469;2875,3024;2359,3024;2359,3044;2875,3044;2875,3024;3469,3946;10,3946;10,3967;3469,3967;3469,3946;3479,3469;3223,3469;3223,3490;3479,3490;3479,3469" o:connectangles="0,0,0,0,0,0,0,0,0,0,0,0,0,0,0,0,0,0,0,0,0,0,0,0,0,0,0,0,0,0,0,0,0,0,0,0,0,0,0,0,0,0,0,0,0,0,0,0,0,0"/>
                </v:shape>
                <v:line id="Line 177" o:spid="_x0000_s1042" style="position:absolute;visibility:visible;mso-wrap-style:square" from="10548,1655" to="10548,40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tCo28UAAADcAAAADwAAAGRycy9kb3ducmV2LnhtbESPzWrDMBCE74G+g9hCb7EcH0pwoxi3&#10;xU1uzU8pPS7WRjaxVsZSE7dPHwUCOQ4z8w2zKEbbiRMNvnWsYJakIIhrp1s2Cr721XQOwgdkjZ1j&#10;UvBHHorlw2SBuXZn3tJpF4yIEPY5KmhC6HMpfd2QRZ+4njh6BzdYDFEORuoBzxFuO5ml6bO02HJc&#10;aLCnt4bq4+7XKti8furV+t1W/z+loa4yq2//wUo9PY7lC4hAY7iHb+21VpDNMrieiUdALi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tCo28UAAADcAAAADwAAAAAAAAAA&#10;AAAAAAChAgAAZHJzL2Rvd25yZXYueG1sUEsFBgAAAAAEAAQA+QAAAJMDAAAAAA==&#10;" strokecolor="#a2a2a2" strokeweight=".36206mm"/>
                <v:rect id="Rectangle 176" o:spid="_x0000_s1043" style="position:absolute;left:7345;top:2337;width:348;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eGscMA&#10;AADcAAAADwAAAGRycy9kb3ducmV2LnhtbESPS2vDMBCE74H+B7GF3mI5DrjFjRJCSyDH1DY9L9bW&#10;j1grY8mP/vuqUOhxmJlvmMNpNb2YaXStZQW7KAZBXFndcq2gLC7bFxDOI2vsLZOCb3JwOj5sDphp&#10;u/AHzbmvRYCwy1BB4/2QSemqhgy6yA7Ewfuyo0Ef5FhLPeIS4KaXSRyn0mDLYaHBgd4aqu75ZBTc&#10;uuf3Jb18FnFbpmnpku42YafU0+N6fgXhafX/4b/2VStIdnv4PROOgD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eGscMAAADcAAAADwAAAAAAAAAAAAAAAACYAgAAZHJzL2Rv&#10;d25yZXYueG1sUEsFBgAAAAAEAAQA9QAAAIgDAAAAAA==&#10;" fillcolor="#fad2c8" stroked="f"/>
                <v:line id="Line 175" o:spid="_x0000_s1044" style="position:absolute;visibility:visible;mso-wrap-style:square" from="7335,2333" to="7345,2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L1qsQAAADcAAAADwAAAGRycy9kb3ducmV2LnhtbESP0WrCQBRE3wX/YbmFvtVNJFaJriJK&#10;aZ9EYz/gNnvNhmbvhuxWU7/eFQQfh5k5wyxWvW3EmTpfO1aQjhIQxKXTNVcKvo8fbzMQPiBrbByT&#10;gn/ysFoOBwvMtbvwgc5FqESEsM9RgQmhzaX0pSGLfuRa4uidXGcxRNlVUnd4iXDbyHGSvEuLNccF&#10;gy1tDJW/xZ9VsJaTYjPdbT+v+9b+ZKnOZubqlHp96ddzEIH68Aw/2l9awTjN4H4mHgG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IvWqxAAAANwAAAAPAAAAAAAAAAAA&#10;AAAAAKECAABkcnMvZG93bnJldi54bWxQSwUGAAAAAAQABAD5AAAAkgMAAAAA&#10;" strokecolor="#e45b0f" strokeweight=".5pt"/>
                <v:line id="Line 174" o:spid="_x0000_s1045" style="position:absolute;visibility:visible;mso-wrap-style:square" from="7335,2343" to="7683,2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5QMcUAAADcAAAADwAAAGRycy9kb3ducmV2LnhtbESP0WrCQBRE3wv+w3KFvtVNRFuJboIo&#10;xT6VNvoB1+w1G8zeDdlVo1/fLRT6OMzMGWZVDLYVV+p941hBOklAEFdON1wrOOzfXxYgfEDW2Dom&#10;BXfyUOSjpxVm2t34m65lqEWEsM9QgQmhy6T0lSGLfuI64uidXG8xRNnXUvd4i3DbymmSvEqLDccF&#10;gx1tDFXn8mIVrOW83Lx9bnePr84eZ6meLczDKfU8HtZLEIGG8B/+a39oBdN0Dr9n4hGQ+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5QMcUAAADcAAAADwAAAAAAAAAA&#10;AAAAAAChAgAAZHJzL2Rvd25yZXYueG1sUEsFBgAAAAAEAAQA+QAAAJMDAAAAAA==&#10;" strokecolor="#e45b0f" strokeweight=".5pt"/>
                <v:line id="Line 173" o:spid="_x0000_s1046" style="position:absolute;visibility:visible;mso-wrap-style:square" from="7345,2348" to="7345,3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ypEMUAAADcAAAADwAAAGRycy9kb3ducmV2LnhtbESPQWvCQBCF74X+h2WE3uomOaRtdA1S&#10;aPGioBbB25gdk2B2Nuyumvrru4LQ4+PN+968aTmYTlzI+daygnScgCCurG65VvCz/Xp9B+EDssbO&#10;Min4JQ/l7PlpioW2V17TZRNqESHsC1TQhNAXUvqqIYN+bHvi6B2tMxiidLXUDq8RbjqZJUkuDbYc&#10;Gxrs6bOh6rQ5m/gGfruP9EZ7s+alyZY7V63eDkq9jIb5BESgIfwfP9ILrSBLc7iPiQS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wypEMUAAADcAAAADwAAAAAAAAAA&#10;AAAAAAChAgAAZHJzL2Rvd25yZXYueG1sUEsFBgAAAAAEAAQA+QAAAJMDAAAAAA==&#10;" strokecolor="#e45b0f" strokeweight=".36097mm"/>
                <v:rect id="Rectangle 172" o:spid="_x0000_s1047" style="position:absolute;left:7334;top:3935;width:369;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XVT8UA&#10;AADcAAAADwAAAGRycy9kb3ducmV2LnhtbESPQWvCQBSE7wX/w/IKvdWNHjSkriLFQm0P0iien9nX&#10;JJh9m+yuMf33rlDwOMzMN8xiNZhG9OR8bVnBZJyAIC6srrlUcNh/vKYgfEDW2FgmBX/kYbUcPS0w&#10;0/bKP9TnoRQRwj5DBVUIbSalLyoy6Me2JY7er3UGQ5SulNrhNcJNI6dJMpMGa44LFbb0XlFxzi9G&#10;wXdq+2O3KXen9dmm3fZrdnJ5p9TL87B+AxFoCI/wf/tTK5hO5nA/E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NdVPxQAAANwAAAAPAAAAAAAAAAAAAAAAAJgCAABkcnMv&#10;ZG93bnJldi54bWxQSwUGAAAAAAQABAD1AAAAigMAAAAA&#10;" fillcolor="#e45b0f" stroked="f"/>
                <v:shape id="Freeform 171" o:spid="_x0000_s1048" style="position:absolute;left:7682;top:2327;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sMKsEA&#10;AADcAAAADwAAAGRycy9kb3ducmV2LnhtbERPy4rCMBTdC/MP4Q7MRjStOqNUo8jAgIIbHwuXl+ba&#10;FJub0ETt/L1ZCC4P571YdbYRd2pD7VhBPsxAEJdO11wpOB3/BjMQISJrbByTgn8KsFp+9BZYaPfg&#10;Pd0PsRIphEOBCkyMvpAylIYshqHzxIm7uNZiTLCtpG7xkcJtI0dZ9iMt1pwaDHr6NVReDzeroL6a&#10;ox/nfrMdd3466e/06fuslfr67NZzEJG6+Ba/3ButYJSntelMOgJy+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t7DCrBAAAA3AAAAA8AAAAAAAAAAAAAAAAAmAIAAGRycy9kb3du&#10;cmV2LnhtbFBLBQYAAAAABAAEAPUAAACGAwAAAAA=&#10;" path="m20,l10,r,11l,11,,21r10,l20,21,20,e" fillcolor="#e45b0f" stroked="f">
                  <v:path arrowok="t" o:connecttype="custom" o:connectlocs="20,2327;10,2327;10,2338;0,2338;0,2348;10,2348;10,2348;20,2348;20,2327" o:connectangles="0,0,0,0,0,0,0,0,0"/>
                </v:shape>
                <v:line id="Line 170" o:spid="_x0000_s1049" style="position:absolute;visibility:visible;mso-wrap-style:square" from="7693,2348" to="7693,3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M9YsUAAADcAAAADwAAAGRycy9kb3ducmV2LnhtbESPQWvCQBCF74X+h2UK3uomOdga3YQi&#10;KF4U1FLobZodk9DsbNhdNfrru4LQ4+PN+968eTmYTpzJ+daygnScgCCurG65VvB5WL6+g/ABWWNn&#10;mRRcyUNZPD/NMdf2wjs670MtIoR9jgqaEPpcSl81ZNCPbU8cvaN1BkOUrpba4SXCTSezJJlIgy3H&#10;hgZ7WjRU/e5PJr6BKzdNb/Rtdrwx2ebLVdu3H6VGL8PHDESgIfwfP9JrrSBLp3AfEwkgi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pM9YsUAAADcAAAADwAAAAAAAAAA&#10;AAAAAAChAgAAZHJzL2Rvd25yZXYueG1sUEsFBgAAAAAEAAQA+QAAAJMDAAAAAA==&#10;" strokecolor="#e45b0f" strokeweight=".36097mm"/>
                <v:rect id="Rectangle 169" o:spid="_x0000_s1050" style="position:absolute;left:8204;top:1808;width:348;height:2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L6NsMA&#10;AADcAAAADwAAAGRycy9kb3ducmV2LnhtbERPu27CMBTdkfoP1q3UDZwGVNqAQagPitiADGW7jS9J&#10;Snwd2S6Ev8cDEuPReU/nnWnEiZyvLSt4HiQgiAuray4V5Luv/isIH5A1NpZJwYU8zGcPvSlm2p55&#10;Q6dtKEUMYZ+hgiqENpPSFxUZ9APbEkfuYJ3BEKErpXZ4juGmkWmSvEiDNceGClt6r6g4bv+Ngv14&#10;5/Lyj3PzOfxZvv1+DPej9bdST4/dYgIiUBfu4pt7pRWkaZwfz8QjIG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0L6NsMAAADcAAAADwAAAAAAAAAAAAAAAACYAgAAZHJzL2Rv&#10;d25yZXYueG1sUEsFBgAAAAAEAAQA9QAAAIgDAAAAAA==&#10;" fillcolor="#cde0ef" stroked="f"/>
                <v:shape id="AutoShape 168" o:spid="_x0000_s1051" style="position:absolute;left:8194;top:1710;width:11;height:10;visibility:visible;mso-wrap-style:square;v-text-anchor:top" coordsize="1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nBi8YA&#10;AADcAAAADwAAAGRycy9kb3ducmV2LnhtbESPT2vCQBTE74V+h+UVeqsbcyglugnSP9AWL8Yc9PbI&#10;PpPF7NuYXTX103cFweMwM79h5sVoO3GiwRvHCqaTBARx7bThRkG1/np5A+EDssbOMSn4Iw9F/vgw&#10;x0y7M6/oVIZGRAj7DBW0IfSZlL5uyaKfuJ44ejs3WAxRDo3UA54j3HYyTZJXadFwXGixp/eW6n15&#10;tAo+V+bwUZK59JXfm+XvYbs+bn6Uen4aFzMQgcZwD9/a31pBmk7heiYeAZ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nBi8YAAADcAAAADwAAAAAAAAAAAAAAAACYAgAAZHJz&#10;L2Rvd25yZXYueG1sUEsFBgAAAAAEAAQA9QAAAIsDAAAAAA==&#10;" path="m,l11,m,10r11,e" filled="f" strokecolor="#0082ad" strokeweight=".5pt">
                  <v:path arrowok="t" o:connecttype="custom" o:connectlocs="0,1711;11,1711;0,1721;11,1721" o:connectangles="0,0,0,0"/>
                </v:shape>
                <v:line id="Line 167" o:spid="_x0000_s1052" style="position:absolute;visibility:visible;mso-wrap-style:square" from="8205,1726" to="8205,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wl+MMMAAADcAAAADwAAAGRycy9kb3ducmV2LnhtbESP3YrCMBSE74V9h3AWvJE1teAPXaMs&#10;C4KrIFR9gENzbIvNSWkSrW+/EQQvh5n5hlmue9OIG3WutqxgMk5AEBdW11wqOJ82XwsQziNrbCyT&#10;ggc5WK8+BkvMtL1zTrejL0WEsMtQQeV9m0npiooMurFtiaN3sZ1BH2VXSt3hPcJNI9MkmUmDNceF&#10;Clv6rai4HoNRMHqE6e5vfgi65GB1sPtzPtsrNfzsf75BeOr9O/xqb7WCNE3heSYeAbn6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cJfjDDAAAA3AAAAA8AAAAAAAAAAAAA&#10;AAAAoQIAAGRycy9kb3ducmV2LnhtbFBLBQYAAAAABAAEAPkAAACRAwAAAAA=&#10;" strokecolor="#0082ad" strokeweight=".36097mm"/>
                <v:rect id="Rectangle 166" o:spid="_x0000_s1053" style="position:absolute;left:8194;top:2095;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cDsQA&#10;AADcAAAADwAAAGRycy9kb3ducmV2LnhtbESPQWvCQBCF7wX/wzJCb80mEUqNWYMoBT2V2ioeh+yY&#10;jWZnQ3ar6b/vFgo9Pt68780rq9F24kaDbx0ryJIUBHHtdMuNgs+P16cXED4ga+wck4Jv8lAtJw8l&#10;Ftrd+Z1u+9CICGFfoAITQl9I6WtDFn3ieuLond1gMUQ5NFIPeI9w28k8TZ+lxZZjg8Ge1obq6/7L&#10;xjdaySfDu/nu6DN7uODmjfVFqcfpuFqACDSG/+O/9FYryPMZ/I6JBJ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fnA7EAAAA3AAAAA8AAAAAAAAAAAAAAAAAmAIAAGRycy9k&#10;b3ducmV2LnhtbFBLBQYAAAAABAAEAPUAAACJAwAAAAA=&#10;" fillcolor="#0082ad" stroked="f"/>
                <v:rect id="Rectangle 165" o:spid="_x0000_s1054" style="position:absolute;left:8552;top:1705;width:11;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EesQA&#10;AADcAAAADwAAAGRycy9kb3ducmV2LnhtbESPQWvCQBCF7wX/wzJCb80mQUqNWYMoBT2V2ioeh+yY&#10;jWZnQ3ar6b/vFgo9Pt68780rq9F24kaDbx0ryJIUBHHtdMuNgs+P16cXED4ga+wck4Jv8lAtJw8l&#10;Ftrd+Z1u+9CICGFfoAITQl9I6WtDFn3ieuLond1gMUQ5NFIPeI9w28k8TZ+lxZZjg8Ge1obq6/7L&#10;xjdaySfDu/nu6DN7uODmjfVFqcfpuFqACDSG/+O/9FYryPMZ/I6JBJ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2BHrEAAAA3AAAAA8AAAAAAAAAAAAAAAAAmAIAAGRycy9k&#10;b3ducmV2LnhtbFBLBQYAAAAABAAEAPUAAACJAwAAAAA=&#10;" fillcolor="#0082ad" stroked="f"/>
                <v:line id="Line 164" o:spid="_x0000_s1055" style="position:absolute;visibility:visible;mso-wrap-style:square" from="8552,1726" to="8552,20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ODmRMQAAADcAAAADwAAAGRycy9kb3ducmV2LnhtbESP3WrCQBSE7wu+w3IEb4puGoiV6CpS&#10;KNQKBa0PcMgek2D2bMju5uftu4VCL4eZ+YbZHUbTiJ46V1tW8LJKQBAXVtdcKrh9vy83IJxH1thY&#10;JgUTOTjsZ087zLUd+EL91ZciQtjlqKDyvs2ldEVFBt3KtsTRu9vOoI+yK6XucIhw08g0SdbSYM1x&#10;ocKW3ioqHtdgFDxPIfs8vX4FXXKwOtjz7bI+K7WYj8ctCE+j/w//tT+0gjTN4PdMP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44OZExAAAANwAAAAPAAAAAAAAAAAA&#10;AAAAAKECAABkcnMvZG93bnJldi54bWxQSwUGAAAAAAQABAD5AAAAkgMAAAAA&#10;" strokecolor="#0082ad" strokeweight=".36097mm"/>
                <v:line id="Line 163" o:spid="_x0000_s1056" style="position:absolute;visibility:visible;mso-wrap-style:square" from="8205,1742" to="8552,17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sfoMQAAADcAAAADwAAAGRycy9kb3ducmV2LnhtbESPQWsCMRSE70L/Q3iCN826qMjWKFJa&#10;8FAEtT309kiem9XNy7KJuv33RhA8DjPzDbNYda4WV2pD5VnBeJSBINbeVFwq+Dl8DecgQkQ2WHsm&#10;Bf8UYLV86y2wMP7GO7ruYykShEOBCmyMTSFl0JYchpFviJN39K3DmGRbStPiLcFdLfMsm0mHFacF&#10;iw19WNLn/cUp0N/by29l55PPqXa6O/3V281prNSg363fQUTq4iv8bG+MgjyfweNMOgJ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Kux+gxAAAANwAAAAPAAAAAAAAAAAA&#10;AAAAAKECAABkcnMvZG93bnJldi54bWxQSwUGAAAAAAQABAD5AAAAkgMAAAAA&#10;" strokecolor="#eaf5f7" strokeweight="2.34392mm"/>
                <v:line id="Line 162" o:spid="_x0000_s1057" style="position:absolute;visibility:visible;mso-wrap-style:square" from="8195,1675" to="8562,16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Fh+8MAAADcAAAADwAAAGRycy9kb3ducmV2LnhtbESPQWsCMRSE74X+h/AKvdWse2jLahQt&#10;CNZbrd6fm+dmcfOSbuJm669vCoUeh5n5hpkvR9uJgfrQOlYwnRQgiGunW24UHD43T68gQkTW2Dkm&#10;Bd8UYLm4v5tjpV3iDxr2sREZwqFCBSZGX0kZakMWw8R54uydXW8xZtk3UveYMtx2siyKZ2mx5bxg&#10;0NObofqyv1oFx/VQpu36YvTNn5J/H7+6ZHdKPT6MqxmISGP8D/+1t1pBWb7A75l8BOTi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rxYfvDAAAA3AAAAA8AAAAAAAAAAAAA&#10;AAAAoQIAAGRycy9kb3ducmV2LnhtbFBLBQYAAAAABAAEAPkAAACRAwAAAAA=&#10;" strokecolor="#4fae32" strokeweight=".31747mm"/>
                <v:rect id="Rectangle 161" o:spid="_x0000_s1058" style="position:absolute;left:8194;top:1684;width:20;height:1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Izxr0A&#10;AADcAAAADwAAAGRycy9kb3ducmV2LnhtbERPSwrCMBDdC94hjOBOUyv4qUZRQXAj+DvA0IxttZnU&#10;Jmq9vVkILh/vP182phQvql1hWcGgH4EgTq0uOFNwOW97ExDOI2ssLZOCDzlYLtqtOSbavvlIr5PP&#10;RAhhl6CC3PsqkdKlORl0fVsRB+5qa4M+wDqTusZ3CDeljKNoJA0WHBpyrGiTU3o/PY0Cq6f322Bv&#10;/WE45mLtnuZxmxqlup1mNQPhqfF/8c+90wriOKwNZ8IRkIsv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gIzxr0AAADcAAAADwAAAAAAAAAAAAAAAACYAgAAZHJzL2Rvd25yZXYu&#10;eG1sUEsFBgAAAAAEAAQA9QAAAIIDAAAAAA==&#10;" fillcolor="#4fae32" stroked="f"/>
                <v:shape id="AutoShape 160" o:spid="_x0000_s1059" style="position:absolute;left:8194;top:1803;width:368;height:10;visibility:visible;mso-wrap-style:square;v-text-anchor:top" coordsize="368,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aSlMUA&#10;AADcAAAADwAAAGRycy9kb3ducmV2LnhtbESPQWvCQBSE7wX/w/IKvdVNA001uoqUlHpSmip4fGZf&#10;k9Ds25DdJvHfu0LB4zAz3zDL9Wga0VPnassKXqYRCOLC6ppLBYfvj+cZCOeRNTaWScGFHKxXk4cl&#10;ptoO/EV97ksRIOxSVFB536ZSuqIig25qW+Lg/djOoA+yK6XucAhw08g4ihJpsOawUGFL7xUVv/mf&#10;UZD71898h+dEZ8fD2yk7z/ZN4ZR6ehw3CxCeRn8P/7e3WkEcz+F2JhwB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NpKUxQAAANwAAAAPAAAAAAAAAAAAAAAAAJgCAABkcnMv&#10;ZG93bnJldi54bWxQSwUGAAAAAAQABAD1AAAAigMAAAAA&#10;" path="m,l348,m,10r367,e" filled="f" strokecolor="#4fae32" strokeweight=".5pt">
                  <v:path arrowok="t" o:connecttype="custom" o:connectlocs="0,1803;348,1803;0,1813;367,1813" o:connectangles="0,0,0,0"/>
                </v:shape>
                <v:shape id="Freeform 159" o:spid="_x0000_s1060" style="position:absolute;left:8542;top:1684;width:20;height:124;visibility:visible;mso-wrap-style:square;v-text-anchor:top" coordsize="20,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o10sAA&#10;AADcAAAADwAAAGRycy9kb3ducmV2LnhtbERPy4rCMBTdC/5DuII7m+rAoNUoojjjxoUvdHlprm21&#10;uSlN1Pr3ZiG4PJz3ZNaYUjyodoVlBf0oBkGcWl1wpuCwX/WGIJxH1lhaJgUvcjCbtlsTTLR98pYe&#10;O5+JEMIuQQW591UipUtzMugiWxEH7mJrgz7AOpO6xmcIN6UcxPGvNFhwaMixokVO6W13Nwq2y9N5&#10;5ZbFUf6tXzTC68b8V16pbqeZj0F4avxX/HGvtYLBT5gfzoQjIK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ao10sAAAADcAAAADwAAAAAAAAAAAAAAAACYAgAAZHJzL2Rvd25y&#10;ZXYueG1sUEsFBgAAAAAEAAQA9QAAAIUDAAAAAA==&#10;" path="m19,l,,,114r,10l9,124r10,l19,114r-10,l19,114,19,e" fillcolor="#4fae32" stroked="f">
                  <v:path arrowok="t" o:connecttype="custom" o:connectlocs="19,1684;0,1684;0,1798;0,1808;9,1808;19,1808;19,1798;9,1798;19,1798;19,1684" o:connectangles="0,0,0,0,0,0,0,0,0,0"/>
                </v:shape>
                <v:shape id="Picture 158" o:spid="_x0000_s1061" type="#_x0000_t75" style="position:absolute;left:9069;top:1665;width:368;height:2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BKUnEAAAA3AAAAA8AAABkcnMvZG93bnJldi54bWxEj9FqAjEURN+F/kO4gm+a1QUpW6OoKCil&#10;D137AZfNdbO4udluoka/vikU+jjMzBlmsYq2FTfqfeNYwXSSgSCunG64VvB12o9fQfiArLF1TAoe&#10;5GG1fBkssNDuzp90K0MtEoR9gQpMCF0hpa8MWfQT1xEn7+x6iyHJvpa6x3uC21bOsmwuLTacFgx2&#10;tDVUXcqrVfCRv5vy3Fi52z3LTTX/jvlRRqVGw7h+AxEohv/wX/ugFczyKfyeSUdAL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3BKUnEAAAA3AAAAA8AAAAAAAAAAAAAAAAA&#10;nwIAAGRycy9kb3ducmV2LnhtbFBLBQYAAAAABAAEAPcAAACQAwAAAAA=&#10;">
                  <v:imagedata r:id="rId111" o:title=""/>
                </v:shape>
                <v:line id="Line 157" o:spid="_x0000_s1062" style="position:absolute;visibility:visible;mso-wrap-style:square" from="9075,1891" to="9075,1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dY1s8QAAADcAAAADwAAAGRycy9kb3ducmV2LnhtbESPQWvCQBSE7wX/w/KE3urGKCKpq4gi&#10;eFFaFdvja/aZBLNvw+42xn/fLQgeh5n5hpktOlOLlpyvLCsYDhIQxLnVFRcKTsfN2xSED8gaa8uk&#10;4E4eFvPeywwzbW/8Se0hFCJC2GeooAyhyaT0eUkG/cA2xNG7WGcwROkKqR3eItzUMk2SiTRYcVwo&#10;saFVSfn18GsUNP7n4/u8/JK71XW8dvs77dualHrtd8t3EIG68Aw/2lutIB2l8H8mHgE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1jWzxAAAANwAAAAPAAAAAAAAAAAA&#10;AAAAAKECAABkcnMvZG93bnJldi54bWxQSwUGAAAAAAQABAD5AAAAkgMAAAAA&#10;" strokecolor="#4fae32" strokeweight=".17261mm"/>
                <v:shape id="Picture 156" o:spid="_x0000_s1063" type="#_x0000_t75" style="position:absolute;left:7334;top:1665;width:369;height: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gHI3EAAAA3AAAAA8AAABkcnMvZG93bnJldi54bWxEj0FrwkAUhO9C/8PyBC9SNyoWia4iQkEv&#10;BaOFentkn0kw+zbNbuP677uC4HGYmW+Y5TqYWnTUusqygvEoAUGcW11xoeB0/Hyfg3AeWWNtmRTc&#10;ycF69dZbYqrtjQ/UZb4QEcIuRQWl900qpctLMuhGtiGO3sW2Bn2UbSF1i7cIN7WcJMmHNFhxXCix&#10;oW1J+TX7Mwrwm+bX06Y7y9/ZT7afha9hqEmpQT9sFiA8Bf8KP9s7rWAyncLjTDwCcvU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DgHI3EAAAA3AAAAA8AAAAAAAAAAAAAAAAA&#10;nwIAAGRycy9kb3ducmV2LnhtbFBLBQYAAAAABAAEAPcAAACQAwAAAAA=&#10;">
                  <v:imagedata r:id="rId112" o:title=""/>
                </v:shape>
                <v:line id="Line 155" o:spid="_x0000_s1064" style="position:absolute;visibility:visible;mso-wrap-style:square" from="7340,1931" to="7340,19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uqqsUAAADcAAAADwAAAGRycy9kb3ducmV2LnhtbESP22rDMBBE3wP9B7GFvtVy3OaCE8WE&#10;3miCH3L7gMXa2CbWylhq7P59FSjkcZiZM8wyG0wjrtS52rKCcRSDIC6srrlUcDp+Ps9BOI+ssbFM&#10;Cn7JQbZ6GC0x1bbnPV0PvhQBwi5FBZX3bSqlKyoy6CLbEgfvbDuDPsiulLrDPsBNI5M4nkqDNYeF&#10;Clt6q6i4HH6MgvevU480wdlu/IHn/TDPN36bK/X0OKwXIDwN/h7+b39rBcnLK9zOhCMgV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BuqqsUAAADcAAAADwAAAAAAAAAA&#10;AAAAAAChAgAAZHJzL2Rvd25yZXYueG1sUEsFBgAAAAAEAAQA+QAAAJMDAAAAAA==&#10;" strokecolor="#4fae32" strokeweight=".18056mm"/>
                <v:shape id="Picture 154" o:spid="_x0000_s1065" type="#_x0000_t75" style="position:absolute;left:9933;top:1665;width:369;height: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9IyTGAAAA3AAAAA8AAABkcnMvZG93bnJldi54bWxEj81qwzAQhO+FvIPYQG+N3JQG40YOaYIh&#10;oVDIDz0v1tYytlaupTjO21eFQo7DzHzDLFejbcVAva8dK3ieJSCIS6drrhScT8VTCsIHZI2tY1Jw&#10;Iw+rfPKwxEy7Kx9oOIZKRAj7DBWYELpMSl8asuhnriOO3rfrLYYo+0rqHq8Rbls5T5KFtFhzXDDY&#10;0cZQ2RwvVsH77eOyTZr92n2aokjT4eerOyyUepyO6zcQgcZwD/+3d1rB/OUV/s7EIyD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z0jJMYAAADcAAAADwAAAAAAAAAAAAAA&#10;AACfAgAAZHJzL2Rvd25yZXYueG1sUEsFBgAAAAAEAAQA9wAAAJIDAAAAAA==&#10;">
                  <v:imagedata r:id="rId113" o:title=""/>
                </v:shape>
                <v:rect id="Rectangle 153" o:spid="_x0000_s1066" style="position:absolute;left:9944;top:1846;width:348;height: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5RBMYA&#10;AADcAAAADwAAAGRycy9kb3ducmV2LnhtbESPQU/CQBSE7yb8h80j8SZbqUEoLISgqPEG9AC3R/fZ&#10;Frpvm90V6r9nTUw8Tmbmm8xs0ZlGXMj52rKCx0ECgriwuuZSQb5bP4xB+ICssbFMCn7Iw2Leu5th&#10;pu2VN3TZhlJECPsMFVQhtJmUvqjIoB/Yljh6X9YZDFG6UmqH1wg3jRwmyUgarDkuVNjSqqLivP02&#10;Cg7PO5eXJ87Na7p/mxxf0sPT57tS9/1uOQURqAv/4b/2h1YwTEfweyYeA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5RBMYAAADcAAAADwAAAAAAAAAAAAAAAACYAgAAZHJz&#10;L2Rvd25yZXYueG1sUEsFBgAAAAAEAAQA9QAAAIsDAAAAAA==&#10;" fillcolor="#cde0ef" stroked="f"/>
                <v:shape id="AutoShape 152" o:spid="_x0000_s1067" style="position:absolute;left:9933;top:1841;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KRzsYA&#10;AADcAAAADwAAAGRycy9kb3ducmV2LnhtbESPQWvCQBSE70L/w/IKvenGRBqJrlIKgm29VAXb2yP7&#10;TILZt3F31fTfd4VCj8PMfMPMl71pxZWcbywrGI8SEMSl1Q1XCva71XAKwgdkja1lUvBDHpaLh8Ec&#10;C21v/EnXbahEhLAvUEEdQldI6cuaDPqR7Yijd7TOYIjSVVI7vEW4aWWaJM/SYMNxocaOXmsqT9uL&#10;UTB5z7++E+LJJXvrN+FQuXJ9/lDq6bF/mYEI1If/8F97rRWkWQ73M/E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KRzsYAAADcAAAADwAAAAAAAAAAAAAAAACYAgAAZHJz&#10;L2Rvd25yZXYueG1sUEsFBgAAAAAEAAQA9QAAAIsDAAAAAA==&#10;" path="m,l358,m,10r348,e" filled="f" strokecolor="#0082ad" strokeweight=".5pt">
                  <v:path arrowok="t" o:connecttype="custom" o:connectlocs="0,1842;358,1842;0,1852;348,1852" o:connectangles="0,0,0,0"/>
                </v:shape>
                <v:line id="Line 151" o:spid="_x0000_s1068" style="position:absolute;visibility:visible;mso-wrap-style:square" from="9944,1857" to="9944,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jfB8AAAADcAAAADwAAAGRycy9kb3ducmV2LnhtbERPy4rCMBTdD/gP4QpuBk118EE1igiC&#10;oyD4+IBLc22LzU1pEq1/bxaCy8N5L1atqcSDGldaVjAcJCCIM6tLzhVcL9v+DITzyBory6TgRQ5W&#10;y87PAlNtn3yix9nnIoawS1FB4X2dSumyggy6ga2JI3ezjUEfYZNL3eAzhptKjpJkIg2WHBsKrGlT&#10;UHY/B6Pg9xXG+//pMeicg9XBHq6nyUGpXrddz0F4av1X/HHvtILRX1wbz8QjIJd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M43wfAAAAA3AAAAA8AAAAAAAAAAAAAAAAA&#10;oQIAAGRycy9kb3ducmV2LnhtbFBLBQYAAAAABAAEAPkAAACOAwAAAAA=&#10;" strokecolor="#0082ad" strokeweight=".36097mm"/>
                <v:rect id="Rectangle 150" o:spid="_x0000_s1069" style="position:absolute;left:9933;top:2326;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49OcQA&#10;AADcAAAADwAAAGRycy9kb3ducmV2LnhtbESPQWvCQBCF74L/YRmht7oxhdJEVyktQnMqRi09Dtkx&#10;G5udDdnVpP/eLRQ8Pt68781bbUbbiiv1vnGsYDFPQBBXTjdcKzjst48vIHxA1tg6JgW/5GGznk5W&#10;mGs38I6uZahFhLDPUYEJocul9JUhi37uOuLonVxvMUTZ11L3OES4bWWaJM/SYsOxwWBHb4aqn/Ji&#10;4xuN5G/DRVZ8+YU9nvH9k/VZqYfZ+LoEEWgM9+P/9IdWkD5l8DcmEkC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uPTnEAAAA3AAAAA8AAAAAAAAAAAAAAAAAmAIAAGRycy9k&#10;b3ducmV2LnhtbFBLBQYAAAAABAAEAPUAAACJAwAAAAA=&#10;" fillcolor="#0082ad" stroked="f"/>
                <v:shape id="Freeform 149" o:spid="_x0000_s1070" style="position:absolute;left:10281;top:1836;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X778A&#10;AADcAAAADwAAAGRycy9kb3ducmV2LnhtbERPW2vCMBR+H/gfwhF8m+mKG1KNMgQvr3PF52Nz1pQ1&#10;JzVJbf335mGwx4/vvt6OthV38qFxrOBtnoEgrpxuuFZQfu9flyBCRNbYOiYFDwqw3Uxe1lhoN/AX&#10;3c+xFimEQ4EKTIxdIWWoDFkMc9cRJ+7HeYsxQV9L7XFI4baVeZZ9SIsNpwaDHe0MVb/n3iog1+e3&#10;w+7as7+8G38scaD6ptRsOn6uQEQa47/4z33SCvJFmp/OpCMgN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rb9fvvwAAANwAAAAPAAAAAAAAAAAAAAAAAJgCAABkcnMvZG93bnJl&#10;di54bWxQSwUGAAAAAAQABAD1AAAAhAMAAAAA&#10;" path="m20,l10,r,10l,10,,20r10,l20,20,20,e" fillcolor="#0082ad" stroked="f">
                  <v:path arrowok="t" o:connecttype="custom" o:connectlocs="20,1837;10,1837;10,1847;0,1847;0,1857;10,1857;10,1857;20,1857;20,1837" o:connectangles="0,0,0,0,0,0,0,0,0"/>
                </v:shape>
                <v:line id="Line 148" o:spid="_x0000_s1071" style="position:absolute;visibility:visible;mso-wrap-style:square" from="10292,1857" to="10292,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gQF58UAAADcAAAADwAAAGRycy9kb3ducmV2LnhtbESP0WrCQBRE3wv9h+UKvpS6ibRaomso&#10;hYJWEBL9gEv2mgSzd0N2V+Pfu4VCH4eZOcOs89F04kqDay0rSGcJCOLK6pZrBafj9+sHCOeRNXaW&#10;ScGdHOSb56c1ZtreuKBr6WsRIewyVNB432dSuqohg25me+Lone1g0Ec51FIPeItw08l5kiykwZbj&#10;QoM9fTVUXcpgFLzcw/vPbnkIuuZgdbD7U7HYKzWdjJ8rEJ5G/x/+a2+1gvlbCr9n4hGQm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gQF58UAAADcAAAADwAAAAAAAAAA&#10;AAAAAAChAgAAZHJzL2Rvd25yZXYueG1sUEsFBgAAAAAEAAQA+QAAAJMDAAAAAA==&#10;" strokecolor="#0082ad" strokeweight=".36097mm"/>
                <v:rect id="Rectangle 147" o:spid="_x0000_s1072" style="position:absolute;left:7345;top:1874;width:348;height:4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MkesYA&#10;AADcAAAADwAAAGRycy9kb3ducmV2LnhtbESPQU/CQBSE7yb+h80z8SZbC1EoLISggvEG9AC3R/fZ&#10;Frpvm90Vyr93SUw8Tmbmm8xk1plGnMn52rKC514CgriwuuZSQb79eBqC8AFZY2OZFFzJw2x6fzfB&#10;TNsLr+m8CaWIEPYZKqhCaDMpfVGRQd+zLXH0vq0zGKJ0pdQOLxFuGpkmyYs0WHNcqLClRUXFafNj&#10;FOxfty4vj5yb9/5uOTq89feDr5VSjw/dfAwiUBf+w3/tT60gHaRwOxOP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QMkesYAAADcAAAADwAAAAAAAAAAAAAAAACYAgAAZHJz&#10;L2Rvd25yZXYueG1sUEsFBgAAAAAEAAQA9QAAAIsDAAAAAA==&#10;" fillcolor="#cde0ef" stroked="f"/>
                <v:line id="Line 146" o:spid="_x0000_s1073" style="position:absolute;visibility:visible;mso-wrap-style:square" from="7335,1870" to="7703,1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30usIAAADcAAAADwAAAGRycy9kb3ducmV2LnhtbESPQWsCMRSE74X+h/AKvdVs1YqsRhGl&#10;RbxVBa+PzXN3afKyJNFN/70RBI/DzHzDzJfJGnElH1rHCj4HBQjiyumWawXHw/fHFESIyBqNY1Lw&#10;TwGWi9eXOZba9fxL132sRYZwKFFBE2NXShmqhiyGgeuIs3d23mLM0tdSe+wz3Bo5LIqJtNhyXmiw&#10;o3VD1d/+YhWMdyfz02r5lUa+T5t08tYcvFLvb2k1AxEpxWf40d5qBcPxCO5n8hGQi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Z30usIAAADcAAAADwAAAAAAAAAAAAAA&#10;AAChAgAAZHJzL2Rvd25yZXYueG1sUEsFBgAAAAAEAAQA+QAAAJADAAAAAA==&#10;" strokecolor="#0082ad" strokeweight=".5pt"/>
                <v:rect id="Rectangle 145" o:spid="_x0000_s1074" style="position:absolute;left:7334;top:1874;width:11;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nh2sMA&#10;AADcAAAADwAAAGRycy9kb3ducmV2LnhtbESPT2sCMRDF74V+hzBCbzWrLFJXo0hFqCep//A4bMZN&#10;dDNZNum6/fZNodDj4837vXnzZe9q0VEbrGcFo2EGgrj02nKl4HjYvL6BCBFZY+2ZFHxTgOXi+WmO&#10;hfYP/qRuHyuRIBwKVGBibAopQ2nIYRj6hjh5V986jEm2ldQtPhLc1XKcZRPp0HJqMNjQu6Hyvv9y&#10;6Q0r+WJ4O92ew8idbrjesb4p9TLoVzMQkfr4f/yX/tAKxnkOv2MSAeTi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nh2sMAAADcAAAADwAAAAAAAAAAAAAAAACYAgAAZHJzL2Rv&#10;d25yZXYueG1sUEsFBgAAAAAEAAQA9QAAAIgDAAAAAA==&#10;" fillcolor="#0082ad" stroked="f"/>
                <v:line id="Line 144" o:spid="_x0000_s1075" style="position:absolute;visibility:visible;mso-wrap-style:square" from="7345,1885" to="7345,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8D5MUAAADcAAAADwAAAGRycy9kb3ducmV2LnhtbESP0WrCQBRE3wv9h+UW+lLqxlDTEl2l&#10;CAXbgKD1Ay7ZaxKavRuyuyb5e7cg+DjMzBlmtRlNKy7Uu8aygvksAUFcWt1wpeD0+/X6AcJ5ZI2t&#10;ZVIwkYPN+vFhhbm2Ax/ocvSViBB2OSqove9yKV1Zk0E3sx1x9M62N+ij7Cupexwi3LQyTZJMGmw4&#10;LtTY0bam8u8YjIKXKSx+vt/3QVccrA62OB2yQqnnp/FzCcLT6O/hW3unFaRvC/g/E4+AXF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T8D5MUAAADcAAAADwAAAAAAAAAA&#10;AAAAAAChAgAAZHJzL2Rvd25yZXYueG1sUEsFBgAAAAAEAAQA+QAAAJMDAAAAAA==&#10;" strokecolor="#0082ad" strokeweight=".36097mm"/>
                <v:rect id="Rectangle 143" o:spid="_x0000_s1076" style="position:absolute;left:7334;top:2326;width:369;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faNsMA&#10;AADcAAAADwAAAGRycy9kb3ducmV2LnhtbESPT2sCMRDF70K/Qxiht5pVitTVKFIR6qnUf3gcNuMm&#10;upksm3R3++2bQsHj4837vXmLVe8q0VITrGcF41EGgrjw2nKp4HjYvryBCBFZY+WZFPxQgNXyabDA&#10;XPuOv6jdx1IkCIccFZgY61zKUBhyGEa+Jk7e1TcOY5JNKXWDXYK7Sk6ybCodWk4NBmt6N1Tc998u&#10;vWElXwzvZrtzGLvTDTefrG9KPQ/79RxEpD4+jv/TH1rB5HUKf2MSA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faNsMAAADcAAAADwAAAAAAAAAAAAAAAACYAgAAZHJzL2Rv&#10;d25yZXYueG1sUEsFBgAAAAAEAAQA9QAAAIgDAAAAAA==&#10;" fillcolor="#0082ad" stroked="f"/>
                <v:rect id="Rectangle 142" o:spid="_x0000_s1077" style="position:absolute;left:7345;top:1874;width:11;height: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t/rcQA&#10;AADcAAAADwAAAGRycy9kb3ducmV2LnhtbESPzWrDMBCE74W+g9hCb43sUPLjRjGlpRCfSpI29LhY&#10;G8uJtTKWEjtvXwUCOQ6z883OIh9sI87U+dqxgnSUgCAuna65UvCz/XqZgfABWWPjmBRcyEO+fHxY&#10;YKZdz2s6b0IlIoR9hgpMCG0mpS8NWfQj1xJHb+86iyHKrpK6wz7CbSPHSTKRFmuODQZb+jBUHjcn&#10;G9+oJf8ZLubFzqf294Cf36wPSj0/De9vIAIN4X58S6+0gvHrFK5jIgHk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7f63EAAAA3AAAAA8AAAAAAAAAAAAAAAAAmAIAAGRycy9k&#10;b3ducmV2LnhtbFBLBQYAAAAABAAEAPUAAACJAwAAAAA=&#10;" fillcolor="#0082ad" stroked="f"/>
                <v:line id="Line 141" o:spid="_x0000_s1078" style="position:absolute;visibility:visible;mso-wrap-style:square" from="7355,1880" to="7703,1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zlmy8AAAADcAAAADwAAAGRycy9kb3ducmV2LnhtbERPyWrDMBC9F/IPYgK9JXKzEdzIJqSk&#10;lN7qBHIdrKltKo2MpMbq31eHQo+Ptx/qZI24kw+DYwVPywIEcev0wJ2C6+W82IMIEVmjcUwKfihA&#10;Xc0eDlhqN/EH3ZvYiRzCoUQFfYxjKWVoe7IYlm4kztyn8xZjhr6T2uOUw62Rq6LYSYsD54YeRzr1&#10;1H4131bB5v1mXgctt2ntp/SSbt6ai1fqcZ6OzyAipfgv/nO/aQWrTV6bz+QjIKt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M5ZsvAAAAA3AAAAA8AAAAAAAAAAAAAAAAA&#10;oQIAAGRycy9kb3ducmV2LnhtbFBLBQYAAAAABAAEAPkAAACOAwAAAAA=&#10;" strokecolor="#0082ad" strokeweight=".5pt"/>
                <v:line id="Line 140" o:spid="_x0000_s1079" style="position:absolute;visibility:visible;mso-wrap-style:square" from="7693,1885" to="7693,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HIJ4cUAAADcAAAADwAAAGRycy9kb3ducmV2LnhtbESP0WrCQBRE3wv+w3ILvpS6UazV1FVE&#10;EGyFgmk+4JK9TUKzd0N21yR/3y0UfBxm5gyz3Q+mETfqXG1ZwXyWgCAurK65VJB/nZ7XIJxH1thY&#10;JgUjOdjvJg9bTLXt+Uq3zJciQtilqKDyvk2ldEVFBt3MtsTR+7adQR9lV0rdYR/hppGLJFlJgzXH&#10;hQpbOlZU/GTBKHgaw8vH++tn0CUHq4O95NfVRanp43B4A+Fp8Pfwf/usFSyWG/g7E4+A3P0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HIJ4cUAAADcAAAADwAAAAAAAAAA&#10;AAAAAAChAgAAZHJzL2Rvd25yZXYueG1sUEsFBgAAAAAEAAQA+QAAAJMDAAAAAA==&#10;" strokecolor="#0082ad" strokeweight=".36097mm"/>
                <v:rect id="Rectangle 139" o:spid="_x0000_s1080" style="position:absolute;left:9079;top:1808;width:348;height:3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SJS8MA&#10;AADcAAAADwAAAGRycy9kb3ducmV2LnhtbERPu27CMBTdK/EP1kViKw6P0jZgUFVoQWxAhrJd4ksS&#10;iK8j24X07+uhUsej854tWlOLGzlfWVYw6CcgiHOrKy4UZIePxxcQPiBrrC2Tgh/ysJh3HmaYanvn&#10;Hd32oRAxhH2KCsoQmlRKn5dk0PdtQxy5s3UGQ4SukNrhPYabWg6TZCINVhwbSmzovaT8uv82Co7P&#10;B5cVF87MavT1+Xpajo7j7VqpXrd9m4II1IZ/8Z97oxUMn+L8eCYeAT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0SJS8MAAADcAAAADwAAAAAAAAAAAAAAAACYAgAAZHJzL2Rv&#10;d25yZXYueG1sUEsFBgAAAAAEAAQA9QAAAIgDAAAAAA==&#10;" fillcolor="#cde0ef" stroked="f"/>
                <v:shape id="AutoShape 138" o:spid="_x0000_s1081" style="position:absolute;left:9069;top:1803;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hJgcYA&#10;AADcAAAADwAAAGRycy9kb3ducmV2LnhtbESPT2vCQBTE70K/w/IK3nQTa6ukWaUUCv7ppVZQb4/s&#10;axKafZvurhq/vVsQPA4z8xsmn3emESdyvrasIB0mIIgLq2suFWy/PwZTED4ga2wsk4ILeZjPHno5&#10;Ztqe+YtOm1CKCGGfoYIqhDaT0hcVGfRD2xJH78c6gyFKV0rt8BzhppGjJHmRBmuOCxW29F5R8bs5&#10;GgXj1WR/SIjHx6dl9xl2pSsWf2ul+o/d2yuIQF24h2/thVYwek7h/0w8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JhJgcYAAADcAAAADwAAAAAAAAAAAAAAAACYAgAAZHJz&#10;L2Rvd25yZXYueG1sUEsFBgAAAAAEAAQA9QAAAIsDAAAAAA==&#10;" path="m,l359,m,10r348,e" filled="f" strokecolor="#0082ad" strokeweight=".5pt">
                  <v:path arrowok="t" o:connecttype="custom" o:connectlocs="0,1803;359,1803;0,1813;348,1813" o:connectangles="0,0,0,0"/>
                </v:shape>
                <v:line id="Line 137" o:spid="_x0000_s1082" style="position:absolute;visibility:visible;mso-wrap-style:square" from="9080,1818" to="9080,2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8NTcQAAADcAAAADwAAAGRycy9kb3ducmV2LnhtbESP3WrCQBSE7wu+w3IEb4puGoiV6CpS&#10;KNQKBa0PcMgek2D2bMju5uftu4VCL4eZ+YbZHUbTiJ46V1tW8LJKQBAXVtdcKrh9vy83IJxH1thY&#10;JgUTOTjsZ087zLUd+EL91ZciQtjlqKDyvs2ldEVFBt3KtsTRu9vOoI+yK6XucIhw08g0SdbSYM1x&#10;ocKW3ioqHtdgFDxPIfs8vX4FXXKwOtjz7bI+K7WYj8ctCE+j/w//tT+0gjRL4fdMP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Dw1NxAAAANwAAAAPAAAAAAAAAAAA&#10;AAAAAKECAABkcnMvZG93bnJldi54bWxQSwUGAAAAAAQABAD5AAAAkgMAAAAA&#10;" strokecolor="#0082ad" strokeweight=".36097mm"/>
                <v:shape id="AutoShape 136" o:spid="_x0000_s1083" style="position:absolute;left:9074;top:2218;width:359;height:20;visibility:visible;mso-wrap-style:square;v-text-anchor:top" coordsize="35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Cak8IA&#10;AADcAAAADwAAAGRycy9kb3ducmV2LnhtbESPQYvCMBSE78L+h/AEb5pa0V2qUUQUvFo97PHRvG2L&#10;zUs3iW33328EweMwM98wm91gGtGR87VlBfNZAoK4sLrmUsHtepp+gfABWWNjmRT8kYfd9mO0wUzb&#10;ni/U5aEUEcI+QwVVCG0mpS8qMuhntiWO3o91BkOUrpTaYR/hppFpkqykwZrjQoUtHSoq7vnDKBj0&#10;Z566+3k/f1zCt+sOvf49lkpNxsN+DSLQEN7hV/usFaTLBTzPxCM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UJqTwgAAANwAAAAPAAAAAAAAAAAAAAAAAJgCAABkcnMvZG93&#10;bnJldi54bWxQSwUGAAAAAAQABAD1AAAAhwMAAAAA&#10;" path="m358,r,20m,l,20e" filled="f" strokecolor="#0082ad" strokeweight=".18056mm">
                  <v:path arrowok="t" o:connecttype="custom" o:connectlocs="358,2218;358,2238;0,2218;0,2238" o:connectangles="0,0,0,0"/>
                </v:shape>
                <v:shape id="Freeform 135" o:spid="_x0000_s1084" style="position:absolute;left:9417;top:1797;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1HMcIA&#10;AADcAAAADwAAAGRycy9kb3ducmV2LnhtbESPT2sCMRTE74LfITyhN812qSJboxShrVf/4Pl189ws&#10;bl7WJOtuv70RCj0OM/MbZrUZbCPu5EPtWMHrLANBXDpdc6XgdPycLkGEiKyxcUwKfinAZj0erbDQ&#10;ruc93Q+xEgnCoUAFJsa2kDKUhiyGmWuJk3dx3mJM0ldSe+wT3DYyz7KFtFhzWjDY0tZQeT10VgG5&#10;Lr99bX869ue58d8n7Km6KfUyGT7eQUQa4n/4r73TCvL5GzzPpCMg1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jUcxwgAAANwAAAAPAAAAAAAAAAAAAAAAAJgCAABkcnMvZG93&#10;bnJldi54bWxQSwUGAAAAAAQABAD1AAAAhwMAAAAA&#10;" path="m21,l11,r,10l,10,,20r11,l21,20,21,e" fillcolor="#0082ad" stroked="f">
                  <v:path arrowok="t" o:connecttype="custom" o:connectlocs="21,1798;11,1798;11,1808;0,1808;0,1818;11,1818;11,1818;21,1818;21,1798" o:connectangles="0,0,0,0,0,0,0,0,0"/>
                </v:shape>
                <v:line id="Line 134" o:spid="_x0000_s1085" style="position:absolute;visibility:visible;mso-wrap-style:square" from="9428,1818" to="9428,22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OaVOcQAAADcAAAADwAAAGRycy9kb3ducmV2LnhtbESP0WrCQBRE3wv+w3IFX4puKiSV6CpS&#10;KNQGClo/4JK9JsHs3ZDdTeLfdwuFPg4zc4bZHSbTioF611hW8LJKQBCXVjdcKbh+vy83IJxH1tha&#10;JgUPcnDYz552mGs78pmGi69EhLDLUUHtfZdL6cqaDLqV7Yijd7O9QR9lX0nd4xjhppXrJMmkwYbj&#10;Qo0dvdVU3i/BKHh+hPTz9PoVdMXB6mCL6zkrlFrMp+MWhKfJ/4f/2h9awTpN4fdMP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5pU5xAAAANwAAAAPAAAAAAAAAAAA&#10;AAAAAKECAABkcnMvZG93bnJldi54bWxQSwUGAAAAAAQABAD5AAAAkgMAAAAA&#10;" strokecolor="#0082ad" strokeweight=".36097mm"/>
                <v:rect id="Rectangle 133" o:spid="_x0000_s1086" style="position:absolute;left:9079;top:2165;width:348;height:1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qc6cMA&#10;AADcAAAADwAAAGRycy9kb3ducmV2LnhtbESPT2vCQBTE70K/w/IKvZlNA24lukpRBI9Wg+dH9pk/&#10;Zt+G7GrSb98tFHocZuY3zHo72U48afCNYw3vSQqCuHSm4UpDcTnMlyB8QDbYOSYN3+Rhu3mZrTE3&#10;buQvep5DJSKEfY4a6hD6XEpf1mTRJ64njt7NDRZDlEMlzYBjhNtOZmmqpMWG40KNPe1qKu/nh9Vw&#10;aj/2ozpcL2lTKFX4rD09sNX67XX6XIEINIX/8F/7aDRkCwW/Z+IR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qc6cMAAADcAAAADwAAAAAAAAAAAAAAAACYAgAAZHJzL2Rv&#10;d25yZXYueG1sUEsFBgAAAAAEAAQA9QAAAIgDAAAAAA==&#10;" fillcolor="#fad2c8" stroked="f"/>
                <v:shape id="AutoShape 132" o:spid="_x0000_s1087" style="position:absolute;left:9069;top:2160;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1HoMQA&#10;AADcAAAADwAAAGRycy9kb3ducmV2LnhtbESPT2vCQBTE74LfYXlCb81GwSppVhGLpbfiv5beHtln&#10;Esy+DbvbJP32rlDwOMzMb5h8PZhGdOR8bVnBNElBEBdW11wqOB13z0sQPiBrbCyTgj/ysF6NRzlm&#10;2va8p+4QShEh7DNUUIXQZlL6oiKDPrEtcfQu1hkMUbpSaod9hJtGztL0RRqsOS5U2NK2ouJ6+DUK&#10;vnBa/yw+99/vp1SGNzvfGePOSj1Nhs0riEBDeIT/2x9awWy+gPuZe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NdR6DEAAAA3AAAAA8AAAAAAAAAAAAAAAAAmAIAAGRycy9k&#10;b3ducmV2LnhtbFBLBQYAAAAABAAEAPUAAACJAwAAAAA=&#10;" path="m,l359,m,10r348,e" filled="f" strokecolor="#e45b0f" strokeweight=".5pt">
                  <v:path arrowok="t" o:connecttype="custom" o:connectlocs="0,2161;359,2161;0,2171;348,2171" o:connectangles="0,0,0,0"/>
                </v:shape>
                <v:line id="Line 131" o:spid="_x0000_s1088" style="position:absolute;visibility:visible;mso-wrap-style:square" from="9080,2176" to="9080,3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7UhOcUAAADcAAAADwAAAGRycy9kb3ducmV2LnhtbESPwWrCQBCG74LvsEzBm24M2NboKlJo&#10;6UVBWwRvY3ZMQrOzYXeraZ/eORR6HP75v/lmue5dq64UYuPZwHSSgSIuvW24MvD58Tp+BhUTssXW&#10;Mxn4oQjr1XCwxML6G+/pekiVEgjHAg3UKXWF1rGsyWGc+I5YsosPDpOModI24E3grtV5lj1qhw3L&#10;hRo7eqmp/Dp8O9HAtzCf/tLJ7Xnr8u0xlLunszGjh36zAJWoT//Lf+13ayCfia08IwT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7UhOcUAAADcAAAADwAAAAAAAAAA&#10;AAAAAAChAgAAZHJzL2Rvd25yZXYueG1sUEsFBgAAAAAEAAQA+QAAAJMDAAAAAA==&#10;" strokecolor="#e45b0f" strokeweight=".36097mm"/>
                <v:rect id="Rectangle 130" o:spid="_x0000_s1089" style="position:absolute;left:9069;top:3935;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xdZsUA&#10;AADcAAAADwAAAGRycy9kb3ducmV2LnhtbESPQWvCQBSE74L/YXmCN91UUNLUVaS00OqhNC09P7Ov&#10;STD7Ntndxvjv3YLgcZiZb5j1djCN6Mn52rKCh3kCgriwuuZSwffX6ywF4QOyxsYyKbiQh+1mPFpj&#10;pu2ZP6nPQykihH2GCqoQ2kxKX1Rk0M9tSxy9X+sMhihdKbXDc4SbRi6SZCUN1hwXKmzpuaLilP8Z&#10;BYfU9j/dS/lx3J1s2r3vV0eXd0pNJ8PuCUSgIdzDt/abVrBYPsL/mXgE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F1mxQAAANwAAAAPAAAAAAAAAAAAAAAAAJgCAABkcnMv&#10;ZG93bnJldi54bWxQSwUGAAAAAAQABAD1AAAAigMAAAAA&#10;" fillcolor="#e45b0f" stroked="f"/>
                <v:shape id="Freeform 129" o:spid="_x0000_s1090" style="position:absolute;left:9417;top:2155;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tzUcIA&#10;AADcAAAADwAAAGRycy9kb3ducmV2LnhtbERPz2vCMBS+D/wfwhO8jJmqm0pnWkQQHOwy28OOj+at&#10;KTYvoYla//vlMNjx4/u9K0fbixsNoXOsYDHPQBA3TnfcKqir48sWRIjIGnvHpOBBAcpi8rTDXLs7&#10;f9HtHFuRQjjkqMDE6HMpQ2PIYpg7T5y4HzdYjAkOrdQD3lO47eUyy9bSYsepwaCng6Hmcr5aBd3F&#10;VH618KeP1eg3r8+fun771krNpuP+HUSkMf6L/9wnrWC5TvPTmXQEZ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C3NRwgAAANwAAAAPAAAAAAAAAAAAAAAAAJgCAABkcnMvZG93&#10;bnJldi54bWxQSwUGAAAAAAQABAD1AAAAhwMAAAAA&#10;" path="m21,l11,r,10l,10,,20r11,l21,20,21,e" fillcolor="#e45b0f" stroked="f">
                  <v:path arrowok="t" o:connecttype="custom" o:connectlocs="21,2156;11,2156;11,2166;0,2166;0,2176;11,2176;11,2176;21,2176;21,2156" o:connectangles="0,0,0,0,0,0,0,0,0"/>
                </v:shape>
                <v:line id="Line 128" o:spid="_x0000_s1091" style="position:absolute;visibility:visible;mso-wrap-style:square" from="9428,2176" to="9428,39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NCGcUAAADcAAAADwAAAGRycy9kb3ducmV2LnhtbESPQWvCQBCF74X+h2WE3uomOaRtdA1S&#10;aPGioBbB25gdk2B2Nuyumvrru4LQ4+PN+968aTmYTlzI+daygnScgCCurG65VvCz/Xp9B+EDssbO&#10;Min4JQ/l7PlpioW2V17TZRNqESHsC1TQhNAXUvqqIYN+bHvi6B2tMxiidLXUDq8RbjqZJUkuDbYc&#10;Gxrs6bOh6rQ5m/gGfruP9EZ7s+alyZY7V63eDkq9jIb5BESgIfwfP9ILrSDLU7iPiQS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NCGcUAAADcAAAADwAAAAAAAAAA&#10;AAAAAAChAgAAZHJzL2Rvd25yZXYueG1sUEsFBgAAAAAEAAQA+QAAAJMDAAAAAA==&#10;" strokecolor="#e45b0f" strokeweight=".36097mm"/>
                <v:rect id="Rectangle 127" o:spid="_x0000_s1092" style="position:absolute;left:9944;top:2337;width:348;height:1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1QV8IA&#10;AADcAAAADwAAAGRycy9kb3ducmV2LnhtbESPzYvCMBTE7wv+D+EJ3tbUHrLSNYoowh79KHt+NM9+&#10;2LyUJtruf2+EBY/DzPyGWW1G24oH9b52rGExT0AQF87UXGrIL4fPJQgfkA22jknDH3nYrCcfK8yM&#10;G/hEj3MoRYSwz1BDFUKXSemLiiz6ueuIo3d1vcUQZV9K0+MQ4baVaZIoabHmuFBhR7uKitv5bjUc&#10;m6/9oA6/l6TOlcp92hzv2Gg9m47bbxCBxvAO/7d/jIZUpfA6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VBXwgAAANwAAAAPAAAAAAAAAAAAAAAAAJgCAABkcnMvZG93&#10;bnJldi54bWxQSwUGAAAAAAQABAD1AAAAhwMAAAAA&#10;" fillcolor="#fad2c8" stroked="f"/>
                <v:shape id="AutoShape 126" o:spid="_x0000_s1093" style="position:absolute;left:9933;top:2332;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qLHsUA&#10;AADcAAAADwAAAGRycy9kb3ducmV2LnhtbESPT2vCQBTE74V+h+UVvNWNKdUSXaW0RLyJf9ri7ZF9&#10;JsHs27C7Jum3dwsFj8PM/IZZrAbTiI6cry0rmIwTEMSF1TWXCo6H/PkNhA/IGhvLpOCXPKyWjw8L&#10;zLTteUfdPpQiQthnqKAKoc2k9EVFBv3YtsTRO1tnMETpSqkd9hFuGpkmyVQarDkuVNjSR0XFZX81&#10;Cr5xUp9m293P+pjI8Glfc2Pcl1Kjp+F9DiLQEO7h//ZGK0inL/B3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CosexQAAANwAAAAPAAAAAAAAAAAAAAAAAJgCAABkcnMv&#10;ZG93bnJldi54bWxQSwUGAAAAAAQABAD1AAAAigMAAAAA&#10;" path="m,l358,m,10r348,e" filled="f" strokecolor="#e45b0f" strokeweight=".5pt">
                  <v:path arrowok="t" o:connecttype="custom" o:connectlocs="0,2333;358,2333;0,2343;348,2343" o:connectangles="0,0,0,0"/>
                </v:shape>
                <v:line id="Line 125" o:spid="_x0000_s1094" style="position:absolute;visibility:visible;mso-wrap-style:square" from="9944,2348" to="9944,3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ThgcUAAADcAAAADwAAAGRycy9kb3ducmV2LnhtbESPQWvCQBCF7wX/wzKCt2aTILZNXYMI&#10;Fi8W1FLobZqdJsHsbNjdavTXu4WCx8eb971583IwnTiR861lBVmSgiCurG65VvBxWD8+g/ABWWNn&#10;mRRcyEO5GD3MsdD2zDs67UMtIoR9gQqaEPpCSl81ZNAntieO3o91BkOUrpba4TnCTSfzNJ1Jgy3H&#10;hgZ7WjVUHfe/Jr6Bb+4lu9KX2fHW5NtPV70/fSs1GQ/LVxCBhnA//k9vtIJ8NoW/MZEA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JThgcUAAADcAAAADwAAAAAAAAAA&#10;AAAAAAChAgAAZHJzL2Rvd25yZXYueG1sUEsFBgAAAAAEAAQA+QAAAJMDAAAAAA==&#10;" strokecolor="#e45b0f" strokeweight=".36097mm"/>
                <v:rect id="Rectangle 124" o:spid="_x0000_s1095" style="position:absolute;left:9933;top:3935;width:369;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2d3sUA&#10;AADcAAAADwAAAGRycy9kb3ducmV2LnhtbESPQWvCQBSE74X+h+UVvNVNBUNIXUWkhWoP0rT0/Mw+&#10;k2D2bbK7xvjvu0LB4zAz3zCL1WhaMZDzjWUFL9MEBHFpdcOVgp/v9+cMhA/IGlvLpOBKHlbLx4cF&#10;5tpe+IuGIlQiQtjnqKAOocul9GVNBv3UdsTRO1pnMETpKqkdXiLctHKWJKk02HBcqLGjTU3lqTgb&#10;BZ+ZHX77t2p/WJ9s1m936cEVvVKTp3H9CiLQGO7h//aHVjBL53A7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Z3exQAAANwAAAAPAAAAAAAAAAAAAAAAAJgCAABkcnMv&#10;ZG93bnJldi54bWxQSwUGAAAAAAQABAD1AAAAigMAAAAA&#10;" fillcolor="#e45b0f" stroked="f"/>
                <v:shape id="Freeform 123" o:spid="_x0000_s1096" style="position:absolute;left:10281;top:2327;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OvsUA&#10;AADcAAAADwAAAGRycy9kb3ducmV2LnhtbESPzWsCMRTE7wX/h/AKXkrN+tGtbI0igmDBix+HHh+b&#10;52Zx8xI2Udf/3hQEj8PM/IaZLTrbiCu1oXasYDjIQBCXTtdcKTge1p9TECEia2wck4I7BVjMe28z&#10;LLS78Y6u+1iJBOFQoAIToy+kDKUhi2HgPHHyTq61GJNsK6lbvCW4beQoy3Jpsea0YNDTylB53l+s&#10;gvpsDn489Jvfcee/Jx9bffz600r137vlD4hIXXyFn+2NVjDKc/g/k46A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rk6+xQAAANwAAAAPAAAAAAAAAAAAAAAAAJgCAABkcnMv&#10;ZG93bnJldi54bWxQSwUGAAAAAAQABAD1AAAAigMAAAAA&#10;" path="m20,l10,r,11l,11,,21r10,l20,21,20,e" fillcolor="#e45b0f" stroked="f">
                  <v:path arrowok="t" o:connecttype="custom" o:connectlocs="20,2327;10,2327;10,2338;0,2338;0,2348;10,2348;10,2348;20,2348;20,2327" o:connectangles="0,0,0,0,0,0,0,0,0"/>
                </v:shape>
                <v:line id="Line 122" o:spid="_x0000_s1097" style="position:absolute;visibility:visible;mso-wrap-style:square" from="10292,2348" to="10292,39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Z/9sUAAADcAAAADwAAAGRycy9kb3ducmV2LnhtbESPQWvCQBCF74X+h2UKvZmNORiNWUUK&#10;Lb1E0BbB25gdk2B2NuxuNe2vdwuFHh9v3vfmlevR9OJKzneWFUyTFARxbXXHjYLPj9fJHIQPyBp7&#10;y6TgmzysV48PJRba3nhH131oRISwL1BBG8JQSOnrlgz6xA7E0TtbZzBE6RqpHd4i3PQyS9OZNNhx&#10;bGhxoJeW6sv+y8Q38M0tpj90NDuuTFYdXL3NT0o9P42bJYhAY/g//ku/awXZLIffMZEAcnU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EZ/9sUAAADcAAAADwAAAAAAAAAA&#10;AAAAAAChAgAAZHJzL2Rvd25yZXYueG1sUEsFBgAAAAAEAAQA+QAAAJMDAAAAAA==&#10;" strokecolor="#e45b0f" strokeweight=".36097mm"/>
                <v:rect id="Rectangle 121" o:spid="_x0000_s1098" style="position:absolute;left:8204;top:2114;width:348;height:1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Vnvb4A&#10;AADcAAAADwAAAGRycy9kb3ducmV2LnhtbERPy4rCMBTdC/5DuII7Te0iM1SjiCK4dLS4vjTXPmxu&#10;ShNt/fvJYmCWh/Pe7Ebbijf1vnasYbVMQBAXztRcashvp8U3CB+QDbaOScOHPOy208kGM+MG/qH3&#10;NZQihrDPUEMVQpdJ6YuKLPql64gj93C9xRBhX0rT4xDDbSvTJFHSYs2xocKODhUVz+vLarg0X8dB&#10;ne63pM6Vyn3aXF7YaD2fjfs1iEBj+Bf/uc9GQ6ri2ngmHgG5/Q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xFZ72+AAAA3AAAAA8AAAAAAAAAAAAAAAAAmAIAAGRycy9kb3ducmV2&#10;LnhtbFBLBQYAAAAABAAEAPUAAACDAwAAAAA=&#10;" fillcolor="#fad2c8" stroked="f"/>
                <v:shape id="AutoShape 120" o:spid="_x0000_s1099" style="position:absolute;left:8194;top:2109;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89MUA&#10;AADcAAAADwAAAGRycy9kb3ducmV2LnhtbESPT2vCQBTE74V+h+UVvNWNgVobXaW0RLyJf9ri7ZF9&#10;JsHs27C7Jum37woFj8PM/IZZrAbTiI6cry0rmIwTEMSF1TWXCo6H/HkGwgdkjY1lUvBLHlbLx4cF&#10;Ztr2vKNuH0oRIewzVFCF0GZS+qIig35sW+Lona0zGKJ0pdQO+wg3jUyTZCoN1hwXKmzpo6Lisr8a&#10;Bd84qU+v293P+pjI8GlfcmPcl1Kjp+F9DiLQEO7h//ZGK0inb3A7E4+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4rz0xQAAANwAAAAPAAAAAAAAAAAAAAAAAJgCAABkcnMv&#10;ZG93bnJldi54bWxQSwUGAAAAAAQABAD1AAAAigMAAAAA&#10;" path="m,l358,m,10r348,e" filled="f" strokecolor="#e45b0f" strokeweight=".5pt">
                  <v:path arrowok="t" o:connecttype="custom" o:connectlocs="0,2110;358,2110;0,2120;348,2120" o:connectangles="0,0,0,0"/>
                </v:shape>
                <v:line id="Line 119" o:spid="_x0000_s1100" style="position:absolute;visibility:visible;mso-wrap-style:square" from="8205,2125" to="8205,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ZxX8QAAADcAAAADwAAAGRycy9kb3ducmV2LnhtbESPwWrCQBCG7wXfYRmht7oxh6rRVaRQ&#10;6cWCtgjexuyYBLOzYXfVtE/fORQ8Dv/833yzWPWuVTcKsfFsYDzKQBGX3jZcGfj+en+ZgooJ2WLr&#10;mQz8UITVcvC0wML6O+/otk+VEgjHAg3UKXWF1rGsyWEc+Y5YsrMPDpOModI24F3grtV5lr1qhw3L&#10;hRo7equpvOyvTjRwE2bjXzq6HW9dvj2E8nNyMuZ52K/noBL16bH83/6wBvKJ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dnFfxAAAANwAAAAPAAAAAAAAAAAA&#10;AAAAAKECAABkcnMvZG93bnJldi54bWxQSwUGAAAAAAQABAD5AAAAkgMAAAAA&#10;" strokecolor="#e45b0f" strokeweight=".36097mm"/>
                <v:rect id="Rectangle 118" o:spid="_x0000_s1101" style="position:absolute;left:8194;top:3936;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8NAMUA&#10;AADcAAAADwAAAGRycy9kb3ducmV2LnhtbESPQWvCQBSE7wX/w/IKvdWNHjSkriLFQm0P0iien9nX&#10;JJh9m+yuMf33rlDwOMzMN8xiNZhG9OR8bVnBZJyAIC6srrlUcNh/vKYgfEDW2FgmBX/kYbUcPS0w&#10;0/bKP9TnoRQRwj5DBVUIbSalLyoy6Me2JY7er3UGQ5SulNrhNcJNI6dJMpMGa44LFbb0XlFxzi9G&#10;wXdq+2O3KXen9dmm3fZrdnJ5p9TL87B+AxFoCI/wf/tTK5jOJ3A/E4+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Tw0AxQAAANwAAAAPAAAAAAAAAAAAAAAAAJgCAABkcnMv&#10;ZG93bnJldi54bWxQSwUGAAAAAAQABAD1AAAAigMAAAAA&#10;" fillcolor="#e45b0f" stroked="f"/>
                <v:shape id="Freeform 117" o:spid="_x0000_s1102" style="position:absolute;left:8542;top:2104;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zeYMUA&#10;AADcAAAADwAAAGRycy9kb3ducmV2LnhtbESPzWsCMRTE7wX/h/CEXopmXesHq1GkUFDoxY+Dx8fm&#10;uVncvIRNqut/b4RCj8PM/IZZrjvbiBu1oXasYDTMQBCXTtdcKTgdvwdzECEia2wck4IHBVivem9L&#10;LLS7855uh1iJBOFQoAIToy+kDKUhi2HoPHHyLq61GJNsK6lbvCe4bWSeZVNpsea0YNDTl6Hyevi1&#10;CuqrOfrxyG93487PPj9+9Gly1kq997vNAkSkLv6H/9pbrSCf5fA6k46AX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TN5gxQAAANwAAAAPAAAAAAAAAAAAAAAAAJgCAABkcnMv&#10;ZG93bnJldi54bWxQSwUGAAAAAAQABAD1AAAAigMAAAAA&#10;" path="m21,l10,r,10l,10,,20r10,l21,20,21,e" fillcolor="#e45b0f" stroked="f">
                  <v:path arrowok="t" o:connecttype="custom" o:connectlocs="21,2105;10,2105;10,2115;0,2115;0,2125;10,2125;10,2125;21,2125;21,2105" o:connectangles="0,0,0,0,0,0,0,0,0"/>
                </v:shape>
                <v:line id="Line 116" o:spid="_x0000_s1103" style="position:absolute;visibility:visible;mso-wrap-style:square" from="8552,2125" to="8552,39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TvKMYAAADcAAAADwAAAGRycy9kb3ducmV2LnhtbESPzWrDMBCE74W8g9hAb7VsF5rUiWJC&#10;oaGXBPJDobettbFNrJWRlMTt00eFQo7D7HyzMy8H04kLOd9aVpAlKQjiyuqWawWH/fvTFIQPyBo7&#10;y6TghzyUi9HDHAttr7ylyy7UIkLYF6igCaEvpPRVQwZ9Ynvi6B2tMxiidLXUDq8RbjqZp+mLNNhy&#10;bGiwp7eGqtPubOIbuHKv2S99mS2vTb7+dNVm8q3U43hYzkAEGsL9+D/9oRXkk2f4GxMJIB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6k7yjGAAAA3AAAAA8AAAAAAAAA&#10;AAAAAAAAoQIAAGRycy9kb3ducmV2LnhtbFBLBQYAAAAABAAEAPkAAACUAwAAAAA=&#10;" strokecolor="#e45b0f" strokeweight=".36097mm"/>
                <w10:wrap anchorx="page"/>
              </v:group>
            </w:pict>
          </mc:Fallback>
        </mc:AlternateContent>
      </w:r>
      <w:r>
        <w:rPr>
          <w:noProof/>
          <w:lang w:bidi="ar-SA"/>
        </w:rPr>
        <mc:AlternateContent>
          <mc:Choice Requires="wpg">
            <w:drawing>
              <wp:anchor distT="0" distB="0" distL="114300" distR="114300" simplePos="0" relativeHeight="503222912" behindDoc="1" locked="0" layoutInCell="1" allowOverlap="1">
                <wp:simplePos x="0" y="0"/>
                <wp:positionH relativeFrom="page">
                  <wp:posOffset>720090</wp:posOffset>
                </wp:positionH>
                <wp:positionV relativeFrom="paragraph">
                  <wp:posOffset>247015</wp:posOffset>
                </wp:positionV>
                <wp:extent cx="6288405" cy="355600"/>
                <wp:effectExtent l="0" t="1270" r="1905" b="0"/>
                <wp:wrapNone/>
                <wp:docPr id="193"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8405" cy="355600"/>
                          <a:chOff x="1134" y="389"/>
                          <a:chExt cx="9903" cy="560"/>
                        </a:xfrm>
                      </wpg:grpSpPr>
                      <wps:wsp>
                        <wps:cNvPr id="194" name="Rectangle 114"/>
                        <wps:cNvSpPr>
                          <a:spLocks noChangeArrowheads="1"/>
                        </wps:cNvSpPr>
                        <wps:spPr bwMode="auto">
                          <a:xfrm>
                            <a:off x="1133" y="389"/>
                            <a:ext cx="9903" cy="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5" name="Text Box 113"/>
                        <wps:cNvSpPr txBox="1">
                          <a:spLocks noChangeArrowheads="1"/>
                        </wps:cNvSpPr>
                        <wps:spPr bwMode="auto">
                          <a:xfrm>
                            <a:off x="1133" y="389"/>
                            <a:ext cx="9903"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61"/>
                                <w:ind w:left="3041"/>
                                <w:rPr>
                                  <w:b/>
                                  <w:sz w:val="24"/>
                                </w:rPr>
                              </w:pPr>
                              <w:r>
                                <w:rPr>
                                  <w:b/>
                                  <w:color w:val="575756"/>
                                  <w:sz w:val="24"/>
                                </w:rPr>
                                <w:t>Allocation of domestic responsibilities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 o:spid="_x0000_s1111" style="position:absolute;left:0;text-align:left;margin-left:56.7pt;margin-top:19.45pt;width:495.15pt;height:28pt;z-index:-93568;mso-position-horizontal-relative:page;mso-position-vertical-relative:text" coordorigin="1134,389" coordsize="9903,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">
                <v:rect id="Rectangle 114" o:spid="_x0000_s1112" style="position:absolute;left:1133;top:389;width:990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kztMMA&#10;AADcAAAADwAAAGRycy9kb3ducmV2LnhtbERPTWvCQBC9F/wPywje6q7VhhrdhCIIQttDtdDrkB2T&#10;YHY2Ztck/ffdQsHbPN7nbPPRNqKnzteONSzmCgRx4UzNpYav0/7xBYQPyAYbx6Thhzzk2eRhi6lx&#10;A39SfwyliCHsU9RQhdCmUvqiIot+7lriyJ1dZzFE2JXSdDjEcNvIJ6USabHm2FBhS7uKisvxZjVg&#10;sjLXj/Py/fR2S3Bdjmr//K20nk3H1w2IQGO4i//dBxPnr1fw90y8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DkztMMAAADcAAAADwAAAAAAAAAAAAAAAACYAgAAZHJzL2Rv&#10;d25yZXYueG1sUEsFBgAAAAAEAAQA9QAAAIgDAAAAAA==&#10;" stroked="f"/>
                <v:shape id="Text Box 113" o:spid="_x0000_s1113" type="#_x0000_t202" style="position:absolute;left:1133;top:389;width:9903;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CB170E" w:rsidRDefault="00CB170E">
                        <w:pPr>
                          <w:spacing w:before="61"/>
                          <w:ind w:left="3041"/>
                          <w:rPr>
                            <w:b/>
                            <w:sz w:val="24"/>
                          </w:rPr>
                        </w:pPr>
                        <w:r>
                          <w:rPr>
                            <w:b/>
                            <w:color w:val="575756"/>
                            <w:sz w:val="24"/>
                          </w:rPr>
                          <w:t>Allocation of domestic responsibilities</w:t>
                        </w:r>
                      </w:p>
                    </w:txbxContent>
                  </v:textbox>
                </v:shape>
                <w10:wrap anchorx="page"/>
              </v:group>
            </w:pict>
          </mc:Fallback>
        </mc:AlternateContent>
      </w:r>
      <w:proofErr w:type="gramStart"/>
      <w:r w:rsidR="00C52867">
        <w:rPr>
          <w:color w:val="3C3C3B"/>
        </w:rPr>
        <w:t>and</w:t>
      </w:r>
      <w:proofErr w:type="gramEnd"/>
      <w:r w:rsidR="00C52867">
        <w:rPr>
          <w:color w:val="3C3C3B"/>
        </w:rPr>
        <w:t xml:space="preserve"> women.</w:t>
      </w:r>
    </w:p>
    <w:p w:rsidR="00180D95" w:rsidRDefault="00180D95">
      <w:pPr>
        <w:pStyle w:val="BodyText"/>
        <w:rPr>
          <w:sz w:val="20"/>
        </w:rPr>
      </w:pPr>
    </w:p>
    <w:p w:rsidR="00180D95" w:rsidRDefault="00180D95">
      <w:pPr>
        <w:pStyle w:val="BodyText"/>
        <w:spacing w:before="9"/>
        <w:rPr>
          <w:sz w:val="22"/>
        </w:rPr>
      </w:pPr>
    </w:p>
    <w:p w:rsidR="00180D95" w:rsidRDefault="00180D95">
      <w:pPr>
        <w:sectPr w:rsidR="00180D95">
          <w:pgSz w:w="11910" w:h="16840"/>
          <w:pgMar w:top="700" w:right="0" w:bottom="580" w:left="640" w:header="439" w:footer="382" w:gutter="0"/>
          <w:cols w:space="720"/>
        </w:sectPr>
      </w:pPr>
    </w:p>
    <w:p w:rsidR="00180D95" w:rsidRDefault="00180D95">
      <w:pPr>
        <w:pStyle w:val="BodyText"/>
        <w:rPr>
          <w:sz w:val="32"/>
        </w:rPr>
      </w:pPr>
    </w:p>
    <w:p w:rsidR="00180D95" w:rsidRDefault="00180D95">
      <w:pPr>
        <w:pStyle w:val="BodyText"/>
        <w:spacing w:before="11"/>
        <w:rPr>
          <w:sz w:val="31"/>
        </w:rPr>
      </w:pPr>
    </w:p>
    <w:p w:rsidR="00180D95" w:rsidRDefault="00274441">
      <w:pPr>
        <w:pStyle w:val="BodyText"/>
        <w:ind w:right="38"/>
        <w:jc w:val="right"/>
      </w:pPr>
      <w:r>
        <w:rPr>
          <w:noProof/>
          <w:lang w:bidi="ar-SA"/>
        </w:rPr>
        <mc:AlternateContent>
          <mc:Choice Requires="wpg">
            <w:drawing>
              <wp:anchor distT="0" distB="0" distL="114300" distR="114300" simplePos="0" relativeHeight="2200" behindDoc="0" locked="0" layoutInCell="1" allowOverlap="1">
                <wp:simplePos x="0" y="0"/>
                <wp:positionH relativeFrom="page">
                  <wp:posOffset>1529080</wp:posOffset>
                </wp:positionH>
                <wp:positionV relativeFrom="paragraph">
                  <wp:posOffset>90805</wp:posOffset>
                </wp:positionV>
                <wp:extent cx="2222500" cy="1520825"/>
                <wp:effectExtent l="5080" t="1905" r="10795" b="1270"/>
                <wp:wrapNone/>
                <wp:docPr id="125"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22500" cy="1520825"/>
                          <a:chOff x="2408" y="143"/>
                          <a:chExt cx="3500" cy="2395"/>
                        </a:xfrm>
                      </wpg:grpSpPr>
                      <wps:wsp>
                        <wps:cNvPr id="126" name="Line 111"/>
                        <wps:cNvCnPr>
                          <a:cxnSpLocks noChangeShapeType="1"/>
                        </wps:cNvCnPr>
                        <wps:spPr bwMode="auto">
                          <a:xfrm>
                            <a:off x="2428" y="153"/>
                            <a:ext cx="3479" cy="0"/>
                          </a:xfrm>
                          <a:prstGeom prst="line">
                            <a:avLst/>
                          </a:prstGeom>
                          <a:noFill/>
                          <a:ln w="13046">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127" name="Rectangle 110"/>
                        <wps:cNvSpPr>
                          <a:spLocks noChangeArrowheads="1"/>
                        </wps:cNvSpPr>
                        <wps:spPr bwMode="auto">
                          <a:xfrm>
                            <a:off x="5641" y="593"/>
                            <a:ext cx="246" cy="21"/>
                          </a:xfrm>
                          <a:prstGeom prst="rect">
                            <a:avLst/>
                          </a:prstGeom>
                          <a:solidFill>
                            <a:srgbClr val="A2A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8" name="Line 109"/>
                        <wps:cNvCnPr>
                          <a:cxnSpLocks noChangeShapeType="1"/>
                        </wps:cNvCnPr>
                        <wps:spPr bwMode="auto">
                          <a:xfrm>
                            <a:off x="5641" y="1069"/>
                            <a:ext cx="266" cy="0"/>
                          </a:xfrm>
                          <a:prstGeom prst="line">
                            <a:avLst/>
                          </a:prstGeom>
                          <a:noFill/>
                          <a:ln w="12994">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129" name="Line 108"/>
                        <wps:cNvCnPr>
                          <a:cxnSpLocks noChangeShapeType="1"/>
                        </wps:cNvCnPr>
                        <wps:spPr bwMode="auto">
                          <a:xfrm>
                            <a:off x="5641" y="1968"/>
                            <a:ext cx="256" cy="0"/>
                          </a:xfrm>
                          <a:prstGeom prst="line">
                            <a:avLst/>
                          </a:prstGeom>
                          <a:noFill/>
                          <a:ln w="13033">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130" name="AutoShape 107"/>
                        <wps:cNvSpPr>
                          <a:spLocks/>
                        </wps:cNvSpPr>
                        <wps:spPr bwMode="auto">
                          <a:xfrm>
                            <a:off x="2418" y="143"/>
                            <a:ext cx="3490" cy="2374"/>
                          </a:xfrm>
                          <a:custGeom>
                            <a:avLst/>
                            <a:gdLst>
                              <a:gd name="T0" fmla="+- 0 5877 2418"/>
                              <a:gd name="T1" fmla="*/ T0 w 3490"/>
                              <a:gd name="T2" fmla="+- 0 2435 143"/>
                              <a:gd name="T3" fmla="*/ 2435 h 2374"/>
                              <a:gd name="T4" fmla="+- 0 2418 2418"/>
                              <a:gd name="T5" fmla="*/ T4 w 3490"/>
                              <a:gd name="T6" fmla="+- 0 2435 143"/>
                              <a:gd name="T7" fmla="*/ 2435 h 2374"/>
                              <a:gd name="T8" fmla="+- 0 2418 2418"/>
                              <a:gd name="T9" fmla="*/ T8 w 3490"/>
                              <a:gd name="T10" fmla="+- 0 2455 143"/>
                              <a:gd name="T11" fmla="*/ 2455 h 2374"/>
                              <a:gd name="T12" fmla="+- 0 5877 2418"/>
                              <a:gd name="T13" fmla="*/ T12 w 3490"/>
                              <a:gd name="T14" fmla="+- 0 2455 143"/>
                              <a:gd name="T15" fmla="*/ 2455 h 2374"/>
                              <a:gd name="T16" fmla="+- 0 5877 2418"/>
                              <a:gd name="T17" fmla="*/ T16 w 3490"/>
                              <a:gd name="T18" fmla="+- 0 2435 143"/>
                              <a:gd name="T19" fmla="*/ 2435 h 2374"/>
                              <a:gd name="T20" fmla="+- 0 5907 2418"/>
                              <a:gd name="T21" fmla="*/ T20 w 3490"/>
                              <a:gd name="T22" fmla="+- 0 143 143"/>
                              <a:gd name="T23" fmla="*/ 143 h 2374"/>
                              <a:gd name="T24" fmla="+- 0 5887 2418"/>
                              <a:gd name="T25" fmla="*/ T24 w 3490"/>
                              <a:gd name="T26" fmla="+- 0 143 143"/>
                              <a:gd name="T27" fmla="*/ 143 h 2374"/>
                              <a:gd name="T28" fmla="+- 0 5887 2418"/>
                              <a:gd name="T29" fmla="*/ T28 w 3490"/>
                              <a:gd name="T30" fmla="+- 0 2517 143"/>
                              <a:gd name="T31" fmla="*/ 2517 h 2374"/>
                              <a:gd name="T32" fmla="+- 0 5907 2418"/>
                              <a:gd name="T33" fmla="*/ T32 w 3490"/>
                              <a:gd name="T34" fmla="+- 0 2517 143"/>
                              <a:gd name="T35" fmla="*/ 2517 h 2374"/>
                              <a:gd name="T36" fmla="+- 0 5907 2418"/>
                              <a:gd name="T37" fmla="*/ T36 w 3490"/>
                              <a:gd name="T38" fmla="+- 0 143 143"/>
                              <a:gd name="T39" fmla="*/ 143 h 2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490" h="2374">
                                <a:moveTo>
                                  <a:pt x="3459" y="2292"/>
                                </a:moveTo>
                                <a:lnTo>
                                  <a:pt x="0" y="2292"/>
                                </a:lnTo>
                                <a:lnTo>
                                  <a:pt x="0" y="2312"/>
                                </a:lnTo>
                                <a:lnTo>
                                  <a:pt x="3459" y="2312"/>
                                </a:lnTo>
                                <a:lnTo>
                                  <a:pt x="3459" y="2292"/>
                                </a:lnTo>
                                <a:moveTo>
                                  <a:pt x="3489" y="0"/>
                                </a:moveTo>
                                <a:lnTo>
                                  <a:pt x="3469" y="0"/>
                                </a:lnTo>
                                <a:lnTo>
                                  <a:pt x="3469" y="2374"/>
                                </a:lnTo>
                                <a:lnTo>
                                  <a:pt x="3489" y="2374"/>
                                </a:lnTo>
                                <a:lnTo>
                                  <a:pt x="3489" y="0"/>
                                </a:lnTo>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06"/>
                        <wps:cNvSpPr>
                          <a:spLocks/>
                        </wps:cNvSpPr>
                        <wps:spPr bwMode="auto">
                          <a:xfrm>
                            <a:off x="5037" y="2441"/>
                            <a:ext cx="2" cy="75"/>
                          </a:xfrm>
                          <a:custGeom>
                            <a:avLst/>
                            <a:gdLst>
                              <a:gd name="T0" fmla="+- 0 2442 2442"/>
                              <a:gd name="T1" fmla="*/ 2442 h 75"/>
                              <a:gd name="T2" fmla="+- 0 2517 2442"/>
                              <a:gd name="T3" fmla="*/ 2517 h 75"/>
                              <a:gd name="T4" fmla="+- 0 2442 2442"/>
                              <a:gd name="T5" fmla="*/ 2442 h 75"/>
                            </a:gdLst>
                            <a:ahLst/>
                            <a:cxnLst>
                              <a:cxn ang="0">
                                <a:pos x="0" y="T1"/>
                              </a:cxn>
                              <a:cxn ang="0">
                                <a:pos x="0" y="T3"/>
                              </a:cxn>
                              <a:cxn ang="0">
                                <a:pos x="0" y="T5"/>
                              </a:cxn>
                            </a:cxnLst>
                            <a:rect l="0" t="0" r="r" b="b"/>
                            <a:pathLst>
                              <a:path h="75">
                                <a:moveTo>
                                  <a:pt x="0" y="0"/>
                                </a:moveTo>
                                <a:lnTo>
                                  <a:pt x="0" y="75"/>
                                </a:lnTo>
                                <a:lnTo>
                                  <a:pt x="0" y="0"/>
                                </a:lnTo>
                                <a:close/>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05"/>
                        <wps:cNvSpPr>
                          <a:spLocks/>
                        </wps:cNvSpPr>
                        <wps:spPr bwMode="auto">
                          <a:xfrm>
                            <a:off x="4157" y="2456"/>
                            <a:ext cx="2" cy="81"/>
                          </a:xfrm>
                          <a:custGeom>
                            <a:avLst/>
                            <a:gdLst>
                              <a:gd name="T0" fmla="+- 0 2457 2457"/>
                              <a:gd name="T1" fmla="*/ 2457 h 81"/>
                              <a:gd name="T2" fmla="+- 0 2537 2457"/>
                              <a:gd name="T3" fmla="*/ 2537 h 81"/>
                              <a:gd name="T4" fmla="+- 0 2457 2457"/>
                              <a:gd name="T5" fmla="*/ 2457 h 81"/>
                            </a:gdLst>
                            <a:ahLst/>
                            <a:cxnLst>
                              <a:cxn ang="0">
                                <a:pos x="0" y="T1"/>
                              </a:cxn>
                              <a:cxn ang="0">
                                <a:pos x="0" y="T3"/>
                              </a:cxn>
                              <a:cxn ang="0">
                                <a:pos x="0" y="T5"/>
                              </a:cxn>
                            </a:cxnLst>
                            <a:rect l="0" t="0" r="r" b="b"/>
                            <a:pathLst>
                              <a:path h="81">
                                <a:moveTo>
                                  <a:pt x="0" y="0"/>
                                </a:moveTo>
                                <a:lnTo>
                                  <a:pt x="0" y="80"/>
                                </a:lnTo>
                                <a:lnTo>
                                  <a:pt x="0" y="0"/>
                                </a:lnTo>
                                <a:close/>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04"/>
                        <wps:cNvSpPr>
                          <a:spLocks/>
                        </wps:cNvSpPr>
                        <wps:spPr bwMode="auto">
                          <a:xfrm>
                            <a:off x="3298" y="2445"/>
                            <a:ext cx="2" cy="93"/>
                          </a:xfrm>
                          <a:custGeom>
                            <a:avLst/>
                            <a:gdLst>
                              <a:gd name="T0" fmla="+- 0 2445 2445"/>
                              <a:gd name="T1" fmla="*/ 2445 h 93"/>
                              <a:gd name="T2" fmla="+- 0 2537 2445"/>
                              <a:gd name="T3" fmla="*/ 2537 h 93"/>
                              <a:gd name="T4" fmla="+- 0 2445 2445"/>
                              <a:gd name="T5" fmla="*/ 2445 h 93"/>
                            </a:gdLst>
                            <a:ahLst/>
                            <a:cxnLst>
                              <a:cxn ang="0">
                                <a:pos x="0" y="T1"/>
                              </a:cxn>
                              <a:cxn ang="0">
                                <a:pos x="0" y="T3"/>
                              </a:cxn>
                              <a:cxn ang="0">
                                <a:pos x="0" y="T5"/>
                              </a:cxn>
                            </a:cxnLst>
                            <a:rect l="0" t="0" r="r" b="b"/>
                            <a:pathLst>
                              <a:path h="93">
                                <a:moveTo>
                                  <a:pt x="0" y="0"/>
                                </a:moveTo>
                                <a:lnTo>
                                  <a:pt x="0" y="92"/>
                                </a:lnTo>
                                <a:lnTo>
                                  <a:pt x="0" y="0"/>
                                </a:lnTo>
                                <a:close/>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Rectangle 103"/>
                        <wps:cNvSpPr>
                          <a:spLocks noChangeArrowheads="1"/>
                        </wps:cNvSpPr>
                        <wps:spPr bwMode="auto">
                          <a:xfrm>
                            <a:off x="2407" y="2445"/>
                            <a:ext cx="21" cy="72"/>
                          </a:xfrm>
                          <a:prstGeom prst="rect">
                            <a:avLst/>
                          </a:prstGeom>
                          <a:solidFill>
                            <a:srgbClr val="A2A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5" name="Line 102"/>
                        <wps:cNvCnPr>
                          <a:cxnSpLocks noChangeShapeType="1"/>
                        </wps:cNvCnPr>
                        <wps:spPr bwMode="auto">
                          <a:xfrm>
                            <a:off x="2428" y="153"/>
                            <a:ext cx="3438" cy="0"/>
                          </a:xfrm>
                          <a:prstGeom prst="line">
                            <a:avLst/>
                          </a:prstGeom>
                          <a:noFill/>
                          <a:ln w="13046">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136" name="AutoShape 101"/>
                        <wps:cNvSpPr>
                          <a:spLocks/>
                        </wps:cNvSpPr>
                        <wps:spPr bwMode="auto">
                          <a:xfrm>
                            <a:off x="2428" y="593"/>
                            <a:ext cx="3459" cy="21"/>
                          </a:xfrm>
                          <a:custGeom>
                            <a:avLst/>
                            <a:gdLst>
                              <a:gd name="T0" fmla="+- 0 2694 2428"/>
                              <a:gd name="T1" fmla="*/ T0 w 3459"/>
                              <a:gd name="T2" fmla="+- 0 593 593"/>
                              <a:gd name="T3" fmla="*/ 593 h 21"/>
                              <a:gd name="T4" fmla="+- 0 2428 2428"/>
                              <a:gd name="T5" fmla="*/ T4 w 3459"/>
                              <a:gd name="T6" fmla="+- 0 593 593"/>
                              <a:gd name="T7" fmla="*/ 593 h 21"/>
                              <a:gd name="T8" fmla="+- 0 2428 2428"/>
                              <a:gd name="T9" fmla="*/ T8 w 3459"/>
                              <a:gd name="T10" fmla="+- 0 614 593"/>
                              <a:gd name="T11" fmla="*/ 614 h 21"/>
                              <a:gd name="T12" fmla="+- 0 2694 2428"/>
                              <a:gd name="T13" fmla="*/ T12 w 3459"/>
                              <a:gd name="T14" fmla="+- 0 614 593"/>
                              <a:gd name="T15" fmla="*/ 614 h 21"/>
                              <a:gd name="T16" fmla="+- 0 2694 2428"/>
                              <a:gd name="T17" fmla="*/ T16 w 3459"/>
                              <a:gd name="T18" fmla="+- 0 593 593"/>
                              <a:gd name="T19" fmla="*/ 593 h 21"/>
                              <a:gd name="T20" fmla="+- 0 3554 2428"/>
                              <a:gd name="T21" fmla="*/ T20 w 3459"/>
                              <a:gd name="T22" fmla="+- 0 593 593"/>
                              <a:gd name="T23" fmla="*/ 593 h 21"/>
                              <a:gd name="T24" fmla="+- 0 3042 2428"/>
                              <a:gd name="T25" fmla="*/ T24 w 3459"/>
                              <a:gd name="T26" fmla="+- 0 593 593"/>
                              <a:gd name="T27" fmla="*/ 593 h 21"/>
                              <a:gd name="T28" fmla="+- 0 3042 2428"/>
                              <a:gd name="T29" fmla="*/ T28 w 3459"/>
                              <a:gd name="T30" fmla="+- 0 614 593"/>
                              <a:gd name="T31" fmla="*/ 614 h 21"/>
                              <a:gd name="T32" fmla="+- 0 3554 2428"/>
                              <a:gd name="T33" fmla="*/ T32 w 3459"/>
                              <a:gd name="T34" fmla="+- 0 614 593"/>
                              <a:gd name="T35" fmla="*/ 614 h 21"/>
                              <a:gd name="T36" fmla="+- 0 3554 2428"/>
                              <a:gd name="T37" fmla="*/ T36 w 3459"/>
                              <a:gd name="T38" fmla="+- 0 593 593"/>
                              <a:gd name="T39" fmla="*/ 593 h 21"/>
                              <a:gd name="T40" fmla="+- 0 4429 2428"/>
                              <a:gd name="T41" fmla="*/ T40 w 3459"/>
                              <a:gd name="T42" fmla="+- 0 593 593"/>
                              <a:gd name="T43" fmla="*/ 593 h 21"/>
                              <a:gd name="T44" fmla="+- 0 3902 2428"/>
                              <a:gd name="T45" fmla="*/ T44 w 3459"/>
                              <a:gd name="T46" fmla="+- 0 593 593"/>
                              <a:gd name="T47" fmla="*/ 593 h 21"/>
                              <a:gd name="T48" fmla="+- 0 3902 2428"/>
                              <a:gd name="T49" fmla="*/ T48 w 3459"/>
                              <a:gd name="T50" fmla="+- 0 614 593"/>
                              <a:gd name="T51" fmla="*/ 614 h 21"/>
                              <a:gd name="T52" fmla="+- 0 4429 2428"/>
                              <a:gd name="T53" fmla="*/ T52 w 3459"/>
                              <a:gd name="T54" fmla="+- 0 614 593"/>
                              <a:gd name="T55" fmla="*/ 614 h 21"/>
                              <a:gd name="T56" fmla="+- 0 4429 2428"/>
                              <a:gd name="T57" fmla="*/ T56 w 3459"/>
                              <a:gd name="T58" fmla="+- 0 593 593"/>
                              <a:gd name="T59" fmla="*/ 593 h 21"/>
                              <a:gd name="T60" fmla="+- 0 5293 2428"/>
                              <a:gd name="T61" fmla="*/ T60 w 3459"/>
                              <a:gd name="T62" fmla="+- 0 593 593"/>
                              <a:gd name="T63" fmla="*/ 593 h 21"/>
                              <a:gd name="T64" fmla="+- 0 4777 2428"/>
                              <a:gd name="T65" fmla="*/ T64 w 3459"/>
                              <a:gd name="T66" fmla="+- 0 593 593"/>
                              <a:gd name="T67" fmla="*/ 593 h 21"/>
                              <a:gd name="T68" fmla="+- 0 4777 2428"/>
                              <a:gd name="T69" fmla="*/ T68 w 3459"/>
                              <a:gd name="T70" fmla="+- 0 614 593"/>
                              <a:gd name="T71" fmla="*/ 614 h 21"/>
                              <a:gd name="T72" fmla="+- 0 5293 2428"/>
                              <a:gd name="T73" fmla="*/ T72 w 3459"/>
                              <a:gd name="T74" fmla="+- 0 614 593"/>
                              <a:gd name="T75" fmla="*/ 614 h 21"/>
                              <a:gd name="T76" fmla="+- 0 5293 2428"/>
                              <a:gd name="T77" fmla="*/ T76 w 3459"/>
                              <a:gd name="T78" fmla="+- 0 593 593"/>
                              <a:gd name="T79" fmla="*/ 593 h 21"/>
                              <a:gd name="T80" fmla="+- 0 5887 2428"/>
                              <a:gd name="T81" fmla="*/ T80 w 3459"/>
                              <a:gd name="T82" fmla="+- 0 593 593"/>
                              <a:gd name="T83" fmla="*/ 593 h 21"/>
                              <a:gd name="T84" fmla="+- 0 5641 2428"/>
                              <a:gd name="T85" fmla="*/ T84 w 3459"/>
                              <a:gd name="T86" fmla="+- 0 593 593"/>
                              <a:gd name="T87" fmla="*/ 593 h 21"/>
                              <a:gd name="T88" fmla="+- 0 5641 2428"/>
                              <a:gd name="T89" fmla="*/ T88 w 3459"/>
                              <a:gd name="T90" fmla="+- 0 614 593"/>
                              <a:gd name="T91" fmla="*/ 614 h 21"/>
                              <a:gd name="T92" fmla="+- 0 5887 2428"/>
                              <a:gd name="T93" fmla="*/ T92 w 3459"/>
                              <a:gd name="T94" fmla="+- 0 614 593"/>
                              <a:gd name="T95" fmla="*/ 614 h 21"/>
                              <a:gd name="T96" fmla="+- 0 5887 2428"/>
                              <a:gd name="T97" fmla="*/ T96 w 3459"/>
                              <a:gd name="T98" fmla="+- 0 593 593"/>
                              <a:gd name="T99" fmla="*/ 593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59" h="21">
                                <a:moveTo>
                                  <a:pt x="266" y="0"/>
                                </a:moveTo>
                                <a:lnTo>
                                  <a:pt x="0" y="0"/>
                                </a:lnTo>
                                <a:lnTo>
                                  <a:pt x="0" y="21"/>
                                </a:lnTo>
                                <a:lnTo>
                                  <a:pt x="266" y="21"/>
                                </a:lnTo>
                                <a:lnTo>
                                  <a:pt x="266" y="0"/>
                                </a:lnTo>
                                <a:moveTo>
                                  <a:pt x="1126" y="0"/>
                                </a:moveTo>
                                <a:lnTo>
                                  <a:pt x="614" y="0"/>
                                </a:lnTo>
                                <a:lnTo>
                                  <a:pt x="614" y="21"/>
                                </a:lnTo>
                                <a:lnTo>
                                  <a:pt x="1126" y="21"/>
                                </a:lnTo>
                                <a:lnTo>
                                  <a:pt x="1126" y="0"/>
                                </a:lnTo>
                                <a:moveTo>
                                  <a:pt x="2001" y="0"/>
                                </a:moveTo>
                                <a:lnTo>
                                  <a:pt x="1474" y="0"/>
                                </a:lnTo>
                                <a:lnTo>
                                  <a:pt x="1474" y="21"/>
                                </a:lnTo>
                                <a:lnTo>
                                  <a:pt x="2001" y="21"/>
                                </a:lnTo>
                                <a:lnTo>
                                  <a:pt x="2001" y="0"/>
                                </a:lnTo>
                                <a:moveTo>
                                  <a:pt x="2865" y="0"/>
                                </a:moveTo>
                                <a:lnTo>
                                  <a:pt x="2349" y="0"/>
                                </a:lnTo>
                                <a:lnTo>
                                  <a:pt x="2349" y="21"/>
                                </a:lnTo>
                                <a:lnTo>
                                  <a:pt x="2865" y="21"/>
                                </a:lnTo>
                                <a:lnTo>
                                  <a:pt x="2865" y="0"/>
                                </a:lnTo>
                                <a:moveTo>
                                  <a:pt x="3459" y="0"/>
                                </a:moveTo>
                                <a:lnTo>
                                  <a:pt x="3213" y="0"/>
                                </a:lnTo>
                                <a:lnTo>
                                  <a:pt x="3213" y="21"/>
                                </a:lnTo>
                                <a:lnTo>
                                  <a:pt x="3459" y="21"/>
                                </a:lnTo>
                                <a:lnTo>
                                  <a:pt x="3459" y="0"/>
                                </a:lnTo>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7" name="Line 100"/>
                        <wps:cNvCnPr>
                          <a:cxnSpLocks noChangeShapeType="1"/>
                        </wps:cNvCnPr>
                        <wps:spPr bwMode="auto">
                          <a:xfrm>
                            <a:off x="5641" y="1069"/>
                            <a:ext cx="246" cy="0"/>
                          </a:xfrm>
                          <a:prstGeom prst="line">
                            <a:avLst/>
                          </a:prstGeom>
                          <a:noFill/>
                          <a:ln w="12994">
                            <a:solidFill>
                              <a:srgbClr val="A2A2A2"/>
                            </a:solidFill>
                            <a:prstDash val="solid"/>
                            <a:round/>
                            <a:headEnd/>
                            <a:tailEnd/>
                          </a:ln>
                          <a:extLst>
                            <a:ext uri="{909E8E84-426E-40DD-AFC4-6F175D3DCCD1}">
                              <a14:hiddenFill xmlns:a14="http://schemas.microsoft.com/office/drawing/2010/main">
                                <a:noFill/>
                              </a14:hiddenFill>
                            </a:ext>
                          </a:extLst>
                        </wps:spPr>
                        <wps:bodyPr/>
                      </wps:wsp>
                      <wps:wsp>
                        <wps:cNvPr id="138" name="AutoShape 99"/>
                        <wps:cNvSpPr>
                          <a:spLocks/>
                        </wps:cNvSpPr>
                        <wps:spPr bwMode="auto">
                          <a:xfrm>
                            <a:off x="2428" y="1058"/>
                            <a:ext cx="2866" cy="21"/>
                          </a:xfrm>
                          <a:custGeom>
                            <a:avLst/>
                            <a:gdLst>
                              <a:gd name="T0" fmla="+- 0 2694 2428"/>
                              <a:gd name="T1" fmla="*/ T0 w 2866"/>
                              <a:gd name="T2" fmla="+- 0 1058 1058"/>
                              <a:gd name="T3" fmla="*/ 1058 h 21"/>
                              <a:gd name="T4" fmla="+- 0 2428 2428"/>
                              <a:gd name="T5" fmla="*/ T4 w 2866"/>
                              <a:gd name="T6" fmla="+- 0 1058 1058"/>
                              <a:gd name="T7" fmla="*/ 1058 h 21"/>
                              <a:gd name="T8" fmla="+- 0 2428 2428"/>
                              <a:gd name="T9" fmla="*/ T8 w 2866"/>
                              <a:gd name="T10" fmla="+- 0 1079 1058"/>
                              <a:gd name="T11" fmla="*/ 1079 h 21"/>
                              <a:gd name="T12" fmla="+- 0 2694 2428"/>
                              <a:gd name="T13" fmla="*/ T12 w 2866"/>
                              <a:gd name="T14" fmla="+- 0 1079 1058"/>
                              <a:gd name="T15" fmla="*/ 1079 h 21"/>
                              <a:gd name="T16" fmla="+- 0 2694 2428"/>
                              <a:gd name="T17" fmla="*/ T16 w 2866"/>
                              <a:gd name="T18" fmla="+- 0 1058 1058"/>
                              <a:gd name="T19" fmla="*/ 1058 h 21"/>
                              <a:gd name="T20" fmla="+- 0 3554 2428"/>
                              <a:gd name="T21" fmla="*/ T20 w 2866"/>
                              <a:gd name="T22" fmla="+- 0 1058 1058"/>
                              <a:gd name="T23" fmla="*/ 1058 h 21"/>
                              <a:gd name="T24" fmla="+- 0 3042 2428"/>
                              <a:gd name="T25" fmla="*/ T24 w 2866"/>
                              <a:gd name="T26" fmla="+- 0 1058 1058"/>
                              <a:gd name="T27" fmla="*/ 1058 h 21"/>
                              <a:gd name="T28" fmla="+- 0 3042 2428"/>
                              <a:gd name="T29" fmla="*/ T28 w 2866"/>
                              <a:gd name="T30" fmla="+- 0 1079 1058"/>
                              <a:gd name="T31" fmla="*/ 1079 h 21"/>
                              <a:gd name="T32" fmla="+- 0 3554 2428"/>
                              <a:gd name="T33" fmla="*/ T32 w 2866"/>
                              <a:gd name="T34" fmla="+- 0 1079 1058"/>
                              <a:gd name="T35" fmla="*/ 1079 h 21"/>
                              <a:gd name="T36" fmla="+- 0 3554 2428"/>
                              <a:gd name="T37" fmla="*/ T36 w 2866"/>
                              <a:gd name="T38" fmla="+- 0 1058 1058"/>
                              <a:gd name="T39" fmla="*/ 1058 h 21"/>
                              <a:gd name="T40" fmla="+- 0 4429 2428"/>
                              <a:gd name="T41" fmla="*/ T40 w 2866"/>
                              <a:gd name="T42" fmla="+- 0 1058 1058"/>
                              <a:gd name="T43" fmla="*/ 1058 h 21"/>
                              <a:gd name="T44" fmla="+- 0 3902 2428"/>
                              <a:gd name="T45" fmla="*/ T44 w 2866"/>
                              <a:gd name="T46" fmla="+- 0 1058 1058"/>
                              <a:gd name="T47" fmla="*/ 1058 h 21"/>
                              <a:gd name="T48" fmla="+- 0 3902 2428"/>
                              <a:gd name="T49" fmla="*/ T48 w 2866"/>
                              <a:gd name="T50" fmla="+- 0 1079 1058"/>
                              <a:gd name="T51" fmla="*/ 1079 h 21"/>
                              <a:gd name="T52" fmla="+- 0 4429 2428"/>
                              <a:gd name="T53" fmla="*/ T52 w 2866"/>
                              <a:gd name="T54" fmla="+- 0 1079 1058"/>
                              <a:gd name="T55" fmla="*/ 1079 h 21"/>
                              <a:gd name="T56" fmla="+- 0 4429 2428"/>
                              <a:gd name="T57" fmla="*/ T56 w 2866"/>
                              <a:gd name="T58" fmla="+- 0 1058 1058"/>
                              <a:gd name="T59" fmla="*/ 1058 h 21"/>
                              <a:gd name="T60" fmla="+- 0 5293 2428"/>
                              <a:gd name="T61" fmla="*/ T60 w 2866"/>
                              <a:gd name="T62" fmla="+- 0 1058 1058"/>
                              <a:gd name="T63" fmla="*/ 1058 h 21"/>
                              <a:gd name="T64" fmla="+- 0 4777 2428"/>
                              <a:gd name="T65" fmla="*/ T64 w 2866"/>
                              <a:gd name="T66" fmla="+- 0 1058 1058"/>
                              <a:gd name="T67" fmla="*/ 1058 h 21"/>
                              <a:gd name="T68" fmla="+- 0 4777 2428"/>
                              <a:gd name="T69" fmla="*/ T68 w 2866"/>
                              <a:gd name="T70" fmla="+- 0 1079 1058"/>
                              <a:gd name="T71" fmla="*/ 1079 h 21"/>
                              <a:gd name="T72" fmla="+- 0 5293 2428"/>
                              <a:gd name="T73" fmla="*/ T72 w 2866"/>
                              <a:gd name="T74" fmla="+- 0 1079 1058"/>
                              <a:gd name="T75" fmla="*/ 1079 h 21"/>
                              <a:gd name="T76" fmla="+- 0 5293 2428"/>
                              <a:gd name="T77" fmla="*/ T76 w 2866"/>
                              <a:gd name="T78" fmla="+- 0 1058 1058"/>
                              <a:gd name="T79" fmla="*/ 1058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6" h="21">
                                <a:moveTo>
                                  <a:pt x="266" y="0"/>
                                </a:moveTo>
                                <a:lnTo>
                                  <a:pt x="0" y="0"/>
                                </a:lnTo>
                                <a:lnTo>
                                  <a:pt x="0" y="21"/>
                                </a:lnTo>
                                <a:lnTo>
                                  <a:pt x="266" y="21"/>
                                </a:lnTo>
                                <a:lnTo>
                                  <a:pt x="266" y="0"/>
                                </a:lnTo>
                                <a:moveTo>
                                  <a:pt x="1126" y="0"/>
                                </a:moveTo>
                                <a:lnTo>
                                  <a:pt x="614" y="0"/>
                                </a:lnTo>
                                <a:lnTo>
                                  <a:pt x="614" y="21"/>
                                </a:lnTo>
                                <a:lnTo>
                                  <a:pt x="1126" y="21"/>
                                </a:lnTo>
                                <a:lnTo>
                                  <a:pt x="1126" y="0"/>
                                </a:lnTo>
                                <a:moveTo>
                                  <a:pt x="2001" y="0"/>
                                </a:moveTo>
                                <a:lnTo>
                                  <a:pt x="1474" y="0"/>
                                </a:lnTo>
                                <a:lnTo>
                                  <a:pt x="1474" y="21"/>
                                </a:lnTo>
                                <a:lnTo>
                                  <a:pt x="2001" y="21"/>
                                </a:lnTo>
                                <a:lnTo>
                                  <a:pt x="2001" y="0"/>
                                </a:lnTo>
                                <a:moveTo>
                                  <a:pt x="2865" y="0"/>
                                </a:moveTo>
                                <a:lnTo>
                                  <a:pt x="2349" y="0"/>
                                </a:lnTo>
                                <a:lnTo>
                                  <a:pt x="2349" y="21"/>
                                </a:lnTo>
                                <a:lnTo>
                                  <a:pt x="2865" y="21"/>
                                </a:lnTo>
                                <a:lnTo>
                                  <a:pt x="2865" y="0"/>
                                </a:lnTo>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AutoShape 98"/>
                        <wps:cNvSpPr>
                          <a:spLocks/>
                        </wps:cNvSpPr>
                        <wps:spPr bwMode="auto">
                          <a:xfrm>
                            <a:off x="2418" y="1522"/>
                            <a:ext cx="3479" cy="446"/>
                          </a:xfrm>
                          <a:custGeom>
                            <a:avLst/>
                            <a:gdLst>
                              <a:gd name="T0" fmla="+- 0 5641 2418"/>
                              <a:gd name="T1" fmla="*/ T0 w 3479"/>
                              <a:gd name="T2" fmla="+- 0 1522 1522"/>
                              <a:gd name="T3" fmla="*/ 1522 h 446"/>
                              <a:gd name="T4" fmla="+- 0 5897 2418"/>
                              <a:gd name="T5" fmla="*/ T4 w 3479"/>
                              <a:gd name="T6" fmla="+- 0 1522 1522"/>
                              <a:gd name="T7" fmla="*/ 1522 h 446"/>
                              <a:gd name="T8" fmla="+- 0 4777 2418"/>
                              <a:gd name="T9" fmla="*/ T8 w 3479"/>
                              <a:gd name="T10" fmla="+- 0 1522 1522"/>
                              <a:gd name="T11" fmla="*/ 1522 h 446"/>
                              <a:gd name="T12" fmla="+- 0 5293 2418"/>
                              <a:gd name="T13" fmla="*/ T12 w 3479"/>
                              <a:gd name="T14" fmla="+- 0 1522 1522"/>
                              <a:gd name="T15" fmla="*/ 1522 h 446"/>
                              <a:gd name="T16" fmla="+- 0 3902 2418"/>
                              <a:gd name="T17" fmla="*/ T16 w 3479"/>
                              <a:gd name="T18" fmla="+- 0 1522 1522"/>
                              <a:gd name="T19" fmla="*/ 1522 h 446"/>
                              <a:gd name="T20" fmla="+- 0 4429 2418"/>
                              <a:gd name="T21" fmla="*/ T20 w 3479"/>
                              <a:gd name="T22" fmla="+- 0 1522 1522"/>
                              <a:gd name="T23" fmla="*/ 1522 h 446"/>
                              <a:gd name="T24" fmla="+- 0 3042 2418"/>
                              <a:gd name="T25" fmla="*/ T24 w 3479"/>
                              <a:gd name="T26" fmla="+- 0 1522 1522"/>
                              <a:gd name="T27" fmla="*/ 1522 h 446"/>
                              <a:gd name="T28" fmla="+- 0 3554 2418"/>
                              <a:gd name="T29" fmla="*/ T28 w 3479"/>
                              <a:gd name="T30" fmla="+- 0 1522 1522"/>
                              <a:gd name="T31" fmla="*/ 1522 h 446"/>
                              <a:gd name="T32" fmla="+- 0 2418 2418"/>
                              <a:gd name="T33" fmla="*/ T32 w 3479"/>
                              <a:gd name="T34" fmla="+- 0 1522 1522"/>
                              <a:gd name="T35" fmla="*/ 1522 h 446"/>
                              <a:gd name="T36" fmla="+- 0 2694 2418"/>
                              <a:gd name="T37" fmla="*/ T36 w 3479"/>
                              <a:gd name="T38" fmla="+- 0 1522 1522"/>
                              <a:gd name="T39" fmla="*/ 1522 h 446"/>
                              <a:gd name="T40" fmla="+- 0 5641 2418"/>
                              <a:gd name="T41" fmla="*/ T40 w 3479"/>
                              <a:gd name="T42" fmla="+- 0 1968 1522"/>
                              <a:gd name="T43" fmla="*/ 1968 h 446"/>
                              <a:gd name="T44" fmla="+- 0 5877 2418"/>
                              <a:gd name="T45" fmla="*/ T44 w 3479"/>
                              <a:gd name="T46" fmla="+- 0 1968 1522"/>
                              <a:gd name="T47" fmla="*/ 1968 h 4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479" h="446">
                                <a:moveTo>
                                  <a:pt x="3223" y="0"/>
                                </a:moveTo>
                                <a:lnTo>
                                  <a:pt x="3479" y="0"/>
                                </a:lnTo>
                                <a:moveTo>
                                  <a:pt x="2359" y="0"/>
                                </a:moveTo>
                                <a:lnTo>
                                  <a:pt x="2875" y="0"/>
                                </a:lnTo>
                                <a:moveTo>
                                  <a:pt x="1484" y="0"/>
                                </a:moveTo>
                                <a:lnTo>
                                  <a:pt x="2011" y="0"/>
                                </a:lnTo>
                                <a:moveTo>
                                  <a:pt x="624" y="0"/>
                                </a:moveTo>
                                <a:lnTo>
                                  <a:pt x="1136" y="0"/>
                                </a:lnTo>
                                <a:moveTo>
                                  <a:pt x="0" y="0"/>
                                </a:moveTo>
                                <a:lnTo>
                                  <a:pt x="276" y="0"/>
                                </a:lnTo>
                                <a:moveTo>
                                  <a:pt x="3223" y="446"/>
                                </a:moveTo>
                                <a:lnTo>
                                  <a:pt x="3459" y="446"/>
                                </a:lnTo>
                              </a:path>
                            </a:pathLst>
                          </a:custGeom>
                          <a:noFill/>
                          <a:ln w="13033">
                            <a:solidFill>
                              <a:srgbClr val="A2A2A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 name="AutoShape 97"/>
                        <wps:cNvSpPr>
                          <a:spLocks/>
                        </wps:cNvSpPr>
                        <wps:spPr bwMode="auto">
                          <a:xfrm>
                            <a:off x="2418" y="143"/>
                            <a:ext cx="3490" cy="2374"/>
                          </a:xfrm>
                          <a:custGeom>
                            <a:avLst/>
                            <a:gdLst>
                              <a:gd name="T0" fmla="+- 0 2694 2418"/>
                              <a:gd name="T1" fmla="*/ T0 w 3490"/>
                              <a:gd name="T2" fmla="+- 0 1958 143"/>
                              <a:gd name="T3" fmla="*/ 1958 h 2374"/>
                              <a:gd name="T4" fmla="+- 0 2418 2418"/>
                              <a:gd name="T5" fmla="*/ T4 w 3490"/>
                              <a:gd name="T6" fmla="+- 0 1958 143"/>
                              <a:gd name="T7" fmla="*/ 1958 h 2374"/>
                              <a:gd name="T8" fmla="+- 0 2418 2418"/>
                              <a:gd name="T9" fmla="*/ T8 w 3490"/>
                              <a:gd name="T10" fmla="+- 0 1978 143"/>
                              <a:gd name="T11" fmla="*/ 1978 h 2374"/>
                              <a:gd name="T12" fmla="+- 0 2694 2418"/>
                              <a:gd name="T13" fmla="*/ T12 w 3490"/>
                              <a:gd name="T14" fmla="+- 0 1978 143"/>
                              <a:gd name="T15" fmla="*/ 1978 h 2374"/>
                              <a:gd name="T16" fmla="+- 0 2694 2418"/>
                              <a:gd name="T17" fmla="*/ T16 w 3490"/>
                              <a:gd name="T18" fmla="+- 0 1958 143"/>
                              <a:gd name="T19" fmla="*/ 1958 h 2374"/>
                              <a:gd name="T20" fmla="+- 0 3554 2418"/>
                              <a:gd name="T21" fmla="*/ T20 w 3490"/>
                              <a:gd name="T22" fmla="+- 0 1958 143"/>
                              <a:gd name="T23" fmla="*/ 1958 h 2374"/>
                              <a:gd name="T24" fmla="+- 0 3042 2418"/>
                              <a:gd name="T25" fmla="*/ T24 w 3490"/>
                              <a:gd name="T26" fmla="+- 0 1958 143"/>
                              <a:gd name="T27" fmla="*/ 1958 h 2374"/>
                              <a:gd name="T28" fmla="+- 0 3042 2418"/>
                              <a:gd name="T29" fmla="*/ T28 w 3490"/>
                              <a:gd name="T30" fmla="+- 0 1978 143"/>
                              <a:gd name="T31" fmla="*/ 1978 h 2374"/>
                              <a:gd name="T32" fmla="+- 0 3554 2418"/>
                              <a:gd name="T33" fmla="*/ T32 w 3490"/>
                              <a:gd name="T34" fmla="+- 0 1978 143"/>
                              <a:gd name="T35" fmla="*/ 1978 h 2374"/>
                              <a:gd name="T36" fmla="+- 0 3554 2418"/>
                              <a:gd name="T37" fmla="*/ T36 w 3490"/>
                              <a:gd name="T38" fmla="+- 0 1958 143"/>
                              <a:gd name="T39" fmla="*/ 1958 h 2374"/>
                              <a:gd name="T40" fmla="+- 0 4429 2418"/>
                              <a:gd name="T41" fmla="*/ T40 w 3490"/>
                              <a:gd name="T42" fmla="+- 0 1958 143"/>
                              <a:gd name="T43" fmla="*/ 1958 h 2374"/>
                              <a:gd name="T44" fmla="+- 0 3902 2418"/>
                              <a:gd name="T45" fmla="*/ T44 w 3490"/>
                              <a:gd name="T46" fmla="+- 0 1958 143"/>
                              <a:gd name="T47" fmla="*/ 1958 h 2374"/>
                              <a:gd name="T48" fmla="+- 0 3902 2418"/>
                              <a:gd name="T49" fmla="*/ T48 w 3490"/>
                              <a:gd name="T50" fmla="+- 0 1978 143"/>
                              <a:gd name="T51" fmla="*/ 1978 h 2374"/>
                              <a:gd name="T52" fmla="+- 0 4429 2418"/>
                              <a:gd name="T53" fmla="*/ T52 w 3490"/>
                              <a:gd name="T54" fmla="+- 0 1978 143"/>
                              <a:gd name="T55" fmla="*/ 1978 h 2374"/>
                              <a:gd name="T56" fmla="+- 0 4429 2418"/>
                              <a:gd name="T57" fmla="*/ T56 w 3490"/>
                              <a:gd name="T58" fmla="+- 0 1958 143"/>
                              <a:gd name="T59" fmla="*/ 1958 h 2374"/>
                              <a:gd name="T60" fmla="+- 0 5293 2418"/>
                              <a:gd name="T61" fmla="*/ T60 w 3490"/>
                              <a:gd name="T62" fmla="+- 0 1958 143"/>
                              <a:gd name="T63" fmla="*/ 1958 h 2374"/>
                              <a:gd name="T64" fmla="+- 0 4777 2418"/>
                              <a:gd name="T65" fmla="*/ T64 w 3490"/>
                              <a:gd name="T66" fmla="+- 0 1958 143"/>
                              <a:gd name="T67" fmla="*/ 1958 h 2374"/>
                              <a:gd name="T68" fmla="+- 0 4777 2418"/>
                              <a:gd name="T69" fmla="*/ T68 w 3490"/>
                              <a:gd name="T70" fmla="+- 0 1978 143"/>
                              <a:gd name="T71" fmla="*/ 1978 h 2374"/>
                              <a:gd name="T72" fmla="+- 0 5293 2418"/>
                              <a:gd name="T73" fmla="*/ T72 w 3490"/>
                              <a:gd name="T74" fmla="+- 0 1978 143"/>
                              <a:gd name="T75" fmla="*/ 1978 h 2374"/>
                              <a:gd name="T76" fmla="+- 0 5293 2418"/>
                              <a:gd name="T77" fmla="*/ T76 w 3490"/>
                              <a:gd name="T78" fmla="+- 0 1958 143"/>
                              <a:gd name="T79" fmla="*/ 1958 h 2374"/>
                              <a:gd name="T80" fmla="+- 0 5907 2418"/>
                              <a:gd name="T81" fmla="*/ T80 w 3490"/>
                              <a:gd name="T82" fmla="+- 0 143 143"/>
                              <a:gd name="T83" fmla="*/ 143 h 2374"/>
                              <a:gd name="T84" fmla="+- 0 5887 2418"/>
                              <a:gd name="T85" fmla="*/ T84 w 3490"/>
                              <a:gd name="T86" fmla="+- 0 143 143"/>
                              <a:gd name="T87" fmla="*/ 143 h 2374"/>
                              <a:gd name="T88" fmla="+- 0 5887 2418"/>
                              <a:gd name="T89" fmla="*/ T88 w 3490"/>
                              <a:gd name="T90" fmla="+- 0 2435 143"/>
                              <a:gd name="T91" fmla="*/ 2435 h 2374"/>
                              <a:gd name="T92" fmla="+- 0 2428 2418"/>
                              <a:gd name="T93" fmla="*/ T92 w 3490"/>
                              <a:gd name="T94" fmla="+- 0 2435 143"/>
                              <a:gd name="T95" fmla="*/ 2435 h 2374"/>
                              <a:gd name="T96" fmla="+- 0 2428 2418"/>
                              <a:gd name="T97" fmla="*/ T96 w 3490"/>
                              <a:gd name="T98" fmla="+- 0 2455 143"/>
                              <a:gd name="T99" fmla="*/ 2455 h 2374"/>
                              <a:gd name="T100" fmla="+- 0 5887 2418"/>
                              <a:gd name="T101" fmla="*/ T100 w 3490"/>
                              <a:gd name="T102" fmla="+- 0 2455 143"/>
                              <a:gd name="T103" fmla="*/ 2455 h 2374"/>
                              <a:gd name="T104" fmla="+- 0 5887 2418"/>
                              <a:gd name="T105" fmla="*/ T104 w 3490"/>
                              <a:gd name="T106" fmla="+- 0 2517 143"/>
                              <a:gd name="T107" fmla="*/ 2517 h 2374"/>
                              <a:gd name="T108" fmla="+- 0 5907 2418"/>
                              <a:gd name="T109" fmla="*/ T108 w 3490"/>
                              <a:gd name="T110" fmla="+- 0 2517 143"/>
                              <a:gd name="T111" fmla="*/ 2517 h 2374"/>
                              <a:gd name="T112" fmla="+- 0 5907 2418"/>
                              <a:gd name="T113" fmla="*/ T112 w 3490"/>
                              <a:gd name="T114" fmla="+- 0 143 143"/>
                              <a:gd name="T115" fmla="*/ 143 h 23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490" h="2374">
                                <a:moveTo>
                                  <a:pt x="276" y="1815"/>
                                </a:moveTo>
                                <a:lnTo>
                                  <a:pt x="0" y="1815"/>
                                </a:lnTo>
                                <a:lnTo>
                                  <a:pt x="0" y="1835"/>
                                </a:lnTo>
                                <a:lnTo>
                                  <a:pt x="276" y="1835"/>
                                </a:lnTo>
                                <a:lnTo>
                                  <a:pt x="276" y="1815"/>
                                </a:lnTo>
                                <a:moveTo>
                                  <a:pt x="1136" y="1815"/>
                                </a:moveTo>
                                <a:lnTo>
                                  <a:pt x="624" y="1815"/>
                                </a:lnTo>
                                <a:lnTo>
                                  <a:pt x="624" y="1835"/>
                                </a:lnTo>
                                <a:lnTo>
                                  <a:pt x="1136" y="1835"/>
                                </a:lnTo>
                                <a:lnTo>
                                  <a:pt x="1136" y="1815"/>
                                </a:lnTo>
                                <a:moveTo>
                                  <a:pt x="2011" y="1815"/>
                                </a:moveTo>
                                <a:lnTo>
                                  <a:pt x="1484" y="1815"/>
                                </a:lnTo>
                                <a:lnTo>
                                  <a:pt x="1484" y="1835"/>
                                </a:lnTo>
                                <a:lnTo>
                                  <a:pt x="2011" y="1835"/>
                                </a:lnTo>
                                <a:lnTo>
                                  <a:pt x="2011" y="1815"/>
                                </a:lnTo>
                                <a:moveTo>
                                  <a:pt x="2875" y="1815"/>
                                </a:moveTo>
                                <a:lnTo>
                                  <a:pt x="2359" y="1815"/>
                                </a:lnTo>
                                <a:lnTo>
                                  <a:pt x="2359" y="1835"/>
                                </a:lnTo>
                                <a:lnTo>
                                  <a:pt x="2875" y="1835"/>
                                </a:lnTo>
                                <a:lnTo>
                                  <a:pt x="2875" y="1815"/>
                                </a:lnTo>
                                <a:moveTo>
                                  <a:pt x="3489" y="0"/>
                                </a:moveTo>
                                <a:lnTo>
                                  <a:pt x="3469" y="0"/>
                                </a:lnTo>
                                <a:lnTo>
                                  <a:pt x="3469" y="2292"/>
                                </a:lnTo>
                                <a:lnTo>
                                  <a:pt x="10" y="2292"/>
                                </a:lnTo>
                                <a:lnTo>
                                  <a:pt x="10" y="2312"/>
                                </a:lnTo>
                                <a:lnTo>
                                  <a:pt x="3469" y="2312"/>
                                </a:lnTo>
                                <a:lnTo>
                                  <a:pt x="3469" y="2374"/>
                                </a:lnTo>
                                <a:lnTo>
                                  <a:pt x="3489" y="2374"/>
                                </a:lnTo>
                                <a:lnTo>
                                  <a:pt x="3489" y="0"/>
                                </a:lnTo>
                              </a:path>
                            </a:pathLst>
                          </a:custGeom>
                          <a:solidFill>
                            <a:srgbClr val="A2A2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Rectangle 96"/>
                        <wps:cNvSpPr>
                          <a:spLocks noChangeArrowheads="1"/>
                        </wps:cNvSpPr>
                        <wps:spPr bwMode="auto">
                          <a:xfrm>
                            <a:off x="2407" y="2434"/>
                            <a:ext cx="21" cy="82"/>
                          </a:xfrm>
                          <a:prstGeom prst="rect">
                            <a:avLst/>
                          </a:prstGeom>
                          <a:solidFill>
                            <a:srgbClr val="A2A2A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2" name="Rectangle 95"/>
                        <wps:cNvSpPr>
                          <a:spLocks noChangeArrowheads="1"/>
                        </wps:cNvSpPr>
                        <wps:spPr bwMode="auto">
                          <a:xfrm>
                            <a:off x="2694" y="777"/>
                            <a:ext cx="348" cy="1658"/>
                          </a:xfrm>
                          <a:prstGeom prst="rect">
                            <a:avLst/>
                          </a:prstGeom>
                          <a:solidFill>
                            <a:srgbClr val="FAD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3" name="Line 94"/>
                        <wps:cNvCnPr>
                          <a:cxnSpLocks noChangeShapeType="1"/>
                        </wps:cNvCnPr>
                        <wps:spPr bwMode="auto">
                          <a:xfrm>
                            <a:off x="2684" y="772"/>
                            <a:ext cx="10" cy="0"/>
                          </a:xfrm>
                          <a:prstGeom prst="line">
                            <a:avLst/>
                          </a:prstGeom>
                          <a:noFill/>
                          <a:ln w="6350">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144" name="Line 93"/>
                        <wps:cNvCnPr>
                          <a:cxnSpLocks noChangeShapeType="1"/>
                        </wps:cNvCnPr>
                        <wps:spPr bwMode="auto">
                          <a:xfrm>
                            <a:off x="2684" y="782"/>
                            <a:ext cx="348" cy="0"/>
                          </a:xfrm>
                          <a:prstGeom prst="line">
                            <a:avLst/>
                          </a:prstGeom>
                          <a:noFill/>
                          <a:ln w="6350">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145" name="Line 92"/>
                        <wps:cNvCnPr>
                          <a:cxnSpLocks noChangeShapeType="1"/>
                        </wps:cNvCnPr>
                        <wps:spPr bwMode="auto">
                          <a:xfrm>
                            <a:off x="2694" y="787"/>
                            <a:ext cx="0" cy="1638"/>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146" name="Rectangle 91"/>
                        <wps:cNvSpPr>
                          <a:spLocks noChangeArrowheads="1"/>
                        </wps:cNvSpPr>
                        <wps:spPr bwMode="auto">
                          <a:xfrm>
                            <a:off x="2684" y="2425"/>
                            <a:ext cx="369" cy="20"/>
                          </a:xfrm>
                          <a:prstGeom prst="rect">
                            <a:avLst/>
                          </a:prstGeom>
                          <a:solidFill>
                            <a:srgbClr val="E45B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47" name="Freeform 90"/>
                        <wps:cNvSpPr>
                          <a:spLocks/>
                        </wps:cNvSpPr>
                        <wps:spPr bwMode="auto">
                          <a:xfrm>
                            <a:off x="3032" y="767"/>
                            <a:ext cx="21" cy="21"/>
                          </a:xfrm>
                          <a:custGeom>
                            <a:avLst/>
                            <a:gdLst>
                              <a:gd name="T0" fmla="+- 0 3052 3032"/>
                              <a:gd name="T1" fmla="*/ T0 w 21"/>
                              <a:gd name="T2" fmla="+- 0 767 767"/>
                              <a:gd name="T3" fmla="*/ 767 h 21"/>
                              <a:gd name="T4" fmla="+- 0 3042 3032"/>
                              <a:gd name="T5" fmla="*/ T4 w 21"/>
                              <a:gd name="T6" fmla="+- 0 767 767"/>
                              <a:gd name="T7" fmla="*/ 767 h 21"/>
                              <a:gd name="T8" fmla="+- 0 3042 3032"/>
                              <a:gd name="T9" fmla="*/ T8 w 21"/>
                              <a:gd name="T10" fmla="+- 0 777 767"/>
                              <a:gd name="T11" fmla="*/ 777 h 21"/>
                              <a:gd name="T12" fmla="+- 0 3032 3032"/>
                              <a:gd name="T13" fmla="*/ T12 w 21"/>
                              <a:gd name="T14" fmla="+- 0 777 767"/>
                              <a:gd name="T15" fmla="*/ 777 h 21"/>
                              <a:gd name="T16" fmla="+- 0 3032 3032"/>
                              <a:gd name="T17" fmla="*/ T16 w 21"/>
                              <a:gd name="T18" fmla="+- 0 787 767"/>
                              <a:gd name="T19" fmla="*/ 787 h 21"/>
                              <a:gd name="T20" fmla="+- 0 3042 3032"/>
                              <a:gd name="T21" fmla="*/ T20 w 21"/>
                              <a:gd name="T22" fmla="+- 0 787 767"/>
                              <a:gd name="T23" fmla="*/ 787 h 21"/>
                              <a:gd name="T24" fmla="+- 0 3042 3032"/>
                              <a:gd name="T25" fmla="*/ T24 w 21"/>
                              <a:gd name="T26" fmla="+- 0 788 767"/>
                              <a:gd name="T27" fmla="*/ 788 h 21"/>
                              <a:gd name="T28" fmla="+- 0 3052 3032"/>
                              <a:gd name="T29" fmla="*/ T28 w 21"/>
                              <a:gd name="T30" fmla="+- 0 788 767"/>
                              <a:gd name="T31" fmla="*/ 788 h 21"/>
                              <a:gd name="T32" fmla="+- 0 3052 3032"/>
                              <a:gd name="T33" fmla="*/ T32 w 21"/>
                              <a:gd name="T34" fmla="+- 0 767 767"/>
                              <a:gd name="T35" fmla="*/ 767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0"/>
                                </a:lnTo>
                                <a:lnTo>
                                  <a:pt x="0" y="10"/>
                                </a:lnTo>
                                <a:lnTo>
                                  <a:pt x="0" y="20"/>
                                </a:lnTo>
                                <a:lnTo>
                                  <a:pt x="10" y="20"/>
                                </a:lnTo>
                                <a:lnTo>
                                  <a:pt x="10" y="21"/>
                                </a:lnTo>
                                <a:lnTo>
                                  <a:pt x="20" y="21"/>
                                </a:lnTo>
                                <a:lnTo>
                                  <a:pt x="20" y="0"/>
                                </a:lnTo>
                              </a:path>
                            </a:pathLst>
                          </a:custGeom>
                          <a:solidFill>
                            <a:srgbClr val="E45B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Line 89"/>
                        <wps:cNvCnPr>
                          <a:cxnSpLocks noChangeShapeType="1"/>
                        </wps:cNvCnPr>
                        <wps:spPr bwMode="auto">
                          <a:xfrm>
                            <a:off x="3042" y="787"/>
                            <a:ext cx="0" cy="1638"/>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9" name="Picture 8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3543" y="153"/>
                            <a:ext cx="369"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 name="Rectangle 87"/>
                        <wps:cNvSpPr>
                          <a:spLocks noChangeArrowheads="1"/>
                        </wps:cNvSpPr>
                        <wps:spPr bwMode="auto">
                          <a:xfrm>
                            <a:off x="4428" y="163"/>
                            <a:ext cx="348" cy="225"/>
                          </a:xfrm>
                          <a:prstGeom prst="rect">
                            <a:avLst/>
                          </a:prstGeom>
                          <a:solidFill>
                            <a:srgbClr val="EAF5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1" name="AutoShape 86"/>
                        <wps:cNvSpPr>
                          <a:spLocks/>
                        </wps:cNvSpPr>
                        <wps:spPr bwMode="auto">
                          <a:xfrm>
                            <a:off x="4418" y="158"/>
                            <a:ext cx="359" cy="10"/>
                          </a:xfrm>
                          <a:custGeom>
                            <a:avLst/>
                            <a:gdLst>
                              <a:gd name="T0" fmla="+- 0 4419 4419"/>
                              <a:gd name="T1" fmla="*/ T0 w 359"/>
                              <a:gd name="T2" fmla="+- 0 159 159"/>
                              <a:gd name="T3" fmla="*/ 159 h 10"/>
                              <a:gd name="T4" fmla="+- 0 4777 4419"/>
                              <a:gd name="T5" fmla="*/ T4 w 359"/>
                              <a:gd name="T6" fmla="+- 0 159 159"/>
                              <a:gd name="T7" fmla="*/ 159 h 10"/>
                              <a:gd name="T8" fmla="+- 0 4419 4419"/>
                              <a:gd name="T9" fmla="*/ T8 w 359"/>
                              <a:gd name="T10" fmla="+- 0 169 159"/>
                              <a:gd name="T11" fmla="*/ 169 h 10"/>
                              <a:gd name="T12" fmla="+- 0 4767 4419"/>
                              <a:gd name="T13" fmla="*/ T12 w 359"/>
                              <a:gd name="T14" fmla="+- 0 169 159"/>
                              <a:gd name="T15" fmla="*/ 169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4FAE3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 name="Line 85"/>
                        <wps:cNvCnPr>
                          <a:cxnSpLocks noChangeShapeType="1"/>
                        </wps:cNvCnPr>
                        <wps:spPr bwMode="auto">
                          <a:xfrm>
                            <a:off x="4429" y="174"/>
                            <a:ext cx="0" cy="204"/>
                          </a:xfrm>
                          <a:prstGeom prst="line">
                            <a:avLst/>
                          </a:prstGeom>
                          <a:noFill/>
                          <a:ln w="12995">
                            <a:solidFill>
                              <a:srgbClr val="4FAE32"/>
                            </a:solidFill>
                            <a:prstDash val="solid"/>
                            <a:round/>
                            <a:headEnd/>
                            <a:tailEnd/>
                          </a:ln>
                          <a:extLst>
                            <a:ext uri="{909E8E84-426E-40DD-AFC4-6F175D3DCCD1}">
                              <a14:hiddenFill xmlns:a14="http://schemas.microsoft.com/office/drawing/2010/main">
                                <a:noFill/>
                              </a14:hiddenFill>
                            </a:ext>
                          </a:extLst>
                        </wps:spPr>
                        <wps:bodyPr/>
                      </wps:wsp>
                      <wps:wsp>
                        <wps:cNvPr id="153" name="Rectangle 84"/>
                        <wps:cNvSpPr>
                          <a:spLocks noChangeArrowheads="1"/>
                        </wps:cNvSpPr>
                        <wps:spPr bwMode="auto">
                          <a:xfrm>
                            <a:off x="4418" y="377"/>
                            <a:ext cx="369" cy="22"/>
                          </a:xfrm>
                          <a:prstGeom prst="rect">
                            <a:avLst/>
                          </a:prstGeom>
                          <a:solidFill>
                            <a:srgbClr val="4FAE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 name="Freeform 83"/>
                        <wps:cNvSpPr>
                          <a:spLocks/>
                        </wps:cNvSpPr>
                        <wps:spPr bwMode="auto">
                          <a:xfrm>
                            <a:off x="4766" y="153"/>
                            <a:ext cx="21" cy="21"/>
                          </a:xfrm>
                          <a:custGeom>
                            <a:avLst/>
                            <a:gdLst>
                              <a:gd name="T0" fmla="+- 0 4787 4767"/>
                              <a:gd name="T1" fmla="*/ T0 w 21"/>
                              <a:gd name="T2" fmla="+- 0 154 154"/>
                              <a:gd name="T3" fmla="*/ 154 h 21"/>
                              <a:gd name="T4" fmla="+- 0 4777 4767"/>
                              <a:gd name="T5" fmla="*/ T4 w 21"/>
                              <a:gd name="T6" fmla="+- 0 154 154"/>
                              <a:gd name="T7" fmla="*/ 154 h 21"/>
                              <a:gd name="T8" fmla="+- 0 4777 4767"/>
                              <a:gd name="T9" fmla="*/ T8 w 21"/>
                              <a:gd name="T10" fmla="+- 0 164 154"/>
                              <a:gd name="T11" fmla="*/ 164 h 21"/>
                              <a:gd name="T12" fmla="+- 0 4767 4767"/>
                              <a:gd name="T13" fmla="*/ T12 w 21"/>
                              <a:gd name="T14" fmla="+- 0 164 154"/>
                              <a:gd name="T15" fmla="*/ 164 h 21"/>
                              <a:gd name="T16" fmla="+- 0 4767 4767"/>
                              <a:gd name="T17" fmla="*/ T16 w 21"/>
                              <a:gd name="T18" fmla="+- 0 174 154"/>
                              <a:gd name="T19" fmla="*/ 174 h 21"/>
                              <a:gd name="T20" fmla="+- 0 4777 4767"/>
                              <a:gd name="T21" fmla="*/ T20 w 21"/>
                              <a:gd name="T22" fmla="+- 0 174 154"/>
                              <a:gd name="T23" fmla="*/ 174 h 21"/>
                              <a:gd name="T24" fmla="+- 0 4777 4767"/>
                              <a:gd name="T25" fmla="*/ T24 w 21"/>
                              <a:gd name="T26" fmla="+- 0 174 154"/>
                              <a:gd name="T27" fmla="*/ 174 h 21"/>
                              <a:gd name="T28" fmla="+- 0 4787 4767"/>
                              <a:gd name="T29" fmla="*/ T28 w 21"/>
                              <a:gd name="T30" fmla="+- 0 174 154"/>
                              <a:gd name="T31" fmla="*/ 174 h 21"/>
                              <a:gd name="T32" fmla="+- 0 4787 4767"/>
                              <a:gd name="T33" fmla="*/ T32 w 21"/>
                              <a:gd name="T34" fmla="+- 0 154 154"/>
                              <a:gd name="T35" fmla="*/ 154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0"/>
                                </a:lnTo>
                                <a:lnTo>
                                  <a:pt x="0" y="10"/>
                                </a:lnTo>
                                <a:lnTo>
                                  <a:pt x="0" y="20"/>
                                </a:lnTo>
                                <a:lnTo>
                                  <a:pt x="10" y="20"/>
                                </a:lnTo>
                                <a:lnTo>
                                  <a:pt x="20" y="20"/>
                                </a:lnTo>
                                <a:lnTo>
                                  <a:pt x="20" y="0"/>
                                </a:lnTo>
                              </a:path>
                            </a:pathLst>
                          </a:custGeom>
                          <a:solidFill>
                            <a:srgbClr val="4FAE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Line 82"/>
                        <wps:cNvCnPr>
                          <a:cxnSpLocks noChangeShapeType="1"/>
                        </wps:cNvCnPr>
                        <wps:spPr bwMode="auto">
                          <a:xfrm>
                            <a:off x="4777" y="174"/>
                            <a:ext cx="0" cy="204"/>
                          </a:xfrm>
                          <a:prstGeom prst="line">
                            <a:avLst/>
                          </a:prstGeom>
                          <a:noFill/>
                          <a:ln w="12995">
                            <a:solidFill>
                              <a:srgbClr val="4FAE32"/>
                            </a:solidFill>
                            <a:prstDash val="solid"/>
                            <a:round/>
                            <a:headEnd/>
                            <a:tailEnd/>
                          </a:ln>
                          <a:extLst>
                            <a:ext uri="{909E8E84-426E-40DD-AFC4-6F175D3DCCD1}">
                              <a14:hiddenFill xmlns:a14="http://schemas.microsoft.com/office/drawing/2010/main">
                                <a:noFill/>
                              </a14:hiddenFill>
                            </a:ext>
                          </a:extLst>
                        </wps:spPr>
                        <wps:bodyPr/>
                      </wps:wsp>
                      <wps:wsp>
                        <wps:cNvPr id="156" name="Rectangle 81"/>
                        <wps:cNvSpPr>
                          <a:spLocks noChangeArrowheads="1"/>
                        </wps:cNvSpPr>
                        <wps:spPr bwMode="auto">
                          <a:xfrm>
                            <a:off x="2694" y="163"/>
                            <a:ext cx="348" cy="266"/>
                          </a:xfrm>
                          <a:prstGeom prst="rect">
                            <a:avLst/>
                          </a:prstGeom>
                          <a:solidFill>
                            <a:srgbClr val="EAF5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7" name="AutoShape 80"/>
                        <wps:cNvSpPr>
                          <a:spLocks/>
                        </wps:cNvSpPr>
                        <wps:spPr bwMode="auto">
                          <a:xfrm>
                            <a:off x="2684" y="158"/>
                            <a:ext cx="359" cy="10"/>
                          </a:xfrm>
                          <a:custGeom>
                            <a:avLst/>
                            <a:gdLst>
                              <a:gd name="T0" fmla="+- 0 2684 2684"/>
                              <a:gd name="T1" fmla="*/ T0 w 359"/>
                              <a:gd name="T2" fmla="+- 0 159 159"/>
                              <a:gd name="T3" fmla="*/ 159 h 10"/>
                              <a:gd name="T4" fmla="+- 0 3042 2684"/>
                              <a:gd name="T5" fmla="*/ T4 w 359"/>
                              <a:gd name="T6" fmla="+- 0 159 159"/>
                              <a:gd name="T7" fmla="*/ 159 h 10"/>
                              <a:gd name="T8" fmla="+- 0 2684 2684"/>
                              <a:gd name="T9" fmla="*/ T8 w 359"/>
                              <a:gd name="T10" fmla="+- 0 169 159"/>
                              <a:gd name="T11" fmla="*/ 169 h 10"/>
                              <a:gd name="T12" fmla="+- 0 3032 2684"/>
                              <a:gd name="T13" fmla="*/ T12 w 359"/>
                              <a:gd name="T14" fmla="+- 0 169 159"/>
                              <a:gd name="T15" fmla="*/ 169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4FAE3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 name="Line 79"/>
                        <wps:cNvCnPr>
                          <a:cxnSpLocks noChangeShapeType="1"/>
                        </wps:cNvCnPr>
                        <wps:spPr bwMode="auto">
                          <a:xfrm>
                            <a:off x="2694" y="174"/>
                            <a:ext cx="0" cy="246"/>
                          </a:xfrm>
                          <a:prstGeom prst="line">
                            <a:avLst/>
                          </a:prstGeom>
                          <a:noFill/>
                          <a:ln w="12995">
                            <a:solidFill>
                              <a:srgbClr val="4FAE32"/>
                            </a:solidFill>
                            <a:prstDash val="solid"/>
                            <a:round/>
                            <a:headEnd/>
                            <a:tailEnd/>
                          </a:ln>
                          <a:extLst>
                            <a:ext uri="{909E8E84-426E-40DD-AFC4-6F175D3DCCD1}">
                              <a14:hiddenFill xmlns:a14="http://schemas.microsoft.com/office/drawing/2010/main">
                                <a:noFill/>
                              </a14:hiddenFill>
                            </a:ext>
                          </a:extLst>
                        </wps:spPr>
                        <wps:bodyPr/>
                      </wps:wsp>
                      <wps:wsp>
                        <wps:cNvPr id="159" name="Rectangle 78"/>
                        <wps:cNvSpPr>
                          <a:spLocks noChangeArrowheads="1"/>
                        </wps:cNvSpPr>
                        <wps:spPr bwMode="auto">
                          <a:xfrm>
                            <a:off x="2684" y="419"/>
                            <a:ext cx="369" cy="20"/>
                          </a:xfrm>
                          <a:prstGeom prst="rect">
                            <a:avLst/>
                          </a:prstGeom>
                          <a:solidFill>
                            <a:srgbClr val="4FAE32"/>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Freeform 77"/>
                        <wps:cNvSpPr>
                          <a:spLocks/>
                        </wps:cNvSpPr>
                        <wps:spPr bwMode="auto">
                          <a:xfrm>
                            <a:off x="3032" y="153"/>
                            <a:ext cx="21" cy="21"/>
                          </a:xfrm>
                          <a:custGeom>
                            <a:avLst/>
                            <a:gdLst>
                              <a:gd name="T0" fmla="+- 0 3052 3032"/>
                              <a:gd name="T1" fmla="*/ T0 w 21"/>
                              <a:gd name="T2" fmla="+- 0 154 154"/>
                              <a:gd name="T3" fmla="*/ 154 h 21"/>
                              <a:gd name="T4" fmla="+- 0 3042 3032"/>
                              <a:gd name="T5" fmla="*/ T4 w 21"/>
                              <a:gd name="T6" fmla="+- 0 154 154"/>
                              <a:gd name="T7" fmla="*/ 154 h 21"/>
                              <a:gd name="T8" fmla="+- 0 3042 3032"/>
                              <a:gd name="T9" fmla="*/ T8 w 21"/>
                              <a:gd name="T10" fmla="+- 0 164 154"/>
                              <a:gd name="T11" fmla="*/ 164 h 21"/>
                              <a:gd name="T12" fmla="+- 0 3032 3032"/>
                              <a:gd name="T13" fmla="*/ T12 w 21"/>
                              <a:gd name="T14" fmla="+- 0 164 154"/>
                              <a:gd name="T15" fmla="*/ 164 h 21"/>
                              <a:gd name="T16" fmla="+- 0 3032 3032"/>
                              <a:gd name="T17" fmla="*/ T16 w 21"/>
                              <a:gd name="T18" fmla="+- 0 174 154"/>
                              <a:gd name="T19" fmla="*/ 174 h 21"/>
                              <a:gd name="T20" fmla="+- 0 3042 3032"/>
                              <a:gd name="T21" fmla="*/ T20 w 21"/>
                              <a:gd name="T22" fmla="+- 0 174 154"/>
                              <a:gd name="T23" fmla="*/ 174 h 21"/>
                              <a:gd name="T24" fmla="+- 0 3042 3032"/>
                              <a:gd name="T25" fmla="*/ T24 w 21"/>
                              <a:gd name="T26" fmla="+- 0 174 154"/>
                              <a:gd name="T27" fmla="*/ 174 h 21"/>
                              <a:gd name="T28" fmla="+- 0 3052 3032"/>
                              <a:gd name="T29" fmla="*/ T28 w 21"/>
                              <a:gd name="T30" fmla="+- 0 174 154"/>
                              <a:gd name="T31" fmla="*/ 174 h 21"/>
                              <a:gd name="T32" fmla="+- 0 3052 3032"/>
                              <a:gd name="T33" fmla="*/ T32 w 21"/>
                              <a:gd name="T34" fmla="+- 0 154 154"/>
                              <a:gd name="T35" fmla="*/ 154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0"/>
                                </a:lnTo>
                                <a:lnTo>
                                  <a:pt x="0" y="10"/>
                                </a:lnTo>
                                <a:lnTo>
                                  <a:pt x="0" y="20"/>
                                </a:lnTo>
                                <a:lnTo>
                                  <a:pt x="10" y="20"/>
                                </a:lnTo>
                                <a:lnTo>
                                  <a:pt x="20" y="20"/>
                                </a:lnTo>
                                <a:lnTo>
                                  <a:pt x="20" y="0"/>
                                </a:lnTo>
                              </a:path>
                            </a:pathLst>
                          </a:custGeom>
                          <a:solidFill>
                            <a:srgbClr val="4FAE3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Line 76"/>
                        <wps:cNvCnPr>
                          <a:cxnSpLocks noChangeShapeType="1"/>
                        </wps:cNvCnPr>
                        <wps:spPr bwMode="auto">
                          <a:xfrm>
                            <a:off x="3042" y="174"/>
                            <a:ext cx="0" cy="246"/>
                          </a:xfrm>
                          <a:prstGeom prst="line">
                            <a:avLst/>
                          </a:prstGeom>
                          <a:noFill/>
                          <a:ln w="12995">
                            <a:solidFill>
                              <a:srgbClr val="4FAE32"/>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2" name="Picture 7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5283" y="153"/>
                            <a:ext cx="369"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Rectangle 74"/>
                        <wps:cNvSpPr>
                          <a:spLocks noChangeArrowheads="1"/>
                        </wps:cNvSpPr>
                        <wps:spPr bwMode="auto">
                          <a:xfrm>
                            <a:off x="2694" y="429"/>
                            <a:ext cx="348" cy="348"/>
                          </a:xfrm>
                          <a:prstGeom prst="rect">
                            <a:avLst/>
                          </a:prstGeom>
                          <a:solidFill>
                            <a:srgbClr val="CDE0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 name="AutoShape 73"/>
                        <wps:cNvSpPr>
                          <a:spLocks/>
                        </wps:cNvSpPr>
                        <wps:spPr bwMode="auto">
                          <a:xfrm>
                            <a:off x="2684" y="424"/>
                            <a:ext cx="359" cy="10"/>
                          </a:xfrm>
                          <a:custGeom>
                            <a:avLst/>
                            <a:gdLst>
                              <a:gd name="T0" fmla="+- 0 2684 2684"/>
                              <a:gd name="T1" fmla="*/ T0 w 359"/>
                              <a:gd name="T2" fmla="+- 0 425 425"/>
                              <a:gd name="T3" fmla="*/ 425 h 10"/>
                              <a:gd name="T4" fmla="+- 0 3042 2684"/>
                              <a:gd name="T5" fmla="*/ T4 w 359"/>
                              <a:gd name="T6" fmla="+- 0 425 425"/>
                              <a:gd name="T7" fmla="*/ 425 h 10"/>
                              <a:gd name="T8" fmla="+- 0 2684 2684"/>
                              <a:gd name="T9" fmla="*/ T8 w 359"/>
                              <a:gd name="T10" fmla="+- 0 435 425"/>
                              <a:gd name="T11" fmla="*/ 435 h 10"/>
                              <a:gd name="T12" fmla="+- 0 3032 2684"/>
                              <a:gd name="T13" fmla="*/ T12 w 359"/>
                              <a:gd name="T14" fmla="+- 0 435 425"/>
                              <a:gd name="T15" fmla="*/ 435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0082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 name="Line 72"/>
                        <wps:cNvCnPr>
                          <a:cxnSpLocks noChangeShapeType="1"/>
                        </wps:cNvCnPr>
                        <wps:spPr bwMode="auto">
                          <a:xfrm>
                            <a:off x="2694" y="440"/>
                            <a:ext cx="0" cy="328"/>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166" name="Rectangle 71"/>
                        <wps:cNvSpPr>
                          <a:spLocks noChangeArrowheads="1"/>
                        </wps:cNvSpPr>
                        <wps:spPr bwMode="auto">
                          <a:xfrm>
                            <a:off x="2684" y="767"/>
                            <a:ext cx="369" cy="20"/>
                          </a:xfrm>
                          <a:prstGeom prst="rect">
                            <a:avLst/>
                          </a:prstGeom>
                          <a:solidFill>
                            <a:srgbClr val="0082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Freeform 70"/>
                        <wps:cNvSpPr>
                          <a:spLocks/>
                        </wps:cNvSpPr>
                        <wps:spPr bwMode="auto">
                          <a:xfrm>
                            <a:off x="3032" y="419"/>
                            <a:ext cx="21" cy="21"/>
                          </a:xfrm>
                          <a:custGeom>
                            <a:avLst/>
                            <a:gdLst>
                              <a:gd name="T0" fmla="+- 0 3052 3032"/>
                              <a:gd name="T1" fmla="*/ T0 w 21"/>
                              <a:gd name="T2" fmla="+- 0 419 419"/>
                              <a:gd name="T3" fmla="*/ 419 h 21"/>
                              <a:gd name="T4" fmla="+- 0 3042 3032"/>
                              <a:gd name="T5" fmla="*/ T4 w 21"/>
                              <a:gd name="T6" fmla="+- 0 419 419"/>
                              <a:gd name="T7" fmla="*/ 419 h 21"/>
                              <a:gd name="T8" fmla="+- 0 3042 3032"/>
                              <a:gd name="T9" fmla="*/ T8 w 21"/>
                              <a:gd name="T10" fmla="+- 0 430 419"/>
                              <a:gd name="T11" fmla="*/ 430 h 21"/>
                              <a:gd name="T12" fmla="+- 0 3032 3032"/>
                              <a:gd name="T13" fmla="*/ T12 w 21"/>
                              <a:gd name="T14" fmla="+- 0 430 419"/>
                              <a:gd name="T15" fmla="*/ 430 h 21"/>
                              <a:gd name="T16" fmla="+- 0 3032 3032"/>
                              <a:gd name="T17" fmla="*/ T16 w 21"/>
                              <a:gd name="T18" fmla="+- 0 440 419"/>
                              <a:gd name="T19" fmla="*/ 440 h 21"/>
                              <a:gd name="T20" fmla="+- 0 3042 3032"/>
                              <a:gd name="T21" fmla="*/ T20 w 21"/>
                              <a:gd name="T22" fmla="+- 0 440 419"/>
                              <a:gd name="T23" fmla="*/ 440 h 21"/>
                              <a:gd name="T24" fmla="+- 0 3042 3032"/>
                              <a:gd name="T25" fmla="*/ T24 w 21"/>
                              <a:gd name="T26" fmla="+- 0 440 419"/>
                              <a:gd name="T27" fmla="*/ 440 h 21"/>
                              <a:gd name="T28" fmla="+- 0 3052 3032"/>
                              <a:gd name="T29" fmla="*/ T28 w 21"/>
                              <a:gd name="T30" fmla="+- 0 440 419"/>
                              <a:gd name="T31" fmla="*/ 440 h 21"/>
                              <a:gd name="T32" fmla="+- 0 3052 3032"/>
                              <a:gd name="T33" fmla="*/ T32 w 21"/>
                              <a:gd name="T34" fmla="+- 0 419 419"/>
                              <a:gd name="T35" fmla="*/ 419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1"/>
                                </a:lnTo>
                                <a:lnTo>
                                  <a:pt x="0" y="11"/>
                                </a:lnTo>
                                <a:lnTo>
                                  <a:pt x="0" y="21"/>
                                </a:lnTo>
                                <a:lnTo>
                                  <a:pt x="10" y="21"/>
                                </a:lnTo>
                                <a:lnTo>
                                  <a:pt x="20" y="21"/>
                                </a:lnTo>
                                <a:lnTo>
                                  <a:pt x="20" y="0"/>
                                </a:lnTo>
                              </a:path>
                            </a:pathLst>
                          </a:custGeom>
                          <a:solidFill>
                            <a:srgbClr val="008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Line 69"/>
                        <wps:cNvCnPr>
                          <a:cxnSpLocks noChangeShapeType="1"/>
                        </wps:cNvCnPr>
                        <wps:spPr bwMode="auto">
                          <a:xfrm>
                            <a:off x="3042" y="440"/>
                            <a:ext cx="0" cy="328"/>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169" name="Rectangle 68"/>
                        <wps:cNvSpPr>
                          <a:spLocks noChangeArrowheads="1"/>
                        </wps:cNvSpPr>
                        <wps:spPr bwMode="auto">
                          <a:xfrm>
                            <a:off x="4428" y="388"/>
                            <a:ext cx="348" cy="328"/>
                          </a:xfrm>
                          <a:prstGeom prst="rect">
                            <a:avLst/>
                          </a:prstGeom>
                          <a:solidFill>
                            <a:srgbClr val="CDE0E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0" name="AutoShape 67"/>
                        <wps:cNvSpPr>
                          <a:spLocks/>
                        </wps:cNvSpPr>
                        <wps:spPr bwMode="auto">
                          <a:xfrm>
                            <a:off x="4418" y="383"/>
                            <a:ext cx="359" cy="10"/>
                          </a:xfrm>
                          <a:custGeom>
                            <a:avLst/>
                            <a:gdLst>
                              <a:gd name="T0" fmla="+- 0 4419 4419"/>
                              <a:gd name="T1" fmla="*/ T0 w 359"/>
                              <a:gd name="T2" fmla="+- 0 384 384"/>
                              <a:gd name="T3" fmla="*/ 384 h 10"/>
                              <a:gd name="T4" fmla="+- 0 4777 4419"/>
                              <a:gd name="T5" fmla="*/ T4 w 359"/>
                              <a:gd name="T6" fmla="+- 0 384 384"/>
                              <a:gd name="T7" fmla="*/ 384 h 10"/>
                              <a:gd name="T8" fmla="+- 0 4419 4419"/>
                              <a:gd name="T9" fmla="*/ T8 w 359"/>
                              <a:gd name="T10" fmla="+- 0 394 384"/>
                              <a:gd name="T11" fmla="*/ 394 h 10"/>
                              <a:gd name="T12" fmla="+- 0 4767 4419"/>
                              <a:gd name="T13" fmla="*/ T12 w 359"/>
                              <a:gd name="T14" fmla="+- 0 394 384"/>
                              <a:gd name="T15" fmla="*/ 394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0082A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 name="Line 66"/>
                        <wps:cNvCnPr>
                          <a:cxnSpLocks noChangeShapeType="1"/>
                        </wps:cNvCnPr>
                        <wps:spPr bwMode="auto">
                          <a:xfrm>
                            <a:off x="4429" y="399"/>
                            <a:ext cx="0" cy="308"/>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172" name="Rectangle 65"/>
                        <wps:cNvSpPr>
                          <a:spLocks noChangeArrowheads="1"/>
                        </wps:cNvSpPr>
                        <wps:spPr bwMode="auto">
                          <a:xfrm>
                            <a:off x="4418" y="706"/>
                            <a:ext cx="369" cy="20"/>
                          </a:xfrm>
                          <a:prstGeom prst="rect">
                            <a:avLst/>
                          </a:prstGeom>
                          <a:solidFill>
                            <a:srgbClr val="0082A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3" name="Freeform 64"/>
                        <wps:cNvSpPr>
                          <a:spLocks/>
                        </wps:cNvSpPr>
                        <wps:spPr bwMode="auto">
                          <a:xfrm>
                            <a:off x="4766" y="378"/>
                            <a:ext cx="21" cy="21"/>
                          </a:xfrm>
                          <a:custGeom>
                            <a:avLst/>
                            <a:gdLst>
                              <a:gd name="T0" fmla="+- 0 4787 4767"/>
                              <a:gd name="T1" fmla="*/ T0 w 21"/>
                              <a:gd name="T2" fmla="+- 0 378 378"/>
                              <a:gd name="T3" fmla="*/ 378 h 21"/>
                              <a:gd name="T4" fmla="+- 0 4777 4767"/>
                              <a:gd name="T5" fmla="*/ T4 w 21"/>
                              <a:gd name="T6" fmla="+- 0 378 378"/>
                              <a:gd name="T7" fmla="*/ 378 h 21"/>
                              <a:gd name="T8" fmla="+- 0 4777 4767"/>
                              <a:gd name="T9" fmla="*/ T8 w 21"/>
                              <a:gd name="T10" fmla="+- 0 389 378"/>
                              <a:gd name="T11" fmla="*/ 389 h 21"/>
                              <a:gd name="T12" fmla="+- 0 4767 4767"/>
                              <a:gd name="T13" fmla="*/ T12 w 21"/>
                              <a:gd name="T14" fmla="+- 0 389 378"/>
                              <a:gd name="T15" fmla="*/ 389 h 21"/>
                              <a:gd name="T16" fmla="+- 0 4767 4767"/>
                              <a:gd name="T17" fmla="*/ T16 w 21"/>
                              <a:gd name="T18" fmla="+- 0 399 378"/>
                              <a:gd name="T19" fmla="*/ 399 h 21"/>
                              <a:gd name="T20" fmla="+- 0 4777 4767"/>
                              <a:gd name="T21" fmla="*/ T20 w 21"/>
                              <a:gd name="T22" fmla="+- 0 399 378"/>
                              <a:gd name="T23" fmla="*/ 399 h 21"/>
                              <a:gd name="T24" fmla="+- 0 4777 4767"/>
                              <a:gd name="T25" fmla="*/ T24 w 21"/>
                              <a:gd name="T26" fmla="+- 0 399 378"/>
                              <a:gd name="T27" fmla="*/ 399 h 21"/>
                              <a:gd name="T28" fmla="+- 0 4787 4767"/>
                              <a:gd name="T29" fmla="*/ T28 w 21"/>
                              <a:gd name="T30" fmla="+- 0 399 378"/>
                              <a:gd name="T31" fmla="*/ 399 h 21"/>
                              <a:gd name="T32" fmla="+- 0 4787 4767"/>
                              <a:gd name="T33" fmla="*/ T32 w 21"/>
                              <a:gd name="T34" fmla="+- 0 378 378"/>
                              <a:gd name="T35" fmla="*/ 378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1"/>
                                </a:lnTo>
                                <a:lnTo>
                                  <a:pt x="0" y="11"/>
                                </a:lnTo>
                                <a:lnTo>
                                  <a:pt x="0" y="21"/>
                                </a:lnTo>
                                <a:lnTo>
                                  <a:pt x="10" y="21"/>
                                </a:lnTo>
                                <a:lnTo>
                                  <a:pt x="20" y="21"/>
                                </a:lnTo>
                                <a:lnTo>
                                  <a:pt x="20" y="0"/>
                                </a:lnTo>
                              </a:path>
                            </a:pathLst>
                          </a:custGeom>
                          <a:solidFill>
                            <a:srgbClr val="0082A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Line 63"/>
                        <wps:cNvCnPr>
                          <a:cxnSpLocks noChangeShapeType="1"/>
                        </wps:cNvCnPr>
                        <wps:spPr bwMode="auto">
                          <a:xfrm>
                            <a:off x="4777" y="399"/>
                            <a:ext cx="0" cy="308"/>
                          </a:xfrm>
                          <a:prstGeom prst="line">
                            <a:avLst/>
                          </a:prstGeom>
                          <a:noFill/>
                          <a:ln w="12995">
                            <a:solidFill>
                              <a:srgbClr val="0082AD"/>
                            </a:solidFill>
                            <a:prstDash val="solid"/>
                            <a:round/>
                            <a:headEnd/>
                            <a:tailEnd/>
                          </a:ln>
                          <a:extLst>
                            <a:ext uri="{909E8E84-426E-40DD-AFC4-6F175D3DCCD1}">
                              <a14:hiddenFill xmlns:a14="http://schemas.microsoft.com/office/drawing/2010/main">
                                <a:noFill/>
                              </a14:hiddenFill>
                            </a:ext>
                          </a:extLst>
                        </wps:spPr>
                        <wps:bodyPr/>
                      </wps:wsp>
                      <wps:wsp>
                        <wps:cNvPr id="175" name="Rectangle 62"/>
                        <wps:cNvSpPr>
                          <a:spLocks noChangeArrowheads="1"/>
                        </wps:cNvSpPr>
                        <wps:spPr bwMode="auto">
                          <a:xfrm>
                            <a:off x="4428" y="716"/>
                            <a:ext cx="348" cy="1719"/>
                          </a:xfrm>
                          <a:prstGeom prst="rect">
                            <a:avLst/>
                          </a:prstGeom>
                          <a:solidFill>
                            <a:srgbClr val="FAD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6" name="AutoShape 61"/>
                        <wps:cNvSpPr>
                          <a:spLocks/>
                        </wps:cNvSpPr>
                        <wps:spPr bwMode="auto">
                          <a:xfrm>
                            <a:off x="4418" y="710"/>
                            <a:ext cx="359" cy="10"/>
                          </a:xfrm>
                          <a:custGeom>
                            <a:avLst/>
                            <a:gdLst>
                              <a:gd name="T0" fmla="+- 0 4419 4419"/>
                              <a:gd name="T1" fmla="*/ T0 w 359"/>
                              <a:gd name="T2" fmla="+- 0 711 711"/>
                              <a:gd name="T3" fmla="*/ 711 h 10"/>
                              <a:gd name="T4" fmla="+- 0 4777 4419"/>
                              <a:gd name="T5" fmla="*/ T4 w 359"/>
                              <a:gd name="T6" fmla="+- 0 711 711"/>
                              <a:gd name="T7" fmla="*/ 711 h 10"/>
                              <a:gd name="T8" fmla="+- 0 4419 4419"/>
                              <a:gd name="T9" fmla="*/ T8 w 359"/>
                              <a:gd name="T10" fmla="+- 0 721 711"/>
                              <a:gd name="T11" fmla="*/ 721 h 10"/>
                              <a:gd name="T12" fmla="+- 0 4767 4419"/>
                              <a:gd name="T13" fmla="*/ T12 w 359"/>
                              <a:gd name="T14" fmla="+- 0 721 711"/>
                              <a:gd name="T15" fmla="*/ 721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E45B0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Line 60"/>
                        <wps:cNvCnPr>
                          <a:cxnSpLocks noChangeShapeType="1"/>
                        </wps:cNvCnPr>
                        <wps:spPr bwMode="auto">
                          <a:xfrm>
                            <a:off x="4429" y="726"/>
                            <a:ext cx="0" cy="1698"/>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178" name="Rectangle 59"/>
                        <wps:cNvSpPr>
                          <a:spLocks noChangeArrowheads="1"/>
                        </wps:cNvSpPr>
                        <wps:spPr bwMode="auto">
                          <a:xfrm>
                            <a:off x="4418" y="2423"/>
                            <a:ext cx="369" cy="22"/>
                          </a:xfrm>
                          <a:prstGeom prst="rect">
                            <a:avLst/>
                          </a:prstGeom>
                          <a:solidFill>
                            <a:srgbClr val="E45B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 name="Freeform 58"/>
                        <wps:cNvSpPr>
                          <a:spLocks/>
                        </wps:cNvSpPr>
                        <wps:spPr bwMode="auto">
                          <a:xfrm>
                            <a:off x="4766" y="705"/>
                            <a:ext cx="21" cy="21"/>
                          </a:xfrm>
                          <a:custGeom>
                            <a:avLst/>
                            <a:gdLst>
                              <a:gd name="T0" fmla="+- 0 4787 4767"/>
                              <a:gd name="T1" fmla="*/ T0 w 21"/>
                              <a:gd name="T2" fmla="+- 0 706 706"/>
                              <a:gd name="T3" fmla="*/ 706 h 21"/>
                              <a:gd name="T4" fmla="+- 0 4777 4767"/>
                              <a:gd name="T5" fmla="*/ T4 w 21"/>
                              <a:gd name="T6" fmla="+- 0 706 706"/>
                              <a:gd name="T7" fmla="*/ 706 h 21"/>
                              <a:gd name="T8" fmla="+- 0 4777 4767"/>
                              <a:gd name="T9" fmla="*/ T8 w 21"/>
                              <a:gd name="T10" fmla="+- 0 716 706"/>
                              <a:gd name="T11" fmla="*/ 716 h 21"/>
                              <a:gd name="T12" fmla="+- 0 4767 4767"/>
                              <a:gd name="T13" fmla="*/ T12 w 21"/>
                              <a:gd name="T14" fmla="+- 0 716 706"/>
                              <a:gd name="T15" fmla="*/ 716 h 21"/>
                              <a:gd name="T16" fmla="+- 0 4767 4767"/>
                              <a:gd name="T17" fmla="*/ T16 w 21"/>
                              <a:gd name="T18" fmla="+- 0 726 706"/>
                              <a:gd name="T19" fmla="*/ 726 h 21"/>
                              <a:gd name="T20" fmla="+- 0 4777 4767"/>
                              <a:gd name="T21" fmla="*/ T20 w 21"/>
                              <a:gd name="T22" fmla="+- 0 726 706"/>
                              <a:gd name="T23" fmla="*/ 726 h 21"/>
                              <a:gd name="T24" fmla="+- 0 4777 4767"/>
                              <a:gd name="T25" fmla="*/ T24 w 21"/>
                              <a:gd name="T26" fmla="+- 0 726 706"/>
                              <a:gd name="T27" fmla="*/ 726 h 21"/>
                              <a:gd name="T28" fmla="+- 0 4787 4767"/>
                              <a:gd name="T29" fmla="*/ T28 w 21"/>
                              <a:gd name="T30" fmla="+- 0 726 706"/>
                              <a:gd name="T31" fmla="*/ 726 h 21"/>
                              <a:gd name="T32" fmla="+- 0 4787 4767"/>
                              <a:gd name="T33" fmla="*/ T32 w 21"/>
                              <a:gd name="T34" fmla="+- 0 706 706"/>
                              <a:gd name="T35" fmla="*/ 706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0"/>
                                </a:lnTo>
                                <a:lnTo>
                                  <a:pt x="0" y="10"/>
                                </a:lnTo>
                                <a:lnTo>
                                  <a:pt x="0" y="20"/>
                                </a:lnTo>
                                <a:lnTo>
                                  <a:pt x="10" y="20"/>
                                </a:lnTo>
                                <a:lnTo>
                                  <a:pt x="20" y="20"/>
                                </a:lnTo>
                                <a:lnTo>
                                  <a:pt x="20" y="0"/>
                                </a:lnTo>
                              </a:path>
                            </a:pathLst>
                          </a:custGeom>
                          <a:solidFill>
                            <a:srgbClr val="E45B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Line 57"/>
                        <wps:cNvCnPr>
                          <a:cxnSpLocks noChangeShapeType="1"/>
                        </wps:cNvCnPr>
                        <wps:spPr bwMode="auto">
                          <a:xfrm>
                            <a:off x="4777" y="726"/>
                            <a:ext cx="0" cy="1698"/>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181" name="Rectangle 56"/>
                        <wps:cNvSpPr>
                          <a:spLocks noChangeArrowheads="1"/>
                        </wps:cNvSpPr>
                        <wps:spPr bwMode="auto">
                          <a:xfrm>
                            <a:off x="5293" y="593"/>
                            <a:ext cx="348" cy="1842"/>
                          </a:xfrm>
                          <a:prstGeom prst="rect">
                            <a:avLst/>
                          </a:prstGeom>
                          <a:solidFill>
                            <a:srgbClr val="FAD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 name="AutoShape 55"/>
                        <wps:cNvSpPr>
                          <a:spLocks/>
                        </wps:cNvSpPr>
                        <wps:spPr bwMode="auto">
                          <a:xfrm>
                            <a:off x="5283" y="588"/>
                            <a:ext cx="359" cy="10"/>
                          </a:xfrm>
                          <a:custGeom>
                            <a:avLst/>
                            <a:gdLst>
                              <a:gd name="T0" fmla="+- 0 5283 5283"/>
                              <a:gd name="T1" fmla="*/ T0 w 359"/>
                              <a:gd name="T2" fmla="+- 0 588 588"/>
                              <a:gd name="T3" fmla="*/ 588 h 10"/>
                              <a:gd name="T4" fmla="+- 0 5641 5283"/>
                              <a:gd name="T5" fmla="*/ T4 w 359"/>
                              <a:gd name="T6" fmla="+- 0 588 588"/>
                              <a:gd name="T7" fmla="*/ 588 h 10"/>
                              <a:gd name="T8" fmla="+- 0 5283 5283"/>
                              <a:gd name="T9" fmla="*/ T8 w 359"/>
                              <a:gd name="T10" fmla="+- 0 598 588"/>
                              <a:gd name="T11" fmla="*/ 598 h 10"/>
                              <a:gd name="T12" fmla="+- 0 5631 5283"/>
                              <a:gd name="T13" fmla="*/ T12 w 359"/>
                              <a:gd name="T14" fmla="+- 0 598 588"/>
                              <a:gd name="T15" fmla="*/ 598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E45B0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 name="Line 54"/>
                        <wps:cNvCnPr>
                          <a:cxnSpLocks noChangeShapeType="1"/>
                        </wps:cNvCnPr>
                        <wps:spPr bwMode="auto">
                          <a:xfrm>
                            <a:off x="5293" y="603"/>
                            <a:ext cx="0" cy="1822"/>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184" name="Rectangle 53"/>
                        <wps:cNvSpPr>
                          <a:spLocks noChangeArrowheads="1"/>
                        </wps:cNvSpPr>
                        <wps:spPr bwMode="auto">
                          <a:xfrm>
                            <a:off x="5283" y="2425"/>
                            <a:ext cx="369" cy="20"/>
                          </a:xfrm>
                          <a:prstGeom prst="rect">
                            <a:avLst/>
                          </a:prstGeom>
                          <a:solidFill>
                            <a:srgbClr val="E45B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 name="Freeform 52"/>
                        <wps:cNvSpPr>
                          <a:spLocks/>
                        </wps:cNvSpPr>
                        <wps:spPr bwMode="auto">
                          <a:xfrm>
                            <a:off x="5630" y="583"/>
                            <a:ext cx="21" cy="21"/>
                          </a:xfrm>
                          <a:custGeom>
                            <a:avLst/>
                            <a:gdLst>
                              <a:gd name="T0" fmla="+- 0 5651 5631"/>
                              <a:gd name="T1" fmla="*/ T0 w 21"/>
                              <a:gd name="T2" fmla="+- 0 583 583"/>
                              <a:gd name="T3" fmla="*/ 583 h 21"/>
                              <a:gd name="T4" fmla="+- 0 5641 5631"/>
                              <a:gd name="T5" fmla="*/ T4 w 21"/>
                              <a:gd name="T6" fmla="+- 0 583 583"/>
                              <a:gd name="T7" fmla="*/ 583 h 21"/>
                              <a:gd name="T8" fmla="+- 0 5641 5631"/>
                              <a:gd name="T9" fmla="*/ T8 w 21"/>
                              <a:gd name="T10" fmla="+- 0 593 583"/>
                              <a:gd name="T11" fmla="*/ 593 h 21"/>
                              <a:gd name="T12" fmla="+- 0 5631 5631"/>
                              <a:gd name="T13" fmla="*/ T12 w 21"/>
                              <a:gd name="T14" fmla="+- 0 593 583"/>
                              <a:gd name="T15" fmla="*/ 593 h 21"/>
                              <a:gd name="T16" fmla="+- 0 5631 5631"/>
                              <a:gd name="T17" fmla="*/ T16 w 21"/>
                              <a:gd name="T18" fmla="+- 0 603 583"/>
                              <a:gd name="T19" fmla="*/ 603 h 21"/>
                              <a:gd name="T20" fmla="+- 0 5641 5631"/>
                              <a:gd name="T21" fmla="*/ T20 w 21"/>
                              <a:gd name="T22" fmla="+- 0 603 583"/>
                              <a:gd name="T23" fmla="*/ 603 h 21"/>
                              <a:gd name="T24" fmla="+- 0 5641 5631"/>
                              <a:gd name="T25" fmla="*/ T24 w 21"/>
                              <a:gd name="T26" fmla="+- 0 603 583"/>
                              <a:gd name="T27" fmla="*/ 603 h 21"/>
                              <a:gd name="T28" fmla="+- 0 5651 5631"/>
                              <a:gd name="T29" fmla="*/ T28 w 21"/>
                              <a:gd name="T30" fmla="+- 0 603 583"/>
                              <a:gd name="T31" fmla="*/ 603 h 21"/>
                              <a:gd name="T32" fmla="+- 0 5651 5631"/>
                              <a:gd name="T33" fmla="*/ T32 w 21"/>
                              <a:gd name="T34" fmla="+- 0 583 583"/>
                              <a:gd name="T35" fmla="*/ 583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0"/>
                                </a:lnTo>
                                <a:lnTo>
                                  <a:pt x="0" y="10"/>
                                </a:lnTo>
                                <a:lnTo>
                                  <a:pt x="0" y="20"/>
                                </a:lnTo>
                                <a:lnTo>
                                  <a:pt x="10" y="20"/>
                                </a:lnTo>
                                <a:lnTo>
                                  <a:pt x="20" y="20"/>
                                </a:lnTo>
                                <a:lnTo>
                                  <a:pt x="20" y="0"/>
                                </a:lnTo>
                              </a:path>
                            </a:pathLst>
                          </a:custGeom>
                          <a:solidFill>
                            <a:srgbClr val="E45B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Line 51"/>
                        <wps:cNvCnPr>
                          <a:cxnSpLocks noChangeShapeType="1"/>
                        </wps:cNvCnPr>
                        <wps:spPr bwMode="auto">
                          <a:xfrm>
                            <a:off x="5641" y="603"/>
                            <a:ext cx="0" cy="1822"/>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187" name="Rectangle 50"/>
                        <wps:cNvSpPr>
                          <a:spLocks noChangeArrowheads="1"/>
                        </wps:cNvSpPr>
                        <wps:spPr bwMode="auto">
                          <a:xfrm>
                            <a:off x="3553" y="388"/>
                            <a:ext cx="348" cy="2047"/>
                          </a:xfrm>
                          <a:prstGeom prst="rect">
                            <a:avLst/>
                          </a:prstGeom>
                          <a:solidFill>
                            <a:srgbClr val="FAD2C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AutoShape 49"/>
                        <wps:cNvSpPr>
                          <a:spLocks/>
                        </wps:cNvSpPr>
                        <wps:spPr bwMode="auto">
                          <a:xfrm>
                            <a:off x="3543" y="383"/>
                            <a:ext cx="359" cy="10"/>
                          </a:xfrm>
                          <a:custGeom>
                            <a:avLst/>
                            <a:gdLst>
                              <a:gd name="T0" fmla="+- 0 3544 3544"/>
                              <a:gd name="T1" fmla="*/ T0 w 359"/>
                              <a:gd name="T2" fmla="+- 0 384 384"/>
                              <a:gd name="T3" fmla="*/ 384 h 10"/>
                              <a:gd name="T4" fmla="+- 0 3902 3544"/>
                              <a:gd name="T5" fmla="*/ T4 w 359"/>
                              <a:gd name="T6" fmla="+- 0 384 384"/>
                              <a:gd name="T7" fmla="*/ 384 h 10"/>
                              <a:gd name="T8" fmla="+- 0 3544 3544"/>
                              <a:gd name="T9" fmla="*/ T8 w 359"/>
                              <a:gd name="T10" fmla="+- 0 394 384"/>
                              <a:gd name="T11" fmla="*/ 394 h 10"/>
                              <a:gd name="T12" fmla="+- 0 3892 3544"/>
                              <a:gd name="T13" fmla="*/ T12 w 359"/>
                              <a:gd name="T14" fmla="+- 0 394 384"/>
                              <a:gd name="T15" fmla="*/ 394 h 10"/>
                            </a:gdLst>
                            <a:ahLst/>
                            <a:cxnLst>
                              <a:cxn ang="0">
                                <a:pos x="T1" y="T3"/>
                              </a:cxn>
                              <a:cxn ang="0">
                                <a:pos x="T5" y="T7"/>
                              </a:cxn>
                              <a:cxn ang="0">
                                <a:pos x="T9" y="T11"/>
                              </a:cxn>
                              <a:cxn ang="0">
                                <a:pos x="T13" y="T15"/>
                              </a:cxn>
                            </a:cxnLst>
                            <a:rect l="0" t="0" r="r" b="b"/>
                            <a:pathLst>
                              <a:path w="359" h="10">
                                <a:moveTo>
                                  <a:pt x="0" y="0"/>
                                </a:moveTo>
                                <a:lnTo>
                                  <a:pt x="358" y="0"/>
                                </a:lnTo>
                                <a:moveTo>
                                  <a:pt x="0" y="10"/>
                                </a:moveTo>
                                <a:lnTo>
                                  <a:pt x="348" y="10"/>
                                </a:lnTo>
                              </a:path>
                            </a:pathLst>
                          </a:custGeom>
                          <a:noFill/>
                          <a:ln w="6350">
                            <a:solidFill>
                              <a:srgbClr val="E45B0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 name="Line 48"/>
                        <wps:cNvCnPr>
                          <a:cxnSpLocks noChangeShapeType="1"/>
                        </wps:cNvCnPr>
                        <wps:spPr bwMode="auto">
                          <a:xfrm>
                            <a:off x="3554" y="399"/>
                            <a:ext cx="0" cy="2026"/>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s:wsp>
                        <wps:cNvPr id="190" name="Rectangle 47"/>
                        <wps:cNvSpPr>
                          <a:spLocks noChangeArrowheads="1"/>
                        </wps:cNvSpPr>
                        <wps:spPr bwMode="auto">
                          <a:xfrm>
                            <a:off x="3543" y="2424"/>
                            <a:ext cx="369" cy="20"/>
                          </a:xfrm>
                          <a:prstGeom prst="rect">
                            <a:avLst/>
                          </a:prstGeom>
                          <a:solidFill>
                            <a:srgbClr val="E45B0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 name="Freeform 46"/>
                        <wps:cNvSpPr>
                          <a:spLocks/>
                        </wps:cNvSpPr>
                        <wps:spPr bwMode="auto">
                          <a:xfrm>
                            <a:off x="3891" y="378"/>
                            <a:ext cx="21" cy="21"/>
                          </a:xfrm>
                          <a:custGeom>
                            <a:avLst/>
                            <a:gdLst>
                              <a:gd name="T0" fmla="+- 0 3912 3892"/>
                              <a:gd name="T1" fmla="*/ T0 w 21"/>
                              <a:gd name="T2" fmla="+- 0 378 378"/>
                              <a:gd name="T3" fmla="*/ 378 h 21"/>
                              <a:gd name="T4" fmla="+- 0 3902 3892"/>
                              <a:gd name="T5" fmla="*/ T4 w 21"/>
                              <a:gd name="T6" fmla="+- 0 378 378"/>
                              <a:gd name="T7" fmla="*/ 378 h 21"/>
                              <a:gd name="T8" fmla="+- 0 3902 3892"/>
                              <a:gd name="T9" fmla="*/ T8 w 21"/>
                              <a:gd name="T10" fmla="+- 0 389 378"/>
                              <a:gd name="T11" fmla="*/ 389 h 21"/>
                              <a:gd name="T12" fmla="+- 0 3892 3892"/>
                              <a:gd name="T13" fmla="*/ T12 w 21"/>
                              <a:gd name="T14" fmla="+- 0 389 378"/>
                              <a:gd name="T15" fmla="*/ 389 h 21"/>
                              <a:gd name="T16" fmla="+- 0 3892 3892"/>
                              <a:gd name="T17" fmla="*/ T16 w 21"/>
                              <a:gd name="T18" fmla="+- 0 399 378"/>
                              <a:gd name="T19" fmla="*/ 399 h 21"/>
                              <a:gd name="T20" fmla="+- 0 3902 3892"/>
                              <a:gd name="T21" fmla="*/ T20 w 21"/>
                              <a:gd name="T22" fmla="+- 0 399 378"/>
                              <a:gd name="T23" fmla="*/ 399 h 21"/>
                              <a:gd name="T24" fmla="+- 0 3902 3892"/>
                              <a:gd name="T25" fmla="*/ T24 w 21"/>
                              <a:gd name="T26" fmla="+- 0 399 378"/>
                              <a:gd name="T27" fmla="*/ 399 h 21"/>
                              <a:gd name="T28" fmla="+- 0 3912 3892"/>
                              <a:gd name="T29" fmla="*/ T28 w 21"/>
                              <a:gd name="T30" fmla="+- 0 399 378"/>
                              <a:gd name="T31" fmla="*/ 399 h 21"/>
                              <a:gd name="T32" fmla="+- 0 3912 3892"/>
                              <a:gd name="T33" fmla="*/ T32 w 21"/>
                              <a:gd name="T34" fmla="+- 0 378 378"/>
                              <a:gd name="T35" fmla="*/ 378 h 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21" h="21">
                                <a:moveTo>
                                  <a:pt x="20" y="0"/>
                                </a:moveTo>
                                <a:lnTo>
                                  <a:pt x="10" y="0"/>
                                </a:lnTo>
                                <a:lnTo>
                                  <a:pt x="10" y="11"/>
                                </a:lnTo>
                                <a:lnTo>
                                  <a:pt x="0" y="11"/>
                                </a:lnTo>
                                <a:lnTo>
                                  <a:pt x="0" y="21"/>
                                </a:lnTo>
                                <a:lnTo>
                                  <a:pt x="10" y="21"/>
                                </a:lnTo>
                                <a:lnTo>
                                  <a:pt x="20" y="21"/>
                                </a:lnTo>
                                <a:lnTo>
                                  <a:pt x="20" y="0"/>
                                </a:lnTo>
                              </a:path>
                            </a:pathLst>
                          </a:custGeom>
                          <a:solidFill>
                            <a:srgbClr val="E45B0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Line 45"/>
                        <wps:cNvCnPr>
                          <a:cxnSpLocks noChangeShapeType="1"/>
                        </wps:cNvCnPr>
                        <wps:spPr bwMode="auto">
                          <a:xfrm>
                            <a:off x="3902" y="399"/>
                            <a:ext cx="0" cy="2026"/>
                          </a:xfrm>
                          <a:prstGeom prst="line">
                            <a:avLst/>
                          </a:prstGeom>
                          <a:noFill/>
                          <a:ln w="12995">
                            <a:solidFill>
                              <a:srgbClr val="E45B0F"/>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B787181" id="Group 44" o:spid="_x0000_s1026" style="position:absolute;margin-left:120.4pt;margin-top:7.15pt;width:175pt;height:119.75pt;z-index:2200;mso-position-horizontal-relative:page" coordorigin="2408,143" coordsize="3500,2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">
                <v:line id="Line 111" o:spid="_x0000_s1027" style="position:absolute;visibility:visible;mso-wrap-style:square" from="2428,153" to="5907,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61R78AAADcAAAADwAAAGRycy9kb3ducmV2LnhtbERPS4vCMBC+C/6HMMLeNFVYkWoUV1C8&#10;LT56H5uxKdtMShPbrr/eLCx4m4/vOatNbyvRUuNLxwqmkwQEce50yYWC62U/XoDwAVlj5ZgU/JKH&#10;zXo4WGGqXccnas+hEDGEfYoKTAh1KqXPDVn0E1cTR+7uGoshwqaQusEuhttKzpJkLi2WHBsM1rQz&#10;lP+cH1bB4ru+5R0/2y+Nxh62n1lpnplSH6N+uwQRqA9v8b/7qOP82Rz+nokXyP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zd61R78AAADcAAAADwAAAAAAAAAAAAAAAACh&#10;AgAAZHJzL2Rvd25yZXYueG1sUEsFBgAAAAAEAAQA+QAAAI0DAAAAAA==&#10;" strokecolor="#a2a2a2" strokeweight=".36239mm"/>
                <v:rect id="Rectangle 110" o:spid="_x0000_s1028" style="position:absolute;left:5641;top:593;width:246;height: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1JsMA&#10;AADcAAAADwAAAGRycy9kb3ducmV2LnhtbERPzWrCQBC+F3yHZYReSp1UpJbUVbRYkPYgxj7AkB2T&#10;YHY27q4a+/TdQqG3+fh+Z7bobasu7EPjRMPTKAPFUjrTSKXha//++AIqRBJDrRPWcOMAi/ngbka5&#10;cVfZ8aWIlUohEnLSUMfY5YihrNlSGLmOJXEH5y3FBH2FxtM1hdsWx1n2jJYaSQ01dfxWc3kszlaD&#10;n3wXDy6uth/tJzKeJqs1yk7r+2G/fAUVuY//4j/3xqT54yn8PpMuwP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1JsMAAADcAAAADwAAAAAAAAAAAAAAAACYAgAAZHJzL2Rv&#10;d25yZXYueG1sUEsFBgAAAAAEAAQA9QAAAIgDAAAAAA==&#10;" fillcolor="#a2a2a2" stroked="f"/>
                <v:line id="Line 109" o:spid="_x0000_s1029" style="position:absolute;visibility:visible;mso-wrap-style:square" from="5641,1069" to="5907,1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wz0cYAAADcAAAADwAAAGRycy9kb3ducmV2LnhtbESPT2vCQBDF7wW/wzJCb3WjB9HUVYJ/&#10;QIpQYr30NmSnSdrsbMiuMfrpO4dCbzO8N+/9ZrUZXKN66kLt2cB0koAiLrytuTRw+Ti8LECFiGyx&#10;8UwG7hRgsx49rTC1/sY59edYKgnhkKKBKsY21ToUFTkME98Si/blO4dR1q7UtsObhLtGz5Jkrh3W&#10;LA0VtrStqPg5X52BfJHl+92pYF0v3y7fn/d++cjejXkeD9krqEhD/Df/XR+t4M+EVp6RCfT6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jMM9HGAAAA3AAAAA8AAAAAAAAA&#10;AAAAAAAAoQIAAGRycy9kb3ducmV2LnhtbFBLBQYAAAAABAAEAPkAAACUAwAAAAA=&#10;" strokecolor="#a2a2a2" strokeweight=".36094mm"/>
                <v:line id="Line 108" o:spid="_x0000_s1030" style="position:absolute;visibility:visible;mso-wrap-style:square" from="5641,1968" to="5897,19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GZ+8QAAADcAAAADwAAAGRycy9kb3ducmV2LnhtbERPS2vCQBC+F/wPywi9SN00QrExq9jS&#10;Vk/S2kquQ3byoNnZkN1o/PeuIHibj+856WowjThS52rLCp6nEQji3OqaSwV/v59PcxDOI2tsLJOC&#10;MzlYLUcPKSbanviHjntfihDCLkEFlfdtIqXLKzLoprYlDlxhO4M+wK6UusNTCDeNjKPoRRqsOTRU&#10;2NJ7Rfn/vjcKilmdHbaF2X2/TdZ9/LWZZB/zXqnH8bBegPA0+Lv45t7qMD9+hesz4QK5v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cZn7xAAAANwAAAAPAAAAAAAAAAAA&#10;AAAAAKECAABkcnMvZG93bnJldi54bWxQSwUGAAAAAAQABAD5AAAAkgMAAAAA&#10;" strokecolor="#a2a2a2" strokeweight=".36203mm"/>
                <v:shape id="AutoShape 107" o:spid="_x0000_s1031" style="position:absolute;left:2418;top:143;width:3490;height:2374;visibility:visible;mso-wrap-style:square;v-text-anchor:top" coordsize="3490,2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h9pcQA&#10;AADcAAAADwAAAGRycy9kb3ducmV2LnhtbESPQWvDMAyF74X+B6PCbo2TDcaW1g1lbLDALm0Ku4pY&#10;TdLGcoi9NP3302Gwm8R7eu/TtphdryYaQ+fZQJakoIhrbztuDJyqj/ULqBCRLfaeycCdAhS75WKL&#10;ufU3PtB0jI2SEA45GmhjHHKtQ92Sw5D4gVi0sx8dRlnHRtsRbxLuev2Yps/aYcfS0OJAby3V1+OP&#10;M/D69V7aS7/P6NuW1b1Mp0OstDEPq3m/ARVpjv/mv+tPK/hPgi/PyAR6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ofaXEAAAA3AAAAA8AAAAAAAAAAAAAAAAAmAIAAGRycy9k&#10;b3ducmV2LnhtbFBLBQYAAAAABAAEAPUAAACJAwAAAAA=&#10;" path="m3459,2292l,2292r,20l3459,2312r,-20m3489,r-20,l3469,2374r20,l3489,e" fillcolor="#a2a2a2" stroked="f">
                  <v:path arrowok="t" o:connecttype="custom" o:connectlocs="3459,2435;0,2435;0,2455;3459,2455;3459,2435;3489,143;3469,143;3469,2517;3489,2517;3489,143" o:connectangles="0,0,0,0,0,0,0,0,0,0"/>
                </v:shape>
                <v:shape id="Freeform 106" o:spid="_x0000_s1032" style="position:absolute;left:5037;top:2441;width:2;height:75;visibility:visible;mso-wrap-style:square;v-text-anchor:top" coordsize="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McBcQA&#10;AADcAAAADwAAAGRycy9kb3ducmV2LnhtbERPTWvCQBC9F/wPywi9FN1EoUjqKiIRtS2FpD30OGTH&#10;JJidDdltEv+9Wyj0No/3OevtaBrRU+dqywrieQSCuLC65lLB1+dhtgLhPLLGxjIpuJGD7WbysMZE&#10;24Ez6nNfihDCLkEFlfdtIqUrKjLo5rYlDtzFdgZ9gF0pdYdDCDeNXETRszRYc2iosKV9RcU1/zEK&#10;3mX99pqe01Pml9/5x6XJn7LjTanH6bh7AeFp9P/iP/dJh/nLGH6fCRfIz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JzHAXEAAAA3AAAAA8AAAAAAAAAAAAAAAAAmAIAAGRycy9k&#10;b3ducmV2LnhtbFBLBQYAAAAABAAEAPUAAACJAwAAAAA=&#10;" path="m,l,75,,xe" fillcolor="#a2a2a2" stroked="f">
                  <v:path arrowok="t" o:connecttype="custom" o:connectlocs="0,2442;0,2517;0,2442" o:connectangles="0,0,0"/>
                </v:shape>
                <v:shape id="Freeform 105" o:spid="_x0000_s1033" style="position:absolute;left:4157;top:2456;width:2;height:81;visibility:visible;mso-wrap-style:square;v-text-anchor:top" coordsize="2,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K8MA&#10;AADcAAAADwAAAGRycy9kb3ducmV2LnhtbERPTWvCQBC9F/wPywi96cYUSolZRaUF21u11OuYnWSj&#10;2dmQXU3sr+8WhN7m8T4nXw62EVfqfO1YwWyagCAunK65UvC1f5u8gPABWWPjmBTcyMNyMXrIMdOu&#10;50+67kIlYgj7DBWYENpMSl8YsuinriWOXOk6iyHCrpK6wz6G20amSfIsLdYcGwy2tDFUnHcXq+D4&#10;fg63w4crXsv0p131R+O/T2ulHsfDag4i0BD+xXf3Vsf5Tyn8PRMv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AK8MAAADcAAAADwAAAAAAAAAAAAAAAACYAgAAZHJzL2Rv&#10;d25yZXYueG1sUEsFBgAAAAAEAAQA9QAAAIgDAAAAAA==&#10;" path="m,l,80,,xe" fillcolor="#a2a2a2" stroked="f">
                  <v:path arrowok="t" o:connecttype="custom" o:connectlocs="0,2457;0,2537;0,2457" o:connectangles="0,0,0"/>
                </v:shape>
                <v:shape id="Freeform 104" o:spid="_x0000_s1034" style="position:absolute;left:3298;top:2445;width:2;height:93;visibility:visible;mso-wrap-style:square;v-text-anchor:top" coordsize="2,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VoV8IA&#10;AADcAAAADwAAAGRycy9kb3ducmV2LnhtbERPTWvCQBC9F/wPywi91Y1JKSW6igqCPUm1oN6G7JgE&#10;s7NLdo3Jv3cLhd7m8T5nvuxNIzpqfW1ZwXSSgCAurK65VPBz3L59gvABWWNjmRQM5GG5GL3MMdf2&#10;wd/UHUIpYgj7HBVUIbhcSl9UZNBPrCOO3NW2BkOEbSl1i48YbhqZJsmHNFhzbKjQ0aai4na4GwVn&#10;L7e7dOhO+/c0G9x97eh4+VLqddyvZiAC9eFf/Ofe6Tg/y+D3mXiBX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xWhXwgAAANwAAAAPAAAAAAAAAAAAAAAAAJgCAABkcnMvZG93&#10;bnJldi54bWxQSwUGAAAAAAQABAD1AAAAhwMAAAAA&#10;" path="m,l,92,,xe" fillcolor="#a2a2a2" stroked="f">
                  <v:path arrowok="t" o:connecttype="custom" o:connectlocs="0,2445;0,2537;0,2445" o:connectangles="0,0,0"/>
                </v:shape>
                <v:rect id="Rectangle 103" o:spid="_x0000_s1035" style="position:absolute;left:2407;top:2445;width:21;height: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9jMMA&#10;AADcAAAADwAAAGRycy9kb3ducmV2LnhtbERPzWrCQBC+F3yHZQpepE7ahiKpq2ipIPZQjH2AITtN&#10;QrOz6e5WY5/eLQi9zcf3O/PlYDt1ZB9aJxrupxkolsqZVmoNH4fN3QxUiCSGOies4cwBlovRzZwK&#10;406y52MZa5VCJBSkoYmxLxBD1bClMHU9S+I+nbcUE/Q1Gk+nFG47fMiyJ7TUSmpoqOeXhquv8sdq&#10;8PlvOXFx/b7r3pDxO1+/ouy1Ht8Oq2dQkYf4L766tybNf8zh75l0AS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T9jMMAAADcAAAADwAAAAAAAAAAAAAAAACYAgAAZHJzL2Rv&#10;d25yZXYueG1sUEsFBgAAAAAEAAQA9QAAAIgDAAAAAA==&#10;" fillcolor="#a2a2a2" stroked="f"/>
                <v:line id="Line 102" o:spid="_x0000_s1036" style="position:absolute;visibility:visible;mso-wrap-style:square" from="2428,153" to="5866,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W97b8AAADcAAAADwAAAGRycy9kb3ducmV2LnhtbERPTYvCMBC9C/6HMMLeNHVFkWoUXVC8&#10;LbrrfWzGpthMShPbrr/eLAje5vE+Z7nubCkaqn3hWMF4lIAgzpwuOFfw+7MbzkH4gKyxdEwK/sjD&#10;etXvLTHVruUjNaeQixjCPkUFJoQqldJnhiz6kauII3d1tcUQYZ1LXWMbw20pP5NkJi0WHBsMVvRl&#10;KLud7lbB/Lu6ZC0/mq1GY/eb6bkwj7NSH4NuswARqAtv8ct90HH+ZAr/z8QL5Oo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NW97b8AAADcAAAADwAAAAAAAAAAAAAAAACh&#10;AgAAZHJzL2Rvd25yZXYueG1sUEsFBgAAAAAEAAQA+QAAAI0DAAAAAA==&#10;" strokecolor="#a2a2a2" strokeweight=".36239mm"/>
                <v:shape id="AutoShape 101" o:spid="_x0000_s1037" style="position:absolute;left:2428;top:593;width:3459;height:21;visibility:visible;mso-wrap-style:square;v-text-anchor:top" coordsize="345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L4K8IA&#10;AADcAAAADwAAAGRycy9kb3ducmV2LnhtbERPTYvCMBC9L/gfwix4W1MVRKpRFkGpqAtWL3sbmrEt&#10;20xqE23990ZY8DaP9znzZWcqcafGlZYVDAcRCOLM6pJzBefT+msKwnlkjZVlUvAgB8tF72OOsbYt&#10;H+me+lyEEHYxKii8r2MpXVaQQTewNXHgLrYx6ANscqkbbEO4qeQoiibSYMmhocCaVgVlf+nNKKjL&#10;65Z/fk+X6UryftRuksNwlyjV/+y+ZyA8df4t/ncnOswfT+D1TLhAL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UvgrwgAAANwAAAAPAAAAAAAAAAAAAAAAAJgCAABkcnMvZG93&#10;bnJldi54bWxQSwUGAAAAAAQABAD1AAAAhwMAAAAA&#10;" path="m266,l,,,21r266,l266,t860,l614,r,21l1126,21r,-21m2001,l1474,r,21l2001,21r,-21m2865,l2349,r,21l2865,21r,-21m3459,l3213,r,21l3459,21r,-21e" fillcolor="#a2a2a2" stroked="f">
                  <v:path arrowok="t" o:connecttype="custom" o:connectlocs="266,593;0,593;0,614;266,614;266,593;1126,593;614,593;614,614;1126,614;1126,593;2001,593;1474,593;1474,614;2001,614;2001,593;2865,593;2349,593;2349,614;2865,614;2865,593;3459,593;3213,593;3213,614;3459,614;3459,593" o:connectangles="0,0,0,0,0,0,0,0,0,0,0,0,0,0,0,0,0,0,0,0,0,0,0,0,0"/>
                </v:shape>
                <v:line id="Line 100" o:spid="_x0000_s1038" style="position:absolute;visibility:visible;mso-wrap-style:square" from="5641,1069" to="5887,106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oxfsQAAADcAAAADwAAAGRycy9kb3ducmV2LnhtbERPTWvCQBC9F/oflin0VjdVqBqzSqgW&#10;ShFKNBdvQ3ZMotnZkN3G2F/fFYTe5vE+J1kNphE9da62rOB1FIEgLqyuuVSQ7z9eZiCcR9bYWCYF&#10;V3KwWj4+JBhre+GM+p0vRQhhF6OCyvs2ltIVFRl0I9sSB+5oO4M+wK6UusNLCDeNHEfRmzRYc2io&#10;sKX3iorz7scoyGZptllvC5b1/Cs/Ha79/Df9Vur5aUgXIDwN/l98d3/qMH8yhdsz4QK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MijF+xAAAANwAAAAPAAAAAAAAAAAA&#10;AAAAAKECAABkcnMvZG93bnJldi54bWxQSwUGAAAAAAQABAD5AAAAkgMAAAAA&#10;" strokecolor="#a2a2a2" strokeweight=".36094mm"/>
                <v:shape id="AutoShape 99" o:spid="_x0000_s1039" style="position:absolute;left:2428;top:1058;width:2866;height:21;visibility:visible;mso-wrap-style:square;v-text-anchor:top" coordsize="2866,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sFcUA&#10;AADcAAAADwAAAGRycy9kb3ducmV2LnhtbESPQW/CMAyF75P2HyIjcYOUMQYUAkJMSGjiMuDCzTSm&#10;rWicqslo9+/xYdJutt7ze5+X685V6kFNKD0bGA0TUMSZtyXnBs6n3WAGKkRki5VnMvBLAdar15cl&#10;pta3/E2PY8yVhHBI0UARY51qHbKCHIahr4lFu/nGYZS1ybVtsJVwV+m3JPnQDkuWhgJr2haU3Y8/&#10;zsDnaN5OZuHwpbft7hY2l6m9v1+N6fe6zQJUpC7+m/+u91bwx0Irz8gEe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2GwVxQAAANwAAAAPAAAAAAAAAAAAAAAAAJgCAABkcnMv&#10;ZG93bnJldi54bWxQSwUGAAAAAAQABAD1AAAAigMAAAAA&#10;" path="m266,l,,,21r266,l266,t860,l614,r,21l1126,21r,-21m2001,l1474,r,21l2001,21r,-21m2865,l2349,r,21l2865,21r,-21e" fillcolor="#a2a2a2" stroked="f">
                  <v:path arrowok="t" o:connecttype="custom" o:connectlocs="266,1058;0,1058;0,1079;266,1079;266,1058;1126,1058;614,1058;614,1079;1126,1079;1126,1058;2001,1058;1474,1058;1474,1079;2001,1079;2001,1058;2865,1058;2349,1058;2349,1079;2865,1079;2865,1058" o:connectangles="0,0,0,0,0,0,0,0,0,0,0,0,0,0,0,0,0,0,0,0"/>
                </v:shape>
                <v:shape id="AutoShape 98" o:spid="_x0000_s1040" style="position:absolute;left:2418;top:1522;width:3479;height:446;visibility:visible;mso-wrap-style:square;v-text-anchor:top" coordsize="3479,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sfkcAA&#10;AADcAAAADwAAAGRycy9kb3ducmV2LnhtbERPTYvCMBC9C/6HMII3TVWQtWtaRBAEEdFd8Do0s213&#10;m0lpYo3/3gjC3ubxPmedB9OInjpXW1YwmyYgiAuray4VfH/tJh8gnEfW2FgmBQ9ykGfDwRpTbe98&#10;pv7iSxFD2KWooPK+TaV0RUUG3dS2xJH7sZ1BH2FXSt3hPYabRs6TZCkN1hwbKmxpW1Hxd7kZBVvH&#10;hesDz8Jmfj38XlfHxeOklRqPwuYThKfg/8Vv917H+YsVvJ6JF8js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7sfkcAAAADcAAAADwAAAAAAAAAAAAAAAACYAgAAZHJzL2Rvd25y&#10;ZXYueG1sUEsFBgAAAAAEAAQA9QAAAIUDAAAAAA==&#10;" path="m3223,r256,m2359,r516,m1484,r527,m624,r512,m,l276,m3223,446r236,e" filled="f" strokecolor="#a2a2a2" strokeweight=".36203mm">
                  <v:path arrowok="t" o:connecttype="custom" o:connectlocs="3223,1522;3479,1522;2359,1522;2875,1522;1484,1522;2011,1522;624,1522;1136,1522;0,1522;276,1522;3223,1968;3459,1968" o:connectangles="0,0,0,0,0,0,0,0,0,0,0,0"/>
                </v:shape>
                <v:shape id="AutoShape 97" o:spid="_x0000_s1041" style="position:absolute;left:2418;top:143;width:3490;height:2374;visibility:visible;mso-wrap-style:square;v-text-anchor:top" coordsize="3490,23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4O2MQA&#10;AADcAAAADwAAAGRycy9kb3ducmV2LnhtbESPQWvDMAyF74X+B6PCbo2TMcaW1g1lbLDALm0Ku4pY&#10;TdLGcoi9NP3302Gwm8R7eu/TtphdryYaQ+fZQJakoIhrbztuDJyqj/ULqBCRLfaeycCdAhS75WKL&#10;ufU3PtB0jI2SEA45GmhjHHKtQ92Sw5D4gVi0sx8dRlnHRtsRbxLuev2Yps/aYcfS0OJAby3V1+OP&#10;M/D69V7aS7/P6NuW1b1Mp0OstDEPq3m/ARVpjv/mv+tPK/hPgi/PyAR6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uDtjEAAAA3AAAAA8AAAAAAAAAAAAAAAAAmAIAAGRycy9k&#10;b3ducmV2LnhtbFBLBQYAAAAABAAEAPUAAACJAwAAAAA=&#10;" path="m276,1815l,1815r,20l276,1835r,-20m1136,1815r-512,l624,1835r512,l1136,1815t875,l1484,1815r,20l2011,1835r,-20m2875,1815r-516,l2359,1835r516,l2875,1815m3489,r-20,l3469,2292r-3459,l10,2312r3459,l3469,2374r20,l3489,e" fillcolor="#a2a2a2" stroked="f">
                  <v:path arrowok="t" o:connecttype="custom" o:connectlocs="276,1958;0,1958;0,1978;276,1978;276,1958;1136,1958;624,1958;624,1978;1136,1978;1136,1958;2011,1958;1484,1958;1484,1978;2011,1978;2011,1958;2875,1958;2359,1958;2359,1978;2875,1978;2875,1958;3489,143;3469,143;3469,2435;10,2435;10,2455;3469,2455;3469,2517;3489,2517;3489,143" o:connectangles="0,0,0,0,0,0,0,0,0,0,0,0,0,0,0,0,0,0,0,0,0,0,0,0,0,0,0,0,0"/>
                </v:shape>
                <v:rect id="Rectangle 96" o:spid="_x0000_s1042" style="position:absolute;left:2407;top:2434;width:21;height: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UtacIA&#10;AADcAAAADwAAAGRycy9kb3ducmV2LnhtbERPzWrCQBC+F3yHZYReSp1YQimpq2ipUOqhGH2AITtN&#10;QrOzcXfVtE/vCkJv8/H9zmwx2E6d2IfWiYbpJAPFUjnTSq1hv1s/voAKkcRQ54Q1/HKAxXx0N6PC&#10;uLNs+VTGWqUQCQVpaGLsC8RQNWwpTFzPkrhv5y3FBH2NxtM5hdsOn7LsGS21khoa6vmt4eqnPFoN&#10;Pv8rH1xcfX12G2Q85Kt3lK3W9+Nh+Qoq8hD/xTf3h0nz8ylcn0kX4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JS1pwgAAANwAAAAPAAAAAAAAAAAAAAAAAJgCAABkcnMvZG93&#10;bnJldi54bWxQSwUGAAAAAAQABAD1AAAAhwMAAAAA&#10;" fillcolor="#a2a2a2" stroked="f"/>
                <v:rect id="Rectangle 95" o:spid="_x0000_s1043" style="position:absolute;left:2694;top:777;width:348;height:16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1tS8AA&#10;AADcAAAADwAAAGRycy9kb3ducmV2LnhtbERPS4vCMBC+C/6HMII3m1qWKtUoogh7dLV4HprZPraZ&#10;lCba+u83Cwve5uN7znY/mlY8qXe1ZQXLKAZBXFhdc6kgv50XaxDOI2tsLZOCFznY76aTLWbaDvxF&#10;z6svRQhhl6GCyvsuk9IVFRl0ke2IA/dte4M+wL6UuschhJtWJnGcSoM1h4YKOzpWVPxcH0bBpVmd&#10;hvR8v8V1nqa5S5rLAxul5rPxsAHhafRv8b/7U4f5Hwn8PRMukL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T1tS8AAAADcAAAADwAAAAAAAAAAAAAAAACYAgAAZHJzL2Rvd25y&#10;ZXYueG1sUEsFBgAAAAAEAAQA9QAAAIUDAAAAAA==&#10;" fillcolor="#fad2c8" stroked="f"/>
                <v:line id="Line 94" o:spid="_x0000_s1044" style="position:absolute;visibility:visible;mso-wrap-style:square" from="2684,772" to="2694,7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10jv8IAAADcAAAADwAAAGRycy9kb3ducmV2LnhtbERPzWrCQBC+F3yHZQRvulFTldRVxCL1&#10;VDT2AabZaTaYnQ3ZrUafvisIvc3H9zvLdWdrcaHWV44VjEcJCOLC6YpLBV+n3XABwgdkjbVjUnAj&#10;D+tV72WJmXZXPtIlD6WIIewzVGBCaDIpfWHIoh+5hjhyP661GCJsS6lbvMZwW8tJksykxYpjg8GG&#10;toaKc/5rFWzka76df75/3A+N/U7HOl2Yu1Nq0O82byACdeFf/HTvdZyfTuHxTLxAr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10jv8IAAADcAAAADwAAAAAAAAAAAAAA&#10;AAChAgAAZHJzL2Rvd25yZXYueG1sUEsFBgAAAAAEAAQA+QAAAJADAAAAAA==&#10;" strokecolor="#e45b0f" strokeweight=".5pt"/>
                <v:line id="Line 93" o:spid="_x0000_s1045" style="position:absolute;visibility:visible;mso-wrap-style:square" from="2684,782" to="3032,7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7y8EAAADcAAAADwAAAGRycy9kb3ducmV2LnhtbERPzYrCMBC+C/sOYRb2pqlLdaUaRVxk&#10;9yRu9QHGZmyKzaQ0Ubs+vREEb/Px/c5s0dlaXKj1lWMFw0ECgrhwuuJSwX637k9A+ICssXZMCv7J&#10;w2L+1pthpt2V/+iSh1LEEPYZKjAhNJmUvjBk0Q9cQxy5o2sthgjbUuoWrzHc1vIzScbSYsWxwWBD&#10;K0PFKT9bBUs5yldfm++f27axh3So04m5OaU+3rvlFESgLrzET/evjvPTFB7PxAvk/A4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8tLvLwQAAANwAAAAPAAAAAAAAAAAAAAAA&#10;AKECAABkcnMvZG93bnJldi54bWxQSwUGAAAAAAQABAD5AAAAjwMAAAAA&#10;" strokecolor="#e45b0f" strokeweight=".5pt"/>
                <v:line id="Line 92" o:spid="_x0000_s1046" style="position:absolute;visibility:visible;mso-wrap-style:square" from="2694,787" to="2694,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h5BsUAAADcAAAADwAAAGRycy9kb3ducmV2LnhtbESPQWvCQBCF7wX/wzKCt2aj2NrGbEQK&#10;Lb1YUIvgbZodk2B2NuxuNfrruwXB2wzvfW/e5IvetOJEzjeWFYyTFARxaXXDlYLv7fvjCwgfkDW2&#10;lknBhTwsisFDjpm2Z17TaRMqEUPYZ6igDqHLpPRlTQZ9YjviqB2sMxji6iqpHZ5juGnlJE2fpcGG&#10;44UaO3qrqTxufk2sgR/udXylvVnzykxWO1d+zX6UGg375RxEoD7czTf6U0du+gT/z8QJZP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0h5BsUAAADcAAAADwAAAAAAAAAA&#10;AAAAAAChAgAAZHJzL2Rvd25yZXYueG1sUEsFBgAAAAAEAAQA+QAAAJMDAAAAAA==&#10;" strokecolor="#e45b0f" strokeweight=".36097mm"/>
                <v:rect id="Rectangle 91" o:spid="_x0000_s1047" style="position:absolute;left:2684;top:2425;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8+tcMA&#10;AADcAAAADwAAAGRycy9kb3ducmV2LnhtbERPTWvCQBC9C/0PyxR6001LCSF1FSkKtR6KsfQ8ZqdJ&#10;MDub7K4x/fduQfA2j/c58+VoWjGQ841lBc+zBARxaXXDlYLvw2aagfABWWNrmRT8kYfl4mEyx1zb&#10;C+9pKEIlYgj7HBXUIXS5lL6syaCf2Y44cr/WGQwRukpqh5cYblr5kiSpNNhwbKixo/eaylNxNgp2&#10;mR1++nX1dVydbNZvP9OjK3qlnh7H1RuIQGO4i2/uDx3nv6bw/0y8QC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u8+tcMAAADcAAAADwAAAAAAAAAAAAAAAACYAgAAZHJzL2Rv&#10;d25yZXYueG1sUEsFBgAAAAAEAAQA9QAAAIgDAAAAAA==&#10;" fillcolor="#e45b0f" stroked="f"/>
                <v:shape id="Freeform 90" o:spid="_x0000_s1048" style="position:absolute;left:3032;top:767;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LWOcIA&#10;AADcAAAADwAAAGRycy9kb3ducmV2LnhtbERPS4vCMBC+C/sfwgheZE197LpUoyyCoODFx2GPQzPb&#10;FJtJaKLWf28Ewdt8fM+ZL1tbiys1oXKsYDjIQBAXTldcKjgd158/IEJE1lg7JgV3CrBcfHTmmGt3&#10;4z1dD7EUKYRDjgpMjD6XMhSGLIaB88SJ+3eNxZhgU0rd4C2F21qOsuxbWqw4NRj0tDJUnA8Xq6A6&#10;m6MfD/1mO279dNLf6dPXn1aq121/ZyAitfEtfrk3Os2fTOH5TLpAL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ctY5wgAAANwAAAAPAAAAAAAAAAAAAAAAAJgCAABkcnMvZG93&#10;bnJldi54bWxQSwUGAAAAAAQABAD1AAAAhwMAAAAA&#10;" path="m20,l10,r,10l,10,,20r10,l10,21r10,l20,e" fillcolor="#e45b0f" stroked="f">
                  <v:path arrowok="t" o:connecttype="custom" o:connectlocs="20,767;10,767;10,777;0,777;0,787;10,787;10,788;20,788;20,767" o:connectangles="0,0,0,0,0,0,0,0,0"/>
                </v:shape>
                <v:line id="Line 89" o:spid="_x0000_s1049" style="position:absolute;visibility:visible;mso-wrap-style:square" from="3042,787" to="3042,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nWmMQAAADcAAAADwAAAGRycy9kb3ducmV2LnhtbESPQWsCQQyF74L/YYjQm84qpa1bR5FC&#10;xYuCtgje4k66u7iTWWZGXfvrzaHQWx5538vLbNG5Rl0pxNqzgfEoA0VceFtzaeD763P4BiomZIuN&#10;ZzJwpwiLeb83w9z6G+/ouk+lkhCOORqoUmpzrWNRkcM48i2x7H58cJhEhlLbgDcJd42eZNmLdliz&#10;XKiwpY+KivP+4qQGrsJ0/EtHt+ONm2wOodi+nox5GnTLd1CJuvRv/qPXVrhnaSvPyAR6/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SdaYxAAAANwAAAAPAAAAAAAAAAAA&#10;AAAAAKECAABkcnMvZG93bnJldi54bWxQSwUGAAAAAAQABAD5AAAAkgMAAAAA&#10;" strokecolor="#e45b0f" strokeweight=".36097mm"/>
                <v:shape id="Picture 88" o:spid="_x0000_s1050" type="#_x0000_t75" style="position:absolute;left:3543;top:153;width:369;height:2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X5HXDAAAA3AAAAA8AAABkcnMvZG93bnJldi54bWxET01rAjEQvRf6H8IUehHNtojU1SilRRR6&#10;saviddiMm8XNZEmirv76RhB6m8f7nOm8s404kw+1YwVvgwwEcel0zZWC7WbR/wARIrLGxjEpuFKA&#10;+ez5aYq5dhf+pXMRK5FCOOSowMTY5lKG0pDFMHAtceIOzluMCfpKao+XFG4b+Z5lI2mx5tRgsKUv&#10;Q+WxOFkFvd16b76Hxbq8/YzdabEkP4o9pV5fus8JiEhd/Bc/3Cud5g/HcH8mXSB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5fkdcMAAADcAAAADwAAAAAAAAAAAAAAAACf&#10;AgAAZHJzL2Rvd25yZXYueG1sUEsFBgAAAAAEAAQA9wAAAI8DAAAAAA==&#10;">
                  <v:imagedata r:id="rId116" o:title=""/>
                </v:shape>
                <v:rect id="Rectangle 87" o:spid="_x0000_s1051" style="position:absolute;left:4428;top:163;width:348;height:2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X6tcYA&#10;AADcAAAADwAAAGRycy9kb3ducmV2LnhtbESPQWvCQBCF74L/YRnBi9RNhZaSuooIFXsottHeh+w0&#10;CWZn4+6qqb++cyh4m+G9ee+b+bJ3rbpQiI1nA4/TDBRx6W3DlYHD/u3hBVRMyBZbz2TglyIsF8PB&#10;HHPrr/xFlyJVSkI45migTqnLtY5lTQ7j1HfEov344DDJGiptA14l3LV6lmXP2mHD0lBjR+uaymNx&#10;dgY+Ju+4o+P3rvk8hb7Y3M5rd5sYMx71q1dQifp0N/9fb63gPwm+PCMT6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X6tcYAAADcAAAADwAAAAAAAAAAAAAAAACYAgAAZHJz&#10;L2Rvd25yZXYueG1sUEsFBgAAAAAEAAQA9QAAAIsDAAAAAA==&#10;" fillcolor="#eaf5f7" stroked="f"/>
                <v:shape id="AutoShape 86" o:spid="_x0000_s1052" style="position:absolute;left:4418;top:158;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3djcEA&#10;AADcAAAADwAAAGRycy9kb3ducmV2LnhtbERPzWrCQBC+F3yHZYTe6kZLi0ZXESE0lx6iPsCYHZPg&#10;7mzIrvl5+26h0Nt8fL+zO4zWiJ463zhWsFwkIIhLpxuuFFwv2dsahA/IGo1jUjCRh8N+9rLDVLuB&#10;C+rPoRIxhH2KCuoQ2lRKX9Zk0S9cSxy5u+sshgi7SuoOhxhujVwlyae02HBsqLGlU03l4/y0Cgrv&#10;pycl7+ba38qv72NWmXwzKPU6H49bEIHG8C/+c+c6zv9Ywu8z8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t3Y3BAAAA3AAAAA8AAAAAAAAAAAAAAAAAmAIAAGRycy9kb3du&#10;cmV2LnhtbFBLBQYAAAAABAAEAPUAAACGAwAAAAA=&#10;" path="m,l358,m,10r348,e" filled="f" strokecolor="#4fae32" strokeweight=".5pt">
                  <v:path arrowok="t" o:connecttype="custom" o:connectlocs="0,159;358,159;0,169;348,169" o:connectangles="0,0,0,0"/>
                </v:shape>
                <v:line id="Line 85" o:spid="_x0000_s1053" style="position:absolute;visibility:visible;mso-wrap-style:square" from="4429,174" to="4429,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yrcEAAADcAAAADwAAAGRycy9kb3ducmV2LnhtbERP3WrCMBS+F/YO4Qx2I5paUKQaZYiF&#10;QS+k6gMcmmNb15yUJNPs7ZfBYHfn4/s92300g3iQ871lBYt5BoK4sbrnVsH1Us7WIHxA1jhYJgXf&#10;5GG/e5lssdD2yTU9zqEVKYR9gQq6EMZCSt90ZNDP7UicuJt1BkOCrpXa4TOFm0HmWbaSBntODR2O&#10;dOio+Tx/GQWxdNUJSdb36eE4rfI+lhXVSr29xvcNiEAx/Iv/3B86zV/m8PtMukDuf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nKtwQAAANwAAAAPAAAAAAAAAAAAAAAA&#10;AKECAABkcnMvZG93bnJldi54bWxQSwUGAAAAAAQABAD5AAAAjwMAAAAA&#10;" strokecolor="#4fae32" strokeweight=".36097mm"/>
                <v:rect id="Rectangle 84" o:spid="_x0000_s1054" style="position:absolute;left:4418;top:377;width:369;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Wztr4A&#10;AADcAAAADwAAAGRycy9kb3ducmV2LnhtbERP3c7BQBC9l3iHzUjcsUX4KEuQSNxIfHiASXe0pTtb&#10;3UW9vZVI3M3J+Z3ZojaFeFDlcssKet0IBHFidc6pgtNx0xmDcB5ZY2GZFLzIwWLebMww1vbJ//Q4&#10;+FSEEHYxKsi8L2MpXZKRQde1JXHgzrYy6AOsUqkrfIZwU8h+FI2kwZxDQ4YlrTNKroe7UWD15Hrp&#10;7azfD/44X7m7uV0mRql2q15OQXiq/U/8dW91mD8cwOeZcIGcvw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eFs7a+AAAA3AAAAA8AAAAAAAAAAAAAAAAAmAIAAGRycy9kb3ducmV2&#10;LnhtbFBLBQYAAAAABAAEAPUAAACDAwAAAAA=&#10;" fillcolor="#4fae32" stroked="f"/>
                <v:shape id="Freeform 83" o:spid="_x0000_s1055" style="position:absolute;left:4766;top:153;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HHU8AA&#10;AADcAAAADwAAAGRycy9kb3ducmV2LnhtbERP24rCMBB9X/Afwgi+ram6ilSjeGHBN7X6AUMztsVm&#10;UpKodb9+Iwi+zeFcZ75sTS3u5HxlWcGgn4Agzq2uuFBwPv1+T0H4gKyxtkwKnuRhueh8zTHV9sFH&#10;umehEDGEfYoKyhCaVEqfl2TQ921DHLmLdQZDhK6Q2uEjhptaDpNkIg1WHBtKbGhTUn7NbkbBcbc9&#10;hDyb1Puxz0YHt1oP/k6tUr1uu5qBCNSGj/jt3uk4f/wDr2fiBXLx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HHU8AAAADcAAAADwAAAAAAAAAAAAAAAACYAgAAZHJzL2Rvd25y&#10;ZXYueG1sUEsFBgAAAAAEAAQA9QAAAIUDAAAAAA==&#10;" path="m20,l10,r,10l,10,,20r10,l20,20,20,e" fillcolor="#4fae32" stroked="f">
                  <v:path arrowok="t" o:connecttype="custom" o:connectlocs="20,154;10,154;10,164;0,164;0,174;10,174;10,174;20,174;20,154" o:connectangles="0,0,0,0,0,0,0,0,0"/>
                </v:shape>
                <v:line id="Line 82" o:spid="_x0000_s1056" style="position:absolute;visibility:visible;mso-wrap-style:square" from="4777,174" to="4777,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Pq2cEAAADcAAAADwAAAGRycy9kb3ducmV2LnhtbERP3WrCMBS+F3yHcITdyEwVlNE1ioiF&#10;QS9G3R7g0Jy11eakJFGzt18Ggnfn4/s9xS6aQdzI+d6yguUiA0HcWN1zq+D7q3x9A+EDssbBMin4&#10;JQ+77XRSYK7tnWu6nUIrUgj7HBV0IYy5lL7pyKBf2JE4cT/WGQwJulZqh/cUbga5yrKNNNhzauhw&#10;pENHzeV0NQpi6apPJFmf54fjvFr1sayoVuplFvfvIALF8BQ/3B86zV+v4f+ZdIHc/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cE+rZwQAAANwAAAAPAAAAAAAAAAAAAAAA&#10;AKECAABkcnMvZG93bnJldi54bWxQSwUGAAAAAAQABAD5AAAAjwMAAAAA&#10;" strokecolor="#4fae32" strokeweight=".36097mm"/>
                <v:rect id="Rectangle 81" o:spid="_x0000_s1057" style="position:absolute;left:2694;top:163;width:348;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DHWsMA&#10;AADcAAAADwAAAGRycy9kb3ducmV2LnhtbERPTWvCQBC9F/wPywi9iNm0UJHUVUSo6KGoab0P2WkS&#10;zM7G3VWjv94VhN7m8T5nMutMI87kfG1ZwVuSgiAurK65VPD78zUcg/ABWWNjmRRcycNs2nuZYKbt&#10;hXd0zkMpYgj7DBVUIbSZlL6oyKBPbEscuT/rDIYIXSm1w0sMN418T9ORNFhzbKiwpUVFxSE/GQXf&#10;gzVu6LDf1Nuj6/Ll7bQwt4FSr/1u/gkiUBf+xU/3Ssf5HyN4PBMvkN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uDHWsMAAADcAAAADwAAAAAAAAAAAAAAAACYAgAAZHJzL2Rv&#10;d25yZXYueG1sUEsFBgAAAAAEAAQA9QAAAIgDAAAAAA==&#10;" fillcolor="#eaf5f7" stroked="f"/>
                <v:shape id="AutoShape 80" o:spid="_x0000_s1058" style="position:absolute;left:2684;top:158;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jgYsAA&#10;AADcAAAADwAAAGRycy9kb3ducmV2LnhtbERP24rCMBB9F/yHMMK+aarLeqlGEUHWFx+8fMDYjG0x&#10;mZQmtvXvNwuCb3M411ltOmtEQ7UvHSsYjxIQxJnTJecKrpf9cA7CB2SNxjEpeJGHzbrfW2GqXcsn&#10;as4hFzGEfYoKihCqVEqfFWTRj1xFHLm7qy2GCOtc6hrbGG6NnCTJVFosOTYUWNGuoOxxfloFJ+9f&#10;T0q+zbW5Zb/H7T43h0Wr1Neg2y5BBOrCR/x2H3Sc/zOD/2fi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AjgYsAAAADcAAAADwAAAAAAAAAAAAAAAACYAgAAZHJzL2Rvd25y&#10;ZXYueG1sUEsFBgAAAAAEAAQA9QAAAIUDAAAAAA==&#10;" path="m,l358,m,10r348,e" filled="f" strokecolor="#4fae32" strokeweight=".5pt">
                  <v:path arrowok="t" o:connecttype="custom" o:connectlocs="0,159;358,159;0,169;348,169" o:connectangles="0,0,0,0"/>
                </v:shape>
                <v:line id="Line 79" o:spid="_x0000_s1059" style="position:absolute;visibility:visible;mso-wrap-style:square" from="2694,174" to="2694,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hJFR8QAAADcAAAADwAAAGRycy9kb3ducmV2LnhtbESPQWvDMAyF74P9B6PBLmV1WtgYad0y&#10;ygKDHEba/gARq0naWA6223r/fjoMdpN4T+99Wm+zG9WNQhw8G1jMC1DErbcDdwaOh+rlHVRMyBZH&#10;z2TghyJsN48Payytv3NDt33qlIRwLNFAn9JUah3bnhzGuZ+IRTv54DDJGjptA94l3I16WRRv2uHA&#10;0tDjRLue2sv+6gzkKtTfSLo5z3afs3o55Kqmxpjnp/yxApUop3/z3/WXFfxXoZVnZAK9+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EkVHxAAAANwAAAAPAAAAAAAAAAAA&#10;AAAAAKECAABkcnMvZG93bnJldi54bWxQSwUGAAAAAAQABAD5AAAAkgMAAAAA&#10;" strokecolor="#4fae32" strokeweight=".36097mm"/>
                <v:rect id="Rectangle 78" o:spid="_x0000_s1060" style="position:absolute;left:2684;top:419;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2EXL8A&#10;AADcAAAADwAAAGRycy9kb3ducmV2LnhtbERPy6rCMBDdC/5DGMHdNVXxaqtRVBDuRvD1AUMzttVm&#10;UpuovX9vBMHdHM5zZovGlOJBtSssK+j3IhDEqdUFZwpOx83PBITzyBpLy6Tgnxws5u3WDBNtn7yn&#10;x8FnIoSwS1BB7n2VSOnSnAy6nq2IA3e2tUEfYJ1JXeMzhJtSDqLoVxosODTkWNE6p/R6uBsFVsfX&#10;S39r/W445mLl7uZ2iY1S3U6znILw1Piv+OP+02H+KIb3M+ECOX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mbYRcvwAAANwAAAAPAAAAAAAAAAAAAAAAAJgCAABkcnMvZG93bnJl&#10;di54bWxQSwUGAAAAAAQABAD1AAAAhAMAAAAA&#10;" fillcolor="#4fae32" stroked="f"/>
                <v:shape id="Freeform 77" o:spid="_x0000_s1061" style="position:absolute;left:3032;top:153;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L7cQA&#10;AADcAAAADwAAAGRycy9kb3ducmV2LnhtbESPQW/CMAyF75P4D5EncRspQ6umjoBgCInboOwHWI3X&#10;VmucKglQ+PX4gMTN1nt+7/N8ObhOnSnE1rOB6SQDRVx523Jt4Pe4ffsEFROyxc4zGbhShOVi9DLH&#10;wvoLH+hcplpJCMcCDTQp9YXWsWrIYZz4nli0Px8cJllDrW3Ai4S7Tr9nWa4dtiwNDfb03VD1X56c&#10;gcNus09VmXc/H7Gc7cNqPb0dB2PGr8PqC1SiIT3Nj+udFfxc8OUZmUA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2C+3EAAAA3AAAAA8AAAAAAAAAAAAAAAAAmAIAAGRycy9k&#10;b3ducmV2LnhtbFBLBQYAAAAABAAEAPUAAACJAwAAAAA=&#10;" path="m20,l10,r,10l,10,,20r10,l20,20,20,e" fillcolor="#4fae32" stroked="f">
                  <v:path arrowok="t" o:connecttype="custom" o:connectlocs="20,154;10,154;10,164;0,164;0,174;10,174;10,174;20,174;20,154" o:connectangles="0,0,0,0,0,0,0,0,0"/>
                </v:shape>
                <v:line id="Line 76" o:spid="_x0000_s1062" style="position:absolute;visibility:visible;mso-wrap-style:square" from="3042,174" to="3042,4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QmZ8AAAADcAAAADwAAAGRycy9kb3ducmV2LnhtbERPzYrCMBC+C75DGMGLaKoHkWoUEQsL&#10;PSx1fYChGdtqMylJVuPbbxYW9jYf3+/sDtH04knOd5YVLBcZCOLa6o4bBdevYr4B4QOyxt4yKXiT&#10;h8N+PNphru2LK3peQiNSCPscFbQhDLmUvm7JoF/YgThxN+sMhgRdI7XDVwo3vVxl2Voa7Dg1tDjQ&#10;qaX6cfk2CmLhyk8kWd1np/OsXHWxKKlSajqJxy2IQDH8i//cHzrNXy/h95l0gdz/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K1EJmfAAAAA3AAAAA8AAAAAAAAAAAAAAAAA&#10;oQIAAGRycy9kb3ducmV2LnhtbFBLBQYAAAAABAAEAPkAAACOAwAAAAA=&#10;" strokecolor="#4fae32" strokeweight=".36097mm"/>
                <v:shape id="Picture 75" o:spid="_x0000_s1063" type="#_x0000_t75" style="position:absolute;left:5283;top:153;width:369;height:4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TrTfCAAAA3AAAAA8AAABkcnMvZG93bnJldi54bWxET0uLwjAQvgv7H8IIexFNV7RINYrsIqwn&#10;H7vgdWjGpthMuk2s3X9vBMHbfHzPWaw6W4mWGl86VvAxSkAQ506XXCj4/dkMZyB8QNZYOSYF/+Rh&#10;tXzrLTDT7sYHao+hEDGEfYYKTAh1JqXPDVn0I1cTR+7sGoshwqaQusFbDLeVHCdJKi2WHBsM1vRp&#10;KL8cr1bBtLWT03b9d/4yO7kpOLnu23Sg1Hu/W89BBOrCS/x0f+s4Px3D45l4gVz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603wgAAANwAAAAPAAAAAAAAAAAAAAAAAJ8C&#10;AABkcnMvZG93bnJldi54bWxQSwUGAAAAAAQABAD3AAAAjgMAAAAA&#10;">
                  <v:imagedata r:id="rId117" o:title=""/>
                </v:shape>
                <v:rect id="Rectangle 74" o:spid="_x0000_s1064" style="position:absolute;left:2694;top:429;width:348;height:3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8/cQA&#10;AADcAAAADwAAAGRycy9kb3ducmV2LnhtbERPTU/CQBC9m/gfNmPCTbZSg1BYiAFR4g3oAW5Dd2ir&#10;3dlmd4X671kTE27z8j5nOu9MI87kfG1ZwVM/AUFcWF1zqSDfrR5HIHxA1thYJgW/5GE+u7+bYqbt&#10;hTd03oZSxBD2GSqoQmgzKX1RkUHfty1x5E7WGQwRulJqh5cYbho5SJKhNFhzbKiwpUVFxff2xyg4&#10;vOxcXn5xbt7S/fv4uEwPz58fSvUeutcJiEBduIn/3Wsd5w9T+HsmXi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fvP3EAAAA3AAAAA8AAAAAAAAAAAAAAAAAmAIAAGRycy9k&#10;b3ducmV2LnhtbFBLBQYAAAAABAAEAPUAAACJAwAAAAA=&#10;" fillcolor="#cde0ef" stroked="f"/>
                <v:shape id="AutoShape 73" o:spid="_x0000_s1065" style="position:absolute;left:2684;top:424;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ZB2MMA&#10;AADcAAAADwAAAGRycy9kb3ducmV2LnhtbERPTWvCQBC9C/0PyxR6001tsJK6ShEK0XqpFbS3ITsm&#10;wexsurvR9N+7gtDbPN7nzBa9acSZnK8tK3geJSCIC6trLhXsvj+GUxA+IGtsLJOCP/KwmD8MZphp&#10;e+EvOm9DKWII+wwVVCG0mZS+qMigH9mWOHJH6wyGCF0ptcNLDDeNHCfJRBqsOTZU2NKyouK07YyC&#10;dP16+EmI0+5l1W/CvnRF/vup1NNj//4GIlAf/sV3d67j/EkKt2fiBXJ+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ZB2MMAAADcAAAADwAAAAAAAAAAAAAAAACYAgAAZHJzL2Rv&#10;d25yZXYueG1sUEsFBgAAAAAEAAQA9QAAAIgDAAAAAA==&#10;" path="m,l358,m,10r348,e" filled="f" strokecolor="#0082ad" strokeweight=".5pt">
                  <v:path arrowok="t" o:connecttype="custom" o:connectlocs="0,425;358,425;0,435;348,435" o:connectangles="0,0,0,0"/>
                </v:shape>
                <v:line id="Line 72" o:spid="_x0000_s1066" style="position:absolute;visibility:visible;mso-wrap-style:square" from="2694,440" to="2694,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8++MIAAADcAAAADwAAAGRycy9kb3ducmV2LnhtbERPS2rDMBDdB3oHMYVuQiOnYKe4UUIp&#10;BNoGAk5zgMGa2CbWyFiSP7evCoXs5vG+s91PphUD9a6xrGC9SkAQl1Y3XCm4/ByeX0E4j6yxtUwK&#10;ZnKw3z0stphrO3JBw9lXIoawy1FB7X2XS+nKmgy6le2II3e1vUEfYV9J3eMYw00rX5IkkwYbjg01&#10;dvRRU3k7B6NgOYf0+2tzCrriYHWwx0uRHZV6epze30B4mvxd/O/+1HF+lsLfM/ECufs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a8++MIAAADcAAAADwAAAAAAAAAAAAAA&#10;AAChAgAAZHJzL2Rvd25yZXYueG1sUEsFBgAAAAAEAAQA+QAAAJADAAAAAA==&#10;" strokecolor="#0082ad" strokeweight=".36097mm"/>
                <v:rect id="Rectangle 71" o:spid="_x0000_s1067" style="position:absolute;left:2684;top:767;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fnKsQA&#10;AADcAAAADwAAAGRycy9kb3ducmV2LnhtbESPzWrDMBCE74G+g9hCb7GcHkzjWg4hpdCcQn5aelys&#10;jeXEWhlLtZ23jwqF3naZ+WZni9VkWzFQ7xvHChZJCoK4crrhWsHp+D5/AeEDssbWMSm4kYdV+TAr&#10;MNdu5D0Nh1CLGMI+RwUmhC6X0leGLPrEdcRRO7veYohrX0vd4xjDbSuf0zSTFhuOFwx2tDFUXQ8/&#10;NtZoJH8b3i63X35hPy/4tmN9UerpcVq/ggg0hX/zH/2hI5dl8PtMnEC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n5yrEAAAA3AAAAA8AAAAAAAAAAAAAAAAAmAIAAGRycy9k&#10;b3ducmV2LnhtbFBLBQYAAAAABAAEAPUAAACJAwAAAAA=&#10;" fillcolor="#0082ad" stroked="f"/>
                <v:shape id="Freeform 70" o:spid="_x0000_s1068" style="position:absolute;left:3032;top:419;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Zyh8AA&#10;AADcAAAADwAAAGRycy9kb3ducmV2LnhtbERPS2vCQBC+C/0PyxS86aaCWlI3oQitvfqg52l2mg3N&#10;zsbdjYn/visI3ubje86mHG0rLuRD41jByzwDQVw53XCt4HT8mL2CCBFZY+uYFFwpQFk8TTaYazfw&#10;ni6HWIsUwiFHBSbGLpcyVIYshrnriBP367zFmKCvpfY4pHDbykWWraTFhlODwY62hqq/Q28VkOsX&#10;58/tT8/+e2n87oQD1Welps/j+xuISGN8iO/uL53mr9ZweyZdII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BZyh8AAAADcAAAADwAAAAAAAAAAAAAAAACYAgAAZHJzL2Rvd25y&#10;ZXYueG1sUEsFBgAAAAAEAAQA9QAAAIUDAAAAAA==&#10;" path="m20,l10,r,11l,11,,21r10,l20,21,20,e" fillcolor="#0082ad" stroked="f">
                  <v:path arrowok="t" o:connecttype="custom" o:connectlocs="20,419;10,419;10,430;0,430;0,440;10,440;10,440;20,440;20,419" o:connectangles="0,0,0,0,0,0,0,0,0"/>
                </v:shape>
                <v:line id="Line 69" o:spid="_x0000_s1069" style="position:absolute;visibility:visible;mso-wrap-style:square" from="3042,440" to="3042,7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6RZsQAAADcAAAADwAAAGRycy9kb3ducmV2LnhtbESP3WrCQBCF74W+wzIFb0Q3FRolukop&#10;FLRCwZ8HGLJjEszOhuyuxrfvXBR6N8M5c8436+3gWnWnPjSeDbzNMlDEpbcNVwYu56/pElSIyBZb&#10;z2TgSQG2m5fRGgvrH3yk+ylWSkI4FGigjrErtA5lTQ7DzHfEol197zDK2lfa9viQcNfqeZbl2mHD&#10;0lBjR581lbdTcgYmz/T+vV/8JFtx8jb5w+WYH4wZvw4fK1CRhvhv/rveWcHPhVaekQn05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rpFmxAAAANwAAAAPAAAAAAAAAAAA&#10;AAAAAKECAABkcnMvZG93bnJldi54bWxQSwUGAAAAAAQABAD5AAAAkgMAAAAA&#10;" strokecolor="#0082ad" strokeweight=".36097mm"/>
                <v:rect id="Rectangle 68" o:spid="_x0000_s1070" style="position:absolute;left:4428;top:388;width:348;height: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eLF8QA&#10;AADcAAAADwAAAGRycy9kb3ducmV2LnhtbERPyW7CMBC9I/UfrEHqDRxKxRIwqGpLi7gBOcBtiIck&#10;bTyObBfSv8eVKnGbp7fOfNmaWlzI+cqygkE/AUGcW11xoSDbr3oTED4ga6wtk4Jf8rBcPHTmmGp7&#10;5S1ddqEQMYR9igrKEJpUSp+XZND3bUMcubN1BkOErpDa4TWGm1o+JclIGqw4NpTY0GtJ+ffuxyg4&#10;jvcuK744M+/Dw8f09DY8Pm8+lXrsti8zEIHacBf/u9c6zh9N4e+ZeIF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3ixfEAAAA3AAAAA8AAAAAAAAAAAAAAAAAmAIAAGRycy9k&#10;b3ducmV2LnhtbFBLBQYAAAAABAAEAPUAAACJAwAAAAA=&#10;" fillcolor="#cde0ef" stroked="f"/>
                <v:shape id="AutoShape 67" o:spid="_x0000_s1071" style="position:absolute;left:4418;top:383;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TRBsYA&#10;AADcAAAADwAAAGRycy9kb3ducmV2LnhtbESPT2sCQQzF70K/w5CCN51tlSqro5SCYP9cagX1Fnbi&#10;7uJOZp0Zdfvtm0PBW8J7ee+X+bJzjbpSiLVnA0/DDBRx4W3NpYHtz2owBRUTssXGMxn4pQjLxUNv&#10;jrn1N/6m6yaVSkI45migSqnNtY5FRQ7j0LfEoh19cJhkDaW2AW8S7hr9nGUv2mHN0lBhS28VFafN&#10;xRkYf0z2h4x4fBm9d19pV4Ziff40pv/Yvc5AJerS3fx/vbaCPxF8eUYm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TRBsYAAADcAAAADwAAAAAAAAAAAAAAAACYAgAAZHJz&#10;L2Rvd25yZXYueG1sUEsFBgAAAAAEAAQA9QAAAIsDAAAAAA==&#10;" path="m,l358,m,10r348,e" filled="f" strokecolor="#0082ad" strokeweight=".5pt">
                  <v:path arrowok="t" o:connecttype="custom" o:connectlocs="0,384;358,384;0,394;348,394" o:connectangles="0,0,0,0"/>
                </v:shape>
                <v:line id="Line 66" o:spid="_x0000_s1072" style="position:absolute;visibility:visible;mso-wrap-style:square" from="4429,399" to="4429,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02uJsEAAADcAAAADwAAAGRycy9kb3ducmV2LnhtbERP24rCMBB9X/Afwgi+LJoqrC7VtIgg&#10;6AoLun7A0IxtsZmUJtH690YQ9m0O5zqrvDeNuFHnassKppMEBHFhdc2lgvPfdvwNwnlkjY1lUvAg&#10;B3k2+Fhhqu2dj3Q7+VLEEHYpKqi8b1MpXVGRQTexLXHkLrYz6CPsSqk7vMdw08hZksylwZpjQ4Ut&#10;bSoqrqdgFHw+wtfPfvEbdMnB6mAP5+P8oNRo2K+XIDz1/l/8du90nL+YwuuZeIHMn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PTa4mwQAAANwAAAAPAAAAAAAAAAAAAAAA&#10;AKECAABkcnMvZG93bnJldi54bWxQSwUGAAAAAAQABAD5AAAAjwMAAAAA&#10;" strokecolor="#0082ad" strokeweight=".36097mm"/>
                <v:rect id="Rectangle 65" o:spid="_x0000_s1073" style="position:absolute;left:4418;top:706;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V39MMA&#10;AADcAAAADwAAAGRycy9kb3ducmV2LnhtbESPT4vCMBDF78J+hzAL3myqB3WrUZZdBD2Jf1Y8Ds3Y&#10;1G0mpYlav70RBG8zvPd782Y6b20lrtT40rGCfpKCIM6dLrlQsN8temMQPiBrrByTgjt5mM8+OlPM&#10;tLvxhq7bUIgYwj5DBSaEOpPS54Ys+sTVxFE7ucZiiGtTSN3gLYbbSg7SdCgtlhwvGKzpx1D+v73Y&#10;WKOUfDS8+lodfN/+nfF3zfqsVPez/Z6ACNSGt/lFL3XkRgN4PhMn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8V39MMAAADcAAAADwAAAAAAAAAAAAAAAACYAgAAZHJzL2Rv&#10;d25yZXYueG1sUEsFBgAAAAAEAAQA9QAAAIgDAAAAAA==&#10;" fillcolor="#0082ad" stroked="f"/>
                <v:shape id="Freeform 64" o:spid="_x0000_s1074" style="position:absolute;left:4766;top:378;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TiWb8A&#10;AADcAAAADwAAAGRycy9kb3ducmV2LnhtbERPTWsCMRC9F/wPYQRvNavSKqtRRGjttSqex824WdxM&#10;1iTrrv++KRR6m8f7nNWmt7V4kA+VYwWTcQaCuHC64lLB6fjxugARIrLG2jEpeFKAzXrwssJcu46/&#10;6XGIpUghHHJUYGJscilDYchiGLuGOHFX5y3GBH0ptccuhdtaTrPsXVqsODUYbGhnqLgdWquAXDu9&#10;f+4uLfvzm/H7E3ZU3pUaDfvtEkSkPv6L/9xfOs2fz+D3mXSBX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O9OJZvwAAANwAAAAPAAAAAAAAAAAAAAAAAJgCAABkcnMvZG93bnJl&#10;di54bWxQSwUGAAAAAAQABAD1AAAAhAMAAAAA&#10;" path="m20,l10,r,11l,11,,21r10,l20,21,20,e" fillcolor="#0082ad" stroked="f">
                  <v:path arrowok="t" o:connecttype="custom" o:connectlocs="20,378;10,378;10,389;0,389;0,399;10,399;10,399;20,399;20,378" o:connectangles="0,0,0,0,0,0,0,0,0"/>
                </v:shape>
                <v:line id="Line 63" o:spid="_x0000_s1075" style="position:absolute;visibility:visible;mso-wrap-style:square" from="4777,399" to="4777,7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oNvsMAAADcAAAADwAAAGRycy9kb3ducmV2LnhtbERP3WrCMBS+H/gO4Qi7GTN1aB2dUUQY&#10;bBMG7XyAQ3PWFpuT0iRtfftFGHh3Pr7fs91PphUD9a6xrGC5SEAQl1Y3XCk4/7w/v4JwHllja5kU&#10;XMnBfjd72GKm7cg5DYWvRAxhl6GC2vsuk9KVNRl0C9sRR+7X9gZ9hH0ldY9jDDetfEmSVBpsODbU&#10;2NGxpvJSBKPg6RrWX5+b76ArDlYHezrn6Umpx/l0eAPhafJ38b/7Q8f5mxXcnokXyN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86Db7DAAAA3AAAAA8AAAAAAAAAAAAA&#10;AAAAoQIAAGRycy9kb3ducmV2LnhtbFBLBQYAAAAABAAEAPkAAACRAwAAAAA=&#10;" strokecolor="#0082ad" strokeweight=".36097mm"/>
                <v:rect id="Rectangle 62" o:spid="_x0000_s1076" style="position:absolute;left:4428;top:716;width:348;height:17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g/gsEA&#10;AADcAAAADwAAAGRycy9kb3ducmV2LnhtbERPS2uDQBC+F/oflin0VtcGqsW6SmgI5GgS6Xlwpz7i&#10;zoq7ifbfdwOF3ubje05ermYUN5pdb1nBaxSDIG6s7rlVUJ/3L+8gnEfWOFomBT/koCweH3LMtF34&#10;SLeTb0UIYZehgs77KZPSNR0ZdJGdiAP3bWeDPsC5lXrGJYSbUW7iOJEGew4NHU702VFzOV2NgmpI&#10;d0uy/zrHfZ0ktdsM1RUHpZ6f1u0HCE+r/xf/uQ86zE/f4P5MuEAW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y4P4LBAAAA3AAAAA8AAAAAAAAAAAAAAAAAmAIAAGRycy9kb3du&#10;cmV2LnhtbFBLBQYAAAAABAAEAPUAAACGAwAAAAA=&#10;" fillcolor="#fad2c8" stroked="f"/>
                <v:shape id="AutoShape 61" o:spid="_x0000_s1077" style="position:absolute;left:4418;top:710;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HfJ8IA&#10;AADcAAAADwAAAGRycy9kb3ducmV2LnhtbERPS2vCQBC+F/wPywi9mY0FTUmzSlGU3sTUB96G7DQJ&#10;zc6G3a3Gf98tCL3Nx/ecYjmYTlzJ+daygmmSgiCurG65VnD43ExeQfiArLGzTAru5GG5GD0VmGt7&#10;4z1dy1CLGMI+RwVNCH0upa8aMugT2xNH7ss6gyFCV0vt8BbDTSdf0nQuDbYcGxrsadVQ9V3+GAUn&#10;nLaXbLc/bw+pDGs72xjjjko9j4f3NxCBhvAvfrg/dJyfzeHvmXiBX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gd8nwgAAANwAAAAPAAAAAAAAAAAAAAAAAJgCAABkcnMvZG93&#10;bnJldi54bWxQSwUGAAAAAAQABAD1AAAAhwMAAAAA&#10;" path="m,l358,m,10r348,e" filled="f" strokecolor="#e45b0f" strokeweight=".5pt">
                  <v:path arrowok="t" o:connecttype="custom" o:connectlocs="0,711;358,711;0,721;348,721" o:connectangles="0,0,0,0"/>
                </v:shape>
                <v:line id="Line 60" o:spid="_x0000_s1078" style="position:absolute;visibility:visible;mso-wrap-style:square" from="4429,726" to="4429,2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qIV8UAAADcAAAADwAAAGRycy9kb3ducmV2LnhtbESPQWvCQBCF7wX/wzKCN93owdjUVURQ&#10;ekkhWgq9TbPTJDQ7G3a3SfTXdwuF3mZ473vzZrsfTSt6cr6xrGC5SEAQl1Y3XCl4vZ7mGxA+IGts&#10;LZOCG3nY7yYPW8y0Hbig/hIqEUPYZ6igDqHLpPRlTQb9wnbEUfu0zmCIq6ukdjjEcNPKVZKspcGG&#10;44UaOzrWVH5dvk2sgWf3uLzTuyk4N6v8zZUv6YdSs+l4eAIRaAz/5j/6WUcuTeH3mTiB3P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rqIV8UAAADcAAAADwAAAAAAAAAA&#10;AAAAAAChAgAAZHJzL2Rvd25yZXYueG1sUEsFBgAAAAAEAAQA+QAAAJMDAAAAAA==&#10;" strokecolor="#e45b0f" strokeweight=".36097mm"/>
                <v:rect id="Rectangle 59" o:spid="_x0000_s1079" style="position:absolute;left:4418;top:2423;width:369;height: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DF4cYA&#10;AADcAAAADwAAAGRycy9kb3ducmV2LnhtbESPT0/DMAzF70h8h8hI3Fg6DqMqy6Zp2iT+HBDdtLPX&#10;mLZa47RJ6Mq3xwckbrbe83s/L9eT69RIIbaeDcxnGSjiytuWawPHw/4hBxUTssXOMxn4oQjr1e3N&#10;Egvrr/xJY5lqJSEcCzTQpNQXWseqIYdx5nti0b58cJhkDbW2Aa8S7jr9mGUL7bBlaWiwp21D1aX8&#10;dgbecz+ehl39cd5cfD68vi3OoRyMub+bNs+gEk3p3/x3/WIF/0lo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DF4cYAAADcAAAADwAAAAAAAAAAAAAAAACYAgAAZHJz&#10;L2Rvd25yZXYueG1sUEsFBgAAAAAEAAQA9QAAAIsDAAAAAA==&#10;" fillcolor="#e45b0f" stroked="f"/>
                <v:shape id="Freeform 58" o:spid="_x0000_s1080" style="position:absolute;left:4766;top:705;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0tbcMA&#10;AADcAAAADwAAAGRycy9kb3ducmV2LnhtbERPTWsCMRC9F/wPYYReiptVW1dXo0ihYMFL1YPHYTNu&#10;FjeTsIm6/fdNodDbPN7nrDa9bcWdutA4VjDOchDEldMN1wpOx4/RHESIyBpbx6TgmwJs1oOnFZba&#10;PfiL7odYixTCoUQFJkZfShkqQxZD5jxx4i6usxgT7GqpO3ykcNvKSZ7PpMWGU4NBT++GquvhZhU0&#10;V3P007HffU57X7y+7PXp7ayVeh722yWISH38F/+5dzrNLxbw+0y6QK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s0tbcMAAADcAAAADwAAAAAAAAAAAAAAAACYAgAAZHJzL2Rv&#10;d25yZXYueG1sUEsFBgAAAAAEAAQA9QAAAIgDAAAAAA==&#10;" path="m20,l10,r,10l,10,,20r10,l20,20,20,e" fillcolor="#e45b0f" stroked="f">
                  <v:path arrowok="t" o:connecttype="custom" o:connectlocs="20,706;10,706;10,716;0,716;0,726;10,726;10,726;20,726;20,706" o:connectangles="0,0,0,0,0,0,0,0,0"/>
                </v:shape>
                <v:line id="Line 57" o:spid="_x0000_s1081" style="position:absolute;visibility:visible;mso-wrap-style:square" from="4777,726" to="4777,2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ZgBMUAAADcAAAADwAAAGRycy9kb3ducmV2LnhtbESPS2sCQRCE7wH/w9BCbnFWDz42jiKC&#10;wYuCD4TcOjud3cWdnmVmoht/vX0I5NZF11ddPV92rlE3CrH2bGA4yEARF97WXBo4nzZvU1AxIVts&#10;PJOBX4qwXPRe5phbf+cD3Y6pVBLCMUcDVUptrnUsKnIYB74llt23Dw6TyFBqG/Au4a7Roywba4c1&#10;y4UKW1pXVFyPP05q4EeYDR/06Q68c6PdJRT7yZcxr/1u9Q4qUZf+zX/01go3lfryjEygF0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ZgBMUAAADcAAAADwAAAAAAAAAA&#10;AAAAAAChAgAAZHJzL2Rvd25yZXYueG1sUEsFBgAAAAAEAAQA+QAAAJMDAAAAAA==&#10;" strokecolor="#e45b0f" strokeweight=".36097mm"/>
                <v:rect id="Rectangle 56" o:spid="_x0000_s1082" style="position:absolute;left:5293;top:593;width:348;height:1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ZJpsAA&#10;AADcAAAADwAAAGRycy9kb3ducmV2LnhtbERPS4vCMBC+C/sfwizszab1UKUai7gIe3S1eB6asQ+b&#10;SWmi7f77jSB4m4/vOZt8Mp140OAaywqSKAZBXFrdcKWgOB/mKxDOI2vsLJOCP3KQbz9mG8y0HfmX&#10;HidfiRDCLkMFtfd9JqUrazLoItsTB+5qB4M+wKGSesAxhJtOLuI4lQYbDg019rSvqbyd7kbBsV1+&#10;j+nhco6bIk0Lt2iPd2yV+vqcdmsQnib/Fr/cPzrMXyXwfCZcIL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lZJpsAAAADcAAAADwAAAAAAAAAAAAAAAACYAgAAZHJzL2Rvd25y&#10;ZXYueG1sUEsFBgAAAAAEAAQA9QAAAIUDAAAAAA==&#10;" fillcolor="#fad2c8" stroked="f"/>
                <v:shape id="AutoShape 55" o:spid="_x0000_s1083" style="position:absolute;left:5283;top:588;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pA8IA&#10;AADcAAAADwAAAGRycy9kb3ducmV2LnhtbERPS2vCQBC+C/6HZQRvZqNgK2lWKYrFW4n1gbchO01C&#10;s7Nhd2viv+8WCr3Nx/ecfDOYVtzJ+caygnmSgiAurW64UnD62M9WIHxA1thaJgUP8rBZj0c5Ztr2&#10;XND9GCoRQ9hnqKAOocuk9GVNBn1iO+LIfVpnMEToKqkd9jHctHKRpk/SYMOxocaOtjWVX8dvo+CC&#10;8+b2/F5c306pDDu73BvjzkpNJ8PrC4hAQ/gX/7kPOs5fLeD3mXiB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b6kDwgAAANwAAAAPAAAAAAAAAAAAAAAAAJgCAABkcnMvZG93&#10;bnJldi54bWxQSwUGAAAAAAQABAD1AAAAhwMAAAAA&#10;" path="m,l358,m,10r348,e" filled="f" strokecolor="#e45b0f" strokeweight=".5pt">
                  <v:path arrowok="t" o:connecttype="custom" o:connectlocs="0,588;358,588;0,598;348,598" o:connectangles="0,0,0,0"/>
                </v:shape>
                <v:line id="Line 54" o:spid="_x0000_s1084" style="position:absolute;visibility:visible;mso-wrap-style:square" from="5293,603" to="5293,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T+c8QAAADcAAAADwAAAGRycy9kb3ducmV2LnhtbESPT4vCMBDF7wt+hzDC3tZUBVerUURQ&#10;9qLgHwRvYzO2xWZSkqh1P/1GWPA2w3u/N28ms8ZU4k7Ol5YVdDsJCOLM6pJzBYf98msIwgdkjZVl&#10;UvAkD7Np62OCqbYP3tJ9F3IRQ9inqKAIoU6l9FlBBn3H1sRRu1hnMMTV5VI7fMRwU8lekgykwZLj&#10;hQJrWhSUXXc3E2vgyo26v3QyW16b3vross33WanPdjMfgwjUhLf5n/7RkRv24fVMnEB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AVP5zxAAAANwAAAAPAAAAAAAAAAAA&#10;AAAAAKECAABkcnMvZG93bnJldi54bWxQSwUGAAAAAAQABAD5AAAAkgMAAAAA&#10;" strokecolor="#e45b0f" strokeweight=".36097mm"/>
                <v:rect id="Rectangle 53" o:spid="_x0000_s1085" style="position:absolute;left:5283;top:2425;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i/w8IA&#10;AADcAAAADwAAAGRycy9kb3ducmV2LnhtbERPTWvCQBC9F/wPywi91Y2lSIiuIqJQ24M0Fc9jdkyC&#10;2dlkd43pv+8Khd7m8T5nsRpMI3pyvrasYDpJQBAXVtdcKjh+715SED4ga2wsk4If8rBajp4WmGl7&#10;5y/q81CKGMI+QwVVCG0mpS8qMugntiWO3MU6gyFCV0rt8B7DTSNfk2QmDdYcGypsaVNRcc1vRsFn&#10;avtTty0P5/XVpt3+Y3Z2eafU83hYz0EEGsK/+M/9ruP89A0ez8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yL/DwgAAANwAAAAPAAAAAAAAAAAAAAAAAJgCAABkcnMvZG93&#10;bnJldi54bWxQSwUGAAAAAAQABAD1AAAAhwMAAAAA&#10;" fillcolor="#e45b0f" stroked="f"/>
                <v:shape id="Freeform 52" o:spid="_x0000_s1086" style="position:absolute;left:5630;top:583;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VXT8IA&#10;AADcAAAADwAAAGRycy9kb3ducmV2LnhtbERPS4vCMBC+C/sfwix4kTV11VWqUWRBUPDi4+BxaMam&#10;2ExCE7X+eyMs7G0+vufMl62txZ2aUDlWMOhnIIgLpysuFZyO668piBCRNdaOScGTAiwXH5055to9&#10;eE/3QyxFCuGQowITo8+lDIUhi6HvPHHiLq6xGBNsSqkbfKRwW8vvLPuRFitODQY9/RoqroebVVBd&#10;zdEPB36zHbZ+Murt9Gl81kp1P9vVDESkNv6L/9wbneZPx/B+Jl0gF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VVdPwgAAANwAAAAPAAAAAAAAAAAAAAAAAJgCAABkcnMvZG93&#10;bnJldi54bWxQSwUGAAAAAAQABAD1AAAAhwMAAAAA&#10;" path="m20,l10,r,10l,10,,20r10,l20,20,20,e" fillcolor="#e45b0f" stroked="f">
                  <v:path arrowok="t" o:connecttype="custom" o:connectlocs="20,583;10,583;10,593;0,593;0,603;10,603;10,603;20,603;20,583" o:connectangles="0,0,0,0,0,0,0,0,0"/>
                </v:shape>
                <v:line id="Line 51" o:spid="_x0000_s1087" style="position:absolute;visibility:visible;mso-wrap-style:square" from="5641,603" to="5641,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CNd68YAAADcAAAADwAAAGRycy9kb3ducmV2LnhtbESPzWrDMBCE74W8g9hAb7UcH9zUiRJK&#10;IKGXFPJDobettbFNrZWRFNvJ01eFQm+7zHyzs8v1aFrRk/ONZQWzJAVBXFrdcKXgfNo+zUH4gKyx&#10;tUwKbuRhvZo8LLHQduAD9cdQiRjCvkAFdQhdIaUvazLoE9sRR+1incEQV1dJ7XCI4aaVWZrm0mDD&#10;8UKNHW1qKr+PVxNr4M69zO70aQ68N9n+w5Xvz19KPU7H1wWIQGP4N//Rbzpy8xx+n4kTy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AjXevGAAAA3AAAAA8AAAAAAAAA&#10;AAAAAAAAoQIAAGRycy9kb3ducmV2LnhtbFBLBQYAAAAABAAEAPkAAACUAwAAAAA=&#10;" strokecolor="#e45b0f" strokeweight=".36097mm"/>
                <v:rect id="Rectangle 50" o:spid="_x0000_s1088" style="position:absolute;left:3553;top:388;width:348;height:20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N0ScAA&#10;AADcAAAADwAAAGRycy9kb3ducmV2LnhtbERPS4vCMBC+L+x/CCPsbZvaQ5VqLOIieHS1eB6asQ+b&#10;SWmirf9+syB4m4/vOet8Mp140OAaywrmUQyCuLS64UpBcd5/L0E4j6yxs0wKnuQg33x+rDHTduRf&#10;epx8JUIIuwwV1N73mZSurMmgi2xPHLirHQz6AIdK6gHHEG46mcRxKg02HBpq7GlXU3k73Y2CY7v4&#10;GdP95Rw3RZoWLmmPd2yV+ppN2xUIT5N/i1/ugw7zlwv4fyZcID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vN0ScAAAADcAAAADwAAAAAAAAAAAAAAAACYAgAAZHJzL2Rvd25y&#10;ZXYueG1sUEsFBgAAAAAEAAQA9QAAAIUDAAAAAA==&#10;" fillcolor="#fad2c8" stroked="f"/>
                <v:shape id="AutoShape 49" o:spid="_x0000_s1089" style="position:absolute;left:3543;top:383;width:359;height:10;visibility:visible;mso-wrap-style:square;v-text-anchor:top" coordsize="359,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ee6cQA&#10;AADcAAAADwAAAGRycy9kb3ducmV2LnhtbESPQWvCQBCF7wX/wzJCb3Vjoa1EN0Eslt6K1irehuyY&#10;BLOzYXer6b93DkJvM7w3732zKAfXqQuF2Ho2MJ1koIgrb1uuDey+108zUDEhW+w8k4E/ilAWo4cF&#10;5tZfeUOXbaqVhHDM0UCTUp9rHauGHMaJ74lFO/ngMMkaam0DXiXcdfo5y161w5alocGeVg1V5+2v&#10;M7DHaXt8+9ocPnaZTu/+Ze1c+DHmcTws56ASDenffL/+tII/E1p5Rib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HnunEAAAA3AAAAA8AAAAAAAAAAAAAAAAAmAIAAGRycy9k&#10;b3ducmV2LnhtbFBLBQYAAAAABAAEAPUAAACJAwAAAAA=&#10;" path="m,l358,m,10r348,e" filled="f" strokecolor="#e45b0f" strokeweight=".5pt">
                  <v:path arrowok="t" o:connecttype="custom" o:connectlocs="0,384;358,384;0,394;348,394" o:connectangles="0,0,0,0"/>
                </v:shape>
                <v:line id="Line 48" o:spid="_x0000_s1090" style="position:absolute;visibility:visible;mso-wrap-style:square" from="3554,399" to="3554,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zJmcUAAADcAAAADwAAAGRycy9kb3ducmV2LnhtbESPQWvCQBCF74X+h2WE3nSjhzaJriKF&#10;ll5SSBTB25idJqHZ2bC71eiv7xaE3mZ473vzZrUZTS/O5HxnWcF8loAgrq3uuFGw371NUxA+IGvs&#10;LZOCK3nYrB8fVphre+GSzlVoRAxhn6OCNoQhl9LXLRn0MzsQR+3LOoMhrq6R2uElhpteLpLkWRrs&#10;OF5ocaDXlurv6sfEGvjusvmNjqbkwiyKg6s/X05KPU3G7RJEoDH8m+/0h45cmsHfM3EC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bzJmcUAAADcAAAADwAAAAAAAAAA&#10;AAAAAAChAgAAZHJzL2Rvd25yZXYueG1sUEsFBgAAAAAEAAQA+QAAAJMDAAAAAA==&#10;" strokecolor="#e45b0f" strokeweight=".36097mm"/>
                <v:rect id="Rectangle 47" o:spid="_x0000_s1091" style="position:absolute;left:3543;top:2424;width:369;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ovHcYA&#10;AADcAAAADwAAAGRycy9kb3ducmV2LnhtbESPT0/DMAzF70h8h8hI3Fg6DlMpy6Zp2iT+HBDdtLPX&#10;mLZa47RJ6Mq3xwckbrbe83s/L9eT69RIIbaeDcxnGSjiytuWawPHw/4hBxUTssXOMxn4oQjr1e3N&#10;Egvrr/xJY5lqJSEcCzTQpNQXWseqIYdx5nti0b58cJhkDbW2Aa8S7jr9mGUL7bBlaWiwp21D1aX8&#10;dgbecz+ehl39cd5cfD68vi3OoRyMub+bNs+gEk3p3/x3/WIF/0nw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CovHcYAAADcAAAADwAAAAAAAAAAAAAAAACYAgAAZHJz&#10;L2Rvd25yZXYueG1sUEsFBgAAAAAEAAQA9QAAAIsDAAAAAA==&#10;" fillcolor="#e45b0f" stroked="f"/>
                <v:shape id="Freeform 46" o:spid="_x0000_s1092" style="position:absolute;left:3891;top:378;width:21;height:21;visibility:visible;mso-wrap-style:square;v-text-anchor:top" coordsize="21,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fHkcMA&#10;AADcAAAADwAAAGRycy9kb3ducmV2LnhtbERPS2sCMRC+C/0PYQQvUrNb7WvdKEUQFHqpeuhx2Ew3&#10;y24mYZPq+u+bguBtPr7nlOvBduJMfWgcK8hnGQjiyumGawWn4/bxDUSIyBo7x6TgSgHWq4dRiYV2&#10;F/6i8yHWIoVwKFCBidEXUobKkMUwc544cT+utxgT7Gupe7ykcNvJpyx7kRYbTg0GPW0MVe3h1ypo&#10;WnP089zv9vPBvy6mn/r0/K2VmoyHjyWISEO8i2/unU7z33P4fyZd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fHkcMAAADcAAAADwAAAAAAAAAAAAAAAACYAgAAZHJzL2Rv&#10;d25yZXYueG1sUEsFBgAAAAAEAAQA9QAAAIgDAAAAAA==&#10;" path="m20,l10,r,11l,11,,21r10,l20,21,20,e" fillcolor="#e45b0f" stroked="f">
                  <v:path arrowok="t" o:connecttype="custom" o:connectlocs="20,378;10,378;10,389;0,389;0,399;10,399;10,399;20,399;20,378" o:connectangles="0,0,0,0,0,0,0,0,0"/>
                </v:shape>
                <v:line id="Line 45" o:spid="_x0000_s1093" style="position:absolute;visibility:visible;mso-wrap-style:square" from="3902,399" to="3902,24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HNNcQAAADcAAAADwAAAGRycy9kb3ducmV2LnhtbESPT4vCMBDF7wt+hzCCtzW1B3etRhFB&#10;8aLgHwRvYzO2xWZSkqjVT79ZWNjbDO/93ryZzFpTiwc5X1lWMOgnIIhzqysuFBwPy89vED4ga6wt&#10;k4IXeZhNOx8TzLR98o4e+1CIGMI+QwVlCE0mpc9LMuj7tiGO2tU6gyGurpDa4TOGm1qmSTKUBiuO&#10;F0psaFFSftvfTayBKzcavOlsdrwx6ebk8u3XRalet52PQQRqw7/5j17ryI1S+H0mTiCn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qwc01xAAAANwAAAAPAAAAAAAAAAAA&#10;AAAAAKECAABkcnMvZG93bnJldi54bWxQSwUGAAAAAAQABAD5AAAAkgMAAAAA&#10;" strokecolor="#e45b0f" strokeweight=".36097mm"/>
                <w10:wrap anchorx="page"/>
              </v:group>
            </w:pict>
          </mc:Fallback>
        </mc:AlternateContent>
      </w:r>
      <w:r>
        <w:rPr>
          <w:noProof/>
          <w:lang w:bidi="ar-SA"/>
        </w:rPr>
        <mc:AlternateContent>
          <mc:Choice Requires="wps">
            <w:drawing>
              <wp:anchor distT="0" distB="0" distL="114300" distR="114300" simplePos="0" relativeHeight="2344" behindDoc="0" locked="0" layoutInCell="1" allowOverlap="1">
                <wp:simplePos x="0" y="0"/>
                <wp:positionH relativeFrom="page">
                  <wp:posOffset>773430</wp:posOffset>
                </wp:positionH>
                <wp:positionV relativeFrom="paragraph">
                  <wp:posOffset>-305435</wp:posOffset>
                </wp:positionV>
                <wp:extent cx="233045" cy="2096770"/>
                <wp:effectExtent l="1905" t="0" r="3175" b="2540"/>
                <wp:wrapNone/>
                <wp:docPr id="12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045" cy="2096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pStyle w:val="BodyText"/>
                              <w:spacing w:before="42"/>
                              <w:ind w:left="20"/>
                            </w:pPr>
                            <w:r>
                              <w:t>Percentage of households (%)</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3" o:spid="_x0000_s1114" type="#_x0000_t202" style="position:absolute;left:0;text-align:left;margin-left:60.9pt;margin-top:-24.05pt;width:18.35pt;height:165.1pt;z-index:2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" filled="f" stroked="f">
                <v:textbox style="layout-flow:vertical;mso-layout-flow-alt:bottom-to-top" inset="0,0,0,0">
                  <w:txbxContent>
                    <w:p w:rsidR="00CB170E" w:rsidRDefault="00CB170E">
                      <w:pPr>
                        <w:pStyle w:val="BodyText"/>
                        <w:spacing w:before="42"/>
                        <w:ind w:left="20"/>
                      </w:pPr>
                      <w:r>
                        <w:t>Percentage of households (%)</w:t>
                      </w:r>
                    </w:p>
                  </w:txbxContent>
                </v:textbox>
                <w10:wrap anchorx="page"/>
              </v:shape>
            </w:pict>
          </mc:Fallback>
        </mc:AlternateContent>
      </w:r>
      <w:r w:rsidR="00C52867">
        <w:t>100</w:t>
      </w:r>
    </w:p>
    <w:p w:rsidR="00180D95" w:rsidRDefault="00C52867">
      <w:pPr>
        <w:pStyle w:val="BodyText"/>
        <w:spacing w:before="164"/>
        <w:ind w:right="39"/>
        <w:jc w:val="right"/>
      </w:pPr>
      <w:r>
        <w:t>80</w:t>
      </w:r>
    </w:p>
    <w:p w:rsidR="00180D95" w:rsidRDefault="00C52867">
      <w:pPr>
        <w:pStyle w:val="BodyText"/>
        <w:spacing w:before="189"/>
        <w:ind w:right="39"/>
        <w:jc w:val="right"/>
      </w:pPr>
      <w:r>
        <w:t>60</w:t>
      </w:r>
    </w:p>
    <w:p w:rsidR="00180D95" w:rsidRDefault="00C52867">
      <w:pPr>
        <w:pStyle w:val="BodyText"/>
        <w:spacing w:before="177"/>
        <w:ind w:right="39"/>
        <w:jc w:val="right"/>
      </w:pPr>
      <w:r>
        <w:t>40</w:t>
      </w:r>
    </w:p>
    <w:p w:rsidR="00180D95" w:rsidRDefault="00C52867">
      <w:pPr>
        <w:pStyle w:val="BodyText"/>
        <w:spacing w:before="170"/>
        <w:ind w:right="39"/>
        <w:jc w:val="right"/>
      </w:pPr>
      <w:r>
        <w:t>20</w:t>
      </w:r>
    </w:p>
    <w:p w:rsidR="00180D95" w:rsidRDefault="00274441">
      <w:pPr>
        <w:pStyle w:val="BodyText"/>
        <w:spacing w:before="191"/>
        <w:ind w:right="38"/>
        <w:jc w:val="right"/>
      </w:pPr>
      <w:r>
        <w:rPr>
          <w:noProof/>
          <w:lang w:bidi="ar-SA"/>
        </w:rPr>
        <mc:AlternateContent>
          <mc:Choice Requires="wps">
            <w:drawing>
              <wp:anchor distT="0" distB="0" distL="114300" distR="114300" simplePos="0" relativeHeight="2392" behindDoc="0" locked="0" layoutInCell="1" allowOverlap="1">
                <wp:simplePos x="0" y="0"/>
                <wp:positionH relativeFrom="page">
                  <wp:posOffset>2210435</wp:posOffset>
                </wp:positionH>
                <wp:positionV relativeFrom="paragraph">
                  <wp:posOffset>338455</wp:posOffset>
                </wp:positionV>
                <wp:extent cx="215900" cy="962660"/>
                <wp:effectExtent l="635" t="0" r="2540" b="635"/>
                <wp:wrapNone/>
                <wp:docPr id="12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96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40"/>
                              <w:ind w:left="20"/>
                            </w:pPr>
                            <w:r>
                              <w:t>Domestic work</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2" o:spid="_x0000_s1115" type="#_x0000_t202" style="position:absolute;left:0;text-align:left;margin-left:174.05pt;margin-top:26.65pt;width:17pt;height:75.8pt;z-index:2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" filled="f" stroked="f">
                <v:textbox style="layout-flow:vertical;mso-layout-flow-alt:bottom-to-top" inset="0,0,0,0">
                  <w:txbxContent>
                    <w:p w:rsidR="00CB170E" w:rsidRDefault="00CB170E">
                      <w:pPr>
                        <w:spacing w:before="40"/>
                        <w:ind w:left="20"/>
                      </w:pPr>
                      <w:r>
                        <w:t>Domestic work</w:t>
                      </w:r>
                    </w:p>
                  </w:txbxContent>
                </v:textbox>
                <w10:wrap anchorx="page"/>
              </v:shape>
            </w:pict>
          </mc:Fallback>
        </mc:AlternateContent>
      </w:r>
      <w:r>
        <w:rPr>
          <w:noProof/>
          <w:lang w:bidi="ar-SA"/>
        </w:rPr>
        <mc:AlternateContent>
          <mc:Choice Requires="wps">
            <w:drawing>
              <wp:anchor distT="0" distB="0" distL="114300" distR="114300" simplePos="0" relativeHeight="2416" behindDoc="0" locked="0" layoutInCell="1" allowOverlap="1">
                <wp:simplePos x="0" y="0"/>
                <wp:positionH relativeFrom="page">
                  <wp:posOffset>2714625</wp:posOffset>
                </wp:positionH>
                <wp:positionV relativeFrom="paragraph">
                  <wp:posOffset>417830</wp:posOffset>
                </wp:positionV>
                <wp:extent cx="387350" cy="883285"/>
                <wp:effectExtent l="0" t="1905" r="3175" b="635"/>
                <wp:wrapNone/>
                <wp:docPr id="12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88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40" w:line="256" w:lineRule="auto"/>
                              <w:ind w:left="20"/>
                            </w:pPr>
                            <w:r>
                              <w:t>Fuel/firewood collection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116" type="#_x0000_t202" style="position:absolute;left:0;text-align:left;margin-left:213.75pt;margin-top:32.9pt;width:30.5pt;height:69.55pt;z-index:2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" filled="f" stroked="f">
                <v:textbox style="layout-flow:vertical;mso-layout-flow-alt:bottom-to-top" inset="0,0,0,0">
                  <w:txbxContent>
                    <w:p w:rsidR="00CB170E" w:rsidRDefault="00CB170E">
                      <w:pPr>
                        <w:spacing w:before="40" w:line="256" w:lineRule="auto"/>
                        <w:ind w:left="20"/>
                      </w:pPr>
                      <w:r>
                        <w:t>Fuel/firewood collection</w:t>
                      </w:r>
                    </w:p>
                  </w:txbxContent>
                </v:textbox>
                <w10:wrap anchorx="page"/>
              </v:shape>
            </w:pict>
          </mc:Fallback>
        </mc:AlternateContent>
      </w:r>
      <w:r>
        <w:rPr>
          <w:noProof/>
          <w:lang w:bidi="ar-SA"/>
        </w:rPr>
        <mc:AlternateContent>
          <mc:Choice Requires="wps">
            <w:drawing>
              <wp:anchor distT="0" distB="0" distL="114300" distR="114300" simplePos="0" relativeHeight="2488" behindDoc="0" locked="0" layoutInCell="1" allowOverlap="1">
                <wp:simplePos x="0" y="0"/>
                <wp:positionH relativeFrom="page">
                  <wp:posOffset>5159375</wp:posOffset>
                </wp:positionH>
                <wp:positionV relativeFrom="paragraph">
                  <wp:posOffset>338455</wp:posOffset>
                </wp:positionV>
                <wp:extent cx="215900" cy="962660"/>
                <wp:effectExtent l="0" t="0" r="0" b="635"/>
                <wp:wrapNone/>
                <wp:docPr id="12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96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40"/>
                              <w:ind w:left="20"/>
                            </w:pPr>
                            <w:r>
                              <w:t>Domestic work</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0" o:spid="_x0000_s1117" type="#_x0000_t202" style="position:absolute;left:0;text-align:left;margin-left:406.25pt;margin-top:26.65pt;width:17pt;height:75.8pt;z-index:2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" filled="f" stroked="f">
                <v:textbox style="layout-flow:vertical;mso-layout-flow-alt:bottom-to-top" inset="0,0,0,0">
                  <w:txbxContent>
                    <w:p w:rsidR="00CB170E" w:rsidRDefault="00CB170E">
                      <w:pPr>
                        <w:spacing w:before="40"/>
                        <w:ind w:left="20"/>
                      </w:pPr>
                      <w:r>
                        <w:t>Domestic work</w:t>
                      </w:r>
                    </w:p>
                  </w:txbxContent>
                </v:textbox>
                <w10:wrap anchorx="page"/>
              </v:shape>
            </w:pict>
          </mc:Fallback>
        </mc:AlternateContent>
      </w:r>
      <w:r>
        <w:rPr>
          <w:noProof/>
          <w:lang w:bidi="ar-SA"/>
        </w:rPr>
        <mc:AlternateContent>
          <mc:Choice Requires="wps">
            <w:drawing>
              <wp:anchor distT="0" distB="0" distL="114300" distR="114300" simplePos="0" relativeHeight="2512" behindDoc="0" locked="0" layoutInCell="1" allowOverlap="1">
                <wp:simplePos x="0" y="0"/>
                <wp:positionH relativeFrom="page">
                  <wp:posOffset>5662930</wp:posOffset>
                </wp:positionH>
                <wp:positionV relativeFrom="paragraph">
                  <wp:posOffset>417195</wp:posOffset>
                </wp:positionV>
                <wp:extent cx="387350" cy="883285"/>
                <wp:effectExtent l="0" t="1270" r="0" b="1270"/>
                <wp:wrapNone/>
                <wp:docPr id="12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88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40" w:line="256" w:lineRule="auto"/>
                              <w:ind w:left="20"/>
                            </w:pPr>
                            <w:r>
                              <w:t>Fuel/firewood collection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118" type="#_x0000_t202" style="position:absolute;left:0;text-align:left;margin-left:445.9pt;margin-top:32.85pt;width:30.5pt;height:69.55pt;z-index: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" filled="f" stroked="f">
                <v:textbox style="layout-flow:vertical;mso-layout-flow-alt:bottom-to-top" inset="0,0,0,0">
                  <w:txbxContent>
                    <w:p w:rsidR="00CB170E" w:rsidRDefault="00CB170E">
                      <w:pPr>
                        <w:spacing w:before="40" w:line="256" w:lineRule="auto"/>
                        <w:ind w:left="20"/>
                      </w:pPr>
                      <w:r>
                        <w:t>Fuel/firewood collection</w:t>
                      </w:r>
                    </w:p>
                  </w:txbxContent>
                </v:textbox>
                <w10:wrap anchorx="page"/>
              </v:shape>
            </w:pict>
          </mc:Fallback>
        </mc:AlternateContent>
      </w:r>
      <w:r w:rsidR="00C52867">
        <w:rPr>
          <w:w w:val="102"/>
        </w:rPr>
        <w:t>0</w:t>
      </w:r>
    </w:p>
    <w:p w:rsidR="00180D95" w:rsidRDefault="00C52867">
      <w:pPr>
        <w:tabs>
          <w:tab w:val="left" w:pos="5835"/>
        </w:tabs>
        <w:spacing w:before="125"/>
        <w:ind w:left="1173"/>
        <w:rPr>
          <w:b/>
          <w:sz w:val="24"/>
        </w:rPr>
      </w:pPr>
      <w:r>
        <w:br w:type="column"/>
      </w:r>
      <w:r>
        <w:rPr>
          <w:b/>
          <w:color w:val="575756"/>
          <w:sz w:val="24"/>
        </w:rPr>
        <w:t>Rural</w:t>
      </w:r>
      <w:r>
        <w:rPr>
          <w:b/>
          <w:color w:val="575756"/>
          <w:spacing w:val="-11"/>
          <w:sz w:val="24"/>
        </w:rPr>
        <w:t xml:space="preserve"> </w:t>
      </w:r>
      <w:r>
        <w:rPr>
          <w:b/>
          <w:color w:val="575756"/>
          <w:sz w:val="24"/>
        </w:rPr>
        <w:t>areas</w:t>
      </w:r>
      <w:r>
        <w:rPr>
          <w:b/>
          <w:color w:val="575756"/>
          <w:sz w:val="24"/>
        </w:rPr>
        <w:tab/>
      </w:r>
      <w:proofErr w:type="gramStart"/>
      <w:r>
        <w:rPr>
          <w:b/>
          <w:color w:val="575756"/>
          <w:position w:val="-4"/>
          <w:sz w:val="24"/>
        </w:rPr>
        <w:t>Urban</w:t>
      </w:r>
      <w:proofErr w:type="gramEnd"/>
      <w:r>
        <w:rPr>
          <w:b/>
          <w:color w:val="575756"/>
          <w:spacing w:val="-16"/>
          <w:position w:val="-4"/>
          <w:sz w:val="24"/>
        </w:rPr>
        <w:t xml:space="preserve"> </w:t>
      </w:r>
      <w:r>
        <w:rPr>
          <w:b/>
          <w:color w:val="575756"/>
          <w:position w:val="-4"/>
          <w:sz w:val="24"/>
        </w:rPr>
        <w:t>areas</w:t>
      </w:r>
    </w:p>
    <w:p w:rsidR="00180D95" w:rsidRDefault="00180D95">
      <w:pPr>
        <w:pStyle w:val="BodyText"/>
        <w:rPr>
          <w:b/>
          <w:sz w:val="20"/>
        </w:rPr>
      </w:pPr>
    </w:p>
    <w:p w:rsidR="00180D95" w:rsidRDefault="00180D95">
      <w:pPr>
        <w:pStyle w:val="BodyText"/>
        <w:rPr>
          <w:b/>
          <w:sz w:val="20"/>
        </w:rPr>
      </w:pPr>
    </w:p>
    <w:p w:rsidR="00180D95" w:rsidRDefault="00180D95">
      <w:pPr>
        <w:pStyle w:val="BodyText"/>
        <w:rPr>
          <w:b/>
          <w:sz w:val="20"/>
        </w:rPr>
      </w:pPr>
    </w:p>
    <w:p w:rsidR="00180D95" w:rsidRDefault="00C52867">
      <w:pPr>
        <w:pStyle w:val="BodyText"/>
        <w:rPr>
          <w:b/>
          <w:sz w:val="10"/>
        </w:rPr>
      </w:pPr>
      <w:r>
        <w:rPr>
          <w:noProof/>
          <w:lang w:bidi="ar-SA"/>
        </w:rPr>
        <w:drawing>
          <wp:anchor distT="0" distB="0" distL="0" distR="0" simplePos="0" relativeHeight="2176" behindDoc="0" locked="0" layoutInCell="1" allowOverlap="1">
            <wp:simplePos x="0" y="0"/>
            <wp:positionH relativeFrom="page">
              <wp:posOffset>4070852</wp:posOffset>
            </wp:positionH>
            <wp:positionV relativeFrom="paragraph">
              <wp:posOffset>98097</wp:posOffset>
            </wp:positionV>
            <wp:extent cx="154440" cy="158686"/>
            <wp:effectExtent l="0" t="0" r="0" b="0"/>
            <wp:wrapTopAndBottom/>
            <wp:docPr id="11"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48.png"/>
                    <pic:cNvPicPr/>
                  </pic:nvPicPr>
                  <pic:blipFill>
                    <a:blip r:embed="rId118" cstate="print"/>
                    <a:stretch>
                      <a:fillRect/>
                    </a:stretch>
                  </pic:blipFill>
                  <pic:spPr>
                    <a:xfrm>
                      <a:off x="0" y="0"/>
                      <a:ext cx="154440" cy="158686"/>
                    </a:xfrm>
                    <a:prstGeom prst="rect">
                      <a:avLst/>
                    </a:prstGeom>
                  </pic:spPr>
                </pic:pic>
              </a:graphicData>
            </a:graphic>
          </wp:anchor>
        </w:drawing>
      </w:r>
    </w:p>
    <w:p w:rsidR="00180D95" w:rsidRDefault="00C52867">
      <w:pPr>
        <w:spacing w:line="679" w:lineRule="auto"/>
        <w:ind w:left="3863" w:right="5032"/>
        <w:jc w:val="center"/>
        <w:rPr>
          <w:sz w:val="20"/>
        </w:rPr>
      </w:pPr>
      <w:r>
        <w:rPr>
          <w:sz w:val="20"/>
        </w:rPr>
        <w:t>Female Male Both</w:t>
      </w:r>
    </w:p>
    <w:p w:rsidR="00180D95" w:rsidRDefault="00180D95">
      <w:pPr>
        <w:spacing w:line="679" w:lineRule="auto"/>
        <w:jc w:val="center"/>
        <w:rPr>
          <w:sz w:val="20"/>
        </w:rPr>
        <w:sectPr w:rsidR="00180D95">
          <w:type w:val="continuous"/>
          <w:pgSz w:w="11910" w:h="16840"/>
          <w:pgMar w:top="1580" w:right="0" w:bottom="280" w:left="640" w:header="720" w:footer="720" w:gutter="0"/>
          <w:cols w:num="2" w:space="720" w:equalWidth="0">
            <w:col w:w="1620" w:space="63"/>
            <w:col w:w="9587"/>
          </w:cols>
        </w:sectPr>
      </w:pPr>
    </w:p>
    <w:p w:rsidR="00180D95" w:rsidRDefault="00C52867">
      <w:pPr>
        <w:pStyle w:val="BodyText"/>
        <w:rPr>
          <w:sz w:val="20"/>
        </w:rPr>
      </w:pPr>
      <w:r>
        <w:rPr>
          <w:noProof/>
          <w:lang w:bidi="ar-SA"/>
        </w:rPr>
        <w:drawing>
          <wp:anchor distT="0" distB="0" distL="0" distR="0" simplePos="0" relativeHeight="268341815" behindDoc="1" locked="0" layoutInCell="1" allowOverlap="1">
            <wp:simplePos x="0" y="0"/>
            <wp:positionH relativeFrom="page">
              <wp:posOffset>4068162</wp:posOffset>
            </wp:positionH>
            <wp:positionV relativeFrom="page">
              <wp:posOffset>3377464</wp:posOffset>
            </wp:positionV>
            <wp:extent cx="161110" cy="166362"/>
            <wp:effectExtent l="0" t="0" r="0" b="0"/>
            <wp:wrapNone/>
            <wp:docPr id="1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9.png"/>
                    <pic:cNvPicPr/>
                  </pic:nvPicPr>
                  <pic:blipFill>
                    <a:blip r:embed="rId119" cstate="print"/>
                    <a:stretch>
                      <a:fillRect/>
                    </a:stretch>
                  </pic:blipFill>
                  <pic:spPr>
                    <a:xfrm>
                      <a:off x="0" y="0"/>
                      <a:ext cx="161110" cy="166362"/>
                    </a:xfrm>
                    <a:prstGeom prst="rect">
                      <a:avLst/>
                    </a:prstGeom>
                  </pic:spPr>
                </pic:pic>
              </a:graphicData>
            </a:graphic>
          </wp:anchor>
        </w:drawing>
      </w:r>
      <w:r>
        <w:rPr>
          <w:noProof/>
          <w:lang w:bidi="ar-SA"/>
        </w:rPr>
        <w:drawing>
          <wp:anchor distT="0" distB="0" distL="0" distR="0" simplePos="0" relativeHeight="268341839" behindDoc="1" locked="0" layoutInCell="1" allowOverlap="1">
            <wp:simplePos x="0" y="0"/>
            <wp:positionH relativeFrom="page">
              <wp:posOffset>4068162</wp:posOffset>
            </wp:positionH>
            <wp:positionV relativeFrom="page">
              <wp:posOffset>3787274</wp:posOffset>
            </wp:positionV>
            <wp:extent cx="161110" cy="166362"/>
            <wp:effectExtent l="0" t="0" r="0" b="0"/>
            <wp:wrapNone/>
            <wp:docPr id="1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50.png"/>
                    <pic:cNvPicPr/>
                  </pic:nvPicPr>
                  <pic:blipFill>
                    <a:blip r:embed="rId120" cstate="print"/>
                    <a:stretch>
                      <a:fillRect/>
                    </a:stretch>
                  </pic:blipFill>
                  <pic:spPr>
                    <a:xfrm>
                      <a:off x="0" y="0"/>
                      <a:ext cx="161110" cy="166362"/>
                    </a:xfrm>
                    <a:prstGeom prst="rect">
                      <a:avLst/>
                    </a:prstGeom>
                  </pic:spPr>
                </pic:pic>
              </a:graphicData>
            </a:graphic>
          </wp:anchor>
        </w:drawing>
      </w: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2"/>
        <w:rPr>
          <w:sz w:val="22"/>
        </w:rPr>
      </w:pPr>
    </w:p>
    <w:p w:rsidR="00180D95" w:rsidRDefault="00274441">
      <w:pPr>
        <w:spacing w:before="1"/>
        <w:ind w:left="493"/>
        <w:rPr>
          <w:i/>
          <w:sz w:val="24"/>
        </w:rPr>
      </w:pPr>
      <w:r>
        <w:rPr>
          <w:noProof/>
          <w:lang w:bidi="ar-SA"/>
        </w:rPr>
        <mc:AlternateContent>
          <mc:Choice Requires="wps">
            <w:drawing>
              <wp:anchor distT="0" distB="0" distL="114300" distR="114300" simplePos="0" relativeHeight="2368" behindDoc="0" locked="0" layoutInCell="1" allowOverlap="1">
                <wp:simplePos x="0" y="0"/>
                <wp:positionH relativeFrom="page">
                  <wp:posOffset>1679575</wp:posOffset>
                </wp:positionH>
                <wp:positionV relativeFrom="paragraph">
                  <wp:posOffset>-1345565</wp:posOffset>
                </wp:positionV>
                <wp:extent cx="215900" cy="1156970"/>
                <wp:effectExtent l="3175" t="635" r="0" b="4445"/>
                <wp:wrapNone/>
                <wp:docPr id="11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156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40"/>
                              <w:ind w:left="20"/>
                            </w:pPr>
                            <w:r>
                              <w:t>Purchasing goods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119" type="#_x0000_t202" style="position:absolute;left:0;text-align:left;margin-left:132.25pt;margin-top:-105.95pt;width:17pt;height:91.1pt;z-index:2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" filled="f" stroked="f">
                <v:textbox style="layout-flow:vertical;mso-layout-flow-alt:bottom-to-top" inset="0,0,0,0">
                  <w:txbxContent>
                    <w:p w:rsidR="00CB170E" w:rsidRDefault="00CB170E">
                      <w:pPr>
                        <w:spacing w:before="40"/>
                        <w:ind w:left="20"/>
                      </w:pPr>
                      <w:r>
                        <w:t>Purchasing goods</w:t>
                      </w:r>
                    </w:p>
                  </w:txbxContent>
                </v:textbox>
                <w10:wrap anchorx="page"/>
              </v:shape>
            </w:pict>
          </mc:Fallback>
        </mc:AlternateContent>
      </w:r>
      <w:r>
        <w:rPr>
          <w:noProof/>
          <w:lang w:bidi="ar-SA"/>
        </w:rPr>
        <mc:AlternateContent>
          <mc:Choice Requires="wps">
            <w:drawing>
              <wp:anchor distT="0" distB="0" distL="114300" distR="114300" simplePos="0" relativeHeight="2440" behindDoc="0" locked="0" layoutInCell="1" allowOverlap="1">
                <wp:simplePos x="0" y="0"/>
                <wp:positionH relativeFrom="page">
                  <wp:posOffset>3348355</wp:posOffset>
                </wp:positionH>
                <wp:positionV relativeFrom="paragraph">
                  <wp:posOffset>-1334770</wp:posOffset>
                </wp:positionV>
                <wp:extent cx="215900" cy="1042670"/>
                <wp:effectExtent l="0" t="1905" r="0" b="3175"/>
                <wp:wrapNone/>
                <wp:docPr id="118"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042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40"/>
                              <w:ind w:left="20"/>
                            </w:pPr>
                            <w:r>
                              <w:t>Water collection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120" type="#_x0000_t202" style="position:absolute;left:0;text-align:left;margin-left:263.65pt;margin-top:-105.1pt;width:17pt;height:82.1pt;z-index:2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" filled="f" stroked="f">
                <v:textbox style="layout-flow:vertical;mso-layout-flow-alt:bottom-to-top" inset="0,0,0,0">
                  <w:txbxContent>
                    <w:p w:rsidR="00CB170E" w:rsidRDefault="00CB170E">
                      <w:pPr>
                        <w:spacing w:before="40"/>
                        <w:ind w:left="20"/>
                      </w:pPr>
                      <w:r>
                        <w:t>Water collection</w:t>
                      </w:r>
                    </w:p>
                  </w:txbxContent>
                </v:textbox>
                <w10:wrap anchorx="page"/>
              </v:shape>
            </w:pict>
          </mc:Fallback>
        </mc:AlternateContent>
      </w:r>
      <w:r>
        <w:rPr>
          <w:noProof/>
          <w:lang w:bidi="ar-SA"/>
        </w:rPr>
        <mc:AlternateContent>
          <mc:Choice Requires="wps">
            <w:drawing>
              <wp:anchor distT="0" distB="0" distL="114300" distR="114300" simplePos="0" relativeHeight="2464" behindDoc="0" locked="0" layoutInCell="1" allowOverlap="1">
                <wp:simplePos x="0" y="0"/>
                <wp:positionH relativeFrom="page">
                  <wp:posOffset>4628515</wp:posOffset>
                </wp:positionH>
                <wp:positionV relativeFrom="paragraph">
                  <wp:posOffset>-1345565</wp:posOffset>
                </wp:positionV>
                <wp:extent cx="215900" cy="1156970"/>
                <wp:effectExtent l="0" t="635" r="3810" b="4445"/>
                <wp:wrapNone/>
                <wp:docPr id="117"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1569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40"/>
                              <w:ind w:left="20"/>
                            </w:pPr>
                            <w:r>
                              <w:t>Purchasing goods</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121" type="#_x0000_t202" style="position:absolute;left:0;text-align:left;margin-left:364.45pt;margin-top:-105.95pt;width:17pt;height:91.1pt;z-index:2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" filled="f" stroked="f">
                <v:textbox style="layout-flow:vertical;mso-layout-flow-alt:bottom-to-top" inset="0,0,0,0">
                  <w:txbxContent>
                    <w:p w:rsidR="00CB170E" w:rsidRDefault="00CB170E">
                      <w:pPr>
                        <w:spacing w:before="40"/>
                        <w:ind w:left="20"/>
                      </w:pPr>
                      <w:r>
                        <w:t>Purchasing goods</w:t>
                      </w:r>
                    </w:p>
                  </w:txbxContent>
                </v:textbox>
                <w10:wrap anchorx="page"/>
              </v:shape>
            </w:pict>
          </mc:Fallback>
        </mc:AlternateContent>
      </w:r>
      <w:r>
        <w:rPr>
          <w:noProof/>
          <w:lang w:bidi="ar-SA"/>
        </w:rPr>
        <mc:AlternateContent>
          <mc:Choice Requires="wps">
            <w:drawing>
              <wp:anchor distT="0" distB="0" distL="114300" distR="114300" simplePos="0" relativeHeight="2536" behindDoc="0" locked="0" layoutInCell="1" allowOverlap="1">
                <wp:simplePos x="0" y="0"/>
                <wp:positionH relativeFrom="page">
                  <wp:posOffset>6297295</wp:posOffset>
                </wp:positionH>
                <wp:positionV relativeFrom="paragraph">
                  <wp:posOffset>-1334770</wp:posOffset>
                </wp:positionV>
                <wp:extent cx="215900" cy="1042670"/>
                <wp:effectExtent l="1270" t="1905" r="1905" b="3175"/>
                <wp:wrapNone/>
                <wp:docPr id="11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042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40"/>
                              <w:ind w:left="20"/>
                            </w:pPr>
                            <w:r>
                              <w:t>Water collection</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122" type="#_x0000_t202" style="position:absolute;left:0;text-align:left;margin-left:495.85pt;margin-top:-105.1pt;width:17pt;height:82.1pt;z-index:2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" filled="f" stroked="f">
                <v:textbox style="layout-flow:vertical;mso-layout-flow-alt:bottom-to-top" inset="0,0,0,0">
                  <w:txbxContent>
                    <w:p w:rsidR="00CB170E" w:rsidRDefault="00CB170E">
                      <w:pPr>
                        <w:spacing w:before="40"/>
                        <w:ind w:left="20"/>
                      </w:pPr>
                      <w:r>
                        <w:t>Water collection</w:t>
                      </w:r>
                    </w:p>
                  </w:txbxContent>
                </v:textbox>
                <w10:wrap anchorx="page"/>
              </v:shape>
            </w:pict>
          </mc:Fallback>
        </mc:AlternateContent>
      </w:r>
      <w:r w:rsidR="00C52867">
        <w:rPr>
          <w:i/>
          <w:color w:val="4D82BE"/>
          <w:sz w:val="24"/>
        </w:rPr>
        <w:t xml:space="preserve">Figure 3.2 </w:t>
      </w:r>
      <w:r w:rsidR="00C52867">
        <w:rPr>
          <w:i/>
          <w:color w:val="3C3C3B"/>
          <w:sz w:val="24"/>
        </w:rPr>
        <w:t>Allocation of domestic responsibilities to men and women (data for 2013).</w:t>
      </w:r>
    </w:p>
    <w:p w:rsidR="00180D95" w:rsidRDefault="00180D95">
      <w:pPr>
        <w:pStyle w:val="BodyText"/>
        <w:rPr>
          <w:i/>
          <w:sz w:val="25"/>
        </w:rPr>
      </w:pPr>
    </w:p>
    <w:p w:rsidR="00180D95" w:rsidRDefault="00C52867">
      <w:pPr>
        <w:pStyle w:val="ListParagraph"/>
        <w:numPr>
          <w:ilvl w:val="0"/>
          <w:numId w:val="49"/>
        </w:numPr>
        <w:tabs>
          <w:tab w:val="left" w:pos="834"/>
        </w:tabs>
        <w:spacing w:before="0" w:line="242" w:lineRule="auto"/>
        <w:ind w:right="1799" w:hanging="340"/>
        <w:rPr>
          <w:sz w:val="24"/>
        </w:rPr>
      </w:pPr>
      <w:r>
        <w:rPr>
          <w:color w:val="3C3C3B"/>
          <w:sz w:val="24"/>
        </w:rPr>
        <w:t>Look at Figure 3.2. What is the proportion of households where women have</w:t>
      </w:r>
      <w:r w:rsidR="00993BB7">
        <w:rPr>
          <w:color w:val="3C3C3B"/>
          <w:sz w:val="24"/>
        </w:rPr>
        <w:t xml:space="preserve"> sole </w:t>
      </w:r>
      <w:r>
        <w:rPr>
          <w:color w:val="3C3C3B"/>
          <w:sz w:val="24"/>
        </w:rPr>
        <w:t>responsibility for water</w:t>
      </w:r>
      <w:r>
        <w:rPr>
          <w:color w:val="3C3C3B"/>
          <w:spacing w:val="-2"/>
          <w:sz w:val="24"/>
        </w:rPr>
        <w:t xml:space="preserve"> </w:t>
      </w:r>
      <w:r>
        <w:rPr>
          <w:color w:val="3C3C3B"/>
          <w:sz w:val="24"/>
        </w:rPr>
        <w:t>collection?</w:t>
      </w:r>
    </w:p>
    <w:p w:rsidR="00180D95" w:rsidRPr="001A5674" w:rsidRDefault="00C52867" w:rsidP="001A5674">
      <w:pPr>
        <w:pStyle w:val="ListParagraph"/>
        <w:numPr>
          <w:ilvl w:val="0"/>
          <w:numId w:val="53"/>
        </w:numPr>
        <w:tabs>
          <w:tab w:val="left" w:pos="834"/>
        </w:tabs>
        <w:spacing w:before="116" w:line="242" w:lineRule="auto"/>
        <w:ind w:right="1417"/>
        <w:rPr>
          <w:sz w:val="24"/>
        </w:rPr>
      </w:pPr>
      <w:r w:rsidRPr="001A5674">
        <w:rPr>
          <w:color w:val="3C3C3B"/>
          <w:sz w:val="24"/>
        </w:rPr>
        <w:t>Women have sole responsibility for water collection in about 80% of rural</w:t>
      </w:r>
      <w:r w:rsidR="00993BB7" w:rsidRPr="001A5674">
        <w:rPr>
          <w:color w:val="3C3C3B"/>
          <w:sz w:val="24"/>
        </w:rPr>
        <w:t xml:space="preserve"> households a</w:t>
      </w:r>
      <w:r w:rsidRPr="001A5674">
        <w:rPr>
          <w:color w:val="3C3C3B"/>
          <w:sz w:val="24"/>
        </w:rPr>
        <w:t>nd about 70% of urban</w:t>
      </w:r>
      <w:r w:rsidRPr="001A5674">
        <w:rPr>
          <w:color w:val="3C3C3B"/>
          <w:spacing w:val="-4"/>
          <w:sz w:val="24"/>
        </w:rPr>
        <w:t xml:space="preserve"> </w:t>
      </w:r>
      <w:r w:rsidRPr="001A5674">
        <w:rPr>
          <w:color w:val="3C3C3B"/>
          <w:sz w:val="24"/>
        </w:rPr>
        <w:t>households.</w:t>
      </w:r>
    </w:p>
    <w:p w:rsidR="00180D95" w:rsidRDefault="00C52867" w:rsidP="00993BB7">
      <w:pPr>
        <w:pStyle w:val="BodyText"/>
        <w:spacing w:before="116" w:line="242" w:lineRule="auto"/>
        <w:ind w:left="493" w:right="1879"/>
      </w:pPr>
      <w:r>
        <w:rPr>
          <w:color w:val="3C3C3B"/>
          <w:spacing w:val="-3"/>
        </w:rPr>
        <w:t xml:space="preserve">Water </w:t>
      </w:r>
      <w:r>
        <w:rPr>
          <w:color w:val="3C3C3B"/>
        </w:rPr>
        <w:t xml:space="preserve">collection is one of the most time consuming of these domestic tasks. Many women and girls, especially in rural areas, spend hours each day collecting water for the </w:t>
      </w:r>
      <w:r>
        <w:rPr>
          <w:color w:val="3C3C3B"/>
          <w:spacing w:val="-3"/>
        </w:rPr>
        <w:t xml:space="preserve">family. </w:t>
      </w:r>
      <w:r>
        <w:rPr>
          <w:color w:val="3C3C3B"/>
        </w:rPr>
        <w:t>This not only prevents them from doing other more productive work or</w:t>
      </w:r>
      <w:r w:rsidR="00993BB7">
        <w:rPr>
          <w:color w:val="3C3C3B"/>
        </w:rPr>
        <w:t xml:space="preserve"> </w:t>
      </w:r>
      <w:r>
        <w:rPr>
          <w:color w:val="3C3C3B"/>
        </w:rPr>
        <w:t>attending school but can also cause physical damage because of the heavy weight of a</w:t>
      </w:r>
      <w:r>
        <w:rPr>
          <w:color w:val="3C3C3B"/>
          <w:spacing w:val="-6"/>
        </w:rPr>
        <w:t xml:space="preserve"> </w:t>
      </w:r>
      <w:r>
        <w:rPr>
          <w:color w:val="3C3C3B"/>
        </w:rPr>
        <w:t>full</w:t>
      </w:r>
      <w:r>
        <w:rPr>
          <w:color w:val="3C3C3B"/>
          <w:spacing w:val="-5"/>
        </w:rPr>
        <w:t xml:space="preserve"> </w:t>
      </w:r>
      <w:proofErr w:type="spellStart"/>
      <w:r>
        <w:rPr>
          <w:color w:val="3C3C3B"/>
        </w:rPr>
        <w:t>jerrycan</w:t>
      </w:r>
      <w:proofErr w:type="spellEnd"/>
      <w:r>
        <w:rPr>
          <w:color w:val="3C3C3B"/>
        </w:rPr>
        <w:t>.</w:t>
      </w:r>
      <w:r>
        <w:rPr>
          <w:color w:val="3C3C3B"/>
          <w:spacing w:val="-9"/>
        </w:rPr>
        <w:t xml:space="preserve"> </w:t>
      </w:r>
      <w:r>
        <w:rPr>
          <w:color w:val="3C3C3B"/>
        </w:rPr>
        <w:t>There</w:t>
      </w:r>
      <w:r>
        <w:rPr>
          <w:color w:val="3C3C3B"/>
          <w:spacing w:val="-5"/>
        </w:rPr>
        <w:t xml:space="preserve"> </w:t>
      </w:r>
      <w:r>
        <w:rPr>
          <w:color w:val="3C3C3B"/>
        </w:rPr>
        <w:t>are</w:t>
      </w:r>
      <w:r>
        <w:rPr>
          <w:color w:val="3C3C3B"/>
          <w:spacing w:val="-6"/>
        </w:rPr>
        <w:t xml:space="preserve"> </w:t>
      </w:r>
      <w:r>
        <w:rPr>
          <w:color w:val="3C3C3B"/>
        </w:rPr>
        <w:t>other</w:t>
      </w:r>
      <w:r>
        <w:rPr>
          <w:color w:val="3C3C3B"/>
          <w:spacing w:val="-6"/>
        </w:rPr>
        <w:t xml:space="preserve"> </w:t>
      </w:r>
      <w:r>
        <w:rPr>
          <w:color w:val="3C3C3B"/>
        </w:rPr>
        <w:t>disadvantages.</w:t>
      </w:r>
      <w:r>
        <w:rPr>
          <w:color w:val="3C3C3B"/>
          <w:spacing w:val="-6"/>
        </w:rPr>
        <w:t xml:space="preserve"> </w:t>
      </w:r>
      <w:r>
        <w:rPr>
          <w:color w:val="3C3C3B"/>
        </w:rPr>
        <w:t>Women,</w:t>
      </w:r>
      <w:r>
        <w:rPr>
          <w:color w:val="3C3C3B"/>
          <w:spacing w:val="-6"/>
        </w:rPr>
        <w:t xml:space="preserve"> </w:t>
      </w:r>
      <w:r>
        <w:rPr>
          <w:color w:val="3C3C3B"/>
        </w:rPr>
        <w:t>especially</w:t>
      </w:r>
      <w:r>
        <w:rPr>
          <w:color w:val="3C3C3B"/>
          <w:spacing w:val="-6"/>
        </w:rPr>
        <w:t xml:space="preserve"> </w:t>
      </w:r>
      <w:r>
        <w:rPr>
          <w:color w:val="3C3C3B"/>
        </w:rPr>
        <w:t>in</w:t>
      </w:r>
      <w:r>
        <w:rPr>
          <w:color w:val="3C3C3B"/>
          <w:spacing w:val="-6"/>
        </w:rPr>
        <w:t xml:space="preserve"> </w:t>
      </w:r>
      <w:r>
        <w:rPr>
          <w:color w:val="3C3C3B"/>
        </w:rPr>
        <w:t>rural</w:t>
      </w:r>
      <w:r>
        <w:rPr>
          <w:color w:val="3C3C3B"/>
          <w:spacing w:val="-5"/>
        </w:rPr>
        <w:t xml:space="preserve"> </w:t>
      </w:r>
      <w:r>
        <w:rPr>
          <w:color w:val="3C3C3B"/>
        </w:rPr>
        <w:t>communities, spend so much time on domestic chores including fetching water that they have no time to get involved in public decision-making processes, so even if social and cultural attitudes that discourage or prevent their participation could be changed, they have no time to take</w:t>
      </w:r>
      <w:r>
        <w:rPr>
          <w:color w:val="3C3C3B"/>
          <w:spacing w:val="-1"/>
        </w:rPr>
        <w:t xml:space="preserve"> </w:t>
      </w:r>
      <w:r>
        <w:rPr>
          <w:color w:val="3C3C3B"/>
        </w:rPr>
        <w:t>part.</w:t>
      </w:r>
    </w:p>
    <w:p w:rsidR="00180D95" w:rsidRDefault="00C52867">
      <w:pPr>
        <w:pStyle w:val="BodyText"/>
        <w:spacing w:before="208" w:line="242" w:lineRule="auto"/>
        <w:ind w:left="493" w:right="1543"/>
      </w:pPr>
      <w:r>
        <w:rPr>
          <w:color w:val="3C3C3B"/>
        </w:rPr>
        <w:t>There is also a gender divide when it comes to sanitation. If latrines are inadequate or non-existent, this has a much greater impact on women than men. Women and girls may wait until dark to relieve themselves, which can be dangerous and make them vulnerable to attack. They may also avoid eating and drinking during the day which can damage their health.</w:t>
      </w:r>
    </w:p>
    <w:p w:rsidR="00180D95" w:rsidRDefault="00C52867">
      <w:pPr>
        <w:pStyle w:val="BodyText"/>
        <w:spacing w:before="206" w:line="242" w:lineRule="auto"/>
        <w:ind w:left="493" w:right="1771"/>
      </w:pPr>
      <w:r>
        <w:rPr>
          <w:color w:val="3C3C3B"/>
          <w:spacing w:val="-3"/>
        </w:rPr>
        <w:t xml:space="preserve">Sanitation also </w:t>
      </w:r>
      <w:r>
        <w:rPr>
          <w:color w:val="3C3C3B"/>
          <w:spacing w:val="-4"/>
        </w:rPr>
        <w:t xml:space="preserve">affects </w:t>
      </w:r>
      <w:r>
        <w:rPr>
          <w:color w:val="3C3C3B"/>
          <w:spacing w:val="-3"/>
        </w:rPr>
        <w:t xml:space="preserve">school attendance. </w:t>
      </w:r>
      <w:r>
        <w:rPr>
          <w:color w:val="3C3C3B"/>
        </w:rPr>
        <w:t xml:space="preserve">The </w:t>
      </w:r>
      <w:r>
        <w:rPr>
          <w:color w:val="3C3C3B"/>
          <w:spacing w:val="-3"/>
        </w:rPr>
        <w:t xml:space="preserve">lack </w:t>
      </w:r>
      <w:r>
        <w:rPr>
          <w:color w:val="3C3C3B"/>
        </w:rPr>
        <w:t xml:space="preserve">of </w:t>
      </w:r>
      <w:r>
        <w:rPr>
          <w:color w:val="3C3C3B"/>
          <w:spacing w:val="-3"/>
        </w:rPr>
        <w:t xml:space="preserve">separate toilet blocks </w:t>
      </w:r>
      <w:r>
        <w:rPr>
          <w:color w:val="3C3C3B"/>
        </w:rPr>
        <w:t xml:space="preserve">for </w:t>
      </w:r>
      <w:r>
        <w:rPr>
          <w:color w:val="3C3C3B"/>
          <w:spacing w:val="-3"/>
        </w:rPr>
        <w:t xml:space="preserve">girls </w:t>
      </w:r>
      <w:r>
        <w:rPr>
          <w:color w:val="3C3C3B"/>
        </w:rPr>
        <w:t xml:space="preserve">and </w:t>
      </w:r>
      <w:r>
        <w:rPr>
          <w:color w:val="3C3C3B"/>
          <w:spacing w:val="-3"/>
        </w:rPr>
        <w:t xml:space="preserve">boys </w:t>
      </w:r>
      <w:r>
        <w:rPr>
          <w:color w:val="3C3C3B"/>
        </w:rPr>
        <w:t xml:space="preserve">in </w:t>
      </w:r>
      <w:r>
        <w:rPr>
          <w:color w:val="3C3C3B"/>
          <w:spacing w:val="-3"/>
        </w:rPr>
        <w:t xml:space="preserve">schools </w:t>
      </w:r>
      <w:r>
        <w:rPr>
          <w:color w:val="3C3C3B"/>
        </w:rPr>
        <w:t xml:space="preserve">is </w:t>
      </w:r>
      <w:r>
        <w:rPr>
          <w:color w:val="3C3C3B"/>
          <w:spacing w:val="-3"/>
        </w:rPr>
        <w:t xml:space="preserve">widely believed </w:t>
      </w:r>
      <w:r>
        <w:rPr>
          <w:color w:val="3C3C3B"/>
        </w:rPr>
        <w:t xml:space="preserve">to </w:t>
      </w:r>
      <w:r>
        <w:rPr>
          <w:color w:val="3C3C3B"/>
          <w:spacing w:val="-3"/>
        </w:rPr>
        <w:t xml:space="preserve">contribute </w:t>
      </w:r>
      <w:r>
        <w:rPr>
          <w:color w:val="3C3C3B"/>
        </w:rPr>
        <w:t xml:space="preserve">to </w:t>
      </w:r>
      <w:r>
        <w:rPr>
          <w:color w:val="3C3C3B"/>
          <w:spacing w:val="-3"/>
        </w:rPr>
        <w:t xml:space="preserve">poor attendance </w:t>
      </w:r>
      <w:r>
        <w:rPr>
          <w:color w:val="3C3C3B"/>
        </w:rPr>
        <w:t xml:space="preserve">by </w:t>
      </w:r>
      <w:r>
        <w:rPr>
          <w:color w:val="3C3C3B"/>
          <w:spacing w:val="-3"/>
        </w:rPr>
        <w:t xml:space="preserve">girls and makes them more likely </w:t>
      </w:r>
      <w:r>
        <w:rPr>
          <w:color w:val="3C3C3B"/>
        </w:rPr>
        <w:t xml:space="preserve">to </w:t>
      </w:r>
      <w:r>
        <w:rPr>
          <w:color w:val="3C3C3B"/>
          <w:spacing w:val="-3"/>
        </w:rPr>
        <w:t xml:space="preserve">drop </w:t>
      </w:r>
      <w:r>
        <w:rPr>
          <w:color w:val="3C3C3B"/>
        </w:rPr>
        <w:t xml:space="preserve">out of </w:t>
      </w:r>
      <w:r>
        <w:rPr>
          <w:color w:val="3C3C3B"/>
          <w:spacing w:val="-3"/>
        </w:rPr>
        <w:t xml:space="preserve">school </w:t>
      </w:r>
      <w:r>
        <w:rPr>
          <w:color w:val="3C3C3B"/>
          <w:spacing w:val="-5"/>
        </w:rPr>
        <w:t xml:space="preserve">entirely. </w:t>
      </w:r>
      <w:r>
        <w:rPr>
          <w:color w:val="3C3C3B"/>
          <w:spacing w:val="-3"/>
        </w:rPr>
        <w:t>Guidelines recommend girls’ and</w:t>
      </w:r>
    </w:p>
    <w:p w:rsidR="00180D95" w:rsidRDefault="00180D95">
      <w:pPr>
        <w:spacing w:line="242" w:lineRule="auto"/>
        <w:sectPr w:rsidR="00180D95">
          <w:type w:val="continuous"/>
          <w:pgSz w:w="11910" w:h="16840"/>
          <w:pgMar w:top="1580" w:right="0" w:bottom="280" w:left="640" w:header="720" w:footer="720"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809" w:right="1090"/>
      </w:pPr>
      <w:proofErr w:type="gramStart"/>
      <w:r>
        <w:rPr>
          <w:color w:val="3C3C3B"/>
          <w:spacing w:val="-3"/>
        </w:rPr>
        <w:t>boys</w:t>
      </w:r>
      <w:proofErr w:type="gramEnd"/>
      <w:r>
        <w:rPr>
          <w:color w:val="3C3C3B"/>
          <w:spacing w:val="-3"/>
        </w:rPr>
        <w:t xml:space="preserve">’ blocks with </w:t>
      </w:r>
      <w:r>
        <w:rPr>
          <w:color w:val="3C3C3B"/>
        </w:rPr>
        <w:t xml:space="preserve">at </w:t>
      </w:r>
      <w:r>
        <w:rPr>
          <w:color w:val="3C3C3B"/>
          <w:spacing w:val="-3"/>
        </w:rPr>
        <w:t xml:space="preserve">least </w:t>
      </w:r>
      <w:r>
        <w:rPr>
          <w:color w:val="3C3C3B"/>
        </w:rPr>
        <w:t xml:space="preserve">20m </w:t>
      </w:r>
      <w:r>
        <w:rPr>
          <w:color w:val="3C3C3B"/>
          <w:spacing w:val="-3"/>
        </w:rPr>
        <w:t xml:space="preserve">between them, </w:t>
      </w:r>
      <w:r>
        <w:rPr>
          <w:color w:val="3C3C3B"/>
        </w:rPr>
        <w:t xml:space="preserve">and </w:t>
      </w:r>
      <w:r>
        <w:rPr>
          <w:color w:val="3C3C3B"/>
          <w:spacing w:val="-3"/>
        </w:rPr>
        <w:t xml:space="preserve">with lockable doors facing </w:t>
      </w:r>
      <w:r>
        <w:rPr>
          <w:color w:val="3C3C3B"/>
        </w:rPr>
        <w:t xml:space="preserve">in </w:t>
      </w:r>
      <w:r>
        <w:rPr>
          <w:color w:val="3C3C3B"/>
          <w:spacing w:val="-3"/>
        </w:rPr>
        <w:t>opposite directions (</w:t>
      </w:r>
      <w:proofErr w:type="spellStart"/>
      <w:r>
        <w:rPr>
          <w:color w:val="3C3C3B"/>
          <w:spacing w:val="-3"/>
        </w:rPr>
        <w:t>MoE</w:t>
      </w:r>
      <w:proofErr w:type="spellEnd"/>
      <w:r>
        <w:rPr>
          <w:color w:val="3C3C3B"/>
          <w:spacing w:val="-3"/>
        </w:rPr>
        <w:t xml:space="preserve">, 2017b). They also require proper facilities </w:t>
      </w:r>
      <w:r>
        <w:rPr>
          <w:color w:val="3C3C3B"/>
        </w:rPr>
        <w:t xml:space="preserve">for </w:t>
      </w:r>
      <w:r>
        <w:rPr>
          <w:b/>
          <w:color w:val="3C3C3B"/>
          <w:spacing w:val="-3"/>
        </w:rPr>
        <w:t xml:space="preserve">menstrual hygiene management. </w:t>
      </w:r>
      <w:r>
        <w:rPr>
          <w:color w:val="3C3C3B"/>
          <w:spacing w:val="-3"/>
        </w:rPr>
        <w:t>During their menstrual period</w:t>
      </w:r>
      <w:r>
        <w:rPr>
          <w:b/>
          <w:color w:val="3C3C3B"/>
          <w:spacing w:val="-3"/>
        </w:rPr>
        <w:t xml:space="preserve">, </w:t>
      </w:r>
      <w:r>
        <w:rPr>
          <w:color w:val="3C3C3B"/>
          <w:spacing w:val="-3"/>
        </w:rPr>
        <w:t xml:space="preserve">girls </w:t>
      </w:r>
      <w:r>
        <w:rPr>
          <w:color w:val="3C3C3B"/>
        </w:rPr>
        <w:t xml:space="preserve">and </w:t>
      </w:r>
      <w:r>
        <w:rPr>
          <w:color w:val="3C3C3B"/>
          <w:spacing w:val="-3"/>
        </w:rPr>
        <w:t xml:space="preserve">women need access </w:t>
      </w:r>
      <w:r>
        <w:rPr>
          <w:color w:val="3C3C3B"/>
        </w:rPr>
        <w:t xml:space="preserve">to </w:t>
      </w:r>
      <w:r>
        <w:rPr>
          <w:color w:val="3C3C3B"/>
          <w:spacing w:val="-3"/>
        </w:rPr>
        <w:t xml:space="preserve">safe and </w:t>
      </w:r>
      <w:r>
        <w:rPr>
          <w:color w:val="3C3C3B"/>
          <w:spacing w:val="-4"/>
        </w:rPr>
        <w:t xml:space="preserve">affordable </w:t>
      </w:r>
      <w:r>
        <w:rPr>
          <w:color w:val="3C3C3B"/>
          <w:spacing w:val="-3"/>
        </w:rPr>
        <w:t xml:space="preserve">menstrual absorbents </w:t>
      </w:r>
      <w:r>
        <w:rPr>
          <w:color w:val="3C3C3B"/>
        </w:rPr>
        <w:t xml:space="preserve">and </w:t>
      </w:r>
      <w:r>
        <w:rPr>
          <w:color w:val="3C3C3B"/>
          <w:spacing w:val="-3"/>
        </w:rPr>
        <w:t xml:space="preserve">private facilities </w:t>
      </w:r>
      <w:r>
        <w:rPr>
          <w:color w:val="3C3C3B"/>
        </w:rPr>
        <w:t xml:space="preserve">for the </w:t>
      </w:r>
      <w:r>
        <w:rPr>
          <w:color w:val="3C3C3B"/>
          <w:spacing w:val="-3"/>
        </w:rPr>
        <w:t xml:space="preserve">disposal and/or washing of materials used </w:t>
      </w:r>
      <w:r>
        <w:rPr>
          <w:color w:val="3C3C3B"/>
        </w:rPr>
        <w:t xml:space="preserve">to </w:t>
      </w:r>
      <w:r>
        <w:rPr>
          <w:color w:val="3C3C3B"/>
          <w:spacing w:val="-3"/>
        </w:rPr>
        <w:t xml:space="preserve">absorb menstrual blood, </w:t>
      </w:r>
      <w:r>
        <w:rPr>
          <w:color w:val="3C3C3B"/>
        </w:rPr>
        <w:t xml:space="preserve">and </w:t>
      </w:r>
      <w:r>
        <w:rPr>
          <w:color w:val="3C3C3B"/>
          <w:spacing w:val="-3"/>
        </w:rPr>
        <w:t xml:space="preserve">access </w:t>
      </w:r>
      <w:r>
        <w:rPr>
          <w:color w:val="3C3C3B"/>
        </w:rPr>
        <w:t xml:space="preserve">to </w:t>
      </w:r>
      <w:r>
        <w:rPr>
          <w:color w:val="3C3C3B"/>
          <w:spacing w:val="-3"/>
        </w:rPr>
        <w:t xml:space="preserve">facilities </w:t>
      </w:r>
      <w:r>
        <w:rPr>
          <w:color w:val="3C3C3B"/>
        </w:rPr>
        <w:t xml:space="preserve">for </w:t>
      </w:r>
      <w:r>
        <w:rPr>
          <w:color w:val="3C3C3B"/>
          <w:spacing w:val="-3"/>
        </w:rPr>
        <w:t xml:space="preserve">washing themselves. Despite </w:t>
      </w:r>
      <w:r>
        <w:rPr>
          <w:color w:val="3C3C3B"/>
        </w:rPr>
        <w:t xml:space="preserve">the </w:t>
      </w:r>
      <w:r>
        <w:rPr>
          <w:color w:val="3C3C3B"/>
          <w:spacing w:val="-3"/>
        </w:rPr>
        <w:t xml:space="preserve">guidelines, these requirements </w:t>
      </w:r>
      <w:r>
        <w:rPr>
          <w:color w:val="3C3C3B"/>
        </w:rPr>
        <w:t xml:space="preserve">are </w:t>
      </w:r>
      <w:r>
        <w:rPr>
          <w:color w:val="3C3C3B"/>
          <w:spacing w:val="-3"/>
        </w:rPr>
        <w:t xml:space="preserve">frequently overlooked </w:t>
      </w:r>
      <w:r>
        <w:rPr>
          <w:color w:val="3C3C3B"/>
        </w:rPr>
        <w:t xml:space="preserve">in the </w:t>
      </w:r>
      <w:r>
        <w:rPr>
          <w:color w:val="3C3C3B"/>
          <w:spacing w:val="-3"/>
        </w:rPr>
        <w:t xml:space="preserve">design and construction </w:t>
      </w:r>
      <w:r>
        <w:rPr>
          <w:color w:val="3C3C3B"/>
        </w:rPr>
        <w:t xml:space="preserve">of </w:t>
      </w:r>
      <w:r>
        <w:rPr>
          <w:color w:val="3C3C3B"/>
          <w:spacing w:val="-3"/>
        </w:rPr>
        <w:t xml:space="preserve">school latrine blocks </w:t>
      </w:r>
      <w:r>
        <w:rPr>
          <w:color w:val="3C3C3B"/>
        </w:rPr>
        <w:t xml:space="preserve">and are </w:t>
      </w:r>
      <w:r>
        <w:rPr>
          <w:color w:val="3C3C3B"/>
          <w:spacing w:val="-3"/>
        </w:rPr>
        <w:t xml:space="preserve">also neglected </w:t>
      </w:r>
      <w:r>
        <w:rPr>
          <w:color w:val="3C3C3B"/>
        </w:rPr>
        <w:t xml:space="preserve">in </w:t>
      </w:r>
      <w:r>
        <w:rPr>
          <w:color w:val="3C3C3B"/>
          <w:spacing w:val="-3"/>
        </w:rPr>
        <w:t>shared public facilities.</w:t>
      </w:r>
    </w:p>
    <w:p w:rsidR="00180D95" w:rsidRDefault="00C52867">
      <w:pPr>
        <w:pStyle w:val="BodyText"/>
        <w:spacing w:before="10"/>
        <w:ind w:left="809"/>
      </w:pPr>
      <w:r>
        <w:rPr>
          <w:color w:val="3C3C3B"/>
        </w:rPr>
        <w:t>Remember facilities also need to be accessible for women and girls with disabilities.</w:t>
      </w:r>
    </w:p>
    <w:p w:rsidR="00180D95" w:rsidRDefault="00C52867">
      <w:pPr>
        <w:pStyle w:val="BodyText"/>
        <w:spacing w:before="204" w:line="242" w:lineRule="auto"/>
        <w:ind w:left="809" w:right="1087"/>
      </w:pPr>
      <w:r>
        <w:rPr>
          <w:color w:val="3C3C3B"/>
        </w:rPr>
        <w:t>One of the main reasons for the neglect of women’s needs is their exclusion from discussions about the planning and design of WASH services. You will remember from Study Session 1 that this was part of the definition of exclusion. Usually it is men who make decisions about the allocation of finances and they may not prioritise issues that affect women’s lives but not their own. Women are often excluded from participation in decisions about water supply, sanitation and hygiene, even though they are the ones whose lives are most affected. Social attitudes also affect the way in which WASH professionals address issues like menstruation or fistula which have a lot of stigma in many communities. This has a big impact on women and girls.</w:t>
      </w:r>
    </w:p>
    <w:p w:rsidR="00180D95" w:rsidRDefault="00180D95">
      <w:pPr>
        <w:pStyle w:val="BodyText"/>
        <w:spacing w:before="5"/>
        <w:rPr>
          <w:sz w:val="33"/>
        </w:rPr>
      </w:pPr>
    </w:p>
    <w:p w:rsidR="00180D95" w:rsidRDefault="00C52867">
      <w:pPr>
        <w:pStyle w:val="Heading2"/>
        <w:numPr>
          <w:ilvl w:val="1"/>
          <w:numId w:val="30"/>
        </w:numPr>
        <w:tabs>
          <w:tab w:val="left" w:pos="1305"/>
        </w:tabs>
        <w:ind w:left="1304" w:hanging="495"/>
        <w:jc w:val="left"/>
      </w:pPr>
      <w:r>
        <w:rPr>
          <w:color w:val="4D82BE"/>
        </w:rPr>
        <w:t>The context in</w:t>
      </w:r>
      <w:r>
        <w:rPr>
          <w:color w:val="4D82BE"/>
          <w:spacing w:val="-2"/>
        </w:rPr>
        <w:t xml:space="preserve"> </w:t>
      </w:r>
      <w:r>
        <w:rPr>
          <w:color w:val="4D82BE"/>
        </w:rPr>
        <w:t>Ethiopia</w:t>
      </w:r>
    </w:p>
    <w:p w:rsidR="00180D95" w:rsidRDefault="00C52867">
      <w:pPr>
        <w:pStyle w:val="BodyText"/>
        <w:spacing w:before="105" w:line="242" w:lineRule="auto"/>
        <w:ind w:left="809" w:right="1050"/>
      </w:pPr>
      <w:r>
        <w:rPr>
          <w:color w:val="3C3C3B"/>
        </w:rPr>
        <w:t xml:space="preserve">The importance of gender equality has been recognised in Ethiopia since the mid-1990s. The Ethiopian Constitution (1995) and Ethiopian’s Women’s Policy (1993) established the principles of equality of access to </w:t>
      </w:r>
      <w:r>
        <w:rPr>
          <w:color w:val="3C3C3B"/>
          <w:spacing w:val="-3"/>
        </w:rPr>
        <w:t xml:space="preserve">opportunity. </w:t>
      </w:r>
      <w:r>
        <w:rPr>
          <w:color w:val="3C3C3B"/>
        </w:rPr>
        <w:t>The Ministry of Women and Children Affairs also dates its origin back to 1993 (</w:t>
      </w:r>
      <w:proofErr w:type="spellStart"/>
      <w:r>
        <w:rPr>
          <w:color w:val="3C3C3B"/>
        </w:rPr>
        <w:t>MoWCA</w:t>
      </w:r>
      <w:proofErr w:type="spellEnd"/>
      <w:r>
        <w:rPr>
          <w:color w:val="3C3C3B"/>
        </w:rPr>
        <w:t xml:space="preserve">, 2018). This foundation has been followed in other government policies and strategies. These include the National Action Plan for Gender Equality (NAP-GE), which covered the period from 2006 to 2010 and has since been incorporated in the Plan for Accelerated and Sustainable Development to End </w:t>
      </w:r>
      <w:r>
        <w:rPr>
          <w:color w:val="3C3C3B"/>
          <w:spacing w:val="-3"/>
        </w:rPr>
        <w:t xml:space="preserve">Poverty. </w:t>
      </w:r>
      <w:r>
        <w:rPr>
          <w:color w:val="3C3C3B"/>
        </w:rPr>
        <w:t>Similar principles are also part of the Growth and Transformation</w:t>
      </w:r>
      <w:r>
        <w:rPr>
          <w:color w:val="3C3C3B"/>
          <w:spacing w:val="-34"/>
        </w:rPr>
        <w:t xml:space="preserve"> </w:t>
      </w:r>
      <w:r>
        <w:rPr>
          <w:color w:val="3C3C3B"/>
        </w:rPr>
        <w:t>Plans</w:t>
      </w:r>
    </w:p>
    <w:p w:rsidR="00180D95" w:rsidRDefault="00C52867">
      <w:pPr>
        <w:pStyle w:val="BodyText"/>
        <w:spacing w:before="10" w:line="242" w:lineRule="auto"/>
        <w:ind w:left="809" w:right="1087"/>
      </w:pPr>
      <w:r>
        <w:rPr>
          <w:color w:val="3C3C3B"/>
        </w:rPr>
        <w:t>I and II, Health Sector Transformation Plan (</w:t>
      </w:r>
      <w:proofErr w:type="spellStart"/>
      <w:r>
        <w:rPr>
          <w:color w:val="3C3C3B"/>
        </w:rPr>
        <w:t>FMoH</w:t>
      </w:r>
      <w:proofErr w:type="spellEnd"/>
      <w:r>
        <w:rPr>
          <w:color w:val="3C3C3B"/>
        </w:rPr>
        <w:t>, 2015) and the One WASH National Programme (FDRE, 2013), among others.</w:t>
      </w:r>
    </w:p>
    <w:p w:rsidR="00180D95" w:rsidRDefault="00C52867">
      <w:pPr>
        <w:pStyle w:val="BodyText"/>
        <w:spacing w:before="203" w:line="242" w:lineRule="auto"/>
        <w:ind w:left="809" w:right="1254"/>
      </w:pPr>
      <w:r>
        <w:rPr>
          <w:color w:val="3C3C3B"/>
        </w:rPr>
        <w:t>The NAP-GE worked to achieve the objectives of gender equality expressed in the 1995 Beijing Platform for Action (BPA). The BPA was an international programme that emerged from a United Nations’ Conference on Women held in Beijing, China in 1995. It established the concept of gender mainstreaming, which is now a key component of Ethiopian national policies.</w:t>
      </w:r>
    </w:p>
    <w:p w:rsidR="00180D95" w:rsidRDefault="00C52867">
      <w:pPr>
        <w:pStyle w:val="BodyText"/>
        <w:spacing w:before="207" w:line="242" w:lineRule="auto"/>
        <w:ind w:left="809" w:right="781"/>
      </w:pPr>
      <w:r>
        <w:rPr>
          <w:color w:val="3C3C3B"/>
        </w:rPr>
        <w:t xml:space="preserve">In Study Session 1 you read that mainstreaming can be defined as ensuring that an issue or topic is at the centre of consideration for any plan or project. </w:t>
      </w:r>
      <w:r>
        <w:rPr>
          <w:b/>
          <w:color w:val="3C3C3B"/>
        </w:rPr>
        <w:t>Gender mainstreaming</w:t>
      </w:r>
      <w:r>
        <w:rPr>
          <w:color w:val="3C3C3B"/>
        </w:rPr>
        <w:t>, therefore, means giving equal priority to the interests of both genders at all stages of a process, including development, planning, implementation and evaluation. The National Gender Mainstreaming Guidelines describe it as:</w:t>
      </w:r>
    </w:p>
    <w:p w:rsidR="00180D95" w:rsidRDefault="00C52867">
      <w:pPr>
        <w:pStyle w:val="BodyText"/>
        <w:spacing w:before="206" w:line="242" w:lineRule="auto"/>
        <w:ind w:left="1529" w:right="1037"/>
      </w:pPr>
      <w:r>
        <w:rPr>
          <w:color w:val="3C3C3B"/>
        </w:rPr>
        <w:t>. ..</w:t>
      </w:r>
      <w:proofErr w:type="gramStart"/>
      <w:r>
        <w:rPr>
          <w:color w:val="3C3C3B"/>
        </w:rPr>
        <w:t>a</w:t>
      </w:r>
      <w:proofErr w:type="gramEnd"/>
      <w:r>
        <w:rPr>
          <w:color w:val="3C3C3B"/>
        </w:rPr>
        <w:t xml:space="preserve"> strategy for making women’s as well as men’s needs, priorities, concerns and experiences an integral part of the planning, implementation and monitoring and evaluation processes. This helps to ensure that development outcomes benefit men and women equally and that gender disparities are not continued. Gender mainstreaming seeks to ensure that institutions, policies and programs involve women and men equally, and respond to the needs and interests of all members of society. (</w:t>
      </w:r>
      <w:proofErr w:type="spellStart"/>
      <w:r>
        <w:rPr>
          <w:color w:val="3C3C3B"/>
        </w:rPr>
        <w:t>MoWA</w:t>
      </w:r>
      <w:proofErr w:type="spellEnd"/>
      <w:r>
        <w:rPr>
          <w:color w:val="3C3C3B"/>
        </w:rPr>
        <w:t>, 2010, p. 28)</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4"/>
        <w:rPr>
          <w:sz w:val="20"/>
        </w:rPr>
      </w:pPr>
    </w:p>
    <w:p w:rsidR="00180D95" w:rsidRDefault="00C52867">
      <w:pPr>
        <w:pStyle w:val="BodyText"/>
        <w:spacing w:before="1" w:line="242" w:lineRule="auto"/>
        <w:ind w:left="550" w:right="1521"/>
      </w:pPr>
      <w:r>
        <w:rPr>
          <w:color w:val="3C3C3B"/>
        </w:rPr>
        <w:t>What practical steps have been taken in Ethiopia to put gender mainstreaming policies into practice? Here are two examples.</w:t>
      </w:r>
    </w:p>
    <w:p w:rsidR="00180D95" w:rsidRDefault="00C52867">
      <w:pPr>
        <w:pStyle w:val="BodyText"/>
        <w:spacing w:before="202" w:line="242" w:lineRule="auto"/>
        <w:ind w:left="550" w:right="1370"/>
      </w:pPr>
      <w:r>
        <w:rPr>
          <w:color w:val="3C3C3B"/>
        </w:rPr>
        <w:t xml:space="preserve">In the health sector, since the mid-2000s, more than 38,000 female Health Extension Workers (HEWs) have been deployed in more than 15,000 rural </w:t>
      </w:r>
      <w:proofErr w:type="spellStart"/>
      <w:r>
        <w:rPr>
          <w:color w:val="3C3C3B"/>
        </w:rPr>
        <w:t>kebele</w:t>
      </w:r>
      <w:proofErr w:type="spellEnd"/>
      <w:r>
        <w:rPr>
          <w:color w:val="3C3C3B"/>
        </w:rPr>
        <w:t xml:space="preserve"> health posts (Haile, 2014). Part of their role is to support their communities in efforts to improve hygiene and public health by installing pit latrines and advising families on good hygiene practices. HEWs are supported by the Women’s Development Army (WDA). The WDA is made up of ‘one-to-five’ networks of women. Each trained woman trains five other women from nearby households, who encourage their neighbours to change their practice by building latrines and setting up separate cooking spaces.</w:t>
      </w:r>
    </w:p>
    <w:p w:rsidR="00180D95" w:rsidRDefault="00C52867">
      <w:pPr>
        <w:pStyle w:val="BodyText"/>
        <w:spacing w:before="211" w:line="242" w:lineRule="auto"/>
        <w:ind w:left="550" w:right="1409"/>
      </w:pPr>
      <w:r>
        <w:rPr>
          <w:color w:val="3C3C3B"/>
        </w:rPr>
        <w:t xml:space="preserve">In the </w:t>
      </w:r>
      <w:r>
        <w:rPr>
          <w:color w:val="3C3C3B"/>
          <w:spacing w:val="-3"/>
        </w:rPr>
        <w:t xml:space="preserve">WASH </w:t>
      </w:r>
      <w:r>
        <w:rPr>
          <w:color w:val="3C3C3B"/>
        </w:rPr>
        <w:t xml:space="preserve">sector, there is positive discrimination in favour of women in the membership of community </w:t>
      </w:r>
      <w:r>
        <w:rPr>
          <w:color w:val="3C3C3B"/>
          <w:spacing w:val="-3"/>
        </w:rPr>
        <w:t xml:space="preserve">water, </w:t>
      </w:r>
      <w:r>
        <w:rPr>
          <w:color w:val="3C3C3B"/>
        </w:rPr>
        <w:t xml:space="preserve">sanitation and hygiene committees (WASHCOs). The One </w:t>
      </w:r>
      <w:r>
        <w:rPr>
          <w:color w:val="3C3C3B"/>
          <w:spacing w:val="-3"/>
        </w:rPr>
        <w:t xml:space="preserve">WASH </w:t>
      </w:r>
      <w:r>
        <w:rPr>
          <w:color w:val="3C3C3B"/>
        </w:rPr>
        <w:t xml:space="preserve">National Programme requires that women are well-represented and elected to serve as officers of WASHCOs (FDRE, 2013). Furthermore, it states that 50% of WASHCO members should be women in decision-making positions. Despite this </w:t>
      </w:r>
      <w:r>
        <w:rPr>
          <w:color w:val="3C3C3B"/>
          <w:spacing w:val="-4"/>
        </w:rPr>
        <w:t xml:space="preserve">policy, </w:t>
      </w:r>
      <w:r>
        <w:rPr>
          <w:color w:val="3C3C3B"/>
        </w:rPr>
        <w:t>technical and senior positions are still largely held by men. In a comparative study of twenty WASHCOs, researchers found that only six were led by women and, of those six, in two cases it was the husbands of the women who actually led the committee leaving only four out of twenty with genuine female leaders (Haile et al, 2016). Women were more often elected as treasurers because they were believed to be more trustworthy with money but community perceptions were that women did not have time to take on the role of chair because of their domestic duties and because they were not considered to be strong leaders.</w:t>
      </w:r>
    </w:p>
    <w:p w:rsidR="00180D95" w:rsidRDefault="00C52867">
      <w:pPr>
        <w:pStyle w:val="BodyText"/>
        <w:spacing w:before="217" w:line="242" w:lineRule="auto"/>
        <w:ind w:left="550" w:right="1361"/>
      </w:pPr>
      <w:r>
        <w:rPr>
          <w:color w:val="3C3C3B"/>
        </w:rPr>
        <w:t>There is still a long way to go but gender equality in national policies throughout the world now has further support and incentive with the Sustainable Development Goals and especially Goal 5 (see Figure 1.4 in Study Session 1). The first target of Goal 5 is to ‘End all forms of discrimination against all women and girls everywhere’. The rationale for the goal is explained like this:</w:t>
      </w:r>
    </w:p>
    <w:p w:rsidR="00180D95" w:rsidRDefault="00C52867">
      <w:pPr>
        <w:pStyle w:val="BodyText"/>
        <w:spacing w:before="207" w:line="242" w:lineRule="auto"/>
        <w:ind w:left="1270" w:right="1482"/>
      </w:pPr>
      <w:r>
        <w:rPr>
          <w:color w:val="3C3C3B"/>
        </w:rPr>
        <w:t xml:space="preserve">Ending all forms of discrimination against women and girls is not only a basic human right, but it is also crucial to accelerating sustainable development. It has been proven time and again that empowering women and girls has a multiplier effect, and helps drive up economic growth and development across the board. (UNDP, </w:t>
      </w:r>
      <w:proofErr w:type="spellStart"/>
      <w:r>
        <w:rPr>
          <w:color w:val="3C3C3B"/>
        </w:rPr>
        <w:t>n.d.</w:t>
      </w:r>
      <w:proofErr w:type="spellEnd"/>
      <w:r>
        <w:rPr>
          <w:color w:val="3C3C3B"/>
        </w:rPr>
        <w:t>)</w:t>
      </w:r>
    </w:p>
    <w:p w:rsidR="00180D95" w:rsidRDefault="00180D95">
      <w:pPr>
        <w:pStyle w:val="BodyText"/>
        <w:spacing w:before="10"/>
        <w:rPr>
          <w:sz w:val="32"/>
        </w:rPr>
      </w:pPr>
    </w:p>
    <w:p w:rsidR="00180D95" w:rsidRDefault="00C52867">
      <w:pPr>
        <w:pStyle w:val="Heading2"/>
        <w:numPr>
          <w:ilvl w:val="1"/>
          <w:numId w:val="30"/>
        </w:numPr>
        <w:tabs>
          <w:tab w:val="left" w:pos="1051"/>
        </w:tabs>
        <w:ind w:left="1050" w:hanging="500"/>
        <w:jc w:val="left"/>
      </w:pPr>
      <w:r>
        <w:rPr>
          <w:color w:val="4D82BE"/>
          <w:spacing w:val="-3"/>
        </w:rPr>
        <w:t xml:space="preserve">Women’s </w:t>
      </w:r>
      <w:r>
        <w:rPr>
          <w:color w:val="4D82BE"/>
        </w:rPr>
        <w:t xml:space="preserve">empowerment in </w:t>
      </w:r>
      <w:r>
        <w:rPr>
          <w:color w:val="4D82BE"/>
          <w:spacing w:val="-3"/>
        </w:rPr>
        <w:t>WASH</w:t>
      </w:r>
    </w:p>
    <w:p w:rsidR="00180D95" w:rsidRDefault="00C52867">
      <w:pPr>
        <w:pStyle w:val="BodyText"/>
        <w:spacing w:before="105" w:line="242" w:lineRule="auto"/>
        <w:ind w:left="550" w:right="1730"/>
      </w:pPr>
      <w:r>
        <w:rPr>
          <w:color w:val="3C3C3B"/>
          <w:spacing w:val="-8"/>
        </w:rPr>
        <w:t xml:space="preserve">You </w:t>
      </w:r>
      <w:r>
        <w:rPr>
          <w:color w:val="3C3C3B"/>
        </w:rPr>
        <w:t xml:space="preserve">may have noticed the phrase ‘empowering women and girls’ in the explanation of Goal 5 of the SDGs. This is an essential part of the move towards gender </w:t>
      </w:r>
      <w:r>
        <w:rPr>
          <w:color w:val="3C3C3B"/>
          <w:spacing w:val="-3"/>
        </w:rPr>
        <w:t xml:space="preserve">equality. </w:t>
      </w:r>
      <w:r>
        <w:rPr>
          <w:b/>
          <w:color w:val="3C3C3B"/>
        </w:rPr>
        <w:t>Women’s</w:t>
      </w:r>
      <w:r>
        <w:rPr>
          <w:b/>
          <w:color w:val="3C3C3B"/>
          <w:spacing w:val="-5"/>
        </w:rPr>
        <w:t xml:space="preserve"> </w:t>
      </w:r>
      <w:r>
        <w:rPr>
          <w:b/>
          <w:color w:val="3C3C3B"/>
        </w:rPr>
        <w:t>empowerment</w:t>
      </w:r>
      <w:r>
        <w:rPr>
          <w:b/>
          <w:color w:val="3C3C3B"/>
          <w:spacing w:val="-4"/>
        </w:rPr>
        <w:t xml:space="preserve"> </w:t>
      </w:r>
      <w:r>
        <w:rPr>
          <w:color w:val="3C3C3B"/>
        </w:rPr>
        <w:t>means</w:t>
      </w:r>
      <w:r>
        <w:rPr>
          <w:color w:val="3C3C3B"/>
          <w:spacing w:val="-4"/>
        </w:rPr>
        <w:t xml:space="preserve"> </w:t>
      </w:r>
      <w:r>
        <w:rPr>
          <w:color w:val="3C3C3B"/>
        </w:rPr>
        <w:t>giving</w:t>
      </w:r>
      <w:r>
        <w:rPr>
          <w:color w:val="3C3C3B"/>
          <w:spacing w:val="-5"/>
        </w:rPr>
        <w:t xml:space="preserve"> </w:t>
      </w:r>
      <w:r>
        <w:rPr>
          <w:color w:val="3C3C3B"/>
        </w:rPr>
        <w:t>power</w:t>
      </w:r>
      <w:r>
        <w:rPr>
          <w:color w:val="3C3C3B"/>
          <w:spacing w:val="-5"/>
        </w:rPr>
        <w:t xml:space="preserve"> </w:t>
      </w:r>
      <w:r>
        <w:rPr>
          <w:color w:val="3C3C3B"/>
        </w:rPr>
        <w:t>to</w:t>
      </w:r>
      <w:r>
        <w:rPr>
          <w:color w:val="3C3C3B"/>
          <w:spacing w:val="-4"/>
        </w:rPr>
        <w:t xml:space="preserve"> </w:t>
      </w:r>
      <w:r>
        <w:rPr>
          <w:color w:val="3C3C3B"/>
        </w:rPr>
        <w:t>women</w:t>
      </w:r>
      <w:r>
        <w:rPr>
          <w:color w:val="3C3C3B"/>
          <w:spacing w:val="-5"/>
        </w:rPr>
        <w:t xml:space="preserve"> </w:t>
      </w:r>
      <w:r>
        <w:rPr>
          <w:color w:val="3C3C3B"/>
        </w:rPr>
        <w:t>and</w:t>
      </w:r>
      <w:r>
        <w:rPr>
          <w:color w:val="3C3C3B"/>
          <w:spacing w:val="-5"/>
        </w:rPr>
        <w:t xml:space="preserve"> </w:t>
      </w:r>
      <w:r>
        <w:rPr>
          <w:color w:val="3C3C3B"/>
        </w:rPr>
        <w:t>girls</w:t>
      </w:r>
      <w:r>
        <w:rPr>
          <w:color w:val="3C3C3B"/>
          <w:spacing w:val="-5"/>
        </w:rPr>
        <w:t xml:space="preserve"> </w:t>
      </w:r>
      <w:r>
        <w:rPr>
          <w:color w:val="3C3C3B"/>
        </w:rPr>
        <w:t>so</w:t>
      </w:r>
      <w:r>
        <w:rPr>
          <w:color w:val="3C3C3B"/>
          <w:spacing w:val="-4"/>
        </w:rPr>
        <w:t xml:space="preserve"> </w:t>
      </w:r>
      <w:r>
        <w:rPr>
          <w:color w:val="3C3C3B"/>
        </w:rPr>
        <w:t>they</w:t>
      </w:r>
      <w:r>
        <w:rPr>
          <w:color w:val="3C3C3B"/>
          <w:spacing w:val="-4"/>
        </w:rPr>
        <w:t xml:space="preserve"> </w:t>
      </w:r>
      <w:r>
        <w:rPr>
          <w:color w:val="3C3C3B"/>
        </w:rPr>
        <w:t>can</w:t>
      </w:r>
      <w:r>
        <w:rPr>
          <w:color w:val="3C3C3B"/>
          <w:spacing w:val="-4"/>
        </w:rPr>
        <w:t xml:space="preserve"> </w:t>
      </w:r>
      <w:r>
        <w:rPr>
          <w:color w:val="3C3C3B"/>
        </w:rPr>
        <w:t>play</w:t>
      </w:r>
      <w:r>
        <w:rPr>
          <w:color w:val="3C3C3B"/>
          <w:spacing w:val="-5"/>
        </w:rPr>
        <w:t xml:space="preserve"> </w:t>
      </w:r>
      <w:r>
        <w:rPr>
          <w:color w:val="3C3C3B"/>
        </w:rPr>
        <w:t xml:space="preserve">a significant role in </w:t>
      </w:r>
      <w:r>
        <w:rPr>
          <w:color w:val="3C3C3B"/>
          <w:spacing w:val="-3"/>
        </w:rPr>
        <w:t xml:space="preserve">society. </w:t>
      </w:r>
      <w:r>
        <w:rPr>
          <w:color w:val="3C3C3B"/>
        </w:rPr>
        <w:t xml:space="preserve">It means women and girls participating actively in socio- economic and political processes. And it means finding ways to ensure that women are confident, that they are given a voice in </w:t>
      </w:r>
      <w:r>
        <w:rPr>
          <w:color w:val="3C3C3B"/>
          <w:spacing w:val="-3"/>
        </w:rPr>
        <w:t xml:space="preserve">society, </w:t>
      </w:r>
      <w:r>
        <w:rPr>
          <w:color w:val="3C3C3B"/>
        </w:rPr>
        <w:t>and their opinions are respected (GADN, 2016). ‘Women’s empowerment is realised when women react to gender discrimination, overcome it and move forward to gain greater control over their own lives’ (</w:t>
      </w:r>
      <w:proofErr w:type="spellStart"/>
      <w:r>
        <w:rPr>
          <w:color w:val="3C3C3B"/>
        </w:rPr>
        <w:t>MoWA</w:t>
      </w:r>
      <w:proofErr w:type="spellEnd"/>
      <w:r>
        <w:rPr>
          <w:color w:val="3C3C3B"/>
        </w:rPr>
        <w:t>,</w:t>
      </w:r>
      <w:r>
        <w:rPr>
          <w:color w:val="3C3C3B"/>
          <w:spacing w:val="-10"/>
        </w:rPr>
        <w:t xml:space="preserve"> </w:t>
      </w:r>
      <w:r>
        <w:rPr>
          <w:color w:val="3C3C3B"/>
        </w:rPr>
        <w:t>2010).</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spacing w:before="3"/>
        <w:rPr>
          <w:sz w:val="16"/>
        </w:rPr>
      </w:pPr>
    </w:p>
    <w:p w:rsidR="00180D95" w:rsidRDefault="00C52867" w:rsidP="00993BB7">
      <w:pPr>
        <w:pStyle w:val="BodyText"/>
        <w:spacing w:before="93" w:line="242" w:lineRule="auto"/>
        <w:ind w:left="777" w:right="1348"/>
      </w:pPr>
      <w:r>
        <w:rPr>
          <w:color w:val="3C3C3B"/>
        </w:rPr>
        <w:t>But how do we achieve this goal? There are many activities that can empower women including supporting women’s groups and making sure that women have a chance to discuss WASH issues together so they can have a stronger voice in committees and more influence on decisions. Other ways of moving towards women’s</w:t>
      </w:r>
      <w:r w:rsidR="00993BB7">
        <w:rPr>
          <w:color w:val="3C3C3B"/>
        </w:rPr>
        <w:t xml:space="preserve"> </w:t>
      </w:r>
      <w:r>
        <w:rPr>
          <w:color w:val="3C3C3B"/>
        </w:rPr>
        <w:t>empowerment are:</w:t>
      </w:r>
    </w:p>
    <w:p w:rsidR="00180D95" w:rsidRDefault="00C52867">
      <w:pPr>
        <w:pStyle w:val="ListParagraph"/>
        <w:numPr>
          <w:ilvl w:val="1"/>
          <w:numId w:val="48"/>
        </w:numPr>
        <w:tabs>
          <w:tab w:val="left" w:pos="1118"/>
        </w:tabs>
        <w:spacing w:before="124"/>
        <w:rPr>
          <w:sz w:val="24"/>
        </w:rPr>
      </w:pPr>
      <w:r>
        <w:rPr>
          <w:color w:val="3C3C3B"/>
          <w:sz w:val="24"/>
        </w:rPr>
        <w:t xml:space="preserve">Improve </w:t>
      </w:r>
      <w:r>
        <w:rPr>
          <w:color w:val="3C3C3B"/>
          <w:spacing w:val="-3"/>
          <w:sz w:val="24"/>
        </w:rPr>
        <w:t>WASH</w:t>
      </w:r>
      <w:r>
        <w:rPr>
          <w:color w:val="3C3C3B"/>
          <w:sz w:val="24"/>
        </w:rPr>
        <w:t xml:space="preserve"> services</w:t>
      </w:r>
    </w:p>
    <w:p w:rsidR="00180D95" w:rsidRDefault="00C52867">
      <w:pPr>
        <w:pStyle w:val="ListParagraph"/>
        <w:numPr>
          <w:ilvl w:val="1"/>
          <w:numId w:val="48"/>
        </w:numPr>
        <w:tabs>
          <w:tab w:val="left" w:pos="1118"/>
        </w:tabs>
        <w:spacing w:before="118"/>
        <w:rPr>
          <w:sz w:val="24"/>
        </w:rPr>
      </w:pPr>
      <w:r>
        <w:rPr>
          <w:color w:val="3C3C3B"/>
          <w:sz w:val="24"/>
        </w:rPr>
        <w:t>Challenge traditional gender</w:t>
      </w:r>
      <w:r>
        <w:rPr>
          <w:color w:val="3C3C3B"/>
          <w:spacing w:val="-3"/>
          <w:sz w:val="24"/>
        </w:rPr>
        <w:t xml:space="preserve"> </w:t>
      </w:r>
      <w:r>
        <w:rPr>
          <w:color w:val="3C3C3B"/>
          <w:sz w:val="24"/>
        </w:rPr>
        <w:t>roles</w:t>
      </w:r>
    </w:p>
    <w:p w:rsidR="00180D95" w:rsidRDefault="00C52867">
      <w:pPr>
        <w:pStyle w:val="ListParagraph"/>
        <w:numPr>
          <w:ilvl w:val="1"/>
          <w:numId w:val="48"/>
        </w:numPr>
        <w:tabs>
          <w:tab w:val="left" w:pos="1118"/>
        </w:tabs>
        <w:rPr>
          <w:sz w:val="24"/>
        </w:rPr>
      </w:pPr>
      <w:r>
        <w:rPr>
          <w:color w:val="3C3C3B"/>
          <w:sz w:val="24"/>
        </w:rPr>
        <w:t>Women role</w:t>
      </w:r>
      <w:r>
        <w:rPr>
          <w:color w:val="3C3C3B"/>
          <w:spacing w:val="-2"/>
          <w:sz w:val="24"/>
        </w:rPr>
        <w:t xml:space="preserve"> </w:t>
      </w:r>
      <w:r>
        <w:rPr>
          <w:color w:val="3C3C3B"/>
          <w:sz w:val="24"/>
        </w:rPr>
        <w:t>models</w:t>
      </w:r>
    </w:p>
    <w:p w:rsidR="00180D95" w:rsidRDefault="00C52867">
      <w:pPr>
        <w:pStyle w:val="ListParagraph"/>
        <w:numPr>
          <w:ilvl w:val="1"/>
          <w:numId w:val="48"/>
        </w:numPr>
        <w:tabs>
          <w:tab w:val="left" w:pos="1118"/>
        </w:tabs>
        <w:rPr>
          <w:sz w:val="24"/>
        </w:rPr>
      </w:pPr>
      <w:r>
        <w:rPr>
          <w:color w:val="3C3C3B"/>
          <w:sz w:val="24"/>
        </w:rPr>
        <w:t>Improve</w:t>
      </w:r>
      <w:r>
        <w:rPr>
          <w:color w:val="3C3C3B"/>
          <w:spacing w:val="-1"/>
          <w:sz w:val="24"/>
        </w:rPr>
        <w:t xml:space="preserve"> </w:t>
      </w:r>
      <w:r>
        <w:rPr>
          <w:color w:val="3C3C3B"/>
          <w:sz w:val="24"/>
        </w:rPr>
        <w:t>education</w:t>
      </w:r>
    </w:p>
    <w:p w:rsidR="00180D95" w:rsidRDefault="00C52867">
      <w:pPr>
        <w:pStyle w:val="ListParagraph"/>
        <w:numPr>
          <w:ilvl w:val="1"/>
          <w:numId w:val="48"/>
        </w:numPr>
        <w:tabs>
          <w:tab w:val="left" w:pos="1118"/>
        </w:tabs>
        <w:spacing w:before="118"/>
        <w:rPr>
          <w:sz w:val="24"/>
        </w:rPr>
      </w:pPr>
      <w:r>
        <w:rPr>
          <w:color w:val="3C3C3B"/>
          <w:sz w:val="24"/>
        </w:rPr>
        <w:t>Financial support.</w:t>
      </w:r>
    </w:p>
    <w:p w:rsidR="00180D95" w:rsidRDefault="00C52867">
      <w:pPr>
        <w:pStyle w:val="BodyText"/>
        <w:spacing w:before="117"/>
        <w:ind w:left="777"/>
      </w:pPr>
      <w:r>
        <w:rPr>
          <w:color w:val="3C3C3B"/>
        </w:rPr>
        <w:t>Each of these is described in more detail below.</w:t>
      </w:r>
    </w:p>
    <w:p w:rsidR="00180D95" w:rsidRDefault="00180D95">
      <w:pPr>
        <w:pStyle w:val="BodyText"/>
        <w:spacing w:before="7"/>
        <w:rPr>
          <w:sz w:val="32"/>
        </w:rPr>
      </w:pPr>
    </w:p>
    <w:p w:rsidR="00180D95" w:rsidRDefault="00C52867">
      <w:pPr>
        <w:pStyle w:val="Heading4"/>
        <w:numPr>
          <w:ilvl w:val="2"/>
          <w:numId w:val="30"/>
        </w:numPr>
        <w:tabs>
          <w:tab w:val="left" w:pos="1428"/>
        </w:tabs>
        <w:ind w:hanging="650"/>
        <w:jc w:val="left"/>
      </w:pPr>
      <w:r>
        <w:rPr>
          <w:color w:val="4D82BE"/>
        </w:rPr>
        <w:t xml:space="preserve">Improve </w:t>
      </w:r>
      <w:r>
        <w:rPr>
          <w:color w:val="4D82BE"/>
          <w:spacing w:val="-3"/>
        </w:rPr>
        <w:t>WASH</w:t>
      </w:r>
      <w:r>
        <w:rPr>
          <w:color w:val="4D82BE"/>
        </w:rPr>
        <w:t xml:space="preserve"> services</w:t>
      </w:r>
    </w:p>
    <w:p w:rsidR="00180D95" w:rsidRDefault="00C52867">
      <w:pPr>
        <w:pStyle w:val="BodyText"/>
        <w:spacing w:before="113" w:line="242" w:lineRule="auto"/>
        <w:ind w:left="777" w:right="1122"/>
      </w:pPr>
      <w:r>
        <w:rPr>
          <w:color w:val="3C3C3B"/>
        </w:rPr>
        <w:t>Women and girls often spend many hours a day fetching water. Improving WASH services creates opportunity for women to do other things with their time and empowers them by freeing them from the daily drudgery of water collection. It would give them time for other more productive purposes, such as working to bring in income or participating in social, political and community activities.</w:t>
      </w:r>
    </w:p>
    <w:p w:rsidR="00180D95" w:rsidRDefault="00180D95">
      <w:pPr>
        <w:pStyle w:val="BodyText"/>
        <w:spacing w:before="10"/>
        <w:rPr>
          <w:sz w:val="32"/>
        </w:rPr>
      </w:pPr>
    </w:p>
    <w:p w:rsidR="00180D95" w:rsidRDefault="00C52867">
      <w:pPr>
        <w:pStyle w:val="Heading4"/>
        <w:numPr>
          <w:ilvl w:val="2"/>
          <w:numId w:val="30"/>
        </w:numPr>
        <w:tabs>
          <w:tab w:val="left" w:pos="1428"/>
        </w:tabs>
        <w:ind w:hanging="650"/>
        <w:jc w:val="left"/>
      </w:pPr>
      <w:r>
        <w:rPr>
          <w:color w:val="4D82BE"/>
        </w:rPr>
        <w:t>Challenge traditional gender</w:t>
      </w:r>
      <w:r>
        <w:rPr>
          <w:color w:val="4D82BE"/>
          <w:spacing w:val="-3"/>
        </w:rPr>
        <w:t xml:space="preserve"> </w:t>
      </w:r>
      <w:r>
        <w:rPr>
          <w:color w:val="4D82BE"/>
        </w:rPr>
        <w:t>roles</w:t>
      </w:r>
    </w:p>
    <w:p w:rsidR="00180D95" w:rsidRDefault="00C52867">
      <w:pPr>
        <w:pStyle w:val="BodyText"/>
        <w:spacing w:before="113" w:line="242" w:lineRule="auto"/>
        <w:ind w:left="777" w:right="1587"/>
      </w:pPr>
      <w:r>
        <w:rPr>
          <w:color w:val="3C3C3B"/>
        </w:rPr>
        <w:t>Unequal power between women and men is closely linked to their traditional gender roles. The assumption that women cannot be leaders and decision makers must be challenged. Changing people’s beliefs and behaviours is a slow process, but it can be achieved with education and training that raises awareness of gender issues.</w:t>
      </w:r>
    </w:p>
    <w:p w:rsidR="00180D95" w:rsidRDefault="00C52867">
      <w:pPr>
        <w:pStyle w:val="BodyText"/>
        <w:spacing w:before="6" w:line="242" w:lineRule="auto"/>
        <w:ind w:left="777" w:right="1441"/>
      </w:pPr>
      <w:r>
        <w:rPr>
          <w:color w:val="3C3C3B"/>
        </w:rPr>
        <w:t>Case Study 3.2 is a good example of the transformative effect of training in women’s participation in WASH.</w:t>
      </w:r>
    </w:p>
    <w:p w:rsidR="00180D95" w:rsidRDefault="00274441">
      <w:pPr>
        <w:pStyle w:val="BodyText"/>
        <w:spacing w:before="2"/>
        <w:rPr>
          <w:sz w:val="29"/>
        </w:rPr>
      </w:pPr>
      <w:r>
        <w:rPr>
          <w:noProof/>
          <w:lang w:bidi="ar-SA"/>
        </w:rPr>
        <mc:AlternateContent>
          <mc:Choice Requires="wps">
            <w:drawing>
              <wp:anchor distT="0" distB="0" distL="0" distR="0" simplePos="0" relativeHeight="2560" behindDoc="0" locked="0" layoutInCell="1" allowOverlap="1">
                <wp:simplePos x="0" y="0"/>
                <wp:positionH relativeFrom="page">
                  <wp:posOffset>899795</wp:posOffset>
                </wp:positionH>
                <wp:positionV relativeFrom="paragraph">
                  <wp:posOffset>228600</wp:posOffset>
                </wp:positionV>
                <wp:extent cx="5940425" cy="2832100"/>
                <wp:effectExtent l="4445" t="0" r="0" b="0"/>
                <wp:wrapTopAndBottom/>
                <wp:docPr id="11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2832100"/>
                        </a:xfrm>
                        <a:prstGeom prst="rect">
                          <a:avLst/>
                        </a:prstGeom>
                        <a:solidFill>
                          <a:srgbClr val="FDEAD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15"/>
                              <w:ind w:left="170"/>
                              <w:rPr>
                                <w:b/>
                                <w:sz w:val="26"/>
                              </w:rPr>
                            </w:pPr>
                            <w:r>
                              <w:rPr>
                                <w:b/>
                                <w:color w:val="4D82BE"/>
                                <w:sz w:val="26"/>
                              </w:rPr>
                              <w:t>Case Study 3.2 AIRWASH project</w:t>
                            </w:r>
                          </w:p>
                          <w:p w:rsidR="00CB170E" w:rsidRDefault="00CB170E">
                            <w:pPr>
                              <w:pStyle w:val="BodyText"/>
                              <w:spacing w:before="113" w:line="242" w:lineRule="auto"/>
                              <w:ind w:left="170"/>
                            </w:pPr>
                            <w:r>
                              <w:rPr>
                                <w:color w:val="3C3C3B"/>
                              </w:rPr>
                              <w:t>The objective of the Amhara Integrated Rural Water, Sanitation and Hygiene (AIRWASH) project was to enhance participation of the community, and women in particular, in WASH-related activities. The project was an initiative of the Swiss NGO, HELVETAS.</w:t>
                            </w:r>
                          </w:p>
                          <w:p w:rsidR="00CB170E" w:rsidRDefault="00CB170E">
                            <w:pPr>
                              <w:pStyle w:val="BodyText"/>
                              <w:spacing w:before="206" w:line="242" w:lineRule="auto"/>
                              <w:ind w:left="170" w:right="279"/>
                            </w:pPr>
                            <w:r>
                              <w:rPr>
                                <w:color w:val="3C3C3B"/>
                              </w:rPr>
                              <w:t xml:space="preserve">The novel approach of this project was to train couples together so that husbands and wives gained a better understanding of each other. 26 couples and 3 single women from </w:t>
                            </w:r>
                            <w:proofErr w:type="spellStart"/>
                            <w:r>
                              <w:rPr>
                                <w:color w:val="3C3C3B"/>
                              </w:rPr>
                              <w:t>Meha</w:t>
                            </w:r>
                            <w:proofErr w:type="spellEnd"/>
                            <w:r>
                              <w:rPr>
                                <w:color w:val="3C3C3B"/>
                              </w:rPr>
                              <w:t xml:space="preserve"> </w:t>
                            </w:r>
                            <w:proofErr w:type="spellStart"/>
                            <w:r>
                              <w:rPr>
                                <w:color w:val="3C3C3B"/>
                              </w:rPr>
                              <w:t>kebele</w:t>
                            </w:r>
                            <w:proofErr w:type="spellEnd"/>
                            <w:r>
                              <w:rPr>
                                <w:color w:val="3C3C3B"/>
                              </w:rPr>
                              <w:t xml:space="preserve"> received training on gender issues and gender mainstreaming. In particular the training focused on the gender division of labour, the burden of water collection on women and girls, and women’s unpaid domestic work. The training was delivered by a combination of structured taught sessions, an exchange visit to a nearby community known to be a model for gender equality, and community discussions.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123" type="#_x0000_t202" style="position:absolute;margin-left:70.85pt;margin-top:18pt;width:467.75pt;height:223pt;z-index:2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" fillcolor="#fdeadb" stroked="f">
                <v:textbox inset="0,0,0,0">
                  <w:txbxContent>
                    <w:p w:rsidR="00CB170E" w:rsidRDefault="00CB170E">
                      <w:pPr>
                        <w:spacing w:before="115"/>
                        <w:ind w:left="170"/>
                        <w:rPr>
                          <w:b/>
                          <w:sz w:val="26"/>
                        </w:rPr>
                      </w:pPr>
                      <w:r>
                        <w:rPr>
                          <w:b/>
                          <w:color w:val="4D82BE"/>
                          <w:sz w:val="26"/>
                        </w:rPr>
                        <w:t>Case Study 3.2 AIRWASH project</w:t>
                      </w:r>
                    </w:p>
                    <w:p w:rsidR="00CB170E" w:rsidRDefault="00CB170E">
                      <w:pPr>
                        <w:pStyle w:val="BodyText"/>
                        <w:spacing w:before="113" w:line="242" w:lineRule="auto"/>
                        <w:ind w:left="170"/>
                      </w:pPr>
                      <w:r>
                        <w:rPr>
                          <w:color w:val="3C3C3B"/>
                        </w:rPr>
                        <w:t>The objective of the Amhara Integrated Rural Water, Sanitation and Hygiene (AIRWASH) project was to enhance participation of the community, and women in particular, in WASH-related activities. The project was an initiative of the Swiss NGO, HELVETAS.</w:t>
                      </w:r>
                    </w:p>
                    <w:p w:rsidR="00CB170E" w:rsidRDefault="00CB170E">
                      <w:pPr>
                        <w:pStyle w:val="BodyText"/>
                        <w:spacing w:before="206" w:line="242" w:lineRule="auto"/>
                        <w:ind w:left="170" w:right="279"/>
                      </w:pPr>
                      <w:r>
                        <w:rPr>
                          <w:color w:val="3C3C3B"/>
                        </w:rPr>
                        <w:t xml:space="preserve">The novel approach of this project was to train couples together so that husbands and wives gained a better understanding of each other. 26 couples and 3 single women from </w:t>
                      </w:r>
                      <w:proofErr w:type="spellStart"/>
                      <w:r>
                        <w:rPr>
                          <w:color w:val="3C3C3B"/>
                        </w:rPr>
                        <w:t>Meha</w:t>
                      </w:r>
                      <w:proofErr w:type="spellEnd"/>
                      <w:r>
                        <w:rPr>
                          <w:color w:val="3C3C3B"/>
                        </w:rPr>
                        <w:t xml:space="preserve"> </w:t>
                      </w:r>
                      <w:proofErr w:type="spellStart"/>
                      <w:r>
                        <w:rPr>
                          <w:color w:val="3C3C3B"/>
                        </w:rPr>
                        <w:t>kebele</w:t>
                      </w:r>
                      <w:proofErr w:type="spellEnd"/>
                      <w:r>
                        <w:rPr>
                          <w:color w:val="3C3C3B"/>
                        </w:rPr>
                        <w:t xml:space="preserve"> received training on gender issues and gender mainstreaming. In particular the training focused on the gender division of labour, the burden of water collection on women and girls, and women’s unpaid domestic work. The training was delivered by a combination of structured taught sessions, an exchange visit to a nearby community known to be a model for gender equality, and community discussions.</w:t>
                      </w:r>
                    </w:p>
                  </w:txbxContent>
                </v:textbox>
                <w10:wrap type="topAndBottom" anchorx="page"/>
              </v:shape>
            </w:pict>
          </mc:Fallback>
        </mc:AlternateContent>
      </w:r>
    </w:p>
    <w:p w:rsidR="00180D95" w:rsidRDefault="00180D95">
      <w:pPr>
        <w:rPr>
          <w:sz w:val="29"/>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9"/>
      </w:pPr>
    </w:p>
    <w:p w:rsidR="00180D95" w:rsidRDefault="00274441">
      <w:pPr>
        <w:pStyle w:val="BodyText"/>
        <w:ind w:left="493"/>
        <w:rPr>
          <w:sz w:val="20"/>
        </w:rPr>
      </w:pPr>
      <w:r>
        <w:rPr>
          <w:noProof/>
          <w:sz w:val="20"/>
          <w:lang w:bidi="ar-SA"/>
        </w:rPr>
        <mc:AlternateContent>
          <mc:Choice Requires="wps">
            <w:drawing>
              <wp:inline distT="0" distB="0" distL="0" distR="0">
                <wp:extent cx="5940425" cy="7044690"/>
                <wp:effectExtent l="0" t="0" r="0" b="0"/>
                <wp:docPr id="11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7044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pStyle w:val="BodyText"/>
                              <w:spacing w:before="119"/>
                              <w:ind w:left="170"/>
                            </w:pPr>
                            <w:r>
                              <w:rPr>
                                <w:color w:val="3C3C3B"/>
                              </w:rPr>
                              <w:t>The project had many positive outcomes including:</w:t>
                            </w:r>
                          </w:p>
                          <w:p w:rsidR="00CB170E" w:rsidRDefault="00CB170E">
                            <w:pPr>
                              <w:pStyle w:val="BodyText"/>
                              <w:numPr>
                                <w:ilvl w:val="0"/>
                                <w:numId w:val="27"/>
                              </w:numPr>
                              <w:tabs>
                                <w:tab w:val="left" w:pos="511"/>
                              </w:tabs>
                              <w:spacing w:before="124" w:line="242" w:lineRule="auto"/>
                              <w:ind w:right="184"/>
                            </w:pPr>
                            <w:r>
                              <w:rPr>
                                <w:color w:val="3C3C3B"/>
                              </w:rPr>
                              <w:t>Both men and women changed their perceptions and understood that women can contribute to decision</w:t>
                            </w:r>
                            <w:r>
                              <w:rPr>
                                <w:color w:val="3C3C3B"/>
                                <w:spacing w:val="-2"/>
                              </w:rPr>
                              <w:t xml:space="preserve"> </w:t>
                            </w:r>
                            <w:r>
                              <w:rPr>
                                <w:color w:val="3C3C3B"/>
                              </w:rPr>
                              <w:t>making.</w:t>
                            </w:r>
                          </w:p>
                          <w:p w:rsidR="00CB170E" w:rsidRDefault="00CB170E">
                            <w:pPr>
                              <w:pStyle w:val="BodyText"/>
                              <w:numPr>
                                <w:ilvl w:val="0"/>
                                <w:numId w:val="27"/>
                              </w:numPr>
                              <w:tabs>
                                <w:tab w:val="left" w:pos="511"/>
                              </w:tabs>
                              <w:spacing w:before="116" w:line="242" w:lineRule="auto"/>
                              <w:ind w:right="504"/>
                            </w:pPr>
                            <w:r>
                              <w:rPr>
                                <w:color w:val="3C3C3B"/>
                              </w:rPr>
                              <w:t xml:space="preserve">The women’s self-confidence improved and their sense of ownership of </w:t>
                            </w:r>
                            <w:r>
                              <w:rPr>
                                <w:color w:val="3C3C3B"/>
                                <w:spacing w:val="-3"/>
                              </w:rPr>
                              <w:t xml:space="preserve">WASH </w:t>
                            </w:r>
                            <w:r>
                              <w:rPr>
                                <w:color w:val="3C3C3B"/>
                              </w:rPr>
                              <w:t>services</w:t>
                            </w:r>
                            <w:r>
                              <w:rPr>
                                <w:color w:val="3C3C3B"/>
                                <w:spacing w:val="-1"/>
                              </w:rPr>
                              <w:t xml:space="preserve"> </w:t>
                            </w:r>
                            <w:r>
                              <w:rPr>
                                <w:color w:val="3C3C3B"/>
                              </w:rPr>
                              <w:t>increased.</w:t>
                            </w:r>
                          </w:p>
                          <w:p w:rsidR="00CB170E" w:rsidRDefault="00CB170E">
                            <w:pPr>
                              <w:pStyle w:val="BodyText"/>
                              <w:numPr>
                                <w:ilvl w:val="0"/>
                                <w:numId w:val="27"/>
                              </w:numPr>
                              <w:tabs>
                                <w:tab w:val="left" w:pos="511"/>
                              </w:tabs>
                              <w:spacing w:before="116" w:line="242" w:lineRule="auto"/>
                              <w:ind w:right="551"/>
                            </w:pPr>
                            <w:r>
                              <w:rPr>
                                <w:color w:val="3C3C3B"/>
                              </w:rPr>
                              <w:t>Women got involved in site selection for new water points and worked with</w:t>
                            </w:r>
                            <w:r>
                              <w:rPr>
                                <w:color w:val="3C3C3B"/>
                                <w:spacing w:val="-47"/>
                              </w:rPr>
                              <w:t xml:space="preserve"> </w:t>
                            </w:r>
                            <w:r>
                              <w:rPr>
                                <w:color w:val="3C3C3B"/>
                              </w:rPr>
                              <w:t>the men to set up operation and maintenance</w:t>
                            </w:r>
                            <w:r>
                              <w:rPr>
                                <w:color w:val="3C3C3B"/>
                                <w:spacing w:val="-7"/>
                              </w:rPr>
                              <w:t xml:space="preserve"> </w:t>
                            </w:r>
                            <w:r>
                              <w:rPr>
                                <w:color w:val="3C3C3B"/>
                              </w:rPr>
                              <w:t>systems.</w:t>
                            </w:r>
                          </w:p>
                          <w:p w:rsidR="00CB170E" w:rsidRDefault="00CB170E">
                            <w:pPr>
                              <w:pStyle w:val="BodyText"/>
                              <w:numPr>
                                <w:ilvl w:val="0"/>
                                <w:numId w:val="27"/>
                              </w:numPr>
                              <w:tabs>
                                <w:tab w:val="left" w:pos="511"/>
                              </w:tabs>
                              <w:spacing w:before="116" w:line="242" w:lineRule="auto"/>
                              <w:ind w:right="540"/>
                            </w:pPr>
                            <w:r>
                              <w:rPr>
                                <w:color w:val="3C3C3B"/>
                              </w:rPr>
                              <w:t>Three out of the five members of the WASHCO are women; their husbands</w:t>
                            </w:r>
                            <w:r>
                              <w:rPr>
                                <w:color w:val="3C3C3B"/>
                                <w:spacing w:val="-40"/>
                              </w:rPr>
                              <w:t xml:space="preserve"> </w:t>
                            </w:r>
                            <w:r>
                              <w:rPr>
                                <w:color w:val="3C3C3B"/>
                              </w:rPr>
                              <w:t>no longer take over their role on the</w:t>
                            </w:r>
                            <w:r>
                              <w:rPr>
                                <w:color w:val="3C3C3B"/>
                                <w:spacing w:val="-5"/>
                              </w:rPr>
                              <w:t xml:space="preserve"> </w:t>
                            </w:r>
                            <w:r>
                              <w:rPr>
                                <w:color w:val="3C3C3B"/>
                              </w:rPr>
                              <w:t>committee.</w:t>
                            </w:r>
                          </w:p>
                          <w:p w:rsidR="00CB170E" w:rsidRDefault="00CB170E">
                            <w:pPr>
                              <w:pStyle w:val="BodyText"/>
                              <w:numPr>
                                <w:ilvl w:val="0"/>
                                <w:numId w:val="27"/>
                              </w:numPr>
                              <w:tabs>
                                <w:tab w:val="left" w:pos="511"/>
                              </w:tabs>
                              <w:spacing w:before="116"/>
                            </w:pPr>
                            <w:r>
                              <w:rPr>
                                <w:color w:val="3C3C3B"/>
                              </w:rPr>
                              <w:t>Couples who received the training share the household tasks (Figure</w:t>
                            </w:r>
                            <w:r>
                              <w:rPr>
                                <w:color w:val="3C3C3B"/>
                                <w:spacing w:val="-17"/>
                              </w:rPr>
                              <w:t xml:space="preserve"> </w:t>
                            </w:r>
                            <w:r>
                              <w:rPr>
                                <w:color w:val="3C3C3B"/>
                              </w:rPr>
                              <w:t>3.3).</w:t>
                            </w:r>
                          </w:p>
                          <w:p w:rsidR="00CB170E" w:rsidRDefault="00CB170E">
                            <w:pPr>
                              <w:pStyle w:val="BodyText"/>
                              <w:numPr>
                                <w:ilvl w:val="0"/>
                                <w:numId w:val="27"/>
                              </w:numPr>
                              <w:tabs>
                                <w:tab w:val="left" w:pos="511"/>
                              </w:tabs>
                              <w:spacing w:before="118" w:line="242" w:lineRule="auto"/>
                              <w:ind w:right="778"/>
                            </w:pPr>
                            <w:r>
                              <w:rPr>
                                <w:color w:val="3C3C3B"/>
                              </w:rPr>
                              <w:t>Women</w:t>
                            </w:r>
                            <w:r>
                              <w:rPr>
                                <w:color w:val="3C3C3B"/>
                                <w:spacing w:val="-6"/>
                              </w:rPr>
                              <w:t xml:space="preserve"> </w:t>
                            </w:r>
                            <w:r>
                              <w:rPr>
                                <w:color w:val="3C3C3B"/>
                              </w:rPr>
                              <w:t>participate</w:t>
                            </w:r>
                            <w:r>
                              <w:rPr>
                                <w:color w:val="3C3C3B"/>
                                <w:spacing w:val="-6"/>
                              </w:rPr>
                              <w:t xml:space="preserve"> </w:t>
                            </w:r>
                            <w:r>
                              <w:rPr>
                                <w:color w:val="3C3C3B"/>
                              </w:rPr>
                              <w:t>actively</w:t>
                            </w:r>
                            <w:r>
                              <w:rPr>
                                <w:color w:val="3C3C3B"/>
                                <w:spacing w:val="-6"/>
                              </w:rPr>
                              <w:t xml:space="preserve"> </w:t>
                            </w:r>
                            <w:r>
                              <w:rPr>
                                <w:color w:val="3C3C3B"/>
                              </w:rPr>
                              <w:t>in</w:t>
                            </w:r>
                            <w:r>
                              <w:rPr>
                                <w:color w:val="3C3C3B"/>
                                <w:spacing w:val="-6"/>
                              </w:rPr>
                              <w:t xml:space="preserve"> </w:t>
                            </w:r>
                            <w:r>
                              <w:rPr>
                                <w:color w:val="3C3C3B"/>
                              </w:rPr>
                              <w:t>community</w:t>
                            </w:r>
                            <w:r>
                              <w:rPr>
                                <w:color w:val="3C3C3B"/>
                                <w:spacing w:val="-5"/>
                              </w:rPr>
                              <w:t xml:space="preserve"> </w:t>
                            </w:r>
                            <w:r>
                              <w:rPr>
                                <w:color w:val="3C3C3B"/>
                              </w:rPr>
                              <w:t>meetings</w:t>
                            </w:r>
                            <w:r>
                              <w:rPr>
                                <w:color w:val="3C3C3B"/>
                                <w:spacing w:val="-5"/>
                              </w:rPr>
                              <w:t xml:space="preserve"> </w:t>
                            </w:r>
                            <w:r>
                              <w:rPr>
                                <w:color w:val="3C3C3B"/>
                              </w:rPr>
                              <w:t>and</w:t>
                            </w:r>
                            <w:r>
                              <w:rPr>
                                <w:color w:val="3C3C3B"/>
                                <w:spacing w:val="-6"/>
                              </w:rPr>
                              <w:t xml:space="preserve"> </w:t>
                            </w:r>
                            <w:r>
                              <w:rPr>
                                <w:color w:val="3C3C3B"/>
                              </w:rPr>
                              <w:t>openly</w:t>
                            </w:r>
                            <w:r>
                              <w:rPr>
                                <w:color w:val="3C3C3B"/>
                                <w:spacing w:val="-6"/>
                              </w:rPr>
                              <w:t xml:space="preserve"> </w:t>
                            </w:r>
                            <w:r>
                              <w:rPr>
                                <w:color w:val="3C3C3B"/>
                              </w:rPr>
                              <w:t>express</w:t>
                            </w:r>
                            <w:r>
                              <w:rPr>
                                <w:color w:val="3C3C3B"/>
                                <w:spacing w:val="-6"/>
                              </w:rPr>
                              <w:t xml:space="preserve"> </w:t>
                            </w:r>
                            <w:r>
                              <w:rPr>
                                <w:color w:val="3C3C3B"/>
                              </w:rPr>
                              <w:t>their views. They are no longer just passive receivers of</w:t>
                            </w:r>
                            <w:r>
                              <w:rPr>
                                <w:color w:val="3C3C3B"/>
                                <w:spacing w:val="-23"/>
                              </w:rPr>
                              <w:t xml:space="preserve"> </w:t>
                            </w:r>
                            <w:r>
                              <w:rPr>
                                <w:color w:val="3C3C3B"/>
                              </w:rPr>
                              <w:t>information.</w:t>
                            </w:r>
                          </w:p>
                          <w:p w:rsidR="00CB170E" w:rsidRDefault="00CB170E">
                            <w:pPr>
                              <w:pStyle w:val="BodyText"/>
                              <w:spacing w:before="116" w:line="242" w:lineRule="auto"/>
                              <w:ind w:left="170" w:right="533"/>
                            </w:pPr>
                            <w:r>
                              <w:rPr>
                                <w:color w:val="3C3C3B"/>
                              </w:rPr>
                              <w:t>Overall, by training couples together, the project enabled men and women to understand each other’s roles and make changes based on mutual respect within the household.</w:t>
                            </w: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spacing w:before="199" w:line="242" w:lineRule="auto"/>
                              <w:ind w:left="170" w:right="307"/>
                              <w:rPr>
                                <w:i/>
                                <w:sz w:val="24"/>
                              </w:rPr>
                            </w:pPr>
                            <w:r>
                              <w:rPr>
                                <w:i/>
                                <w:color w:val="4D82BE"/>
                                <w:sz w:val="24"/>
                              </w:rPr>
                              <w:t xml:space="preserve">Figure 3.3 </w:t>
                            </w:r>
                            <w:proofErr w:type="spellStart"/>
                            <w:r>
                              <w:rPr>
                                <w:i/>
                                <w:color w:val="3C3C3B"/>
                                <w:sz w:val="24"/>
                              </w:rPr>
                              <w:t>Birhanu</w:t>
                            </w:r>
                            <w:proofErr w:type="spellEnd"/>
                            <w:r>
                              <w:rPr>
                                <w:i/>
                                <w:color w:val="3C3C3B"/>
                                <w:sz w:val="24"/>
                              </w:rPr>
                              <w:t xml:space="preserve"> Wale and his wife Marie Workie fetching water together from the new hand-dug well.</w:t>
                            </w:r>
                          </w:p>
                          <w:p w:rsidR="00CB170E" w:rsidRDefault="00CB170E">
                            <w:pPr>
                              <w:pStyle w:val="BodyText"/>
                              <w:spacing w:before="203"/>
                              <w:ind w:left="170"/>
                            </w:pPr>
                            <w:r>
                              <w:rPr>
                                <w:color w:val="3C3C3B"/>
                              </w:rPr>
                              <w:t xml:space="preserve">(Adapted from </w:t>
                            </w:r>
                            <w:proofErr w:type="spellStart"/>
                            <w:r>
                              <w:rPr>
                                <w:color w:val="3C3C3B"/>
                              </w:rPr>
                              <w:t>Mihretu</w:t>
                            </w:r>
                            <w:proofErr w:type="spellEnd"/>
                            <w:r>
                              <w:rPr>
                                <w:color w:val="3C3C3B"/>
                              </w:rPr>
                              <w:t xml:space="preserve"> and </w:t>
                            </w:r>
                            <w:proofErr w:type="spellStart"/>
                            <w:r>
                              <w:rPr>
                                <w:color w:val="3C3C3B"/>
                              </w:rPr>
                              <w:t>Gedif</w:t>
                            </w:r>
                            <w:proofErr w:type="spellEnd"/>
                            <w:r>
                              <w:rPr>
                                <w:color w:val="3C3C3B"/>
                              </w:rPr>
                              <w:t xml:space="preserve">, 2016 and </w:t>
                            </w:r>
                            <w:proofErr w:type="spellStart"/>
                            <w:r>
                              <w:rPr>
                                <w:color w:val="3C3C3B"/>
                              </w:rPr>
                              <w:t>Mihretu</w:t>
                            </w:r>
                            <w:proofErr w:type="spellEnd"/>
                            <w:r>
                              <w:rPr>
                                <w:color w:val="3C3C3B"/>
                              </w:rPr>
                              <w:t xml:space="preserve"> and Moser, 2017)</w:t>
                            </w:r>
                          </w:p>
                        </w:txbxContent>
                      </wps:txbx>
                      <wps:bodyPr rot="0" vert="horz" wrap="square" lIns="0" tIns="0" rIns="0" bIns="0" anchor="t" anchorCtr="0" upright="1">
                        <a:noAutofit/>
                      </wps:bodyPr>
                    </wps:wsp>
                  </a:graphicData>
                </a:graphic>
              </wp:inline>
            </w:drawing>
          </mc:Choice>
          <mc:Fallback>
            <w:pict>
              <v:shape id="Text Box 33" o:spid="_x0000_s1124" type="#_x0000_t202" style="width:467.75pt;height:55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" filled="f" stroked="f">
                <v:textbox inset="0,0,0,0">
                  <w:txbxContent>
                    <w:p w:rsidR="00CB170E" w:rsidRDefault="00CB170E">
                      <w:pPr>
                        <w:pStyle w:val="BodyText"/>
                        <w:spacing w:before="119"/>
                        <w:ind w:left="170"/>
                      </w:pPr>
                      <w:r>
                        <w:rPr>
                          <w:color w:val="3C3C3B"/>
                        </w:rPr>
                        <w:t>The project had many positive outcomes including:</w:t>
                      </w:r>
                    </w:p>
                    <w:p w:rsidR="00CB170E" w:rsidRDefault="00CB170E">
                      <w:pPr>
                        <w:pStyle w:val="BodyText"/>
                        <w:numPr>
                          <w:ilvl w:val="0"/>
                          <w:numId w:val="27"/>
                        </w:numPr>
                        <w:tabs>
                          <w:tab w:val="left" w:pos="511"/>
                        </w:tabs>
                        <w:spacing w:before="124" w:line="242" w:lineRule="auto"/>
                        <w:ind w:right="184"/>
                      </w:pPr>
                      <w:r>
                        <w:rPr>
                          <w:color w:val="3C3C3B"/>
                        </w:rPr>
                        <w:t>Both men and women changed their perceptions and understood that women can contribute to decision</w:t>
                      </w:r>
                      <w:r>
                        <w:rPr>
                          <w:color w:val="3C3C3B"/>
                          <w:spacing w:val="-2"/>
                        </w:rPr>
                        <w:t xml:space="preserve"> </w:t>
                      </w:r>
                      <w:r>
                        <w:rPr>
                          <w:color w:val="3C3C3B"/>
                        </w:rPr>
                        <w:t>making.</w:t>
                      </w:r>
                    </w:p>
                    <w:p w:rsidR="00CB170E" w:rsidRDefault="00CB170E">
                      <w:pPr>
                        <w:pStyle w:val="BodyText"/>
                        <w:numPr>
                          <w:ilvl w:val="0"/>
                          <w:numId w:val="27"/>
                        </w:numPr>
                        <w:tabs>
                          <w:tab w:val="left" w:pos="511"/>
                        </w:tabs>
                        <w:spacing w:before="116" w:line="242" w:lineRule="auto"/>
                        <w:ind w:right="504"/>
                      </w:pPr>
                      <w:r>
                        <w:rPr>
                          <w:color w:val="3C3C3B"/>
                        </w:rPr>
                        <w:t xml:space="preserve">The women’s self-confidence improved and their sense of ownership of </w:t>
                      </w:r>
                      <w:r>
                        <w:rPr>
                          <w:color w:val="3C3C3B"/>
                          <w:spacing w:val="-3"/>
                        </w:rPr>
                        <w:t xml:space="preserve">WASH </w:t>
                      </w:r>
                      <w:r>
                        <w:rPr>
                          <w:color w:val="3C3C3B"/>
                        </w:rPr>
                        <w:t>services</w:t>
                      </w:r>
                      <w:r>
                        <w:rPr>
                          <w:color w:val="3C3C3B"/>
                          <w:spacing w:val="-1"/>
                        </w:rPr>
                        <w:t xml:space="preserve"> </w:t>
                      </w:r>
                      <w:r>
                        <w:rPr>
                          <w:color w:val="3C3C3B"/>
                        </w:rPr>
                        <w:t>increased.</w:t>
                      </w:r>
                    </w:p>
                    <w:p w:rsidR="00CB170E" w:rsidRDefault="00CB170E">
                      <w:pPr>
                        <w:pStyle w:val="BodyText"/>
                        <w:numPr>
                          <w:ilvl w:val="0"/>
                          <w:numId w:val="27"/>
                        </w:numPr>
                        <w:tabs>
                          <w:tab w:val="left" w:pos="511"/>
                        </w:tabs>
                        <w:spacing w:before="116" w:line="242" w:lineRule="auto"/>
                        <w:ind w:right="551"/>
                      </w:pPr>
                      <w:r>
                        <w:rPr>
                          <w:color w:val="3C3C3B"/>
                        </w:rPr>
                        <w:t>Women got involved in site selection for new water points and worked with</w:t>
                      </w:r>
                      <w:r>
                        <w:rPr>
                          <w:color w:val="3C3C3B"/>
                          <w:spacing w:val="-47"/>
                        </w:rPr>
                        <w:t xml:space="preserve"> </w:t>
                      </w:r>
                      <w:r>
                        <w:rPr>
                          <w:color w:val="3C3C3B"/>
                        </w:rPr>
                        <w:t>the men to set up operation and maintenance</w:t>
                      </w:r>
                      <w:r>
                        <w:rPr>
                          <w:color w:val="3C3C3B"/>
                          <w:spacing w:val="-7"/>
                        </w:rPr>
                        <w:t xml:space="preserve"> </w:t>
                      </w:r>
                      <w:r>
                        <w:rPr>
                          <w:color w:val="3C3C3B"/>
                        </w:rPr>
                        <w:t>systems.</w:t>
                      </w:r>
                    </w:p>
                    <w:p w:rsidR="00CB170E" w:rsidRDefault="00CB170E">
                      <w:pPr>
                        <w:pStyle w:val="BodyText"/>
                        <w:numPr>
                          <w:ilvl w:val="0"/>
                          <w:numId w:val="27"/>
                        </w:numPr>
                        <w:tabs>
                          <w:tab w:val="left" w:pos="511"/>
                        </w:tabs>
                        <w:spacing w:before="116" w:line="242" w:lineRule="auto"/>
                        <w:ind w:right="540"/>
                      </w:pPr>
                      <w:r>
                        <w:rPr>
                          <w:color w:val="3C3C3B"/>
                        </w:rPr>
                        <w:t>Three out of the five members of the WASHCO are women; their husbands</w:t>
                      </w:r>
                      <w:r>
                        <w:rPr>
                          <w:color w:val="3C3C3B"/>
                          <w:spacing w:val="-40"/>
                        </w:rPr>
                        <w:t xml:space="preserve"> </w:t>
                      </w:r>
                      <w:r>
                        <w:rPr>
                          <w:color w:val="3C3C3B"/>
                        </w:rPr>
                        <w:t>no longer take over their role on the</w:t>
                      </w:r>
                      <w:r>
                        <w:rPr>
                          <w:color w:val="3C3C3B"/>
                          <w:spacing w:val="-5"/>
                        </w:rPr>
                        <w:t xml:space="preserve"> </w:t>
                      </w:r>
                      <w:r>
                        <w:rPr>
                          <w:color w:val="3C3C3B"/>
                        </w:rPr>
                        <w:t>committee.</w:t>
                      </w:r>
                    </w:p>
                    <w:p w:rsidR="00CB170E" w:rsidRDefault="00CB170E">
                      <w:pPr>
                        <w:pStyle w:val="BodyText"/>
                        <w:numPr>
                          <w:ilvl w:val="0"/>
                          <w:numId w:val="27"/>
                        </w:numPr>
                        <w:tabs>
                          <w:tab w:val="left" w:pos="511"/>
                        </w:tabs>
                        <w:spacing w:before="116"/>
                      </w:pPr>
                      <w:r>
                        <w:rPr>
                          <w:color w:val="3C3C3B"/>
                        </w:rPr>
                        <w:t>Couples who received the training share the household tasks (Figure</w:t>
                      </w:r>
                      <w:r>
                        <w:rPr>
                          <w:color w:val="3C3C3B"/>
                          <w:spacing w:val="-17"/>
                        </w:rPr>
                        <w:t xml:space="preserve"> </w:t>
                      </w:r>
                      <w:r>
                        <w:rPr>
                          <w:color w:val="3C3C3B"/>
                        </w:rPr>
                        <w:t>3.3).</w:t>
                      </w:r>
                    </w:p>
                    <w:p w:rsidR="00CB170E" w:rsidRDefault="00CB170E">
                      <w:pPr>
                        <w:pStyle w:val="BodyText"/>
                        <w:numPr>
                          <w:ilvl w:val="0"/>
                          <w:numId w:val="27"/>
                        </w:numPr>
                        <w:tabs>
                          <w:tab w:val="left" w:pos="511"/>
                        </w:tabs>
                        <w:spacing w:before="118" w:line="242" w:lineRule="auto"/>
                        <w:ind w:right="778"/>
                      </w:pPr>
                      <w:r>
                        <w:rPr>
                          <w:color w:val="3C3C3B"/>
                        </w:rPr>
                        <w:t>Women</w:t>
                      </w:r>
                      <w:r>
                        <w:rPr>
                          <w:color w:val="3C3C3B"/>
                          <w:spacing w:val="-6"/>
                        </w:rPr>
                        <w:t xml:space="preserve"> </w:t>
                      </w:r>
                      <w:r>
                        <w:rPr>
                          <w:color w:val="3C3C3B"/>
                        </w:rPr>
                        <w:t>participate</w:t>
                      </w:r>
                      <w:r>
                        <w:rPr>
                          <w:color w:val="3C3C3B"/>
                          <w:spacing w:val="-6"/>
                        </w:rPr>
                        <w:t xml:space="preserve"> </w:t>
                      </w:r>
                      <w:r>
                        <w:rPr>
                          <w:color w:val="3C3C3B"/>
                        </w:rPr>
                        <w:t>actively</w:t>
                      </w:r>
                      <w:r>
                        <w:rPr>
                          <w:color w:val="3C3C3B"/>
                          <w:spacing w:val="-6"/>
                        </w:rPr>
                        <w:t xml:space="preserve"> </w:t>
                      </w:r>
                      <w:r>
                        <w:rPr>
                          <w:color w:val="3C3C3B"/>
                        </w:rPr>
                        <w:t>in</w:t>
                      </w:r>
                      <w:r>
                        <w:rPr>
                          <w:color w:val="3C3C3B"/>
                          <w:spacing w:val="-6"/>
                        </w:rPr>
                        <w:t xml:space="preserve"> </w:t>
                      </w:r>
                      <w:r>
                        <w:rPr>
                          <w:color w:val="3C3C3B"/>
                        </w:rPr>
                        <w:t>community</w:t>
                      </w:r>
                      <w:r>
                        <w:rPr>
                          <w:color w:val="3C3C3B"/>
                          <w:spacing w:val="-5"/>
                        </w:rPr>
                        <w:t xml:space="preserve"> </w:t>
                      </w:r>
                      <w:r>
                        <w:rPr>
                          <w:color w:val="3C3C3B"/>
                        </w:rPr>
                        <w:t>meetings</w:t>
                      </w:r>
                      <w:r>
                        <w:rPr>
                          <w:color w:val="3C3C3B"/>
                          <w:spacing w:val="-5"/>
                        </w:rPr>
                        <w:t xml:space="preserve"> </w:t>
                      </w:r>
                      <w:r>
                        <w:rPr>
                          <w:color w:val="3C3C3B"/>
                        </w:rPr>
                        <w:t>and</w:t>
                      </w:r>
                      <w:r>
                        <w:rPr>
                          <w:color w:val="3C3C3B"/>
                          <w:spacing w:val="-6"/>
                        </w:rPr>
                        <w:t xml:space="preserve"> </w:t>
                      </w:r>
                      <w:r>
                        <w:rPr>
                          <w:color w:val="3C3C3B"/>
                        </w:rPr>
                        <w:t>openly</w:t>
                      </w:r>
                      <w:r>
                        <w:rPr>
                          <w:color w:val="3C3C3B"/>
                          <w:spacing w:val="-6"/>
                        </w:rPr>
                        <w:t xml:space="preserve"> </w:t>
                      </w:r>
                      <w:r>
                        <w:rPr>
                          <w:color w:val="3C3C3B"/>
                        </w:rPr>
                        <w:t>express</w:t>
                      </w:r>
                      <w:r>
                        <w:rPr>
                          <w:color w:val="3C3C3B"/>
                          <w:spacing w:val="-6"/>
                        </w:rPr>
                        <w:t xml:space="preserve"> </w:t>
                      </w:r>
                      <w:r>
                        <w:rPr>
                          <w:color w:val="3C3C3B"/>
                        </w:rPr>
                        <w:t>their views. They are no longer just passive receivers of</w:t>
                      </w:r>
                      <w:r>
                        <w:rPr>
                          <w:color w:val="3C3C3B"/>
                          <w:spacing w:val="-23"/>
                        </w:rPr>
                        <w:t xml:space="preserve"> </w:t>
                      </w:r>
                      <w:r>
                        <w:rPr>
                          <w:color w:val="3C3C3B"/>
                        </w:rPr>
                        <w:t>information.</w:t>
                      </w:r>
                    </w:p>
                    <w:p w:rsidR="00CB170E" w:rsidRDefault="00CB170E">
                      <w:pPr>
                        <w:pStyle w:val="BodyText"/>
                        <w:spacing w:before="116" w:line="242" w:lineRule="auto"/>
                        <w:ind w:left="170" w:right="533"/>
                      </w:pPr>
                      <w:r>
                        <w:rPr>
                          <w:color w:val="3C3C3B"/>
                        </w:rPr>
                        <w:t>Overall, by training couples together, the project enabled men and women to understand each other’s roles and make changes based on mutual respect within the household.</w:t>
                      </w: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pStyle w:val="BodyText"/>
                        <w:rPr>
                          <w:sz w:val="26"/>
                        </w:rPr>
                      </w:pPr>
                    </w:p>
                    <w:p w:rsidR="00CB170E" w:rsidRDefault="00CB170E">
                      <w:pPr>
                        <w:spacing w:before="199" w:line="242" w:lineRule="auto"/>
                        <w:ind w:left="170" w:right="307"/>
                        <w:rPr>
                          <w:i/>
                          <w:sz w:val="24"/>
                        </w:rPr>
                      </w:pPr>
                      <w:r>
                        <w:rPr>
                          <w:i/>
                          <w:color w:val="4D82BE"/>
                          <w:sz w:val="24"/>
                        </w:rPr>
                        <w:t xml:space="preserve">Figure 3.3 </w:t>
                      </w:r>
                      <w:proofErr w:type="spellStart"/>
                      <w:r>
                        <w:rPr>
                          <w:i/>
                          <w:color w:val="3C3C3B"/>
                          <w:sz w:val="24"/>
                        </w:rPr>
                        <w:t>Birhanu</w:t>
                      </w:r>
                      <w:proofErr w:type="spellEnd"/>
                      <w:r>
                        <w:rPr>
                          <w:i/>
                          <w:color w:val="3C3C3B"/>
                          <w:sz w:val="24"/>
                        </w:rPr>
                        <w:t xml:space="preserve"> Wale and his wife Marie Workie fetching water together from the new hand-dug well.</w:t>
                      </w:r>
                    </w:p>
                    <w:p w:rsidR="00CB170E" w:rsidRDefault="00CB170E">
                      <w:pPr>
                        <w:pStyle w:val="BodyText"/>
                        <w:spacing w:before="203"/>
                        <w:ind w:left="170"/>
                      </w:pPr>
                      <w:r>
                        <w:rPr>
                          <w:color w:val="3C3C3B"/>
                        </w:rPr>
                        <w:t xml:space="preserve">(Adapted from </w:t>
                      </w:r>
                      <w:proofErr w:type="spellStart"/>
                      <w:r>
                        <w:rPr>
                          <w:color w:val="3C3C3B"/>
                        </w:rPr>
                        <w:t>Mihretu</w:t>
                      </w:r>
                      <w:proofErr w:type="spellEnd"/>
                      <w:r>
                        <w:rPr>
                          <w:color w:val="3C3C3B"/>
                        </w:rPr>
                        <w:t xml:space="preserve"> and </w:t>
                      </w:r>
                      <w:proofErr w:type="spellStart"/>
                      <w:r>
                        <w:rPr>
                          <w:color w:val="3C3C3B"/>
                        </w:rPr>
                        <w:t>Gedif</w:t>
                      </w:r>
                      <w:proofErr w:type="spellEnd"/>
                      <w:r>
                        <w:rPr>
                          <w:color w:val="3C3C3B"/>
                        </w:rPr>
                        <w:t xml:space="preserve">, 2016 and </w:t>
                      </w:r>
                      <w:proofErr w:type="spellStart"/>
                      <w:r>
                        <w:rPr>
                          <w:color w:val="3C3C3B"/>
                        </w:rPr>
                        <w:t>Mihretu</w:t>
                      </w:r>
                      <w:proofErr w:type="spellEnd"/>
                      <w:r>
                        <w:rPr>
                          <w:color w:val="3C3C3B"/>
                        </w:rPr>
                        <w:t xml:space="preserve"> and Moser, 2017)</w:t>
                      </w:r>
                    </w:p>
                  </w:txbxContent>
                </v:textbox>
                <w10:anchorlock/>
              </v:shape>
            </w:pict>
          </mc:Fallback>
        </mc:AlternateContent>
      </w:r>
    </w:p>
    <w:p w:rsidR="00180D95" w:rsidRDefault="00180D95">
      <w:pPr>
        <w:pStyle w:val="BodyText"/>
        <w:spacing w:before="4"/>
        <w:rPr>
          <w:sz w:val="13"/>
        </w:rPr>
      </w:pPr>
    </w:p>
    <w:p w:rsidR="00180D95" w:rsidRDefault="00274441">
      <w:pPr>
        <w:pStyle w:val="Heading4"/>
        <w:numPr>
          <w:ilvl w:val="2"/>
          <w:numId w:val="30"/>
        </w:numPr>
        <w:tabs>
          <w:tab w:val="left" w:pos="1145"/>
        </w:tabs>
        <w:spacing w:before="92"/>
        <w:ind w:left="1144"/>
        <w:jc w:val="left"/>
      </w:pPr>
      <w:r>
        <w:rPr>
          <w:noProof/>
          <w:lang w:bidi="ar-SA"/>
        </w:rPr>
        <mc:AlternateContent>
          <mc:Choice Requires="wpg">
            <w:drawing>
              <wp:anchor distT="0" distB="0" distL="114300" distR="114300" simplePos="0" relativeHeight="503223200" behindDoc="1" locked="0" layoutInCell="1" allowOverlap="1">
                <wp:simplePos x="0" y="0"/>
                <wp:positionH relativeFrom="page">
                  <wp:posOffset>720090</wp:posOffset>
                </wp:positionH>
                <wp:positionV relativeFrom="paragraph">
                  <wp:posOffset>-7141845</wp:posOffset>
                </wp:positionV>
                <wp:extent cx="5940425" cy="7044690"/>
                <wp:effectExtent l="0" t="635" r="0" b="3175"/>
                <wp:wrapNone/>
                <wp:docPr id="111"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7044690"/>
                          <a:chOff x="1134" y="-11247"/>
                          <a:chExt cx="9355" cy="11094"/>
                        </a:xfrm>
                      </wpg:grpSpPr>
                      <wps:wsp>
                        <wps:cNvPr id="112" name="Rectangle 32"/>
                        <wps:cNvSpPr>
                          <a:spLocks noChangeArrowheads="1"/>
                        </wps:cNvSpPr>
                        <wps:spPr bwMode="auto">
                          <a:xfrm>
                            <a:off x="1133" y="-11248"/>
                            <a:ext cx="9355" cy="11094"/>
                          </a:xfrm>
                          <a:prstGeom prst="rect">
                            <a:avLst/>
                          </a:prstGeom>
                          <a:solidFill>
                            <a:srgbClr val="FDEA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13" name="Picture 3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1318" y="-5927"/>
                            <a:ext cx="7711" cy="4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4D5D029" id="Group 30" o:spid="_x0000_s1026" style="position:absolute;margin-left:56.7pt;margin-top:-562.35pt;width:467.75pt;height:554.7pt;z-index:-93280;mso-position-horizontal-relative:page" coordorigin="1134,-11247" coordsize="9355,110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">
                <v:rect id="Rectangle 32" o:spid="_x0000_s1027" style="position:absolute;left:1133;top:-11248;width:9355;height:1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nK8EA&#10;AADcAAAADwAAAGRycy9kb3ducmV2LnhtbERPTYvCMBC9C/6HMII3TfWgUo2iwoIIHlq9eBuasS02&#10;k9LEtru/fiMI3ubxPmez600lWmpcaVnBbBqBIM6sLjlXcLv+TFYgnEfWWFkmBb/kYLcdDjYYa9tx&#10;Qm3qcxFC2MWooPC+jqV0WUEG3dTWxIF72MagD7DJpW6wC+GmkvMoWkiDJYeGAms6FpQ905dRsFhe&#10;7u6PTnf/bB/pvjsfVjpJlBqP+v0ahKfef8Uf90mH+bM5vJ8JF8jt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7tJyvBAAAA3AAAAA8AAAAAAAAAAAAAAAAAmAIAAGRycy9kb3du&#10;cmV2LnhtbFBLBQYAAAAABAAEAPUAAACGAwAAAAA=&#10;" fillcolor="#fdeadb" stroked="f"/>
                <v:shape id="Picture 31" o:spid="_x0000_s1028" type="#_x0000_t75" style="position:absolute;left:1318;top:-5927;width:7711;height:43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zNwbAAAAA3AAAAA8AAABkcnMvZG93bnJldi54bWxET0uLwjAQvi/sfwiz4G1NdUGkGkUWlPUi&#10;+MDz2IxttZnpNlHrvzeC4G0+vueMp62r1JUaXwob6HUTUMSZ2JJzA7vt/HsIygdki5UwGbiTh+nk&#10;82OMqZUbr+m6CbmKIexTNFCEUKda+6wgh74rNXHkjtI4DBE2ubYN3mK4q3Q/SQbaYcmxocCafgvK&#10;zpuLM7Bf2sN2JTI/7cslyv/sYhfrlTGdr3Y2AhWoDW/xy/1n4/zeDzyfiRfoy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vM3BsAAAADcAAAADwAAAAAAAAAAAAAAAACfAgAA&#10;ZHJzL2Rvd25yZXYueG1sUEsFBgAAAAAEAAQA9wAAAIwDAAAAAA==&#10;">
                  <v:imagedata r:id="rId122" o:title=""/>
                </v:shape>
                <w10:wrap anchorx="page"/>
              </v:group>
            </w:pict>
          </mc:Fallback>
        </mc:AlternateContent>
      </w:r>
      <w:r w:rsidR="00C52867">
        <w:rPr>
          <w:color w:val="4D82BE"/>
        </w:rPr>
        <w:t>Women role</w:t>
      </w:r>
      <w:r w:rsidR="00C52867">
        <w:rPr>
          <w:color w:val="4D82BE"/>
          <w:spacing w:val="-2"/>
        </w:rPr>
        <w:t xml:space="preserve"> </w:t>
      </w:r>
      <w:r w:rsidR="00C52867">
        <w:rPr>
          <w:color w:val="4D82BE"/>
        </w:rPr>
        <w:t>models</w:t>
      </w:r>
    </w:p>
    <w:p w:rsidR="00180D95" w:rsidRDefault="00C52867">
      <w:pPr>
        <w:pStyle w:val="BodyText"/>
        <w:spacing w:before="113" w:line="242" w:lineRule="auto"/>
        <w:ind w:left="493" w:right="1453"/>
      </w:pPr>
      <w:r>
        <w:rPr>
          <w:color w:val="3C3C3B"/>
          <w:spacing w:val="-3"/>
        </w:rPr>
        <w:t xml:space="preserve">Part </w:t>
      </w:r>
      <w:r>
        <w:rPr>
          <w:color w:val="3C3C3B"/>
        </w:rPr>
        <w:t xml:space="preserve">of the </w:t>
      </w:r>
      <w:r>
        <w:rPr>
          <w:color w:val="3C3C3B"/>
          <w:spacing w:val="-5"/>
        </w:rPr>
        <w:t xml:space="preserve">AIRWASH </w:t>
      </w:r>
      <w:r>
        <w:rPr>
          <w:color w:val="3C3C3B"/>
          <w:spacing w:val="-3"/>
        </w:rPr>
        <w:t xml:space="preserve">project training </w:t>
      </w:r>
      <w:r>
        <w:rPr>
          <w:color w:val="3C3C3B"/>
        </w:rPr>
        <w:t xml:space="preserve">was a </w:t>
      </w:r>
      <w:r>
        <w:rPr>
          <w:color w:val="3C3C3B"/>
          <w:spacing w:val="-3"/>
        </w:rPr>
        <w:t xml:space="preserve">visit </w:t>
      </w:r>
      <w:r>
        <w:rPr>
          <w:color w:val="3C3C3B"/>
        </w:rPr>
        <w:t xml:space="preserve">by the </w:t>
      </w:r>
      <w:r>
        <w:rPr>
          <w:color w:val="3C3C3B"/>
          <w:spacing w:val="-3"/>
        </w:rPr>
        <w:t xml:space="preserve">couples </w:t>
      </w:r>
      <w:r>
        <w:rPr>
          <w:color w:val="3C3C3B"/>
        </w:rPr>
        <w:t xml:space="preserve">to a </w:t>
      </w:r>
      <w:r>
        <w:rPr>
          <w:color w:val="3C3C3B"/>
          <w:spacing w:val="-3"/>
        </w:rPr>
        <w:t xml:space="preserve">nearby model community where women were already full participants </w:t>
      </w:r>
      <w:r>
        <w:rPr>
          <w:color w:val="3C3C3B"/>
        </w:rPr>
        <w:t xml:space="preserve">in </w:t>
      </w:r>
      <w:r>
        <w:rPr>
          <w:color w:val="3C3C3B"/>
          <w:spacing w:val="-5"/>
        </w:rPr>
        <w:t xml:space="preserve">WASH </w:t>
      </w:r>
      <w:r>
        <w:rPr>
          <w:color w:val="3C3C3B"/>
          <w:spacing w:val="-3"/>
        </w:rPr>
        <w:t xml:space="preserve">decision making. This enabled them </w:t>
      </w:r>
      <w:r>
        <w:rPr>
          <w:color w:val="3C3C3B"/>
        </w:rPr>
        <w:t xml:space="preserve">to see </w:t>
      </w:r>
      <w:r>
        <w:rPr>
          <w:color w:val="3C3C3B"/>
          <w:spacing w:val="-3"/>
        </w:rPr>
        <w:t xml:space="preserve">women </w:t>
      </w:r>
      <w:r>
        <w:rPr>
          <w:color w:val="3C3C3B"/>
        </w:rPr>
        <w:t xml:space="preserve">in </w:t>
      </w:r>
      <w:r>
        <w:rPr>
          <w:color w:val="3C3C3B"/>
          <w:spacing w:val="-3"/>
        </w:rPr>
        <w:t xml:space="preserve">leadership positions, which </w:t>
      </w:r>
      <w:r>
        <w:rPr>
          <w:color w:val="3C3C3B"/>
        </w:rPr>
        <w:t xml:space="preserve">was </w:t>
      </w:r>
      <w:r>
        <w:rPr>
          <w:color w:val="3C3C3B"/>
          <w:spacing w:val="-3"/>
        </w:rPr>
        <w:t xml:space="preserve">empowering </w:t>
      </w:r>
      <w:r>
        <w:rPr>
          <w:color w:val="3C3C3B"/>
        </w:rPr>
        <w:t xml:space="preserve">for </w:t>
      </w:r>
      <w:r>
        <w:rPr>
          <w:color w:val="3C3C3B"/>
          <w:spacing w:val="-3"/>
        </w:rPr>
        <w:t xml:space="preserve">the female participants </w:t>
      </w:r>
      <w:r>
        <w:rPr>
          <w:color w:val="3C3C3B"/>
        </w:rPr>
        <w:t xml:space="preserve">and </w:t>
      </w:r>
      <w:r>
        <w:rPr>
          <w:color w:val="3C3C3B"/>
          <w:spacing w:val="-3"/>
        </w:rPr>
        <w:t xml:space="preserve">informative </w:t>
      </w:r>
      <w:r>
        <w:rPr>
          <w:color w:val="3C3C3B"/>
        </w:rPr>
        <w:t xml:space="preserve">for the </w:t>
      </w:r>
      <w:r>
        <w:rPr>
          <w:color w:val="3C3C3B"/>
          <w:spacing w:val="-3"/>
        </w:rPr>
        <w:t xml:space="preserve">men. Female role models give other women confidence </w:t>
      </w:r>
      <w:r>
        <w:rPr>
          <w:color w:val="3C3C3B"/>
        </w:rPr>
        <w:t xml:space="preserve">to </w:t>
      </w:r>
      <w:r>
        <w:rPr>
          <w:color w:val="3C3C3B"/>
          <w:spacing w:val="-3"/>
        </w:rPr>
        <w:t xml:space="preserve">take </w:t>
      </w:r>
      <w:r>
        <w:rPr>
          <w:color w:val="3C3C3B"/>
        </w:rPr>
        <w:t xml:space="preserve">on </w:t>
      </w:r>
      <w:r>
        <w:rPr>
          <w:color w:val="3C3C3B"/>
          <w:spacing w:val="-3"/>
        </w:rPr>
        <w:t xml:space="preserve">similar roles themselves because </w:t>
      </w:r>
      <w:r>
        <w:rPr>
          <w:color w:val="3C3C3B"/>
        </w:rPr>
        <w:t xml:space="preserve">it </w:t>
      </w:r>
      <w:r>
        <w:rPr>
          <w:color w:val="3C3C3B"/>
          <w:spacing w:val="-3"/>
        </w:rPr>
        <w:t xml:space="preserve">encourages them </w:t>
      </w:r>
      <w:r>
        <w:rPr>
          <w:color w:val="3C3C3B"/>
        </w:rPr>
        <w:t xml:space="preserve">to </w:t>
      </w:r>
      <w:r>
        <w:rPr>
          <w:color w:val="3C3C3B"/>
          <w:spacing w:val="-3"/>
        </w:rPr>
        <w:t xml:space="preserve">think </w:t>
      </w:r>
      <w:r>
        <w:rPr>
          <w:color w:val="3C3C3B"/>
        </w:rPr>
        <w:t xml:space="preserve">‘if </w:t>
      </w:r>
      <w:r>
        <w:rPr>
          <w:color w:val="3C3C3B"/>
          <w:spacing w:val="-3"/>
        </w:rPr>
        <w:t xml:space="preserve">she </w:t>
      </w:r>
      <w:r>
        <w:rPr>
          <w:color w:val="3C3C3B"/>
        </w:rPr>
        <w:t xml:space="preserve">can do it, </w:t>
      </w:r>
      <w:r>
        <w:rPr>
          <w:color w:val="3C3C3B"/>
          <w:spacing w:val="-3"/>
        </w:rPr>
        <w:t xml:space="preserve">then </w:t>
      </w:r>
      <w:r>
        <w:rPr>
          <w:color w:val="3C3C3B"/>
        </w:rPr>
        <w:t xml:space="preserve">so can I’. </w:t>
      </w:r>
      <w:r>
        <w:rPr>
          <w:color w:val="3C3C3B"/>
          <w:spacing w:val="-4"/>
        </w:rPr>
        <w:t xml:space="preserve">WASHCOs </w:t>
      </w:r>
      <w:r>
        <w:rPr>
          <w:color w:val="3C3C3B"/>
        </w:rPr>
        <w:t xml:space="preserve">can </w:t>
      </w:r>
      <w:r>
        <w:rPr>
          <w:color w:val="3C3C3B"/>
          <w:spacing w:val="-3"/>
        </w:rPr>
        <w:t xml:space="preserve">provide examples </w:t>
      </w:r>
      <w:r>
        <w:rPr>
          <w:color w:val="3C3C3B"/>
        </w:rPr>
        <w:t xml:space="preserve">of </w:t>
      </w:r>
      <w:r>
        <w:rPr>
          <w:color w:val="3C3C3B"/>
          <w:spacing w:val="-3"/>
        </w:rPr>
        <w:t xml:space="preserve">women role models where </w:t>
      </w:r>
      <w:r>
        <w:rPr>
          <w:color w:val="3C3C3B"/>
        </w:rPr>
        <w:t xml:space="preserve">the </w:t>
      </w:r>
      <w:r>
        <w:rPr>
          <w:color w:val="3C3C3B"/>
          <w:spacing w:val="-3"/>
        </w:rPr>
        <w:t xml:space="preserve">female members </w:t>
      </w:r>
      <w:r>
        <w:rPr>
          <w:color w:val="3C3C3B"/>
        </w:rPr>
        <w:t xml:space="preserve">of the </w:t>
      </w:r>
      <w:r>
        <w:rPr>
          <w:color w:val="3C3C3B"/>
          <w:spacing w:val="-3"/>
        </w:rPr>
        <w:t xml:space="preserve">committee take </w:t>
      </w:r>
      <w:r>
        <w:rPr>
          <w:color w:val="3C3C3B"/>
        </w:rPr>
        <w:t xml:space="preserve">on the </w:t>
      </w:r>
      <w:r>
        <w:rPr>
          <w:color w:val="3C3C3B"/>
          <w:spacing w:val="-3"/>
        </w:rPr>
        <w:t xml:space="preserve">role </w:t>
      </w:r>
      <w:r>
        <w:rPr>
          <w:color w:val="3C3C3B"/>
        </w:rPr>
        <w:t xml:space="preserve">of </w:t>
      </w:r>
      <w:r>
        <w:rPr>
          <w:color w:val="3C3C3B"/>
          <w:spacing w:val="-3"/>
        </w:rPr>
        <w:t xml:space="preserve">chairperson </w:t>
      </w:r>
      <w:r>
        <w:rPr>
          <w:color w:val="3C3C3B"/>
        </w:rPr>
        <w:t xml:space="preserve">and not </w:t>
      </w:r>
      <w:r>
        <w:rPr>
          <w:color w:val="3C3C3B"/>
          <w:spacing w:val="-3"/>
        </w:rPr>
        <w:t xml:space="preserve">just the supporting roles </w:t>
      </w:r>
      <w:r>
        <w:rPr>
          <w:color w:val="3C3C3B"/>
        </w:rPr>
        <w:t xml:space="preserve">of </w:t>
      </w:r>
      <w:r>
        <w:rPr>
          <w:color w:val="3C3C3B"/>
          <w:spacing w:val="-3"/>
        </w:rPr>
        <w:t xml:space="preserve">treasurer </w:t>
      </w:r>
      <w:r>
        <w:rPr>
          <w:color w:val="3C3C3B"/>
        </w:rPr>
        <w:t xml:space="preserve">or </w:t>
      </w:r>
      <w:r>
        <w:rPr>
          <w:color w:val="3C3C3B"/>
          <w:spacing w:val="-5"/>
        </w:rPr>
        <w:t xml:space="preserve">secretary. </w:t>
      </w:r>
      <w:r>
        <w:rPr>
          <w:color w:val="3C3C3B"/>
          <w:spacing w:val="-3"/>
        </w:rPr>
        <w:t xml:space="preserve">Strong female role models </w:t>
      </w:r>
      <w:r>
        <w:rPr>
          <w:color w:val="3C3C3B"/>
        </w:rPr>
        <w:t xml:space="preserve">may </w:t>
      </w:r>
      <w:r>
        <w:rPr>
          <w:color w:val="3C3C3B"/>
          <w:spacing w:val="-3"/>
        </w:rPr>
        <w:t xml:space="preserve">also </w:t>
      </w:r>
      <w:r>
        <w:rPr>
          <w:color w:val="3C3C3B"/>
        </w:rPr>
        <w:t xml:space="preserve">be </w:t>
      </w:r>
      <w:r>
        <w:rPr>
          <w:color w:val="3C3C3B"/>
          <w:spacing w:val="-3"/>
        </w:rPr>
        <w:t xml:space="preserve">found among women </w:t>
      </w:r>
      <w:r>
        <w:rPr>
          <w:color w:val="3C3C3B"/>
        </w:rPr>
        <w:t xml:space="preserve">in </w:t>
      </w:r>
      <w:r>
        <w:rPr>
          <w:color w:val="3C3C3B"/>
          <w:spacing w:val="-3"/>
        </w:rPr>
        <w:t xml:space="preserve">senior positions </w:t>
      </w:r>
      <w:r>
        <w:rPr>
          <w:color w:val="3C3C3B"/>
        </w:rPr>
        <w:t xml:space="preserve">in </w:t>
      </w:r>
      <w:r>
        <w:rPr>
          <w:color w:val="3C3C3B"/>
          <w:spacing w:val="-3"/>
        </w:rPr>
        <w:t xml:space="preserve">government, business </w:t>
      </w:r>
      <w:r>
        <w:rPr>
          <w:color w:val="3C3C3B"/>
        </w:rPr>
        <w:t xml:space="preserve">and </w:t>
      </w:r>
      <w:r>
        <w:rPr>
          <w:color w:val="3C3C3B"/>
          <w:spacing w:val="-3"/>
        </w:rPr>
        <w:t xml:space="preserve">other walks </w:t>
      </w:r>
      <w:r>
        <w:rPr>
          <w:color w:val="3C3C3B"/>
        </w:rPr>
        <w:t xml:space="preserve">of </w:t>
      </w:r>
      <w:r>
        <w:rPr>
          <w:color w:val="3C3C3B"/>
          <w:spacing w:val="-3"/>
        </w:rPr>
        <w:t>life.</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numPr>
          <w:ilvl w:val="2"/>
          <w:numId w:val="30"/>
        </w:numPr>
        <w:tabs>
          <w:tab w:val="left" w:pos="1428"/>
        </w:tabs>
        <w:spacing w:before="241"/>
        <w:ind w:hanging="650"/>
        <w:jc w:val="left"/>
      </w:pPr>
      <w:r>
        <w:rPr>
          <w:color w:val="4D82BE"/>
        </w:rPr>
        <w:t>Improving</w:t>
      </w:r>
      <w:r>
        <w:rPr>
          <w:color w:val="4D82BE"/>
          <w:spacing w:val="-1"/>
        </w:rPr>
        <w:t xml:space="preserve"> </w:t>
      </w:r>
      <w:r>
        <w:rPr>
          <w:color w:val="4D82BE"/>
        </w:rPr>
        <w:t>education</w:t>
      </w:r>
    </w:p>
    <w:p w:rsidR="00180D95" w:rsidRDefault="00C52867">
      <w:pPr>
        <w:pStyle w:val="BodyText"/>
        <w:spacing w:before="113" w:line="242" w:lineRule="auto"/>
        <w:ind w:left="777" w:right="1414"/>
      </w:pPr>
      <w:r>
        <w:rPr>
          <w:color w:val="3C3C3B"/>
        </w:rPr>
        <w:t>WASH and education for girls are interconnected in several ways. Poor water and sanitation facilities at schools are one reason why girls tend to drop out of education before they have completed their schooling. If all schools had facilities that met the required guidelines this would improve school enrolment and attendance by both girls and boys.</w:t>
      </w:r>
    </w:p>
    <w:p w:rsidR="00180D95" w:rsidRDefault="00C52867">
      <w:pPr>
        <w:pStyle w:val="BodyText"/>
        <w:spacing w:before="207" w:line="242" w:lineRule="auto"/>
        <w:ind w:left="777" w:right="1361"/>
      </w:pPr>
      <w:r>
        <w:rPr>
          <w:color w:val="3C3C3B"/>
        </w:rPr>
        <w:t>If girls are successful in school and possibly continue to college or university they will be empowered by their education, be more independent in their life choices, have wider employment opportunities, and reach positions in society where they have more influence. Haile (2014) states that ‘educating girls is the single most effective tool for strengthening economic productivity’.</w:t>
      </w:r>
    </w:p>
    <w:p w:rsidR="00180D95" w:rsidRDefault="00180D95">
      <w:pPr>
        <w:pStyle w:val="BodyText"/>
        <w:spacing w:before="9"/>
        <w:rPr>
          <w:sz w:val="32"/>
        </w:rPr>
      </w:pPr>
    </w:p>
    <w:p w:rsidR="00180D95" w:rsidRDefault="00C52867">
      <w:pPr>
        <w:pStyle w:val="Heading4"/>
        <w:numPr>
          <w:ilvl w:val="2"/>
          <w:numId w:val="30"/>
        </w:numPr>
        <w:tabs>
          <w:tab w:val="left" w:pos="1428"/>
        </w:tabs>
        <w:ind w:hanging="650"/>
        <w:jc w:val="left"/>
      </w:pPr>
      <w:r>
        <w:rPr>
          <w:color w:val="4D82BE"/>
        </w:rPr>
        <w:t>Financial support</w:t>
      </w:r>
    </w:p>
    <w:p w:rsidR="00180D95" w:rsidRDefault="00C52867">
      <w:pPr>
        <w:pStyle w:val="BodyText"/>
        <w:spacing w:before="113" w:line="242" w:lineRule="auto"/>
        <w:ind w:left="777" w:right="1318"/>
      </w:pPr>
      <w:r>
        <w:rPr>
          <w:color w:val="3C3C3B"/>
        </w:rPr>
        <w:t>The challenges faced by women in society often make it difficult for them to break out of their traditional roles. However, there are many examples in Ethiopia of small-scale enterprises owned and run by women, which have been made possible by receiving financial support at the start. Case Study 3.3 is one such example.</w:t>
      </w:r>
    </w:p>
    <w:p w:rsidR="00180D95" w:rsidRDefault="00274441">
      <w:pPr>
        <w:pStyle w:val="BodyText"/>
        <w:rPr>
          <w:sz w:val="21"/>
        </w:rPr>
      </w:pPr>
      <w:r>
        <w:rPr>
          <w:noProof/>
          <w:lang w:bidi="ar-SA"/>
        </w:rPr>
        <mc:AlternateContent>
          <mc:Choice Requires="wpg">
            <w:drawing>
              <wp:anchor distT="0" distB="0" distL="0" distR="0" simplePos="0" relativeHeight="2656" behindDoc="0" locked="0" layoutInCell="1" allowOverlap="1">
                <wp:simplePos x="0" y="0"/>
                <wp:positionH relativeFrom="page">
                  <wp:posOffset>899795</wp:posOffset>
                </wp:positionH>
                <wp:positionV relativeFrom="paragraph">
                  <wp:posOffset>178435</wp:posOffset>
                </wp:positionV>
                <wp:extent cx="5940425" cy="5466715"/>
                <wp:effectExtent l="4445" t="635" r="0" b="0"/>
                <wp:wrapTopAndBottom/>
                <wp:docPr id="107"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0425" cy="5466715"/>
                          <a:chOff x="1417" y="281"/>
                          <a:chExt cx="9355" cy="8609"/>
                        </a:xfrm>
                      </wpg:grpSpPr>
                      <wps:wsp>
                        <wps:cNvPr id="108" name="Rectangle 29"/>
                        <wps:cNvSpPr>
                          <a:spLocks noChangeArrowheads="1"/>
                        </wps:cNvSpPr>
                        <wps:spPr bwMode="auto">
                          <a:xfrm>
                            <a:off x="1417" y="280"/>
                            <a:ext cx="9355" cy="8609"/>
                          </a:xfrm>
                          <a:prstGeom prst="rect">
                            <a:avLst/>
                          </a:prstGeom>
                          <a:solidFill>
                            <a:srgbClr val="FDEAD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9" name="Picture 28"/>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1587" y="3807"/>
                            <a:ext cx="7711" cy="36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0" name="Text Box 27"/>
                        <wps:cNvSpPr txBox="1">
                          <a:spLocks noChangeArrowheads="1"/>
                        </wps:cNvSpPr>
                        <wps:spPr bwMode="auto">
                          <a:xfrm>
                            <a:off x="1417" y="280"/>
                            <a:ext cx="9355" cy="86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15"/>
                                <w:ind w:left="170"/>
                                <w:rPr>
                                  <w:b/>
                                  <w:sz w:val="26"/>
                                </w:rPr>
                              </w:pPr>
                              <w:r>
                                <w:rPr>
                                  <w:b/>
                                  <w:color w:val="4D82BE"/>
                                  <w:sz w:val="26"/>
                                </w:rPr>
                                <w:t xml:space="preserve">Case Study 3.3 </w:t>
                              </w:r>
                              <w:proofErr w:type="spellStart"/>
                              <w:r>
                                <w:rPr>
                                  <w:b/>
                                  <w:color w:val="4D82BE"/>
                                  <w:sz w:val="26"/>
                                </w:rPr>
                                <w:t>Wukro</w:t>
                              </w:r>
                              <w:proofErr w:type="spellEnd"/>
                              <w:r>
                                <w:rPr>
                                  <w:b/>
                                  <w:color w:val="4D82BE"/>
                                  <w:sz w:val="26"/>
                                </w:rPr>
                                <w:t xml:space="preserve"> women in business</w:t>
                              </w:r>
                            </w:p>
                            <w:p w:rsidR="00CB170E" w:rsidRDefault="00CB170E">
                              <w:pPr>
                                <w:spacing w:before="113" w:line="242" w:lineRule="auto"/>
                                <w:ind w:left="170" w:right="248"/>
                                <w:rPr>
                                  <w:sz w:val="24"/>
                                </w:rPr>
                              </w:pPr>
                              <w:r>
                                <w:rPr>
                                  <w:color w:val="3C3C3B"/>
                                  <w:sz w:val="24"/>
                                </w:rPr>
                                <w:t xml:space="preserve">In the town of </w:t>
                              </w:r>
                              <w:proofErr w:type="spellStart"/>
                              <w:r>
                                <w:rPr>
                                  <w:color w:val="3C3C3B"/>
                                  <w:sz w:val="24"/>
                                </w:rPr>
                                <w:t>Wukro</w:t>
                              </w:r>
                              <w:proofErr w:type="spellEnd"/>
                              <w:r>
                                <w:rPr>
                                  <w:color w:val="3C3C3B"/>
                                  <w:sz w:val="24"/>
                                </w:rPr>
                                <w:t xml:space="preserve"> in the </w:t>
                              </w:r>
                              <w:r>
                                <w:rPr>
                                  <w:color w:val="3C3C3B"/>
                                  <w:spacing w:val="-3"/>
                                  <w:sz w:val="24"/>
                                </w:rPr>
                                <w:t xml:space="preserve">Tigray </w:t>
                              </w:r>
                              <w:r>
                                <w:rPr>
                                  <w:color w:val="3C3C3B"/>
                                  <w:sz w:val="24"/>
                                </w:rPr>
                                <w:t xml:space="preserve">region, Helen, </w:t>
                              </w:r>
                              <w:proofErr w:type="spellStart"/>
                              <w:r>
                                <w:rPr>
                                  <w:color w:val="3C3C3B"/>
                                  <w:sz w:val="24"/>
                                </w:rPr>
                                <w:t>Meaza</w:t>
                              </w:r>
                              <w:proofErr w:type="spellEnd"/>
                              <w:r>
                                <w:rPr>
                                  <w:color w:val="3C3C3B"/>
                                  <w:sz w:val="24"/>
                                </w:rPr>
                                <w:t xml:space="preserve"> and a friend have started up a new business making and selling reusable sanitary pads (Figure 3.4). Their enterprise is supported by a </w:t>
                              </w:r>
                              <w:r>
                                <w:rPr>
                                  <w:color w:val="3C3C3B"/>
                                  <w:spacing w:val="-3"/>
                                  <w:sz w:val="24"/>
                                </w:rPr>
                                <w:t xml:space="preserve">WASH </w:t>
                              </w:r>
                              <w:r>
                                <w:rPr>
                                  <w:color w:val="3C3C3B"/>
                                  <w:sz w:val="24"/>
                                </w:rPr>
                                <w:t>programme implemented by UNICEF with World Vision. The women were chosen by a women’s association, trained by World Vision and then provided with sewing machines and materials. They are supplying seven schools with the washable sanitary pads and also sell them to local</w:t>
                              </w:r>
                              <w:r>
                                <w:rPr>
                                  <w:color w:val="3C3C3B"/>
                                  <w:spacing w:val="-19"/>
                                  <w:sz w:val="24"/>
                                </w:rPr>
                                <w:t xml:space="preserve"> </w:t>
                              </w:r>
                              <w:r>
                                <w:rPr>
                                  <w:color w:val="3C3C3B"/>
                                  <w:sz w:val="24"/>
                                </w:rPr>
                                <w:t>women.</w:t>
                              </w:r>
                            </w:p>
                            <w:p w:rsidR="00CB170E" w:rsidRDefault="00CB170E">
                              <w:pPr>
                                <w:spacing w:before="208" w:line="242" w:lineRule="auto"/>
                                <w:ind w:left="170"/>
                                <w:rPr>
                                  <w:sz w:val="24"/>
                                </w:rPr>
                              </w:pPr>
                              <w:r>
                                <w:rPr>
                                  <w:color w:val="3C3C3B"/>
                                  <w:sz w:val="24"/>
                                </w:rPr>
                                <w:t>The new business has multiple benefits for women. It helps girls and women by providing effective, handmade sanitary pads that can be washed and re-used. It also generates income for the three women entrepreneurs.</w:t>
                              </w: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spacing w:before="7"/>
                                <w:rPr>
                                  <w:sz w:val="20"/>
                                </w:rPr>
                              </w:pPr>
                            </w:p>
                            <w:p w:rsidR="00CB170E" w:rsidRDefault="00CB170E">
                              <w:pPr>
                                <w:spacing w:before="1" w:line="242" w:lineRule="auto"/>
                                <w:ind w:left="170" w:right="693"/>
                                <w:rPr>
                                  <w:i/>
                                  <w:sz w:val="24"/>
                                </w:rPr>
                              </w:pPr>
                              <w:r>
                                <w:rPr>
                                  <w:i/>
                                  <w:color w:val="628DC5"/>
                                  <w:sz w:val="24"/>
                                </w:rPr>
                                <w:t xml:space="preserve">Figure 3.4 </w:t>
                              </w:r>
                              <w:proofErr w:type="spellStart"/>
                              <w:r>
                                <w:rPr>
                                  <w:i/>
                                  <w:color w:val="3C3C3B"/>
                                  <w:sz w:val="24"/>
                                </w:rPr>
                                <w:t>Meaza</w:t>
                              </w:r>
                              <w:proofErr w:type="spellEnd"/>
                              <w:r>
                                <w:rPr>
                                  <w:i/>
                                  <w:color w:val="3C3C3B"/>
                                  <w:sz w:val="24"/>
                                </w:rPr>
                                <w:t>, on the left, shows the sanitary pads while Helen, on the right, sews another one.</w:t>
                              </w:r>
                            </w:p>
                            <w:p w:rsidR="00CB170E" w:rsidRDefault="00CB170E">
                              <w:pPr>
                                <w:spacing w:before="202"/>
                                <w:ind w:left="170"/>
                                <w:rPr>
                                  <w:sz w:val="24"/>
                                </w:rPr>
                              </w:pPr>
                              <w:r>
                                <w:rPr>
                                  <w:color w:val="3C3C3B"/>
                                  <w:sz w:val="24"/>
                                </w:rPr>
                                <w:t>(Adapted from Carazo, 2017)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 o:spid="_x0000_s1125" style="position:absolute;margin-left:70.85pt;margin-top:14.05pt;width:467.75pt;height:430.45pt;z-index:2656;mso-wrap-distance-left:0;mso-wrap-distance-right:0;mso-position-horizontal-relative:page;mso-position-vertical-relative:text" coordorigin="1417,281" coordsize="9355,86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">
                <v:rect id="Rectangle 29" o:spid="_x0000_s1126" style="position:absolute;left:1417;top:280;width:9355;height:8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GHMUA&#10;AADcAAAADwAAAGRycy9kb3ducmV2LnhtbESPQWvCQBCF7wX/wzJCb3VjDyqpq6hQEKGHpL3kNmTH&#10;JJidDdk1if31nYPQ2wzvzXvfbPeTa9VAfWg8G1guElDEpbcNVwZ+vj/fNqBCRLbYeiYDDwqw381e&#10;tphaP3JGQx4rJSEcUjRQx9ilWoeyJodh4Tti0a6+dxhl7Sttexwl3LX6PUlW2mHD0lBjR6eaylt+&#10;dwZW668i/NK5iLfhmh/Gy3Fjs8yY1/l0+AAVaYr/5uf12Qp+IrTyjEygd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3IYcxQAAANwAAAAPAAAAAAAAAAAAAAAAAJgCAABkcnMv&#10;ZG93bnJldi54bWxQSwUGAAAAAAQABAD1AAAAigMAAAAA&#10;" fillcolor="#fdeadb" stroked="f"/>
                <v:shape id="Picture 28" o:spid="_x0000_s1127" type="#_x0000_t75" style="position:absolute;left:1587;top:3807;width:7711;height:3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LyqjBAAAA3AAAAA8AAABkcnMvZG93bnJldi54bWxET01rwkAQvRf8D8sUequb9iBt6ipGqBRv&#10;por0NmTHJJidXbKjxn/vFgRv83ifM50PrlNn6mPr2cDbOANFXHnbcm1g+/v9+gEqCrLFzjMZuFKE&#10;+Wz0NMXc+gtv6FxKrVIIxxwNNCIh1zpWDTmMYx+IE3fwvUNJsK+17fGSwl2n37Nsoh22nBoaDLRs&#10;qDqWJ2eAC4on+dsVq8kq7A/rdSGh3Bjz8jwsvkAJDfIQ390/Ns3PPuH/mXSBnt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vLyqjBAAAA3AAAAA8AAAAAAAAAAAAAAAAAnwIA&#10;AGRycy9kb3ducmV2LnhtbFBLBQYAAAAABAAEAPcAAACNAwAAAAA=&#10;">
                  <v:imagedata r:id="rId124" o:title=""/>
                </v:shape>
                <v:shape id="Text Box 27" o:spid="_x0000_s1128" type="#_x0000_t202" style="position:absolute;left:1417;top:280;width:9355;height:86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fHMsUA&#10;AADcAAAADwAAAGRycy9kb3ducmV2LnhtbESPQWvCQBCF74L/YRmhN93oQTR1FSkVCoXSGA89TrNj&#10;spidTbNbTf995yB4m+G9ee+bzW7wrbpSH11gA/NZBoq4CtZxbeBUHqYrUDEhW2wDk4E/irDbjkcb&#10;zG24cUHXY6qVhHDM0UCTUpdrHauGPMZZ6IhFO4feY5K1r7Xt8SbhvtWLLFtqj46locGOXhqqLsdf&#10;b2D/xcWr+/n4/izOhSvLdcbvy4sxT5Nh/wwq0ZAe5vv1mxX8ueDLMzKB3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8cyxQAAANwAAAAPAAAAAAAAAAAAAAAAAJgCAABkcnMv&#10;ZG93bnJldi54bWxQSwUGAAAAAAQABAD1AAAAigMAAAAA&#10;" filled="f" stroked="f">
                  <v:textbox inset="0,0,0,0">
                    <w:txbxContent>
                      <w:p w:rsidR="00CB170E" w:rsidRDefault="00CB170E">
                        <w:pPr>
                          <w:spacing w:before="115"/>
                          <w:ind w:left="170"/>
                          <w:rPr>
                            <w:b/>
                            <w:sz w:val="26"/>
                          </w:rPr>
                        </w:pPr>
                        <w:r>
                          <w:rPr>
                            <w:b/>
                            <w:color w:val="4D82BE"/>
                            <w:sz w:val="26"/>
                          </w:rPr>
                          <w:t xml:space="preserve">Case Study 3.3 </w:t>
                        </w:r>
                        <w:proofErr w:type="spellStart"/>
                        <w:r>
                          <w:rPr>
                            <w:b/>
                            <w:color w:val="4D82BE"/>
                            <w:sz w:val="26"/>
                          </w:rPr>
                          <w:t>Wukro</w:t>
                        </w:r>
                        <w:proofErr w:type="spellEnd"/>
                        <w:r>
                          <w:rPr>
                            <w:b/>
                            <w:color w:val="4D82BE"/>
                            <w:sz w:val="26"/>
                          </w:rPr>
                          <w:t xml:space="preserve"> women in business</w:t>
                        </w:r>
                      </w:p>
                      <w:p w:rsidR="00CB170E" w:rsidRDefault="00CB170E">
                        <w:pPr>
                          <w:spacing w:before="113" w:line="242" w:lineRule="auto"/>
                          <w:ind w:left="170" w:right="248"/>
                          <w:rPr>
                            <w:sz w:val="24"/>
                          </w:rPr>
                        </w:pPr>
                        <w:r>
                          <w:rPr>
                            <w:color w:val="3C3C3B"/>
                            <w:sz w:val="24"/>
                          </w:rPr>
                          <w:t xml:space="preserve">In the town of </w:t>
                        </w:r>
                        <w:proofErr w:type="spellStart"/>
                        <w:r>
                          <w:rPr>
                            <w:color w:val="3C3C3B"/>
                            <w:sz w:val="24"/>
                          </w:rPr>
                          <w:t>Wukro</w:t>
                        </w:r>
                        <w:proofErr w:type="spellEnd"/>
                        <w:r>
                          <w:rPr>
                            <w:color w:val="3C3C3B"/>
                            <w:sz w:val="24"/>
                          </w:rPr>
                          <w:t xml:space="preserve"> in the </w:t>
                        </w:r>
                        <w:r>
                          <w:rPr>
                            <w:color w:val="3C3C3B"/>
                            <w:spacing w:val="-3"/>
                            <w:sz w:val="24"/>
                          </w:rPr>
                          <w:t xml:space="preserve">Tigray </w:t>
                        </w:r>
                        <w:r>
                          <w:rPr>
                            <w:color w:val="3C3C3B"/>
                            <w:sz w:val="24"/>
                          </w:rPr>
                          <w:t xml:space="preserve">region, Helen, </w:t>
                        </w:r>
                        <w:proofErr w:type="spellStart"/>
                        <w:r>
                          <w:rPr>
                            <w:color w:val="3C3C3B"/>
                            <w:sz w:val="24"/>
                          </w:rPr>
                          <w:t>Meaza</w:t>
                        </w:r>
                        <w:proofErr w:type="spellEnd"/>
                        <w:r>
                          <w:rPr>
                            <w:color w:val="3C3C3B"/>
                            <w:sz w:val="24"/>
                          </w:rPr>
                          <w:t xml:space="preserve"> and a friend have started up a new business making and selling reusable sanitary pads (Figure 3.4). Their enterprise is supported by a </w:t>
                        </w:r>
                        <w:r>
                          <w:rPr>
                            <w:color w:val="3C3C3B"/>
                            <w:spacing w:val="-3"/>
                            <w:sz w:val="24"/>
                          </w:rPr>
                          <w:t xml:space="preserve">WASH </w:t>
                        </w:r>
                        <w:r>
                          <w:rPr>
                            <w:color w:val="3C3C3B"/>
                            <w:sz w:val="24"/>
                          </w:rPr>
                          <w:t>programme implemented by UNICEF with World Vision. The women were chosen by a women’s association, trained by World Vision and then provided with sewing machines and materials. They are supplying seven schools with the washable sanitary pads and also sell them to local</w:t>
                        </w:r>
                        <w:r>
                          <w:rPr>
                            <w:color w:val="3C3C3B"/>
                            <w:spacing w:val="-19"/>
                            <w:sz w:val="24"/>
                          </w:rPr>
                          <w:t xml:space="preserve"> </w:t>
                        </w:r>
                        <w:r>
                          <w:rPr>
                            <w:color w:val="3C3C3B"/>
                            <w:sz w:val="24"/>
                          </w:rPr>
                          <w:t>women.</w:t>
                        </w:r>
                      </w:p>
                      <w:p w:rsidR="00CB170E" w:rsidRDefault="00CB170E">
                        <w:pPr>
                          <w:spacing w:before="208" w:line="242" w:lineRule="auto"/>
                          <w:ind w:left="170"/>
                          <w:rPr>
                            <w:sz w:val="24"/>
                          </w:rPr>
                        </w:pPr>
                        <w:r>
                          <w:rPr>
                            <w:color w:val="3C3C3B"/>
                            <w:sz w:val="24"/>
                          </w:rPr>
                          <w:t>The new business has multiple benefits for women. It helps girls and women by providing effective, handmade sanitary pads that can be washed and re-used. It also generates income for the three women entrepreneurs.</w:t>
                        </w: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rPr>
                            <w:sz w:val="26"/>
                          </w:rPr>
                        </w:pPr>
                      </w:p>
                      <w:p w:rsidR="00CB170E" w:rsidRDefault="00CB170E">
                        <w:pPr>
                          <w:spacing w:before="7"/>
                          <w:rPr>
                            <w:sz w:val="20"/>
                          </w:rPr>
                        </w:pPr>
                      </w:p>
                      <w:p w:rsidR="00CB170E" w:rsidRDefault="00CB170E">
                        <w:pPr>
                          <w:spacing w:before="1" w:line="242" w:lineRule="auto"/>
                          <w:ind w:left="170" w:right="693"/>
                          <w:rPr>
                            <w:i/>
                            <w:sz w:val="24"/>
                          </w:rPr>
                        </w:pPr>
                        <w:r>
                          <w:rPr>
                            <w:i/>
                            <w:color w:val="628DC5"/>
                            <w:sz w:val="24"/>
                          </w:rPr>
                          <w:t xml:space="preserve">Figure 3.4 </w:t>
                        </w:r>
                        <w:proofErr w:type="spellStart"/>
                        <w:r>
                          <w:rPr>
                            <w:i/>
                            <w:color w:val="3C3C3B"/>
                            <w:sz w:val="24"/>
                          </w:rPr>
                          <w:t>Meaza</w:t>
                        </w:r>
                        <w:proofErr w:type="spellEnd"/>
                        <w:r>
                          <w:rPr>
                            <w:i/>
                            <w:color w:val="3C3C3B"/>
                            <w:sz w:val="24"/>
                          </w:rPr>
                          <w:t>, on the left, shows the sanitary pads while Helen, on the right, sews another one.</w:t>
                        </w:r>
                      </w:p>
                      <w:p w:rsidR="00CB170E" w:rsidRDefault="00CB170E">
                        <w:pPr>
                          <w:spacing w:before="202"/>
                          <w:ind w:left="170"/>
                          <w:rPr>
                            <w:sz w:val="24"/>
                          </w:rPr>
                        </w:pPr>
                        <w:r>
                          <w:rPr>
                            <w:color w:val="3C3C3B"/>
                            <w:sz w:val="24"/>
                          </w:rPr>
                          <w:t>(Adapted from Carazo, 2017)</w:t>
                        </w:r>
                      </w:p>
                    </w:txbxContent>
                  </v:textbox>
                </v:shape>
                <w10:wrap type="topAndBottom" anchorx="page"/>
              </v:group>
            </w:pict>
          </mc:Fallback>
        </mc:AlternateContent>
      </w:r>
    </w:p>
    <w:p w:rsidR="00180D95" w:rsidRDefault="00180D95">
      <w:pPr>
        <w:rPr>
          <w:sz w:val="21"/>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2"/>
        <w:numPr>
          <w:ilvl w:val="1"/>
          <w:numId w:val="30"/>
        </w:numPr>
        <w:tabs>
          <w:tab w:val="left" w:pos="995"/>
        </w:tabs>
        <w:spacing w:before="235" w:line="237" w:lineRule="auto"/>
        <w:ind w:right="2905" w:firstLine="0"/>
        <w:jc w:val="left"/>
      </w:pPr>
      <w:r>
        <w:rPr>
          <w:color w:val="4D82BE"/>
        </w:rPr>
        <w:t>Monitoring gender equality and women’s</w:t>
      </w:r>
      <w:r>
        <w:rPr>
          <w:color w:val="4D82BE"/>
          <w:spacing w:val="-43"/>
        </w:rPr>
        <w:t xml:space="preserve"> </w:t>
      </w:r>
      <w:r>
        <w:rPr>
          <w:color w:val="4D82BE"/>
        </w:rPr>
        <w:t>empowerment in</w:t>
      </w:r>
      <w:r>
        <w:rPr>
          <w:color w:val="4D82BE"/>
          <w:spacing w:val="-2"/>
        </w:rPr>
        <w:t xml:space="preserve"> </w:t>
      </w:r>
      <w:r>
        <w:rPr>
          <w:color w:val="4D82BE"/>
          <w:spacing w:val="-3"/>
        </w:rPr>
        <w:t>WASH</w:t>
      </w:r>
    </w:p>
    <w:p w:rsidR="00180D95" w:rsidRDefault="00C52867" w:rsidP="00993BB7">
      <w:pPr>
        <w:pStyle w:val="BodyText"/>
        <w:spacing w:before="104" w:line="242" w:lineRule="auto"/>
        <w:ind w:left="493" w:right="1432"/>
      </w:pPr>
      <w:r>
        <w:rPr>
          <w:color w:val="3C3C3B"/>
        </w:rPr>
        <w:t>Monitoring</w:t>
      </w:r>
      <w:r>
        <w:rPr>
          <w:color w:val="3C3C3B"/>
          <w:spacing w:val="-5"/>
        </w:rPr>
        <w:t xml:space="preserve"> </w:t>
      </w:r>
      <w:r>
        <w:rPr>
          <w:color w:val="3C3C3B"/>
        </w:rPr>
        <w:t>means</w:t>
      </w:r>
      <w:r>
        <w:rPr>
          <w:color w:val="3C3C3B"/>
          <w:spacing w:val="-5"/>
        </w:rPr>
        <w:t xml:space="preserve"> </w:t>
      </w:r>
      <w:r>
        <w:rPr>
          <w:color w:val="3C3C3B"/>
        </w:rPr>
        <w:t>collecting</w:t>
      </w:r>
      <w:r>
        <w:rPr>
          <w:color w:val="3C3C3B"/>
          <w:spacing w:val="-5"/>
        </w:rPr>
        <w:t xml:space="preserve"> </w:t>
      </w:r>
      <w:r>
        <w:rPr>
          <w:color w:val="3C3C3B"/>
        </w:rPr>
        <w:t>data</w:t>
      </w:r>
      <w:r>
        <w:rPr>
          <w:color w:val="3C3C3B"/>
          <w:spacing w:val="-5"/>
        </w:rPr>
        <w:t xml:space="preserve"> </w:t>
      </w:r>
      <w:r>
        <w:rPr>
          <w:color w:val="3C3C3B"/>
        </w:rPr>
        <w:t>to</w:t>
      </w:r>
      <w:r>
        <w:rPr>
          <w:color w:val="3C3C3B"/>
          <w:spacing w:val="-5"/>
        </w:rPr>
        <w:t xml:space="preserve"> </w:t>
      </w:r>
      <w:r>
        <w:rPr>
          <w:color w:val="3C3C3B"/>
        </w:rPr>
        <w:t>find</w:t>
      </w:r>
      <w:r>
        <w:rPr>
          <w:color w:val="3C3C3B"/>
          <w:spacing w:val="-5"/>
        </w:rPr>
        <w:t xml:space="preserve"> </w:t>
      </w:r>
      <w:r>
        <w:rPr>
          <w:color w:val="3C3C3B"/>
        </w:rPr>
        <w:t>out</w:t>
      </w:r>
      <w:r>
        <w:rPr>
          <w:color w:val="3C3C3B"/>
          <w:spacing w:val="-5"/>
        </w:rPr>
        <w:t xml:space="preserve"> </w:t>
      </w:r>
      <w:r>
        <w:rPr>
          <w:color w:val="3C3C3B"/>
        </w:rPr>
        <w:t>if</w:t>
      </w:r>
      <w:r>
        <w:rPr>
          <w:color w:val="3C3C3B"/>
          <w:spacing w:val="-5"/>
        </w:rPr>
        <w:t xml:space="preserve"> </w:t>
      </w:r>
      <w:r>
        <w:rPr>
          <w:color w:val="3C3C3B"/>
        </w:rPr>
        <w:t>progress</w:t>
      </w:r>
      <w:r>
        <w:rPr>
          <w:color w:val="3C3C3B"/>
          <w:spacing w:val="-5"/>
        </w:rPr>
        <w:t xml:space="preserve"> </w:t>
      </w:r>
      <w:r>
        <w:rPr>
          <w:color w:val="3C3C3B"/>
        </w:rPr>
        <w:t>is</w:t>
      </w:r>
      <w:r>
        <w:rPr>
          <w:color w:val="3C3C3B"/>
          <w:spacing w:val="-5"/>
        </w:rPr>
        <w:t xml:space="preserve"> </w:t>
      </w:r>
      <w:r>
        <w:rPr>
          <w:color w:val="3C3C3B"/>
        </w:rPr>
        <w:t>being</w:t>
      </w:r>
      <w:r>
        <w:rPr>
          <w:color w:val="3C3C3B"/>
          <w:spacing w:val="-5"/>
        </w:rPr>
        <w:t xml:space="preserve"> </w:t>
      </w:r>
      <w:r>
        <w:rPr>
          <w:color w:val="3C3C3B"/>
        </w:rPr>
        <w:t>made</w:t>
      </w:r>
      <w:r>
        <w:rPr>
          <w:color w:val="3C3C3B"/>
          <w:spacing w:val="-5"/>
        </w:rPr>
        <w:t xml:space="preserve"> </w:t>
      </w:r>
      <w:r>
        <w:rPr>
          <w:color w:val="3C3C3B"/>
        </w:rPr>
        <w:t>towards</w:t>
      </w:r>
      <w:r>
        <w:rPr>
          <w:color w:val="3C3C3B"/>
          <w:spacing w:val="-5"/>
        </w:rPr>
        <w:t xml:space="preserve"> </w:t>
      </w:r>
      <w:r>
        <w:rPr>
          <w:color w:val="3C3C3B"/>
        </w:rPr>
        <w:t xml:space="preserve">achieving an aim or objective. It is important because it enables evaluation of the success or otherwise of a strategy, project or other </w:t>
      </w:r>
      <w:r>
        <w:rPr>
          <w:color w:val="3C3C3B"/>
          <w:spacing w:val="-3"/>
        </w:rPr>
        <w:t xml:space="preserve">activity. </w:t>
      </w:r>
      <w:r>
        <w:rPr>
          <w:color w:val="3C3C3B"/>
        </w:rPr>
        <w:t>People and organisations responsible for monitoring often use indicators as a means to collect useful data. An</w:t>
      </w:r>
      <w:r>
        <w:rPr>
          <w:color w:val="3C3C3B"/>
          <w:spacing w:val="-40"/>
        </w:rPr>
        <w:t xml:space="preserve"> </w:t>
      </w:r>
      <w:r>
        <w:rPr>
          <w:b/>
          <w:color w:val="3C3C3B"/>
        </w:rPr>
        <w:t>indicator</w:t>
      </w:r>
      <w:r w:rsidR="00993BB7">
        <w:rPr>
          <w:color w:val="3C3C3B"/>
        </w:rPr>
        <w:t xml:space="preserve"> </w:t>
      </w:r>
      <w:r>
        <w:rPr>
          <w:color w:val="3C3C3B"/>
        </w:rPr>
        <w:t>is something that can be counted, measured or assessed and provides evidence of progress towards achieving a specific goal.</w:t>
      </w:r>
    </w:p>
    <w:p w:rsidR="00180D95" w:rsidRDefault="00C52867">
      <w:pPr>
        <w:pStyle w:val="BodyText"/>
        <w:spacing w:before="203" w:line="242" w:lineRule="auto"/>
        <w:ind w:left="493" w:right="1458"/>
      </w:pPr>
      <w:r>
        <w:rPr>
          <w:color w:val="3C3C3B"/>
        </w:rPr>
        <w:t xml:space="preserve">Data and indicators can be classified as either quantitative or qualitative. </w:t>
      </w:r>
      <w:r>
        <w:rPr>
          <w:b/>
          <w:color w:val="3C3C3B"/>
        </w:rPr>
        <w:t xml:space="preserve">Quantitative </w:t>
      </w:r>
      <w:r>
        <w:rPr>
          <w:color w:val="3C3C3B"/>
        </w:rPr>
        <w:t xml:space="preserve">data, as the name suggests, is concerned with measurable quantities such as total numbers, percentages, and averages. </w:t>
      </w:r>
      <w:r>
        <w:rPr>
          <w:b/>
          <w:color w:val="3C3C3B"/>
        </w:rPr>
        <w:t xml:space="preserve">Qualitative </w:t>
      </w:r>
      <w:r>
        <w:rPr>
          <w:color w:val="3C3C3B"/>
        </w:rPr>
        <w:t>data is not based on numbers but on assessments of people’s opinions, attitudes, values and beliefs.</w:t>
      </w:r>
    </w:p>
    <w:p w:rsidR="00180D95" w:rsidRDefault="00C52867">
      <w:pPr>
        <w:pStyle w:val="BodyText"/>
        <w:spacing w:before="205" w:line="242" w:lineRule="auto"/>
        <w:ind w:left="493" w:right="1412"/>
      </w:pPr>
      <w:r>
        <w:rPr>
          <w:color w:val="3C3C3B"/>
        </w:rPr>
        <w:t>Quantitative methods of data collection focus on what can be counted; common sources are censuses, surveys and administrative records. Typical sources of qualitative data are interviews and focus group discussions.</w:t>
      </w:r>
    </w:p>
    <w:p w:rsidR="00180D95" w:rsidRDefault="00180D95">
      <w:pPr>
        <w:pStyle w:val="BodyText"/>
        <w:spacing w:before="6"/>
        <w:rPr>
          <w:sz w:val="32"/>
        </w:rPr>
      </w:pPr>
    </w:p>
    <w:p w:rsidR="00180D95" w:rsidRDefault="00C52867">
      <w:pPr>
        <w:pStyle w:val="Heading4"/>
        <w:numPr>
          <w:ilvl w:val="2"/>
          <w:numId w:val="30"/>
        </w:numPr>
        <w:tabs>
          <w:tab w:val="left" w:pos="1145"/>
        </w:tabs>
        <w:spacing w:before="1"/>
        <w:ind w:left="1144"/>
        <w:jc w:val="left"/>
      </w:pPr>
      <w:r>
        <w:rPr>
          <w:color w:val="4D82BE"/>
        </w:rPr>
        <w:t>Gender equality</w:t>
      </w:r>
      <w:r>
        <w:rPr>
          <w:color w:val="4D82BE"/>
          <w:spacing w:val="-2"/>
        </w:rPr>
        <w:t xml:space="preserve"> </w:t>
      </w:r>
      <w:r>
        <w:rPr>
          <w:color w:val="4D82BE"/>
        </w:rPr>
        <w:t>indicators</w:t>
      </w:r>
    </w:p>
    <w:p w:rsidR="00180D95" w:rsidRDefault="00C52867">
      <w:pPr>
        <w:pStyle w:val="BodyText"/>
        <w:spacing w:before="113" w:line="242" w:lineRule="auto"/>
        <w:ind w:left="493" w:right="1899"/>
      </w:pPr>
      <w:r>
        <w:rPr>
          <w:color w:val="3C3C3B"/>
        </w:rPr>
        <w:t>A ‘gender-responsive’, ‘gender-sensitive’ or ‘gender-related’ indicator measures changes relating to gender equality over time (</w:t>
      </w:r>
      <w:proofErr w:type="spellStart"/>
      <w:r>
        <w:rPr>
          <w:color w:val="3C3C3B"/>
        </w:rPr>
        <w:t>Demetriades</w:t>
      </w:r>
      <w:proofErr w:type="spellEnd"/>
      <w:r>
        <w:rPr>
          <w:color w:val="3C3C3B"/>
        </w:rPr>
        <w:t xml:space="preserve">, 2009). Gender equality indicators can be quantitative, based on sex disaggregated statistical data or they may be qualitative, for example attitudinal changes to gender </w:t>
      </w:r>
      <w:r>
        <w:rPr>
          <w:color w:val="3C3C3B"/>
          <w:spacing w:val="-3"/>
        </w:rPr>
        <w:t xml:space="preserve">equality. </w:t>
      </w:r>
      <w:r>
        <w:rPr>
          <w:color w:val="3C3C3B"/>
        </w:rPr>
        <w:t>Examples of quantitative indicators are male and female wage rates or school enrolment rates for girls and boys. Qualitative indicators might include an assessment of</w:t>
      </w:r>
      <w:r>
        <w:rPr>
          <w:color w:val="3C3C3B"/>
          <w:spacing w:val="-43"/>
        </w:rPr>
        <w:t xml:space="preserve"> </w:t>
      </w:r>
      <w:r>
        <w:rPr>
          <w:color w:val="3C3C3B"/>
        </w:rPr>
        <w:t>women’s</w:t>
      </w:r>
    </w:p>
    <w:p w:rsidR="00180D95" w:rsidRDefault="00C52867">
      <w:pPr>
        <w:pStyle w:val="BodyText"/>
        <w:spacing w:before="8" w:line="242" w:lineRule="auto"/>
        <w:ind w:left="493" w:right="1441"/>
      </w:pPr>
      <w:proofErr w:type="gramStart"/>
      <w:r>
        <w:rPr>
          <w:color w:val="3C3C3B"/>
        </w:rPr>
        <w:t>experiences</w:t>
      </w:r>
      <w:proofErr w:type="gramEnd"/>
      <w:r>
        <w:rPr>
          <w:color w:val="3C3C3B"/>
        </w:rPr>
        <w:t xml:space="preserve"> of lack of sanitation facilities, or men’s and women’s views on the causes and consequences of domestic violence.</w:t>
      </w:r>
    </w:p>
    <w:p w:rsidR="00180D95" w:rsidRDefault="00C52867">
      <w:pPr>
        <w:pStyle w:val="ListParagraph"/>
        <w:numPr>
          <w:ilvl w:val="0"/>
          <w:numId w:val="49"/>
        </w:numPr>
        <w:tabs>
          <w:tab w:val="left" w:pos="834"/>
        </w:tabs>
        <w:spacing w:before="203"/>
        <w:ind w:hanging="340"/>
        <w:rPr>
          <w:sz w:val="24"/>
        </w:rPr>
      </w:pPr>
      <w:r>
        <w:rPr>
          <w:color w:val="3C3C3B"/>
          <w:sz w:val="24"/>
        </w:rPr>
        <w:t>What are ‘sex disaggregated</w:t>
      </w:r>
      <w:r>
        <w:rPr>
          <w:color w:val="3C3C3B"/>
          <w:spacing w:val="-4"/>
          <w:sz w:val="24"/>
        </w:rPr>
        <w:t xml:space="preserve"> </w:t>
      </w:r>
      <w:r>
        <w:rPr>
          <w:color w:val="3C3C3B"/>
          <w:sz w:val="24"/>
        </w:rPr>
        <w:t>data’?</w:t>
      </w:r>
    </w:p>
    <w:p w:rsidR="00180D95" w:rsidRPr="001A5674" w:rsidRDefault="00C52867" w:rsidP="001A5674">
      <w:pPr>
        <w:pStyle w:val="ListParagraph"/>
        <w:numPr>
          <w:ilvl w:val="0"/>
          <w:numId w:val="53"/>
        </w:numPr>
        <w:tabs>
          <w:tab w:val="left" w:pos="834"/>
        </w:tabs>
        <w:spacing w:line="242" w:lineRule="auto"/>
        <w:ind w:right="1465"/>
        <w:rPr>
          <w:sz w:val="24"/>
        </w:rPr>
      </w:pPr>
      <w:r w:rsidRPr="001A5674">
        <w:rPr>
          <w:color w:val="3C3C3B"/>
          <w:sz w:val="24"/>
        </w:rPr>
        <w:t xml:space="preserve">Sex disaggregated data are data that are collected and recorded separately for </w:t>
      </w:r>
      <w:r w:rsidR="00993BB7" w:rsidRPr="001A5674">
        <w:rPr>
          <w:color w:val="3C3C3B"/>
          <w:sz w:val="24"/>
        </w:rPr>
        <w:t xml:space="preserve">male </w:t>
      </w:r>
      <w:r w:rsidRPr="001A5674">
        <w:rPr>
          <w:color w:val="3C3C3B"/>
          <w:sz w:val="24"/>
        </w:rPr>
        <w:t>and female members of a</w:t>
      </w:r>
      <w:r w:rsidRPr="001A5674">
        <w:rPr>
          <w:color w:val="3C3C3B"/>
          <w:spacing w:val="-3"/>
          <w:sz w:val="24"/>
        </w:rPr>
        <w:t xml:space="preserve"> </w:t>
      </w:r>
      <w:r w:rsidRPr="001A5674">
        <w:rPr>
          <w:color w:val="3C3C3B"/>
          <w:sz w:val="24"/>
        </w:rPr>
        <w:t>population.</w:t>
      </w:r>
    </w:p>
    <w:p w:rsidR="00180D95" w:rsidRDefault="00C52867">
      <w:pPr>
        <w:pStyle w:val="BodyText"/>
        <w:spacing w:before="116" w:line="242" w:lineRule="auto"/>
        <w:ind w:left="493" w:right="1565"/>
      </w:pPr>
      <w:r>
        <w:rPr>
          <w:color w:val="3C3C3B"/>
        </w:rPr>
        <w:t xml:space="preserve">All indicators should be disaggregated by sex wherever possible so that the different experiences of men and women can be known. However, data for gender-related indicators are not readily available (Haile, 2014). </w:t>
      </w:r>
      <w:proofErr w:type="spellStart"/>
      <w:r>
        <w:rPr>
          <w:color w:val="3C3C3B"/>
        </w:rPr>
        <w:t>Beyene</w:t>
      </w:r>
      <w:proofErr w:type="spellEnd"/>
      <w:r>
        <w:rPr>
          <w:color w:val="3C3C3B"/>
        </w:rPr>
        <w:t xml:space="preserve"> (2015) provides a national assessment of participation of women and girls in the ‘knowledge society’ in Ethiopia. Her study collates quantitative and qualitative data from many sources about variables such as women’s health status, social and economic status, women’s access to resources, access to opportunities, level of political participation and access to science and technology education, among many others. However, for several of the topics </w:t>
      </w:r>
      <w:proofErr w:type="spellStart"/>
      <w:r>
        <w:rPr>
          <w:color w:val="3C3C3B"/>
        </w:rPr>
        <w:t>Beyene</w:t>
      </w:r>
      <w:proofErr w:type="spellEnd"/>
      <w:r>
        <w:rPr>
          <w:color w:val="3C3C3B"/>
        </w:rPr>
        <w:t xml:space="preserve"> comments that sex disaggregated data is scarce. As we have noted earlier, very little information is available that is disaggregated by both sex and disability even though the experiences of disabled men and women are different.</w:t>
      </w:r>
    </w:p>
    <w:p w:rsidR="00180D95" w:rsidRDefault="00C52867" w:rsidP="00993BB7">
      <w:pPr>
        <w:pStyle w:val="BodyText"/>
        <w:spacing w:before="215" w:line="242" w:lineRule="auto"/>
        <w:ind w:left="493" w:right="1958"/>
      </w:pPr>
      <w:r>
        <w:rPr>
          <w:color w:val="3C3C3B"/>
        </w:rPr>
        <w:t>How can this situation be changed? In accordance with the general policy of gender mainstreaming, gender-related indicators can be incorporated into any policy, programme or project. The National Guidelines (</w:t>
      </w:r>
      <w:proofErr w:type="spellStart"/>
      <w:r>
        <w:rPr>
          <w:color w:val="3C3C3B"/>
        </w:rPr>
        <w:t>MoWA</w:t>
      </w:r>
      <w:proofErr w:type="spellEnd"/>
      <w:r>
        <w:rPr>
          <w:color w:val="3C3C3B"/>
        </w:rPr>
        <w:t>, 2010) include recommendations for monitoring and evaluating gender mainstreaming for policies,</w:t>
      </w:r>
      <w:r w:rsidR="00993BB7">
        <w:rPr>
          <w:color w:val="3C3C3B"/>
        </w:rPr>
        <w:t xml:space="preserve"> </w:t>
      </w:r>
      <w:r>
        <w:rPr>
          <w:color w:val="3C3C3B"/>
        </w:rPr>
        <w:t>organisations and programmes. Table 3.1 shows a small extract from these guidelines for the activity stage at programme/project level.</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spacing w:line="242" w:lineRule="auto"/>
        <w:ind w:left="777" w:right="2685"/>
        <w:rPr>
          <w:i/>
          <w:sz w:val="24"/>
        </w:rPr>
      </w:pPr>
      <w:r>
        <w:rPr>
          <w:i/>
          <w:color w:val="4D82BE"/>
          <w:sz w:val="24"/>
        </w:rPr>
        <w:t xml:space="preserve">Table 3.1 </w:t>
      </w:r>
      <w:r>
        <w:rPr>
          <w:i/>
          <w:color w:val="3C3C3B"/>
          <w:sz w:val="24"/>
        </w:rPr>
        <w:t>Extract from the National Guidelines for Gender Mainstreaming (</w:t>
      </w:r>
      <w:proofErr w:type="spellStart"/>
      <w:r>
        <w:rPr>
          <w:i/>
          <w:color w:val="3C3C3B"/>
          <w:sz w:val="24"/>
        </w:rPr>
        <w:t>MoWA</w:t>
      </w:r>
      <w:proofErr w:type="spellEnd"/>
      <w:r>
        <w:rPr>
          <w:i/>
          <w:color w:val="3C3C3B"/>
          <w:sz w:val="24"/>
        </w:rPr>
        <w:t>, 2010, p. 56).</w:t>
      </w:r>
    </w:p>
    <w:p w:rsidR="00180D95" w:rsidRDefault="00180D95">
      <w:pPr>
        <w:pStyle w:val="BodyText"/>
        <w:spacing w:before="9" w:after="1"/>
        <w:rPr>
          <w:i/>
          <w:sz w:val="19"/>
        </w:rPr>
      </w:pPr>
    </w:p>
    <w:tbl>
      <w:tblPr>
        <w:tblW w:w="0" w:type="auto"/>
        <w:tblInd w:w="787" w:type="dxa"/>
        <w:tblBorders>
          <w:top w:val="single" w:sz="8" w:space="0" w:color="4D82BE"/>
          <w:left w:val="single" w:sz="8" w:space="0" w:color="4D82BE"/>
          <w:bottom w:val="single" w:sz="8" w:space="0" w:color="4D82BE"/>
          <w:right w:val="single" w:sz="8" w:space="0" w:color="4D82BE"/>
          <w:insideH w:val="single" w:sz="8" w:space="0" w:color="4D82BE"/>
          <w:insideV w:val="single" w:sz="8" w:space="0" w:color="4D82BE"/>
        </w:tblBorders>
        <w:tblLayout w:type="fixed"/>
        <w:tblCellMar>
          <w:left w:w="0" w:type="dxa"/>
          <w:right w:w="0" w:type="dxa"/>
        </w:tblCellMar>
        <w:tblLook w:val="01E0" w:firstRow="1" w:lastRow="1" w:firstColumn="1" w:lastColumn="1" w:noHBand="0" w:noVBand="0"/>
      </w:tblPr>
      <w:tblGrid>
        <w:gridCol w:w="4724"/>
        <w:gridCol w:w="4611"/>
      </w:tblGrid>
      <w:tr w:rsidR="00180D95">
        <w:trPr>
          <w:trHeight w:val="494"/>
        </w:trPr>
        <w:tc>
          <w:tcPr>
            <w:tcW w:w="4724" w:type="dxa"/>
            <w:shd w:val="clear" w:color="auto" w:fill="CFD7ED"/>
          </w:tcPr>
          <w:p w:rsidR="00180D95" w:rsidRDefault="00C52867">
            <w:pPr>
              <w:pStyle w:val="TableParagraph"/>
              <w:spacing w:before="109"/>
              <w:ind w:left="170"/>
              <w:rPr>
                <w:b/>
                <w:sz w:val="24"/>
              </w:rPr>
            </w:pPr>
            <w:r>
              <w:rPr>
                <w:b/>
                <w:color w:val="3C3C3B"/>
                <w:sz w:val="24"/>
              </w:rPr>
              <w:t>Checklist</w:t>
            </w:r>
          </w:p>
        </w:tc>
        <w:tc>
          <w:tcPr>
            <w:tcW w:w="4611" w:type="dxa"/>
            <w:shd w:val="clear" w:color="auto" w:fill="CFD7ED"/>
          </w:tcPr>
          <w:p w:rsidR="00180D95" w:rsidRDefault="00C52867">
            <w:pPr>
              <w:pStyle w:val="TableParagraph"/>
              <w:spacing w:before="109"/>
              <w:ind w:left="170"/>
              <w:rPr>
                <w:b/>
                <w:sz w:val="24"/>
              </w:rPr>
            </w:pPr>
            <w:r>
              <w:rPr>
                <w:b/>
                <w:color w:val="3C3C3B"/>
                <w:sz w:val="24"/>
              </w:rPr>
              <w:t>Indicator</w:t>
            </w:r>
          </w:p>
        </w:tc>
      </w:tr>
      <w:tr w:rsidR="00180D95">
        <w:trPr>
          <w:trHeight w:val="774"/>
        </w:trPr>
        <w:tc>
          <w:tcPr>
            <w:tcW w:w="4724" w:type="dxa"/>
            <w:shd w:val="clear" w:color="auto" w:fill="EFF2FA"/>
          </w:tcPr>
          <w:p w:rsidR="00180D95" w:rsidRDefault="00C52867">
            <w:pPr>
              <w:pStyle w:val="TableParagraph"/>
              <w:spacing w:before="109" w:line="242" w:lineRule="auto"/>
              <w:ind w:left="170" w:right="244"/>
              <w:rPr>
                <w:sz w:val="24"/>
              </w:rPr>
            </w:pPr>
            <w:r>
              <w:rPr>
                <w:color w:val="3C3C3B"/>
                <w:sz w:val="24"/>
              </w:rPr>
              <w:t>Does the activity planning phase involve both women and men?</w:t>
            </w:r>
          </w:p>
        </w:tc>
        <w:tc>
          <w:tcPr>
            <w:tcW w:w="4611" w:type="dxa"/>
            <w:shd w:val="clear" w:color="auto" w:fill="EFF2FA"/>
          </w:tcPr>
          <w:p w:rsidR="00180D95" w:rsidRDefault="00C52867">
            <w:pPr>
              <w:pStyle w:val="TableParagraph"/>
              <w:spacing w:before="109" w:line="242" w:lineRule="auto"/>
              <w:ind w:left="170" w:right="238"/>
              <w:rPr>
                <w:sz w:val="24"/>
              </w:rPr>
            </w:pPr>
            <w:r>
              <w:rPr>
                <w:color w:val="3C3C3B"/>
                <w:sz w:val="24"/>
              </w:rPr>
              <w:t>Proportion of women and men involved in planning phase</w:t>
            </w:r>
          </w:p>
        </w:tc>
      </w:tr>
      <w:tr w:rsidR="00180D95">
        <w:trPr>
          <w:trHeight w:val="1054"/>
        </w:trPr>
        <w:tc>
          <w:tcPr>
            <w:tcW w:w="4724" w:type="dxa"/>
            <w:shd w:val="clear" w:color="auto" w:fill="EFF2FA"/>
          </w:tcPr>
          <w:p w:rsidR="00180D95" w:rsidRDefault="00C52867">
            <w:pPr>
              <w:pStyle w:val="TableParagraph"/>
              <w:spacing w:before="109" w:line="242" w:lineRule="auto"/>
              <w:ind w:left="170" w:right="445"/>
              <w:rPr>
                <w:sz w:val="24"/>
              </w:rPr>
            </w:pPr>
            <w:r>
              <w:rPr>
                <w:color w:val="3C3C3B"/>
                <w:sz w:val="24"/>
              </w:rPr>
              <w:t>Are there specific activities included to ensure gender equality and women’s empowerment (GEWE)?</w:t>
            </w:r>
          </w:p>
        </w:tc>
        <w:tc>
          <w:tcPr>
            <w:tcW w:w="4611" w:type="dxa"/>
            <w:shd w:val="clear" w:color="auto" w:fill="EFF2FA"/>
          </w:tcPr>
          <w:p w:rsidR="00180D95" w:rsidRDefault="00C52867">
            <w:pPr>
              <w:pStyle w:val="TableParagraph"/>
              <w:spacing w:before="110" w:line="242" w:lineRule="auto"/>
              <w:ind w:left="170" w:right="585"/>
              <w:rPr>
                <w:sz w:val="24"/>
              </w:rPr>
            </w:pPr>
            <w:r>
              <w:rPr>
                <w:color w:val="3C3C3B"/>
                <w:sz w:val="24"/>
              </w:rPr>
              <w:t>Specific activities planned to ensure GEWE</w:t>
            </w:r>
          </w:p>
        </w:tc>
      </w:tr>
      <w:tr w:rsidR="00180D95">
        <w:trPr>
          <w:trHeight w:val="774"/>
        </w:trPr>
        <w:tc>
          <w:tcPr>
            <w:tcW w:w="4724" w:type="dxa"/>
            <w:shd w:val="clear" w:color="auto" w:fill="EFF2FA"/>
          </w:tcPr>
          <w:p w:rsidR="00180D95" w:rsidRDefault="00C52867">
            <w:pPr>
              <w:pStyle w:val="TableParagraph"/>
              <w:spacing w:before="110" w:line="242" w:lineRule="auto"/>
              <w:ind w:left="170" w:right="137"/>
              <w:rPr>
                <w:sz w:val="24"/>
              </w:rPr>
            </w:pPr>
            <w:r>
              <w:rPr>
                <w:color w:val="3C3C3B"/>
                <w:sz w:val="24"/>
              </w:rPr>
              <w:t>Are the planned activities considering the household workloads of women?</w:t>
            </w:r>
          </w:p>
        </w:tc>
        <w:tc>
          <w:tcPr>
            <w:tcW w:w="4611" w:type="dxa"/>
            <w:shd w:val="clear" w:color="auto" w:fill="EFF2FA"/>
          </w:tcPr>
          <w:p w:rsidR="00180D95" w:rsidRDefault="00C52867">
            <w:pPr>
              <w:pStyle w:val="TableParagraph"/>
              <w:spacing w:before="110" w:line="242" w:lineRule="auto"/>
              <w:ind w:left="169"/>
              <w:rPr>
                <w:sz w:val="24"/>
              </w:rPr>
            </w:pPr>
            <w:r>
              <w:rPr>
                <w:color w:val="3C3C3B"/>
                <w:sz w:val="24"/>
              </w:rPr>
              <w:t>Women's workloads considered in the planned activities</w:t>
            </w:r>
          </w:p>
        </w:tc>
      </w:tr>
      <w:tr w:rsidR="00180D95">
        <w:trPr>
          <w:trHeight w:val="774"/>
        </w:trPr>
        <w:tc>
          <w:tcPr>
            <w:tcW w:w="4724" w:type="dxa"/>
            <w:shd w:val="clear" w:color="auto" w:fill="EFF2FA"/>
          </w:tcPr>
          <w:p w:rsidR="00180D95" w:rsidRDefault="00C52867">
            <w:pPr>
              <w:pStyle w:val="TableParagraph"/>
              <w:spacing w:before="110" w:line="242" w:lineRule="auto"/>
              <w:ind w:left="169" w:right="859"/>
              <w:rPr>
                <w:sz w:val="24"/>
              </w:rPr>
            </w:pPr>
            <w:r>
              <w:rPr>
                <w:color w:val="3C3C3B"/>
                <w:sz w:val="24"/>
              </w:rPr>
              <w:t>Are the planned activities data sex disaggregated?</w:t>
            </w:r>
          </w:p>
        </w:tc>
        <w:tc>
          <w:tcPr>
            <w:tcW w:w="4611" w:type="dxa"/>
            <w:shd w:val="clear" w:color="auto" w:fill="EFF2FA"/>
          </w:tcPr>
          <w:p w:rsidR="00180D95" w:rsidRDefault="00C52867">
            <w:pPr>
              <w:pStyle w:val="TableParagraph"/>
              <w:spacing w:before="110" w:line="242" w:lineRule="auto"/>
              <w:ind w:left="169" w:right="212"/>
              <w:rPr>
                <w:sz w:val="24"/>
              </w:rPr>
            </w:pPr>
            <w:r>
              <w:rPr>
                <w:color w:val="3C3C3B"/>
                <w:sz w:val="24"/>
              </w:rPr>
              <w:t>Sex disaggregated data incorporated in the planned activities</w:t>
            </w:r>
          </w:p>
        </w:tc>
      </w:tr>
      <w:tr w:rsidR="00180D95">
        <w:trPr>
          <w:trHeight w:val="1614"/>
        </w:trPr>
        <w:tc>
          <w:tcPr>
            <w:tcW w:w="4724" w:type="dxa"/>
            <w:shd w:val="clear" w:color="auto" w:fill="EFF2FA"/>
          </w:tcPr>
          <w:p w:rsidR="00180D95" w:rsidRDefault="00C52867">
            <w:pPr>
              <w:pStyle w:val="TableParagraph"/>
              <w:spacing w:before="110" w:line="242" w:lineRule="auto"/>
              <w:ind w:left="169" w:right="170"/>
              <w:rPr>
                <w:sz w:val="24"/>
              </w:rPr>
            </w:pPr>
            <w:r>
              <w:rPr>
                <w:color w:val="3C3C3B"/>
                <w:sz w:val="24"/>
              </w:rPr>
              <w:t>Do the programme/project implementers receive gender-mainstreaming training so that a gender perspective is sustained throughout the implementations process?</w:t>
            </w:r>
          </w:p>
        </w:tc>
        <w:tc>
          <w:tcPr>
            <w:tcW w:w="4611" w:type="dxa"/>
            <w:shd w:val="clear" w:color="auto" w:fill="EFF2FA"/>
          </w:tcPr>
          <w:p w:rsidR="00180D95" w:rsidRDefault="00C52867">
            <w:pPr>
              <w:pStyle w:val="TableParagraph"/>
              <w:spacing w:before="110" w:line="242" w:lineRule="auto"/>
              <w:ind w:left="169" w:right="946"/>
              <w:rPr>
                <w:sz w:val="24"/>
              </w:rPr>
            </w:pPr>
            <w:r>
              <w:rPr>
                <w:color w:val="3C3C3B"/>
                <w:sz w:val="24"/>
              </w:rPr>
              <w:t>Type and number of gender mainstreaming trainings given to implementers</w:t>
            </w:r>
          </w:p>
        </w:tc>
      </w:tr>
      <w:tr w:rsidR="00180D95">
        <w:trPr>
          <w:trHeight w:val="1054"/>
        </w:trPr>
        <w:tc>
          <w:tcPr>
            <w:tcW w:w="4724" w:type="dxa"/>
            <w:shd w:val="clear" w:color="auto" w:fill="EFF2FA"/>
          </w:tcPr>
          <w:p w:rsidR="00180D95" w:rsidRDefault="00C52867">
            <w:pPr>
              <w:pStyle w:val="TableParagraph"/>
              <w:spacing w:before="110" w:line="242" w:lineRule="auto"/>
              <w:ind w:left="169" w:right="699"/>
              <w:rPr>
                <w:sz w:val="24"/>
              </w:rPr>
            </w:pPr>
            <w:r>
              <w:rPr>
                <w:color w:val="3C3C3B"/>
                <w:sz w:val="24"/>
              </w:rPr>
              <w:t>Do women and men from the community participate equally in the implementation?</w:t>
            </w:r>
          </w:p>
        </w:tc>
        <w:tc>
          <w:tcPr>
            <w:tcW w:w="4611" w:type="dxa"/>
            <w:shd w:val="clear" w:color="auto" w:fill="EFF2FA"/>
          </w:tcPr>
          <w:p w:rsidR="00180D95" w:rsidRDefault="00C52867">
            <w:pPr>
              <w:pStyle w:val="TableParagraph"/>
              <w:spacing w:before="110" w:line="242" w:lineRule="auto"/>
              <w:ind w:left="169" w:right="359"/>
              <w:rPr>
                <w:sz w:val="24"/>
              </w:rPr>
            </w:pPr>
            <w:r>
              <w:rPr>
                <w:color w:val="3C3C3B"/>
                <w:sz w:val="24"/>
              </w:rPr>
              <w:t>Number and proportion of women and men participated from the community</w:t>
            </w:r>
          </w:p>
        </w:tc>
      </w:tr>
    </w:tbl>
    <w:p w:rsidR="00180D95" w:rsidRDefault="00180D95">
      <w:pPr>
        <w:pStyle w:val="BodyText"/>
        <w:rPr>
          <w:i/>
          <w:sz w:val="30"/>
        </w:rPr>
      </w:pPr>
    </w:p>
    <w:p w:rsidR="00180D95" w:rsidRDefault="00C52867">
      <w:pPr>
        <w:pStyle w:val="BodyText"/>
        <w:spacing w:before="1" w:line="242" w:lineRule="auto"/>
        <w:ind w:left="777" w:right="1087"/>
      </w:pPr>
      <w:r>
        <w:rPr>
          <w:color w:val="3C3C3B"/>
        </w:rPr>
        <w:t>In WASH, the One WASH National Programme has two gender-related indicators within its results framework that are assessments of the proportion of women on WASHCOs/ Hygiene and Sanitation Community Groups and on Water Boards (committees with responsibility for water utilities). In both cases, the indicator is the percentage of committees with 50% of their members being women in decision-making positions (FDRE, 2013).</w:t>
      </w:r>
    </w:p>
    <w:p w:rsidR="00180D95" w:rsidRDefault="00C52867">
      <w:pPr>
        <w:pStyle w:val="BodyText"/>
        <w:spacing w:before="208" w:line="242" w:lineRule="auto"/>
        <w:ind w:left="777" w:right="1228"/>
      </w:pPr>
      <w:r>
        <w:rPr>
          <w:color w:val="3C3C3B"/>
        </w:rPr>
        <w:t>There are quantitative and qualitative elements to these indicators. The quantitative element is to find out how many committees have women as at least half of their membership. But it is more difficult to assess their role and position. Researchers could ask questions such as ‘what percentage of committee chairpersons are women?’ or ‘what percentage of WASHCOs have all leadership positions filled by women?’ But these questions would not assess the level of participation by all the women members. This is where qualitative indicators can help to show whether women’s participation is just a gesture or is active and meaningful (RWSN, 2016). One approach to improving the monitoring of gender in WASH could be to create more detailed checklists, developed from lists similar to the extract in Table 3.1, but with questions specific to WASH and with qualitative as well as quantitative indicators.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2"/>
        <w:spacing w:before="232"/>
        <w:ind w:left="493"/>
      </w:pPr>
      <w:r>
        <w:rPr>
          <w:color w:val="4D82BE"/>
        </w:rPr>
        <w:t>Summary of Study Session 3</w:t>
      </w:r>
    </w:p>
    <w:p w:rsidR="00180D95" w:rsidRDefault="00C52867">
      <w:pPr>
        <w:pStyle w:val="BodyText"/>
        <w:spacing w:before="105"/>
        <w:ind w:left="493"/>
      </w:pPr>
      <w:r>
        <w:rPr>
          <w:color w:val="3C3C3B"/>
        </w:rPr>
        <w:t>In Study Session 3, you have learned that:</w:t>
      </w:r>
    </w:p>
    <w:p w:rsidR="00180D95" w:rsidRDefault="00C52867">
      <w:pPr>
        <w:pStyle w:val="ListParagraph"/>
        <w:numPr>
          <w:ilvl w:val="0"/>
          <w:numId w:val="26"/>
        </w:numPr>
        <w:tabs>
          <w:tab w:val="left" w:pos="834"/>
        </w:tabs>
        <w:spacing w:before="204" w:line="242" w:lineRule="auto"/>
        <w:ind w:right="1681" w:hanging="340"/>
        <w:rPr>
          <w:sz w:val="24"/>
        </w:rPr>
      </w:pPr>
      <w:r>
        <w:rPr>
          <w:color w:val="3C3C3B"/>
          <w:sz w:val="24"/>
        </w:rPr>
        <w:t>Sex is a natural attribute that identifies a person as male or female. Gender is a social attribute ascribing some characteristics or norms and modes of behaviour to men and</w:t>
      </w:r>
      <w:r>
        <w:rPr>
          <w:color w:val="3C3C3B"/>
          <w:spacing w:val="-2"/>
          <w:sz w:val="24"/>
        </w:rPr>
        <w:t xml:space="preserve"> </w:t>
      </w:r>
      <w:r>
        <w:rPr>
          <w:color w:val="3C3C3B"/>
          <w:sz w:val="24"/>
        </w:rPr>
        <w:t>women.</w:t>
      </w:r>
    </w:p>
    <w:p w:rsidR="00180D95" w:rsidRDefault="00C52867">
      <w:pPr>
        <w:pStyle w:val="ListParagraph"/>
        <w:numPr>
          <w:ilvl w:val="0"/>
          <w:numId w:val="26"/>
        </w:numPr>
        <w:tabs>
          <w:tab w:val="left" w:pos="834"/>
        </w:tabs>
        <w:spacing w:line="242" w:lineRule="auto"/>
        <w:ind w:right="1888" w:hanging="340"/>
        <w:rPr>
          <w:sz w:val="24"/>
        </w:rPr>
      </w:pPr>
      <w:r>
        <w:rPr>
          <w:color w:val="3C3C3B"/>
          <w:sz w:val="24"/>
        </w:rPr>
        <w:t>Traditional</w:t>
      </w:r>
      <w:r>
        <w:rPr>
          <w:color w:val="3C3C3B"/>
          <w:spacing w:val="-5"/>
          <w:sz w:val="24"/>
        </w:rPr>
        <w:t xml:space="preserve"> </w:t>
      </w:r>
      <w:r>
        <w:rPr>
          <w:color w:val="3C3C3B"/>
          <w:sz w:val="24"/>
        </w:rPr>
        <w:t>gender</w:t>
      </w:r>
      <w:r>
        <w:rPr>
          <w:color w:val="3C3C3B"/>
          <w:spacing w:val="-6"/>
          <w:sz w:val="24"/>
        </w:rPr>
        <w:t xml:space="preserve"> </w:t>
      </w:r>
      <w:r>
        <w:rPr>
          <w:color w:val="3C3C3B"/>
          <w:sz w:val="24"/>
        </w:rPr>
        <w:t>roles</w:t>
      </w:r>
      <w:r>
        <w:rPr>
          <w:color w:val="3C3C3B"/>
          <w:spacing w:val="-5"/>
          <w:sz w:val="24"/>
        </w:rPr>
        <w:t xml:space="preserve"> </w:t>
      </w:r>
      <w:r>
        <w:rPr>
          <w:color w:val="3C3C3B"/>
          <w:sz w:val="24"/>
        </w:rPr>
        <w:t>result</w:t>
      </w:r>
      <w:r>
        <w:rPr>
          <w:color w:val="3C3C3B"/>
          <w:spacing w:val="-5"/>
          <w:sz w:val="24"/>
        </w:rPr>
        <w:t xml:space="preserve"> </w:t>
      </w:r>
      <w:r>
        <w:rPr>
          <w:color w:val="3C3C3B"/>
          <w:sz w:val="24"/>
        </w:rPr>
        <w:t>in</w:t>
      </w:r>
      <w:r>
        <w:rPr>
          <w:color w:val="3C3C3B"/>
          <w:spacing w:val="-6"/>
          <w:sz w:val="24"/>
        </w:rPr>
        <w:t xml:space="preserve"> </w:t>
      </w:r>
      <w:r>
        <w:rPr>
          <w:color w:val="3C3C3B"/>
          <w:sz w:val="24"/>
        </w:rPr>
        <w:t>men</w:t>
      </w:r>
      <w:r>
        <w:rPr>
          <w:color w:val="3C3C3B"/>
          <w:spacing w:val="-5"/>
          <w:sz w:val="24"/>
        </w:rPr>
        <w:t xml:space="preserve"> </w:t>
      </w:r>
      <w:r>
        <w:rPr>
          <w:color w:val="3C3C3B"/>
          <w:sz w:val="24"/>
        </w:rPr>
        <w:t>and</w:t>
      </w:r>
      <w:r>
        <w:rPr>
          <w:color w:val="3C3C3B"/>
          <w:spacing w:val="-6"/>
          <w:sz w:val="24"/>
        </w:rPr>
        <w:t xml:space="preserve"> </w:t>
      </w:r>
      <w:r>
        <w:rPr>
          <w:color w:val="3C3C3B"/>
          <w:sz w:val="24"/>
        </w:rPr>
        <w:t>women</w:t>
      </w:r>
      <w:r>
        <w:rPr>
          <w:color w:val="3C3C3B"/>
          <w:spacing w:val="-6"/>
          <w:sz w:val="24"/>
        </w:rPr>
        <w:t xml:space="preserve"> </w:t>
      </w:r>
      <w:r>
        <w:rPr>
          <w:color w:val="3C3C3B"/>
          <w:sz w:val="24"/>
        </w:rPr>
        <w:t>not</w:t>
      </w:r>
      <w:r>
        <w:rPr>
          <w:color w:val="3C3C3B"/>
          <w:spacing w:val="-6"/>
          <w:sz w:val="24"/>
        </w:rPr>
        <w:t xml:space="preserve"> </w:t>
      </w:r>
      <w:r>
        <w:rPr>
          <w:color w:val="3C3C3B"/>
          <w:sz w:val="24"/>
        </w:rPr>
        <w:t>being</w:t>
      </w:r>
      <w:r>
        <w:rPr>
          <w:color w:val="3C3C3B"/>
          <w:spacing w:val="-6"/>
          <w:sz w:val="24"/>
        </w:rPr>
        <w:t xml:space="preserve"> </w:t>
      </w:r>
      <w:r>
        <w:rPr>
          <w:color w:val="3C3C3B"/>
          <w:sz w:val="24"/>
        </w:rPr>
        <w:t>treated</w:t>
      </w:r>
      <w:r>
        <w:rPr>
          <w:color w:val="3C3C3B"/>
          <w:spacing w:val="-5"/>
          <w:sz w:val="24"/>
        </w:rPr>
        <w:t xml:space="preserve"> </w:t>
      </w:r>
      <w:r>
        <w:rPr>
          <w:color w:val="3C3C3B"/>
          <w:sz w:val="24"/>
        </w:rPr>
        <w:t>equally</w:t>
      </w:r>
      <w:r>
        <w:rPr>
          <w:color w:val="3C3C3B"/>
          <w:spacing w:val="-6"/>
          <w:sz w:val="24"/>
        </w:rPr>
        <w:t xml:space="preserve"> </w:t>
      </w:r>
      <w:r>
        <w:rPr>
          <w:color w:val="3C3C3B"/>
          <w:sz w:val="24"/>
        </w:rPr>
        <w:t>even though they have the same human</w:t>
      </w:r>
      <w:r>
        <w:rPr>
          <w:color w:val="3C3C3B"/>
          <w:spacing w:val="-3"/>
          <w:sz w:val="24"/>
        </w:rPr>
        <w:t xml:space="preserve"> </w:t>
      </w:r>
      <w:r>
        <w:rPr>
          <w:color w:val="3C3C3B"/>
          <w:sz w:val="24"/>
        </w:rPr>
        <w:t>rights.</w:t>
      </w:r>
    </w:p>
    <w:p w:rsidR="00180D95" w:rsidRDefault="00C52867">
      <w:pPr>
        <w:pStyle w:val="ListParagraph"/>
        <w:numPr>
          <w:ilvl w:val="0"/>
          <w:numId w:val="26"/>
        </w:numPr>
        <w:tabs>
          <w:tab w:val="left" w:pos="834"/>
        </w:tabs>
        <w:spacing w:before="116" w:line="242" w:lineRule="auto"/>
        <w:ind w:right="1531" w:hanging="340"/>
        <w:rPr>
          <w:sz w:val="24"/>
        </w:rPr>
      </w:pPr>
      <w:r>
        <w:rPr>
          <w:color w:val="3C3C3B"/>
          <w:sz w:val="24"/>
        </w:rPr>
        <w:t>Gender inequality is a major issue in WASH. Women are usually responsible for fetching water and inadequate sanitation has greater impact on them than men, and yet they are excluded from decision-making</w:t>
      </w:r>
      <w:r>
        <w:rPr>
          <w:color w:val="3C3C3B"/>
          <w:spacing w:val="-7"/>
          <w:sz w:val="24"/>
        </w:rPr>
        <w:t xml:space="preserve"> </w:t>
      </w:r>
      <w:r>
        <w:rPr>
          <w:color w:val="3C3C3B"/>
          <w:sz w:val="24"/>
        </w:rPr>
        <w:t>processes.</w:t>
      </w:r>
    </w:p>
    <w:p w:rsidR="00180D95" w:rsidRDefault="00C52867">
      <w:pPr>
        <w:pStyle w:val="ListParagraph"/>
        <w:numPr>
          <w:ilvl w:val="0"/>
          <w:numId w:val="26"/>
        </w:numPr>
        <w:tabs>
          <w:tab w:val="left" w:pos="834"/>
        </w:tabs>
        <w:spacing w:before="118" w:line="242" w:lineRule="auto"/>
        <w:ind w:right="2109" w:hanging="340"/>
        <w:rPr>
          <w:sz w:val="24"/>
        </w:rPr>
      </w:pPr>
      <w:r>
        <w:rPr>
          <w:color w:val="3C3C3B"/>
          <w:sz w:val="24"/>
        </w:rPr>
        <w:t xml:space="preserve">In Ethiopia, gender mainstreaming is government </w:t>
      </w:r>
      <w:r>
        <w:rPr>
          <w:color w:val="3C3C3B"/>
          <w:spacing w:val="-4"/>
          <w:sz w:val="24"/>
        </w:rPr>
        <w:t xml:space="preserve">policy, </w:t>
      </w:r>
      <w:r>
        <w:rPr>
          <w:color w:val="3C3C3B"/>
          <w:sz w:val="24"/>
        </w:rPr>
        <w:t>but this has not had a significant impact in</w:t>
      </w:r>
      <w:r>
        <w:rPr>
          <w:color w:val="3C3C3B"/>
          <w:spacing w:val="-3"/>
          <w:sz w:val="24"/>
        </w:rPr>
        <w:t xml:space="preserve"> </w:t>
      </w:r>
      <w:r>
        <w:rPr>
          <w:color w:val="3C3C3B"/>
          <w:sz w:val="24"/>
        </w:rPr>
        <w:t>practice.</w:t>
      </w:r>
    </w:p>
    <w:p w:rsidR="00180D95" w:rsidRDefault="00C52867">
      <w:pPr>
        <w:pStyle w:val="ListParagraph"/>
        <w:numPr>
          <w:ilvl w:val="0"/>
          <w:numId w:val="26"/>
        </w:numPr>
        <w:tabs>
          <w:tab w:val="left" w:pos="834"/>
        </w:tabs>
        <w:spacing w:before="116" w:line="242" w:lineRule="auto"/>
        <w:ind w:right="1650" w:hanging="340"/>
        <w:rPr>
          <w:sz w:val="24"/>
        </w:rPr>
      </w:pPr>
      <w:r>
        <w:rPr>
          <w:color w:val="3C3C3B"/>
          <w:sz w:val="24"/>
        </w:rPr>
        <w:t>Women’s</w:t>
      </w:r>
      <w:r>
        <w:rPr>
          <w:color w:val="3C3C3B"/>
          <w:spacing w:val="-5"/>
          <w:sz w:val="24"/>
        </w:rPr>
        <w:t xml:space="preserve"> </w:t>
      </w:r>
      <w:r>
        <w:rPr>
          <w:color w:val="3C3C3B"/>
          <w:sz w:val="24"/>
        </w:rPr>
        <w:t>empowerment</w:t>
      </w:r>
      <w:r>
        <w:rPr>
          <w:color w:val="3C3C3B"/>
          <w:spacing w:val="-6"/>
          <w:sz w:val="24"/>
        </w:rPr>
        <w:t xml:space="preserve"> </w:t>
      </w:r>
      <w:r>
        <w:rPr>
          <w:color w:val="3C3C3B"/>
          <w:sz w:val="24"/>
        </w:rPr>
        <w:t>means</w:t>
      </w:r>
      <w:r>
        <w:rPr>
          <w:color w:val="3C3C3B"/>
          <w:spacing w:val="-5"/>
          <w:sz w:val="24"/>
        </w:rPr>
        <w:t xml:space="preserve"> </w:t>
      </w:r>
      <w:r>
        <w:rPr>
          <w:color w:val="3C3C3B"/>
          <w:sz w:val="24"/>
        </w:rPr>
        <w:t>enabling</w:t>
      </w:r>
      <w:r>
        <w:rPr>
          <w:color w:val="3C3C3B"/>
          <w:spacing w:val="-6"/>
          <w:sz w:val="24"/>
        </w:rPr>
        <w:t xml:space="preserve"> </w:t>
      </w:r>
      <w:r>
        <w:rPr>
          <w:color w:val="3C3C3B"/>
          <w:sz w:val="24"/>
        </w:rPr>
        <w:t>women</w:t>
      </w:r>
      <w:r>
        <w:rPr>
          <w:color w:val="3C3C3B"/>
          <w:spacing w:val="-6"/>
          <w:sz w:val="24"/>
        </w:rPr>
        <w:t xml:space="preserve"> </w:t>
      </w:r>
      <w:r>
        <w:rPr>
          <w:color w:val="3C3C3B"/>
          <w:sz w:val="24"/>
        </w:rPr>
        <w:t>in</w:t>
      </w:r>
      <w:r>
        <w:rPr>
          <w:color w:val="3C3C3B"/>
          <w:spacing w:val="-6"/>
          <w:sz w:val="24"/>
        </w:rPr>
        <w:t xml:space="preserve"> </w:t>
      </w:r>
      <w:r>
        <w:rPr>
          <w:color w:val="3C3C3B"/>
          <w:sz w:val="24"/>
        </w:rPr>
        <w:t>a</w:t>
      </w:r>
      <w:r>
        <w:rPr>
          <w:color w:val="3C3C3B"/>
          <w:spacing w:val="-6"/>
          <w:sz w:val="24"/>
        </w:rPr>
        <w:t xml:space="preserve"> </w:t>
      </w:r>
      <w:r>
        <w:rPr>
          <w:color w:val="3C3C3B"/>
          <w:sz w:val="24"/>
        </w:rPr>
        <w:t>number</w:t>
      </w:r>
      <w:r>
        <w:rPr>
          <w:color w:val="3C3C3B"/>
          <w:spacing w:val="-6"/>
          <w:sz w:val="24"/>
        </w:rPr>
        <w:t xml:space="preserve"> </w:t>
      </w:r>
      <w:r>
        <w:rPr>
          <w:color w:val="3C3C3B"/>
          <w:sz w:val="24"/>
        </w:rPr>
        <w:t>of</w:t>
      </w:r>
      <w:r>
        <w:rPr>
          <w:color w:val="3C3C3B"/>
          <w:spacing w:val="-6"/>
          <w:sz w:val="24"/>
        </w:rPr>
        <w:t xml:space="preserve"> </w:t>
      </w:r>
      <w:r>
        <w:rPr>
          <w:color w:val="3C3C3B"/>
          <w:sz w:val="24"/>
        </w:rPr>
        <w:t>ways</w:t>
      </w:r>
      <w:r>
        <w:rPr>
          <w:color w:val="3C3C3B"/>
          <w:spacing w:val="-6"/>
          <w:sz w:val="24"/>
        </w:rPr>
        <w:t xml:space="preserve"> </w:t>
      </w:r>
      <w:r>
        <w:rPr>
          <w:color w:val="3C3C3B"/>
          <w:sz w:val="24"/>
        </w:rPr>
        <w:t>to</w:t>
      </w:r>
      <w:r>
        <w:rPr>
          <w:color w:val="3C3C3B"/>
          <w:spacing w:val="-5"/>
          <w:sz w:val="24"/>
        </w:rPr>
        <w:t xml:space="preserve"> </w:t>
      </w:r>
      <w:r>
        <w:rPr>
          <w:color w:val="3C3C3B"/>
          <w:sz w:val="24"/>
        </w:rPr>
        <w:t>overcome gender discrimination and take control of their</w:t>
      </w:r>
      <w:r>
        <w:rPr>
          <w:color w:val="3C3C3B"/>
          <w:spacing w:val="-8"/>
          <w:sz w:val="24"/>
        </w:rPr>
        <w:t xml:space="preserve"> </w:t>
      </w:r>
      <w:r>
        <w:rPr>
          <w:color w:val="3C3C3B"/>
          <w:sz w:val="24"/>
        </w:rPr>
        <w:t>lives.</w:t>
      </w:r>
    </w:p>
    <w:p w:rsidR="00180D95" w:rsidRDefault="00C52867">
      <w:pPr>
        <w:pStyle w:val="ListParagraph"/>
        <w:numPr>
          <w:ilvl w:val="0"/>
          <w:numId w:val="26"/>
        </w:numPr>
        <w:tabs>
          <w:tab w:val="left" w:pos="834"/>
        </w:tabs>
        <w:spacing w:before="116" w:line="242" w:lineRule="auto"/>
        <w:ind w:right="1684" w:hanging="340"/>
        <w:rPr>
          <w:sz w:val="24"/>
        </w:rPr>
      </w:pPr>
      <w:r>
        <w:rPr>
          <w:color w:val="3C3C3B"/>
          <w:sz w:val="24"/>
        </w:rPr>
        <w:t xml:space="preserve">Monitoring is important for assessing changes in gender </w:t>
      </w:r>
      <w:r>
        <w:rPr>
          <w:color w:val="3C3C3B"/>
          <w:spacing w:val="-3"/>
          <w:sz w:val="24"/>
        </w:rPr>
        <w:t xml:space="preserve">equality. </w:t>
      </w:r>
      <w:r>
        <w:rPr>
          <w:color w:val="3C3C3B"/>
          <w:sz w:val="24"/>
        </w:rPr>
        <w:t>Both quantitative and qualitative data are needed but gender-related data is often</w:t>
      </w:r>
      <w:r>
        <w:rPr>
          <w:color w:val="3C3C3B"/>
          <w:spacing w:val="-29"/>
          <w:sz w:val="24"/>
        </w:rPr>
        <w:t xml:space="preserve"> </w:t>
      </w:r>
      <w:r>
        <w:rPr>
          <w:color w:val="3C3C3B"/>
          <w:sz w:val="24"/>
        </w:rPr>
        <w:t>lacking.</w:t>
      </w:r>
    </w:p>
    <w:p w:rsidR="00180D95" w:rsidRDefault="00180D95">
      <w:pPr>
        <w:pStyle w:val="BodyText"/>
        <w:spacing w:before="1"/>
        <w:rPr>
          <w:sz w:val="25"/>
        </w:rPr>
      </w:pPr>
    </w:p>
    <w:p w:rsidR="00180D95" w:rsidRDefault="00C52867">
      <w:pPr>
        <w:pStyle w:val="Heading2"/>
        <w:ind w:left="493"/>
      </w:pPr>
      <w:r>
        <w:rPr>
          <w:color w:val="4D82BE"/>
        </w:rPr>
        <w:t>Self-Assessment Questions (SAQs) for Study Session 3</w:t>
      </w:r>
    </w:p>
    <w:p w:rsidR="00180D95" w:rsidRDefault="00C52867">
      <w:pPr>
        <w:pStyle w:val="BodyText"/>
        <w:spacing w:before="105" w:line="242" w:lineRule="auto"/>
        <w:ind w:left="493" w:right="1777"/>
        <w:jc w:val="both"/>
      </w:pPr>
      <w:r>
        <w:rPr>
          <w:color w:val="3C3C3B"/>
        </w:rPr>
        <w:t>Now that you have completed this study session, you can assess how well you have achieved its Learning Outcomes by answering these questions. You can check your answers with the Notes on the Self-Assessment Questions at the end of this Module.</w:t>
      </w:r>
    </w:p>
    <w:p w:rsidR="00180D95" w:rsidRDefault="00180D95">
      <w:pPr>
        <w:pStyle w:val="BodyText"/>
        <w:spacing w:before="7"/>
        <w:rPr>
          <w:sz w:val="32"/>
        </w:rPr>
      </w:pPr>
    </w:p>
    <w:p w:rsidR="00180D95" w:rsidRDefault="00C52867">
      <w:pPr>
        <w:pStyle w:val="Heading4"/>
        <w:ind w:left="493"/>
      </w:pPr>
      <w:r>
        <w:rPr>
          <w:color w:val="4D82BE"/>
        </w:rPr>
        <w:t>SAQ 3.1 (tests Learning Outcomes 3.1 and 3.2)</w:t>
      </w:r>
    </w:p>
    <w:p w:rsidR="00180D95" w:rsidRDefault="00C52867">
      <w:pPr>
        <w:pStyle w:val="BodyText"/>
        <w:spacing w:before="113"/>
        <w:ind w:left="493"/>
      </w:pPr>
      <w:r>
        <w:rPr>
          <w:color w:val="3C3C3B"/>
        </w:rPr>
        <w:t>Rewrite the paragraph below using terms from the list provided to fill in the gaps.</w:t>
      </w:r>
    </w:p>
    <w:p w:rsidR="00180D95" w:rsidRDefault="00C52867">
      <w:pPr>
        <w:pStyle w:val="BodyText"/>
        <w:spacing w:before="204" w:line="242" w:lineRule="auto"/>
        <w:ind w:left="493" w:right="1498"/>
      </w:pPr>
      <w:proofErr w:type="gramStart"/>
      <w:r>
        <w:rPr>
          <w:color w:val="3C3C3B"/>
        </w:rPr>
        <w:t>gender</w:t>
      </w:r>
      <w:proofErr w:type="gramEnd"/>
      <w:r>
        <w:rPr>
          <w:color w:val="3C3C3B"/>
        </w:rPr>
        <w:t>; gender equality; gender mainstreaming, menstrual hygiene management; triple role; women’s empowerment</w:t>
      </w:r>
    </w:p>
    <w:p w:rsidR="00180D95" w:rsidRDefault="00C52867">
      <w:pPr>
        <w:pStyle w:val="BodyText"/>
        <w:spacing w:before="203" w:line="242" w:lineRule="auto"/>
        <w:ind w:left="493" w:right="1405"/>
      </w:pPr>
      <w:r>
        <w:rPr>
          <w:color w:val="3C3C3B"/>
        </w:rPr>
        <w:t>Women have the burden of a …………… in society that expects them to do unpaid work at home, productive work that brings in money, as well as contribute to community life.</w:t>
      </w:r>
    </w:p>
    <w:p w:rsidR="00180D95" w:rsidRDefault="00C52867">
      <w:pPr>
        <w:pStyle w:val="BodyText"/>
        <w:spacing w:before="3" w:line="242" w:lineRule="auto"/>
        <w:ind w:left="493" w:right="1619"/>
      </w:pPr>
      <w:r>
        <w:rPr>
          <w:color w:val="3C3C3B"/>
        </w:rPr>
        <w:t>In WASH, women are at a disadvantage because traditional …………. roles assume men are the leaders so women are excluded from discussions and decision-making processes about WASH, even though they are the main users. The needs of women and girls are often disregarded in schools where latrine facilities, if they exist at all, are not designed according to guidelines and lack facilities for …………………….. Despite government ……………………… policies and growing awareness of the benefits of</w:t>
      </w:r>
    </w:p>
    <w:p w:rsidR="00180D95" w:rsidRDefault="00C52867">
      <w:pPr>
        <w:pStyle w:val="BodyText"/>
        <w:spacing w:before="8" w:line="242" w:lineRule="auto"/>
        <w:ind w:left="493" w:right="2128"/>
      </w:pPr>
      <w:r>
        <w:rPr>
          <w:color w:val="3C3C3B"/>
        </w:rPr>
        <w:t>……………………………, there is still some way to go to achieve ………………… in Ethiopia.</w:t>
      </w:r>
    </w:p>
    <w:p w:rsidR="00180D95" w:rsidRDefault="00180D95">
      <w:pPr>
        <w:pStyle w:val="BodyText"/>
        <w:spacing w:before="5"/>
        <w:rPr>
          <w:sz w:val="32"/>
        </w:rPr>
      </w:pPr>
    </w:p>
    <w:p w:rsidR="00180D95" w:rsidRDefault="00C52867">
      <w:pPr>
        <w:pStyle w:val="Heading4"/>
        <w:ind w:left="493"/>
      </w:pPr>
      <w:r>
        <w:rPr>
          <w:color w:val="4D82BE"/>
        </w:rPr>
        <w:t>SAQ 3.2 (tests Learning Outcome 3.3)</w:t>
      </w:r>
    </w:p>
    <w:p w:rsidR="00180D95" w:rsidRDefault="00C52867">
      <w:pPr>
        <w:pStyle w:val="BodyText"/>
        <w:spacing w:before="113" w:line="242" w:lineRule="auto"/>
        <w:ind w:left="493" w:right="1512"/>
      </w:pPr>
      <w:r>
        <w:rPr>
          <w:color w:val="3C3C3B"/>
        </w:rPr>
        <w:t>Genet was married at the age of 20. She took care of her family every day, starting at 6 a.m. While looking after her baby girl, she prepared breakfast for her husband before</w:t>
      </w:r>
    </w:p>
    <w:p w:rsidR="00180D95" w:rsidRDefault="00C52867">
      <w:pPr>
        <w:pStyle w:val="BodyText"/>
        <w:spacing w:before="3" w:line="242" w:lineRule="auto"/>
        <w:ind w:left="493" w:right="1458"/>
      </w:pPr>
      <w:proofErr w:type="gramStart"/>
      <w:r>
        <w:rPr>
          <w:color w:val="3C3C3B"/>
        </w:rPr>
        <w:t>he</w:t>
      </w:r>
      <w:proofErr w:type="gramEnd"/>
      <w:r>
        <w:rPr>
          <w:color w:val="3C3C3B"/>
        </w:rPr>
        <w:t xml:space="preserve"> went to work. Then she went to fetch water and had to walk more than 3km to reach a source of clean water. When it came to decision making, her husband took the lead in everything.</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777" w:right="1149"/>
      </w:pPr>
      <w:r>
        <w:rPr>
          <w:color w:val="3C3C3B"/>
        </w:rPr>
        <w:t xml:space="preserve">Her life changed when the </w:t>
      </w:r>
      <w:proofErr w:type="spellStart"/>
      <w:r>
        <w:rPr>
          <w:color w:val="3C3C3B"/>
        </w:rPr>
        <w:t>woreda</w:t>
      </w:r>
      <w:proofErr w:type="spellEnd"/>
      <w:r>
        <w:rPr>
          <w:color w:val="3C3C3B"/>
        </w:rPr>
        <w:t xml:space="preserve"> administration started working with an NGO to address the challenges for women in the community. They built a water point nearby and provided training in assertiveness skills for women. They also engaged respected religious and community leaders in a dialogue about getting women involved in decision making. These opportunities gave Genet’s life a new dimension. She was able to teach her husband to share responsibilities at home and most importantly could access </w:t>
      </w:r>
      <w:r>
        <w:rPr>
          <w:color w:val="3C3C3B"/>
          <w:spacing w:val="-3"/>
        </w:rPr>
        <w:t xml:space="preserve">WASH </w:t>
      </w:r>
      <w:r>
        <w:rPr>
          <w:color w:val="3C3C3B"/>
        </w:rPr>
        <w:t xml:space="preserve">facilities safely and </w:t>
      </w:r>
      <w:r>
        <w:rPr>
          <w:color w:val="3C3C3B"/>
          <w:spacing w:val="-4"/>
        </w:rPr>
        <w:t xml:space="preserve">easily. </w:t>
      </w:r>
      <w:r>
        <w:rPr>
          <w:color w:val="3C3C3B"/>
        </w:rPr>
        <w:t xml:space="preserve">Community members noticed Genet’s transformative actions and appointed her to the </w:t>
      </w:r>
      <w:r>
        <w:rPr>
          <w:color w:val="3C3C3B"/>
          <w:spacing w:val="-3"/>
        </w:rPr>
        <w:t xml:space="preserve">WASH </w:t>
      </w:r>
      <w:r>
        <w:rPr>
          <w:color w:val="3C3C3B"/>
        </w:rPr>
        <w:t>committee with responsibility for empowering other women to participate in meetings, community dialogues and campaigns to support women in the</w:t>
      </w:r>
      <w:r>
        <w:rPr>
          <w:color w:val="3C3C3B"/>
          <w:spacing w:val="-3"/>
        </w:rPr>
        <w:t xml:space="preserve"> </w:t>
      </w:r>
      <w:r>
        <w:rPr>
          <w:color w:val="3C3C3B"/>
        </w:rPr>
        <w:t>community.</w:t>
      </w:r>
    </w:p>
    <w:p w:rsidR="00180D95" w:rsidRDefault="00C52867">
      <w:pPr>
        <w:pStyle w:val="BodyText"/>
        <w:spacing w:before="214"/>
        <w:ind w:left="777"/>
      </w:pPr>
      <w:r>
        <w:rPr>
          <w:color w:val="3C3C3B"/>
        </w:rPr>
        <w:t>What elements in this story demonstrate Genet’s empowerment?</w:t>
      </w:r>
    </w:p>
    <w:p w:rsidR="00180D95" w:rsidRDefault="00180D95">
      <w:pPr>
        <w:pStyle w:val="BodyText"/>
        <w:spacing w:before="6"/>
        <w:rPr>
          <w:sz w:val="32"/>
        </w:rPr>
      </w:pPr>
    </w:p>
    <w:p w:rsidR="00180D95" w:rsidRDefault="00C52867">
      <w:pPr>
        <w:pStyle w:val="Heading4"/>
      </w:pPr>
      <w:r>
        <w:rPr>
          <w:color w:val="4D82BE"/>
        </w:rPr>
        <w:t>SAQ 3.3 (tests Learning Outcomes 3.1 and 3.4)</w:t>
      </w:r>
    </w:p>
    <w:p w:rsidR="00180D95" w:rsidRDefault="00C52867">
      <w:pPr>
        <w:pStyle w:val="BodyText"/>
        <w:spacing w:before="114" w:line="242" w:lineRule="auto"/>
        <w:ind w:left="777" w:right="1294"/>
      </w:pPr>
      <w:r>
        <w:rPr>
          <w:color w:val="3C3C3B"/>
        </w:rPr>
        <w:t>What is the difference between quantitative and qualitative indicators? Explain, with an example, why both are necessary for monitoring gender equality.</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spacing w:before="4"/>
        <w:rPr>
          <w:rFonts w:ascii="Times New Roman"/>
          <w:sz w:val="17"/>
        </w:rPr>
      </w:pPr>
    </w:p>
    <w:p w:rsidR="00180D95" w:rsidRDefault="00180D95">
      <w:pPr>
        <w:rPr>
          <w:rFonts w:ascii="Times New Roman"/>
          <w:sz w:val="17"/>
        </w:rPr>
        <w:sectPr w:rsidR="00180D95">
          <w:headerReference w:type="even" r:id="rId125"/>
          <w:pgSz w:w="11910" w:h="16840"/>
          <w:pgMar w:top="1580" w:right="0" w:bottom="280" w:left="640" w:header="0" w:footer="0" w:gutter="0"/>
          <w:cols w:space="720"/>
        </w:sect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C52867">
      <w:pPr>
        <w:pStyle w:val="Heading1"/>
        <w:spacing w:line="254" w:lineRule="auto"/>
        <w:ind w:right="6506"/>
      </w:pPr>
      <w:r>
        <w:rPr>
          <w:color w:val="4D82BE"/>
          <w:spacing w:val="-4"/>
        </w:rPr>
        <w:t xml:space="preserve">Study Session </w:t>
      </w:r>
      <w:r>
        <w:rPr>
          <w:color w:val="4D82BE"/>
        </w:rPr>
        <w:t xml:space="preserve">4 </w:t>
      </w:r>
      <w:r>
        <w:rPr>
          <w:color w:val="4D82BE"/>
          <w:spacing w:val="-4"/>
        </w:rPr>
        <w:t xml:space="preserve">Inclusive </w:t>
      </w:r>
      <w:r>
        <w:rPr>
          <w:color w:val="4D82BE"/>
          <w:spacing w:val="-7"/>
        </w:rPr>
        <w:t>WASH</w:t>
      </w:r>
      <w:r>
        <w:rPr>
          <w:color w:val="4D82BE"/>
          <w:spacing w:val="-6"/>
        </w:rPr>
        <w:t xml:space="preserve"> </w:t>
      </w:r>
      <w:r>
        <w:rPr>
          <w:color w:val="4D82BE"/>
          <w:spacing w:val="-4"/>
        </w:rPr>
        <w:t>Facilities</w:t>
      </w:r>
    </w:p>
    <w:p w:rsidR="00180D95" w:rsidRDefault="00C52867">
      <w:pPr>
        <w:pStyle w:val="Heading2"/>
        <w:spacing w:before="270"/>
      </w:pPr>
      <w:r>
        <w:rPr>
          <w:color w:val="4D82BE"/>
        </w:rPr>
        <w:t>Introduction</w:t>
      </w:r>
    </w:p>
    <w:p w:rsidR="00180D95" w:rsidRDefault="00C52867">
      <w:pPr>
        <w:pStyle w:val="BodyText"/>
        <w:spacing w:before="105" w:line="242" w:lineRule="auto"/>
        <w:ind w:left="777" w:right="1068"/>
      </w:pPr>
      <w:r>
        <w:rPr>
          <w:color w:val="3C3C3B"/>
        </w:rPr>
        <w:t>In Study Sessions 1 and 2 you were introduced to the challenges facing people with disabilities and the barriers to inclusion. In Study Session 3 you also learned about the different WASH issues affecting women. You may recall from Study Session 1 that many national policies and programmes state that services should be available ‘for all’ without going into further detail about how this could be achieved. In this study session, we look more closely at practical matters and how to make WASH facilities inclusive for all.</w:t>
      </w:r>
    </w:p>
    <w:p w:rsidR="00180D95" w:rsidRDefault="00C52867">
      <w:pPr>
        <w:pStyle w:val="BodyText"/>
        <w:spacing w:before="208" w:line="242" w:lineRule="auto"/>
        <w:ind w:left="777" w:right="1201"/>
      </w:pPr>
      <w:r>
        <w:rPr>
          <w:color w:val="3C3C3B"/>
          <w:spacing w:val="-8"/>
        </w:rPr>
        <w:t xml:space="preserve">You </w:t>
      </w:r>
      <w:r>
        <w:rPr>
          <w:color w:val="3C3C3B"/>
        </w:rPr>
        <w:t xml:space="preserve">will learn about the features of appropriate inclusive </w:t>
      </w:r>
      <w:r>
        <w:rPr>
          <w:color w:val="3C3C3B"/>
          <w:spacing w:val="-3"/>
        </w:rPr>
        <w:t xml:space="preserve">WASH </w:t>
      </w:r>
      <w:r>
        <w:rPr>
          <w:color w:val="3C3C3B"/>
        </w:rPr>
        <w:t>facilities for households and how to assess the accessibility and safety of existing facilities. The study session concludes with an outline of the process for planning and implementing inclusive WASH.</w:t>
      </w:r>
    </w:p>
    <w:p w:rsidR="00180D95" w:rsidRDefault="00180D95">
      <w:pPr>
        <w:pStyle w:val="BodyText"/>
        <w:spacing w:before="10"/>
        <w:rPr>
          <w:sz w:val="32"/>
        </w:rPr>
      </w:pPr>
    </w:p>
    <w:p w:rsidR="00180D95" w:rsidRDefault="00C52867">
      <w:pPr>
        <w:pStyle w:val="Heading2"/>
      </w:pPr>
      <w:r>
        <w:rPr>
          <w:color w:val="4D82BE"/>
        </w:rPr>
        <w:t>Learning Outcomes for Study Session 4</w:t>
      </w:r>
    </w:p>
    <w:p w:rsidR="00180D95" w:rsidRDefault="00C52867">
      <w:pPr>
        <w:pStyle w:val="BodyText"/>
        <w:spacing w:before="105"/>
        <w:ind w:left="777"/>
      </w:pPr>
      <w:r>
        <w:rPr>
          <w:color w:val="3C3C3B"/>
        </w:rPr>
        <w:t>When you have studied this session, you should be able to:</w:t>
      </w:r>
    </w:p>
    <w:p w:rsidR="00180D95" w:rsidRDefault="00C52867">
      <w:pPr>
        <w:pStyle w:val="ListParagraph"/>
        <w:numPr>
          <w:ilvl w:val="1"/>
          <w:numId w:val="25"/>
        </w:numPr>
        <w:tabs>
          <w:tab w:val="left" w:pos="1357"/>
          <w:tab w:val="left" w:pos="1358"/>
        </w:tabs>
        <w:spacing w:before="204"/>
        <w:ind w:hanging="580"/>
        <w:rPr>
          <w:sz w:val="24"/>
        </w:rPr>
      </w:pPr>
      <w:r>
        <w:rPr>
          <w:color w:val="3C3C3B"/>
          <w:sz w:val="24"/>
        </w:rPr>
        <w:t xml:space="preserve">Define and use correctly all of the key terms printed in </w:t>
      </w:r>
      <w:r>
        <w:rPr>
          <w:b/>
          <w:color w:val="3C3C3B"/>
          <w:sz w:val="24"/>
        </w:rPr>
        <w:t xml:space="preserve">bold. </w:t>
      </w:r>
      <w:r>
        <w:rPr>
          <w:color w:val="3C3C3B"/>
          <w:sz w:val="24"/>
        </w:rPr>
        <w:t>(SAQ</w:t>
      </w:r>
      <w:r>
        <w:rPr>
          <w:color w:val="3C3C3B"/>
          <w:spacing w:val="-14"/>
          <w:sz w:val="24"/>
        </w:rPr>
        <w:t xml:space="preserve"> </w:t>
      </w:r>
      <w:r>
        <w:rPr>
          <w:color w:val="3C3C3B"/>
          <w:sz w:val="24"/>
        </w:rPr>
        <w:t>4.1)</w:t>
      </w:r>
    </w:p>
    <w:p w:rsidR="00180D95" w:rsidRDefault="00C52867">
      <w:pPr>
        <w:pStyle w:val="ListParagraph"/>
        <w:numPr>
          <w:ilvl w:val="1"/>
          <w:numId w:val="25"/>
        </w:numPr>
        <w:tabs>
          <w:tab w:val="left" w:pos="1357"/>
          <w:tab w:val="left" w:pos="1358"/>
        </w:tabs>
        <w:spacing w:before="174" w:line="242" w:lineRule="auto"/>
        <w:ind w:right="1791" w:hanging="580"/>
        <w:rPr>
          <w:sz w:val="24"/>
        </w:rPr>
      </w:pPr>
      <w:r>
        <w:rPr>
          <w:color w:val="3C3C3B"/>
          <w:sz w:val="24"/>
        </w:rPr>
        <w:t xml:space="preserve">Identify appropriate inclusive </w:t>
      </w:r>
      <w:r>
        <w:rPr>
          <w:color w:val="3C3C3B"/>
          <w:spacing w:val="-3"/>
          <w:sz w:val="24"/>
        </w:rPr>
        <w:t xml:space="preserve">WASH </w:t>
      </w:r>
      <w:r>
        <w:rPr>
          <w:color w:val="3C3C3B"/>
          <w:sz w:val="24"/>
        </w:rPr>
        <w:t>facilities for households and institutions. (SAQs 4.2 and</w:t>
      </w:r>
      <w:r>
        <w:rPr>
          <w:color w:val="3C3C3B"/>
          <w:spacing w:val="-3"/>
          <w:sz w:val="24"/>
        </w:rPr>
        <w:t xml:space="preserve"> </w:t>
      </w:r>
      <w:r>
        <w:rPr>
          <w:color w:val="3C3C3B"/>
          <w:sz w:val="24"/>
        </w:rPr>
        <w:t>4.3)</w:t>
      </w:r>
    </w:p>
    <w:p w:rsidR="00180D95" w:rsidRDefault="00C52867">
      <w:pPr>
        <w:pStyle w:val="ListParagraph"/>
        <w:numPr>
          <w:ilvl w:val="1"/>
          <w:numId w:val="25"/>
        </w:numPr>
        <w:tabs>
          <w:tab w:val="left" w:pos="1357"/>
          <w:tab w:val="left" w:pos="1358"/>
        </w:tabs>
        <w:spacing w:before="173"/>
        <w:ind w:hanging="580"/>
        <w:rPr>
          <w:sz w:val="24"/>
        </w:rPr>
      </w:pPr>
      <w:r>
        <w:rPr>
          <w:color w:val="3C3C3B"/>
          <w:sz w:val="24"/>
        </w:rPr>
        <w:t>Carry out an accessibility and safety audit. (SAQ</w:t>
      </w:r>
      <w:r>
        <w:rPr>
          <w:color w:val="3C3C3B"/>
          <w:spacing w:val="-10"/>
          <w:sz w:val="24"/>
        </w:rPr>
        <w:t xml:space="preserve"> </w:t>
      </w:r>
      <w:r>
        <w:rPr>
          <w:color w:val="3C3C3B"/>
          <w:sz w:val="24"/>
        </w:rPr>
        <w:t>4.1)</w:t>
      </w:r>
    </w:p>
    <w:p w:rsidR="00180D95" w:rsidRDefault="00C52867">
      <w:pPr>
        <w:pStyle w:val="ListParagraph"/>
        <w:numPr>
          <w:ilvl w:val="1"/>
          <w:numId w:val="25"/>
        </w:numPr>
        <w:tabs>
          <w:tab w:val="left" w:pos="1357"/>
          <w:tab w:val="left" w:pos="1358"/>
        </w:tabs>
        <w:spacing w:before="174" w:line="242" w:lineRule="auto"/>
        <w:ind w:right="1978" w:hanging="580"/>
        <w:rPr>
          <w:sz w:val="24"/>
        </w:rPr>
      </w:pPr>
      <w:r>
        <w:rPr>
          <w:color w:val="3C3C3B"/>
          <w:sz w:val="24"/>
        </w:rPr>
        <w:t>Describe the steps in planning and implementing inclusive WASH</w:t>
      </w:r>
      <w:r>
        <w:rPr>
          <w:color w:val="3C3C3B"/>
          <w:spacing w:val="-47"/>
          <w:sz w:val="24"/>
        </w:rPr>
        <w:t xml:space="preserve"> </w:t>
      </w:r>
      <w:r>
        <w:rPr>
          <w:color w:val="3C3C3B"/>
          <w:sz w:val="24"/>
        </w:rPr>
        <w:t>facilities. (SAQ</w:t>
      </w:r>
      <w:r>
        <w:rPr>
          <w:color w:val="3C3C3B"/>
          <w:spacing w:val="-1"/>
          <w:sz w:val="24"/>
        </w:rPr>
        <w:t xml:space="preserve"> </w:t>
      </w:r>
      <w:r>
        <w:rPr>
          <w:color w:val="3C3C3B"/>
          <w:sz w:val="24"/>
        </w:rPr>
        <w:t>4.4)</w:t>
      </w:r>
    </w:p>
    <w:p w:rsidR="00180D95" w:rsidRDefault="00180D95">
      <w:pPr>
        <w:pStyle w:val="BodyText"/>
        <w:spacing w:before="1"/>
        <w:rPr>
          <w:sz w:val="30"/>
        </w:rPr>
      </w:pPr>
    </w:p>
    <w:p w:rsidR="00180D95" w:rsidRDefault="00C52867">
      <w:pPr>
        <w:pStyle w:val="Heading2"/>
        <w:numPr>
          <w:ilvl w:val="1"/>
          <w:numId w:val="24"/>
        </w:numPr>
        <w:tabs>
          <w:tab w:val="left" w:pos="1278"/>
        </w:tabs>
        <w:ind w:hanging="500"/>
        <w:jc w:val="left"/>
      </w:pPr>
      <w:r>
        <w:rPr>
          <w:color w:val="4D82BE"/>
        </w:rPr>
        <w:t xml:space="preserve">What is an inclusive </w:t>
      </w:r>
      <w:r>
        <w:rPr>
          <w:color w:val="4D82BE"/>
          <w:spacing w:val="-3"/>
        </w:rPr>
        <w:t>WASH</w:t>
      </w:r>
      <w:r>
        <w:rPr>
          <w:color w:val="4D82BE"/>
          <w:spacing w:val="-4"/>
        </w:rPr>
        <w:t xml:space="preserve"> </w:t>
      </w:r>
      <w:r>
        <w:rPr>
          <w:color w:val="4D82BE"/>
        </w:rPr>
        <w:t>facility?</w:t>
      </w:r>
    </w:p>
    <w:p w:rsidR="00180D95" w:rsidRDefault="00C52867">
      <w:pPr>
        <w:pStyle w:val="BodyText"/>
        <w:spacing w:before="105" w:line="242" w:lineRule="auto"/>
        <w:ind w:left="777" w:right="1087"/>
      </w:pPr>
      <w:r>
        <w:rPr>
          <w:color w:val="3C3C3B"/>
        </w:rPr>
        <w:t>From Study Session 1, you know that inclusive WASH facilities are safe, accessible and usable by everyone in the community.</w:t>
      </w:r>
    </w:p>
    <w:p w:rsidR="00180D95" w:rsidRPr="001A5674" w:rsidRDefault="00C52867" w:rsidP="001A5674">
      <w:pPr>
        <w:pStyle w:val="ListParagraph"/>
        <w:numPr>
          <w:ilvl w:val="0"/>
          <w:numId w:val="49"/>
        </w:numPr>
        <w:tabs>
          <w:tab w:val="left" w:pos="1118"/>
        </w:tabs>
        <w:spacing w:before="203"/>
        <w:ind w:left="1117" w:hanging="340"/>
        <w:rPr>
          <w:sz w:val="24"/>
        </w:rPr>
      </w:pPr>
      <w:r w:rsidRPr="001A5674">
        <w:rPr>
          <w:color w:val="3C3C3B"/>
          <w:sz w:val="24"/>
        </w:rPr>
        <w:t>Who are the members of the</w:t>
      </w:r>
      <w:r w:rsidRPr="001A5674">
        <w:rPr>
          <w:color w:val="3C3C3B"/>
          <w:spacing w:val="-3"/>
          <w:sz w:val="24"/>
        </w:rPr>
        <w:t xml:space="preserve"> </w:t>
      </w:r>
      <w:r w:rsidRPr="001A5674">
        <w:rPr>
          <w:color w:val="3C3C3B"/>
          <w:sz w:val="24"/>
        </w:rPr>
        <w:t>community?</w:t>
      </w:r>
    </w:p>
    <w:p w:rsidR="00180D95" w:rsidRPr="001A5674" w:rsidRDefault="00C52867" w:rsidP="001A5674">
      <w:pPr>
        <w:pStyle w:val="ListParagraph"/>
        <w:numPr>
          <w:ilvl w:val="0"/>
          <w:numId w:val="53"/>
        </w:numPr>
        <w:tabs>
          <w:tab w:val="left" w:pos="1118"/>
        </w:tabs>
        <w:spacing w:line="242" w:lineRule="auto"/>
        <w:ind w:left="1134" w:right="1361" w:hanging="357"/>
        <w:rPr>
          <w:sz w:val="24"/>
        </w:rPr>
      </w:pPr>
      <w:r w:rsidRPr="001A5674">
        <w:rPr>
          <w:color w:val="3C3C3B"/>
          <w:sz w:val="24"/>
        </w:rPr>
        <w:t>Communities are made up of people of all ages and types, including persons with disabilities of many different kinds, elderly and frail people, children (who may also have a disability), pregnant women, injured people and people living with long-term illnesses including</w:t>
      </w:r>
      <w:r w:rsidRPr="001A5674">
        <w:rPr>
          <w:color w:val="3C3C3B"/>
          <w:spacing w:val="-3"/>
          <w:sz w:val="24"/>
        </w:rPr>
        <w:t xml:space="preserve"> </w:t>
      </w:r>
      <w:r w:rsidRPr="001A5674">
        <w:rPr>
          <w:color w:val="3C3C3B"/>
          <w:sz w:val="24"/>
        </w:rPr>
        <w:t>HIV/AIDS.</w:t>
      </w:r>
    </w:p>
    <w:p w:rsidR="00180D95" w:rsidRDefault="00C52867">
      <w:pPr>
        <w:pStyle w:val="BodyText"/>
        <w:spacing w:before="119" w:line="242" w:lineRule="auto"/>
        <w:ind w:left="777" w:right="1087"/>
      </w:pPr>
      <w:r>
        <w:rPr>
          <w:color w:val="3C3C3B"/>
        </w:rPr>
        <w:t>Any community is made up of people with different needs, and inclusive facilities are expected to address these needs. Thinking about what the different needs are and how they can be met is part of the process of making WASH facilities inclusive.</w:t>
      </w:r>
    </w:p>
    <w:p w:rsidR="00180D95" w:rsidRPr="001A5674" w:rsidRDefault="00C52867" w:rsidP="001A5674">
      <w:pPr>
        <w:pStyle w:val="ListParagraph"/>
        <w:numPr>
          <w:ilvl w:val="0"/>
          <w:numId w:val="49"/>
        </w:numPr>
        <w:tabs>
          <w:tab w:val="left" w:pos="1118"/>
        </w:tabs>
        <w:spacing w:before="204"/>
        <w:ind w:left="1117" w:hanging="340"/>
        <w:rPr>
          <w:sz w:val="24"/>
        </w:rPr>
      </w:pPr>
      <w:r w:rsidRPr="001A5674">
        <w:rPr>
          <w:color w:val="3C3C3B"/>
          <w:sz w:val="24"/>
        </w:rPr>
        <w:t>If a public water point has a ramp, does that make it</w:t>
      </w:r>
      <w:r w:rsidRPr="001A5674">
        <w:rPr>
          <w:color w:val="3C3C3B"/>
          <w:spacing w:val="-15"/>
          <w:sz w:val="24"/>
        </w:rPr>
        <w:t xml:space="preserve"> </w:t>
      </w:r>
      <w:r w:rsidRPr="001A5674">
        <w:rPr>
          <w:color w:val="3C3C3B"/>
          <w:sz w:val="24"/>
        </w:rPr>
        <w:t>inclusive?</w:t>
      </w:r>
    </w:p>
    <w:p w:rsidR="00180D95" w:rsidRPr="001A5674" w:rsidRDefault="00C52867" w:rsidP="001A5674">
      <w:pPr>
        <w:pStyle w:val="ListParagraph"/>
        <w:numPr>
          <w:ilvl w:val="0"/>
          <w:numId w:val="53"/>
        </w:numPr>
        <w:tabs>
          <w:tab w:val="left" w:pos="1118"/>
        </w:tabs>
        <w:spacing w:line="242" w:lineRule="auto"/>
        <w:ind w:left="1134" w:right="1440" w:hanging="357"/>
        <w:rPr>
          <w:sz w:val="24"/>
        </w:rPr>
      </w:pPr>
      <w:r w:rsidRPr="001A5674">
        <w:rPr>
          <w:color w:val="3C3C3B"/>
          <w:sz w:val="24"/>
        </w:rPr>
        <w:t>No. A ramp is not the only feature of an inclusive water facility. A ramp would</w:t>
      </w:r>
      <w:r w:rsidR="00993BB7" w:rsidRPr="001A5674">
        <w:rPr>
          <w:color w:val="3C3C3B"/>
          <w:sz w:val="24"/>
        </w:rPr>
        <w:t xml:space="preserve"> help </w:t>
      </w:r>
      <w:r w:rsidRPr="001A5674">
        <w:rPr>
          <w:color w:val="3C3C3B"/>
          <w:sz w:val="24"/>
        </w:rPr>
        <w:t>wheelchair users and people who have difficulty with steps but this is not enough on</w:t>
      </w:r>
      <w:r w:rsidRPr="001A5674">
        <w:rPr>
          <w:color w:val="3C3C3B"/>
          <w:spacing w:val="-4"/>
          <w:sz w:val="24"/>
        </w:rPr>
        <w:t xml:space="preserve"> </w:t>
      </w:r>
      <w:r w:rsidRPr="001A5674">
        <w:rPr>
          <w:color w:val="3C3C3B"/>
          <w:sz w:val="24"/>
        </w:rPr>
        <w:t>its</w:t>
      </w:r>
      <w:r w:rsidRPr="001A5674">
        <w:rPr>
          <w:color w:val="3C3C3B"/>
          <w:spacing w:val="-4"/>
          <w:sz w:val="24"/>
        </w:rPr>
        <w:t xml:space="preserve"> </w:t>
      </w:r>
      <w:r w:rsidRPr="001A5674">
        <w:rPr>
          <w:color w:val="3C3C3B"/>
          <w:sz w:val="24"/>
        </w:rPr>
        <w:t>own.</w:t>
      </w:r>
      <w:r w:rsidRPr="001A5674">
        <w:rPr>
          <w:color w:val="3C3C3B"/>
          <w:spacing w:val="-8"/>
          <w:sz w:val="24"/>
        </w:rPr>
        <w:t xml:space="preserve"> </w:t>
      </w:r>
      <w:r w:rsidRPr="001A5674">
        <w:rPr>
          <w:color w:val="3C3C3B"/>
          <w:sz w:val="24"/>
        </w:rPr>
        <w:t>The</w:t>
      </w:r>
      <w:r w:rsidRPr="001A5674">
        <w:rPr>
          <w:color w:val="3C3C3B"/>
          <w:spacing w:val="-3"/>
          <w:sz w:val="24"/>
        </w:rPr>
        <w:t xml:space="preserve"> </w:t>
      </w:r>
      <w:r w:rsidRPr="001A5674">
        <w:rPr>
          <w:color w:val="3C3C3B"/>
          <w:sz w:val="24"/>
        </w:rPr>
        <w:t>facility</w:t>
      </w:r>
      <w:r w:rsidRPr="001A5674">
        <w:rPr>
          <w:color w:val="3C3C3B"/>
          <w:spacing w:val="-3"/>
          <w:sz w:val="24"/>
        </w:rPr>
        <w:t xml:space="preserve"> </w:t>
      </w:r>
      <w:r w:rsidRPr="001A5674">
        <w:rPr>
          <w:color w:val="3C3C3B"/>
          <w:sz w:val="24"/>
        </w:rPr>
        <w:t>would</w:t>
      </w:r>
      <w:r w:rsidRPr="001A5674">
        <w:rPr>
          <w:color w:val="3C3C3B"/>
          <w:spacing w:val="-4"/>
          <w:sz w:val="24"/>
        </w:rPr>
        <w:t xml:space="preserve"> </w:t>
      </w:r>
      <w:r w:rsidRPr="001A5674">
        <w:rPr>
          <w:color w:val="3C3C3B"/>
          <w:sz w:val="24"/>
        </w:rPr>
        <w:t>also</w:t>
      </w:r>
      <w:r w:rsidRPr="001A5674">
        <w:rPr>
          <w:color w:val="3C3C3B"/>
          <w:spacing w:val="-4"/>
          <w:sz w:val="24"/>
        </w:rPr>
        <w:t xml:space="preserve"> </w:t>
      </w:r>
      <w:r w:rsidRPr="001A5674">
        <w:rPr>
          <w:color w:val="3C3C3B"/>
          <w:sz w:val="24"/>
        </w:rPr>
        <w:t>need</w:t>
      </w:r>
      <w:r w:rsidRPr="001A5674">
        <w:rPr>
          <w:color w:val="3C3C3B"/>
          <w:spacing w:val="-4"/>
          <w:sz w:val="24"/>
        </w:rPr>
        <w:t xml:space="preserve"> </w:t>
      </w:r>
      <w:r w:rsidRPr="001A5674">
        <w:rPr>
          <w:color w:val="3C3C3B"/>
          <w:sz w:val="24"/>
        </w:rPr>
        <w:t>an</w:t>
      </w:r>
      <w:r w:rsidRPr="001A5674">
        <w:rPr>
          <w:color w:val="3C3C3B"/>
          <w:spacing w:val="-4"/>
          <w:sz w:val="24"/>
        </w:rPr>
        <w:t xml:space="preserve"> </w:t>
      </w:r>
      <w:r w:rsidRPr="001A5674">
        <w:rPr>
          <w:color w:val="3C3C3B"/>
          <w:sz w:val="24"/>
        </w:rPr>
        <w:t>even</w:t>
      </w:r>
      <w:r w:rsidRPr="001A5674">
        <w:rPr>
          <w:color w:val="3C3C3B"/>
          <w:spacing w:val="-4"/>
          <w:sz w:val="24"/>
        </w:rPr>
        <w:t xml:space="preserve"> </w:t>
      </w:r>
      <w:r w:rsidRPr="001A5674">
        <w:rPr>
          <w:color w:val="3C3C3B"/>
          <w:sz w:val="24"/>
        </w:rPr>
        <w:t>path</w:t>
      </w:r>
      <w:r w:rsidRPr="001A5674">
        <w:rPr>
          <w:color w:val="3C3C3B"/>
          <w:spacing w:val="-4"/>
          <w:sz w:val="24"/>
        </w:rPr>
        <w:t xml:space="preserve"> </w:t>
      </w:r>
      <w:r w:rsidRPr="001A5674">
        <w:rPr>
          <w:color w:val="3C3C3B"/>
          <w:sz w:val="24"/>
        </w:rPr>
        <w:t>leading</w:t>
      </w:r>
      <w:r w:rsidRPr="001A5674">
        <w:rPr>
          <w:color w:val="3C3C3B"/>
          <w:spacing w:val="-4"/>
          <w:sz w:val="24"/>
        </w:rPr>
        <w:t xml:space="preserve"> </w:t>
      </w:r>
      <w:r w:rsidRPr="001A5674">
        <w:rPr>
          <w:color w:val="3C3C3B"/>
          <w:sz w:val="24"/>
        </w:rPr>
        <w:t>to</w:t>
      </w:r>
      <w:r w:rsidRPr="001A5674">
        <w:rPr>
          <w:color w:val="3C3C3B"/>
          <w:spacing w:val="-3"/>
          <w:sz w:val="24"/>
        </w:rPr>
        <w:t xml:space="preserve"> </w:t>
      </w:r>
      <w:r w:rsidRPr="001A5674">
        <w:rPr>
          <w:color w:val="3C3C3B"/>
          <w:sz w:val="24"/>
        </w:rPr>
        <w:t>it,</w:t>
      </w:r>
      <w:r w:rsidRPr="001A5674">
        <w:rPr>
          <w:color w:val="3C3C3B"/>
          <w:spacing w:val="-4"/>
          <w:sz w:val="24"/>
        </w:rPr>
        <w:t xml:space="preserve"> </w:t>
      </w:r>
      <w:r w:rsidRPr="001A5674">
        <w:rPr>
          <w:color w:val="3C3C3B"/>
          <w:sz w:val="24"/>
        </w:rPr>
        <w:t>taps</w:t>
      </w:r>
      <w:r w:rsidRPr="001A5674">
        <w:rPr>
          <w:color w:val="3C3C3B"/>
          <w:spacing w:val="-3"/>
          <w:sz w:val="24"/>
        </w:rPr>
        <w:t xml:space="preserve"> </w:t>
      </w:r>
      <w:r w:rsidRPr="001A5674">
        <w:rPr>
          <w:color w:val="3C3C3B"/>
          <w:sz w:val="24"/>
        </w:rPr>
        <w:t>installed</w:t>
      </w:r>
      <w:r w:rsidRPr="001A5674">
        <w:rPr>
          <w:color w:val="3C3C3B"/>
          <w:spacing w:val="-4"/>
          <w:sz w:val="24"/>
        </w:rPr>
        <w:t xml:space="preserve"> </w:t>
      </w:r>
      <w:r w:rsidRPr="001A5674">
        <w:rPr>
          <w:color w:val="3C3C3B"/>
          <w:sz w:val="24"/>
        </w:rPr>
        <w:t>at different heights including some that could be reached from a sitting position, and possibly other features to make it usable by everyone in the</w:t>
      </w:r>
      <w:r w:rsidRPr="001A5674">
        <w:rPr>
          <w:color w:val="3C3C3B"/>
          <w:spacing w:val="-26"/>
          <w:sz w:val="24"/>
        </w:rPr>
        <w:t xml:space="preserve"> </w:t>
      </w:r>
      <w:r w:rsidRPr="001A5674">
        <w:rPr>
          <w:color w:val="3C3C3B"/>
          <w:sz w:val="24"/>
        </w:rPr>
        <w:t>community.</w:t>
      </w:r>
    </w:p>
    <w:p w:rsidR="00180D95" w:rsidRDefault="00180D95">
      <w:pPr>
        <w:spacing w:line="242" w:lineRule="auto"/>
        <w:rPr>
          <w:sz w:val="24"/>
        </w:rPr>
        <w:sectPr w:rsidR="00180D95">
          <w:headerReference w:type="even" r:id="rId126"/>
          <w:headerReference w:type="default" r:id="rId127"/>
          <w:footerReference w:type="even" r:id="rId128"/>
          <w:footerReference w:type="default" r:id="rId129"/>
          <w:pgSz w:w="11910" w:h="16840"/>
          <w:pgMar w:top="700" w:right="0" w:bottom="580" w:left="640" w:header="439" w:footer="382" w:gutter="0"/>
          <w:pgNumType w:start="51"/>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493" w:right="2099"/>
      </w:pPr>
      <w:r>
        <w:rPr>
          <w:color w:val="3C3C3B"/>
        </w:rPr>
        <w:t>The practical requirements of appropriate and inclusive WASH facilities vary with the situation. For individual households, it is the needs of the family members that are important but for public facilities the needs of the whole community should be considered. The next two sections look at each of these in turn.</w:t>
      </w:r>
    </w:p>
    <w:p w:rsidR="00180D95" w:rsidRDefault="00180D95">
      <w:pPr>
        <w:pStyle w:val="BodyText"/>
        <w:rPr>
          <w:sz w:val="33"/>
        </w:rPr>
      </w:pPr>
    </w:p>
    <w:p w:rsidR="00180D95" w:rsidRDefault="00C52867">
      <w:pPr>
        <w:pStyle w:val="Heading2"/>
        <w:numPr>
          <w:ilvl w:val="1"/>
          <w:numId w:val="24"/>
        </w:numPr>
        <w:tabs>
          <w:tab w:val="left" w:pos="978"/>
        </w:tabs>
        <w:ind w:left="977" w:hanging="484"/>
        <w:jc w:val="left"/>
      </w:pPr>
      <w:r>
        <w:rPr>
          <w:color w:val="4D82BE"/>
        </w:rPr>
        <w:t>Appropriate and inclusive facilities for</w:t>
      </w:r>
      <w:r>
        <w:rPr>
          <w:color w:val="4D82BE"/>
          <w:spacing w:val="-4"/>
        </w:rPr>
        <w:t xml:space="preserve"> </w:t>
      </w:r>
      <w:r>
        <w:rPr>
          <w:color w:val="4D82BE"/>
        </w:rPr>
        <w:t>households</w:t>
      </w:r>
    </w:p>
    <w:p w:rsidR="00180D95" w:rsidRDefault="00C52867">
      <w:pPr>
        <w:pStyle w:val="BodyText"/>
        <w:spacing w:before="104" w:line="242" w:lineRule="auto"/>
        <w:ind w:left="493" w:right="1433"/>
      </w:pPr>
      <w:r>
        <w:rPr>
          <w:color w:val="3C3C3B"/>
        </w:rPr>
        <w:t xml:space="preserve">(Note: This section and Section 4.3 borrow from other sources for recommendations for inclusive </w:t>
      </w:r>
      <w:r>
        <w:rPr>
          <w:color w:val="3C3C3B"/>
          <w:spacing w:val="-3"/>
        </w:rPr>
        <w:t xml:space="preserve">WASH </w:t>
      </w:r>
      <w:r>
        <w:rPr>
          <w:color w:val="3C3C3B"/>
        </w:rPr>
        <w:t xml:space="preserve">facilities. The main source, and recommended further reading, is the Compendium of Accessible </w:t>
      </w:r>
      <w:r>
        <w:rPr>
          <w:color w:val="3C3C3B"/>
          <w:spacing w:val="-3"/>
        </w:rPr>
        <w:t xml:space="preserve">WASH </w:t>
      </w:r>
      <w:r>
        <w:rPr>
          <w:color w:val="3C3C3B"/>
          <w:spacing w:val="-4"/>
        </w:rPr>
        <w:t xml:space="preserve">Technologies </w:t>
      </w:r>
      <w:r>
        <w:rPr>
          <w:color w:val="3C3C3B"/>
        </w:rPr>
        <w:t xml:space="preserve">by Jones and Wilbur available from: </w:t>
      </w:r>
      <w:hyperlink r:id="rId130">
        <w:r>
          <w:rPr>
            <w:color w:val="1E4B9B"/>
            <w:spacing w:val="-7"/>
            <w:u w:val="single" w:color="1E4B9B"/>
          </w:rPr>
          <w:t>https://washmatters.wateraid.org/publications/compendium-of-accessible-wash-technologies</w:t>
        </w:r>
      </w:hyperlink>
      <w:r>
        <w:rPr>
          <w:color w:val="3C3C3B"/>
          <w:spacing w:val="-7"/>
        </w:rPr>
        <w:t>)</w:t>
      </w:r>
    </w:p>
    <w:p w:rsidR="00180D95" w:rsidRDefault="00180D95">
      <w:pPr>
        <w:pStyle w:val="BodyText"/>
        <w:spacing w:before="9"/>
        <w:rPr>
          <w:sz w:val="32"/>
        </w:rPr>
      </w:pPr>
    </w:p>
    <w:p w:rsidR="00180D95" w:rsidRDefault="00C52867">
      <w:pPr>
        <w:pStyle w:val="Heading4"/>
        <w:numPr>
          <w:ilvl w:val="2"/>
          <w:numId w:val="24"/>
        </w:numPr>
        <w:tabs>
          <w:tab w:val="left" w:pos="1130"/>
        </w:tabs>
        <w:jc w:val="left"/>
      </w:pPr>
      <w:r>
        <w:rPr>
          <w:color w:val="4D82BE"/>
        </w:rPr>
        <w:t>Access to water for</w:t>
      </w:r>
      <w:r>
        <w:rPr>
          <w:color w:val="4D82BE"/>
          <w:spacing w:val="-2"/>
        </w:rPr>
        <w:t xml:space="preserve"> </w:t>
      </w:r>
      <w:r>
        <w:rPr>
          <w:color w:val="4D82BE"/>
        </w:rPr>
        <w:t>households</w:t>
      </w:r>
    </w:p>
    <w:p w:rsidR="00180D95" w:rsidRDefault="00C52867">
      <w:pPr>
        <w:pStyle w:val="BodyText"/>
        <w:spacing w:before="113" w:line="242" w:lineRule="auto"/>
        <w:ind w:left="493" w:right="1525"/>
      </w:pPr>
      <w:r>
        <w:rPr>
          <w:color w:val="3C3C3B"/>
        </w:rPr>
        <w:t xml:space="preserve">In Ethiopia, a water connection from town waterlines to individual households is common in larger towns. People in these households have the benefit of a piped water supply on their premises. In rural Ethiopia, house connection is not common and even in urban areas a large number of households use water from communal facilities. This means that when we talk about appropriate, inclusive water facilities for households we are generally talking about communal water facilities including </w:t>
      </w:r>
      <w:proofErr w:type="spellStart"/>
      <w:r>
        <w:rPr>
          <w:color w:val="3C3C3B"/>
        </w:rPr>
        <w:t>handpumps</w:t>
      </w:r>
      <w:proofErr w:type="spellEnd"/>
      <w:r>
        <w:rPr>
          <w:color w:val="3C3C3B"/>
        </w:rPr>
        <w:t>, protected springs and tap stands. The main features of inclusive communal water facilities are:</w:t>
      </w:r>
    </w:p>
    <w:p w:rsidR="00180D95" w:rsidRDefault="00C52867">
      <w:pPr>
        <w:pStyle w:val="ListParagraph"/>
        <w:numPr>
          <w:ilvl w:val="0"/>
          <w:numId w:val="34"/>
        </w:numPr>
        <w:tabs>
          <w:tab w:val="left" w:pos="834"/>
        </w:tabs>
        <w:spacing w:before="209"/>
        <w:ind w:hanging="283"/>
        <w:rPr>
          <w:sz w:val="24"/>
        </w:rPr>
      </w:pPr>
      <w:r>
        <w:rPr>
          <w:color w:val="3C3C3B"/>
          <w:sz w:val="24"/>
        </w:rPr>
        <w:t>Paths to and from the facility are wide and have a non-slippery</w:t>
      </w:r>
      <w:r>
        <w:rPr>
          <w:color w:val="3C3C3B"/>
          <w:spacing w:val="-12"/>
          <w:sz w:val="24"/>
        </w:rPr>
        <w:t xml:space="preserve"> </w:t>
      </w:r>
      <w:r>
        <w:rPr>
          <w:color w:val="3C3C3B"/>
          <w:sz w:val="24"/>
        </w:rPr>
        <w:t>surface.</w:t>
      </w:r>
    </w:p>
    <w:p w:rsidR="00180D95" w:rsidRDefault="00C52867">
      <w:pPr>
        <w:pStyle w:val="ListParagraph"/>
        <w:numPr>
          <w:ilvl w:val="0"/>
          <w:numId w:val="34"/>
        </w:numPr>
        <w:tabs>
          <w:tab w:val="left" w:pos="834"/>
        </w:tabs>
        <w:spacing w:before="118" w:line="242" w:lineRule="auto"/>
        <w:ind w:right="1544" w:hanging="283"/>
        <w:rPr>
          <w:sz w:val="24"/>
        </w:rPr>
      </w:pPr>
      <w:r>
        <w:rPr>
          <w:color w:val="3C3C3B"/>
          <w:sz w:val="24"/>
        </w:rPr>
        <w:t>Concrete ramp (Figure 4.1), wide enough for a wheelchair (minimum 80 cm) and does not slope too steeply (not more than 1 in 12, see Study Session 2, Figure</w:t>
      </w:r>
      <w:r>
        <w:rPr>
          <w:color w:val="3C3C3B"/>
          <w:spacing w:val="-26"/>
          <w:sz w:val="24"/>
        </w:rPr>
        <w:t xml:space="preserve"> </w:t>
      </w:r>
      <w:r>
        <w:rPr>
          <w:color w:val="3C3C3B"/>
          <w:sz w:val="24"/>
        </w:rPr>
        <w:t>2.5).</w:t>
      </w:r>
    </w:p>
    <w:p w:rsidR="00180D95" w:rsidRDefault="00C52867">
      <w:pPr>
        <w:pStyle w:val="ListParagraph"/>
        <w:numPr>
          <w:ilvl w:val="0"/>
          <w:numId w:val="34"/>
        </w:numPr>
        <w:tabs>
          <w:tab w:val="left" w:pos="834"/>
        </w:tabs>
        <w:spacing w:before="116" w:line="242" w:lineRule="auto"/>
        <w:ind w:right="1693" w:hanging="283"/>
        <w:rPr>
          <w:sz w:val="24"/>
        </w:rPr>
      </w:pPr>
      <w:r>
        <w:rPr>
          <w:color w:val="3C3C3B"/>
          <w:sz w:val="24"/>
        </w:rPr>
        <w:t xml:space="preserve">The concrete apron around a </w:t>
      </w:r>
      <w:proofErr w:type="spellStart"/>
      <w:r>
        <w:rPr>
          <w:color w:val="3C3C3B"/>
          <w:sz w:val="24"/>
        </w:rPr>
        <w:t>handpump</w:t>
      </w:r>
      <w:proofErr w:type="spellEnd"/>
      <w:r>
        <w:rPr>
          <w:color w:val="3C3C3B"/>
          <w:sz w:val="24"/>
        </w:rPr>
        <w:t xml:space="preserve"> is broad and level, with plenty of room for wheelchair</w:t>
      </w:r>
      <w:r>
        <w:rPr>
          <w:color w:val="3C3C3B"/>
          <w:spacing w:val="-2"/>
          <w:sz w:val="24"/>
        </w:rPr>
        <w:t xml:space="preserve"> </w:t>
      </w:r>
      <w:r>
        <w:rPr>
          <w:color w:val="3C3C3B"/>
          <w:sz w:val="24"/>
        </w:rPr>
        <w:t>users.</w:t>
      </w:r>
    </w:p>
    <w:p w:rsidR="00180D95" w:rsidRDefault="00C52867">
      <w:pPr>
        <w:pStyle w:val="ListParagraph"/>
        <w:numPr>
          <w:ilvl w:val="0"/>
          <w:numId w:val="34"/>
        </w:numPr>
        <w:tabs>
          <w:tab w:val="left" w:pos="834"/>
        </w:tabs>
        <w:spacing w:before="116"/>
        <w:ind w:hanging="283"/>
        <w:rPr>
          <w:sz w:val="24"/>
        </w:rPr>
      </w:pPr>
      <w:r>
        <w:rPr>
          <w:color w:val="3C3C3B"/>
          <w:sz w:val="24"/>
        </w:rPr>
        <w:t>Fences must not block</w:t>
      </w:r>
      <w:r>
        <w:rPr>
          <w:color w:val="3C3C3B"/>
          <w:spacing w:val="-3"/>
          <w:sz w:val="24"/>
        </w:rPr>
        <w:t xml:space="preserve"> </w:t>
      </w:r>
      <w:r>
        <w:rPr>
          <w:color w:val="3C3C3B"/>
          <w:sz w:val="24"/>
        </w:rPr>
        <w:t>access.</w:t>
      </w:r>
    </w:p>
    <w:p w:rsidR="00180D95" w:rsidRDefault="00C52867">
      <w:pPr>
        <w:pStyle w:val="BodyText"/>
        <w:spacing w:before="5"/>
      </w:pPr>
      <w:r>
        <w:rPr>
          <w:noProof/>
          <w:lang w:bidi="ar-SA"/>
        </w:rPr>
        <w:drawing>
          <wp:anchor distT="0" distB="0" distL="0" distR="0" simplePos="0" relativeHeight="2680" behindDoc="0" locked="0" layoutInCell="1" allowOverlap="1">
            <wp:simplePos x="0" y="0"/>
            <wp:positionH relativeFrom="page">
              <wp:posOffset>720001</wp:posOffset>
            </wp:positionH>
            <wp:positionV relativeFrom="paragraph">
              <wp:posOffset>203608</wp:posOffset>
            </wp:positionV>
            <wp:extent cx="4912324" cy="2980658"/>
            <wp:effectExtent l="0" t="0" r="0" b="0"/>
            <wp:wrapTopAndBottom/>
            <wp:docPr id="1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53.jpeg"/>
                    <pic:cNvPicPr/>
                  </pic:nvPicPr>
                  <pic:blipFill>
                    <a:blip r:embed="rId131" cstate="print"/>
                    <a:stretch>
                      <a:fillRect/>
                    </a:stretch>
                  </pic:blipFill>
                  <pic:spPr>
                    <a:xfrm>
                      <a:off x="0" y="0"/>
                      <a:ext cx="4912324" cy="2980658"/>
                    </a:xfrm>
                    <a:prstGeom prst="rect">
                      <a:avLst/>
                    </a:prstGeom>
                  </pic:spPr>
                </pic:pic>
              </a:graphicData>
            </a:graphic>
          </wp:anchor>
        </w:drawing>
      </w:r>
    </w:p>
    <w:p w:rsidR="00180D95" w:rsidRDefault="00C52867">
      <w:pPr>
        <w:spacing w:before="114"/>
        <w:ind w:left="493"/>
        <w:rPr>
          <w:i/>
          <w:sz w:val="24"/>
        </w:rPr>
      </w:pPr>
      <w:r>
        <w:rPr>
          <w:i/>
          <w:color w:val="4D82BE"/>
          <w:sz w:val="24"/>
        </w:rPr>
        <w:t xml:space="preserve">Figure 4.1 </w:t>
      </w:r>
      <w:proofErr w:type="gramStart"/>
      <w:r>
        <w:rPr>
          <w:i/>
          <w:color w:val="3C3C3B"/>
          <w:sz w:val="24"/>
        </w:rPr>
        <w:t>A</w:t>
      </w:r>
      <w:proofErr w:type="gramEnd"/>
      <w:r>
        <w:rPr>
          <w:i/>
          <w:color w:val="3C3C3B"/>
          <w:sz w:val="24"/>
        </w:rPr>
        <w:t xml:space="preserve"> wide ramp at a public water point.</w:t>
      </w:r>
    </w:p>
    <w:p w:rsidR="00180D95" w:rsidRDefault="00180D95">
      <w:pPr>
        <w:rPr>
          <w:sz w:val="24"/>
        </w:rPr>
        <w:sectPr w:rsidR="00180D95">
          <w:pgSz w:w="11910" w:h="16840"/>
          <w:pgMar w:top="700" w:right="0" w:bottom="580" w:left="640" w:header="439" w:footer="382" w:gutter="0"/>
          <w:cols w:space="720"/>
        </w:sectPr>
      </w:pPr>
    </w:p>
    <w:p w:rsidR="00180D95" w:rsidRDefault="00180D95">
      <w:pPr>
        <w:pStyle w:val="BodyText"/>
        <w:rPr>
          <w:i/>
          <w:sz w:val="20"/>
        </w:rPr>
      </w:pPr>
    </w:p>
    <w:p w:rsidR="00180D95" w:rsidRDefault="00180D95">
      <w:pPr>
        <w:pStyle w:val="BodyText"/>
        <w:rPr>
          <w:i/>
          <w:sz w:val="20"/>
        </w:rPr>
      </w:pPr>
    </w:p>
    <w:p w:rsidR="00180D95" w:rsidRDefault="00180D95">
      <w:pPr>
        <w:pStyle w:val="BodyText"/>
        <w:spacing w:before="10"/>
        <w:rPr>
          <w:i/>
          <w:sz w:val="25"/>
        </w:rPr>
      </w:pPr>
    </w:p>
    <w:p w:rsidR="00180D95" w:rsidRPr="001A5674" w:rsidRDefault="00C52867" w:rsidP="001A5674">
      <w:pPr>
        <w:pStyle w:val="ListParagraph"/>
        <w:numPr>
          <w:ilvl w:val="0"/>
          <w:numId w:val="49"/>
        </w:numPr>
        <w:tabs>
          <w:tab w:val="left" w:pos="1118"/>
        </w:tabs>
        <w:spacing w:before="92" w:line="242" w:lineRule="auto"/>
        <w:ind w:left="1117" w:right="1208" w:hanging="340"/>
        <w:rPr>
          <w:sz w:val="24"/>
        </w:rPr>
      </w:pPr>
      <w:r w:rsidRPr="001A5674">
        <w:rPr>
          <w:color w:val="3C3C3B"/>
          <w:sz w:val="24"/>
        </w:rPr>
        <w:t>Apart from the slope and even surface, what other features of the ramp in Figure 4.1 makes it safer for</w:t>
      </w:r>
      <w:r w:rsidRPr="001A5674">
        <w:rPr>
          <w:color w:val="3C3C3B"/>
          <w:spacing w:val="-2"/>
          <w:sz w:val="24"/>
        </w:rPr>
        <w:t xml:space="preserve"> </w:t>
      </w:r>
      <w:r w:rsidRPr="001A5674">
        <w:rPr>
          <w:color w:val="3C3C3B"/>
          <w:sz w:val="24"/>
        </w:rPr>
        <w:t>users?</w:t>
      </w:r>
    </w:p>
    <w:p w:rsidR="00180D95" w:rsidRPr="001A5674" w:rsidRDefault="00C52867" w:rsidP="001A5674">
      <w:pPr>
        <w:pStyle w:val="ListParagraph"/>
        <w:numPr>
          <w:ilvl w:val="0"/>
          <w:numId w:val="53"/>
        </w:numPr>
        <w:tabs>
          <w:tab w:val="left" w:pos="1118"/>
        </w:tabs>
        <w:spacing w:before="116" w:line="242" w:lineRule="auto"/>
        <w:ind w:left="1134" w:right="1185" w:hanging="357"/>
        <w:rPr>
          <w:sz w:val="24"/>
        </w:rPr>
      </w:pPr>
      <w:r w:rsidRPr="001A5674">
        <w:rPr>
          <w:color w:val="3C3C3B"/>
          <w:sz w:val="24"/>
        </w:rPr>
        <w:t xml:space="preserve">The raised sides help wheelchair users and visually impaired people be aware of </w:t>
      </w:r>
      <w:r w:rsidR="00993BB7" w:rsidRPr="001A5674">
        <w:rPr>
          <w:color w:val="3C3C3B"/>
          <w:sz w:val="24"/>
        </w:rPr>
        <w:t xml:space="preserve">the </w:t>
      </w:r>
      <w:r w:rsidRPr="001A5674">
        <w:rPr>
          <w:color w:val="3C3C3B"/>
          <w:sz w:val="24"/>
        </w:rPr>
        <w:t>edges and stop them rolling or falling off the ramp. There is also a pedestal on the right for resting a water container so lifting can be split into two actions</w:t>
      </w:r>
      <w:r w:rsidRPr="001A5674">
        <w:rPr>
          <w:color w:val="3C3C3B"/>
          <w:spacing w:val="-20"/>
          <w:sz w:val="24"/>
        </w:rPr>
        <w:t xml:space="preserve"> </w:t>
      </w:r>
      <w:r w:rsidRPr="001A5674">
        <w:rPr>
          <w:color w:val="3C3C3B"/>
          <w:sz w:val="24"/>
        </w:rPr>
        <w:t>by</w:t>
      </w:r>
      <w:r w:rsidR="00993BB7" w:rsidRPr="001A5674">
        <w:rPr>
          <w:color w:val="3C3C3B"/>
          <w:sz w:val="24"/>
        </w:rPr>
        <w:t xml:space="preserve"> </w:t>
      </w:r>
      <w:r w:rsidR="001A5674">
        <w:rPr>
          <w:color w:val="3C3C3B"/>
          <w:sz w:val="24"/>
        </w:rPr>
        <w:t>resting</w:t>
      </w:r>
    </w:p>
    <w:p w:rsidR="00180D95" w:rsidRDefault="00C52867">
      <w:pPr>
        <w:pStyle w:val="BodyText"/>
        <w:spacing w:before="4"/>
        <w:ind w:left="1117"/>
      </w:pPr>
      <w:proofErr w:type="gramStart"/>
      <w:r>
        <w:rPr>
          <w:color w:val="3C3C3B"/>
        </w:rPr>
        <w:t>midway</w:t>
      </w:r>
      <w:proofErr w:type="gramEnd"/>
      <w:r>
        <w:rPr>
          <w:color w:val="3C3C3B"/>
        </w:rPr>
        <w:t xml:space="preserve"> through.</w:t>
      </w:r>
    </w:p>
    <w:p w:rsidR="00180D95" w:rsidRDefault="00180D95">
      <w:pPr>
        <w:pStyle w:val="BodyText"/>
        <w:spacing w:before="1"/>
        <w:rPr>
          <w:sz w:val="25"/>
        </w:rPr>
      </w:pPr>
    </w:p>
    <w:p w:rsidR="00180D95" w:rsidRDefault="00C52867">
      <w:pPr>
        <w:pStyle w:val="Heading4"/>
        <w:numPr>
          <w:ilvl w:val="2"/>
          <w:numId w:val="24"/>
        </w:numPr>
        <w:tabs>
          <w:tab w:val="left" w:pos="1414"/>
        </w:tabs>
        <w:ind w:left="1413"/>
        <w:jc w:val="left"/>
      </w:pPr>
      <w:r>
        <w:rPr>
          <w:color w:val="4D82BE"/>
        </w:rPr>
        <w:t>Access to sanitation for</w:t>
      </w:r>
      <w:r>
        <w:rPr>
          <w:color w:val="4D82BE"/>
          <w:spacing w:val="-1"/>
        </w:rPr>
        <w:t xml:space="preserve"> </w:t>
      </w:r>
      <w:r>
        <w:rPr>
          <w:color w:val="4D82BE"/>
        </w:rPr>
        <w:t>households</w:t>
      </w:r>
    </w:p>
    <w:p w:rsidR="00180D95" w:rsidRDefault="00C52867">
      <w:pPr>
        <w:pStyle w:val="BodyText"/>
        <w:spacing w:before="113" w:line="242" w:lineRule="auto"/>
        <w:ind w:left="777" w:right="1468"/>
      </w:pPr>
      <w:r>
        <w:rPr>
          <w:color w:val="3C3C3B"/>
        </w:rPr>
        <w:t>The specific requirements for household latrines will vary with the needs of the family members but it is worth thinking ahead to the future. The circumstances will change over time as babies are born and grow up, people may get sick or suffer injury, and inevitably grow old and may become infirm or have weak eyesight.</w:t>
      </w:r>
    </w:p>
    <w:p w:rsidR="00180D95" w:rsidRDefault="00C52867">
      <w:pPr>
        <w:pStyle w:val="BodyText"/>
        <w:spacing w:before="206"/>
        <w:ind w:left="777"/>
      </w:pPr>
      <w:r>
        <w:rPr>
          <w:color w:val="3C3C3B"/>
        </w:rPr>
        <w:t>Recommendations for household latrines are:</w:t>
      </w:r>
    </w:p>
    <w:p w:rsidR="00180D95" w:rsidRDefault="00C52867">
      <w:pPr>
        <w:pStyle w:val="ListParagraph"/>
        <w:numPr>
          <w:ilvl w:val="0"/>
          <w:numId w:val="21"/>
        </w:numPr>
        <w:tabs>
          <w:tab w:val="left" w:pos="1118"/>
        </w:tabs>
        <w:spacing w:before="204"/>
        <w:rPr>
          <w:sz w:val="24"/>
        </w:rPr>
      </w:pPr>
      <w:r>
        <w:rPr>
          <w:color w:val="3C3C3B"/>
          <w:sz w:val="24"/>
        </w:rPr>
        <w:t xml:space="preserve">That they are located within 15 metres of the house with a </w:t>
      </w:r>
      <w:r>
        <w:rPr>
          <w:color w:val="3C3C3B"/>
          <w:spacing w:val="-3"/>
          <w:sz w:val="24"/>
        </w:rPr>
        <w:t xml:space="preserve">clear, </w:t>
      </w:r>
      <w:r>
        <w:rPr>
          <w:color w:val="3C3C3B"/>
          <w:sz w:val="24"/>
        </w:rPr>
        <w:t>level</w:t>
      </w:r>
      <w:r>
        <w:rPr>
          <w:color w:val="3C3C3B"/>
          <w:spacing w:val="-15"/>
          <w:sz w:val="24"/>
        </w:rPr>
        <w:t xml:space="preserve"> </w:t>
      </w:r>
      <w:r>
        <w:rPr>
          <w:color w:val="3C3C3B"/>
          <w:sz w:val="24"/>
        </w:rPr>
        <w:t>path.</w:t>
      </w:r>
    </w:p>
    <w:p w:rsidR="00180D95" w:rsidRDefault="00C52867">
      <w:pPr>
        <w:pStyle w:val="ListParagraph"/>
        <w:numPr>
          <w:ilvl w:val="0"/>
          <w:numId w:val="21"/>
        </w:numPr>
        <w:tabs>
          <w:tab w:val="left" w:pos="1118"/>
        </w:tabs>
        <w:spacing w:line="242" w:lineRule="auto"/>
        <w:ind w:right="1265"/>
        <w:rPr>
          <w:sz w:val="24"/>
        </w:rPr>
      </w:pPr>
      <w:r>
        <w:rPr>
          <w:color w:val="3C3C3B"/>
          <w:spacing w:val="-14"/>
          <w:sz w:val="24"/>
        </w:rPr>
        <w:t xml:space="preserve">To </w:t>
      </w:r>
      <w:r>
        <w:rPr>
          <w:color w:val="3C3C3B"/>
          <w:sz w:val="24"/>
        </w:rPr>
        <w:t>accommodate a member of the family who is visually impaired, guide string or rope can be stretched from the house to the latrine and to the handwashing facility (Figure 4.2). Alternatively, landmark posts (wood or metal) or large stones can be placed along the edges of the path. These can be painted white to make them more noticeable.</w:t>
      </w:r>
    </w:p>
    <w:p w:rsidR="00180D95" w:rsidRDefault="00C52867">
      <w:pPr>
        <w:pStyle w:val="ListParagraph"/>
        <w:numPr>
          <w:ilvl w:val="0"/>
          <w:numId w:val="21"/>
        </w:numPr>
        <w:tabs>
          <w:tab w:val="left" w:pos="1118"/>
        </w:tabs>
        <w:spacing w:before="120" w:line="242" w:lineRule="auto"/>
        <w:ind w:right="1251"/>
        <w:rPr>
          <w:sz w:val="24"/>
        </w:rPr>
      </w:pPr>
      <w:r>
        <w:rPr>
          <w:color w:val="3C3C3B"/>
          <w:sz w:val="24"/>
        </w:rPr>
        <w:t>Many people with physical impairments may need a larger floor area than usual and have handrails and a raised seat (see Section 4.3.2 and Figures 4.4 and</w:t>
      </w:r>
      <w:r>
        <w:rPr>
          <w:color w:val="3C3C3B"/>
          <w:spacing w:val="-28"/>
          <w:sz w:val="24"/>
        </w:rPr>
        <w:t xml:space="preserve"> </w:t>
      </w:r>
      <w:r>
        <w:rPr>
          <w:color w:val="3C3C3B"/>
          <w:sz w:val="24"/>
        </w:rPr>
        <w:t>4.5).</w:t>
      </w:r>
    </w:p>
    <w:p w:rsidR="00180D95" w:rsidRDefault="00C52867">
      <w:pPr>
        <w:pStyle w:val="ListParagraph"/>
        <w:numPr>
          <w:ilvl w:val="0"/>
          <w:numId w:val="21"/>
        </w:numPr>
        <w:tabs>
          <w:tab w:val="left" w:pos="1118"/>
        </w:tabs>
        <w:spacing w:before="116" w:line="242" w:lineRule="auto"/>
        <w:ind w:right="1155"/>
        <w:rPr>
          <w:sz w:val="24"/>
        </w:rPr>
      </w:pPr>
      <w:r>
        <w:rPr>
          <w:color w:val="3C3C3B"/>
          <w:sz w:val="24"/>
        </w:rPr>
        <w:t>Handwashing facilities (water and soap) should be close to the latrine and positioned so that all household members can reach</w:t>
      </w:r>
      <w:r>
        <w:rPr>
          <w:color w:val="3C3C3B"/>
          <w:spacing w:val="-5"/>
          <w:sz w:val="24"/>
        </w:rPr>
        <w:t xml:space="preserve"> </w:t>
      </w:r>
      <w:r>
        <w:rPr>
          <w:color w:val="3C3C3B"/>
          <w:sz w:val="24"/>
        </w:rPr>
        <w:t>them.</w:t>
      </w:r>
    </w:p>
    <w:p w:rsidR="00180D95" w:rsidRDefault="00C52867">
      <w:pPr>
        <w:pStyle w:val="BodyText"/>
        <w:spacing w:before="4"/>
        <w:rPr>
          <w:sz w:val="21"/>
        </w:rPr>
      </w:pPr>
      <w:r>
        <w:rPr>
          <w:noProof/>
          <w:lang w:bidi="ar-SA"/>
        </w:rPr>
        <w:drawing>
          <wp:anchor distT="0" distB="0" distL="0" distR="0" simplePos="0" relativeHeight="2704" behindDoc="0" locked="0" layoutInCell="1" allowOverlap="1">
            <wp:simplePos x="0" y="0"/>
            <wp:positionH relativeFrom="page">
              <wp:posOffset>892835</wp:posOffset>
            </wp:positionH>
            <wp:positionV relativeFrom="paragraph">
              <wp:posOffset>181228</wp:posOffset>
            </wp:positionV>
            <wp:extent cx="2966852" cy="3853815"/>
            <wp:effectExtent l="0" t="0" r="0" b="0"/>
            <wp:wrapTopAndBottom/>
            <wp:docPr id="1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54.jpeg"/>
                    <pic:cNvPicPr/>
                  </pic:nvPicPr>
                  <pic:blipFill>
                    <a:blip r:embed="rId132" cstate="print"/>
                    <a:stretch>
                      <a:fillRect/>
                    </a:stretch>
                  </pic:blipFill>
                  <pic:spPr>
                    <a:xfrm>
                      <a:off x="0" y="0"/>
                      <a:ext cx="2966852" cy="3853815"/>
                    </a:xfrm>
                    <a:prstGeom prst="rect">
                      <a:avLst/>
                    </a:prstGeom>
                  </pic:spPr>
                </pic:pic>
              </a:graphicData>
            </a:graphic>
          </wp:anchor>
        </w:drawing>
      </w:r>
    </w:p>
    <w:p w:rsidR="00180D95" w:rsidRDefault="00C52867">
      <w:pPr>
        <w:spacing w:before="173"/>
        <w:ind w:left="777"/>
        <w:rPr>
          <w:i/>
          <w:sz w:val="24"/>
        </w:rPr>
      </w:pPr>
      <w:r>
        <w:rPr>
          <w:i/>
          <w:color w:val="4D82BE"/>
          <w:sz w:val="24"/>
        </w:rPr>
        <w:t xml:space="preserve">Figure 4.2 </w:t>
      </w:r>
      <w:proofErr w:type="gramStart"/>
      <w:r>
        <w:rPr>
          <w:i/>
          <w:color w:val="3C3C3B"/>
          <w:sz w:val="24"/>
        </w:rPr>
        <w:t>The</w:t>
      </w:r>
      <w:proofErr w:type="gramEnd"/>
      <w:r>
        <w:rPr>
          <w:i/>
          <w:color w:val="3C3C3B"/>
          <w:sz w:val="24"/>
        </w:rPr>
        <w:t xml:space="preserve"> guide string helps this visually impaired man find his way to the latrine.</w:t>
      </w:r>
    </w:p>
    <w:p w:rsidR="00180D95" w:rsidRDefault="00180D95">
      <w:pPr>
        <w:rPr>
          <w:sz w:val="24"/>
        </w:rPr>
        <w:sectPr w:rsidR="00180D95">
          <w:pgSz w:w="11910" w:h="16840"/>
          <w:pgMar w:top="700" w:right="0" w:bottom="580" w:left="640" w:header="439" w:footer="382" w:gutter="0"/>
          <w:cols w:space="720"/>
        </w:sectPr>
      </w:pPr>
    </w:p>
    <w:p w:rsidR="00180D95" w:rsidRDefault="00180D95">
      <w:pPr>
        <w:pStyle w:val="BodyText"/>
        <w:rPr>
          <w:i/>
          <w:sz w:val="20"/>
        </w:rPr>
      </w:pPr>
    </w:p>
    <w:p w:rsidR="00180D95" w:rsidRDefault="00180D95">
      <w:pPr>
        <w:pStyle w:val="BodyText"/>
        <w:rPr>
          <w:i/>
          <w:sz w:val="20"/>
        </w:rPr>
      </w:pPr>
    </w:p>
    <w:p w:rsidR="00180D95" w:rsidRDefault="00180D95">
      <w:pPr>
        <w:pStyle w:val="BodyText"/>
        <w:rPr>
          <w:i/>
          <w:sz w:val="20"/>
        </w:rPr>
      </w:pPr>
    </w:p>
    <w:p w:rsidR="00180D95" w:rsidRDefault="00180D95">
      <w:pPr>
        <w:pStyle w:val="BodyText"/>
        <w:spacing w:before="3"/>
        <w:rPr>
          <w:i/>
          <w:sz w:val="21"/>
        </w:rPr>
      </w:pPr>
    </w:p>
    <w:p w:rsidR="00180D95" w:rsidRDefault="00C52867">
      <w:pPr>
        <w:pStyle w:val="BodyText"/>
        <w:spacing w:line="242" w:lineRule="auto"/>
        <w:ind w:left="493" w:right="1605"/>
      </w:pPr>
      <w:r>
        <w:rPr>
          <w:color w:val="3C3C3B"/>
        </w:rPr>
        <w:t>In some places, if the land is sloping and space is limited, it may be necessary to have steps leading to the facility. As you read in Study Session 2, steps will always be a barrier to wheelchair users but they can be made less of a problem for others. Jones and Wilbur (2014) recommend:</w:t>
      </w:r>
    </w:p>
    <w:p w:rsidR="00180D95" w:rsidRDefault="00C52867">
      <w:pPr>
        <w:pStyle w:val="ListParagraph"/>
        <w:numPr>
          <w:ilvl w:val="0"/>
          <w:numId w:val="34"/>
        </w:numPr>
        <w:tabs>
          <w:tab w:val="left" w:pos="834"/>
        </w:tabs>
        <w:spacing w:before="206"/>
        <w:ind w:hanging="283"/>
        <w:rPr>
          <w:sz w:val="24"/>
        </w:rPr>
      </w:pPr>
      <w:r>
        <w:rPr>
          <w:color w:val="3C3C3B"/>
          <w:sz w:val="24"/>
        </w:rPr>
        <w:t>Steps should be low and deep from front to</w:t>
      </w:r>
      <w:r>
        <w:rPr>
          <w:color w:val="3C3C3B"/>
          <w:spacing w:val="-6"/>
          <w:sz w:val="24"/>
        </w:rPr>
        <w:t xml:space="preserve"> </w:t>
      </w:r>
      <w:r>
        <w:rPr>
          <w:color w:val="3C3C3B"/>
          <w:sz w:val="24"/>
        </w:rPr>
        <w:t>back.</w:t>
      </w:r>
    </w:p>
    <w:p w:rsidR="00180D95" w:rsidRDefault="00C52867">
      <w:pPr>
        <w:pStyle w:val="ListParagraph"/>
        <w:numPr>
          <w:ilvl w:val="0"/>
          <w:numId w:val="34"/>
        </w:numPr>
        <w:tabs>
          <w:tab w:val="left" w:pos="834"/>
        </w:tabs>
        <w:ind w:hanging="283"/>
        <w:rPr>
          <w:sz w:val="24"/>
        </w:rPr>
      </w:pPr>
      <w:r>
        <w:rPr>
          <w:color w:val="3C3C3B"/>
          <w:sz w:val="24"/>
        </w:rPr>
        <w:t>They should be regular in size, with height 15–17 cm and depth 28–42</w:t>
      </w:r>
      <w:r>
        <w:rPr>
          <w:color w:val="3C3C3B"/>
          <w:spacing w:val="-16"/>
          <w:sz w:val="24"/>
        </w:rPr>
        <w:t xml:space="preserve"> </w:t>
      </w:r>
      <w:r>
        <w:rPr>
          <w:color w:val="3C3C3B"/>
          <w:sz w:val="24"/>
        </w:rPr>
        <w:t>cm.</w:t>
      </w:r>
    </w:p>
    <w:p w:rsidR="00180D95" w:rsidRDefault="00C52867">
      <w:pPr>
        <w:pStyle w:val="ListParagraph"/>
        <w:numPr>
          <w:ilvl w:val="0"/>
          <w:numId w:val="34"/>
        </w:numPr>
        <w:tabs>
          <w:tab w:val="left" w:pos="834"/>
        </w:tabs>
        <w:spacing w:line="242" w:lineRule="auto"/>
        <w:ind w:right="1545" w:hanging="283"/>
        <w:rPr>
          <w:sz w:val="24"/>
        </w:rPr>
      </w:pPr>
      <w:r>
        <w:rPr>
          <w:color w:val="3C3C3B"/>
          <w:sz w:val="24"/>
        </w:rPr>
        <w:t>Concrete steps can be roughened or marked with cross-hatching while the concrete is still wet to reduce the risk of</w:t>
      </w:r>
      <w:r>
        <w:rPr>
          <w:color w:val="3C3C3B"/>
          <w:spacing w:val="-5"/>
          <w:sz w:val="24"/>
        </w:rPr>
        <w:t xml:space="preserve"> </w:t>
      </w:r>
      <w:r>
        <w:rPr>
          <w:color w:val="3C3C3B"/>
          <w:sz w:val="24"/>
        </w:rPr>
        <w:t>slipping.</w:t>
      </w:r>
    </w:p>
    <w:p w:rsidR="00180D95" w:rsidRDefault="00C52867">
      <w:pPr>
        <w:pStyle w:val="ListParagraph"/>
        <w:numPr>
          <w:ilvl w:val="0"/>
          <w:numId w:val="34"/>
        </w:numPr>
        <w:tabs>
          <w:tab w:val="left" w:pos="834"/>
        </w:tabs>
        <w:spacing w:before="116"/>
        <w:ind w:hanging="283"/>
        <w:rPr>
          <w:sz w:val="24"/>
        </w:rPr>
      </w:pPr>
      <w:r>
        <w:rPr>
          <w:color w:val="3C3C3B"/>
          <w:sz w:val="24"/>
        </w:rPr>
        <w:t>Steps should have a handrail on one or both</w:t>
      </w:r>
      <w:r>
        <w:rPr>
          <w:color w:val="3C3C3B"/>
          <w:spacing w:val="-9"/>
          <w:sz w:val="24"/>
        </w:rPr>
        <w:t xml:space="preserve"> </w:t>
      </w:r>
      <w:r>
        <w:rPr>
          <w:color w:val="3C3C3B"/>
          <w:sz w:val="24"/>
        </w:rPr>
        <w:t>sides.</w:t>
      </w:r>
    </w:p>
    <w:p w:rsidR="00180D95" w:rsidRDefault="00C52867">
      <w:pPr>
        <w:pStyle w:val="BodyText"/>
        <w:spacing w:before="6"/>
        <w:rPr>
          <w:sz w:val="26"/>
        </w:rPr>
      </w:pPr>
      <w:r>
        <w:rPr>
          <w:noProof/>
          <w:lang w:bidi="ar-SA"/>
        </w:rPr>
        <w:drawing>
          <wp:anchor distT="0" distB="0" distL="0" distR="0" simplePos="0" relativeHeight="2728" behindDoc="0" locked="0" layoutInCell="1" allowOverlap="1">
            <wp:simplePos x="0" y="0"/>
            <wp:positionH relativeFrom="page">
              <wp:posOffset>713999</wp:posOffset>
            </wp:positionH>
            <wp:positionV relativeFrom="paragraph">
              <wp:posOffset>218669</wp:posOffset>
            </wp:positionV>
            <wp:extent cx="3431362" cy="2866929"/>
            <wp:effectExtent l="0" t="0" r="0" b="0"/>
            <wp:wrapTopAndBottom/>
            <wp:docPr id="2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55.jpeg"/>
                    <pic:cNvPicPr/>
                  </pic:nvPicPr>
                  <pic:blipFill>
                    <a:blip r:embed="rId133" cstate="print"/>
                    <a:stretch>
                      <a:fillRect/>
                    </a:stretch>
                  </pic:blipFill>
                  <pic:spPr>
                    <a:xfrm>
                      <a:off x="0" y="0"/>
                      <a:ext cx="3431362" cy="2866929"/>
                    </a:xfrm>
                    <a:prstGeom prst="rect">
                      <a:avLst/>
                    </a:prstGeom>
                  </pic:spPr>
                </pic:pic>
              </a:graphicData>
            </a:graphic>
          </wp:anchor>
        </w:drawing>
      </w:r>
    </w:p>
    <w:p w:rsidR="00180D95" w:rsidRDefault="00C52867">
      <w:pPr>
        <w:spacing w:before="190"/>
        <w:ind w:left="493"/>
        <w:rPr>
          <w:i/>
          <w:sz w:val="24"/>
        </w:rPr>
      </w:pPr>
      <w:r>
        <w:rPr>
          <w:i/>
          <w:color w:val="4D82BE"/>
          <w:sz w:val="24"/>
        </w:rPr>
        <w:t xml:space="preserve">Figure 4.3 </w:t>
      </w:r>
      <w:r>
        <w:rPr>
          <w:i/>
          <w:color w:val="3C3C3B"/>
          <w:sz w:val="24"/>
        </w:rPr>
        <w:t>Concrete steps.</w:t>
      </w:r>
    </w:p>
    <w:p w:rsidR="00180D95" w:rsidRDefault="00180D95">
      <w:pPr>
        <w:pStyle w:val="BodyText"/>
        <w:rPr>
          <w:i/>
          <w:sz w:val="25"/>
        </w:rPr>
      </w:pPr>
    </w:p>
    <w:p w:rsidR="00180D95" w:rsidRDefault="00C52867">
      <w:pPr>
        <w:pStyle w:val="ListParagraph"/>
        <w:numPr>
          <w:ilvl w:val="0"/>
          <w:numId w:val="49"/>
        </w:numPr>
        <w:tabs>
          <w:tab w:val="left" w:pos="834"/>
        </w:tabs>
        <w:spacing w:before="0" w:line="242" w:lineRule="auto"/>
        <w:ind w:right="1504" w:hanging="340"/>
        <w:rPr>
          <w:sz w:val="24"/>
        </w:rPr>
      </w:pPr>
      <w:r>
        <w:rPr>
          <w:color w:val="3C3C3B"/>
          <w:sz w:val="24"/>
        </w:rPr>
        <w:t xml:space="preserve">Look at Figure 4.3. What features of these steps are good for accessibility? Can </w:t>
      </w:r>
      <w:r w:rsidR="00993BB7">
        <w:rPr>
          <w:color w:val="3C3C3B"/>
          <w:sz w:val="24"/>
        </w:rPr>
        <w:t xml:space="preserve">you </w:t>
      </w:r>
      <w:r>
        <w:rPr>
          <w:color w:val="3C3C3B"/>
          <w:sz w:val="24"/>
        </w:rPr>
        <w:t>recommend any</w:t>
      </w:r>
      <w:r>
        <w:rPr>
          <w:color w:val="3C3C3B"/>
          <w:spacing w:val="-2"/>
          <w:sz w:val="24"/>
        </w:rPr>
        <w:t xml:space="preserve"> </w:t>
      </w:r>
      <w:r>
        <w:rPr>
          <w:color w:val="3C3C3B"/>
          <w:sz w:val="24"/>
        </w:rPr>
        <w:t>improvements?</w:t>
      </w:r>
    </w:p>
    <w:p w:rsidR="00180D95" w:rsidRPr="001A5674" w:rsidRDefault="00C52867" w:rsidP="001A5674">
      <w:pPr>
        <w:pStyle w:val="ListParagraph"/>
        <w:numPr>
          <w:ilvl w:val="0"/>
          <w:numId w:val="53"/>
        </w:numPr>
        <w:tabs>
          <w:tab w:val="left" w:pos="834"/>
        </w:tabs>
        <w:spacing w:before="116" w:line="242" w:lineRule="auto"/>
        <w:ind w:right="1550"/>
        <w:rPr>
          <w:sz w:val="24"/>
        </w:rPr>
      </w:pPr>
      <w:r w:rsidRPr="001A5674">
        <w:rPr>
          <w:color w:val="3C3C3B"/>
          <w:sz w:val="24"/>
        </w:rPr>
        <w:t xml:space="preserve">The steps are low and deep and have cross-hatching in the concrete to make </w:t>
      </w:r>
      <w:r w:rsidR="00993BB7" w:rsidRPr="001A5674">
        <w:rPr>
          <w:color w:val="3C3C3B"/>
          <w:sz w:val="24"/>
        </w:rPr>
        <w:t xml:space="preserve">them </w:t>
      </w:r>
      <w:r w:rsidRPr="001A5674">
        <w:rPr>
          <w:color w:val="3C3C3B"/>
          <w:sz w:val="24"/>
        </w:rPr>
        <w:t>less slippery. Possible improvements are a handrail to the side and a raised edge at the sides of each</w:t>
      </w:r>
      <w:r w:rsidRPr="001A5674">
        <w:rPr>
          <w:color w:val="3C3C3B"/>
          <w:spacing w:val="-3"/>
          <w:sz w:val="24"/>
        </w:rPr>
        <w:t xml:space="preserve"> </w:t>
      </w:r>
      <w:r w:rsidRPr="001A5674">
        <w:rPr>
          <w:color w:val="3C3C3B"/>
          <w:sz w:val="24"/>
        </w:rPr>
        <w:t>step.</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2"/>
        <w:rPr>
          <w:sz w:val="28"/>
        </w:rPr>
      </w:pPr>
    </w:p>
    <w:p w:rsidR="00180D95" w:rsidRDefault="00C52867">
      <w:pPr>
        <w:pStyle w:val="Heading2"/>
        <w:numPr>
          <w:ilvl w:val="1"/>
          <w:numId w:val="24"/>
        </w:numPr>
        <w:tabs>
          <w:tab w:val="left" w:pos="1261"/>
        </w:tabs>
        <w:spacing w:before="90"/>
        <w:ind w:left="1260" w:hanging="483"/>
        <w:jc w:val="left"/>
      </w:pPr>
      <w:r>
        <w:rPr>
          <w:color w:val="4D82BE"/>
        </w:rPr>
        <w:t>Appropriate and inclusive facilities for</w:t>
      </w:r>
      <w:r>
        <w:rPr>
          <w:color w:val="4D82BE"/>
          <w:spacing w:val="-5"/>
        </w:rPr>
        <w:t xml:space="preserve"> </w:t>
      </w:r>
      <w:r>
        <w:rPr>
          <w:color w:val="4D82BE"/>
        </w:rPr>
        <w:t>institutions</w:t>
      </w:r>
    </w:p>
    <w:p w:rsidR="00180D95" w:rsidRDefault="00C52867">
      <w:pPr>
        <w:pStyle w:val="BodyText"/>
        <w:spacing w:before="105" w:line="242" w:lineRule="auto"/>
        <w:ind w:left="777" w:right="1268"/>
      </w:pPr>
      <w:r>
        <w:rPr>
          <w:color w:val="3C3C3B"/>
        </w:rPr>
        <w:t>Many of the required features for accessibility for institutions are the same as they are for households but it is even more important to include them in public facilities because of the variety of people in the wider community.</w:t>
      </w:r>
    </w:p>
    <w:p w:rsidR="00180D95" w:rsidRDefault="00180D95">
      <w:pPr>
        <w:pStyle w:val="BodyText"/>
        <w:spacing w:before="7"/>
        <w:rPr>
          <w:sz w:val="32"/>
        </w:rPr>
      </w:pPr>
    </w:p>
    <w:p w:rsidR="00180D95" w:rsidRDefault="00C52867">
      <w:pPr>
        <w:pStyle w:val="Heading4"/>
        <w:numPr>
          <w:ilvl w:val="2"/>
          <w:numId w:val="24"/>
        </w:numPr>
        <w:tabs>
          <w:tab w:val="left" w:pos="1414"/>
        </w:tabs>
        <w:ind w:left="1413"/>
        <w:jc w:val="left"/>
      </w:pPr>
      <w:r>
        <w:rPr>
          <w:color w:val="4D82BE"/>
        </w:rPr>
        <w:t>Access to water for</w:t>
      </w:r>
      <w:r>
        <w:rPr>
          <w:color w:val="4D82BE"/>
          <w:spacing w:val="-2"/>
        </w:rPr>
        <w:t xml:space="preserve"> </w:t>
      </w:r>
      <w:r>
        <w:rPr>
          <w:color w:val="4D82BE"/>
        </w:rPr>
        <w:t>institutions</w:t>
      </w:r>
    </w:p>
    <w:p w:rsidR="00180D95" w:rsidRDefault="00C52867">
      <w:pPr>
        <w:pStyle w:val="BodyText"/>
        <w:spacing w:before="113" w:line="242" w:lineRule="auto"/>
        <w:ind w:left="777" w:right="1254"/>
      </w:pPr>
      <w:r>
        <w:rPr>
          <w:color w:val="3C3C3B"/>
        </w:rPr>
        <w:t xml:space="preserve">Schools and health institutions may get their water from a well or </w:t>
      </w:r>
      <w:proofErr w:type="spellStart"/>
      <w:r>
        <w:rPr>
          <w:color w:val="3C3C3B"/>
        </w:rPr>
        <w:t>handpump</w:t>
      </w:r>
      <w:proofErr w:type="spellEnd"/>
      <w:r>
        <w:rPr>
          <w:color w:val="3C3C3B"/>
        </w:rPr>
        <w:t xml:space="preserve"> or they may have piped water supply to taps. The general accessibility requirements of a wide, even path, no steps, and gently sloping ramp will be familiar to you by now. In addition, for institutional water facilities, there should be a sufficient number of taps for all the users and these should be installed at different heights to enable persons with physical disabilities and children to reach them. This will allow access for handwashing as well as for drinking and other water uses.</w:t>
      </w:r>
    </w:p>
    <w:p w:rsidR="00180D95" w:rsidRDefault="00180D95">
      <w:pPr>
        <w:pStyle w:val="BodyText"/>
        <w:spacing w:before="1"/>
        <w:rPr>
          <w:sz w:val="33"/>
        </w:rPr>
      </w:pPr>
    </w:p>
    <w:p w:rsidR="00180D95" w:rsidRDefault="00C52867">
      <w:pPr>
        <w:pStyle w:val="Heading4"/>
        <w:numPr>
          <w:ilvl w:val="2"/>
          <w:numId w:val="24"/>
        </w:numPr>
        <w:tabs>
          <w:tab w:val="left" w:pos="1414"/>
        </w:tabs>
        <w:ind w:left="1413"/>
        <w:jc w:val="left"/>
      </w:pPr>
      <w:r>
        <w:rPr>
          <w:color w:val="4D82BE"/>
        </w:rPr>
        <w:t>Access to sanitation for</w:t>
      </w:r>
      <w:r>
        <w:rPr>
          <w:color w:val="4D82BE"/>
          <w:spacing w:val="-1"/>
        </w:rPr>
        <w:t xml:space="preserve"> </w:t>
      </w:r>
      <w:r>
        <w:rPr>
          <w:color w:val="4D82BE"/>
        </w:rPr>
        <w:t>institutions</w:t>
      </w:r>
    </w:p>
    <w:p w:rsidR="00180D95" w:rsidRDefault="00C52867">
      <w:pPr>
        <w:pStyle w:val="BodyText"/>
        <w:spacing w:before="113" w:line="242" w:lineRule="auto"/>
        <w:ind w:left="777" w:right="1495"/>
      </w:pPr>
      <w:r>
        <w:rPr>
          <w:color w:val="3C3C3B"/>
        </w:rPr>
        <w:t>Again, the basic principles of wide paths and level surfaces apply but for latrines in schools and health institutions there are additional requirements. Schools should have separate latrine blocks for boys and girls each with at least one cubicle that is accessible by students with disabilities. The recommended dimensions in the Design and Construction Manual are cubicle width of at least 1.5m with a door at least 90cm wide (Ministries of Health, Education and Water and Energy, 2012). In addition, girls,</w:t>
      </w:r>
    </w:p>
    <w:p w:rsidR="00180D95" w:rsidRDefault="00C52867">
      <w:pPr>
        <w:pStyle w:val="BodyText"/>
        <w:spacing w:before="8" w:line="242" w:lineRule="auto"/>
        <w:ind w:left="777" w:right="1214"/>
      </w:pPr>
      <w:proofErr w:type="gramStart"/>
      <w:r>
        <w:rPr>
          <w:color w:val="3C3C3B"/>
        </w:rPr>
        <w:t>including</w:t>
      </w:r>
      <w:proofErr w:type="gramEnd"/>
      <w:r>
        <w:rPr>
          <w:color w:val="3C3C3B"/>
        </w:rPr>
        <w:t xml:space="preserve"> girls with disabilities, need appropriate menstrual hygiene facilities where they can safely and discreetly dispose of sanitary products and wash as required. Health institutions should have similar facilities for menstrual hygiene management. They also need to have facilities that accommodate all the different types of people who may visit including pregnant women, elderly people, people who are sick and may be weak, and people with many different types of impairment. The requirements are:</w:t>
      </w:r>
    </w:p>
    <w:p w:rsidR="00180D95" w:rsidRDefault="00C52867">
      <w:pPr>
        <w:pStyle w:val="ListParagraph"/>
        <w:numPr>
          <w:ilvl w:val="1"/>
          <w:numId w:val="48"/>
        </w:numPr>
        <w:tabs>
          <w:tab w:val="left" w:pos="1118"/>
        </w:tabs>
        <w:spacing w:before="208"/>
        <w:rPr>
          <w:sz w:val="24"/>
        </w:rPr>
      </w:pPr>
      <w:r>
        <w:rPr>
          <w:color w:val="3C3C3B"/>
          <w:sz w:val="24"/>
        </w:rPr>
        <w:t>A wide door that can be opened and closed easily (Figure</w:t>
      </w:r>
      <w:r>
        <w:rPr>
          <w:color w:val="3C3C3B"/>
          <w:spacing w:val="-25"/>
          <w:sz w:val="24"/>
        </w:rPr>
        <w:t xml:space="preserve"> </w:t>
      </w:r>
      <w:r>
        <w:rPr>
          <w:color w:val="3C3C3B"/>
          <w:sz w:val="24"/>
        </w:rPr>
        <w:t>4.4).</w:t>
      </w:r>
    </w:p>
    <w:p w:rsidR="00180D95" w:rsidRDefault="00C52867">
      <w:pPr>
        <w:pStyle w:val="ListParagraph"/>
        <w:numPr>
          <w:ilvl w:val="1"/>
          <w:numId w:val="48"/>
        </w:numPr>
        <w:tabs>
          <w:tab w:val="left" w:pos="1118"/>
        </w:tabs>
        <w:spacing w:before="118" w:line="242" w:lineRule="auto"/>
        <w:ind w:right="1196"/>
        <w:rPr>
          <w:sz w:val="24"/>
        </w:rPr>
      </w:pPr>
      <w:r>
        <w:rPr>
          <w:color w:val="3C3C3B"/>
          <w:sz w:val="24"/>
        </w:rPr>
        <w:t>Enough space inside the latrine for wheelchair users or someone who uses crutches or someone who needs help from a</w:t>
      </w:r>
      <w:r>
        <w:rPr>
          <w:color w:val="3C3C3B"/>
          <w:spacing w:val="-6"/>
          <w:sz w:val="24"/>
        </w:rPr>
        <w:t xml:space="preserve"> </w:t>
      </w:r>
      <w:proofErr w:type="spellStart"/>
      <w:r>
        <w:rPr>
          <w:color w:val="3C3C3B"/>
          <w:spacing w:val="-3"/>
          <w:sz w:val="24"/>
        </w:rPr>
        <w:t>carer</w:t>
      </w:r>
      <w:proofErr w:type="spellEnd"/>
      <w:r>
        <w:rPr>
          <w:color w:val="3C3C3B"/>
          <w:spacing w:val="-3"/>
          <w:sz w:val="24"/>
        </w:rPr>
        <w:t>.</w:t>
      </w:r>
    </w:p>
    <w:p w:rsidR="00180D95" w:rsidRDefault="00C52867">
      <w:pPr>
        <w:pStyle w:val="ListParagraph"/>
        <w:numPr>
          <w:ilvl w:val="1"/>
          <w:numId w:val="48"/>
        </w:numPr>
        <w:tabs>
          <w:tab w:val="left" w:pos="1118"/>
        </w:tabs>
        <w:spacing w:before="116"/>
        <w:rPr>
          <w:sz w:val="24"/>
        </w:rPr>
      </w:pPr>
      <w:r>
        <w:rPr>
          <w:color w:val="3C3C3B"/>
          <w:sz w:val="24"/>
        </w:rPr>
        <w:t>Handrails at the sides of the toilet and possibly other supporting</w:t>
      </w:r>
      <w:r>
        <w:rPr>
          <w:color w:val="3C3C3B"/>
          <w:spacing w:val="-13"/>
          <w:sz w:val="24"/>
        </w:rPr>
        <w:t xml:space="preserve"> </w:t>
      </w:r>
      <w:r>
        <w:rPr>
          <w:color w:val="3C3C3B"/>
          <w:sz w:val="24"/>
        </w:rPr>
        <w:t>devices.</w:t>
      </w:r>
    </w:p>
    <w:p w:rsidR="00180D95" w:rsidRDefault="00C52867">
      <w:pPr>
        <w:pStyle w:val="ListParagraph"/>
        <w:numPr>
          <w:ilvl w:val="1"/>
          <w:numId w:val="48"/>
        </w:numPr>
        <w:tabs>
          <w:tab w:val="left" w:pos="1118"/>
        </w:tabs>
        <w:rPr>
          <w:sz w:val="24"/>
        </w:rPr>
      </w:pPr>
      <w:r>
        <w:rPr>
          <w:color w:val="3C3C3B"/>
          <w:sz w:val="24"/>
        </w:rPr>
        <w:t>A seat for those who cannot squat (Figure</w:t>
      </w:r>
      <w:r>
        <w:rPr>
          <w:color w:val="3C3C3B"/>
          <w:spacing w:val="-17"/>
          <w:sz w:val="24"/>
        </w:rPr>
        <w:t xml:space="preserve"> </w:t>
      </w:r>
      <w:r>
        <w:rPr>
          <w:color w:val="3C3C3B"/>
          <w:sz w:val="24"/>
        </w:rPr>
        <w:t>4.5).</w:t>
      </w:r>
    </w:p>
    <w:p w:rsidR="00180D95" w:rsidRDefault="00C52867">
      <w:pPr>
        <w:pStyle w:val="ListParagraph"/>
        <w:numPr>
          <w:ilvl w:val="1"/>
          <w:numId w:val="48"/>
        </w:numPr>
        <w:tabs>
          <w:tab w:val="left" w:pos="1118"/>
        </w:tabs>
        <w:rPr>
          <w:sz w:val="24"/>
        </w:rPr>
      </w:pPr>
      <w:r>
        <w:rPr>
          <w:color w:val="3C3C3B"/>
          <w:sz w:val="24"/>
        </w:rPr>
        <w:t>Access to handwashing facilities with a water supply and</w:t>
      </w:r>
      <w:r>
        <w:rPr>
          <w:color w:val="3C3C3B"/>
          <w:spacing w:val="-8"/>
          <w:sz w:val="24"/>
        </w:rPr>
        <w:t xml:space="preserve"> </w:t>
      </w:r>
      <w:r>
        <w:rPr>
          <w:color w:val="3C3C3B"/>
          <w:sz w:val="24"/>
        </w:rPr>
        <w:t>soap.</w:t>
      </w:r>
    </w:p>
    <w:p w:rsidR="00180D95" w:rsidRDefault="00180D95">
      <w:pPr>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8"/>
        <w:rPr>
          <w:sz w:val="25"/>
        </w:rPr>
      </w:pPr>
    </w:p>
    <w:p w:rsidR="00180D95" w:rsidRDefault="00C52867">
      <w:pPr>
        <w:pStyle w:val="BodyText"/>
        <w:ind w:left="493"/>
        <w:rPr>
          <w:sz w:val="20"/>
        </w:rPr>
      </w:pPr>
      <w:r>
        <w:rPr>
          <w:noProof/>
          <w:sz w:val="20"/>
          <w:lang w:bidi="ar-SA"/>
        </w:rPr>
        <w:drawing>
          <wp:inline distT="0" distB="0" distL="0" distR="0">
            <wp:extent cx="4459325" cy="2876550"/>
            <wp:effectExtent l="0" t="0" r="0" b="0"/>
            <wp:docPr id="2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56.jpeg"/>
                    <pic:cNvPicPr/>
                  </pic:nvPicPr>
                  <pic:blipFill>
                    <a:blip r:embed="rId134" cstate="print"/>
                    <a:stretch>
                      <a:fillRect/>
                    </a:stretch>
                  </pic:blipFill>
                  <pic:spPr>
                    <a:xfrm>
                      <a:off x="0" y="0"/>
                      <a:ext cx="4459325" cy="2876550"/>
                    </a:xfrm>
                    <a:prstGeom prst="rect">
                      <a:avLst/>
                    </a:prstGeom>
                  </pic:spPr>
                </pic:pic>
              </a:graphicData>
            </a:graphic>
          </wp:inline>
        </w:drawing>
      </w:r>
    </w:p>
    <w:p w:rsidR="00180D95" w:rsidRDefault="00180D95">
      <w:pPr>
        <w:pStyle w:val="BodyText"/>
        <w:spacing w:before="9"/>
        <w:rPr>
          <w:sz w:val="7"/>
        </w:rPr>
      </w:pPr>
    </w:p>
    <w:p w:rsidR="00180D95" w:rsidRDefault="00C52867">
      <w:pPr>
        <w:spacing w:before="92" w:line="242" w:lineRule="auto"/>
        <w:ind w:left="493" w:right="1444"/>
        <w:rPr>
          <w:i/>
          <w:sz w:val="24"/>
        </w:rPr>
      </w:pPr>
      <w:r>
        <w:rPr>
          <w:i/>
          <w:color w:val="4D82BE"/>
          <w:sz w:val="24"/>
        </w:rPr>
        <w:t xml:space="preserve">Figure 4.4 </w:t>
      </w:r>
      <w:proofErr w:type="gramStart"/>
      <w:r>
        <w:rPr>
          <w:i/>
          <w:color w:val="3C3C3B"/>
          <w:sz w:val="24"/>
        </w:rPr>
        <w:t>This</w:t>
      </w:r>
      <w:proofErr w:type="gramEnd"/>
      <w:r>
        <w:rPr>
          <w:i/>
          <w:color w:val="3C3C3B"/>
          <w:sz w:val="24"/>
        </w:rPr>
        <w:t xml:space="preserve"> toilet has several features that make it accessible for a wheelchair user. The door is wide, opens outwards, has a bolt for security and an inner handle so it’s easy to pull closed behind you. There is lots of space inside but no handrails are visible.</w:t>
      </w:r>
    </w:p>
    <w:p w:rsidR="00180D95" w:rsidRDefault="00C52867">
      <w:pPr>
        <w:pStyle w:val="BodyText"/>
        <w:rPr>
          <w:i/>
          <w:sz w:val="27"/>
        </w:rPr>
      </w:pPr>
      <w:r>
        <w:rPr>
          <w:noProof/>
          <w:lang w:bidi="ar-SA"/>
        </w:rPr>
        <w:drawing>
          <wp:anchor distT="0" distB="0" distL="0" distR="0" simplePos="0" relativeHeight="2752" behindDoc="0" locked="0" layoutInCell="1" allowOverlap="1">
            <wp:simplePos x="0" y="0"/>
            <wp:positionH relativeFrom="page">
              <wp:posOffset>728999</wp:posOffset>
            </wp:positionH>
            <wp:positionV relativeFrom="paragraph">
              <wp:posOffset>222404</wp:posOffset>
            </wp:positionV>
            <wp:extent cx="4393243" cy="3288411"/>
            <wp:effectExtent l="0" t="0" r="0" b="0"/>
            <wp:wrapTopAndBottom/>
            <wp:docPr id="2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57.jpeg"/>
                    <pic:cNvPicPr/>
                  </pic:nvPicPr>
                  <pic:blipFill>
                    <a:blip r:embed="rId135" cstate="print"/>
                    <a:stretch>
                      <a:fillRect/>
                    </a:stretch>
                  </pic:blipFill>
                  <pic:spPr>
                    <a:xfrm>
                      <a:off x="0" y="0"/>
                      <a:ext cx="4393243" cy="3288411"/>
                    </a:xfrm>
                    <a:prstGeom prst="rect">
                      <a:avLst/>
                    </a:prstGeom>
                  </pic:spPr>
                </pic:pic>
              </a:graphicData>
            </a:graphic>
          </wp:anchor>
        </w:drawing>
      </w:r>
    </w:p>
    <w:p w:rsidR="00180D95" w:rsidRDefault="00180D95">
      <w:pPr>
        <w:pStyle w:val="BodyText"/>
        <w:spacing w:before="4"/>
        <w:rPr>
          <w:i/>
          <w:sz w:val="21"/>
        </w:rPr>
      </w:pPr>
    </w:p>
    <w:p w:rsidR="00180D95" w:rsidRDefault="00C52867">
      <w:pPr>
        <w:spacing w:before="1" w:line="242" w:lineRule="auto"/>
        <w:ind w:left="493" w:right="1441"/>
        <w:rPr>
          <w:i/>
          <w:sz w:val="24"/>
        </w:rPr>
      </w:pPr>
      <w:r>
        <w:rPr>
          <w:i/>
          <w:color w:val="4B7FBA"/>
          <w:sz w:val="24"/>
        </w:rPr>
        <w:t xml:space="preserve">Figure 4.5 </w:t>
      </w:r>
      <w:proofErr w:type="gramStart"/>
      <w:r>
        <w:rPr>
          <w:i/>
          <w:color w:val="3C3C3B"/>
          <w:sz w:val="24"/>
        </w:rPr>
        <w:t>An</w:t>
      </w:r>
      <w:proofErr w:type="gramEnd"/>
      <w:r>
        <w:rPr>
          <w:i/>
          <w:color w:val="3C3C3B"/>
          <w:sz w:val="24"/>
        </w:rPr>
        <w:t xml:space="preserve"> example of a fixed seat with handrails. This would be helpful for many users but there is not enough inside space for a wheelchair user.</w:t>
      </w:r>
    </w:p>
    <w:p w:rsidR="00180D95" w:rsidRDefault="00180D95">
      <w:pPr>
        <w:pStyle w:val="BodyText"/>
        <w:spacing w:before="8"/>
        <w:rPr>
          <w:i/>
          <w:sz w:val="32"/>
        </w:rPr>
      </w:pPr>
    </w:p>
    <w:p w:rsidR="00180D95" w:rsidRDefault="00C52867">
      <w:pPr>
        <w:pStyle w:val="Heading2"/>
        <w:numPr>
          <w:ilvl w:val="1"/>
          <w:numId w:val="24"/>
        </w:numPr>
        <w:tabs>
          <w:tab w:val="left" w:pos="978"/>
        </w:tabs>
        <w:ind w:left="977" w:hanging="484"/>
        <w:jc w:val="left"/>
      </w:pPr>
      <w:r>
        <w:rPr>
          <w:color w:val="4D82BE"/>
        </w:rPr>
        <w:t>Accessibility and safety</w:t>
      </w:r>
      <w:r>
        <w:rPr>
          <w:color w:val="4D82BE"/>
          <w:spacing w:val="-2"/>
        </w:rPr>
        <w:t xml:space="preserve"> </w:t>
      </w:r>
      <w:r>
        <w:rPr>
          <w:color w:val="4D82BE"/>
        </w:rPr>
        <w:t>audit</w:t>
      </w:r>
    </w:p>
    <w:p w:rsidR="00180D95" w:rsidRDefault="00C52867">
      <w:pPr>
        <w:pStyle w:val="BodyText"/>
        <w:spacing w:before="105" w:line="242" w:lineRule="auto"/>
        <w:ind w:left="493" w:right="1458"/>
      </w:pPr>
      <w:r>
        <w:rPr>
          <w:color w:val="3C3C3B"/>
        </w:rPr>
        <w:t xml:space="preserve">Many existing institutional and household facilities are not inclusive but it may be possible to adapt them with relatively simple modifications. The first step is to assess the situation. An </w:t>
      </w:r>
      <w:r>
        <w:rPr>
          <w:b/>
          <w:color w:val="3C3C3B"/>
        </w:rPr>
        <w:t xml:space="preserve">accessibility and safety audit </w:t>
      </w:r>
      <w:r>
        <w:rPr>
          <w:color w:val="3C3C3B"/>
        </w:rPr>
        <w:t>is a tool used to evaluate water and sanitation facilities and identify possible adjustments and improvements. The audit includes both accessibility questions (how easy or difficult is it for people of all ages and</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777" w:right="1427"/>
      </w:pPr>
      <w:proofErr w:type="gramStart"/>
      <w:r>
        <w:rPr>
          <w:color w:val="3C3C3B"/>
        </w:rPr>
        <w:t>abilities</w:t>
      </w:r>
      <w:proofErr w:type="gramEnd"/>
      <w:r>
        <w:rPr>
          <w:color w:val="3C3C3B"/>
        </w:rPr>
        <w:t xml:space="preserve"> to get to and use the facility?) </w:t>
      </w:r>
      <w:proofErr w:type="gramStart"/>
      <w:r>
        <w:rPr>
          <w:color w:val="3C3C3B"/>
        </w:rPr>
        <w:t>and</w:t>
      </w:r>
      <w:proofErr w:type="gramEnd"/>
      <w:r>
        <w:rPr>
          <w:color w:val="3C3C3B"/>
        </w:rPr>
        <w:t xml:space="preserve"> safety questions (is there something about the facility or a place on the path to it that may not be safe for some users, such as people who use crutches, girls, women and small children?).</w:t>
      </w:r>
    </w:p>
    <w:p w:rsidR="00180D95" w:rsidRDefault="00C52867">
      <w:pPr>
        <w:pStyle w:val="BodyText"/>
        <w:spacing w:before="204" w:line="242" w:lineRule="auto"/>
        <w:ind w:left="777" w:right="1401"/>
      </w:pPr>
      <w:r>
        <w:rPr>
          <w:color w:val="3C3C3B"/>
        </w:rPr>
        <w:t>The audit may be initiated by the service provider (government and non-government), NGOs, Disabled Persons Organisations (DPOs) or other stakeholders. However,</w:t>
      </w:r>
    </w:p>
    <w:p w:rsidR="00180D95" w:rsidRDefault="00C52867">
      <w:pPr>
        <w:pStyle w:val="BodyText"/>
        <w:spacing w:before="3" w:line="242" w:lineRule="auto"/>
        <w:ind w:left="777" w:right="1254"/>
      </w:pPr>
      <w:proofErr w:type="gramStart"/>
      <w:r>
        <w:rPr>
          <w:color w:val="3C3C3B"/>
        </w:rPr>
        <w:t>the</w:t>
      </w:r>
      <w:proofErr w:type="gramEnd"/>
      <w:r>
        <w:rPr>
          <w:color w:val="3C3C3B"/>
        </w:rPr>
        <w:t xml:space="preserve"> auditing activity itself should be a participatory process involving the users of the facility as well as the providers. Accessibility and safety audits may be organised in a partnership arrangement between different organisations, for example a water bureau or NGO could partner with a local DPO (</w:t>
      </w:r>
      <w:proofErr w:type="spellStart"/>
      <w:r>
        <w:rPr>
          <w:color w:val="3C3C3B"/>
        </w:rPr>
        <w:t>WaterAid</w:t>
      </w:r>
      <w:proofErr w:type="spellEnd"/>
      <w:r>
        <w:rPr>
          <w:color w:val="3C3C3B"/>
        </w:rPr>
        <w:t xml:space="preserve">/DDSP, </w:t>
      </w:r>
      <w:proofErr w:type="spellStart"/>
      <w:r>
        <w:rPr>
          <w:color w:val="3C3C3B"/>
        </w:rPr>
        <w:t>n.d.</w:t>
      </w:r>
      <w:proofErr w:type="spellEnd"/>
      <w:r>
        <w:rPr>
          <w:color w:val="3C3C3B"/>
        </w:rPr>
        <w:t>). (You will learn more about participation and partnership in Study Session 5.)</w:t>
      </w:r>
    </w:p>
    <w:p w:rsidR="00180D95" w:rsidRDefault="00C52867">
      <w:pPr>
        <w:pStyle w:val="BodyText"/>
        <w:spacing w:before="207" w:line="242" w:lineRule="auto"/>
        <w:ind w:left="777" w:right="1174"/>
      </w:pPr>
      <w:r>
        <w:rPr>
          <w:color w:val="3C3C3B"/>
        </w:rPr>
        <w:t>The process described in the following sections may appear quite elaborate and require a lot of resources. It’s important to note that this may not be necessary. Auditing is a flexible process and can still be highly effective with a much lighter touch.</w:t>
      </w:r>
    </w:p>
    <w:p w:rsidR="00180D95" w:rsidRDefault="00180D95">
      <w:pPr>
        <w:pStyle w:val="BodyText"/>
        <w:spacing w:before="6"/>
        <w:rPr>
          <w:sz w:val="32"/>
        </w:rPr>
      </w:pPr>
    </w:p>
    <w:p w:rsidR="00180D95" w:rsidRDefault="00C52867">
      <w:pPr>
        <w:pStyle w:val="Heading4"/>
        <w:numPr>
          <w:ilvl w:val="2"/>
          <w:numId w:val="24"/>
        </w:numPr>
        <w:tabs>
          <w:tab w:val="left" w:pos="1428"/>
        </w:tabs>
        <w:ind w:left="1427" w:hanging="650"/>
        <w:jc w:val="left"/>
      </w:pPr>
      <w:r>
        <w:rPr>
          <w:color w:val="4D82BE"/>
        </w:rPr>
        <w:t>Steps in conducting an accessibility and safety</w:t>
      </w:r>
      <w:r>
        <w:rPr>
          <w:color w:val="4D82BE"/>
          <w:spacing w:val="-25"/>
        </w:rPr>
        <w:t xml:space="preserve"> </w:t>
      </w:r>
      <w:r>
        <w:rPr>
          <w:color w:val="4D82BE"/>
        </w:rPr>
        <w:t>audit</w:t>
      </w:r>
    </w:p>
    <w:p w:rsidR="00180D95" w:rsidRDefault="00C52867">
      <w:pPr>
        <w:pStyle w:val="BodyText"/>
        <w:spacing w:before="113" w:line="242" w:lineRule="auto"/>
        <w:ind w:left="777" w:right="1494"/>
      </w:pPr>
      <w:r>
        <w:rPr>
          <w:color w:val="3C3C3B"/>
        </w:rPr>
        <w:t>Figure 4.6 suggests the main steps to take. Each of these steps is described in more detail below.</w:t>
      </w:r>
    </w:p>
    <w:p w:rsidR="00180D95" w:rsidRDefault="00274441">
      <w:pPr>
        <w:pStyle w:val="BodyText"/>
        <w:spacing w:before="7"/>
        <w:rPr>
          <w:sz w:val="15"/>
        </w:rPr>
      </w:pPr>
      <w:r>
        <w:rPr>
          <w:noProof/>
          <w:lang w:bidi="ar-SA"/>
        </w:rPr>
        <mc:AlternateContent>
          <mc:Choice Requires="wpg">
            <w:drawing>
              <wp:anchor distT="0" distB="0" distL="0" distR="0" simplePos="0" relativeHeight="2920" behindDoc="0" locked="0" layoutInCell="1" allowOverlap="1">
                <wp:simplePos x="0" y="0"/>
                <wp:positionH relativeFrom="page">
                  <wp:posOffset>944245</wp:posOffset>
                </wp:positionH>
                <wp:positionV relativeFrom="paragraph">
                  <wp:posOffset>139065</wp:posOffset>
                </wp:positionV>
                <wp:extent cx="5819140" cy="3306445"/>
                <wp:effectExtent l="1270" t="0" r="0" b="0"/>
                <wp:wrapTopAndBottom/>
                <wp:docPr id="9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9140" cy="3306445"/>
                          <a:chOff x="1487" y="219"/>
                          <a:chExt cx="9164" cy="5207"/>
                        </a:xfrm>
                      </wpg:grpSpPr>
                      <pic:pic xmlns:pic="http://schemas.openxmlformats.org/drawingml/2006/picture">
                        <pic:nvPicPr>
                          <pic:cNvPr id="100" name="Picture 25"/>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486" y="219"/>
                            <a:ext cx="9164" cy="52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1" name="Text Box 24"/>
                        <wps:cNvSpPr txBox="1">
                          <a:spLocks noChangeArrowheads="1"/>
                        </wps:cNvSpPr>
                        <wps:spPr bwMode="auto">
                          <a:xfrm>
                            <a:off x="5153" y="346"/>
                            <a:ext cx="1775" cy="12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5"/>
                                <w:ind w:left="563"/>
                                <w:rPr>
                                  <w:b/>
                                  <w:sz w:val="21"/>
                                </w:rPr>
                              </w:pPr>
                              <w:r>
                                <w:rPr>
                                  <w:b/>
                                  <w:color w:val="343434"/>
                                  <w:sz w:val="21"/>
                                </w:rPr>
                                <w:t>Step 1</w:t>
                              </w:r>
                            </w:p>
                            <w:p w:rsidR="00CB170E" w:rsidRDefault="00CB170E">
                              <w:pPr>
                                <w:spacing w:before="6"/>
                              </w:pPr>
                            </w:p>
                            <w:p w:rsidR="00CB170E" w:rsidRDefault="00CB170E">
                              <w:pPr>
                                <w:spacing w:line="249" w:lineRule="auto"/>
                                <w:ind w:right="11" w:firstLine="344"/>
                                <w:rPr>
                                  <w:sz w:val="21"/>
                                </w:rPr>
                              </w:pPr>
                              <w:r>
                                <w:rPr>
                                  <w:color w:val="343434"/>
                                  <w:spacing w:val="-3"/>
                                  <w:sz w:val="21"/>
                                </w:rPr>
                                <w:t xml:space="preserve">Preparation (select facility, </w:t>
                              </w:r>
                              <w:r>
                                <w:rPr>
                                  <w:color w:val="343434"/>
                                  <w:sz w:val="21"/>
                                </w:rPr>
                                <w:t>form</w:t>
                              </w:r>
                            </w:p>
                            <w:p w:rsidR="00CB170E" w:rsidRDefault="00CB170E">
                              <w:pPr>
                                <w:spacing w:line="240" w:lineRule="exact"/>
                                <w:ind w:left="397"/>
                                <w:rPr>
                                  <w:sz w:val="21"/>
                                </w:rPr>
                              </w:pPr>
                              <w:proofErr w:type="gramStart"/>
                              <w:r>
                                <w:rPr>
                                  <w:color w:val="343434"/>
                                  <w:sz w:val="21"/>
                                </w:rPr>
                                <w:t>audit</w:t>
                              </w:r>
                              <w:proofErr w:type="gramEnd"/>
                              <w:r>
                                <w:rPr>
                                  <w:color w:val="343434"/>
                                  <w:sz w:val="21"/>
                                </w:rPr>
                                <w:t xml:space="preserve"> team)</w:t>
                              </w:r>
                            </w:p>
                          </w:txbxContent>
                        </wps:txbx>
                        <wps:bodyPr rot="0" vert="horz" wrap="square" lIns="0" tIns="0" rIns="0" bIns="0" anchor="t" anchorCtr="0" upright="1">
                          <a:noAutofit/>
                        </wps:bodyPr>
                      </wps:wsp>
                      <wps:wsp>
                        <wps:cNvPr id="102" name="Text Box 23"/>
                        <wps:cNvSpPr txBox="1">
                          <a:spLocks noChangeArrowheads="1"/>
                        </wps:cNvSpPr>
                        <wps:spPr bwMode="auto">
                          <a:xfrm>
                            <a:off x="2160" y="1701"/>
                            <a:ext cx="1612"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5"/>
                                <w:ind w:left="482"/>
                                <w:rPr>
                                  <w:b/>
                                  <w:sz w:val="21"/>
                                </w:rPr>
                              </w:pPr>
                              <w:r>
                                <w:rPr>
                                  <w:b/>
                                  <w:color w:val="343434"/>
                                  <w:sz w:val="21"/>
                                </w:rPr>
                                <w:t>Step 5</w:t>
                              </w:r>
                            </w:p>
                            <w:p w:rsidR="00CB170E" w:rsidRDefault="00CB170E">
                              <w:pPr>
                                <w:spacing w:before="6"/>
                              </w:pPr>
                            </w:p>
                            <w:p w:rsidR="00CB170E" w:rsidRDefault="00CB170E">
                              <w:pPr>
                                <w:spacing w:line="249" w:lineRule="auto"/>
                                <w:ind w:right="18" w:firstLine="1"/>
                                <w:jc w:val="center"/>
                                <w:rPr>
                                  <w:sz w:val="21"/>
                                </w:rPr>
                              </w:pPr>
                              <w:r>
                                <w:rPr>
                                  <w:color w:val="343434"/>
                                  <w:spacing w:val="-3"/>
                                  <w:sz w:val="21"/>
                                </w:rPr>
                                <w:t xml:space="preserve">Make </w:t>
                              </w:r>
                              <w:r>
                                <w:rPr>
                                  <w:color w:val="343434"/>
                                  <w:sz w:val="21"/>
                                </w:rPr>
                                <w:t xml:space="preserve">changes/ </w:t>
                              </w:r>
                              <w:r>
                                <w:rPr>
                                  <w:color w:val="343434"/>
                                  <w:spacing w:val="-3"/>
                                  <w:sz w:val="21"/>
                                </w:rPr>
                                <w:t>develop</w:t>
                              </w:r>
                              <w:r>
                                <w:rPr>
                                  <w:color w:val="343434"/>
                                  <w:spacing w:val="-17"/>
                                  <w:sz w:val="21"/>
                                </w:rPr>
                                <w:t xml:space="preserve"> </w:t>
                              </w:r>
                              <w:r>
                                <w:rPr>
                                  <w:color w:val="343434"/>
                                  <w:sz w:val="21"/>
                                </w:rPr>
                                <w:t>solutions</w:t>
                              </w:r>
                            </w:p>
                          </w:txbxContent>
                        </wps:txbx>
                        <wps:bodyPr rot="0" vert="horz" wrap="square" lIns="0" tIns="0" rIns="0" bIns="0" anchor="t" anchorCtr="0" upright="1">
                          <a:noAutofit/>
                        </wps:bodyPr>
                      </wps:wsp>
                      <wps:wsp>
                        <wps:cNvPr id="103" name="Text Box 22"/>
                        <wps:cNvSpPr txBox="1">
                          <a:spLocks noChangeArrowheads="1"/>
                        </wps:cNvSpPr>
                        <wps:spPr bwMode="auto">
                          <a:xfrm>
                            <a:off x="5210" y="2582"/>
                            <a:ext cx="1696" cy="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5" w:line="249" w:lineRule="auto"/>
                                <w:ind w:right="18" w:firstLine="1"/>
                                <w:jc w:val="center"/>
                                <w:rPr>
                                  <w:b/>
                                  <w:sz w:val="21"/>
                                </w:rPr>
                              </w:pPr>
                              <w:r>
                                <w:rPr>
                                  <w:b/>
                                  <w:color w:val="343434"/>
                                  <w:sz w:val="21"/>
                                </w:rPr>
                                <w:t>Conducting an accessibility</w:t>
                              </w:r>
                              <w:r>
                                <w:rPr>
                                  <w:b/>
                                  <w:color w:val="343434"/>
                                  <w:spacing w:val="-8"/>
                                  <w:sz w:val="21"/>
                                </w:rPr>
                                <w:t xml:space="preserve"> </w:t>
                              </w:r>
                              <w:r>
                                <w:rPr>
                                  <w:b/>
                                  <w:color w:val="343434"/>
                                  <w:sz w:val="21"/>
                                </w:rPr>
                                <w:t>and safety</w:t>
                              </w:r>
                              <w:r>
                                <w:rPr>
                                  <w:b/>
                                  <w:color w:val="343434"/>
                                  <w:spacing w:val="-3"/>
                                  <w:sz w:val="21"/>
                                </w:rPr>
                                <w:t xml:space="preserve"> </w:t>
                              </w:r>
                              <w:r>
                                <w:rPr>
                                  <w:b/>
                                  <w:color w:val="343434"/>
                                  <w:sz w:val="21"/>
                                </w:rPr>
                                <w:t>audit</w:t>
                              </w:r>
                            </w:p>
                          </w:txbxContent>
                        </wps:txbx>
                        <wps:bodyPr rot="0" vert="horz" wrap="square" lIns="0" tIns="0" rIns="0" bIns="0" anchor="t" anchorCtr="0" upright="1">
                          <a:noAutofit/>
                        </wps:bodyPr>
                      </wps:wsp>
                      <wps:wsp>
                        <wps:cNvPr id="104" name="Text Box 21"/>
                        <wps:cNvSpPr txBox="1">
                          <a:spLocks noChangeArrowheads="1"/>
                        </wps:cNvSpPr>
                        <wps:spPr bwMode="auto">
                          <a:xfrm>
                            <a:off x="8433" y="1684"/>
                            <a:ext cx="1498" cy="1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5"/>
                                <w:ind w:left="425"/>
                                <w:rPr>
                                  <w:b/>
                                  <w:sz w:val="21"/>
                                </w:rPr>
                              </w:pPr>
                              <w:r>
                                <w:rPr>
                                  <w:b/>
                                  <w:color w:val="343434"/>
                                  <w:sz w:val="21"/>
                                </w:rPr>
                                <w:t>Step 2</w:t>
                              </w:r>
                            </w:p>
                            <w:p w:rsidR="00CB170E" w:rsidRDefault="00CB170E">
                              <w:pPr>
                                <w:spacing w:before="6"/>
                              </w:pPr>
                            </w:p>
                            <w:p w:rsidR="00CB170E" w:rsidRDefault="00CB170E">
                              <w:pPr>
                                <w:spacing w:line="249" w:lineRule="auto"/>
                                <w:ind w:right="18"/>
                                <w:jc w:val="center"/>
                                <w:rPr>
                                  <w:sz w:val="21"/>
                                </w:rPr>
                              </w:pPr>
                              <w:r>
                                <w:rPr>
                                  <w:color w:val="343434"/>
                                  <w:sz w:val="21"/>
                                </w:rPr>
                                <w:t>Assess the</w:t>
                              </w:r>
                              <w:r>
                                <w:rPr>
                                  <w:color w:val="343434"/>
                                  <w:spacing w:val="-24"/>
                                  <w:sz w:val="21"/>
                                </w:rPr>
                                <w:t xml:space="preserve"> </w:t>
                              </w:r>
                              <w:r>
                                <w:rPr>
                                  <w:color w:val="343434"/>
                                  <w:sz w:val="21"/>
                                </w:rPr>
                                <w:t>path to the</w:t>
                              </w:r>
                              <w:r>
                                <w:rPr>
                                  <w:color w:val="343434"/>
                                  <w:spacing w:val="-10"/>
                                  <w:sz w:val="21"/>
                                </w:rPr>
                                <w:t xml:space="preserve"> </w:t>
                              </w:r>
                              <w:r>
                                <w:rPr>
                                  <w:color w:val="343434"/>
                                  <w:sz w:val="21"/>
                                </w:rPr>
                                <w:t>facility</w:t>
                              </w:r>
                            </w:p>
                          </w:txbxContent>
                        </wps:txbx>
                        <wps:bodyPr rot="0" vert="horz" wrap="square" lIns="0" tIns="0" rIns="0" bIns="0" anchor="t" anchorCtr="0" upright="1">
                          <a:noAutofit/>
                        </wps:bodyPr>
                      </wps:wsp>
                      <wps:wsp>
                        <wps:cNvPr id="105" name="Text Box 20"/>
                        <wps:cNvSpPr txBox="1">
                          <a:spLocks noChangeArrowheads="1"/>
                        </wps:cNvSpPr>
                        <wps:spPr bwMode="auto">
                          <a:xfrm>
                            <a:off x="3322" y="4125"/>
                            <a:ext cx="1664" cy="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5"/>
                                <w:ind w:right="16"/>
                                <w:jc w:val="center"/>
                                <w:rPr>
                                  <w:b/>
                                  <w:sz w:val="21"/>
                                </w:rPr>
                              </w:pPr>
                              <w:r>
                                <w:rPr>
                                  <w:b/>
                                  <w:color w:val="343434"/>
                                  <w:sz w:val="21"/>
                                </w:rPr>
                                <w:t>Step 4</w:t>
                              </w:r>
                            </w:p>
                            <w:p w:rsidR="00CB170E" w:rsidRDefault="00CB170E">
                              <w:pPr>
                                <w:spacing w:before="6"/>
                              </w:pPr>
                            </w:p>
                            <w:p w:rsidR="00CB170E" w:rsidRDefault="00CB170E">
                              <w:pPr>
                                <w:ind w:right="18"/>
                                <w:jc w:val="center"/>
                                <w:rPr>
                                  <w:sz w:val="21"/>
                                </w:rPr>
                              </w:pPr>
                              <w:r>
                                <w:rPr>
                                  <w:color w:val="343434"/>
                                  <w:sz w:val="21"/>
                                </w:rPr>
                                <w:t>Analyse</w:t>
                              </w:r>
                              <w:r>
                                <w:rPr>
                                  <w:color w:val="343434"/>
                                  <w:spacing w:val="-35"/>
                                  <w:sz w:val="21"/>
                                </w:rPr>
                                <w:t xml:space="preserve"> </w:t>
                              </w:r>
                              <w:r>
                                <w:rPr>
                                  <w:color w:val="343434"/>
                                  <w:sz w:val="21"/>
                                </w:rPr>
                                <w:t>problems</w:t>
                              </w:r>
                            </w:p>
                          </w:txbxContent>
                        </wps:txbx>
                        <wps:bodyPr rot="0" vert="horz" wrap="square" lIns="0" tIns="0" rIns="0" bIns="0" anchor="t" anchorCtr="0" upright="1">
                          <a:noAutofit/>
                        </wps:bodyPr>
                      </wps:wsp>
                      <wps:wsp>
                        <wps:cNvPr id="106" name="Text Box 19"/>
                        <wps:cNvSpPr txBox="1">
                          <a:spLocks noChangeArrowheads="1"/>
                        </wps:cNvSpPr>
                        <wps:spPr bwMode="auto">
                          <a:xfrm>
                            <a:off x="7212" y="4145"/>
                            <a:ext cx="1676" cy="7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5"/>
                                <w:ind w:right="21"/>
                                <w:jc w:val="center"/>
                                <w:rPr>
                                  <w:b/>
                                  <w:sz w:val="21"/>
                                </w:rPr>
                              </w:pPr>
                              <w:r>
                                <w:rPr>
                                  <w:b/>
                                  <w:color w:val="343434"/>
                                  <w:sz w:val="21"/>
                                </w:rPr>
                                <w:t>Step 3</w:t>
                              </w:r>
                            </w:p>
                            <w:p w:rsidR="00CB170E" w:rsidRDefault="00CB170E">
                              <w:pPr>
                                <w:spacing w:before="6"/>
                              </w:pPr>
                            </w:p>
                            <w:p w:rsidR="00CB170E" w:rsidRDefault="00CB170E">
                              <w:pPr>
                                <w:ind w:right="18"/>
                                <w:jc w:val="center"/>
                                <w:rPr>
                                  <w:sz w:val="21"/>
                                </w:rPr>
                              </w:pPr>
                              <w:r>
                                <w:rPr>
                                  <w:color w:val="343434"/>
                                  <w:sz w:val="21"/>
                                </w:rPr>
                                <w:t>Assess the</w:t>
                              </w:r>
                              <w:r>
                                <w:rPr>
                                  <w:color w:val="343434"/>
                                  <w:spacing w:val="-22"/>
                                  <w:sz w:val="21"/>
                                </w:rPr>
                                <w:t xml:space="preserve"> </w:t>
                              </w:r>
                              <w:r>
                                <w:rPr>
                                  <w:color w:val="343434"/>
                                  <w:sz w:val="21"/>
                                </w:rPr>
                                <w:t>facility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129" style="position:absolute;margin-left:74.35pt;margin-top:10.95pt;width:458.2pt;height:260.35pt;z-index:2920;mso-wrap-distance-left:0;mso-wrap-distance-right:0;mso-position-horizontal-relative:page;mso-position-vertical-relative:text" coordorigin="1487,219" coordsize="9164,5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">
                <v:shape id="Picture 25" o:spid="_x0000_s1130" type="#_x0000_t75" style="position:absolute;left:1486;top:219;width:9164;height:52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J2SbDAAAA3AAAAA8AAABkcnMvZG93bnJldi54bWxEj0FLA0EMhe+C/2GI4M1mK2p17bSIoEgP&#10;Fqs/IOykO0t3MstObNd/bw6Ct4T38t6X5XpKvTvyWLosHuazChxLk0MnrYevz5ere3BFSQL1WdjD&#10;DxdYr87PllSHfJIPPu60dRYipSYPUXWoEUsTOVGZ5YHFtH0eE6mtY4thpJOFpx6vq+oOE3ViDZEG&#10;fo7cHHbfycNBb24fdLPd45z7V8XN4j3iwvvLi+npEZzypP/mv+u3YPiV4dszNgG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EnZJsMAAADcAAAADwAAAAAAAAAAAAAAAACf&#10;AgAAZHJzL2Rvd25yZXYueG1sUEsFBgAAAAAEAAQA9wAAAI8DAAAAAA==&#10;">
                  <v:imagedata r:id="rId137" o:title=""/>
                </v:shape>
                <v:shape id="_x0000_s1131" type="#_x0000_t202" style="position:absolute;left:5153;top:346;width:1775;height:12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L0dMIA&#10;AADcAAAADwAAAGRycy9kb3ducmV2LnhtbERPTWsCMRC9F/ofwgjeaqIHqVujiLQgCNJ1PXicbsbd&#10;4Gay3URd/70pFLzN433OfNm7RlypC9azhvFIgSAuvbFcaTgUX2/vIEJENth4Jg13CrBcvL7MMTP+&#10;xjld97ESKYRDhhrqGNtMylDW5DCMfEucuJPvHMYEu0qaDm8p3DVyotRUOrScGmpsaV1Ted5fnIbV&#10;kfNP+7v7+c5PuS2KmeLt9Kz1cNCvPkBE6uNT/O/emDRfjeHvmXSB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kvR0wgAAANwAAAAPAAAAAAAAAAAAAAAAAJgCAABkcnMvZG93&#10;bnJldi54bWxQSwUGAAAAAAQABAD1AAAAhwMAAAAA&#10;" filled="f" stroked="f">
                  <v:textbox inset="0,0,0,0">
                    <w:txbxContent>
                      <w:p w:rsidR="00CB170E" w:rsidRDefault="00CB170E">
                        <w:pPr>
                          <w:spacing w:before="15"/>
                          <w:ind w:left="563"/>
                          <w:rPr>
                            <w:b/>
                            <w:sz w:val="21"/>
                          </w:rPr>
                        </w:pPr>
                        <w:r>
                          <w:rPr>
                            <w:b/>
                            <w:color w:val="343434"/>
                            <w:sz w:val="21"/>
                          </w:rPr>
                          <w:t>Step 1</w:t>
                        </w:r>
                      </w:p>
                      <w:p w:rsidR="00CB170E" w:rsidRDefault="00CB170E">
                        <w:pPr>
                          <w:spacing w:before="6"/>
                        </w:pPr>
                      </w:p>
                      <w:p w:rsidR="00CB170E" w:rsidRDefault="00CB170E">
                        <w:pPr>
                          <w:spacing w:line="249" w:lineRule="auto"/>
                          <w:ind w:right="11" w:firstLine="344"/>
                          <w:rPr>
                            <w:sz w:val="21"/>
                          </w:rPr>
                        </w:pPr>
                        <w:r>
                          <w:rPr>
                            <w:color w:val="343434"/>
                            <w:spacing w:val="-3"/>
                            <w:sz w:val="21"/>
                          </w:rPr>
                          <w:t xml:space="preserve">Preparation (select facility, </w:t>
                        </w:r>
                        <w:r>
                          <w:rPr>
                            <w:color w:val="343434"/>
                            <w:sz w:val="21"/>
                          </w:rPr>
                          <w:t>form</w:t>
                        </w:r>
                      </w:p>
                      <w:p w:rsidR="00CB170E" w:rsidRDefault="00CB170E">
                        <w:pPr>
                          <w:spacing w:line="240" w:lineRule="exact"/>
                          <w:ind w:left="397"/>
                          <w:rPr>
                            <w:sz w:val="21"/>
                          </w:rPr>
                        </w:pPr>
                        <w:proofErr w:type="gramStart"/>
                        <w:r>
                          <w:rPr>
                            <w:color w:val="343434"/>
                            <w:sz w:val="21"/>
                          </w:rPr>
                          <w:t>audit</w:t>
                        </w:r>
                        <w:proofErr w:type="gramEnd"/>
                        <w:r>
                          <w:rPr>
                            <w:color w:val="343434"/>
                            <w:sz w:val="21"/>
                          </w:rPr>
                          <w:t xml:space="preserve"> team)</w:t>
                        </w:r>
                      </w:p>
                    </w:txbxContent>
                  </v:textbox>
                </v:shape>
                <v:shape id="Text Box 23" o:spid="_x0000_s1132" type="#_x0000_t202" style="position:absolute;left:2160;top:1701;width:1612;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qA8IA&#10;AADcAAAADwAAAGRycy9kb3ducmV2LnhtbERPTWsCMRC9F/wPYYTeaqIH0a1RRCwUCsV1PXicbsbd&#10;4GayblLd/vtGELzN433OYtW7RlypC9azhvFIgSAuvbFcaTgUH28zECEiG2w8k4Y/CrBaDl4WmBl/&#10;45yu+1iJFMIhQw11jG0mZShrchhGviVO3Ml3DmOCXSVNh7cU7ho5UWoqHVpODTW2tKmpPO9/nYb1&#10;kfOtvXz/7PJTbotirvhretb6ddiv30FE6uNT/HB/mjRfTeD+TLpAL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GoDwgAAANwAAAAPAAAAAAAAAAAAAAAAAJgCAABkcnMvZG93&#10;bnJldi54bWxQSwUGAAAAAAQABAD1AAAAhwMAAAAA&#10;" filled="f" stroked="f">
                  <v:textbox inset="0,0,0,0">
                    <w:txbxContent>
                      <w:p w:rsidR="00CB170E" w:rsidRDefault="00CB170E">
                        <w:pPr>
                          <w:spacing w:before="15"/>
                          <w:ind w:left="482"/>
                          <w:rPr>
                            <w:b/>
                            <w:sz w:val="21"/>
                          </w:rPr>
                        </w:pPr>
                        <w:r>
                          <w:rPr>
                            <w:b/>
                            <w:color w:val="343434"/>
                            <w:sz w:val="21"/>
                          </w:rPr>
                          <w:t>Step 5</w:t>
                        </w:r>
                      </w:p>
                      <w:p w:rsidR="00CB170E" w:rsidRDefault="00CB170E">
                        <w:pPr>
                          <w:spacing w:before="6"/>
                        </w:pPr>
                      </w:p>
                      <w:p w:rsidR="00CB170E" w:rsidRDefault="00CB170E">
                        <w:pPr>
                          <w:spacing w:line="249" w:lineRule="auto"/>
                          <w:ind w:right="18" w:firstLine="1"/>
                          <w:jc w:val="center"/>
                          <w:rPr>
                            <w:sz w:val="21"/>
                          </w:rPr>
                        </w:pPr>
                        <w:r>
                          <w:rPr>
                            <w:color w:val="343434"/>
                            <w:spacing w:val="-3"/>
                            <w:sz w:val="21"/>
                          </w:rPr>
                          <w:t xml:space="preserve">Make </w:t>
                        </w:r>
                        <w:r>
                          <w:rPr>
                            <w:color w:val="343434"/>
                            <w:sz w:val="21"/>
                          </w:rPr>
                          <w:t xml:space="preserve">changes/ </w:t>
                        </w:r>
                        <w:r>
                          <w:rPr>
                            <w:color w:val="343434"/>
                            <w:spacing w:val="-3"/>
                            <w:sz w:val="21"/>
                          </w:rPr>
                          <w:t>develop</w:t>
                        </w:r>
                        <w:r>
                          <w:rPr>
                            <w:color w:val="343434"/>
                            <w:spacing w:val="-17"/>
                            <w:sz w:val="21"/>
                          </w:rPr>
                          <w:t xml:space="preserve"> </w:t>
                        </w:r>
                        <w:r>
                          <w:rPr>
                            <w:color w:val="343434"/>
                            <w:sz w:val="21"/>
                          </w:rPr>
                          <w:t>solutions</w:t>
                        </w:r>
                      </w:p>
                    </w:txbxContent>
                  </v:textbox>
                </v:shape>
                <v:shape id="_x0000_s1133" type="#_x0000_t202" style="position:absolute;left:5210;top:2582;width:1696;height:7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rsidR="00CB170E" w:rsidRDefault="00CB170E">
                        <w:pPr>
                          <w:spacing w:before="15" w:line="249" w:lineRule="auto"/>
                          <w:ind w:right="18" w:firstLine="1"/>
                          <w:jc w:val="center"/>
                          <w:rPr>
                            <w:b/>
                            <w:sz w:val="21"/>
                          </w:rPr>
                        </w:pPr>
                        <w:r>
                          <w:rPr>
                            <w:b/>
                            <w:color w:val="343434"/>
                            <w:sz w:val="21"/>
                          </w:rPr>
                          <w:t>Conducting an accessibility</w:t>
                        </w:r>
                        <w:r>
                          <w:rPr>
                            <w:b/>
                            <w:color w:val="343434"/>
                            <w:spacing w:val="-8"/>
                            <w:sz w:val="21"/>
                          </w:rPr>
                          <w:t xml:space="preserve"> </w:t>
                        </w:r>
                        <w:r>
                          <w:rPr>
                            <w:b/>
                            <w:color w:val="343434"/>
                            <w:sz w:val="21"/>
                          </w:rPr>
                          <w:t>and safety</w:t>
                        </w:r>
                        <w:r>
                          <w:rPr>
                            <w:b/>
                            <w:color w:val="343434"/>
                            <w:spacing w:val="-3"/>
                            <w:sz w:val="21"/>
                          </w:rPr>
                          <w:t xml:space="preserve"> </w:t>
                        </w:r>
                        <w:r>
                          <w:rPr>
                            <w:b/>
                            <w:color w:val="343434"/>
                            <w:sz w:val="21"/>
                          </w:rPr>
                          <w:t>audit</w:t>
                        </w:r>
                      </w:p>
                    </w:txbxContent>
                  </v:textbox>
                </v:shape>
                <v:shape id="Text Box 21" o:spid="_x0000_s1134" type="#_x0000_t202" style="position:absolute;left:8433;top:1684;width:1498;height:10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rsidR="00CB170E" w:rsidRDefault="00CB170E">
                        <w:pPr>
                          <w:spacing w:before="15"/>
                          <w:ind w:left="425"/>
                          <w:rPr>
                            <w:b/>
                            <w:sz w:val="21"/>
                          </w:rPr>
                        </w:pPr>
                        <w:r>
                          <w:rPr>
                            <w:b/>
                            <w:color w:val="343434"/>
                            <w:sz w:val="21"/>
                          </w:rPr>
                          <w:t>Step 2</w:t>
                        </w:r>
                      </w:p>
                      <w:p w:rsidR="00CB170E" w:rsidRDefault="00CB170E">
                        <w:pPr>
                          <w:spacing w:before="6"/>
                        </w:pPr>
                      </w:p>
                      <w:p w:rsidR="00CB170E" w:rsidRDefault="00CB170E">
                        <w:pPr>
                          <w:spacing w:line="249" w:lineRule="auto"/>
                          <w:ind w:right="18"/>
                          <w:jc w:val="center"/>
                          <w:rPr>
                            <w:sz w:val="21"/>
                          </w:rPr>
                        </w:pPr>
                        <w:r>
                          <w:rPr>
                            <w:color w:val="343434"/>
                            <w:sz w:val="21"/>
                          </w:rPr>
                          <w:t>Assess the</w:t>
                        </w:r>
                        <w:r>
                          <w:rPr>
                            <w:color w:val="343434"/>
                            <w:spacing w:val="-24"/>
                            <w:sz w:val="21"/>
                          </w:rPr>
                          <w:t xml:space="preserve"> </w:t>
                        </w:r>
                        <w:r>
                          <w:rPr>
                            <w:color w:val="343434"/>
                            <w:sz w:val="21"/>
                          </w:rPr>
                          <w:t>path to the</w:t>
                        </w:r>
                        <w:r>
                          <w:rPr>
                            <w:color w:val="343434"/>
                            <w:spacing w:val="-10"/>
                            <w:sz w:val="21"/>
                          </w:rPr>
                          <w:t xml:space="preserve"> </w:t>
                        </w:r>
                        <w:r>
                          <w:rPr>
                            <w:color w:val="343434"/>
                            <w:sz w:val="21"/>
                          </w:rPr>
                          <w:t>facility</w:t>
                        </w:r>
                      </w:p>
                    </w:txbxContent>
                  </v:textbox>
                </v:shape>
                <v:shape id="_x0000_s1135" type="#_x0000_t202" style="position:absolute;left:3322;top:4125;width:1664;height: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nyd8IA&#10;AADcAAAADwAAAGRycy9kb3ducmV2LnhtbERPTWsCMRC9F/wPYYTeamKh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qfJ3wgAAANwAAAAPAAAAAAAAAAAAAAAAAJgCAABkcnMvZG93&#10;bnJldi54bWxQSwUGAAAAAAQABAD1AAAAhwMAAAAA&#10;" filled="f" stroked="f">
                  <v:textbox inset="0,0,0,0">
                    <w:txbxContent>
                      <w:p w:rsidR="00CB170E" w:rsidRDefault="00CB170E">
                        <w:pPr>
                          <w:spacing w:before="15"/>
                          <w:ind w:right="16"/>
                          <w:jc w:val="center"/>
                          <w:rPr>
                            <w:b/>
                            <w:sz w:val="21"/>
                          </w:rPr>
                        </w:pPr>
                        <w:r>
                          <w:rPr>
                            <w:b/>
                            <w:color w:val="343434"/>
                            <w:sz w:val="21"/>
                          </w:rPr>
                          <w:t>Step 4</w:t>
                        </w:r>
                      </w:p>
                      <w:p w:rsidR="00CB170E" w:rsidRDefault="00CB170E">
                        <w:pPr>
                          <w:spacing w:before="6"/>
                        </w:pPr>
                      </w:p>
                      <w:p w:rsidR="00CB170E" w:rsidRDefault="00CB170E">
                        <w:pPr>
                          <w:ind w:right="18"/>
                          <w:jc w:val="center"/>
                          <w:rPr>
                            <w:sz w:val="21"/>
                          </w:rPr>
                        </w:pPr>
                        <w:r>
                          <w:rPr>
                            <w:color w:val="343434"/>
                            <w:sz w:val="21"/>
                          </w:rPr>
                          <w:t>Analyse</w:t>
                        </w:r>
                        <w:r>
                          <w:rPr>
                            <w:color w:val="343434"/>
                            <w:spacing w:val="-35"/>
                            <w:sz w:val="21"/>
                          </w:rPr>
                          <w:t xml:space="preserve"> </w:t>
                        </w:r>
                        <w:r>
                          <w:rPr>
                            <w:color w:val="343434"/>
                            <w:sz w:val="21"/>
                          </w:rPr>
                          <w:t>problems</w:t>
                        </w:r>
                      </w:p>
                    </w:txbxContent>
                  </v:textbox>
                </v:shape>
                <v:shape id="Text Box 19" o:spid="_x0000_s1136" type="#_x0000_t202" style="position:absolute;left:7212;top:4145;width:1676;height:7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tsAMIA&#10;AADcAAAADwAAAGRycy9kb3ducmV2LnhtbERPTWsCMRC9F/wPYQq91aQeFrsaRYoFQSiu68HjdDPu&#10;BjeT7Sbq9t83gtDbPN7nzJeDa8WV+mA9a3gbKxDElTeWaw2H8vN1CiJEZIOtZ9LwSwGWi9HTHHPj&#10;b1zQdR9rkUI45KihibHLpQxVQw7D2HfEiTv53mFMsK+l6fGWwl0rJ0pl0qHl1NBgRx8NVef9xWlY&#10;HblY25+v711xKmxZviveZmetX56H1QxEpCH+ix/ujUnzV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e2wAwgAAANwAAAAPAAAAAAAAAAAAAAAAAJgCAABkcnMvZG93&#10;bnJldi54bWxQSwUGAAAAAAQABAD1AAAAhwMAAAAA&#10;" filled="f" stroked="f">
                  <v:textbox inset="0,0,0,0">
                    <w:txbxContent>
                      <w:p w:rsidR="00CB170E" w:rsidRDefault="00CB170E">
                        <w:pPr>
                          <w:spacing w:before="15"/>
                          <w:ind w:right="21"/>
                          <w:jc w:val="center"/>
                          <w:rPr>
                            <w:b/>
                            <w:sz w:val="21"/>
                          </w:rPr>
                        </w:pPr>
                        <w:r>
                          <w:rPr>
                            <w:b/>
                            <w:color w:val="343434"/>
                            <w:sz w:val="21"/>
                          </w:rPr>
                          <w:t>Step 3</w:t>
                        </w:r>
                      </w:p>
                      <w:p w:rsidR="00CB170E" w:rsidRDefault="00CB170E">
                        <w:pPr>
                          <w:spacing w:before="6"/>
                        </w:pPr>
                      </w:p>
                      <w:p w:rsidR="00CB170E" w:rsidRDefault="00CB170E">
                        <w:pPr>
                          <w:ind w:right="18"/>
                          <w:jc w:val="center"/>
                          <w:rPr>
                            <w:sz w:val="21"/>
                          </w:rPr>
                        </w:pPr>
                        <w:r>
                          <w:rPr>
                            <w:color w:val="343434"/>
                            <w:sz w:val="21"/>
                          </w:rPr>
                          <w:t>Assess the</w:t>
                        </w:r>
                        <w:r>
                          <w:rPr>
                            <w:color w:val="343434"/>
                            <w:spacing w:val="-22"/>
                            <w:sz w:val="21"/>
                          </w:rPr>
                          <w:t xml:space="preserve"> </w:t>
                        </w:r>
                        <w:r>
                          <w:rPr>
                            <w:color w:val="343434"/>
                            <w:sz w:val="21"/>
                          </w:rPr>
                          <w:t>facility</w:t>
                        </w:r>
                      </w:p>
                    </w:txbxContent>
                  </v:textbox>
                </v:shape>
                <w10:wrap type="topAndBottom" anchorx="page"/>
              </v:group>
            </w:pict>
          </mc:Fallback>
        </mc:AlternateContent>
      </w: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3"/>
        </w:rPr>
      </w:pPr>
    </w:p>
    <w:p w:rsidR="00180D95" w:rsidRDefault="00C52867">
      <w:pPr>
        <w:spacing w:before="1"/>
        <w:ind w:left="777"/>
        <w:rPr>
          <w:i/>
          <w:sz w:val="24"/>
        </w:rPr>
      </w:pPr>
      <w:r>
        <w:rPr>
          <w:i/>
          <w:color w:val="4D82BE"/>
          <w:sz w:val="24"/>
        </w:rPr>
        <w:t xml:space="preserve">Figure 4.6 </w:t>
      </w:r>
      <w:r>
        <w:rPr>
          <w:i/>
          <w:color w:val="3C3C3B"/>
          <w:sz w:val="24"/>
        </w:rPr>
        <w:t>Steps in an accessibility and safety audit.</w:t>
      </w:r>
    </w:p>
    <w:p w:rsidR="00180D95" w:rsidRDefault="00180D95">
      <w:pPr>
        <w:pStyle w:val="BodyText"/>
        <w:spacing w:before="6"/>
        <w:rPr>
          <w:i/>
          <w:sz w:val="32"/>
        </w:rPr>
      </w:pPr>
    </w:p>
    <w:p w:rsidR="00180D95" w:rsidRDefault="00C52867">
      <w:pPr>
        <w:pStyle w:val="BodyText"/>
        <w:ind w:left="777"/>
      </w:pPr>
      <w:r>
        <w:rPr>
          <w:color w:val="4D82BE"/>
        </w:rPr>
        <w:t>Step 1 Preparation for the audit process</w:t>
      </w:r>
    </w:p>
    <w:p w:rsidR="00180D95" w:rsidRDefault="00C52867">
      <w:pPr>
        <w:pStyle w:val="BodyText"/>
        <w:spacing w:before="117" w:line="242" w:lineRule="auto"/>
        <w:ind w:left="777" w:right="1565"/>
      </w:pPr>
      <w:r>
        <w:rPr>
          <w:color w:val="3C3C3B"/>
        </w:rPr>
        <w:t>The first step in preparation is identifying the facility to be audited, which could be a water point or latrine at household or community level, or within an institution such as a school or health centre/post. You can also use the same basic process to audit accessibility in any public building or office.</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493" w:right="1658"/>
      </w:pPr>
      <w:r>
        <w:rPr>
          <w:color w:val="3C3C3B"/>
        </w:rPr>
        <w:t>Preparation also includes selecting the team of people to conduct the audit and the key aspect is ensuring all the different users are represented. The audit team should include people of different ages, genders and abilities, as appropriate for the facility</w:t>
      </w:r>
    </w:p>
    <w:p w:rsidR="00180D95" w:rsidRDefault="00C52867">
      <w:pPr>
        <w:pStyle w:val="BodyText"/>
        <w:spacing w:before="4" w:line="242" w:lineRule="auto"/>
        <w:ind w:left="493" w:right="1405"/>
      </w:pPr>
      <w:proofErr w:type="gramStart"/>
      <w:r>
        <w:rPr>
          <w:color w:val="3C3C3B"/>
        </w:rPr>
        <w:t>being</w:t>
      </w:r>
      <w:proofErr w:type="gramEnd"/>
      <w:r>
        <w:rPr>
          <w:color w:val="3C3C3B"/>
        </w:rPr>
        <w:t xml:space="preserve"> audited. For example, for community facilities this should include men and women of different ages, children, and people with a range of impairments including those who use a wheelchair or crutches, and people with visual impairments. For a school water point, the team could include teachers, other staff, students (boys and girls) with and without disabilities, a representative from the local education office, and the school director. If possible, it may also be helpful to include engineers who have the capacity to design the facility based on the information obtained from the audit process.</w:t>
      </w:r>
    </w:p>
    <w:p w:rsidR="00180D95" w:rsidRDefault="00C52867">
      <w:pPr>
        <w:pStyle w:val="ListParagraph"/>
        <w:numPr>
          <w:ilvl w:val="0"/>
          <w:numId w:val="49"/>
        </w:numPr>
        <w:tabs>
          <w:tab w:val="left" w:pos="834"/>
        </w:tabs>
        <w:spacing w:before="210" w:line="242" w:lineRule="auto"/>
        <w:ind w:right="1666" w:hanging="340"/>
        <w:rPr>
          <w:sz w:val="24"/>
        </w:rPr>
      </w:pPr>
      <w:r>
        <w:rPr>
          <w:color w:val="3C3C3B"/>
          <w:sz w:val="24"/>
        </w:rPr>
        <w:t xml:space="preserve">If you were organising an audit team for a rural health post, who would you want </w:t>
      </w:r>
      <w:r w:rsidR="00993BB7">
        <w:rPr>
          <w:color w:val="3C3C3B"/>
          <w:sz w:val="24"/>
        </w:rPr>
        <w:t>to</w:t>
      </w:r>
      <w:r>
        <w:rPr>
          <w:color w:val="3C3C3B"/>
          <w:spacing w:val="-65"/>
          <w:sz w:val="24"/>
        </w:rPr>
        <w:t xml:space="preserve"> </w:t>
      </w:r>
      <w:r>
        <w:rPr>
          <w:color w:val="3C3C3B"/>
          <w:sz w:val="24"/>
        </w:rPr>
        <w:t>be included in the</w:t>
      </w:r>
      <w:r>
        <w:rPr>
          <w:color w:val="3C3C3B"/>
          <w:spacing w:val="-4"/>
          <w:sz w:val="24"/>
        </w:rPr>
        <w:t xml:space="preserve"> </w:t>
      </w:r>
      <w:r>
        <w:rPr>
          <w:color w:val="3C3C3B"/>
          <w:sz w:val="24"/>
        </w:rPr>
        <w:t>team?</w:t>
      </w:r>
    </w:p>
    <w:p w:rsidR="00180D95" w:rsidRPr="001A5674" w:rsidRDefault="00C52867" w:rsidP="001A5674">
      <w:pPr>
        <w:pStyle w:val="ListParagraph"/>
        <w:numPr>
          <w:ilvl w:val="0"/>
          <w:numId w:val="53"/>
        </w:numPr>
        <w:tabs>
          <w:tab w:val="left" w:pos="834"/>
        </w:tabs>
        <w:spacing w:before="116" w:line="242" w:lineRule="auto"/>
        <w:ind w:right="1630"/>
        <w:rPr>
          <w:sz w:val="24"/>
        </w:rPr>
      </w:pPr>
      <w:r w:rsidRPr="001A5674">
        <w:rPr>
          <w:color w:val="3C3C3B"/>
          <w:spacing w:val="-8"/>
          <w:sz w:val="24"/>
        </w:rPr>
        <w:t xml:space="preserve">You </w:t>
      </w:r>
      <w:r w:rsidRPr="001A5674">
        <w:rPr>
          <w:color w:val="3C3C3B"/>
          <w:sz w:val="24"/>
        </w:rPr>
        <w:t xml:space="preserve">would need to include the health extension workers based at the health post and representative members of the community: men and women, old and young including children, persons with disabilities of different types, and pregnant women. </w:t>
      </w:r>
      <w:r w:rsidRPr="001A5674">
        <w:rPr>
          <w:color w:val="3C3C3B"/>
          <w:spacing w:val="-8"/>
          <w:sz w:val="24"/>
        </w:rPr>
        <w:t xml:space="preserve">You </w:t>
      </w:r>
      <w:r w:rsidRPr="001A5674">
        <w:rPr>
          <w:color w:val="3C3C3B"/>
          <w:sz w:val="24"/>
        </w:rPr>
        <w:t>could also involve engineers and officials from the water or health</w:t>
      </w:r>
      <w:r w:rsidRPr="001A5674">
        <w:rPr>
          <w:color w:val="3C3C3B"/>
          <w:spacing w:val="-27"/>
          <w:sz w:val="24"/>
        </w:rPr>
        <w:t xml:space="preserve"> </w:t>
      </w:r>
      <w:r w:rsidRPr="001A5674">
        <w:rPr>
          <w:color w:val="3C3C3B"/>
          <w:sz w:val="24"/>
        </w:rPr>
        <w:t>bureau.</w:t>
      </w:r>
    </w:p>
    <w:p w:rsidR="00180D95" w:rsidRDefault="00C52867">
      <w:pPr>
        <w:pStyle w:val="BodyText"/>
        <w:spacing w:before="118" w:line="242" w:lineRule="auto"/>
        <w:ind w:left="493" w:right="2204"/>
      </w:pPr>
      <w:r>
        <w:rPr>
          <w:color w:val="3C3C3B"/>
        </w:rPr>
        <w:t>Once the team is decided, they will probably need some training. This need not be complicated but everyone must understand the purpose of the audit and what</w:t>
      </w:r>
    </w:p>
    <w:p w:rsidR="00180D95" w:rsidRDefault="00C52867">
      <w:pPr>
        <w:pStyle w:val="BodyText"/>
        <w:spacing w:before="3" w:line="242" w:lineRule="auto"/>
        <w:ind w:left="493" w:right="1473"/>
      </w:pPr>
      <w:proofErr w:type="gramStart"/>
      <w:r>
        <w:rPr>
          <w:color w:val="3C3C3B"/>
        </w:rPr>
        <w:t>they</w:t>
      </w:r>
      <w:proofErr w:type="gramEnd"/>
      <w:r>
        <w:rPr>
          <w:color w:val="3C3C3B"/>
        </w:rPr>
        <w:t xml:space="preserve"> are expected to do. For a larger team, there are specific roles to be allocated, either by asking for volunteers or assigning roles to individuals. The roles include the coordinator (who may be you!), measurer, interviewer, note-taker, drawer of diagrams, and photographer. You may also need to consider asking someone to represent a type of user who is not available for the team. For example, frail older people may not be able to participate in the audit themselves but someone else could have the role of considering their needs.</w:t>
      </w:r>
    </w:p>
    <w:p w:rsidR="00180D95" w:rsidRDefault="00C52867">
      <w:pPr>
        <w:pStyle w:val="BodyText"/>
        <w:spacing w:before="209" w:line="242" w:lineRule="auto"/>
        <w:ind w:left="493" w:right="1472"/>
      </w:pPr>
      <w:r>
        <w:rPr>
          <w:color w:val="3C3C3B"/>
        </w:rPr>
        <w:t>Table 4.1 shows the items of equipment needed for the roles in a larger team. Some other items may sometimes be useful. For example, if there is no wheelchair user in the team, a wheelchair could be used by a person without a disability for the audit activity.</w:t>
      </w:r>
    </w:p>
    <w:p w:rsidR="00180D95" w:rsidRDefault="00C52867">
      <w:pPr>
        <w:spacing w:before="204"/>
        <w:ind w:left="493"/>
        <w:rPr>
          <w:i/>
          <w:sz w:val="24"/>
        </w:rPr>
      </w:pPr>
      <w:r>
        <w:rPr>
          <w:i/>
          <w:color w:val="4D82BE"/>
          <w:sz w:val="24"/>
        </w:rPr>
        <w:t xml:space="preserve">Table 4.1 </w:t>
      </w:r>
      <w:r>
        <w:rPr>
          <w:i/>
          <w:color w:val="3C3C3B"/>
          <w:sz w:val="24"/>
        </w:rPr>
        <w:t>Team roles and equipment (WEDC/</w:t>
      </w:r>
      <w:proofErr w:type="spellStart"/>
      <w:r>
        <w:rPr>
          <w:i/>
          <w:color w:val="3C3C3B"/>
          <w:sz w:val="24"/>
        </w:rPr>
        <w:t>WaterAid</w:t>
      </w:r>
      <w:proofErr w:type="spellEnd"/>
      <w:r>
        <w:rPr>
          <w:i/>
          <w:color w:val="3C3C3B"/>
          <w:sz w:val="24"/>
        </w:rPr>
        <w:t>, 2014).</w:t>
      </w:r>
    </w:p>
    <w:p w:rsidR="00180D95" w:rsidRDefault="00180D95">
      <w:pPr>
        <w:pStyle w:val="BodyText"/>
        <w:spacing w:before="9"/>
        <w:rPr>
          <w:i/>
          <w:sz w:val="19"/>
        </w:rPr>
      </w:pPr>
    </w:p>
    <w:tbl>
      <w:tblPr>
        <w:tblW w:w="0" w:type="auto"/>
        <w:tblInd w:w="503" w:type="dxa"/>
        <w:tblBorders>
          <w:top w:val="single" w:sz="8" w:space="0" w:color="4D82BE"/>
          <w:left w:val="single" w:sz="8" w:space="0" w:color="4D82BE"/>
          <w:bottom w:val="single" w:sz="8" w:space="0" w:color="4D82BE"/>
          <w:right w:val="single" w:sz="8" w:space="0" w:color="4D82BE"/>
          <w:insideH w:val="single" w:sz="8" w:space="0" w:color="4D82BE"/>
          <w:insideV w:val="single" w:sz="8" w:space="0" w:color="4D82BE"/>
        </w:tblBorders>
        <w:tblLayout w:type="fixed"/>
        <w:tblCellMar>
          <w:left w:w="0" w:type="dxa"/>
          <w:right w:w="0" w:type="dxa"/>
        </w:tblCellMar>
        <w:tblLook w:val="01E0" w:firstRow="1" w:lastRow="1" w:firstColumn="1" w:lastColumn="1" w:noHBand="0" w:noVBand="0"/>
      </w:tblPr>
      <w:tblGrid>
        <w:gridCol w:w="4653"/>
        <w:gridCol w:w="4681"/>
      </w:tblGrid>
      <w:tr w:rsidR="00180D95">
        <w:trPr>
          <w:trHeight w:val="507"/>
        </w:trPr>
        <w:tc>
          <w:tcPr>
            <w:tcW w:w="4653" w:type="dxa"/>
            <w:shd w:val="clear" w:color="auto" w:fill="CFD7ED"/>
          </w:tcPr>
          <w:p w:rsidR="00180D95" w:rsidRDefault="00C52867">
            <w:pPr>
              <w:pStyle w:val="TableParagraph"/>
              <w:spacing w:before="109"/>
              <w:rPr>
                <w:b/>
                <w:sz w:val="24"/>
              </w:rPr>
            </w:pPr>
            <w:r>
              <w:rPr>
                <w:b/>
                <w:color w:val="3C3C3B"/>
                <w:sz w:val="24"/>
              </w:rPr>
              <w:t>Role of team member</w:t>
            </w:r>
          </w:p>
        </w:tc>
        <w:tc>
          <w:tcPr>
            <w:tcW w:w="4681" w:type="dxa"/>
            <w:shd w:val="clear" w:color="auto" w:fill="CFD7ED"/>
          </w:tcPr>
          <w:p w:rsidR="00180D95" w:rsidRDefault="00C52867">
            <w:pPr>
              <w:pStyle w:val="TableParagraph"/>
              <w:spacing w:before="109"/>
              <w:ind w:left="79"/>
              <w:rPr>
                <w:b/>
                <w:sz w:val="24"/>
              </w:rPr>
            </w:pPr>
            <w:r>
              <w:rPr>
                <w:b/>
                <w:color w:val="3C3C3B"/>
                <w:sz w:val="24"/>
              </w:rPr>
              <w:t>Equipment</w:t>
            </w:r>
          </w:p>
        </w:tc>
      </w:tr>
      <w:tr w:rsidR="00180D95">
        <w:trPr>
          <w:trHeight w:val="391"/>
        </w:trPr>
        <w:tc>
          <w:tcPr>
            <w:tcW w:w="4653" w:type="dxa"/>
            <w:shd w:val="clear" w:color="auto" w:fill="EFF2FA"/>
          </w:tcPr>
          <w:p w:rsidR="00180D95" w:rsidRDefault="00C52867">
            <w:pPr>
              <w:pStyle w:val="TableParagraph"/>
              <w:spacing w:before="19"/>
              <w:ind w:left="56"/>
              <w:rPr>
                <w:sz w:val="24"/>
              </w:rPr>
            </w:pPr>
            <w:r>
              <w:rPr>
                <w:color w:val="3C3C3B"/>
                <w:sz w:val="24"/>
              </w:rPr>
              <w:t>Co-ordinator</w:t>
            </w:r>
          </w:p>
        </w:tc>
        <w:tc>
          <w:tcPr>
            <w:tcW w:w="4681" w:type="dxa"/>
            <w:shd w:val="clear" w:color="auto" w:fill="EFF2FA"/>
          </w:tcPr>
          <w:p w:rsidR="00180D95" w:rsidRDefault="00C52867">
            <w:pPr>
              <w:pStyle w:val="TableParagraph"/>
              <w:spacing w:before="19"/>
              <w:ind w:left="56"/>
              <w:rPr>
                <w:sz w:val="24"/>
              </w:rPr>
            </w:pPr>
            <w:r>
              <w:rPr>
                <w:color w:val="3C3C3B"/>
                <w:sz w:val="24"/>
              </w:rPr>
              <w:t>Notebook and pen</w:t>
            </w:r>
          </w:p>
        </w:tc>
      </w:tr>
      <w:tr w:rsidR="00180D95">
        <w:trPr>
          <w:trHeight w:val="391"/>
        </w:trPr>
        <w:tc>
          <w:tcPr>
            <w:tcW w:w="4653" w:type="dxa"/>
            <w:shd w:val="clear" w:color="auto" w:fill="EFF2FA"/>
          </w:tcPr>
          <w:p w:rsidR="00180D95" w:rsidRDefault="00C52867">
            <w:pPr>
              <w:pStyle w:val="TableParagraph"/>
              <w:spacing w:before="19"/>
              <w:ind w:left="56"/>
              <w:rPr>
                <w:sz w:val="24"/>
              </w:rPr>
            </w:pPr>
            <w:r>
              <w:rPr>
                <w:color w:val="3C3C3B"/>
                <w:sz w:val="24"/>
              </w:rPr>
              <w:t>Interviewer</w:t>
            </w:r>
          </w:p>
        </w:tc>
        <w:tc>
          <w:tcPr>
            <w:tcW w:w="4681" w:type="dxa"/>
            <w:shd w:val="clear" w:color="auto" w:fill="EFF2FA"/>
          </w:tcPr>
          <w:p w:rsidR="00180D95" w:rsidRDefault="00C52867">
            <w:pPr>
              <w:pStyle w:val="TableParagraph"/>
              <w:spacing w:before="19"/>
              <w:ind w:left="56"/>
              <w:rPr>
                <w:sz w:val="24"/>
              </w:rPr>
            </w:pPr>
            <w:r>
              <w:rPr>
                <w:color w:val="3C3C3B"/>
                <w:sz w:val="24"/>
              </w:rPr>
              <w:t>Notebook and pen/voice recorder</w:t>
            </w:r>
          </w:p>
        </w:tc>
      </w:tr>
      <w:tr w:rsidR="00180D95">
        <w:trPr>
          <w:trHeight w:val="391"/>
        </w:trPr>
        <w:tc>
          <w:tcPr>
            <w:tcW w:w="4653" w:type="dxa"/>
            <w:shd w:val="clear" w:color="auto" w:fill="EFF2FA"/>
          </w:tcPr>
          <w:p w:rsidR="00180D95" w:rsidRDefault="00C52867">
            <w:pPr>
              <w:pStyle w:val="TableParagraph"/>
              <w:spacing w:before="19"/>
              <w:ind w:left="56"/>
              <w:rPr>
                <w:sz w:val="24"/>
              </w:rPr>
            </w:pPr>
            <w:r>
              <w:rPr>
                <w:color w:val="3C3C3B"/>
                <w:sz w:val="24"/>
              </w:rPr>
              <w:t>Note taker(s)</w:t>
            </w:r>
          </w:p>
        </w:tc>
        <w:tc>
          <w:tcPr>
            <w:tcW w:w="4681" w:type="dxa"/>
            <w:shd w:val="clear" w:color="auto" w:fill="EFF2FA"/>
          </w:tcPr>
          <w:p w:rsidR="00180D95" w:rsidRDefault="00C52867">
            <w:pPr>
              <w:pStyle w:val="TableParagraph"/>
              <w:spacing w:before="19"/>
              <w:ind w:left="56"/>
              <w:rPr>
                <w:sz w:val="24"/>
              </w:rPr>
            </w:pPr>
            <w:r>
              <w:rPr>
                <w:color w:val="3C3C3B"/>
                <w:sz w:val="24"/>
              </w:rPr>
              <w:t>Notebook and pen each</w:t>
            </w:r>
          </w:p>
        </w:tc>
      </w:tr>
      <w:tr w:rsidR="00180D95">
        <w:trPr>
          <w:trHeight w:val="391"/>
        </w:trPr>
        <w:tc>
          <w:tcPr>
            <w:tcW w:w="4653" w:type="dxa"/>
            <w:shd w:val="clear" w:color="auto" w:fill="EFF2FA"/>
          </w:tcPr>
          <w:p w:rsidR="00180D95" w:rsidRDefault="00C52867">
            <w:pPr>
              <w:pStyle w:val="TableParagraph"/>
              <w:spacing w:before="20"/>
              <w:ind w:left="56"/>
              <w:rPr>
                <w:sz w:val="24"/>
              </w:rPr>
            </w:pPr>
            <w:r>
              <w:rPr>
                <w:color w:val="3C3C3B"/>
                <w:sz w:val="24"/>
              </w:rPr>
              <w:t>Measurer</w:t>
            </w:r>
          </w:p>
        </w:tc>
        <w:tc>
          <w:tcPr>
            <w:tcW w:w="4681" w:type="dxa"/>
            <w:shd w:val="clear" w:color="auto" w:fill="EFF2FA"/>
          </w:tcPr>
          <w:p w:rsidR="00180D95" w:rsidRDefault="00C52867">
            <w:pPr>
              <w:pStyle w:val="TableParagraph"/>
              <w:spacing w:before="20"/>
              <w:ind w:left="56"/>
              <w:rPr>
                <w:sz w:val="24"/>
              </w:rPr>
            </w:pPr>
            <w:r>
              <w:rPr>
                <w:color w:val="3C3C3B"/>
                <w:sz w:val="24"/>
              </w:rPr>
              <w:t>Tape measure</w:t>
            </w:r>
          </w:p>
        </w:tc>
      </w:tr>
      <w:tr w:rsidR="00180D95">
        <w:trPr>
          <w:trHeight w:val="391"/>
        </w:trPr>
        <w:tc>
          <w:tcPr>
            <w:tcW w:w="4653" w:type="dxa"/>
            <w:shd w:val="clear" w:color="auto" w:fill="EFF2FA"/>
          </w:tcPr>
          <w:p w:rsidR="00180D95" w:rsidRDefault="00C52867">
            <w:pPr>
              <w:pStyle w:val="TableParagraph"/>
              <w:spacing w:before="20"/>
              <w:ind w:left="56"/>
              <w:rPr>
                <w:sz w:val="24"/>
              </w:rPr>
            </w:pPr>
            <w:r>
              <w:rPr>
                <w:color w:val="3C3C3B"/>
                <w:sz w:val="24"/>
              </w:rPr>
              <w:t>Drawer of diagrams</w:t>
            </w:r>
          </w:p>
        </w:tc>
        <w:tc>
          <w:tcPr>
            <w:tcW w:w="4681" w:type="dxa"/>
            <w:shd w:val="clear" w:color="auto" w:fill="EFF2FA"/>
          </w:tcPr>
          <w:p w:rsidR="00180D95" w:rsidRDefault="00C52867">
            <w:pPr>
              <w:pStyle w:val="TableParagraph"/>
              <w:spacing w:before="20"/>
              <w:ind w:left="56"/>
              <w:rPr>
                <w:sz w:val="24"/>
              </w:rPr>
            </w:pPr>
            <w:r>
              <w:rPr>
                <w:color w:val="3C3C3B"/>
                <w:sz w:val="24"/>
              </w:rPr>
              <w:t>Notebook, pencil and eraser</w:t>
            </w:r>
          </w:p>
        </w:tc>
      </w:tr>
      <w:tr w:rsidR="00180D95">
        <w:trPr>
          <w:trHeight w:val="391"/>
        </w:trPr>
        <w:tc>
          <w:tcPr>
            <w:tcW w:w="4653" w:type="dxa"/>
            <w:shd w:val="clear" w:color="auto" w:fill="EFF2FA"/>
          </w:tcPr>
          <w:p w:rsidR="00180D95" w:rsidRDefault="00C52867">
            <w:pPr>
              <w:pStyle w:val="TableParagraph"/>
              <w:spacing w:before="20"/>
              <w:ind w:left="56"/>
              <w:rPr>
                <w:sz w:val="24"/>
              </w:rPr>
            </w:pPr>
            <w:r>
              <w:rPr>
                <w:color w:val="3C3C3B"/>
                <w:sz w:val="24"/>
              </w:rPr>
              <w:t>Photographer</w:t>
            </w:r>
          </w:p>
        </w:tc>
        <w:tc>
          <w:tcPr>
            <w:tcW w:w="4681" w:type="dxa"/>
            <w:shd w:val="clear" w:color="auto" w:fill="EFF2FA"/>
          </w:tcPr>
          <w:p w:rsidR="00180D95" w:rsidRDefault="00C52867">
            <w:pPr>
              <w:pStyle w:val="TableParagraph"/>
              <w:spacing w:before="20"/>
              <w:ind w:left="56"/>
              <w:rPr>
                <w:sz w:val="24"/>
              </w:rPr>
            </w:pPr>
            <w:r>
              <w:rPr>
                <w:color w:val="3C3C3B"/>
                <w:sz w:val="24"/>
              </w:rPr>
              <w:t>Camera</w:t>
            </w:r>
          </w:p>
        </w:tc>
      </w:tr>
    </w:tbl>
    <w:p w:rsidR="00180D95" w:rsidRDefault="00180D95">
      <w:pPr>
        <w:pStyle w:val="BodyText"/>
        <w:rPr>
          <w:i/>
          <w:sz w:val="26"/>
        </w:rPr>
      </w:pPr>
    </w:p>
    <w:p w:rsidR="00180D95" w:rsidRDefault="00C52867">
      <w:pPr>
        <w:pStyle w:val="BodyText"/>
        <w:spacing w:before="156" w:line="242" w:lineRule="auto"/>
        <w:ind w:left="493" w:right="1473"/>
      </w:pPr>
      <w:r>
        <w:rPr>
          <w:color w:val="3C3C3B"/>
        </w:rPr>
        <w:t>Note that a simpler audit can be undertaken by a smaller group without the need for as much equipment. For example, distances can be measured by pacing out or using a stick rather than using a tape measure. A less formal assessment can be very effective if the task is approached by a small group with enquiring and open minds.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Pr="001A5674" w:rsidRDefault="00C52867" w:rsidP="001A5674">
      <w:pPr>
        <w:pStyle w:val="ListParagraph"/>
        <w:numPr>
          <w:ilvl w:val="0"/>
          <w:numId w:val="49"/>
        </w:numPr>
        <w:tabs>
          <w:tab w:val="left" w:pos="1118"/>
        </w:tabs>
        <w:spacing w:line="242" w:lineRule="auto"/>
        <w:ind w:left="1117" w:right="1344" w:hanging="340"/>
        <w:rPr>
          <w:sz w:val="24"/>
        </w:rPr>
      </w:pPr>
      <w:r w:rsidRPr="001A5674">
        <w:rPr>
          <w:color w:val="3C3C3B"/>
          <w:sz w:val="24"/>
        </w:rPr>
        <w:t>If you are carrying out an audit of a community water point but you don’t have a visually impaired person in your team, how could you identify their accessibility and safety</w:t>
      </w:r>
      <w:r w:rsidRPr="001A5674">
        <w:rPr>
          <w:color w:val="3C3C3B"/>
          <w:spacing w:val="-1"/>
          <w:sz w:val="24"/>
        </w:rPr>
        <w:t xml:space="preserve"> </w:t>
      </w:r>
      <w:r w:rsidRPr="001A5674">
        <w:rPr>
          <w:color w:val="3C3C3B"/>
          <w:sz w:val="24"/>
        </w:rPr>
        <w:t>problems?</w:t>
      </w:r>
    </w:p>
    <w:p w:rsidR="00180D95" w:rsidRPr="001A5674" w:rsidRDefault="00C52867" w:rsidP="001A5674">
      <w:pPr>
        <w:pStyle w:val="ListParagraph"/>
        <w:numPr>
          <w:ilvl w:val="0"/>
          <w:numId w:val="53"/>
        </w:numPr>
        <w:tabs>
          <w:tab w:val="left" w:pos="1118"/>
        </w:tabs>
        <w:spacing w:before="118" w:line="242" w:lineRule="auto"/>
        <w:ind w:left="1134" w:right="1508" w:hanging="357"/>
        <w:rPr>
          <w:sz w:val="24"/>
        </w:rPr>
      </w:pPr>
      <w:r w:rsidRPr="001A5674">
        <w:rPr>
          <w:color w:val="3C3C3B"/>
          <w:spacing w:val="-8"/>
          <w:sz w:val="24"/>
        </w:rPr>
        <w:t xml:space="preserve">You </w:t>
      </w:r>
      <w:r w:rsidRPr="001A5674">
        <w:rPr>
          <w:color w:val="3C3C3B"/>
          <w:sz w:val="24"/>
        </w:rPr>
        <w:t xml:space="preserve">can ask someone from the team to cover their eyes with a cloth (blindfold) </w:t>
      </w:r>
      <w:r w:rsidR="00993BB7" w:rsidRPr="001A5674">
        <w:rPr>
          <w:color w:val="3C3C3B"/>
          <w:sz w:val="24"/>
        </w:rPr>
        <w:t xml:space="preserve">so </w:t>
      </w:r>
      <w:r w:rsidRPr="001A5674">
        <w:rPr>
          <w:color w:val="3C3C3B"/>
          <w:sz w:val="24"/>
        </w:rPr>
        <w:t>they have a similar experience to someone who cannot</w:t>
      </w:r>
      <w:r w:rsidRPr="001A5674">
        <w:rPr>
          <w:color w:val="3C3C3B"/>
          <w:spacing w:val="-7"/>
          <w:sz w:val="24"/>
        </w:rPr>
        <w:t xml:space="preserve"> </w:t>
      </w:r>
      <w:r w:rsidRPr="001A5674">
        <w:rPr>
          <w:color w:val="3C3C3B"/>
          <w:sz w:val="24"/>
        </w:rPr>
        <w:t>see.</w:t>
      </w:r>
    </w:p>
    <w:p w:rsidR="00180D95" w:rsidRDefault="00180D95">
      <w:pPr>
        <w:pStyle w:val="BodyText"/>
        <w:spacing w:before="10"/>
      </w:pPr>
    </w:p>
    <w:p w:rsidR="00180D95" w:rsidRDefault="00C52867">
      <w:pPr>
        <w:pStyle w:val="BodyText"/>
        <w:ind w:left="777"/>
      </w:pPr>
      <w:r>
        <w:rPr>
          <w:color w:val="4D82BE"/>
        </w:rPr>
        <w:t>Step 2 Assess the path to the facility</w:t>
      </w:r>
    </w:p>
    <w:p w:rsidR="00180D95" w:rsidRDefault="00C52867">
      <w:pPr>
        <w:pStyle w:val="BodyText"/>
        <w:spacing w:before="117" w:line="242" w:lineRule="auto"/>
        <w:ind w:left="777" w:right="1254"/>
      </w:pPr>
      <w:r>
        <w:rPr>
          <w:color w:val="3C3C3B"/>
        </w:rPr>
        <w:t>The action starts with assessment of the path that leads to the facility. The audit team walk or wheel along the path and make notes about who can access the facility and who cannot, and what the difficulties are. Questions to be considered include:</w:t>
      </w:r>
    </w:p>
    <w:p w:rsidR="00180D95" w:rsidRDefault="00C52867">
      <w:pPr>
        <w:pStyle w:val="ListParagraph"/>
        <w:numPr>
          <w:ilvl w:val="1"/>
          <w:numId w:val="48"/>
        </w:numPr>
        <w:tabs>
          <w:tab w:val="left" w:pos="1118"/>
        </w:tabs>
        <w:spacing w:before="204"/>
        <w:rPr>
          <w:sz w:val="24"/>
        </w:rPr>
      </w:pPr>
      <w:r>
        <w:rPr>
          <w:color w:val="3C3C3B"/>
          <w:sz w:val="24"/>
        </w:rPr>
        <w:t>What is the path made</w:t>
      </w:r>
      <w:r>
        <w:rPr>
          <w:color w:val="3C3C3B"/>
          <w:spacing w:val="-3"/>
          <w:sz w:val="24"/>
        </w:rPr>
        <w:t xml:space="preserve"> </w:t>
      </w:r>
      <w:r>
        <w:rPr>
          <w:color w:val="3C3C3B"/>
          <w:sz w:val="24"/>
        </w:rPr>
        <w:t>of?</w:t>
      </w:r>
    </w:p>
    <w:p w:rsidR="00180D95" w:rsidRDefault="00C52867">
      <w:pPr>
        <w:pStyle w:val="ListParagraph"/>
        <w:numPr>
          <w:ilvl w:val="1"/>
          <w:numId w:val="48"/>
        </w:numPr>
        <w:tabs>
          <w:tab w:val="left" w:pos="1118"/>
        </w:tabs>
        <w:spacing w:before="118"/>
        <w:rPr>
          <w:sz w:val="24"/>
        </w:rPr>
      </w:pPr>
      <w:r>
        <w:rPr>
          <w:color w:val="3C3C3B"/>
          <w:sz w:val="24"/>
        </w:rPr>
        <w:t>How wide is it? Is it wide enough for all</w:t>
      </w:r>
      <w:r>
        <w:rPr>
          <w:color w:val="3C3C3B"/>
          <w:spacing w:val="-11"/>
          <w:sz w:val="24"/>
        </w:rPr>
        <w:t xml:space="preserve"> </w:t>
      </w:r>
      <w:r>
        <w:rPr>
          <w:color w:val="3C3C3B"/>
          <w:sz w:val="24"/>
        </w:rPr>
        <w:t>users?</w:t>
      </w:r>
    </w:p>
    <w:p w:rsidR="00180D95" w:rsidRDefault="00C52867">
      <w:pPr>
        <w:pStyle w:val="ListParagraph"/>
        <w:numPr>
          <w:ilvl w:val="1"/>
          <w:numId w:val="48"/>
        </w:numPr>
        <w:tabs>
          <w:tab w:val="left" w:pos="1118"/>
        </w:tabs>
        <w:spacing w:line="242" w:lineRule="auto"/>
        <w:ind w:right="2247"/>
        <w:rPr>
          <w:sz w:val="24"/>
        </w:rPr>
      </w:pPr>
      <w:r>
        <w:rPr>
          <w:color w:val="3C3C3B"/>
          <w:sz w:val="24"/>
        </w:rPr>
        <w:t>Is the path clean and clear of debris such as fallen branches that could trip people</w:t>
      </w:r>
      <w:r>
        <w:rPr>
          <w:color w:val="3C3C3B"/>
          <w:spacing w:val="-2"/>
          <w:sz w:val="24"/>
        </w:rPr>
        <w:t xml:space="preserve"> </w:t>
      </w:r>
      <w:r>
        <w:rPr>
          <w:color w:val="3C3C3B"/>
          <w:sz w:val="24"/>
        </w:rPr>
        <w:t>up?</w:t>
      </w:r>
    </w:p>
    <w:p w:rsidR="00180D95" w:rsidRDefault="00C52867">
      <w:pPr>
        <w:pStyle w:val="ListParagraph"/>
        <w:numPr>
          <w:ilvl w:val="1"/>
          <w:numId w:val="48"/>
        </w:numPr>
        <w:tabs>
          <w:tab w:val="left" w:pos="1118"/>
        </w:tabs>
        <w:spacing w:before="116"/>
        <w:rPr>
          <w:sz w:val="24"/>
        </w:rPr>
      </w:pPr>
      <w:r>
        <w:rPr>
          <w:color w:val="3C3C3B"/>
          <w:sz w:val="24"/>
        </w:rPr>
        <w:t>Are slopes too steep?</w:t>
      </w:r>
    </w:p>
    <w:p w:rsidR="00180D95" w:rsidRDefault="00C52867">
      <w:pPr>
        <w:pStyle w:val="ListParagraph"/>
        <w:numPr>
          <w:ilvl w:val="1"/>
          <w:numId w:val="48"/>
        </w:numPr>
        <w:tabs>
          <w:tab w:val="left" w:pos="1118"/>
        </w:tabs>
        <w:spacing w:line="242" w:lineRule="auto"/>
        <w:ind w:right="1223"/>
        <w:rPr>
          <w:sz w:val="24"/>
        </w:rPr>
      </w:pPr>
      <w:r>
        <w:rPr>
          <w:color w:val="3C3C3B"/>
          <w:sz w:val="24"/>
        </w:rPr>
        <w:t>Are there parts of the path which make girls, boys or women feel unsafe? If so, what is the cause and what could be done about</w:t>
      </w:r>
      <w:r>
        <w:rPr>
          <w:color w:val="3C3C3B"/>
          <w:spacing w:val="-9"/>
          <w:sz w:val="24"/>
        </w:rPr>
        <w:t xml:space="preserve"> </w:t>
      </w:r>
      <w:r>
        <w:rPr>
          <w:color w:val="3C3C3B"/>
          <w:sz w:val="24"/>
        </w:rPr>
        <w:t>it?</w:t>
      </w:r>
    </w:p>
    <w:p w:rsidR="00180D95" w:rsidRDefault="00C52867">
      <w:pPr>
        <w:pStyle w:val="BodyText"/>
        <w:spacing w:before="116" w:line="242" w:lineRule="auto"/>
        <w:ind w:left="777" w:right="1147"/>
      </w:pPr>
      <w:r>
        <w:rPr>
          <w:color w:val="3C3C3B"/>
        </w:rPr>
        <w:t xml:space="preserve">Notes in answer to the questions are made by the note taker as the team progresses. In assessing the path make sure the challenges for everyone in the team are noted. The measurer, photographer and </w:t>
      </w:r>
      <w:proofErr w:type="spellStart"/>
      <w:r>
        <w:rPr>
          <w:color w:val="3C3C3B"/>
        </w:rPr>
        <w:t>diagrammer</w:t>
      </w:r>
      <w:proofErr w:type="spellEnd"/>
      <w:r>
        <w:rPr>
          <w:color w:val="3C3C3B"/>
        </w:rPr>
        <w:t xml:space="preserve"> also do their part as the team moves along.</w:t>
      </w:r>
    </w:p>
    <w:p w:rsidR="00180D95" w:rsidRDefault="00C52867">
      <w:pPr>
        <w:pStyle w:val="BodyText"/>
        <w:spacing w:before="4" w:line="242" w:lineRule="auto"/>
        <w:ind w:left="777" w:right="1173"/>
      </w:pPr>
      <w:r>
        <w:rPr>
          <w:color w:val="3C3C3B"/>
        </w:rPr>
        <w:t>The interviewer can ask questions of users who are not part of the audit team and record their responses too. Any suggestions for improvements should be recorded. It’s important to take a note of suggestions as and when people make them because they may be forgotten later.</w:t>
      </w:r>
    </w:p>
    <w:p w:rsidR="00180D95" w:rsidRDefault="00180D95">
      <w:pPr>
        <w:pStyle w:val="BodyText"/>
        <w:spacing w:before="8"/>
        <w:rPr>
          <w:sz w:val="32"/>
        </w:rPr>
      </w:pPr>
    </w:p>
    <w:p w:rsidR="00180D95" w:rsidRDefault="00C52867">
      <w:pPr>
        <w:pStyle w:val="BodyText"/>
        <w:ind w:left="777"/>
      </w:pPr>
      <w:r>
        <w:rPr>
          <w:color w:val="4D82BE"/>
        </w:rPr>
        <w:t>Step 3 Assess the facility</w:t>
      </w:r>
    </w:p>
    <w:p w:rsidR="00180D95" w:rsidRDefault="00C52867">
      <w:pPr>
        <w:pStyle w:val="BodyText"/>
        <w:spacing w:before="117" w:line="242" w:lineRule="auto"/>
        <w:ind w:left="777" w:right="1213"/>
      </w:pPr>
      <w:r>
        <w:rPr>
          <w:color w:val="3C3C3B"/>
        </w:rPr>
        <w:t>In this step everyone in the team checks out how easy or difficult it is for them to use the</w:t>
      </w:r>
      <w:r>
        <w:rPr>
          <w:color w:val="3C3C3B"/>
          <w:spacing w:val="-5"/>
        </w:rPr>
        <w:t xml:space="preserve"> </w:t>
      </w:r>
      <w:r>
        <w:rPr>
          <w:color w:val="3C3C3B"/>
        </w:rPr>
        <w:t>facility</w:t>
      </w:r>
      <w:r>
        <w:rPr>
          <w:color w:val="3C3C3B"/>
          <w:spacing w:val="-5"/>
        </w:rPr>
        <w:t xml:space="preserve"> </w:t>
      </w:r>
      <w:r>
        <w:rPr>
          <w:color w:val="3C3C3B"/>
        </w:rPr>
        <w:t>itself.</w:t>
      </w:r>
      <w:r>
        <w:rPr>
          <w:color w:val="3C3C3B"/>
          <w:spacing w:val="-18"/>
        </w:rPr>
        <w:t xml:space="preserve"> </w:t>
      </w:r>
      <w:r>
        <w:rPr>
          <w:color w:val="3C3C3B"/>
        </w:rPr>
        <w:t>As</w:t>
      </w:r>
      <w:r>
        <w:rPr>
          <w:color w:val="3C3C3B"/>
          <w:spacing w:val="-5"/>
        </w:rPr>
        <w:t xml:space="preserve"> </w:t>
      </w:r>
      <w:r>
        <w:rPr>
          <w:color w:val="3C3C3B"/>
        </w:rPr>
        <w:t>before,</w:t>
      </w:r>
      <w:r>
        <w:rPr>
          <w:color w:val="3C3C3B"/>
          <w:spacing w:val="-6"/>
        </w:rPr>
        <w:t xml:space="preserve"> </w:t>
      </w:r>
      <w:r>
        <w:rPr>
          <w:color w:val="3C3C3B"/>
        </w:rPr>
        <w:t>notes,</w:t>
      </w:r>
      <w:r>
        <w:rPr>
          <w:color w:val="3C3C3B"/>
          <w:spacing w:val="-6"/>
        </w:rPr>
        <w:t xml:space="preserve"> </w:t>
      </w:r>
      <w:r>
        <w:rPr>
          <w:color w:val="3C3C3B"/>
        </w:rPr>
        <w:t>measurements,</w:t>
      </w:r>
      <w:r>
        <w:rPr>
          <w:color w:val="3C3C3B"/>
          <w:spacing w:val="-5"/>
        </w:rPr>
        <w:t xml:space="preserve"> </w:t>
      </w:r>
      <w:r>
        <w:rPr>
          <w:color w:val="3C3C3B"/>
        </w:rPr>
        <w:t>drawings</w:t>
      </w:r>
      <w:r>
        <w:rPr>
          <w:color w:val="3C3C3B"/>
          <w:spacing w:val="-6"/>
        </w:rPr>
        <w:t xml:space="preserve"> </w:t>
      </w:r>
      <w:r>
        <w:rPr>
          <w:color w:val="3C3C3B"/>
        </w:rPr>
        <w:t>and</w:t>
      </w:r>
      <w:r>
        <w:rPr>
          <w:color w:val="3C3C3B"/>
          <w:spacing w:val="-6"/>
        </w:rPr>
        <w:t xml:space="preserve"> </w:t>
      </w:r>
      <w:r>
        <w:rPr>
          <w:color w:val="3C3C3B"/>
        </w:rPr>
        <w:t>photographs</w:t>
      </w:r>
      <w:r>
        <w:rPr>
          <w:color w:val="3C3C3B"/>
          <w:spacing w:val="-6"/>
        </w:rPr>
        <w:t xml:space="preserve"> </w:t>
      </w:r>
      <w:r>
        <w:rPr>
          <w:color w:val="3C3C3B"/>
        </w:rPr>
        <w:t>should</w:t>
      </w:r>
      <w:r>
        <w:rPr>
          <w:color w:val="3C3C3B"/>
          <w:spacing w:val="-5"/>
        </w:rPr>
        <w:t xml:space="preserve"> </w:t>
      </w:r>
      <w:r>
        <w:rPr>
          <w:color w:val="3C3C3B"/>
        </w:rPr>
        <w:t>be taken. Questions for this step will be different for water points and latrines and will vary with the needs of the location (school, health centre, etc.). These are some example questions for auditing</w:t>
      </w:r>
      <w:r>
        <w:rPr>
          <w:color w:val="3C3C3B"/>
          <w:spacing w:val="-3"/>
        </w:rPr>
        <w:t xml:space="preserve"> </w:t>
      </w:r>
      <w:r>
        <w:rPr>
          <w:color w:val="3C3C3B"/>
        </w:rPr>
        <w:t>latrines:</w:t>
      </w:r>
    </w:p>
    <w:p w:rsidR="00180D95" w:rsidRDefault="00C52867">
      <w:pPr>
        <w:pStyle w:val="ListParagraph"/>
        <w:numPr>
          <w:ilvl w:val="1"/>
          <w:numId w:val="48"/>
        </w:numPr>
        <w:tabs>
          <w:tab w:val="left" w:pos="1118"/>
        </w:tabs>
        <w:spacing w:before="207"/>
        <w:rPr>
          <w:sz w:val="24"/>
        </w:rPr>
      </w:pPr>
      <w:r>
        <w:rPr>
          <w:color w:val="3C3C3B"/>
          <w:sz w:val="24"/>
        </w:rPr>
        <w:t>If there are steps, are they a manageable height? Is there a handrail for</w:t>
      </w:r>
      <w:r>
        <w:rPr>
          <w:color w:val="3C3C3B"/>
          <w:spacing w:val="-16"/>
          <w:sz w:val="24"/>
        </w:rPr>
        <w:t xml:space="preserve"> </w:t>
      </w:r>
      <w:r>
        <w:rPr>
          <w:color w:val="3C3C3B"/>
          <w:sz w:val="24"/>
        </w:rPr>
        <w:t>support?</w:t>
      </w:r>
    </w:p>
    <w:p w:rsidR="00180D95" w:rsidRDefault="00C52867">
      <w:pPr>
        <w:pStyle w:val="ListParagraph"/>
        <w:numPr>
          <w:ilvl w:val="1"/>
          <w:numId w:val="48"/>
        </w:numPr>
        <w:tabs>
          <w:tab w:val="left" w:pos="1118"/>
        </w:tabs>
        <w:rPr>
          <w:sz w:val="24"/>
        </w:rPr>
      </w:pPr>
      <w:r>
        <w:rPr>
          <w:color w:val="3C3C3B"/>
          <w:sz w:val="24"/>
        </w:rPr>
        <w:t>Is the entrance flat and wide enough for a wheelchair user to</w:t>
      </w:r>
      <w:r>
        <w:rPr>
          <w:color w:val="3C3C3B"/>
          <w:spacing w:val="-15"/>
          <w:sz w:val="24"/>
        </w:rPr>
        <w:t xml:space="preserve"> </w:t>
      </w:r>
      <w:r>
        <w:rPr>
          <w:color w:val="3C3C3B"/>
          <w:sz w:val="24"/>
        </w:rPr>
        <w:t>enter?</w:t>
      </w:r>
    </w:p>
    <w:p w:rsidR="00180D95" w:rsidRDefault="00C52867">
      <w:pPr>
        <w:pStyle w:val="ListParagraph"/>
        <w:numPr>
          <w:ilvl w:val="1"/>
          <w:numId w:val="48"/>
        </w:numPr>
        <w:tabs>
          <w:tab w:val="left" w:pos="1118"/>
        </w:tabs>
        <w:spacing w:before="118"/>
        <w:rPr>
          <w:sz w:val="24"/>
        </w:rPr>
      </w:pPr>
      <w:r>
        <w:rPr>
          <w:color w:val="3C3C3B"/>
          <w:sz w:val="24"/>
        </w:rPr>
        <w:t>Is there a secure door? Is it easy to open? Does it open inwards or</w:t>
      </w:r>
      <w:r>
        <w:rPr>
          <w:color w:val="3C3C3B"/>
          <w:spacing w:val="-22"/>
          <w:sz w:val="24"/>
        </w:rPr>
        <w:t xml:space="preserve"> </w:t>
      </w:r>
      <w:r>
        <w:rPr>
          <w:color w:val="3C3C3B"/>
          <w:sz w:val="24"/>
        </w:rPr>
        <w:t>outwards?</w:t>
      </w:r>
    </w:p>
    <w:p w:rsidR="00180D95" w:rsidRDefault="00C52867">
      <w:pPr>
        <w:pStyle w:val="ListParagraph"/>
        <w:numPr>
          <w:ilvl w:val="1"/>
          <w:numId w:val="48"/>
        </w:numPr>
        <w:tabs>
          <w:tab w:val="left" w:pos="1118"/>
        </w:tabs>
        <w:spacing w:line="242" w:lineRule="auto"/>
        <w:ind w:right="1939"/>
        <w:rPr>
          <w:sz w:val="24"/>
        </w:rPr>
      </w:pPr>
      <w:r>
        <w:rPr>
          <w:color w:val="3C3C3B"/>
          <w:sz w:val="24"/>
        </w:rPr>
        <w:t>Inside, is there a raised seat? Are there handrails for support? If yes, are</w:t>
      </w:r>
      <w:r>
        <w:rPr>
          <w:color w:val="3C3C3B"/>
          <w:spacing w:val="-34"/>
          <w:sz w:val="24"/>
        </w:rPr>
        <w:t xml:space="preserve"> </w:t>
      </w:r>
      <w:r>
        <w:rPr>
          <w:color w:val="3C3C3B"/>
          <w:sz w:val="24"/>
        </w:rPr>
        <w:t>they positioned appropriately? Are they at the right</w:t>
      </w:r>
      <w:r>
        <w:rPr>
          <w:color w:val="3C3C3B"/>
          <w:spacing w:val="-21"/>
          <w:sz w:val="24"/>
        </w:rPr>
        <w:t xml:space="preserve"> </w:t>
      </w:r>
      <w:r>
        <w:rPr>
          <w:color w:val="3C3C3B"/>
          <w:sz w:val="24"/>
        </w:rPr>
        <w:t>height?</w:t>
      </w:r>
    </w:p>
    <w:p w:rsidR="00180D95" w:rsidRDefault="00C52867">
      <w:pPr>
        <w:pStyle w:val="ListParagraph"/>
        <w:numPr>
          <w:ilvl w:val="1"/>
          <w:numId w:val="48"/>
        </w:numPr>
        <w:tabs>
          <w:tab w:val="left" w:pos="1118"/>
        </w:tabs>
        <w:spacing w:before="116"/>
        <w:rPr>
          <w:sz w:val="24"/>
        </w:rPr>
      </w:pPr>
      <w:r>
        <w:rPr>
          <w:color w:val="3C3C3B"/>
          <w:sz w:val="24"/>
        </w:rPr>
        <w:t>What are the dimensions of the space inside each</w:t>
      </w:r>
      <w:r>
        <w:rPr>
          <w:color w:val="3C3C3B"/>
          <w:spacing w:val="-8"/>
          <w:sz w:val="24"/>
        </w:rPr>
        <w:t xml:space="preserve"> </w:t>
      </w:r>
      <w:r>
        <w:rPr>
          <w:color w:val="3C3C3B"/>
          <w:sz w:val="24"/>
        </w:rPr>
        <w:t>cubicle?</w:t>
      </w:r>
    </w:p>
    <w:p w:rsidR="00180D95" w:rsidRDefault="00C52867">
      <w:pPr>
        <w:pStyle w:val="ListParagraph"/>
        <w:numPr>
          <w:ilvl w:val="1"/>
          <w:numId w:val="48"/>
        </w:numPr>
        <w:tabs>
          <w:tab w:val="left" w:pos="1118"/>
        </w:tabs>
        <w:rPr>
          <w:sz w:val="24"/>
        </w:rPr>
      </w:pPr>
      <w:r>
        <w:rPr>
          <w:color w:val="3C3C3B"/>
          <w:sz w:val="24"/>
        </w:rPr>
        <w:t>Are the latrines clean (floors, walls,</w:t>
      </w:r>
      <w:r>
        <w:rPr>
          <w:color w:val="3C3C3B"/>
          <w:spacing w:val="-4"/>
          <w:sz w:val="24"/>
        </w:rPr>
        <w:t xml:space="preserve"> </w:t>
      </w:r>
      <w:r>
        <w:rPr>
          <w:color w:val="3C3C3B"/>
          <w:sz w:val="24"/>
        </w:rPr>
        <w:t>doors)?</w:t>
      </w:r>
    </w:p>
    <w:p w:rsidR="00180D95" w:rsidRDefault="00C52867">
      <w:pPr>
        <w:pStyle w:val="ListParagraph"/>
        <w:numPr>
          <w:ilvl w:val="1"/>
          <w:numId w:val="48"/>
        </w:numPr>
        <w:tabs>
          <w:tab w:val="left" w:pos="1118"/>
        </w:tabs>
        <w:spacing w:before="118" w:line="242" w:lineRule="auto"/>
        <w:ind w:right="1636"/>
        <w:rPr>
          <w:sz w:val="24"/>
        </w:rPr>
      </w:pPr>
      <w:r>
        <w:rPr>
          <w:color w:val="3C3C3B"/>
          <w:sz w:val="24"/>
        </w:rPr>
        <w:t>Do all groups of people feel safe when using the latrine? (particularly adolescent girls, women and children of different</w:t>
      </w:r>
      <w:r>
        <w:rPr>
          <w:color w:val="3C3C3B"/>
          <w:spacing w:val="-7"/>
          <w:sz w:val="24"/>
        </w:rPr>
        <w:t xml:space="preserve"> </w:t>
      </w:r>
      <w:r>
        <w:rPr>
          <w:color w:val="3C3C3B"/>
          <w:sz w:val="24"/>
        </w:rPr>
        <w:t>ages)</w:t>
      </w:r>
    </w:p>
    <w:p w:rsidR="00180D95" w:rsidRDefault="00C52867">
      <w:pPr>
        <w:pStyle w:val="ListParagraph"/>
        <w:numPr>
          <w:ilvl w:val="1"/>
          <w:numId w:val="48"/>
        </w:numPr>
        <w:tabs>
          <w:tab w:val="left" w:pos="1118"/>
        </w:tabs>
        <w:spacing w:before="116" w:line="242" w:lineRule="auto"/>
        <w:ind w:right="1314"/>
        <w:rPr>
          <w:sz w:val="24"/>
        </w:rPr>
      </w:pPr>
      <w:r>
        <w:rPr>
          <w:color w:val="3C3C3B"/>
          <w:sz w:val="24"/>
        </w:rPr>
        <w:t>Are there facilities for girls and women to dispose of sanitary protection waste?</w:t>
      </w:r>
      <w:r>
        <w:rPr>
          <w:color w:val="3C3C3B"/>
          <w:spacing w:val="-49"/>
          <w:sz w:val="24"/>
        </w:rPr>
        <w:t xml:space="preserve"> </w:t>
      </w:r>
      <w:r>
        <w:rPr>
          <w:color w:val="3C3C3B"/>
          <w:sz w:val="24"/>
        </w:rPr>
        <w:t>And washing facilities for menstrual</w:t>
      </w:r>
      <w:r>
        <w:rPr>
          <w:color w:val="3C3C3B"/>
          <w:spacing w:val="-3"/>
          <w:sz w:val="24"/>
        </w:rPr>
        <w:t xml:space="preserve"> </w:t>
      </w:r>
      <w:r>
        <w:rPr>
          <w:color w:val="3C3C3B"/>
          <w:sz w:val="24"/>
        </w:rPr>
        <w:t>hygiene?</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ListParagraph"/>
        <w:numPr>
          <w:ilvl w:val="0"/>
          <w:numId w:val="34"/>
        </w:numPr>
        <w:tabs>
          <w:tab w:val="left" w:pos="834"/>
        </w:tabs>
        <w:spacing w:before="0" w:line="242" w:lineRule="auto"/>
        <w:ind w:right="1545" w:hanging="283"/>
        <w:rPr>
          <w:sz w:val="24"/>
        </w:rPr>
      </w:pPr>
      <w:r>
        <w:rPr>
          <w:color w:val="3C3C3B"/>
          <w:sz w:val="24"/>
        </w:rPr>
        <w:t>Is water available for handwashing? Is there soap? Can water and soap be reached by someone sitting in a wheelchair? And by a small</w:t>
      </w:r>
      <w:r>
        <w:rPr>
          <w:color w:val="3C3C3B"/>
          <w:spacing w:val="-21"/>
          <w:sz w:val="24"/>
        </w:rPr>
        <w:t xml:space="preserve"> </w:t>
      </w:r>
      <w:r>
        <w:rPr>
          <w:color w:val="3C3C3B"/>
          <w:sz w:val="24"/>
        </w:rPr>
        <w:t>child?</w:t>
      </w:r>
    </w:p>
    <w:p w:rsidR="00180D95" w:rsidRDefault="00C52867">
      <w:pPr>
        <w:pStyle w:val="BodyText"/>
        <w:spacing w:before="173" w:line="242" w:lineRule="auto"/>
        <w:ind w:left="493" w:right="1579"/>
      </w:pPr>
      <w:r>
        <w:rPr>
          <w:color w:val="3C3C3B"/>
        </w:rPr>
        <w:t>Note that in answer to these and similar questions about physical accessibility problems, it is advisable to be as precise as possible because details will help when identifying solutions for the problem (Jones, 2012). For example, terms like ‘not accessible’ are unhelpful but specific notes such as ‘slope of the ramp is too steep’ or ‘handrails are too high’ are much more useful, and even more so if measurements are included.</w:t>
      </w:r>
    </w:p>
    <w:p w:rsidR="00180D95" w:rsidRDefault="00180D95">
      <w:pPr>
        <w:pStyle w:val="BodyText"/>
        <w:spacing w:before="10"/>
        <w:rPr>
          <w:sz w:val="32"/>
        </w:rPr>
      </w:pPr>
    </w:p>
    <w:p w:rsidR="00180D95" w:rsidRDefault="00C52867">
      <w:pPr>
        <w:pStyle w:val="BodyText"/>
        <w:ind w:left="493"/>
      </w:pPr>
      <w:r>
        <w:rPr>
          <w:color w:val="4D82BE"/>
        </w:rPr>
        <w:t>Step 4 Analyse the problems</w:t>
      </w:r>
    </w:p>
    <w:p w:rsidR="00180D95" w:rsidRDefault="00C52867">
      <w:pPr>
        <w:pStyle w:val="BodyText"/>
        <w:spacing w:before="118" w:line="242" w:lineRule="auto"/>
        <w:ind w:left="493" w:right="1803"/>
        <w:jc w:val="both"/>
      </w:pPr>
      <w:r>
        <w:rPr>
          <w:color w:val="3C3C3B"/>
        </w:rPr>
        <w:t>When the assessment is complete, the audit team meet to bring together the various notes and other records. They discuss the results and make a list of all the problems encountered. The team can then move on to the next step of finding solutions.</w:t>
      </w:r>
    </w:p>
    <w:p w:rsidR="00180D95" w:rsidRDefault="00180D95">
      <w:pPr>
        <w:pStyle w:val="BodyText"/>
        <w:spacing w:before="6"/>
        <w:rPr>
          <w:sz w:val="32"/>
        </w:rPr>
      </w:pPr>
    </w:p>
    <w:p w:rsidR="00180D95" w:rsidRDefault="00C52867">
      <w:pPr>
        <w:pStyle w:val="BodyText"/>
        <w:ind w:left="493"/>
      </w:pPr>
      <w:r>
        <w:rPr>
          <w:color w:val="4D82BE"/>
        </w:rPr>
        <w:t>Step 5 Make changes and develop solutions</w:t>
      </w:r>
    </w:p>
    <w:p w:rsidR="00180D95" w:rsidRDefault="00C52867">
      <w:pPr>
        <w:pStyle w:val="BodyText"/>
        <w:spacing w:before="117" w:line="242" w:lineRule="auto"/>
        <w:ind w:left="493" w:right="1087"/>
      </w:pPr>
      <w:r>
        <w:rPr>
          <w:color w:val="3C3C3B"/>
        </w:rPr>
        <w:t>Some suggestions for change will have been noted during the audit, other solutions may emerge from discussions afterwards. One thing to keep in mind is whether suggested solutions are feasible. Local circumstances including the nature of the location and the availability of funds may make some options unrealistic, at least at the current time.</w:t>
      </w:r>
    </w:p>
    <w:p w:rsidR="00180D95" w:rsidRDefault="00C52867">
      <w:pPr>
        <w:pStyle w:val="BodyText"/>
        <w:spacing w:before="205" w:line="242" w:lineRule="auto"/>
        <w:ind w:left="493" w:right="1819"/>
      </w:pPr>
      <w:r>
        <w:rPr>
          <w:color w:val="3C3C3B"/>
        </w:rPr>
        <w:t>One way to manage the process of identifying feasible changes is to group them into short-term, medium-term and long-term options. Short-term solutions are those which can be done immediately or that do not need further planning and allocation of resources. Examples could be removing debris from a path or adding a</w:t>
      </w:r>
      <w:r>
        <w:rPr>
          <w:color w:val="3C3C3B"/>
          <w:spacing w:val="-45"/>
        </w:rPr>
        <w:t xml:space="preserve"> </w:t>
      </w:r>
      <w:r>
        <w:rPr>
          <w:color w:val="3C3C3B"/>
        </w:rPr>
        <w:t>guide</w:t>
      </w:r>
      <w:r>
        <w:rPr>
          <w:color w:val="3C3C3B"/>
          <w:spacing w:val="-4"/>
        </w:rPr>
        <w:t xml:space="preserve"> </w:t>
      </w:r>
      <w:r>
        <w:rPr>
          <w:color w:val="3C3C3B"/>
        </w:rPr>
        <w:t>rope leading to a latrine. Medium-term solutions need some planning and</w:t>
      </w:r>
      <w:r>
        <w:rPr>
          <w:color w:val="3C3C3B"/>
          <w:spacing w:val="-30"/>
        </w:rPr>
        <w:t xml:space="preserve"> </w:t>
      </w:r>
      <w:r>
        <w:rPr>
          <w:color w:val="3C3C3B"/>
        </w:rPr>
        <w:t>resources.</w:t>
      </w:r>
    </w:p>
    <w:p w:rsidR="00180D95" w:rsidRDefault="00C52867">
      <w:pPr>
        <w:pStyle w:val="BodyText"/>
        <w:spacing w:before="7" w:line="242" w:lineRule="auto"/>
        <w:ind w:left="493" w:right="1647"/>
      </w:pPr>
      <w:r>
        <w:rPr>
          <w:color w:val="3C3C3B"/>
        </w:rPr>
        <w:t xml:space="preserve">Examples here include putting in a handrail or installing a ramp and, if funds are available, could be more. For projects that are already in progress with a fixed budget, it may be possible to make adjustments by shuffling resources from one budget </w:t>
      </w:r>
      <w:proofErr w:type="gramStart"/>
      <w:r>
        <w:rPr>
          <w:color w:val="3C3C3B"/>
        </w:rPr>
        <w:t>line  to</w:t>
      </w:r>
      <w:proofErr w:type="gramEnd"/>
      <w:r>
        <w:rPr>
          <w:color w:val="3C3C3B"/>
        </w:rPr>
        <w:t xml:space="preserve"> </w:t>
      </w:r>
      <w:r>
        <w:rPr>
          <w:color w:val="3C3C3B"/>
          <w:spacing w:val="-3"/>
        </w:rPr>
        <w:t xml:space="preserve">another. </w:t>
      </w:r>
      <w:r>
        <w:rPr>
          <w:color w:val="3C3C3B"/>
        </w:rPr>
        <w:t>Long-term solutions are more substantial and require consultation with the community, planning and allocation of adequate</w:t>
      </w:r>
      <w:r>
        <w:rPr>
          <w:color w:val="3C3C3B"/>
          <w:spacing w:val="-12"/>
        </w:rPr>
        <w:t xml:space="preserve"> </w:t>
      </w:r>
      <w:r>
        <w:rPr>
          <w:color w:val="3C3C3B"/>
        </w:rPr>
        <w:t>resources.</w:t>
      </w:r>
    </w:p>
    <w:p w:rsidR="00180D95" w:rsidRDefault="00C52867">
      <w:pPr>
        <w:pStyle w:val="BodyText"/>
        <w:spacing w:before="207" w:line="242" w:lineRule="auto"/>
        <w:ind w:left="493" w:right="1545"/>
      </w:pPr>
      <w:r>
        <w:rPr>
          <w:color w:val="3C3C3B"/>
        </w:rPr>
        <w:t>Conducting accessibility and safety audits can bring other longer-term benefits. The process can change attitudes and awareness among participants, including the service providers. This can encourage change in the policies and procedures of a given organisation and help them shift from conventional service provision to inclusive service provision.</w:t>
      </w:r>
    </w:p>
    <w:p w:rsidR="00180D95" w:rsidRDefault="00C52867">
      <w:pPr>
        <w:pStyle w:val="BodyText"/>
        <w:spacing w:before="206" w:line="242" w:lineRule="auto"/>
        <w:ind w:left="493" w:right="1475"/>
        <w:jc w:val="both"/>
      </w:pPr>
      <w:proofErr w:type="spellStart"/>
      <w:r>
        <w:rPr>
          <w:color w:val="3C3C3B"/>
        </w:rPr>
        <w:t>Some time</w:t>
      </w:r>
      <w:proofErr w:type="spellEnd"/>
      <w:r>
        <w:rPr>
          <w:color w:val="3C3C3B"/>
        </w:rPr>
        <w:t xml:space="preserve"> after the audit is completed and changes have been made, it is advisable to return and repeat the process to check that the situation has improved. This is indicated in Figure 4.6 by the dotted arrow from Step 5 back to Step 1.</w:t>
      </w:r>
    </w:p>
    <w:p w:rsidR="00180D95" w:rsidRDefault="00C52867">
      <w:pPr>
        <w:pStyle w:val="BodyText"/>
        <w:spacing w:before="204" w:line="242" w:lineRule="auto"/>
        <w:ind w:left="493" w:right="1579"/>
      </w:pPr>
      <w:r>
        <w:rPr>
          <w:color w:val="3C3C3B"/>
        </w:rPr>
        <w:t xml:space="preserve">(Note: This description of accessibility and safety audits is adapted from resources prepared by </w:t>
      </w:r>
      <w:proofErr w:type="spellStart"/>
      <w:r>
        <w:rPr>
          <w:color w:val="3C3C3B"/>
        </w:rPr>
        <w:t>WaterAid</w:t>
      </w:r>
      <w:proofErr w:type="spellEnd"/>
      <w:r>
        <w:rPr>
          <w:color w:val="3C3C3B"/>
        </w:rPr>
        <w:t xml:space="preserve"> and the Water, Engineering and Development Centre (WEDC) at Loughborough University in the UK. For further details including worksheets for</w:t>
      </w:r>
    </w:p>
    <w:p w:rsidR="00180D95" w:rsidRDefault="00C52867">
      <w:pPr>
        <w:pStyle w:val="BodyText"/>
        <w:spacing w:before="4" w:line="242" w:lineRule="auto"/>
        <w:ind w:left="493" w:right="1498"/>
      </w:pPr>
      <w:proofErr w:type="gramStart"/>
      <w:r>
        <w:rPr>
          <w:color w:val="3C3C3B"/>
        </w:rPr>
        <w:t>conducting</w:t>
      </w:r>
      <w:proofErr w:type="gramEnd"/>
      <w:r>
        <w:rPr>
          <w:color w:val="3C3C3B"/>
        </w:rPr>
        <w:t xml:space="preserve"> audits go to </w:t>
      </w:r>
      <w:hyperlink r:id="rId138">
        <w:r>
          <w:rPr>
            <w:color w:val="3758A5"/>
            <w:u w:val="single" w:color="3758A5"/>
          </w:rPr>
          <w:t>https://wedc-knowledge.lboro.ac.uk/collections/equity-inclusion/</w:t>
        </w:r>
      </w:hyperlink>
      <w:r>
        <w:rPr>
          <w:color w:val="3758A5"/>
        </w:rPr>
        <w:t xml:space="preserve"> </w:t>
      </w:r>
      <w:hyperlink r:id="rId139">
        <w:r>
          <w:rPr>
            <w:color w:val="3758A5"/>
            <w:u w:val="single" w:color="3758A5"/>
          </w:rPr>
          <w:t>general.html</w:t>
        </w:r>
      </w:hyperlink>
      <w:r>
        <w:rPr>
          <w:color w:val="020203"/>
        </w:rPr>
        <w:t>)</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pPr>
    </w:p>
    <w:p w:rsidR="00180D95" w:rsidRDefault="00C52867">
      <w:pPr>
        <w:pStyle w:val="BodyText"/>
        <w:ind w:left="780"/>
        <w:rPr>
          <w:sz w:val="20"/>
        </w:rPr>
      </w:pPr>
      <w:r>
        <w:rPr>
          <w:noProof/>
          <w:sz w:val="20"/>
          <w:lang w:bidi="ar-SA"/>
        </w:rPr>
        <w:drawing>
          <wp:inline distT="0" distB="0" distL="0" distR="0">
            <wp:extent cx="4465891" cy="2513076"/>
            <wp:effectExtent l="0" t="0" r="0" b="0"/>
            <wp:docPr id="27" name="image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59.jpeg"/>
                    <pic:cNvPicPr/>
                  </pic:nvPicPr>
                  <pic:blipFill>
                    <a:blip r:embed="rId140" cstate="print"/>
                    <a:stretch>
                      <a:fillRect/>
                    </a:stretch>
                  </pic:blipFill>
                  <pic:spPr>
                    <a:xfrm>
                      <a:off x="0" y="0"/>
                      <a:ext cx="4465891" cy="2513076"/>
                    </a:xfrm>
                    <a:prstGeom prst="rect">
                      <a:avLst/>
                    </a:prstGeom>
                  </pic:spPr>
                </pic:pic>
              </a:graphicData>
            </a:graphic>
          </wp:inline>
        </w:drawing>
      </w:r>
    </w:p>
    <w:p w:rsidR="00180D95" w:rsidRDefault="00C52867">
      <w:pPr>
        <w:spacing w:before="92"/>
        <w:ind w:left="777"/>
        <w:rPr>
          <w:i/>
          <w:sz w:val="24"/>
        </w:rPr>
      </w:pPr>
      <w:r>
        <w:rPr>
          <w:i/>
          <w:color w:val="4D82BE"/>
          <w:sz w:val="24"/>
        </w:rPr>
        <w:t xml:space="preserve">Figure 4.7 </w:t>
      </w:r>
      <w:r>
        <w:rPr>
          <w:i/>
          <w:color w:val="3C3C3B"/>
          <w:sz w:val="24"/>
        </w:rPr>
        <w:t>Latrine and handwashing facility at a health centre.</w:t>
      </w:r>
    </w:p>
    <w:p w:rsidR="00180D95" w:rsidRPr="001A5674" w:rsidRDefault="00C52867" w:rsidP="001A5674">
      <w:pPr>
        <w:pStyle w:val="ListParagraph"/>
        <w:numPr>
          <w:ilvl w:val="0"/>
          <w:numId w:val="49"/>
        </w:numPr>
        <w:tabs>
          <w:tab w:val="left" w:pos="1118"/>
        </w:tabs>
        <w:spacing w:before="204"/>
        <w:ind w:left="1117" w:hanging="340"/>
        <w:rPr>
          <w:sz w:val="24"/>
        </w:rPr>
      </w:pPr>
      <w:r w:rsidRPr="001A5674">
        <w:rPr>
          <w:color w:val="3C3C3B"/>
          <w:sz w:val="24"/>
        </w:rPr>
        <w:t>Is the facility in Figure 4.7 inclusive? Explain your</w:t>
      </w:r>
      <w:r w:rsidRPr="001A5674">
        <w:rPr>
          <w:color w:val="3C3C3B"/>
          <w:spacing w:val="-5"/>
          <w:sz w:val="24"/>
        </w:rPr>
        <w:t xml:space="preserve"> </w:t>
      </w:r>
      <w:r w:rsidRPr="001A5674">
        <w:rPr>
          <w:color w:val="3C3C3B"/>
          <w:spacing w:val="-3"/>
          <w:sz w:val="24"/>
        </w:rPr>
        <w:t>answer.</w:t>
      </w:r>
    </w:p>
    <w:p w:rsidR="00180D95" w:rsidRPr="001A5674" w:rsidRDefault="00C52867" w:rsidP="001A5674">
      <w:pPr>
        <w:pStyle w:val="ListParagraph"/>
        <w:numPr>
          <w:ilvl w:val="0"/>
          <w:numId w:val="53"/>
        </w:numPr>
        <w:tabs>
          <w:tab w:val="left" w:pos="1118"/>
        </w:tabs>
        <w:spacing w:before="118" w:line="242" w:lineRule="auto"/>
        <w:ind w:left="1134" w:right="1435" w:hanging="357"/>
        <w:rPr>
          <w:sz w:val="24"/>
        </w:rPr>
      </w:pPr>
      <w:r w:rsidRPr="001A5674">
        <w:rPr>
          <w:color w:val="3C3C3B"/>
          <w:sz w:val="24"/>
        </w:rPr>
        <w:t xml:space="preserve">It has some features of inclusive sanitation, that is, a level concrete path but </w:t>
      </w:r>
      <w:r w:rsidR="00993BB7" w:rsidRPr="001A5674">
        <w:rPr>
          <w:color w:val="3C3C3B"/>
          <w:sz w:val="24"/>
        </w:rPr>
        <w:t xml:space="preserve">there </w:t>
      </w:r>
      <w:r w:rsidRPr="001A5674">
        <w:rPr>
          <w:color w:val="3C3C3B"/>
          <w:sz w:val="24"/>
        </w:rPr>
        <w:t>appears to be a small step up from the path into the latrine. Also, it would not be convenient for wheelchair users to use the handwashing facility because the path does not extend to the washbasin. In addition, there are no markers on the path to help visually impaired people to follow</w:t>
      </w:r>
      <w:r w:rsidRPr="001A5674">
        <w:rPr>
          <w:color w:val="3C3C3B"/>
          <w:spacing w:val="-5"/>
          <w:sz w:val="24"/>
        </w:rPr>
        <w:t xml:space="preserve"> </w:t>
      </w:r>
      <w:r w:rsidRPr="001A5674">
        <w:rPr>
          <w:color w:val="3C3C3B"/>
          <w:sz w:val="24"/>
        </w:rPr>
        <w:t>it.</w:t>
      </w:r>
    </w:p>
    <w:p w:rsidR="00180D95" w:rsidRDefault="00180D95">
      <w:pPr>
        <w:pStyle w:val="BodyText"/>
        <w:spacing w:before="5"/>
        <w:rPr>
          <w:sz w:val="25"/>
        </w:rPr>
      </w:pPr>
    </w:p>
    <w:p w:rsidR="00180D95" w:rsidRDefault="00C52867">
      <w:pPr>
        <w:pStyle w:val="Heading2"/>
        <w:spacing w:before="1"/>
      </w:pPr>
      <w:r>
        <w:rPr>
          <w:color w:val="4D82BE"/>
        </w:rPr>
        <w:t>4.5 Steps in implementation for inclusive WASH</w:t>
      </w:r>
    </w:p>
    <w:p w:rsidR="00180D95" w:rsidRDefault="00C52867">
      <w:pPr>
        <w:pStyle w:val="BodyText"/>
        <w:spacing w:before="104" w:line="242" w:lineRule="auto"/>
        <w:ind w:left="777" w:right="1227"/>
      </w:pPr>
      <w:r>
        <w:rPr>
          <w:color w:val="3C3C3B"/>
        </w:rPr>
        <w:t xml:space="preserve">Although there are government guidelines for the design of inclusive </w:t>
      </w:r>
      <w:r>
        <w:rPr>
          <w:color w:val="3C3C3B"/>
          <w:spacing w:val="-3"/>
        </w:rPr>
        <w:t xml:space="preserve">WASH </w:t>
      </w:r>
      <w:r>
        <w:rPr>
          <w:color w:val="3C3C3B"/>
        </w:rPr>
        <w:t xml:space="preserve">facilities for schools and health institutions, these recommendations are frequently not followed. There is a widespread lack of awareness of inclusive designs and why these are needed among </w:t>
      </w:r>
      <w:r>
        <w:rPr>
          <w:color w:val="3C3C3B"/>
          <w:spacing w:val="-3"/>
        </w:rPr>
        <w:t xml:space="preserve">WASH </w:t>
      </w:r>
      <w:r>
        <w:rPr>
          <w:color w:val="3C3C3B"/>
        </w:rPr>
        <w:t xml:space="preserve">sector actors responsible for planning and implementing new </w:t>
      </w:r>
      <w:r>
        <w:rPr>
          <w:color w:val="3C3C3B"/>
          <w:spacing w:val="-3"/>
        </w:rPr>
        <w:t xml:space="preserve">WASH </w:t>
      </w:r>
      <w:r>
        <w:rPr>
          <w:color w:val="3C3C3B"/>
        </w:rPr>
        <w:t>services including government offices at all levels and many NGOs. Even if they are aware, these people frequently have a misplaced belief that design</w:t>
      </w:r>
      <w:r>
        <w:rPr>
          <w:color w:val="3C3C3B"/>
          <w:spacing w:val="-39"/>
        </w:rPr>
        <w:t xml:space="preserve"> </w:t>
      </w:r>
      <w:r>
        <w:rPr>
          <w:color w:val="3C3C3B"/>
        </w:rPr>
        <w:t>modifications</w:t>
      </w:r>
    </w:p>
    <w:p w:rsidR="00180D95" w:rsidRDefault="00C52867">
      <w:pPr>
        <w:pStyle w:val="BodyText"/>
        <w:spacing w:before="8" w:line="242" w:lineRule="auto"/>
        <w:ind w:left="777" w:right="1294"/>
      </w:pPr>
      <w:proofErr w:type="gramStart"/>
      <w:r>
        <w:rPr>
          <w:color w:val="3C3C3B"/>
        </w:rPr>
        <w:t>to</w:t>
      </w:r>
      <w:proofErr w:type="gramEnd"/>
      <w:r>
        <w:rPr>
          <w:color w:val="3C3C3B"/>
        </w:rPr>
        <w:t xml:space="preserve"> improve accessibility will be expensive. In fact, if the changes are incorporated into the design from the start, the costs are usually minimised and only a small addition to the total budget may be required. For example, the additional costs of making a school latrine accessible have been found to be less than 3% of total costs (Jones, 2011).</w:t>
      </w:r>
    </w:p>
    <w:p w:rsidR="00180D95" w:rsidRDefault="00C52867">
      <w:pPr>
        <w:pStyle w:val="BodyText"/>
        <w:spacing w:before="206"/>
        <w:ind w:left="777"/>
      </w:pPr>
      <w:r>
        <w:rPr>
          <w:color w:val="3C3C3B"/>
        </w:rPr>
        <w:t>The recommended steps for implementing inclusive WASH are as follows.</w:t>
      </w:r>
    </w:p>
    <w:p w:rsidR="00180D95" w:rsidRDefault="00180D95">
      <w:pPr>
        <w:pStyle w:val="BodyText"/>
        <w:spacing w:before="6"/>
        <w:rPr>
          <w:sz w:val="32"/>
        </w:rPr>
      </w:pPr>
    </w:p>
    <w:p w:rsidR="00180D95" w:rsidRDefault="00C52867">
      <w:pPr>
        <w:pStyle w:val="BodyText"/>
        <w:ind w:left="777"/>
      </w:pPr>
      <w:r>
        <w:rPr>
          <w:color w:val="4D82BE"/>
        </w:rPr>
        <w:t>Step 1 Planning</w:t>
      </w:r>
    </w:p>
    <w:p w:rsidR="00180D95" w:rsidRDefault="00C52867">
      <w:pPr>
        <w:pStyle w:val="BodyText"/>
        <w:spacing w:before="117" w:line="242" w:lineRule="auto"/>
        <w:ind w:left="777" w:right="1679"/>
      </w:pPr>
      <w:r>
        <w:rPr>
          <w:color w:val="3C3C3B"/>
        </w:rPr>
        <w:t xml:space="preserve">Generally, bottom-up approaches to planning will be more inclusive than top-down methods. </w:t>
      </w:r>
      <w:r>
        <w:rPr>
          <w:color w:val="3C3C3B"/>
          <w:spacing w:val="-5"/>
        </w:rPr>
        <w:t xml:space="preserve">Top-down </w:t>
      </w:r>
      <w:r>
        <w:rPr>
          <w:color w:val="3C3C3B"/>
        </w:rPr>
        <w:t>means decisions are made at higher levels of governments and</w:t>
      </w:r>
      <w:r>
        <w:rPr>
          <w:color w:val="3C3C3B"/>
          <w:spacing w:val="-6"/>
        </w:rPr>
        <w:t xml:space="preserve"> </w:t>
      </w:r>
      <w:r>
        <w:rPr>
          <w:color w:val="3C3C3B"/>
        </w:rPr>
        <w:t>organisations,</w:t>
      </w:r>
      <w:r>
        <w:rPr>
          <w:color w:val="3C3C3B"/>
          <w:spacing w:val="-6"/>
        </w:rPr>
        <w:t xml:space="preserve"> </w:t>
      </w:r>
      <w:r>
        <w:rPr>
          <w:color w:val="3C3C3B"/>
        </w:rPr>
        <w:t>and</w:t>
      </w:r>
      <w:r>
        <w:rPr>
          <w:color w:val="3C3C3B"/>
          <w:spacing w:val="-6"/>
        </w:rPr>
        <w:t xml:space="preserve"> </w:t>
      </w:r>
      <w:r>
        <w:rPr>
          <w:color w:val="3C3C3B"/>
        </w:rPr>
        <w:t>are</w:t>
      </w:r>
      <w:r>
        <w:rPr>
          <w:color w:val="3C3C3B"/>
          <w:spacing w:val="-6"/>
        </w:rPr>
        <w:t xml:space="preserve"> </w:t>
      </w:r>
      <w:r>
        <w:rPr>
          <w:color w:val="3C3C3B"/>
        </w:rPr>
        <w:t>largely</w:t>
      </w:r>
      <w:r>
        <w:rPr>
          <w:color w:val="3C3C3B"/>
          <w:spacing w:val="-6"/>
        </w:rPr>
        <w:t xml:space="preserve"> </w:t>
      </w:r>
      <w:r>
        <w:rPr>
          <w:color w:val="3C3C3B"/>
        </w:rPr>
        <w:t>guided</w:t>
      </w:r>
      <w:r>
        <w:rPr>
          <w:color w:val="3C3C3B"/>
          <w:spacing w:val="-6"/>
        </w:rPr>
        <w:t xml:space="preserve"> </w:t>
      </w:r>
      <w:r>
        <w:rPr>
          <w:color w:val="3C3C3B"/>
        </w:rPr>
        <w:t>by</w:t>
      </w:r>
      <w:r>
        <w:rPr>
          <w:color w:val="3C3C3B"/>
          <w:spacing w:val="-6"/>
        </w:rPr>
        <w:t xml:space="preserve"> </w:t>
      </w:r>
      <w:r>
        <w:rPr>
          <w:color w:val="3C3C3B"/>
        </w:rPr>
        <w:t>the</w:t>
      </w:r>
      <w:r>
        <w:rPr>
          <w:color w:val="3C3C3B"/>
          <w:spacing w:val="-5"/>
        </w:rPr>
        <w:t xml:space="preserve"> </w:t>
      </w:r>
      <w:r>
        <w:rPr>
          <w:color w:val="3C3C3B"/>
        </w:rPr>
        <w:t>availability</w:t>
      </w:r>
      <w:r>
        <w:rPr>
          <w:color w:val="3C3C3B"/>
          <w:spacing w:val="-6"/>
        </w:rPr>
        <w:t xml:space="preserve"> </w:t>
      </w:r>
      <w:r>
        <w:rPr>
          <w:color w:val="3C3C3B"/>
        </w:rPr>
        <w:t>of</w:t>
      </w:r>
      <w:r>
        <w:rPr>
          <w:color w:val="3C3C3B"/>
          <w:spacing w:val="-6"/>
        </w:rPr>
        <w:t xml:space="preserve"> </w:t>
      </w:r>
      <w:r>
        <w:rPr>
          <w:color w:val="3C3C3B"/>
        </w:rPr>
        <w:t>resources.</w:t>
      </w:r>
      <w:r>
        <w:rPr>
          <w:color w:val="3C3C3B"/>
          <w:spacing w:val="-17"/>
        </w:rPr>
        <w:t xml:space="preserve"> </w:t>
      </w:r>
      <w:r>
        <w:rPr>
          <w:color w:val="3C3C3B"/>
        </w:rPr>
        <w:t>A</w:t>
      </w:r>
      <w:r>
        <w:rPr>
          <w:color w:val="3C3C3B"/>
          <w:spacing w:val="-18"/>
        </w:rPr>
        <w:t xml:space="preserve"> </w:t>
      </w:r>
      <w:r>
        <w:rPr>
          <w:color w:val="3C3C3B"/>
        </w:rPr>
        <w:t>bottom- up approach to planning originates at community level and provides a chance for local</w:t>
      </w:r>
      <w:r>
        <w:rPr>
          <w:color w:val="3C3C3B"/>
          <w:spacing w:val="-5"/>
        </w:rPr>
        <w:t xml:space="preserve"> </w:t>
      </w:r>
      <w:r>
        <w:rPr>
          <w:color w:val="3C3C3B"/>
        </w:rPr>
        <w:t>demand</w:t>
      </w:r>
      <w:r>
        <w:rPr>
          <w:color w:val="3C3C3B"/>
          <w:spacing w:val="-5"/>
        </w:rPr>
        <w:t xml:space="preserve"> </w:t>
      </w:r>
      <w:r>
        <w:rPr>
          <w:color w:val="3C3C3B"/>
        </w:rPr>
        <w:t>or</w:t>
      </w:r>
      <w:r>
        <w:rPr>
          <w:color w:val="3C3C3B"/>
          <w:spacing w:val="-5"/>
        </w:rPr>
        <w:t xml:space="preserve"> </w:t>
      </w:r>
      <w:r>
        <w:rPr>
          <w:color w:val="3C3C3B"/>
        </w:rPr>
        <w:t>development</w:t>
      </w:r>
      <w:r>
        <w:rPr>
          <w:color w:val="3C3C3B"/>
          <w:spacing w:val="-5"/>
        </w:rPr>
        <w:t xml:space="preserve"> </w:t>
      </w:r>
      <w:r>
        <w:rPr>
          <w:color w:val="3C3C3B"/>
        </w:rPr>
        <w:t>needs</w:t>
      </w:r>
      <w:r>
        <w:rPr>
          <w:color w:val="3C3C3B"/>
          <w:spacing w:val="-5"/>
        </w:rPr>
        <w:t xml:space="preserve"> </w:t>
      </w:r>
      <w:r>
        <w:rPr>
          <w:color w:val="3C3C3B"/>
        </w:rPr>
        <w:t>to</w:t>
      </w:r>
      <w:r>
        <w:rPr>
          <w:color w:val="3C3C3B"/>
          <w:spacing w:val="-4"/>
        </w:rPr>
        <w:t xml:space="preserve"> </w:t>
      </w:r>
      <w:r>
        <w:rPr>
          <w:color w:val="3C3C3B"/>
        </w:rPr>
        <w:t>be</w:t>
      </w:r>
      <w:r>
        <w:rPr>
          <w:color w:val="3C3C3B"/>
          <w:spacing w:val="-5"/>
        </w:rPr>
        <w:t xml:space="preserve"> </w:t>
      </w:r>
      <w:r>
        <w:rPr>
          <w:color w:val="3C3C3B"/>
        </w:rPr>
        <w:t>recognised.</w:t>
      </w:r>
      <w:r>
        <w:rPr>
          <w:color w:val="3C3C3B"/>
          <w:spacing w:val="-4"/>
        </w:rPr>
        <w:t xml:space="preserve"> </w:t>
      </w:r>
      <w:r>
        <w:rPr>
          <w:color w:val="3C3C3B"/>
        </w:rPr>
        <w:t>Planning</w:t>
      </w:r>
      <w:r>
        <w:rPr>
          <w:color w:val="3C3C3B"/>
          <w:spacing w:val="-4"/>
        </w:rPr>
        <w:t xml:space="preserve"> </w:t>
      </w:r>
      <w:r>
        <w:rPr>
          <w:color w:val="3C3C3B"/>
        </w:rPr>
        <w:t>offices</w:t>
      </w:r>
      <w:r>
        <w:rPr>
          <w:color w:val="3C3C3B"/>
          <w:spacing w:val="-5"/>
        </w:rPr>
        <w:t xml:space="preserve"> </w:t>
      </w:r>
      <w:r>
        <w:rPr>
          <w:color w:val="3C3C3B"/>
        </w:rPr>
        <w:t>at</w:t>
      </w:r>
      <w:r>
        <w:rPr>
          <w:color w:val="3C3C3B"/>
          <w:spacing w:val="-5"/>
        </w:rPr>
        <w:t xml:space="preserve"> </w:t>
      </w:r>
      <w:r>
        <w:rPr>
          <w:color w:val="3C3C3B"/>
        </w:rPr>
        <w:t>all</w:t>
      </w:r>
      <w:r>
        <w:rPr>
          <w:color w:val="3C3C3B"/>
          <w:spacing w:val="-5"/>
        </w:rPr>
        <w:t xml:space="preserve"> </w:t>
      </w:r>
      <w:r>
        <w:rPr>
          <w:color w:val="3C3C3B"/>
        </w:rPr>
        <w:t>levels</w:t>
      </w:r>
    </w:p>
    <w:p w:rsidR="00180D95" w:rsidRDefault="00C52867">
      <w:pPr>
        <w:pStyle w:val="BodyText"/>
        <w:spacing w:before="7" w:line="242" w:lineRule="auto"/>
        <w:ind w:left="777" w:right="1294"/>
      </w:pPr>
      <w:r>
        <w:rPr>
          <w:color w:val="3C3C3B"/>
        </w:rPr>
        <w:t>(</w:t>
      </w:r>
      <w:proofErr w:type="gramStart"/>
      <w:r>
        <w:rPr>
          <w:color w:val="3C3C3B"/>
        </w:rPr>
        <w:t>federal</w:t>
      </w:r>
      <w:proofErr w:type="gramEnd"/>
      <w:r>
        <w:rPr>
          <w:color w:val="3C3C3B"/>
        </w:rPr>
        <w:t xml:space="preserve">, regional, zonal and </w:t>
      </w:r>
      <w:proofErr w:type="spellStart"/>
      <w:r>
        <w:rPr>
          <w:color w:val="3C3C3B"/>
        </w:rPr>
        <w:t>woreda</w:t>
      </w:r>
      <w:proofErr w:type="spellEnd"/>
      <w:r>
        <w:rPr>
          <w:color w:val="3C3C3B"/>
        </w:rPr>
        <w:t>) should find ways to enable excluded people, or organisations representing them, to proactively participate in the planning process. For example, a district Finance and Economic Cooperation office may organise a planning team that includes representatives from WASH offices and DPOs.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BodyText"/>
        <w:spacing w:before="226" w:line="242" w:lineRule="auto"/>
        <w:ind w:left="493" w:right="1458"/>
      </w:pPr>
      <w:r>
        <w:rPr>
          <w:color w:val="3C3C3B"/>
        </w:rPr>
        <w:t>One tool that can contribute to inclusive planning at community level is the accessibility and safety audit. Findings from these audits can be used to raise awareness among the planners, decision makers and the community at large.</w:t>
      </w:r>
    </w:p>
    <w:p w:rsidR="00180D95" w:rsidRDefault="00180D95">
      <w:pPr>
        <w:pStyle w:val="BodyText"/>
        <w:spacing w:before="6"/>
        <w:rPr>
          <w:sz w:val="32"/>
        </w:rPr>
      </w:pPr>
    </w:p>
    <w:p w:rsidR="00180D95" w:rsidRDefault="00C52867">
      <w:pPr>
        <w:pStyle w:val="BodyText"/>
        <w:ind w:left="493"/>
      </w:pPr>
      <w:r>
        <w:rPr>
          <w:color w:val="4D82BE"/>
        </w:rPr>
        <w:t>Step 2 Design</w:t>
      </w:r>
    </w:p>
    <w:p w:rsidR="00180D95" w:rsidRDefault="00C52867">
      <w:pPr>
        <w:pStyle w:val="BodyText"/>
        <w:spacing w:before="118" w:line="242" w:lineRule="auto"/>
        <w:ind w:left="493" w:right="1445"/>
      </w:pPr>
      <w:r>
        <w:rPr>
          <w:color w:val="3C3C3B"/>
        </w:rPr>
        <w:t>At this stage, the WASH service provider should refer to the government guidelines and construction manuals for design specifications for water and sanitation facilities. They should also think of engaging persons with disabilities in their discussions about the design. Again the findings from an accessibility audit would be very helpful to initiate such discussion. With input from suitably trained and qualified designers and engineers, inclusive features like the ones described in Sections 4.2 and 4.3 should be considered at the earliest stage. As noted above, incorporating inclusive design features at this stage will keep costs to a minimum.</w:t>
      </w:r>
    </w:p>
    <w:p w:rsidR="00180D95" w:rsidRDefault="00180D95">
      <w:pPr>
        <w:pStyle w:val="BodyText"/>
        <w:spacing w:before="1"/>
        <w:rPr>
          <w:sz w:val="33"/>
        </w:rPr>
      </w:pPr>
    </w:p>
    <w:p w:rsidR="00180D95" w:rsidRDefault="00C52867">
      <w:pPr>
        <w:pStyle w:val="BodyText"/>
        <w:ind w:left="493"/>
      </w:pPr>
      <w:r>
        <w:rPr>
          <w:color w:val="4D82BE"/>
        </w:rPr>
        <w:t>Step 3 Procurement and contract</w:t>
      </w:r>
    </w:p>
    <w:p w:rsidR="00180D95" w:rsidRDefault="00C52867">
      <w:pPr>
        <w:pStyle w:val="BodyText"/>
        <w:spacing w:before="117" w:line="242" w:lineRule="auto"/>
        <w:ind w:left="493" w:right="1794"/>
        <w:jc w:val="both"/>
      </w:pPr>
      <w:r>
        <w:rPr>
          <w:color w:val="3C3C3B"/>
        </w:rPr>
        <w:t>When the design has been decided, the next step is the procurement (buying) of the equipment, materials and services required for construction of the WASH facility. For example, the service provider will identify items to be purchased such as pipes, taps, cement, and slabs and they may need to add handrails, seats and ramp materials to their list.</w:t>
      </w:r>
    </w:p>
    <w:p w:rsidR="00180D95" w:rsidRDefault="00C52867">
      <w:pPr>
        <w:pStyle w:val="BodyText"/>
        <w:spacing w:before="207" w:line="242" w:lineRule="auto"/>
        <w:ind w:left="493" w:right="1578"/>
      </w:pPr>
      <w:r>
        <w:rPr>
          <w:color w:val="3C3C3B"/>
        </w:rPr>
        <w:t>The procurement team will also prepare the contract to be signed with the construction company. It is important that the contract includes details of all the inclusive features that have been specified under Step 2. The procurement team should also check whether the contractor (staff of the construction company) is fully aware of these features and has previous experience in constructing WASH facilities with inclusive design.</w:t>
      </w:r>
    </w:p>
    <w:p w:rsidR="00180D95" w:rsidRDefault="00180D95">
      <w:pPr>
        <w:pStyle w:val="BodyText"/>
        <w:spacing w:before="10"/>
        <w:rPr>
          <w:sz w:val="32"/>
        </w:rPr>
      </w:pPr>
    </w:p>
    <w:p w:rsidR="00180D95" w:rsidRDefault="00C52867">
      <w:pPr>
        <w:pStyle w:val="BodyText"/>
        <w:ind w:left="493"/>
      </w:pPr>
      <w:r>
        <w:rPr>
          <w:color w:val="4D82BE"/>
        </w:rPr>
        <w:t>Step 4 Contract management</w:t>
      </w:r>
    </w:p>
    <w:p w:rsidR="00180D95" w:rsidRDefault="00C52867">
      <w:pPr>
        <w:pStyle w:val="BodyText"/>
        <w:spacing w:before="117" w:line="242" w:lineRule="auto"/>
        <w:ind w:left="493" w:right="1698"/>
      </w:pPr>
      <w:r>
        <w:rPr>
          <w:color w:val="3C3C3B"/>
        </w:rPr>
        <w:t>This step involves overseeing the construction process to ensure compliance with the contract specifications signed under Step 3. Contract management involves frequent and regular checking of the construction process, and if anything compromises the quality or deviates from contract specifications, the procurement team should take prompt action.</w:t>
      </w:r>
    </w:p>
    <w:p w:rsidR="00180D95" w:rsidRDefault="00180D95">
      <w:pPr>
        <w:pStyle w:val="BodyText"/>
        <w:spacing w:before="9"/>
        <w:rPr>
          <w:sz w:val="32"/>
        </w:rPr>
      </w:pPr>
    </w:p>
    <w:p w:rsidR="00180D95" w:rsidRDefault="00C52867">
      <w:pPr>
        <w:pStyle w:val="BodyText"/>
        <w:ind w:left="493"/>
      </w:pPr>
      <w:r>
        <w:rPr>
          <w:color w:val="4D82BE"/>
        </w:rPr>
        <w:t>Step 5 Monitoring and evaluation</w:t>
      </w:r>
    </w:p>
    <w:p w:rsidR="00180D95" w:rsidRDefault="00C52867">
      <w:pPr>
        <w:pStyle w:val="BodyText"/>
        <w:spacing w:before="118" w:line="242" w:lineRule="auto"/>
        <w:ind w:left="493" w:right="1404"/>
      </w:pPr>
      <w:r>
        <w:rPr>
          <w:color w:val="3C3C3B"/>
        </w:rPr>
        <w:t>When the facility has been built, its function and accessibility should be monitored so that its effectiveness and the success of any inclusive design features can be evaluated. Joint monitoring visits involving both the provider and users are recommended.</w:t>
      </w:r>
    </w:p>
    <w:p w:rsidR="00180D95" w:rsidRDefault="00C52867">
      <w:pPr>
        <w:pStyle w:val="BodyText"/>
        <w:spacing w:before="4" w:line="242" w:lineRule="auto"/>
        <w:ind w:left="493" w:right="1671"/>
      </w:pPr>
      <w:r>
        <w:rPr>
          <w:color w:val="3C3C3B"/>
        </w:rPr>
        <w:t xml:space="preserve">Repeating the accessibility and safety audit of the newly constructed facilities is one of the tools that could be used. Sometimes details that nobody has noticed during the construction process may need to be changed to improve </w:t>
      </w:r>
      <w:r>
        <w:rPr>
          <w:color w:val="3C3C3B"/>
          <w:spacing w:val="-3"/>
        </w:rPr>
        <w:t xml:space="preserve">accessibility, </w:t>
      </w:r>
      <w:r>
        <w:rPr>
          <w:color w:val="3C3C3B"/>
        </w:rPr>
        <w:t>for example door handles or gates opening in or out. If it is found that the facility does not meet</w:t>
      </w:r>
      <w:r>
        <w:rPr>
          <w:color w:val="3C3C3B"/>
          <w:spacing w:val="-46"/>
        </w:rPr>
        <w:t xml:space="preserve"> </w:t>
      </w:r>
      <w:r>
        <w:rPr>
          <w:color w:val="3C3C3B"/>
        </w:rPr>
        <w:t>the</w:t>
      </w:r>
    </w:p>
    <w:p w:rsidR="00180D95" w:rsidRDefault="00C52867">
      <w:pPr>
        <w:pStyle w:val="BodyText"/>
        <w:spacing w:before="5" w:line="242" w:lineRule="auto"/>
        <w:ind w:left="493" w:right="1472"/>
      </w:pPr>
      <w:proofErr w:type="gramStart"/>
      <w:r>
        <w:rPr>
          <w:color w:val="3C3C3B"/>
        </w:rPr>
        <w:t>accessibility</w:t>
      </w:r>
      <w:proofErr w:type="gramEnd"/>
      <w:r>
        <w:rPr>
          <w:color w:val="3C3C3B"/>
        </w:rPr>
        <w:t xml:space="preserve"> specifications of the contract it may be necessary to withhold final payment from the contractor.</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2"/>
        <w:spacing w:before="232"/>
      </w:pPr>
      <w:r>
        <w:rPr>
          <w:color w:val="4D82BE"/>
        </w:rPr>
        <w:t>Summary of Study Session 4</w:t>
      </w:r>
    </w:p>
    <w:p w:rsidR="00180D95" w:rsidRDefault="00C52867">
      <w:pPr>
        <w:pStyle w:val="BodyText"/>
        <w:spacing w:before="105"/>
        <w:ind w:left="777"/>
      </w:pPr>
      <w:r>
        <w:rPr>
          <w:color w:val="3C3C3B"/>
        </w:rPr>
        <w:t>In Study Session 4, you have learned that:</w:t>
      </w:r>
    </w:p>
    <w:p w:rsidR="00180D95" w:rsidRDefault="00C52867">
      <w:pPr>
        <w:pStyle w:val="ListParagraph"/>
        <w:numPr>
          <w:ilvl w:val="0"/>
          <w:numId w:val="17"/>
        </w:numPr>
        <w:tabs>
          <w:tab w:val="left" w:pos="1138"/>
        </w:tabs>
        <w:spacing w:before="204"/>
        <w:rPr>
          <w:sz w:val="24"/>
        </w:rPr>
      </w:pPr>
      <w:r>
        <w:rPr>
          <w:color w:val="3C3C3B"/>
          <w:spacing w:val="-3"/>
          <w:sz w:val="24"/>
        </w:rPr>
        <w:t xml:space="preserve">WASH </w:t>
      </w:r>
      <w:r>
        <w:rPr>
          <w:color w:val="3C3C3B"/>
          <w:sz w:val="24"/>
        </w:rPr>
        <w:t>facilities are inclusive when they are safe to use and accessible to</w:t>
      </w:r>
      <w:r>
        <w:rPr>
          <w:color w:val="3C3C3B"/>
          <w:spacing w:val="-13"/>
          <w:sz w:val="24"/>
        </w:rPr>
        <w:t xml:space="preserve"> </w:t>
      </w:r>
      <w:r>
        <w:rPr>
          <w:color w:val="3C3C3B"/>
          <w:sz w:val="24"/>
        </w:rPr>
        <w:t>all.</w:t>
      </w:r>
    </w:p>
    <w:p w:rsidR="00180D95" w:rsidRDefault="00C52867">
      <w:pPr>
        <w:pStyle w:val="ListParagraph"/>
        <w:numPr>
          <w:ilvl w:val="0"/>
          <w:numId w:val="17"/>
        </w:numPr>
        <w:tabs>
          <w:tab w:val="left" w:pos="1138"/>
        </w:tabs>
        <w:spacing w:line="242" w:lineRule="auto"/>
        <w:ind w:right="1904"/>
        <w:rPr>
          <w:sz w:val="24"/>
        </w:rPr>
      </w:pPr>
      <w:r>
        <w:rPr>
          <w:color w:val="3C3C3B"/>
          <w:sz w:val="24"/>
        </w:rPr>
        <w:t xml:space="preserve">The main features of accessible </w:t>
      </w:r>
      <w:r>
        <w:rPr>
          <w:color w:val="3C3C3B"/>
          <w:spacing w:val="-3"/>
          <w:sz w:val="24"/>
        </w:rPr>
        <w:t xml:space="preserve">WASH </w:t>
      </w:r>
      <w:r>
        <w:rPr>
          <w:color w:val="3C3C3B"/>
          <w:sz w:val="24"/>
        </w:rPr>
        <w:t>facilities are a wide and level path, an entrance with a ramp and enough space for wheelchair</w:t>
      </w:r>
      <w:r>
        <w:rPr>
          <w:color w:val="3C3C3B"/>
          <w:spacing w:val="-15"/>
          <w:sz w:val="24"/>
        </w:rPr>
        <w:t xml:space="preserve"> </w:t>
      </w:r>
      <w:r>
        <w:rPr>
          <w:color w:val="3C3C3B"/>
          <w:sz w:val="24"/>
        </w:rPr>
        <w:t>users.</w:t>
      </w:r>
    </w:p>
    <w:p w:rsidR="00180D95" w:rsidRDefault="00C52867">
      <w:pPr>
        <w:pStyle w:val="ListParagraph"/>
        <w:numPr>
          <w:ilvl w:val="0"/>
          <w:numId w:val="17"/>
        </w:numPr>
        <w:tabs>
          <w:tab w:val="left" w:pos="1138"/>
        </w:tabs>
        <w:spacing w:before="116" w:line="242" w:lineRule="auto"/>
        <w:ind w:right="1230"/>
        <w:rPr>
          <w:sz w:val="24"/>
        </w:rPr>
      </w:pPr>
      <w:r>
        <w:rPr>
          <w:color w:val="3C3C3B"/>
          <w:sz w:val="24"/>
        </w:rPr>
        <w:t>Specific requirements for inclusive water and handwashing facilities include taps positioned at different heights; for toilets they include cubicles with wide doors that open outwards, have sufficient space inside and are fitted with handrails and a</w:t>
      </w:r>
      <w:r>
        <w:rPr>
          <w:color w:val="3C3C3B"/>
          <w:spacing w:val="-44"/>
          <w:sz w:val="24"/>
        </w:rPr>
        <w:t xml:space="preserve"> </w:t>
      </w:r>
      <w:r>
        <w:rPr>
          <w:color w:val="3C3C3B"/>
          <w:sz w:val="24"/>
        </w:rPr>
        <w:t>seat.</w:t>
      </w:r>
    </w:p>
    <w:p w:rsidR="00180D95" w:rsidRDefault="00C52867">
      <w:pPr>
        <w:pStyle w:val="ListParagraph"/>
        <w:numPr>
          <w:ilvl w:val="0"/>
          <w:numId w:val="17"/>
        </w:numPr>
        <w:tabs>
          <w:tab w:val="left" w:pos="1138"/>
        </w:tabs>
        <w:spacing w:before="118" w:line="242" w:lineRule="auto"/>
        <w:ind w:right="1149"/>
        <w:jc w:val="both"/>
        <w:rPr>
          <w:sz w:val="24"/>
        </w:rPr>
      </w:pPr>
      <w:r>
        <w:rPr>
          <w:color w:val="3C3C3B"/>
          <w:sz w:val="24"/>
        </w:rPr>
        <w:t>Healthcare institutions should have facilities suitable for older people and others who may be weak and infirm, for pregnant women and people of all ages with all types of impairment.</w:t>
      </w:r>
    </w:p>
    <w:p w:rsidR="00180D95" w:rsidRDefault="00C52867">
      <w:pPr>
        <w:pStyle w:val="ListParagraph"/>
        <w:numPr>
          <w:ilvl w:val="0"/>
          <w:numId w:val="17"/>
        </w:numPr>
        <w:tabs>
          <w:tab w:val="left" w:pos="1138"/>
        </w:tabs>
        <w:spacing w:line="242" w:lineRule="auto"/>
        <w:ind w:right="1196"/>
        <w:rPr>
          <w:sz w:val="24"/>
        </w:rPr>
      </w:pPr>
      <w:r>
        <w:rPr>
          <w:color w:val="3C3C3B"/>
          <w:sz w:val="24"/>
        </w:rPr>
        <w:t>Schools need separate sanitation facilities for boys and girls that are suitable for children</w:t>
      </w:r>
      <w:r>
        <w:rPr>
          <w:color w:val="3C3C3B"/>
          <w:spacing w:val="-4"/>
          <w:sz w:val="24"/>
        </w:rPr>
        <w:t xml:space="preserve"> </w:t>
      </w:r>
      <w:r>
        <w:rPr>
          <w:color w:val="3C3C3B"/>
          <w:sz w:val="24"/>
        </w:rPr>
        <w:t>of</w:t>
      </w:r>
      <w:r>
        <w:rPr>
          <w:color w:val="3C3C3B"/>
          <w:spacing w:val="-5"/>
          <w:sz w:val="24"/>
        </w:rPr>
        <w:t xml:space="preserve"> </w:t>
      </w:r>
      <w:r>
        <w:rPr>
          <w:color w:val="3C3C3B"/>
          <w:sz w:val="24"/>
        </w:rPr>
        <w:t>different</w:t>
      </w:r>
      <w:r>
        <w:rPr>
          <w:color w:val="3C3C3B"/>
          <w:spacing w:val="-4"/>
          <w:sz w:val="24"/>
        </w:rPr>
        <w:t xml:space="preserve"> </w:t>
      </w:r>
      <w:r>
        <w:rPr>
          <w:color w:val="3C3C3B"/>
          <w:sz w:val="24"/>
        </w:rPr>
        <w:t>ages</w:t>
      </w:r>
      <w:r>
        <w:rPr>
          <w:color w:val="3C3C3B"/>
          <w:spacing w:val="-5"/>
          <w:sz w:val="24"/>
        </w:rPr>
        <w:t xml:space="preserve"> </w:t>
      </w:r>
      <w:r>
        <w:rPr>
          <w:color w:val="3C3C3B"/>
          <w:sz w:val="24"/>
        </w:rPr>
        <w:t>and</w:t>
      </w:r>
      <w:r>
        <w:rPr>
          <w:color w:val="3C3C3B"/>
          <w:spacing w:val="-5"/>
          <w:sz w:val="24"/>
        </w:rPr>
        <w:t xml:space="preserve"> </w:t>
      </w:r>
      <w:r>
        <w:rPr>
          <w:color w:val="3C3C3B"/>
          <w:sz w:val="24"/>
        </w:rPr>
        <w:t>abilities.</w:t>
      </w:r>
      <w:r>
        <w:rPr>
          <w:color w:val="3C3C3B"/>
          <w:spacing w:val="-9"/>
          <w:sz w:val="24"/>
        </w:rPr>
        <w:t xml:space="preserve"> </w:t>
      </w:r>
      <w:r>
        <w:rPr>
          <w:color w:val="3C3C3B"/>
          <w:sz w:val="24"/>
        </w:rPr>
        <w:t>They</w:t>
      </w:r>
      <w:r>
        <w:rPr>
          <w:color w:val="3C3C3B"/>
          <w:spacing w:val="-4"/>
          <w:sz w:val="24"/>
        </w:rPr>
        <w:t xml:space="preserve"> </w:t>
      </w:r>
      <w:r>
        <w:rPr>
          <w:color w:val="3C3C3B"/>
          <w:sz w:val="24"/>
        </w:rPr>
        <w:t>should</w:t>
      </w:r>
      <w:r>
        <w:rPr>
          <w:color w:val="3C3C3B"/>
          <w:spacing w:val="-4"/>
          <w:sz w:val="24"/>
        </w:rPr>
        <w:t xml:space="preserve"> </w:t>
      </w:r>
      <w:r>
        <w:rPr>
          <w:color w:val="3C3C3B"/>
          <w:sz w:val="24"/>
        </w:rPr>
        <w:t>also</w:t>
      </w:r>
      <w:r>
        <w:rPr>
          <w:color w:val="3C3C3B"/>
          <w:spacing w:val="-5"/>
          <w:sz w:val="24"/>
        </w:rPr>
        <w:t xml:space="preserve"> </w:t>
      </w:r>
      <w:r>
        <w:rPr>
          <w:color w:val="3C3C3B"/>
          <w:sz w:val="24"/>
        </w:rPr>
        <w:t>include</w:t>
      </w:r>
      <w:r>
        <w:rPr>
          <w:color w:val="3C3C3B"/>
          <w:spacing w:val="-5"/>
          <w:sz w:val="24"/>
        </w:rPr>
        <w:t xml:space="preserve"> </w:t>
      </w:r>
      <w:r>
        <w:rPr>
          <w:color w:val="3C3C3B"/>
          <w:sz w:val="24"/>
        </w:rPr>
        <w:t>appropriate</w:t>
      </w:r>
      <w:r>
        <w:rPr>
          <w:color w:val="3C3C3B"/>
          <w:spacing w:val="-5"/>
          <w:sz w:val="24"/>
        </w:rPr>
        <w:t xml:space="preserve"> </w:t>
      </w:r>
      <w:r>
        <w:rPr>
          <w:color w:val="3C3C3B"/>
          <w:sz w:val="24"/>
        </w:rPr>
        <w:t>facilities for menstrual hygiene management by adolescent</w:t>
      </w:r>
      <w:r>
        <w:rPr>
          <w:color w:val="3C3C3B"/>
          <w:spacing w:val="-8"/>
          <w:sz w:val="24"/>
        </w:rPr>
        <w:t xml:space="preserve"> </w:t>
      </w:r>
      <w:r>
        <w:rPr>
          <w:color w:val="3C3C3B"/>
          <w:sz w:val="24"/>
        </w:rPr>
        <w:t>girls.</w:t>
      </w:r>
    </w:p>
    <w:p w:rsidR="00180D95" w:rsidRDefault="00C52867">
      <w:pPr>
        <w:pStyle w:val="ListParagraph"/>
        <w:numPr>
          <w:ilvl w:val="0"/>
          <w:numId w:val="17"/>
        </w:numPr>
        <w:tabs>
          <w:tab w:val="left" w:pos="1138"/>
        </w:tabs>
        <w:spacing w:line="242" w:lineRule="auto"/>
        <w:ind w:right="1718"/>
        <w:rPr>
          <w:sz w:val="24"/>
        </w:rPr>
      </w:pPr>
      <w:r>
        <w:rPr>
          <w:color w:val="3C3C3B"/>
          <w:sz w:val="24"/>
        </w:rPr>
        <w:t xml:space="preserve">An accessibility and safety audit is a participatory tool used to identify problems associated with </w:t>
      </w:r>
      <w:r>
        <w:rPr>
          <w:color w:val="3C3C3B"/>
          <w:spacing w:val="-3"/>
          <w:sz w:val="24"/>
        </w:rPr>
        <w:t xml:space="preserve">WASH </w:t>
      </w:r>
      <w:r>
        <w:rPr>
          <w:color w:val="3C3C3B"/>
          <w:sz w:val="24"/>
        </w:rPr>
        <w:t>facilities and to generate ideas for solving the</w:t>
      </w:r>
      <w:r>
        <w:rPr>
          <w:color w:val="3C3C3B"/>
          <w:spacing w:val="-32"/>
          <w:sz w:val="24"/>
        </w:rPr>
        <w:t xml:space="preserve"> </w:t>
      </w:r>
      <w:r>
        <w:rPr>
          <w:color w:val="3C3C3B"/>
          <w:sz w:val="24"/>
        </w:rPr>
        <w:t>problems.</w:t>
      </w:r>
    </w:p>
    <w:p w:rsidR="00180D95" w:rsidRDefault="00C52867">
      <w:pPr>
        <w:pStyle w:val="ListParagraph"/>
        <w:numPr>
          <w:ilvl w:val="0"/>
          <w:numId w:val="17"/>
        </w:numPr>
        <w:tabs>
          <w:tab w:val="left" w:pos="1138"/>
        </w:tabs>
        <w:spacing w:before="116" w:line="242" w:lineRule="auto"/>
        <w:ind w:right="1670"/>
        <w:rPr>
          <w:sz w:val="24"/>
        </w:rPr>
      </w:pPr>
      <w:r>
        <w:rPr>
          <w:color w:val="3C3C3B"/>
          <w:sz w:val="24"/>
        </w:rPr>
        <w:t>There are five steps in conducting an accessibility and safety audit: preparation, assess the path, assess the facility, analyse problems and make changes or develop</w:t>
      </w:r>
      <w:r>
        <w:rPr>
          <w:color w:val="3C3C3B"/>
          <w:spacing w:val="-2"/>
          <w:sz w:val="24"/>
        </w:rPr>
        <w:t xml:space="preserve"> </w:t>
      </w:r>
      <w:r>
        <w:rPr>
          <w:color w:val="3C3C3B"/>
          <w:sz w:val="24"/>
        </w:rPr>
        <w:t>solutions.</w:t>
      </w:r>
    </w:p>
    <w:p w:rsidR="00180D95" w:rsidRDefault="00C52867">
      <w:pPr>
        <w:pStyle w:val="ListParagraph"/>
        <w:numPr>
          <w:ilvl w:val="0"/>
          <w:numId w:val="17"/>
        </w:numPr>
        <w:tabs>
          <w:tab w:val="left" w:pos="1138"/>
        </w:tabs>
        <w:spacing w:before="118" w:line="242" w:lineRule="auto"/>
        <w:ind w:right="1454"/>
        <w:rPr>
          <w:sz w:val="24"/>
        </w:rPr>
      </w:pPr>
      <w:r>
        <w:rPr>
          <w:color w:val="3C3C3B"/>
          <w:sz w:val="24"/>
        </w:rPr>
        <w:t xml:space="preserve">Implementation of inclusive </w:t>
      </w:r>
      <w:r>
        <w:rPr>
          <w:color w:val="3C3C3B"/>
          <w:spacing w:val="-3"/>
          <w:sz w:val="24"/>
        </w:rPr>
        <w:t xml:space="preserve">WASH </w:t>
      </w:r>
      <w:r>
        <w:rPr>
          <w:color w:val="3C3C3B"/>
          <w:sz w:val="24"/>
        </w:rPr>
        <w:t>should involve all users of the facility.</w:t>
      </w:r>
      <w:r>
        <w:rPr>
          <w:color w:val="3C3C3B"/>
          <w:spacing w:val="-39"/>
          <w:sz w:val="24"/>
        </w:rPr>
        <w:t xml:space="preserve"> </w:t>
      </w:r>
      <w:r>
        <w:rPr>
          <w:color w:val="3C3C3B"/>
          <w:sz w:val="24"/>
        </w:rPr>
        <w:t>Inclusive design features should be incorporated from the start of the</w:t>
      </w:r>
      <w:r>
        <w:rPr>
          <w:color w:val="3C3C3B"/>
          <w:spacing w:val="-13"/>
          <w:sz w:val="24"/>
        </w:rPr>
        <w:t xml:space="preserve"> </w:t>
      </w:r>
      <w:r>
        <w:rPr>
          <w:color w:val="3C3C3B"/>
          <w:sz w:val="24"/>
        </w:rPr>
        <w:t>process.</w:t>
      </w:r>
    </w:p>
    <w:p w:rsidR="00180D95" w:rsidRDefault="00180D95">
      <w:pPr>
        <w:pStyle w:val="BodyText"/>
        <w:spacing w:before="1"/>
        <w:rPr>
          <w:sz w:val="25"/>
        </w:rPr>
      </w:pPr>
    </w:p>
    <w:p w:rsidR="00180D95" w:rsidRDefault="00C52867">
      <w:pPr>
        <w:pStyle w:val="Heading2"/>
      </w:pPr>
      <w:r>
        <w:rPr>
          <w:color w:val="4D82BE"/>
        </w:rPr>
        <w:t xml:space="preserve">Self- Assessment Questions </w:t>
      </w:r>
      <w:r w:rsidR="00C500BD">
        <w:rPr>
          <w:color w:val="4D82BE"/>
        </w:rPr>
        <w:t xml:space="preserve">(SAQs) </w:t>
      </w:r>
      <w:r>
        <w:rPr>
          <w:color w:val="4D82BE"/>
        </w:rPr>
        <w:t>for Study Session 4</w:t>
      </w:r>
    </w:p>
    <w:p w:rsidR="00180D95" w:rsidRDefault="00C52867">
      <w:pPr>
        <w:pStyle w:val="BodyText"/>
        <w:spacing w:before="105" w:line="242" w:lineRule="auto"/>
        <w:ind w:left="777" w:right="1494"/>
        <w:jc w:val="both"/>
      </w:pPr>
      <w:r>
        <w:rPr>
          <w:color w:val="3C3C3B"/>
        </w:rPr>
        <w:t>Now that you have completed this study session, you can assess how well you have achieved its Learning Outcomes by answering these questions. You can check your answers with the Notes on the Self-Assessment Questions at the end of this Module.</w:t>
      </w:r>
    </w:p>
    <w:p w:rsidR="00180D95" w:rsidRDefault="00180D95">
      <w:pPr>
        <w:pStyle w:val="BodyText"/>
        <w:spacing w:before="7"/>
        <w:rPr>
          <w:sz w:val="32"/>
        </w:rPr>
      </w:pPr>
    </w:p>
    <w:p w:rsidR="00180D95" w:rsidRDefault="00C52867">
      <w:pPr>
        <w:pStyle w:val="Heading4"/>
      </w:pPr>
      <w:r>
        <w:rPr>
          <w:color w:val="4D82BE"/>
        </w:rPr>
        <w:t>SAQ 4.1 (tests Learning Outcomes 4.1 and 4.3)</w:t>
      </w:r>
    </w:p>
    <w:p w:rsidR="00180D95" w:rsidRDefault="00C52867">
      <w:pPr>
        <w:pStyle w:val="ListParagraph"/>
        <w:numPr>
          <w:ilvl w:val="0"/>
          <w:numId w:val="16"/>
        </w:numPr>
        <w:tabs>
          <w:tab w:val="left" w:pos="1191"/>
        </w:tabs>
        <w:spacing w:before="113"/>
        <w:ind w:hanging="413"/>
        <w:rPr>
          <w:sz w:val="24"/>
        </w:rPr>
      </w:pPr>
      <w:r>
        <w:rPr>
          <w:color w:val="3C3C3B"/>
          <w:sz w:val="24"/>
        </w:rPr>
        <w:t>What is the objective of an accessibility and safety</w:t>
      </w:r>
      <w:r>
        <w:rPr>
          <w:color w:val="3C3C3B"/>
          <w:spacing w:val="-10"/>
          <w:sz w:val="24"/>
        </w:rPr>
        <w:t xml:space="preserve"> </w:t>
      </w:r>
      <w:r>
        <w:rPr>
          <w:color w:val="3C3C3B"/>
          <w:sz w:val="24"/>
        </w:rPr>
        <w:t>audit?</w:t>
      </w:r>
    </w:p>
    <w:p w:rsidR="00180D95" w:rsidRDefault="00C52867">
      <w:pPr>
        <w:pStyle w:val="ListParagraph"/>
        <w:numPr>
          <w:ilvl w:val="0"/>
          <w:numId w:val="16"/>
        </w:numPr>
        <w:tabs>
          <w:tab w:val="left" w:pos="1191"/>
        </w:tabs>
        <w:spacing w:before="118"/>
        <w:ind w:hanging="413"/>
        <w:rPr>
          <w:sz w:val="24"/>
        </w:rPr>
      </w:pPr>
      <w:r>
        <w:rPr>
          <w:color w:val="3C3C3B"/>
          <w:sz w:val="24"/>
        </w:rPr>
        <w:t>Why is it described as a participatory</w:t>
      </w:r>
      <w:r>
        <w:rPr>
          <w:color w:val="3C3C3B"/>
          <w:spacing w:val="-9"/>
          <w:sz w:val="24"/>
        </w:rPr>
        <w:t xml:space="preserve"> </w:t>
      </w:r>
      <w:r>
        <w:rPr>
          <w:color w:val="3C3C3B"/>
          <w:sz w:val="24"/>
        </w:rPr>
        <w:t>process?</w:t>
      </w:r>
    </w:p>
    <w:p w:rsidR="00180D95" w:rsidRDefault="00C52867">
      <w:pPr>
        <w:pStyle w:val="ListParagraph"/>
        <w:numPr>
          <w:ilvl w:val="0"/>
          <w:numId w:val="16"/>
        </w:numPr>
        <w:tabs>
          <w:tab w:val="left" w:pos="1178"/>
        </w:tabs>
        <w:ind w:left="1177" w:hanging="400"/>
        <w:rPr>
          <w:sz w:val="24"/>
        </w:rPr>
      </w:pPr>
      <w:r>
        <w:rPr>
          <w:color w:val="3C3C3B"/>
          <w:sz w:val="24"/>
        </w:rPr>
        <w:t>Outline the steps in conducting an accessibility and safety</w:t>
      </w:r>
      <w:r>
        <w:rPr>
          <w:color w:val="3C3C3B"/>
          <w:spacing w:val="-8"/>
          <w:sz w:val="24"/>
        </w:rPr>
        <w:t xml:space="preserve"> </w:t>
      </w:r>
      <w:r>
        <w:rPr>
          <w:color w:val="3C3C3B"/>
          <w:sz w:val="24"/>
        </w:rPr>
        <w:t>audit.</w:t>
      </w:r>
    </w:p>
    <w:p w:rsidR="00180D95" w:rsidRDefault="00180D95">
      <w:pPr>
        <w:pStyle w:val="BodyText"/>
        <w:spacing w:before="1"/>
        <w:rPr>
          <w:sz w:val="25"/>
        </w:rPr>
      </w:pPr>
    </w:p>
    <w:p w:rsidR="00180D95" w:rsidRDefault="00C52867">
      <w:pPr>
        <w:pStyle w:val="Heading4"/>
      </w:pPr>
      <w:r>
        <w:rPr>
          <w:color w:val="4D82BE"/>
        </w:rPr>
        <w:t>SAQ 4.2 (tests Learning Outcome 4.2)</w:t>
      </w:r>
    </w:p>
    <w:p w:rsidR="00180D95" w:rsidRDefault="00C52867">
      <w:pPr>
        <w:pStyle w:val="BodyText"/>
        <w:spacing w:before="113" w:line="242" w:lineRule="auto"/>
        <w:ind w:left="777" w:right="1908"/>
      </w:pPr>
      <w:r>
        <w:rPr>
          <w:color w:val="3C3C3B"/>
        </w:rPr>
        <w:t>Imagine you are a part of a team that helps communities and institutions conduct accessibility and safety audits and gives advice on possible actions to take.</w:t>
      </w:r>
    </w:p>
    <w:p w:rsidR="00180D95" w:rsidRDefault="00C52867">
      <w:pPr>
        <w:pStyle w:val="ListParagraph"/>
        <w:numPr>
          <w:ilvl w:val="0"/>
          <w:numId w:val="15"/>
        </w:numPr>
        <w:tabs>
          <w:tab w:val="left" w:pos="1191"/>
        </w:tabs>
        <w:spacing w:before="123" w:line="242" w:lineRule="auto"/>
        <w:ind w:right="1473" w:hanging="420"/>
        <w:rPr>
          <w:sz w:val="24"/>
        </w:rPr>
      </w:pPr>
      <w:r>
        <w:rPr>
          <w:color w:val="3C3C3B"/>
          <w:sz w:val="24"/>
        </w:rPr>
        <w:t>The 90-year old grandfather in a family is frail and has lost his sight. The family is planning a new latrine. What features do you advise them to include in</w:t>
      </w:r>
      <w:r>
        <w:rPr>
          <w:color w:val="3C3C3B"/>
          <w:spacing w:val="-24"/>
          <w:sz w:val="24"/>
        </w:rPr>
        <w:t xml:space="preserve"> </w:t>
      </w:r>
      <w:r>
        <w:rPr>
          <w:color w:val="3C3C3B"/>
          <w:sz w:val="24"/>
        </w:rPr>
        <w:t>the</w:t>
      </w:r>
    </w:p>
    <w:p w:rsidR="00180D95" w:rsidRDefault="00C52867">
      <w:pPr>
        <w:pStyle w:val="BodyText"/>
        <w:spacing w:before="3"/>
        <w:ind w:left="1197"/>
      </w:pPr>
      <w:proofErr w:type="gramStart"/>
      <w:r>
        <w:rPr>
          <w:color w:val="3C3C3B"/>
        </w:rPr>
        <w:t>new</w:t>
      </w:r>
      <w:proofErr w:type="gramEnd"/>
      <w:r>
        <w:rPr>
          <w:color w:val="3C3C3B"/>
        </w:rPr>
        <w:t xml:space="preserve"> facility?</w:t>
      </w:r>
    </w:p>
    <w:p w:rsidR="00180D95" w:rsidRDefault="00C52867">
      <w:pPr>
        <w:pStyle w:val="ListParagraph"/>
        <w:numPr>
          <w:ilvl w:val="0"/>
          <w:numId w:val="15"/>
        </w:numPr>
        <w:tabs>
          <w:tab w:val="left" w:pos="1191"/>
        </w:tabs>
        <w:spacing w:line="242" w:lineRule="auto"/>
        <w:ind w:right="1375" w:hanging="420"/>
        <w:rPr>
          <w:sz w:val="24"/>
        </w:rPr>
      </w:pPr>
      <w:r>
        <w:rPr>
          <w:color w:val="3C3C3B"/>
          <w:sz w:val="24"/>
        </w:rPr>
        <w:t>A health centre plans to modify its sanitation facilities. What is your general</w:t>
      </w:r>
      <w:r>
        <w:rPr>
          <w:color w:val="3C3C3B"/>
          <w:spacing w:val="-47"/>
          <w:sz w:val="24"/>
        </w:rPr>
        <w:t xml:space="preserve"> </w:t>
      </w:r>
      <w:r>
        <w:rPr>
          <w:color w:val="3C3C3B"/>
          <w:sz w:val="24"/>
        </w:rPr>
        <w:t>advice to make a health institution sanitation facility</w:t>
      </w:r>
      <w:r>
        <w:rPr>
          <w:color w:val="3C3C3B"/>
          <w:spacing w:val="-7"/>
          <w:sz w:val="24"/>
        </w:rPr>
        <w:t xml:space="preserve"> </w:t>
      </w:r>
      <w:r>
        <w:rPr>
          <w:color w:val="3C3C3B"/>
          <w:sz w:val="24"/>
        </w:rPr>
        <w:t>inclusive?</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spacing w:before="241"/>
        <w:ind w:left="493"/>
      </w:pPr>
      <w:r>
        <w:rPr>
          <w:color w:val="4D82BE"/>
        </w:rPr>
        <w:t>SAQ 4.3 (tests Learning Outcome 4.2)</w:t>
      </w:r>
    </w:p>
    <w:p w:rsidR="00180D95" w:rsidRDefault="00C52867">
      <w:pPr>
        <w:pStyle w:val="BodyText"/>
        <w:spacing w:before="113" w:line="242" w:lineRule="auto"/>
        <w:ind w:left="493" w:right="1792"/>
      </w:pPr>
      <w:r>
        <w:rPr>
          <w:color w:val="3C3C3B"/>
        </w:rPr>
        <w:t>Look at the latrine block in Figure 4.8. What features of this facility make it inclusive? Are there any features that are not inclusive?</w:t>
      </w:r>
    </w:p>
    <w:p w:rsidR="00180D95" w:rsidRDefault="00C52867">
      <w:pPr>
        <w:pStyle w:val="BodyText"/>
        <w:spacing w:before="6"/>
        <w:rPr>
          <w:sz w:val="13"/>
        </w:rPr>
      </w:pPr>
      <w:r>
        <w:rPr>
          <w:noProof/>
          <w:lang w:bidi="ar-SA"/>
        </w:rPr>
        <w:drawing>
          <wp:anchor distT="0" distB="0" distL="0" distR="0" simplePos="0" relativeHeight="2944" behindDoc="0" locked="0" layoutInCell="1" allowOverlap="1">
            <wp:simplePos x="0" y="0"/>
            <wp:positionH relativeFrom="page">
              <wp:posOffset>719999</wp:posOffset>
            </wp:positionH>
            <wp:positionV relativeFrom="paragraph">
              <wp:posOffset>123659</wp:posOffset>
            </wp:positionV>
            <wp:extent cx="4427050" cy="2490216"/>
            <wp:effectExtent l="0" t="0" r="0" b="0"/>
            <wp:wrapTopAndBottom/>
            <wp:docPr id="29" name="image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60.jpeg"/>
                    <pic:cNvPicPr/>
                  </pic:nvPicPr>
                  <pic:blipFill>
                    <a:blip r:embed="rId141" cstate="print"/>
                    <a:stretch>
                      <a:fillRect/>
                    </a:stretch>
                  </pic:blipFill>
                  <pic:spPr>
                    <a:xfrm>
                      <a:off x="0" y="0"/>
                      <a:ext cx="4427050" cy="2490216"/>
                    </a:xfrm>
                    <a:prstGeom prst="rect">
                      <a:avLst/>
                    </a:prstGeom>
                  </pic:spPr>
                </pic:pic>
              </a:graphicData>
            </a:graphic>
          </wp:anchor>
        </w:drawing>
      </w:r>
    </w:p>
    <w:p w:rsidR="00180D95" w:rsidRDefault="00180D95">
      <w:pPr>
        <w:pStyle w:val="BodyText"/>
        <w:spacing w:before="4"/>
        <w:rPr>
          <w:sz w:val="22"/>
        </w:rPr>
      </w:pPr>
    </w:p>
    <w:p w:rsidR="00180D95" w:rsidRDefault="00C52867">
      <w:pPr>
        <w:ind w:left="493"/>
        <w:rPr>
          <w:i/>
          <w:sz w:val="24"/>
        </w:rPr>
      </w:pPr>
      <w:r>
        <w:rPr>
          <w:i/>
          <w:color w:val="4D82BE"/>
          <w:sz w:val="24"/>
        </w:rPr>
        <w:t xml:space="preserve">Figure 4.8 </w:t>
      </w:r>
      <w:r>
        <w:rPr>
          <w:i/>
          <w:color w:val="3C3C3B"/>
          <w:sz w:val="24"/>
        </w:rPr>
        <w:t>Latrine block at a health centre.</w:t>
      </w:r>
    </w:p>
    <w:p w:rsidR="00180D95" w:rsidRDefault="00180D95">
      <w:pPr>
        <w:pStyle w:val="BodyText"/>
        <w:spacing w:before="7"/>
        <w:rPr>
          <w:i/>
          <w:sz w:val="32"/>
        </w:rPr>
      </w:pPr>
    </w:p>
    <w:p w:rsidR="00180D95" w:rsidRDefault="00C52867">
      <w:pPr>
        <w:pStyle w:val="Heading4"/>
        <w:ind w:left="493"/>
      </w:pPr>
      <w:r>
        <w:rPr>
          <w:color w:val="4D82BE"/>
        </w:rPr>
        <w:t>SAQ 4.4 (tests Learning Outcome 4.4)</w:t>
      </w:r>
    </w:p>
    <w:p w:rsidR="00180D95" w:rsidRDefault="00C52867">
      <w:pPr>
        <w:pStyle w:val="ListParagraph"/>
        <w:numPr>
          <w:ilvl w:val="0"/>
          <w:numId w:val="14"/>
        </w:numPr>
        <w:tabs>
          <w:tab w:val="left" w:pos="928"/>
        </w:tabs>
        <w:spacing w:before="114" w:line="242" w:lineRule="auto"/>
        <w:ind w:right="1705" w:hanging="400"/>
        <w:rPr>
          <w:sz w:val="24"/>
        </w:rPr>
      </w:pPr>
      <w:r>
        <w:rPr>
          <w:color w:val="3C3C3B"/>
          <w:sz w:val="24"/>
        </w:rPr>
        <w:t>Imagine you are an advocate for inclusive planning and you got a chance to meet with the water and health planning office. What would you like to</w:t>
      </w:r>
      <w:r>
        <w:rPr>
          <w:color w:val="3C3C3B"/>
          <w:spacing w:val="-26"/>
          <w:sz w:val="24"/>
        </w:rPr>
        <w:t xml:space="preserve"> </w:t>
      </w:r>
      <w:r>
        <w:rPr>
          <w:color w:val="3C3C3B"/>
          <w:sz w:val="24"/>
        </w:rPr>
        <w:t>discuss</w:t>
      </w:r>
    </w:p>
    <w:p w:rsidR="00180D95" w:rsidRDefault="00C52867">
      <w:pPr>
        <w:pStyle w:val="BodyText"/>
        <w:spacing w:before="2"/>
        <w:ind w:left="913"/>
      </w:pPr>
      <w:proofErr w:type="gramStart"/>
      <w:r>
        <w:rPr>
          <w:color w:val="3C3C3B"/>
        </w:rPr>
        <w:t>at</w:t>
      </w:r>
      <w:proofErr w:type="gramEnd"/>
      <w:r>
        <w:rPr>
          <w:color w:val="3C3C3B"/>
        </w:rPr>
        <w:t xml:space="preserve"> the meeting?</w:t>
      </w:r>
    </w:p>
    <w:p w:rsidR="00180D95" w:rsidRDefault="00C52867">
      <w:pPr>
        <w:pStyle w:val="ListParagraph"/>
        <w:numPr>
          <w:ilvl w:val="0"/>
          <w:numId w:val="14"/>
        </w:numPr>
        <w:tabs>
          <w:tab w:val="left" w:pos="927"/>
        </w:tabs>
        <w:spacing w:before="118" w:line="242" w:lineRule="auto"/>
        <w:ind w:right="2092" w:hanging="400"/>
        <w:jc w:val="both"/>
        <w:rPr>
          <w:sz w:val="24"/>
        </w:rPr>
      </w:pPr>
      <w:r>
        <w:rPr>
          <w:color w:val="3C3C3B"/>
          <w:sz w:val="24"/>
        </w:rPr>
        <w:t>Imagine you are a procurement head and it is your responsibility to review the contract documents for a new facility before they are signed. Outline what you should check while reviewing the</w:t>
      </w:r>
      <w:r>
        <w:rPr>
          <w:color w:val="3C3C3B"/>
          <w:spacing w:val="-2"/>
          <w:sz w:val="24"/>
        </w:rPr>
        <w:t xml:space="preserve"> </w:t>
      </w:r>
      <w:r>
        <w:rPr>
          <w:color w:val="3C3C3B"/>
          <w:sz w:val="24"/>
        </w:rPr>
        <w:t>contract.</w:t>
      </w:r>
    </w:p>
    <w:p w:rsidR="00180D95" w:rsidRDefault="00180D95">
      <w:pPr>
        <w:spacing w:line="242" w:lineRule="auto"/>
        <w:jc w:val="both"/>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1"/>
        <w:spacing w:line="254" w:lineRule="auto"/>
        <w:ind w:right="5968"/>
      </w:pPr>
      <w:r>
        <w:rPr>
          <w:color w:val="4D82BE"/>
          <w:spacing w:val="-4"/>
        </w:rPr>
        <w:t xml:space="preserve">Study Session </w:t>
      </w:r>
      <w:r>
        <w:rPr>
          <w:color w:val="4D82BE"/>
        </w:rPr>
        <w:t xml:space="preserve">5 </w:t>
      </w:r>
      <w:r>
        <w:rPr>
          <w:color w:val="4D82BE"/>
          <w:spacing w:val="-4"/>
        </w:rPr>
        <w:t xml:space="preserve">Participation </w:t>
      </w:r>
      <w:r>
        <w:rPr>
          <w:color w:val="4D82BE"/>
          <w:spacing w:val="-3"/>
        </w:rPr>
        <w:t>and</w:t>
      </w:r>
      <w:r>
        <w:rPr>
          <w:color w:val="4D82BE"/>
          <w:spacing w:val="-8"/>
        </w:rPr>
        <w:t xml:space="preserve"> </w:t>
      </w:r>
      <w:r>
        <w:rPr>
          <w:color w:val="4D82BE"/>
          <w:spacing w:val="-4"/>
        </w:rPr>
        <w:t>Partnership</w:t>
      </w:r>
    </w:p>
    <w:p w:rsidR="00180D95" w:rsidRDefault="00C52867">
      <w:pPr>
        <w:pStyle w:val="Heading2"/>
        <w:spacing w:before="270"/>
      </w:pPr>
      <w:r>
        <w:rPr>
          <w:color w:val="4D82BE"/>
        </w:rPr>
        <w:t>Introduction</w:t>
      </w:r>
    </w:p>
    <w:p w:rsidR="00180D95" w:rsidRDefault="00C52867">
      <w:pPr>
        <w:pStyle w:val="BodyText"/>
        <w:spacing w:before="105" w:line="242" w:lineRule="auto"/>
        <w:ind w:left="777" w:right="1087"/>
      </w:pPr>
      <w:r>
        <w:rPr>
          <w:color w:val="3C3C3B"/>
        </w:rPr>
        <w:t>You will know from the previous study sessions that one of the most important principles of inclusive WASH is that people who would have been excluded in the past should be fully engaged and involved in all stages of the process of developing WASH services.</w:t>
      </w:r>
    </w:p>
    <w:p w:rsidR="00180D95" w:rsidRDefault="00C52867">
      <w:pPr>
        <w:pStyle w:val="BodyText"/>
        <w:spacing w:before="4" w:line="242" w:lineRule="auto"/>
        <w:ind w:left="777" w:right="1454"/>
      </w:pPr>
      <w:r>
        <w:rPr>
          <w:color w:val="3C3C3B"/>
        </w:rPr>
        <w:t>In this study session you will learn about some of the ways in which engagement and participation can be achieved.</w:t>
      </w:r>
    </w:p>
    <w:p w:rsidR="00180D95" w:rsidRDefault="00180D95">
      <w:pPr>
        <w:pStyle w:val="BodyText"/>
        <w:spacing w:before="8"/>
        <w:rPr>
          <w:sz w:val="32"/>
        </w:rPr>
      </w:pPr>
    </w:p>
    <w:p w:rsidR="00180D95" w:rsidRDefault="00C52867">
      <w:pPr>
        <w:pStyle w:val="Heading2"/>
      </w:pPr>
      <w:r>
        <w:rPr>
          <w:color w:val="4D82BE"/>
        </w:rPr>
        <w:t>Learning Outcomes for Study Session 5</w:t>
      </w:r>
    </w:p>
    <w:p w:rsidR="00180D95" w:rsidRDefault="00C52867">
      <w:pPr>
        <w:pStyle w:val="BodyText"/>
        <w:spacing w:before="105"/>
        <w:ind w:left="777"/>
      </w:pPr>
      <w:r>
        <w:rPr>
          <w:color w:val="3C3C3B"/>
        </w:rPr>
        <w:t>When you have studied this session, you should be able to:</w:t>
      </w:r>
    </w:p>
    <w:p w:rsidR="00180D95" w:rsidRDefault="00C52867">
      <w:pPr>
        <w:pStyle w:val="ListParagraph"/>
        <w:numPr>
          <w:ilvl w:val="1"/>
          <w:numId w:val="13"/>
        </w:numPr>
        <w:tabs>
          <w:tab w:val="left" w:pos="1337"/>
          <w:tab w:val="left" w:pos="1338"/>
        </w:tabs>
        <w:spacing w:before="204"/>
        <w:rPr>
          <w:sz w:val="24"/>
        </w:rPr>
      </w:pPr>
      <w:r>
        <w:rPr>
          <w:color w:val="3C3C3B"/>
          <w:sz w:val="24"/>
        </w:rPr>
        <w:t xml:space="preserve">Define and use correctly all of the key terms printed in </w:t>
      </w:r>
      <w:r>
        <w:rPr>
          <w:b/>
          <w:color w:val="3C3C3B"/>
          <w:sz w:val="24"/>
        </w:rPr>
        <w:t>bold</w:t>
      </w:r>
      <w:r>
        <w:rPr>
          <w:color w:val="3C3C3B"/>
          <w:sz w:val="24"/>
        </w:rPr>
        <w:t>. (SAQs 5.1 and</w:t>
      </w:r>
      <w:r>
        <w:rPr>
          <w:color w:val="3C3C3B"/>
          <w:spacing w:val="-21"/>
          <w:sz w:val="24"/>
        </w:rPr>
        <w:t xml:space="preserve"> </w:t>
      </w:r>
      <w:r>
        <w:rPr>
          <w:color w:val="3C3C3B"/>
          <w:sz w:val="24"/>
        </w:rPr>
        <w:t>5.2)</w:t>
      </w:r>
    </w:p>
    <w:p w:rsidR="00180D95" w:rsidRDefault="00C52867">
      <w:pPr>
        <w:pStyle w:val="ListParagraph"/>
        <w:numPr>
          <w:ilvl w:val="1"/>
          <w:numId w:val="13"/>
        </w:numPr>
        <w:tabs>
          <w:tab w:val="left" w:pos="1337"/>
          <w:tab w:val="left" w:pos="1338"/>
        </w:tabs>
        <w:spacing w:before="174"/>
        <w:rPr>
          <w:sz w:val="24"/>
        </w:rPr>
      </w:pPr>
      <w:r>
        <w:rPr>
          <w:color w:val="3C3C3B"/>
          <w:sz w:val="24"/>
        </w:rPr>
        <w:t>Explain why meaningful participation in decision making is needed. (SAQ</w:t>
      </w:r>
      <w:r>
        <w:rPr>
          <w:color w:val="3C3C3B"/>
          <w:spacing w:val="-20"/>
          <w:sz w:val="24"/>
        </w:rPr>
        <w:t xml:space="preserve"> </w:t>
      </w:r>
      <w:r>
        <w:rPr>
          <w:color w:val="3C3C3B"/>
          <w:sz w:val="24"/>
        </w:rPr>
        <w:t>5.2)</w:t>
      </w:r>
    </w:p>
    <w:p w:rsidR="00180D95" w:rsidRDefault="00C52867">
      <w:pPr>
        <w:pStyle w:val="ListParagraph"/>
        <w:numPr>
          <w:ilvl w:val="1"/>
          <w:numId w:val="13"/>
        </w:numPr>
        <w:tabs>
          <w:tab w:val="left" w:pos="1337"/>
          <w:tab w:val="left" w:pos="1338"/>
        </w:tabs>
        <w:spacing w:before="174" w:line="242" w:lineRule="auto"/>
        <w:ind w:right="2456"/>
        <w:rPr>
          <w:sz w:val="24"/>
        </w:rPr>
      </w:pPr>
      <w:r>
        <w:rPr>
          <w:color w:val="3C3C3B"/>
          <w:sz w:val="24"/>
        </w:rPr>
        <w:t>Describe techniques for including everyone in community engagement processes. (SAQ</w:t>
      </w:r>
      <w:r>
        <w:rPr>
          <w:color w:val="3C3C3B"/>
          <w:spacing w:val="-2"/>
          <w:sz w:val="24"/>
        </w:rPr>
        <w:t xml:space="preserve"> </w:t>
      </w:r>
      <w:r>
        <w:rPr>
          <w:color w:val="3C3C3B"/>
          <w:sz w:val="24"/>
        </w:rPr>
        <w:t>5.3)</w:t>
      </w:r>
    </w:p>
    <w:p w:rsidR="00180D95" w:rsidRDefault="00C52867">
      <w:pPr>
        <w:pStyle w:val="ListParagraph"/>
        <w:numPr>
          <w:ilvl w:val="1"/>
          <w:numId w:val="13"/>
        </w:numPr>
        <w:tabs>
          <w:tab w:val="left" w:pos="1337"/>
          <w:tab w:val="left" w:pos="1338"/>
        </w:tabs>
        <w:spacing w:before="172"/>
        <w:rPr>
          <w:sz w:val="24"/>
        </w:rPr>
      </w:pPr>
      <w:r>
        <w:rPr>
          <w:color w:val="3C3C3B"/>
          <w:sz w:val="24"/>
        </w:rPr>
        <w:t>Identify factors affecting the sustainability of inclusive WASH. (SAQ</w:t>
      </w:r>
      <w:r>
        <w:rPr>
          <w:color w:val="3C3C3B"/>
          <w:spacing w:val="-9"/>
          <w:sz w:val="24"/>
        </w:rPr>
        <w:t xml:space="preserve"> </w:t>
      </w:r>
      <w:r>
        <w:rPr>
          <w:color w:val="3C3C3B"/>
          <w:sz w:val="24"/>
        </w:rPr>
        <w:t>5.5)</w:t>
      </w:r>
    </w:p>
    <w:p w:rsidR="00180D95" w:rsidRDefault="00180D95">
      <w:pPr>
        <w:pStyle w:val="BodyText"/>
        <w:spacing w:before="3"/>
        <w:rPr>
          <w:sz w:val="30"/>
        </w:rPr>
      </w:pPr>
    </w:p>
    <w:p w:rsidR="00180D95" w:rsidRDefault="00C52867">
      <w:pPr>
        <w:pStyle w:val="Heading2"/>
        <w:numPr>
          <w:ilvl w:val="1"/>
          <w:numId w:val="12"/>
        </w:numPr>
        <w:tabs>
          <w:tab w:val="left" w:pos="1278"/>
        </w:tabs>
        <w:ind w:hanging="500"/>
      </w:pPr>
      <w:r>
        <w:rPr>
          <w:color w:val="4D82BE"/>
        </w:rPr>
        <w:t>Meaningful</w:t>
      </w:r>
      <w:r>
        <w:rPr>
          <w:color w:val="4D82BE"/>
          <w:spacing w:val="-1"/>
        </w:rPr>
        <w:t xml:space="preserve"> </w:t>
      </w:r>
      <w:r>
        <w:rPr>
          <w:color w:val="4D82BE"/>
        </w:rPr>
        <w:t>participation</w:t>
      </w:r>
    </w:p>
    <w:p w:rsidR="00180D95" w:rsidRDefault="00C52867">
      <w:pPr>
        <w:pStyle w:val="BodyText"/>
        <w:spacing w:before="105" w:line="242" w:lineRule="auto"/>
        <w:ind w:left="777" w:right="1173"/>
      </w:pPr>
      <w:r>
        <w:rPr>
          <w:color w:val="3C3C3B"/>
        </w:rPr>
        <w:t xml:space="preserve">In Study Session 1 you learned that inclusion in WASH means not only being able to access WASH services but also being able to participate in decision-making processes about those services. </w:t>
      </w:r>
      <w:r w:rsidRPr="0029701E">
        <w:rPr>
          <w:b/>
          <w:color w:val="3C3C3B"/>
        </w:rPr>
        <w:t>Participation</w:t>
      </w:r>
      <w:r>
        <w:rPr>
          <w:color w:val="3C3C3B"/>
        </w:rPr>
        <w:t xml:space="preserve"> means taking part or being involved in something, usually a decision or activity. </w:t>
      </w:r>
      <w:r w:rsidRPr="0029701E">
        <w:rPr>
          <w:b/>
          <w:color w:val="3C3C3B"/>
        </w:rPr>
        <w:t>Community participation</w:t>
      </w:r>
      <w:r>
        <w:rPr>
          <w:color w:val="3C3C3B"/>
        </w:rPr>
        <w:t>, therefore, is a process of involving a community or its representatives in activities that have direct or indirect consequences on their lives.</w:t>
      </w:r>
    </w:p>
    <w:p w:rsidR="00180D95" w:rsidRDefault="00180D95">
      <w:pPr>
        <w:pStyle w:val="BodyText"/>
        <w:spacing w:before="11"/>
        <w:rPr>
          <w:sz w:val="32"/>
        </w:rPr>
      </w:pPr>
    </w:p>
    <w:p w:rsidR="00180D95" w:rsidRDefault="00C52867">
      <w:pPr>
        <w:pStyle w:val="Heading4"/>
        <w:numPr>
          <w:ilvl w:val="2"/>
          <w:numId w:val="12"/>
        </w:numPr>
        <w:tabs>
          <w:tab w:val="left" w:pos="1428"/>
        </w:tabs>
        <w:ind w:hanging="650"/>
      </w:pPr>
      <w:r>
        <w:rPr>
          <w:color w:val="4D82BE"/>
        </w:rPr>
        <w:t>Participation and meaningful</w:t>
      </w:r>
      <w:r>
        <w:rPr>
          <w:color w:val="4D82BE"/>
          <w:spacing w:val="-2"/>
        </w:rPr>
        <w:t xml:space="preserve"> </w:t>
      </w:r>
      <w:r>
        <w:rPr>
          <w:color w:val="4D82BE"/>
        </w:rPr>
        <w:t>participation</w:t>
      </w:r>
    </w:p>
    <w:p w:rsidR="00180D95" w:rsidRDefault="00C52867">
      <w:pPr>
        <w:pStyle w:val="BodyText"/>
        <w:spacing w:before="113" w:line="242" w:lineRule="auto"/>
        <w:ind w:left="777" w:right="1334"/>
      </w:pPr>
      <w:r>
        <w:rPr>
          <w:color w:val="3C3C3B"/>
        </w:rPr>
        <w:t>Why do we need to talk about meaningful participation? Sometimes so-called ‘participation’ does not actually succeed in allowing the people affected to be heard. Even if people are physically present at a meeting it does not mean they will feel confident to speak, or that others will listen to them and respect their views (Figure 5.1). Participation should be more than just passive listening, being the subject of data collection or providing labour.</w:t>
      </w:r>
    </w:p>
    <w:p w:rsidR="00180D95" w:rsidRDefault="00180D95">
      <w:pPr>
        <w:spacing w:line="242" w:lineRule="auto"/>
        <w:sectPr w:rsidR="00180D95">
          <w:headerReference w:type="even" r:id="rId142"/>
          <w:headerReference w:type="default" r:id="rId143"/>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8"/>
        <w:rPr>
          <w:sz w:val="25"/>
        </w:rPr>
      </w:pPr>
    </w:p>
    <w:p w:rsidR="00180D95" w:rsidRDefault="00C52867">
      <w:pPr>
        <w:pStyle w:val="BodyText"/>
        <w:ind w:left="501"/>
        <w:rPr>
          <w:sz w:val="20"/>
        </w:rPr>
      </w:pPr>
      <w:r>
        <w:rPr>
          <w:noProof/>
          <w:sz w:val="20"/>
          <w:lang w:bidi="ar-SA"/>
        </w:rPr>
        <w:drawing>
          <wp:inline distT="0" distB="0" distL="0" distR="0">
            <wp:extent cx="4426395" cy="3300412"/>
            <wp:effectExtent l="0" t="0" r="0" b="0"/>
            <wp:docPr id="31" name="image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61.jpeg"/>
                    <pic:cNvPicPr/>
                  </pic:nvPicPr>
                  <pic:blipFill>
                    <a:blip r:embed="rId144" cstate="print"/>
                    <a:stretch>
                      <a:fillRect/>
                    </a:stretch>
                  </pic:blipFill>
                  <pic:spPr>
                    <a:xfrm>
                      <a:off x="0" y="0"/>
                      <a:ext cx="4426395" cy="3300412"/>
                    </a:xfrm>
                    <a:prstGeom prst="rect">
                      <a:avLst/>
                    </a:prstGeom>
                  </pic:spPr>
                </pic:pic>
              </a:graphicData>
            </a:graphic>
          </wp:inline>
        </w:drawing>
      </w:r>
    </w:p>
    <w:p w:rsidR="00180D95" w:rsidRDefault="00C52867">
      <w:pPr>
        <w:spacing w:before="156" w:line="242" w:lineRule="auto"/>
        <w:ind w:left="493" w:right="2018"/>
        <w:rPr>
          <w:i/>
          <w:sz w:val="24"/>
        </w:rPr>
      </w:pPr>
      <w:r>
        <w:rPr>
          <w:i/>
          <w:color w:val="4D82BE"/>
          <w:sz w:val="24"/>
        </w:rPr>
        <w:t xml:space="preserve">Figure 5.1 </w:t>
      </w:r>
      <w:r>
        <w:rPr>
          <w:i/>
          <w:color w:val="3C3C3B"/>
          <w:sz w:val="24"/>
        </w:rPr>
        <w:t>Community meetings are one way of sharing information but the people listening are not actively participating.</w:t>
      </w:r>
    </w:p>
    <w:p w:rsidR="00180D95" w:rsidRDefault="00C52867">
      <w:pPr>
        <w:pStyle w:val="BodyText"/>
        <w:spacing w:before="203" w:line="242" w:lineRule="auto"/>
        <w:ind w:left="493" w:right="1441"/>
      </w:pPr>
      <w:r>
        <w:rPr>
          <w:color w:val="3C3C3B"/>
        </w:rPr>
        <w:t xml:space="preserve">In the </w:t>
      </w:r>
      <w:r>
        <w:rPr>
          <w:color w:val="3C3C3B"/>
          <w:spacing w:val="-3"/>
        </w:rPr>
        <w:t xml:space="preserve">WASH </w:t>
      </w:r>
      <w:r>
        <w:rPr>
          <w:color w:val="3C3C3B"/>
        </w:rPr>
        <w:t>sector (and many others), there are ineffective participatory processes practised</w:t>
      </w:r>
      <w:r>
        <w:rPr>
          <w:color w:val="3C3C3B"/>
          <w:spacing w:val="-9"/>
        </w:rPr>
        <w:t xml:space="preserve"> </w:t>
      </w:r>
      <w:r>
        <w:rPr>
          <w:color w:val="3C3C3B"/>
        </w:rPr>
        <w:t>by</w:t>
      </w:r>
      <w:r>
        <w:rPr>
          <w:color w:val="3C3C3B"/>
          <w:spacing w:val="-9"/>
        </w:rPr>
        <w:t xml:space="preserve"> </w:t>
      </w:r>
      <w:r>
        <w:rPr>
          <w:color w:val="3C3C3B"/>
        </w:rPr>
        <w:t>service</w:t>
      </w:r>
      <w:r>
        <w:rPr>
          <w:color w:val="3C3C3B"/>
          <w:spacing w:val="-9"/>
        </w:rPr>
        <w:t xml:space="preserve"> </w:t>
      </w:r>
      <w:r>
        <w:rPr>
          <w:color w:val="3C3C3B"/>
        </w:rPr>
        <w:t>providers</w:t>
      </w:r>
      <w:r>
        <w:rPr>
          <w:color w:val="3C3C3B"/>
          <w:spacing w:val="-9"/>
        </w:rPr>
        <w:t xml:space="preserve"> </w:t>
      </w:r>
      <w:r>
        <w:rPr>
          <w:color w:val="3C3C3B"/>
        </w:rPr>
        <w:t>including</w:t>
      </w:r>
      <w:r>
        <w:rPr>
          <w:color w:val="3C3C3B"/>
          <w:spacing w:val="-9"/>
        </w:rPr>
        <w:t xml:space="preserve"> </w:t>
      </w:r>
      <w:r>
        <w:rPr>
          <w:color w:val="3C3C3B"/>
        </w:rPr>
        <w:t>government</w:t>
      </w:r>
      <w:r>
        <w:rPr>
          <w:color w:val="3C3C3B"/>
          <w:spacing w:val="-9"/>
        </w:rPr>
        <w:t xml:space="preserve"> </w:t>
      </w:r>
      <w:r>
        <w:rPr>
          <w:color w:val="3C3C3B"/>
        </w:rPr>
        <w:t>and</w:t>
      </w:r>
      <w:r>
        <w:rPr>
          <w:color w:val="3C3C3B"/>
          <w:spacing w:val="-9"/>
        </w:rPr>
        <w:t xml:space="preserve"> </w:t>
      </w:r>
      <w:r>
        <w:rPr>
          <w:color w:val="3C3C3B"/>
        </w:rPr>
        <w:t>non-government</w:t>
      </w:r>
      <w:r>
        <w:rPr>
          <w:color w:val="3C3C3B"/>
          <w:spacing w:val="-9"/>
        </w:rPr>
        <w:t xml:space="preserve"> </w:t>
      </w:r>
      <w:r>
        <w:rPr>
          <w:color w:val="3C3C3B"/>
        </w:rPr>
        <w:t>organisations. For example, an NGO may organise a community meeting and present the plans for a new project, but this does not allow the community to actively engage in the planning process. The community is shown the plan but they are not invited to change anything or be involved in decision</w:t>
      </w:r>
      <w:r>
        <w:rPr>
          <w:color w:val="3C3C3B"/>
          <w:spacing w:val="-7"/>
        </w:rPr>
        <w:t xml:space="preserve"> </w:t>
      </w:r>
      <w:r>
        <w:rPr>
          <w:color w:val="3C3C3B"/>
        </w:rPr>
        <w:t>making.</w:t>
      </w:r>
    </w:p>
    <w:p w:rsidR="00180D95" w:rsidRDefault="00C52867">
      <w:pPr>
        <w:pStyle w:val="BodyText"/>
        <w:spacing w:before="208" w:line="242" w:lineRule="auto"/>
        <w:ind w:left="493" w:right="1593"/>
      </w:pPr>
      <w:r>
        <w:rPr>
          <w:color w:val="3C3C3B"/>
        </w:rPr>
        <w:t xml:space="preserve">For changes to have positive impacts, it is a necessary condition that community representatives actively participate in the whole process – from initiating ideas to evaluating the outcomes. The community is in the best position to identify problems and formulate solutions and it may need some extra effort to ensure they are included. For example, you may need to consult separately with women to make sure they feel comfortable discussing their views </w:t>
      </w:r>
      <w:r>
        <w:rPr>
          <w:color w:val="3C3C3B"/>
          <w:spacing w:val="-3"/>
        </w:rPr>
        <w:t xml:space="preserve">freely, </w:t>
      </w:r>
      <w:r>
        <w:rPr>
          <w:color w:val="3C3C3B"/>
        </w:rPr>
        <w:t xml:space="preserve">or make special efforts to seek out the views of people with disabilities. </w:t>
      </w:r>
      <w:r w:rsidRPr="00DC5A24">
        <w:rPr>
          <w:b/>
          <w:color w:val="3C3C3B"/>
        </w:rPr>
        <w:t>Meaningful participation</w:t>
      </w:r>
      <w:r>
        <w:rPr>
          <w:color w:val="3C3C3B"/>
        </w:rPr>
        <w:t>, therefore, occurs when everyone in the community actively contributes to the planning, decision making, implementation and monitoring of a</w:t>
      </w:r>
      <w:r>
        <w:rPr>
          <w:color w:val="3C3C3B"/>
          <w:spacing w:val="-4"/>
        </w:rPr>
        <w:t xml:space="preserve"> </w:t>
      </w:r>
      <w:r>
        <w:rPr>
          <w:color w:val="3C3C3B"/>
        </w:rPr>
        <w:t>project.</w:t>
      </w:r>
    </w:p>
    <w:p w:rsidR="00180D95" w:rsidRDefault="00C52867">
      <w:pPr>
        <w:pStyle w:val="ListParagraph"/>
        <w:numPr>
          <w:ilvl w:val="0"/>
          <w:numId w:val="49"/>
        </w:numPr>
        <w:tabs>
          <w:tab w:val="left" w:pos="834"/>
        </w:tabs>
        <w:spacing w:before="212" w:line="242" w:lineRule="auto"/>
        <w:ind w:right="1532" w:hanging="340"/>
        <w:rPr>
          <w:sz w:val="24"/>
        </w:rPr>
      </w:pPr>
      <w:proofErr w:type="spellStart"/>
      <w:r>
        <w:rPr>
          <w:color w:val="3C3C3B"/>
          <w:sz w:val="24"/>
        </w:rPr>
        <w:t>Mamitu</w:t>
      </w:r>
      <w:proofErr w:type="spellEnd"/>
      <w:r>
        <w:rPr>
          <w:color w:val="3C3C3B"/>
          <w:sz w:val="24"/>
        </w:rPr>
        <w:t xml:space="preserve">, 80, has almost given up hope of having a latrine that she can use with comfort and </w:t>
      </w:r>
      <w:r>
        <w:rPr>
          <w:color w:val="3C3C3B"/>
          <w:spacing w:val="-3"/>
          <w:sz w:val="24"/>
        </w:rPr>
        <w:t xml:space="preserve">dignity. </w:t>
      </w:r>
      <w:r>
        <w:rPr>
          <w:color w:val="3C3C3B"/>
          <w:sz w:val="24"/>
        </w:rPr>
        <w:t xml:space="preserve">Fortunately, an NGO supporting old people has come to her village and identified her as one of the beneficiaries. She is told the NGO has a plan for </w:t>
      </w:r>
      <w:r>
        <w:rPr>
          <w:color w:val="3C3C3B"/>
          <w:spacing w:val="-4"/>
          <w:sz w:val="24"/>
        </w:rPr>
        <w:t xml:space="preserve">her. </w:t>
      </w:r>
      <w:r>
        <w:rPr>
          <w:color w:val="3C3C3B"/>
          <w:sz w:val="24"/>
        </w:rPr>
        <w:t>What is your advice to the NGO?</w:t>
      </w:r>
    </w:p>
    <w:p w:rsidR="00180D95" w:rsidRPr="009F3728" w:rsidRDefault="00C52867" w:rsidP="009F3728">
      <w:pPr>
        <w:pStyle w:val="ListParagraph"/>
        <w:numPr>
          <w:ilvl w:val="0"/>
          <w:numId w:val="53"/>
        </w:numPr>
        <w:tabs>
          <w:tab w:val="left" w:pos="834"/>
        </w:tabs>
        <w:spacing w:before="118" w:line="242" w:lineRule="auto"/>
        <w:ind w:right="1569"/>
        <w:rPr>
          <w:sz w:val="24"/>
        </w:rPr>
      </w:pPr>
      <w:r w:rsidRPr="009F3728">
        <w:rPr>
          <w:color w:val="3C3C3B"/>
          <w:spacing w:val="-7"/>
          <w:sz w:val="24"/>
        </w:rPr>
        <w:t xml:space="preserve">Your </w:t>
      </w:r>
      <w:r w:rsidRPr="009F3728">
        <w:rPr>
          <w:color w:val="3C3C3B"/>
          <w:sz w:val="24"/>
        </w:rPr>
        <w:t xml:space="preserve">advice should be to ensure the NGO involves </w:t>
      </w:r>
      <w:proofErr w:type="spellStart"/>
      <w:r w:rsidRPr="009F3728">
        <w:rPr>
          <w:color w:val="3C3C3B"/>
          <w:sz w:val="24"/>
        </w:rPr>
        <w:t>Mamitu</w:t>
      </w:r>
      <w:proofErr w:type="spellEnd"/>
      <w:r w:rsidRPr="009F3728">
        <w:rPr>
          <w:color w:val="3C3C3B"/>
          <w:sz w:val="24"/>
        </w:rPr>
        <w:t xml:space="preserve"> in the process by</w:t>
      </w:r>
      <w:r w:rsidR="00DC5A24" w:rsidRPr="009F3728">
        <w:rPr>
          <w:color w:val="3C3C3B"/>
          <w:sz w:val="24"/>
        </w:rPr>
        <w:t xml:space="preserve"> asking </w:t>
      </w:r>
      <w:r w:rsidRPr="009F3728">
        <w:rPr>
          <w:color w:val="3C3C3B"/>
          <w:sz w:val="24"/>
        </w:rPr>
        <w:t>her to identify</w:t>
      </w:r>
      <w:r w:rsidRPr="009F3728">
        <w:rPr>
          <w:color w:val="3C3C3B"/>
          <w:spacing w:val="-5"/>
          <w:sz w:val="24"/>
        </w:rPr>
        <w:t xml:space="preserve"> </w:t>
      </w:r>
      <w:r w:rsidRPr="009F3728">
        <w:rPr>
          <w:color w:val="3C3C3B"/>
          <w:sz w:val="24"/>
        </w:rPr>
        <w:t>the</w:t>
      </w:r>
      <w:r w:rsidRPr="009F3728">
        <w:rPr>
          <w:color w:val="3C3C3B"/>
          <w:spacing w:val="-4"/>
          <w:sz w:val="24"/>
        </w:rPr>
        <w:t xml:space="preserve"> </w:t>
      </w:r>
      <w:r w:rsidRPr="009F3728">
        <w:rPr>
          <w:color w:val="3C3C3B"/>
          <w:sz w:val="24"/>
        </w:rPr>
        <w:t>problems</w:t>
      </w:r>
      <w:r w:rsidRPr="009F3728">
        <w:rPr>
          <w:color w:val="3C3C3B"/>
          <w:spacing w:val="-5"/>
          <w:sz w:val="24"/>
        </w:rPr>
        <w:t xml:space="preserve"> </w:t>
      </w:r>
      <w:r w:rsidRPr="009F3728">
        <w:rPr>
          <w:color w:val="3C3C3B"/>
          <w:sz w:val="24"/>
        </w:rPr>
        <w:t>she</w:t>
      </w:r>
      <w:r w:rsidRPr="009F3728">
        <w:rPr>
          <w:color w:val="3C3C3B"/>
          <w:spacing w:val="-4"/>
          <w:sz w:val="24"/>
        </w:rPr>
        <w:t xml:space="preserve"> </w:t>
      </w:r>
      <w:r w:rsidRPr="009F3728">
        <w:rPr>
          <w:color w:val="3C3C3B"/>
          <w:sz w:val="24"/>
        </w:rPr>
        <w:t>has</w:t>
      </w:r>
      <w:r w:rsidRPr="009F3728">
        <w:rPr>
          <w:color w:val="3C3C3B"/>
          <w:spacing w:val="-5"/>
          <w:sz w:val="24"/>
        </w:rPr>
        <w:t xml:space="preserve"> </w:t>
      </w:r>
      <w:r w:rsidRPr="009F3728">
        <w:rPr>
          <w:color w:val="3C3C3B"/>
          <w:sz w:val="24"/>
        </w:rPr>
        <w:t>had</w:t>
      </w:r>
      <w:r w:rsidRPr="009F3728">
        <w:rPr>
          <w:color w:val="3C3C3B"/>
          <w:spacing w:val="-5"/>
          <w:sz w:val="24"/>
        </w:rPr>
        <w:t xml:space="preserve"> </w:t>
      </w:r>
      <w:r w:rsidRPr="009F3728">
        <w:rPr>
          <w:color w:val="3C3C3B"/>
          <w:sz w:val="24"/>
        </w:rPr>
        <w:t>accessing</w:t>
      </w:r>
      <w:r w:rsidRPr="009F3728">
        <w:rPr>
          <w:color w:val="3C3C3B"/>
          <w:spacing w:val="-5"/>
          <w:sz w:val="24"/>
        </w:rPr>
        <w:t xml:space="preserve"> </w:t>
      </w:r>
      <w:r w:rsidRPr="009F3728">
        <w:rPr>
          <w:color w:val="3C3C3B"/>
          <w:sz w:val="24"/>
        </w:rPr>
        <w:t>the</w:t>
      </w:r>
      <w:r w:rsidRPr="009F3728">
        <w:rPr>
          <w:color w:val="3C3C3B"/>
          <w:spacing w:val="-4"/>
          <w:sz w:val="24"/>
        </w:rPr>
        <w:t xml:space="preserve"> </w:t>
      </w:r>
      <w:r w:rsidRPr="009F3728">
        <w:rPr>
          <w:color w:val="3C3C3B"/>
          <w:sz w:val="24"/>
        </w:rPr>
        <w:t>existing</w:t>
      </w:r>
      <w:r w:rsidRPr="009F3728">
        <w:rPr>
          <w:color w:val="3C3C3B"/>
          <w:spacing w:val="-5"/>
          <w:sz w:val="24"/>
        </w:rPr>
        <w:t xml:space="preserve"> </w:t>
      </w:r>
      <w:r w:rsidRPr="009F3728">
        <w:rPr>
          <w:color w:val="3C3C3B"/>
          <w:sz w:val="24"/>
        </w:rPr>
        <w:t>latrine.</w:t>
      </w:r>
      <w:r w:rsidRPr="009F3728">
        <w:rPr>
          <w:color w:val="3C3C3B"/>
          <w:spacing w:val="-5"/>
          <w:sz w:val="24"/>
        </w:rPr>
        <w:t xml:space="preserve"> </w:t>
      </w:r>
      <w:r w:rsidRPr="009F3728">
        <w:rPr>
          <w:color w:val="3C3C3B"/>
          <w:sz w:val="24"/>
        </w:rPr>
        <w:t>She</w:t>
      </w:r>
      <w:r w:rsidRPr="009F3728">
        <w:rPr>
          <w:color w:val="3C3C3B"/>
          <w:spacing w:val="-4"/>
          <w:sz w:val="24"/>
        </w:rPr>
        <w:t xml:space="preserve"> </w:t>
      </w:r>
      <w:r w:rsidRPr="009F3728">
        <w:rPr>
          <w:color w:val="3C3C3B"/>
          <w:sz w:val="24"/>
        </w:rPr>
        <w:t>should</w:t>
      </w:r>
      <w:r w:rsidRPr="009F3728">
        <w:rPr>
          <w:color w:val="3C3C3B"/>
          <w:spacing w:val="-4"/>
          <w:sz w:val="24"/>
        </w:rPr>
        <w:t xml:space="preserve"> </w:t>
      </w:r>
      <w:r w:rsidRPr="009F3728">
        <w:rPr>
          <w:color w:val="3C3C3B"/>
          <w:sz w:val="24"/>
        </w:rPr>
        <w:t>also</w:t>
      </w:r>
      <w:r w:rsidRPr="009F3728">
        <w:rPr>
          <w:color w:val="3C3C3B"/>
          <w:spacing w:val="-5"/>
          <w:sz w:val="24"/>
        </w:rPr>
        <w:t xml:space="preserve"> </w:t>
      </w:r>
      <w:r w:rsidRPr="009F3728">
        <w:rPr>
          <w:color w:val="3C3C3B"/>
          <w:sz w:val="24"/>
        </w:rPr>
        <w:t>be part</w:t>
      </w:r>
      <w:r w:rsidRPr="009F3728">
        <w:rPr>
          <w:color w:val="3C3C3B"/>
          <w:spacing w:val="-5"/>
          <w:sz w:val="24"/>
        </w:rPr>
        <w:t xml:space="preserve"> </w:t>
      </w:r>
      <w:r w:rsidRPr="009F3728">
        <w:rPr>
          <w:color w:val="3C3C3B"/>
          <w:sz w:val="24"/>
        </w:rPr>
        <w:t>of</w:t>
      </w:r>
      <w:r w:rsidRPr="009F3728">
        <w:rPr>
          <w:color w:val="3C3C3B"/>
          <w:spacing w:val="-5"/>
          <w:sz w:val="24"/>
        </w:rPr>
        <w:t xml:space="preserve"> </w:t>
      </w:r>
      <w:r w:rsidRPr="009F3728">
        <w:rPr>
          <w:color w:val="3C3C3B"/>
          <w:sz w:val="24"/>
        </w:rPr>
        <w:t>the</w:t>
      </w:r>
      <w:r w:rsidRPr="009F3728">
        <w:rPr>
          <w:color w:val="3C3C3B"/>
          <w:spacing w:val="-4"/>
          <w:sz w:val="24"/>
        </w:rPr>
        <w:t xml:space="preserve"> </w:t>
      </w:r>
      <w:r w:rsidRPr="009F3728">
        <w:rPr>
          <w:color w:val="3C3C3B"/>
          <w:sz w:val="24"/>
        </w:rPr>
        <w:t>solution,</w:t>
      </w:r>
      <w:r w:rsidRPr="009F3728">
        <w:rPr>
          <w:color w:val="3C3C3B"/>
          <w:spacing w:val="-4"/>
          <w:sz w:val="24"/>
        </w:rPr>
        <w:t xml:space="preserve"> </w:t>
      </w:r>
      <w:r w:rsidRPr="009F3728">
        <w:rPr>
          <w:color w:val="3C3C3B"/>
          <w:sz w:val="24"/>
        </w:rPr>
        <w:t>which</w:t>
      </w:r>
      <w:r w:rsidRPr="009F3728">
        <w:rPr>
          <w:color w:val="3C3C3B"/>
          <w:spacing w:val="-5"/>
          <w:sz w:val="24"/>
        </w:rPr>
        <w:t xml:space="preserve"> </w:t>
      </w:r>
      <w:r w:rsidRPr="009F3728">
        <w:rPr>
          <w:color w:val="3C3C3B"/>
          <w:sz w:val="24"/>
        </w:rPr>
        <w:t>means</w:t>
      </w:r>
      <w:r w:rsidRPr="009F3728">
        <w:rPr>
          <w:color w:val="3C3C3B"/>
          <w:spacing w:val="-4"/>
          <w:sz w:val="24"/>
        </w:rPr>
        <w:t xml:space="preserve"> </w:t>
      </w:r>
      <w:r w:rsidRPr="009F3728">
        <w:rPr>
          <w:color w:val="3C3C3B"/>
          <w:sz w:val="24"/>
        </w:rPr>
        <w:t>participating</w:t>
      </w:r>
      <w:r w:rsidRPr="009F3728">
        <w:rPr>
          <w:color w:val="3C3C3B"/>
          <w:spacing w:val="-5"/>
          <w:sz w:val="24"/>
        </w:rPr>
        <w:t xml:space="preserve"> </w:t>
      </w:r>
      <w:r w:rsidRPr="009F3728">
        <w:rPr>
          <w:color w:val="3C3C3B"/>
          <w:sz w:val="24"/>
        </w:rPr>
        <w:t>in</w:t>
      </w:r>
      <w:r w:rsidRPr="009F3728">
        <w:rPr>
          <w:color w:val="3C3C3B"/>
          <w:spacing w:val="-5"/>
          <w:sz w:val="24"/>
        </w:rPr>
        <w:t xml:space="preserve"> </w:t>
      </w:r>
      <w:r w:rsidRPr="009F3728">
        <w:rPr>
          <w:color w:val="3C3C3B"/>
          <w:sz w:val="24"/>
        </w:rPr>
        <w:t>designing</w:t>
      </w:r>
      <w:r w:rsidRPr="009F3728">
        <w:rPr>
          <w:color w:val="3C3C3B"/>
          <w:spacing w:val="-5"/>
          <w:sz w:val="24"/>
        </w:rPr>
        <w:t xml:space="preserve"> </w:t>
      </w:r>
      <w:r w:rsidRPr="009F3728">
        <w:rPr>
          <w:color w:val="3C3C3B"/>
          <w:sz w:val="24"/>
        </w:rPr>
        <w:t>the</w:t>
      </w:r>
      <w:r w:rsidRPr="009F3728">
        <w:rPr>
          <w:color w:val="3C3C3B"/>
          <w:spacing w:val="-4"/>
          <w:sz w:val="24"/>
        </w:rPr>
        <w:t xml:space="preserve"> </w:t>
      </w:r>
      <w:r w:rsidRPr="009F3728">
        <w:rPr>
          <w:color w:val="3C3C3B"/>
          <w:sz w:val="24"/>
        </w:rPr>
        <w:t>new</w:t>
      </w:r>
      <w:r w:rsidRPr="009F3728">
        <w:rPr>
          <w:color w:val="3C3C3B"/>
          <w:spacing w:val="-5"/>
          <w:sz w:val="24"/>
        </w:rPr>
        <w:t xml:space="preserve"> </w:t>
      </w:r>
      <w:r w:rsidRPr="009F3728">
        <w:rPr>
          <w:color w:val="3C3C3B"/>
          <w:sz w:val="24"/>
        </w:rPr>
        <w:t>latrine</w:t>
      </w:r>
      <w:r w:rsidRPr="009F3728">
        <w:rPr>
          <w:color w:val="3C3C3B"/>
          <w:spacing w:val="-5"/>
          <w:sz w:val="24"/>
        </w:rPr>
        <w:t xml:space="preserve"> </w:t>
      </w:r>
      <w:r w:rsidRPr="009F3728">
        <w:rPr>
          <w:color w:val="3C3C3B"/>
          <w:sz w:val="24"/>
        </w:rPr>
        <w:t>facility</w:t>
      </w:r>
      <w:r w:rsidRPr="009F3728">
        <w:rPr>
          <w:color w:val="3C3C3B"/>
          <w:spacing w:val="-4"/>
          <w:sz w:val="24"/>
        </w:rPr>
        <w:t xml:space="preserve"> </w:t>
      </w:r>
      <w:r w:rsidRPr="009F3728">
        <w:rPr>
          <w:color w:val="3C3C3B"/>
          <w:sz w:val="24"/>
        </w:rPr>
        <w:t>so she can access it</w:t>
      </w:r>
      <w:r w:rsidRPr="009F3728">
        <w:rPr>
          <w:color w:val="3C3C3B"/>
          <w:spacing w:val="-3"/>
          <w:sz w:val="24"/>
        </w:rPr>
        <w:t xml:space="preserve"> </w:t>
      </w:r>
      <w:r w:rsidRPr="009F3728">
        <w:rPr>
          <w:color w:val="3C3C3B"/>
          <w:spacing w:val="-4"/>
          <w:sz w:val="24"/>
        </w:rPr>
        <w:t>easily.</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numPr>
          <w:ilvl w:val="2"/>
          <w:numId w:val="12"/>
        </w:numPr>
        <w:tabs>
          <w:tab w:val="left" w:pos="1428"/>
        </w:tabs>
        <w:spacing w:before="241"/>
        <w:ind w:hanging="650"/>
      </w:pPr>
      <w:r>
        <w:rPr>
          <w:color w:val="4D82BE"/>
        </w:rPr>
        <w:t>Benefits of</w:t>
      </w:r>
      <w:r>
        <w:rPr>
          <w:color w:val="4D82BE"/>
          <w:spacing w:val="-2"/>
        </w:rPr>
        <w:t xml:space="preserve"> </w:t>
      </w:r>
      <w:r>
        <w:rPr>
          <w:color w:val="4D82BE"/>
        </w:rPr>
        <w:t>participation</w:t>
      </w:r>
    </w:p>
    <w:p w:rsidR="00180D95" w:rsidRDefault="00C52867">
      <w:pPr>
        <w:pStyle w:val="BodyText"/>
        <w:spacing w:before="113" w:line="242" w:lineRule="auto"/>
        <w:ind w:left="777" w:right="1441"/>
      </w:pPr>
      <w:r>
        <w:rPr>
          <w:color w:val="3C3C3B"/>
        </w:rPr>
        <w:t>The benefits of participation are closely linked to the benefits of inclusion that you read about in Study Session 1. If people participate fully in the water and sanitation planning and decision-making process, it will bring about change in them as people and to the community and the country in terms of improving health and productivity.</w:t>
      </w:r>
    </w:p>
    <w:p w:rsidR="00180D95" w:rsidRDefault="00274441">
      <w:pPr>
        <w:pStyle w:val="BodyText"/>
        <w:spacing w:before="5" w:line="242" w:lineRule="auto"/>
        <w:ind w:left="777" w:right="1254"/>
      </w:pPr>
      <w:r>
        <w:rPr>
          <w:noProof/>
          <w:lang w:bidi="ar-SA"/>
        </w:rPr>
        <mc:AlternateContent>
          <mc:Choice Requires="wps">
            <w:drawing>
              <wp:anchor distT="0" distB="0" distL="114300" distR="114300" simplePos="0" relativeHeight="503223584" behindDoc="1" locked="0" layoutInCell="1" allowOverlap="1">
                <wp:simplePos x="0" y="0"/>
                <wp:positionH relativeFrom="page">
                  <wp:posOffset>899795</wp:posOffset>
                </wp:positionH>
                <wp:positionV relativeFrom="paragraph">
                  <wp:posOffset>777875</wp:posOffset>
                </wp:positionV>
                <wp:extent cx="46355" cy="184785"/>
                <wp:effectExtent l="4445" t="635" r="0" b="0"/>
                <wp:wrapNone/>
                <wp:docPr id="9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 cy="184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line="290" w:lineRule="exact"/>
                              <w:rPr>
                                <w:sz w:val="26"/>
                              </w:rPr>
                            </w:pPr>
                            <w:r>
                              <w:rPr>
                                <w:color w:val="4D82BE"/>
                                <w:sz w:val="26"/>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137" type="#_x0000_t202" style="position:absolute;left:0;text-align:left;margin-left:70.85pt;margin-top:61.25pt;width:3.65pt;height:14.55pt;z-index:-92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" filled="f" stroked="f">
                <v:textbox inset="0,0,0,0">
                  <w:txbxContent>
                    <w:p w:rsidR="00CB170E" w:rsidRDefault="00CB170E">
                      <w:pPr>
                        <w:spacing w:line="290" w:lineRule="exact"/>
                        <w:rPr>
                          <w:sz w:val="26"/>
                        </w:rPr>
                      </w:pPr>
                      <w:r>
                        <w:rPr>
                          <w:color w:val="4D82BE"/>
                          <w:sz w:val="26"/>
                        </w:rPr>
                        <w:t>[</w:t>
                      </w:r>
                    </w:p>
                  </w:txbxContent>
                </v:textbox>
                <w10:wrap anchorx="page"/>
              </v:shape>
            </w:pict>
          </mc:Fallback>
        </mc:AlternateContent>
      </w:r>
      <w:r w:rsidR="00C52867">
        <w:rPr>
          <w:color w:val="3C3C3B"/>
        </w:rPr>
        <w:t>It also contributes to the sustainability of new services because when you are part of the process, you own it and care for it. Meaningful participation produces better, more successful outcomes, as illustrated in Case Study 5.1.</w:t>
      </w:r>
    </w:p>
    <w:p w:rsidR="00180D95" w:rsidRDefault="00274441">
      <w:pPr>
        <w:pStyle w:val="BodyText"/>
        <w:spacing w:before="6"/>
        <w:rPr>
          <w:sz w:val="13"/>
        </w:rPr>
      </w:pPr>
      <w:r>
        <w:rPr>
          <w:noProof/>
          <w:lang w:bidi="ar-SA"/>
        </w:rPr>
        <mc:AlternateContent>
          <mc:Choice Requires="wps">
            <w:drawing>
              <wp:anchor distT="0" distB="0" distL="0" distR="0" simplePos="0" relativeHeight="2968" behindDoc="0" locked="0" layoutInCell="1" allowOverlap="1">
                <wp:simplePos x="0" y="0"/>
                <wp:positionH relativeFrom="page">
                  <wp:posOffset>899795</wp:posOffset>
                </wp:positionH>
                <wp:positionV relativeFrom="paragraph">
                  <wp:posOffset>114300</wp:posOffset>
                </wp:positionV>
                <wp:extent cx="5940425" cy="2844800"/>
                <wp:effectExtent l="4445" t="3810" r="0" b="0"/>
                <wp:wrapTopAndBottom/>
                <wp:docPr id="9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0425" cy="2844800"/>
                        </a:xfrm>
                        <a:prstGeom prst="rect">
                          <a:avLst/>
                        </a:prstGeom>
                        <a:solidFill>
                          <a:srgbClr val="FDEAD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15"/>
                              <w:ind w:left="170"/>
                              <w:rPr>
                                <w:b/>
                                <w:sz w:val="26"/>
                              </w:rPr>
                            </w:pPr>
                            <w:r>
                              <w:rPr>
                                <w:b/>
                                <w:color w:val="4D82BE"/>
                                <w:sz w:val="26"/>
                              </w:rPr>
                              <w:t xml:space="preserve">Case Study 5.1 </w:t>
                            </w:r>
                            <w:proofErr w:type="spellStart"/>
                            <w:r>
                              <w:rPr>
                                <w:b/>
                                <w:color w:val="4D82BE"/>
                                <w:sz w:val="26"/>
                              </w:rPr>
                              <w:t>Bayu</w:t>
                            </w:r>
                            <w:proofErr w:type="spellEnd"/>
                            <w:r>
                              <w:rPr>
                                <w:b/>
                                <w:color w:val="4D82BE"/>
                                <w:sz w:val="26"/>
                              </w:rPr>
                              <w:t xml:space="preserve"> </w:t>
                            </w:r>
                            <w:proofErr w:type="spellStart"/>
                            <w:r>
                              <w:rPr>
                                <w:b/>
                                <w:color w:val="4D82BE"/>
                                <w:sz w:val="26"/>
                              </w:rPr>
                              <w:t>Muluneh</w:t>
                            </w:r>
                            <w:proofErr w:type="spellEnd"/>
                            <w:r>
                              <w:rPr>
                                <w:b/>
                                <w:color w:val="4D82BE"/>
                                <w:sz w:val="26"/>
                              </w:rPr>
                              <w:t xml:space="preserve"> and the borehole for </w:t>
                            </w:r>
                            <w:proofErr w:type="spellStart"/>
                            <w:r>
                              <w:rPr>
                                <w:b/>
                                <w:color w:val="4D82BE"/>
                                <w:sz w:val="26"/>
                              </w:rPr>
                              <w:t>Alefa</w:t>
                            </w:r>
                            <w:proofErr w:type="spellEnd"/>
                            <w:r>
                              <w:rPr>
                                <w:b/>
                                <w:color w:val="4D82BE"/>
                                <w:sz w:val="26"/>
                              </w:rPr>
                              <w:t xml:space="preserve"> village</w:t>
                            </w:r>
                          </w:p>
                          <w:p w:rsidR="00CB170E" w:rsidRDefault="00CB170E">
                            <w:pPr>
                              <w:pStyle w:val="BodyText"/>
                              <w:spacing w:before="113" w:line="242" w:lineRule="auto"/>
                              <w:ind w:left="170" w:right="266"/>
                            </w:pPr>
                            <w:proofErr w:type="spellStart"/>
                            <w:r>
                              <w:rPr>
                                <w:color w:val="3C3C3B"/>
                              </w:rPr>
                              <w:t>Alefa</w:t>
                            </w:r>
                            <w:proofErr w:type="spellEnd"/>
                            <w:r>
                              <w:rPr>
                                <w:color w:val="3C3C3B"/>
                              </w:rPr>
                              <w:t xml:space="preserve">, a village in rural Amhara, had not had a water supply nearby for nearly a century. Many agencies came to </w:t>
                            </w:r>
                            <w:proofErr w:type="spellStart"/>
                            <w:r>
                              <w:rPr>
                                <w:color w:val="3C3C3B"/>
                              </w:rPr>
                              <w:t>Alefa</w:t>
                            </w:r>
                            <w:proofErr w:type="spellEnd"/>
                            <w:r>
                              <w:rPr>
                                <w:color w:val="3C3C3B"/>
                              </w:rPr>
                              <w:t xml:space="preserve"> to develop underground water, but they were not successful; the drilling failed many times because they could not locate a site where water is available. </w:t>
                            </w:r>
                            <w:proofErr w:type="spellStart"/>
                            <w:r>
                              <w:rPr>
                                <w:color w:val="3C3C3B"/>
                              </w:rPr>
                              <w:t>Bayu</w:t>
                            </w:r>
                            <w:proofErr w:type="spellEnd"/>
                            <w:r>
                              <w:rPr>
                                <w:color w:val="3C3C3B"/>
                              </w:rPr>
                              <w:t xml:space="preserve"> </w:t>
                            </w:r>
                            <w:proofErr w:type="spellStart"/>
                            <w:r>
                              <w:rPr>
                                <w:color w:val="3C3C3B"/>
                              </w:rPr>
                              <w:t>Muluneh</w:t>
                            </w:r>
                            <w:proofErr w:type="spellEnd"/>
                            <w:r>
                              <w:rPr>
                                <w:color w:val="3C3C3B"/>
                              </w:rPr>
                              <w:t>, aged 71, had almost lost hope of seeing safe water flowing through the tap in his village.</w:t>
                            </w:r>
                          </w:p>
                          <w:p w:rsidR="00CB170E" w:rsidRDefault="00CB170E">
                            <w:pPr>
                              <w:pStyle w:val="BodyText"/>
                              <w:spacing w:before="207" w:line="242" w:lineRule="auto"/>
                              <w:ind w:left="170" w:right="546"/>
                            </w:pPr>
                            <w:r>
                              <w:rPr>
                                <w:color w:val="3C3C3B"/>
                              </w:rPr>
                              <w:t xml:space="preserve">Two years ago a team from </w:t>
                            </w:r>
                            <w:proofErr w:type="spellStart"/>
                            <w:r>
                              <w:rPr>
                                <w:color w:val="3C3C3B"/>
                              </w:rPr>
                              <w:t>WaterAid</w:t>
                            </w:r>
                            <w:proofErr w:type="spellEnd"/>
                            <w:r>
                              <w:rPr>
                                <w:color w:val="3C3C3B"/>
                              </w:rPr>
                              <w:t xml:space="preserve"> and Water Action came to his village and asked elders, including </w:t>
                            </w:r>
                            <w:proofErr w:type="spellStart"/>
                            <w:r>
                              <w:rPr>
                                <w:color w:val="3C3C3B"/>
                              </w:rPr>
                              <w:t>Bayu</w:t>
                            </w:r>
                            <w:proofErr w:type="spellEnd"/>
                            <w:r>
                              <w:rPr>
                                <w:color w:val="3C3C3B"/>
                              </w:rPr>
                              <w:t>, to help them select the site for drilling the borehole. The elders knew about sites where there had been springs many years before, but the springs had dried up because of changes in the climate. Based on this indigenous local knowledge, the team conducted further studies, and when</w:t>
                            </w:r>
                          </w:p>
                          <w:p w:rsidR="00CB170E" w:rsidRDefault="00CB170E">
                            <w:pPr>
                              <w:pStyle w:val="BodyText"/>
                              <w:spacing w:before="7" w:line="242" w:lineRule="auto"/>
                              <w:ind w:left="170"/>
                            </w:pPr>
                            <w:proofErr w:type="gramStart"/>
                            <w:r>
                              <w:rPr>
                                <w:color w:val="3C3C3B"/>
                              </w:rPr>
                              <w:t>they</w:t>
                            </w:r>
                            <w:proofErr w:type="gramEnd"/>
                            <w:r>
                              <w:rPr>
                                <w:color w:val="3C3C3B"/>
                              </w:rPr>
                              <w:t xml:space="preserve"> drilled the borehole they found a reliable water supply. Without the active participation of the elders in site selection, their efforts would have failed again.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138" type="#_x0000_t202" style="position:absolute;margin-left:70.85pt;margin-top:9pt;width:467.75pt;height:224pt;z-index:2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" fillcolor="#fdeadb" stroked="f">
                <v:textbox inset="0,0,0,0">
                  <w:txbxContent>
                    <w:p w:rsidR="00CB170E" w:rsidRDefault="00CB170E">
                      <w:pPr>
                        <w:spacing w:before="115"/>
                        <w:ind w:left="170"/>
                        <w:rPr>
                          <w:b/>
                          <w:sz w:val="26"/>
                        </w:rPr>
                      </w:pPr>
                      <w:r>
                        <w:rPr>
                          <w:b/>
                          <w:color w:val="4D82BE"/>
                          <w:sz w:val="26"/>
                        </w:rPr>
                        <w:t xml:space="preserve">Case Study 5.1 </w:t>
                      </w:r>
                      <w:proofErr w:type="spellStart"/>
                      <w:r>
                        <w:rPr>
                          <w:b/>
                          <w:color w:val="4D82BE"/>
                          <w:sz w:val="26"/>
                        </w:rPr>
                        <w:t>Bayu</w:t>
                      </w:r>
                      <w:proofErr w:type="spellEnd"/>
                      <w:r>
                        <w:rPr>
                          <w:b/>
                          <w:color w:val="4D82BE"/>
                          <w:sz w:val="26"/>
                        </w:rPr>
                        <w:t xml:space="preserve"> </w:t>
                      </w:r>
                      <w:proofErr w:type="spellStart"/>
                      <w:r>
                        <w:rPr>
                          <w:b/>
                          <w:color w:val="4D82BE"/>
                          <w:sz w:val="26"/>
                        </w:rPr>
                        <w:t>Muluneh</w:t>
                      </w:r>
                      <w:proofErr w:type="spellEnd"/>
                      <w:r>
                        <w:rPr>
                          <w:b/>
                          <w:color w:val="4D82BE"/>
                          <w:sz w:val="26"/>
                        </w:rPr>
                        <w:t xml:space="preserve"> and the borehole for </w:t>
                      </w:r>
                      <w:proofErr w:type="spellStart"/>
                      <w:r>
                        <w:rPr>
                          <w:b/>
                          <w:color w:val="4D82BE"/>
                          <w:sz w:val="26"/>
                        </w:rPr>
                        <w:t>Alefa</w:t>
                      </w:r>
                      <w:proofErr w:type="spellEnd"/>
                      <w:r>
                        <w:rPr>
                          <w:b/>
                          <w:color w:val="4D82BE"/>
                          <w:sz w:val="26"/>
                        </w:rPr>
                        <w:t xml:space="preserve"> village</w:t>
                      </w:r>
                    </w:p>
                    <w:p w:rsidR="00CB170E" w:rsidRDefault="00CB170E">
                      <w:pPr>
                        <w:pStyle w:val="BodyText"/>
                        <w:spacing w:before="113" w:line="242" w:lineRule="auto"/>
                        <w:ind w:left="170" w:right="266"/>
                      </w:pPr>
                      <w:proofErr w:type="spellStart"/>
                      <w:r>
                        <w:rPr>
                          <w:color w:val="3C3C3B"/>
                        </w:rPr>
                        <w:t>Alefa</w:t>
                      </w:r>
                      <w:proofErr w:type="spellEnd"/>
                      <w:r>
                        <w:rPr>
                          <w:color w:val="3C3C3B"/>
                        </w:rPr>
                        <w:t xml:space="preserve">, a village in rural Amhara, had not had a water supply nearby for nearly a century. Many agencies came to </w:t>
                      </w:r>
                      <w:proofErr w:type="spellStart"/>
                      <w:r>
                        <w:rPr>
                          <w:color w:val="3C3C3B"/>
                        </w:rPr>
                        <w:t>Alefa</w:t>
                      </w:r>
                      <w:proofErr w:type="spellEnd"/>
                      <w:r>
                        <w:rPr>
                          <w:color w:val="3C3C3B"/>
                        </w:rPr>
                        <w:t xml:space="preserve"> to develop underground water, but they were not successful; the drilling failed many times because they could not locate a site where water is available. </w:t>
                      </w:r>
                      <w:proofErr w:type="spellStart"/>
                      <w:r>
                        <w:rPr>
                          <w:color w:val="3C3C3B"/>
                        </w:rPr>
                        <w:t>Bayu</w:t>
                      </w:r>
                      <w:proofErr w:type="spellEnd"/>
                      <w:r>
                        <w:rPr>
                          <w:color w:val="3C3C3B"/>
                        </w:rPr>
                        <w:t xml:space="preserve"> </w:t>
                      </w:r>
                      <w:proofErr w:type="spellStart"/>
                      <w:r>
                        <w:rPr>
                          <w:color w:val="3C3C3B"/>
                        </w:rPr>
                        <w:t>Muluneh</w:t>
                      </w:r>
                      <w:proofErr w:type="spellEnd"/>
                      <w:r>
                        <w:rPr>
                          <w:color w:val="3C3C3B"/>
                        </w:rPr>
                        <w:t>, aged 71, had almost lost hope of seeing safe water flowing through the tap in his village.</w:t>
                      </w:r>
                    </w:p>
                    <w:p w:rsidR="00CB170E" w:rsidRDefault="00CB170E">
                      <w:pPr>
                        <w:pStyle w:val="BodyText"/>
                        <w:spacing w:before="207" w:line="242" w:lineRule="auto"/>
                        <w:ind w:left="170" w:right="546"/>
                      </w:pPr>
                      <w:r>
                        <w:rPr>
                          <w:color w:val="3C3C3B"/>
                        </w:rPr>
                        <w:t xml:space="preserve">Two years ago a team from </w:t>
                      </w:r>
                      <w:proofErr w:type="spellStart"/>
                      <w:r>
                        <w:rPr>
                          <w:color w:val="3C3C3B"/>
                        </w:rPr>
                        <w:t>WaterAid</w:t>
                      </w:r>
                      <w:proofErr w:type="spellEnd"/>
                      <w:r>
                        <w:rPr>
                          <w:color w:val="3C3C3B"/>
                        </w:rPr>
                        <w:t xml:space="preserve"> and Water Action came to his village and asked elders, including </w:t>
                      </w:r>
                      <w:proofErr w:type="spellStart"/>
                      <w:r>
                        <w:rPr>
                          <w:color w:val="3C3C3B"/>
                        </w:rPr>
                        <w:t>Bayu</w:t>
                      </w:r>
                      <w:proofErr w:type="spellEnd"/>
                      <w:r>
                        <w:rPr>
                          <w:color w:val="3C3C3B"/>
                        </w:rPr>
                        <w:t>, to help them select the site for drilling the borehole. The elders knew about sites where there had been springs many years before, but the springs had dried up because of changes in the climate. Based on this indigenous local knowledge, the team conducted further studies, and when</w:t>
                      </w:r>
                    </w:p>
                    <w:p w:rsidR="00CB170E" w:rsidRDefault="00CB170E">
                      <w:pPr>
                        <w:pStyle w:val="BodyText"/>
                        <w:spacing w:before="7" w:line="242" w:lineRule="auto"/>
                        <w:ind w:left="170"/>
                      </w:pPr>
                      <w:proofErr w:type="gramStart"/>
                      <w:r>
                        <w:rPr>
                          <w:color w:val="3C3C3B"/>
                        </w:rPr>
                        <w:t>they</w:t>
                      </w:r>
                      <w:proofErr w:type="gramEnd"/>
                      <w:r>
                        <w:rPr>
                          <w:color w:val="3C3C3B"/>
                        </w:rPr>
                        <w:t xml:space="preserve"> drilled the borehole they found a reliable water supply. Without the active participation of the elders in site selection, their efforts would have failed again.</w:t>
                      </w:r>
                    </w:p>
                  </w:txbxContent>
                </v:textbox>
                <w10:wrap type="topAndBottom" anchorx="page"/>
              </v:shape>
            </w:pict>
          </mc:Fallback>
        </mc:AlternateContent>
      </w:r>
    </w:p>
    <w:p w:rsidR="00180D95" w:rsidRDefault="00180D95">
      <w:pPr>
        <w:pStyle w:val="BodyText"/>
        <w:spacing w:before="5"/>
        <w:rPr>
          <w:sz w:val="9"/>
        </w:rPr>
      </w:pPr>
    </w:p>
    <w:p w:rsidR="00180D95" w:rsidRDefault="00C52867">
      <w:pPr>
        <w:pStyle w:val="Heading4"/>
        <w:numPr>
          <w:ilvl w:val="1"/>
          <w:numId w:val="11"/>
        </w:numPr>
        <w:tabs>
          <w:tab w:val="left" w:pos="1211"/>
        </w:tabs>
        <w:spacing w:before="92"/>
        <w:ind w:hanging="433"/>
        <w:jc w:val="left"/>
        <w:rPr>
          <w:color w:val="4D82BE"/>
        </w:rPr>
      </w:pPr>
      <w:r>
        <w:rPr>
          <w:color w:val="4D82BE"/>
        </w:rPr>
        <w:t>Making community participation inclusive and</w:t>
      </w:r>
      <w:r>
        <w:rPr>
          <w:color w:val="4D82BE"/>
          <w:spacing w:val="-7"/>
        </w:rPr>
        <w:t xml:space="preserve"> </w:t>
      </w:r>
      <w:r>
        <w:rPr>
          <w:color w:val="4D82BE"/>
        </w:rPr>
        <w:t>accessible</w:t>
      </w:r>
    </w:p>
    <w:p w:rsidR="00180D95" w:rsidRDefault="00C52867">
      <w:pPr>
        <w:pStyle w:val="BodyText"/>
        <w:spacing w:before="113" w:line="242" w:lineRule="auto"/>
        <w:ind w:left="777" w:right="1256"/>
      </w:pPr>
      <w:r>
        <w:rPr>
          <w:color w:val="3C3C3B"/>
        </w:rPr>
        <w:t>Community participation is a common practice in rural areas when a given service provider, be it government or non-government, is planning to implement a project. This participation aims to introduce the project activities and mobilise communities to take part in the implementation process either by providing labour, as shown in Figure 5.2, or by making cash contributions. However, as noted above, this process is not always meaningful participation and frequently, it is not inclusive either. There are a number of possible reasons for this including:</w:t>
      </w:r>
    </w:p>
    <w:p w:rsidR="00180D95" w:rsidRDefault="00C52867">
      <w:pPr>
        <w:pStyle w:val="ListParagraph"/>
        <w:numPr>
          <w:ilvl w:val="1"/>
          <w:numId w:val="48"/>
        </w:numPr>
        <w:tabs>
          <w:tab w:val="left" w:pos="1118"/>
        </w:tabs>
        <w:spacing w:before="129"/>
        <w:rPr>
          <w:sz w:val="24"/>
        </w:rPr>
      </w:pPr>
      <w:r>
        <w:rPr>
          <w:color w:val="3C3C3B"/>
          <w:sz w:val="24"/>
        </w:rPr>
        <w:t>It does not involve representatives of all sections of the</w:t>
      </w:r>
      <w:r>
        <w:rPr>
          <w:color w:val="3C3C3B"/>
          <w:spacing w:val="-15"/>
          <w:sz w:val="24"/>
        </w:rPr>
        <w:t xml:space="preserve"> </w:t>
      </w:r>
      <w:r>
        <w:rPr>
          <w:color w:val="3C3C3B"/>
          <w:sz w:val="24"/>
        </w:rPr>
        <w:t>community.</w:t>
      </w:r>
    </w:p>
    <w:p w:rsidR="00180D95" w:rsidRDefault="00C52867">
      <w:pPr>
        <w:pStyle w:val="ListParagraph"/>
        <w:numPr>
          <w:ilvl w:val="1"/>
          <w:numId w:val="48"/>
        </w:numPr>
        <w:tabs>
          <w:tab w:val="left" w:pos="1118"/>
        </w:tabs>
        <w:spacing w:before="118" w:line="242" w:lineRule="auto"/>
        <w:ind w:right="1383"/>
        <w:rPr>
          <w:sz w:val="24"/>
        </w:rPr>
      </w:pPr>
      <w:r>
        <w:rPr>
          <w:color w:val="3C3C3B"/>
          <w:sz w:val="24"/>
        </w:rPr>
        <w:t>It does not involve community representatives in the planning and decision-making parts of the</w:t>
      </w:r>
      <w:r>
        <w:rPr>
          <w:color w:val="3C3C3B"/>
          <w:spacing w:val="-3"/>
          <w:sz w:val="24"/>
        </w:rPr>
        <w:t xml:space="preserve"> </w:t>
      </w:r>
      <w:r>
        <w:rPr>
          <w:color w:val="3C3C3B"/>
          <w:sz w:val="24"/>
        </w:rPr>
        <w:t>process.</w:t>
      </w:r>
    </w:p>
    <w:p w:rsidR="00180D95" w:rsidRDefault="00C52867">
      <w:pPr>
        <w:pStyle w:val="ListParagraph"/>
        <w:numPr>
          <w:ilvl w:val="1"/>
          <w:numId w:val="48"/>
        </w:numPr>
        <w:tabs>
          <w:tab w:val="left" w:pos="1118"/>
        </w:tabs>
        <w:spacing w:before="116" w:line="242" w:lineRule="auto"/>
        <w:ind w:right="1450"/>
        <w:rPr>
          <w:sz w:val="24"/>
        </w:rPr>
      </w:pPr>
      <w:r>
        <w:rPr>
          <w:color w:val="3C3C3B"/>
          <w:sz w:val="24"/>
        </w:rPr>
        <w:t>Even if people are present they may not be able to influence decisions because of the attitudes and beliefs of others, for example gender norms that mean women’s views are considered less important than</w:t>
      </w:r>
      <w:r>
        <w:rPr>
          <w:color w:val="3C3C3B"/>
          <w:spacing w:val="-5"/>
          <w:sz w:val="24"/>
        </w:rPr>
        <w:t xml:space="preserve"> </w:t>
      </w:r>
      <w:r>
        <w:rPr>
          <w:color w:val="3C3C3B"/>
          <w:sz w:val="24"/>
        </w:rPr>
        <w:t>men’s.</w:t>
      </w:r>
    </w:p>
    <w:p w:rsidR="00180D95" w:rsidRDefault="00C52867">
      <w:pPr>
        <w:pStyle w:val="ListParagraph"/>
        <w:numPr>
          <w:ilvl w:val="1"/>
          <w:numId w:val="48"/>
        </w:numPr>
        <w:tabs>
          <w:tab w:val="left" w:pos="1118"/>
        </w:tabs>
        <w:rPr>
          <w:sz w:val="24"/>
        </w:rPr>
      </w:pPr>
      <w:r>
        <w:rPr>
          <w:color w:val="3C3C3B"/>
          <w:sz w:val="24"/>
        </w:rPr>
        <w:t>The meeting place may not be physically accessible to</w:t>
      </w:r>
      <w:r>
        <w:rPr>
          <w:color w:val="3C3C3B"/>
          <w:spacing w:val="-12"/>
          <w:sz w:val="24"/>
        </w:rPr>
        <w:t xml:space="preserve"> </w:t>
      </w:r>
      <w:r>
        <w:rPr>
          <w:color w:val="3C3C3B"/>
          <w:sz w:val="24"/>
        </w:rPr>
        <w:t>everyone.</w:t>
      </w:r>
    </w:p>
    <w:p w:rsidR="00180D95" w:rsidRDefault="00180D95">
      <w:pPr>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10"/>
        <w:rPr>
          <w:sz w:val="25"/>
        </w:rPr>
      </w:pPr>
    </w:p>
    <w:p w:rsidR="00180D95" w:rsidRDefault="00C52867">
      <w:pPr>
        <w:pStyle w:val="BodyText"/>
        <w:ind w:left="493"/>
        <w:rPr>
          <w:sz w:val="20"/>
        </w:rPr>
      </w:pPr>
      <w:r>
        <w:rPr>
          <w:noProof/>
          <w:sz w:val="20"/>
          <w:lang w:bidi="ar-SA"/>
        </w:rPr>
        <w:drawing>
          <wp:inline distT="0" distB="0" distL="0" distR="0">
            <wp:extent cx="4411981" cy="2941320"/>
            <wp:effectExtent l="0" t="0" r="0" b="0"/>
            <wp:docPr id="33"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62.jpeg"/>
                    <pic:cNvPicPr/>
                  </pic:nvPicPr>
                  <pic:blipFill>
                    <a:blip r:embed="rId145" cstate="print"/>
                    <a:stretch>
                      <a:fillRect/>
                    </a:stretch>
                  </pic:blipFill>
                  <pic:spPr>
                    <a:xfrm>
                      <a:off x="0" y="0"/>
                      <a:ext cx="4411981" cy="2941320"/>
                    </a:xfrm>
                    <a:prstGeom prst="rect">
                      <a:avLst/>
                    </a:prstGeom>
                  </pic:spPr>
                </pic:pic>
              </a:graphicData>
            </a:graphic>
          </wp:inline>
        </w:drawing>
      </w:r>
    </w:p>
    <w:p w:rsidR="00180D95" w:rsidRDefault="00C52867">
      <w:pPr>
        <w:spacing w:before="117" w:line="242" w:lineRule="auto"/>
        <w:ind w:left="493" w:right="2233"/>
        <w:rPr>
          <w:i/>
          <w:sz w:val="24"/>
        </w:rPr>
      </w:pPr>
      <w:r>
        <w:rPr>
          <w:i/>
          <w:color w:val="4D82BE"/>
          <w:sz w:val="24"/>
        </w:rPr>
        <w:t xml:space="preserve">Figure 5.2 </w:t>
      </w:r>
      <w:r>
        <w:rPr>
          <w:i/>
          <w:color w:val="3C3C3B"/>
          <w:sz w:val="24"/>
        </w:rPr>
        <w:t>Community members provide their labour to dig a trench for their new water supply.</w:t>
      </w:r>
    </w:p>
    <w:p w:rsidR="00180D95" w:rsidRDefault="00C52867">
      <w:pPr>
        <w:pStyle w:val="BodyText"/>
        <w:spacing w:before="202" w:line="242" w:lineRule="auto"/>
        <w:ind w:left="493" w:right="1471"/>
      </w:pPr>
      <w:r>
        <w:rPr>
          <w:color w:val="3C3C3B"/>
        </w:rPr>
        <w:t>To illustrate how existing community participation practices could be transformed into inclusive participation, we have chosen examples from Ethiopia’s national approaches to promote safe water, sanitation and improved hygiene practices at community and institutional levels. These are Community-Led Total Sanitation and Hygiene (CLTSH), water, sanitation and hygiene committees (WASHCOs) and school WASH clubs. These approaches by their nature involve communities. Working further on these approaches can make community participation inclusive and accessible.</w:t>
      </w:r>
    </w:p>
    <w:p w:rsidR="00180D95" w:rsidRDefault="00180D95">
      <w:pPr>
        <w:pStyle w:val="BodyText"/>
        <w:spacing w:before="1"/>
        <w:rPr>
          <w:sz w:val="33"/>
        </w:rPr>
      </w:pPr>
    </w:p>
    <w:p w:rsidR="00180D95" w:rsidRDefault="00C52867">
      <w:pPr>
        <w:pStyle w:val="Heading4"/>
        <w:numPr>
          <w:ilvl w:val="2"/>
          <w:numId w:val="11"/>
        </w:numPr>
        <w:tabs>
          <w:tab w:val="left" w:pos="1145"/>
        </w:tabs>
        <w:jc w:val="left"/>
      </w:pPr>
      <w:r>
        <w:rPr>
          <w:color w:val="4D82BE"/>
        </w:rPr>
        <w:t xml:space="preserve">Community-Led </w:t>
      </w:r>
      <w:r>
        <w:rPr>
          <w:color w:val="4D82BE"/>
          <w:spacing w:val="-7"/>
        </w:rPr>
        <w:t xml:space="preserve">Total </w:t>
      </w:r>
      <w:r>
        <w:rPr>
          <w:color w:val="4D82BE"/>
        </w:rPr>
        <w:t>Sanitation and</w:t>
      </w:r>
      <w:r>
        <w:rPr>
          <w:color w:val="4D82BE"/>
          <w:spacing w:val="-1"/>
        </w:rPr>
        <w:t xml:space="preserve"> </w:t>
      </w:r>
      <w:r>
        <w:rPr>
          <w:color w:val="4D82BE"/>
        </w:rPr>
        <w:t>Hygiene</w:t>
      </w:r>
    </w:p>
    <w:p w:rsidR="00180D95" w:rsidRDefault="00C52867">
      <w:pPr>
        <w:pStyle w:val="BodyText"/>
        <w:spacing w:before="113" w:line="242" w:lineRule="auto"/>
        <w:ind w:left="493" w:right="1564"/>
      </w:pPr>
      <w:r>
        <w:rPr>
          <w:color w:val="3C3C3B"/>
        </w:rPr>
        <w:t xml:space="preserve">Ethiopia has adopted </w:t>
      </w:r>
      <w:r>
        <w:rPr>
          <w:b/>
          <w:color w:val="3C3C3B"/>
        </w:rPr>
        <w:t xml:space="preserve">Community-Led Total Sanitation and Hygiene (CLTSH) </w:t>
      </w:r>
      <w:r>
        <w:rPr>
          <w:color w:val="3C3C3B"/>
        </w:rPr>
        <w:t xml:space="preserve">as a national tool to promote total sanitation. It aims to change the behaviour of everyone in a community to stop open defecation and encourage good hygiene practices. The goal is to achieve </w:t>
      </w:r>
      <w:r>
        <w:rPr>
          <w:b/>
          <w:color w:val="3C3C3B"/>
        </w:rPr>
        <w:t xml:space="preserve">Open Defecation Free (ODF) </w:t>
      </w:r>
      <w:r>
        <w:rPr>
          <w:color w:val="3C3C3B"/>
        </w:rPr>
        <w:t>status for the community where everyone has access to a latrine and no one defecates in the open at any time. The Federal Ministry of Health has published guidelines for implementing CLTSH. The process, outlined in Box 5.1, should be conducted by trained facilitators.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9"/>
        <w:rPr>
          <w:sz w:val="27"/>
        </w:rPr>
      </w:pPr>
    </w:p>
    <w:p w:rsidR="00180D95" w:rsidRDefault="00274441">
      <w:pPr>
        <w:spacing w:before="91"/>
        <w:ind w:left="947"/>
        <w:rPr>
          <w:b/>
          <w:sz w:val="26"/>
        </w:rPr>
      </w:pPr>
      <w:r>
        <w:rPr>
          <w:noProof/>
          <w:lang w:bidi="ar-SA"/>
        </w:rPr>
        <mc:AlternateContent>
          <mc:Choice Requires="wps">
            <w:drawing>
              <wp:anchor distT="0" distB="0" distL="114300" distR="114300" simplePos="0" relativeHeight="503223608" behindDoc="1" locked="0" layoutInCell="1" allowOverlap="1">
                <wp:simplePos x="0" y="0"/>
                <wp:positionH relativeFrom="page">
                  <wp:posOffset>899795</wp:posOffset>
                </wp:positionH>
                <wp:positionV relativeFrom="paragraph">
                  <wp:posOffset>-15240</wp:posOffset>
                </wp:positionV>
                <wp:extent cx="5939790" cy="8585835"/>
                <wp:effectExtent l="4445" t="3175" r="0" b="2540"/>
                <wp:wrapNone/>
                <wp:docPr id="96"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39790" cy="8585835"/>
                        </a:xfrm>
                        <a:prstGeom prst="rect">
                          <a:avLst/>
                        </a:prstGeom>
                        <a:solidFill>
                          <a:srgbClr val="E7EBF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C4DAB92" id="Rectangle 15" o:spid="_x0000_s1026" style="position:absolute;margin-left:70.85pt;margin-top:-1.2pt;width:467.7pt;height:676.05pt;z-index:-92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" fillcolor="#e7ebf7" stroked="f">
                <w10:wrap anchorx="page"/>
              </v:rect>
            </w:pict>
          </mc:Fallback>
        </mc:AlternateContent>
      </w:r>
      <w:r w:rsidR="00C52867">
        <w:rPr>
          <w:b/>
          <w:color w:val="4D82BE"/>
          <w:sz w:val="26"/>
        </w:rPr>
        <w:t>Box 5.1 CLTSH process</w:t>
      </w:r>
    </w:p>
    <w:p w:rsidR="00180D95" w:rsidRDefault="00C52867">
      <w:pPr>
        <w:pStyle w:val="BodyText"/>
        <w:spacing w:before="113" w:line="242" w:lineRule="auto"/>
        <w:ind w:left="947" w:right="1087"/>
      </w:pPr>
      <w:r>
        <w:rPr>
          <w:color w:val="3C3C3B"/>
        </w:rPr>
        <w:t>There are three main stages in CLTSH: pre-triggering, triggering and post-triggering (</w:t>
      </w:r>
      <w:proofErr w:type="spellStart"/>
      <w:r>
        <w:rPr>
          <w:color w:val="3C3C3B"/>
        </w:rPr>
        <w:t>Kar</w:t>
      </w:r>
      <w:proofErr w:type="spellEnd"/>
      <w:r>
        <w:rPr>
          <w:color w:val="3C3C3B"/>
        </w:rPr>
        <w:t xml:space="preserve"> and Chambers, 2008; FMOH, 2012).</w:t>
      </w:r>
    </w:p>
    <w:p w:rsidR="00180D95" w:rsidRDefault="00180D95">
      <w:pPr>
        <w:pStyle w:val="BodyText"/>
        <w:spacing w:before="5"/>
        <w:rPr>
          <w:sz w:val="32"/>
        </w:rPr>
      </w:pPr>
    </w:p>
    <w:p w:rsidR="00180D95" w:rsidRDefault="00C52867">
      <w:pPr>
        <w:pStyle w:val="BodyText"/>
        <w:ind w:left="947"/>
      </w:pPr>
      <w:r>
        <w:rPr>
          <w:color w:val="4D82BE"/>
        </w:rPr>
        <w:t>Pre-triggering stage</w:t>
      </w:r>
    </w:p>
    <w:p w:rsidR="00180D95" w:rsidRDefault="00C52867">
      <w:pPr>
        <w:pStyle w:val="BodyText"/>
        <w:spacing w:before="118" w:line="242" w:lineRule="auto"/>
        <w:ind w:left="947" w:right="1928"/>
        <w:jc w:val="both"/>
      </w:pPr>
      <w:r>
        <w:rPr>
          <w:color w:val="3C3C3B"/>
        </w:rPr>
        <w:t xml:space="preserve">At this stage, community representatives and the </w:t>
      </w:r>
      <w:r>
        <w:rPr>
          <w:color w:val="3C3C3B"/>
          <w:spacing w:val="-4"/>
        </w:rPr>
        <w:t xml:space="preserve">CLTSH </w:t>
      </w:r>
      <w:r>
        <w:rPr>
          <w:color w:val="3C3C3B"/>
        </w:rPr>
        <w:t>facilitator discuss and agree a convenient time and place for village triggering and make plans for the whole process.</w:t>
      </w:r>
    </w:p>
    <w:p w:rsidR="00180D95" w:rsidRDefault="00180D95">
      <w:pPr>
        <w:pStyle w:val="BodyText"/>
        <w:spacing w:before="6"/>
        <w:rPr>
          <w:sz w:val="32"/>
        </w:rPr>
      </w:pPr>
    </w:p>
    <w:p w:rsidR="00180D95" w:rsidRDefault="00C52867">
      <w:pPr>
        <w:pStyle w:val="BodyText"/>
        <w:ind w:left="947"/>
      </w:pPr>
      <w:r>
        <w:rPr>
          <w:color w:val="4D82BE"/>
        </w:rPr>
        <w:t>Triggering stage</w:t>
      </w:r>
    </w:p>
    <w:p w:rsidR="00180D95" w:rsidRDefault="00C52867">
      <w:pPr>
        <w:pStyle w:val="BodyText"/>
        <w:spacing w:before="117" w:line="242" w:lineRule="auto"/>
        <w:ind w:left="947" w:right="1352"/>
      </w:pPr>
      <w:r>
        <w:rPr>
          <w:color w:val="3C3C3B"/>
        </w:rPr>
        <w:t xml:space="preserve">The whole community gathers to discuss concerns relating to open defecation (OD). Together, the facilitators and community members make a transect walk. A </w:t>
      </w:r>
      <w:r>
        <w:rPr>
          <w:b/>
          <w:color w:val="3C3C3B"/>
        </w:rPr>
        <w:t xml:space="preserve">transect walk </w:t>
      </w:r>
      <w:r>
        <w:rPr>
          <w:color w:val="3C3C3B"/>
        </w:rPr>
        <w:t>entails walking through a village from one side to the other, observing, asking questions, and listening to the replies (</w:t>
      </w:r>
      <w:proofErr w:type="spellStart"/>
      <w:r>
        <w:rPr>
          <w:color w:val="3C3C3B"/>
        </w:rPr>
        <w:t>Kar</w:t>
      </w:r>
      <w:proofErr w:type="spellEnd"/>
      <w:r>
        <w:rPr>
          <w:color w:val="3C3C3B"/>
        </w:rPr>
        <w:t xml:space="preserve"> and Chambers, 2008). The purpose is to identify sites used for OD, hence the alternative name of shame walk, and to note the locations, types and conditions of any existing sanitation facilities.</w:t>
      </w:r>
    </w:p>
    <w:p w:rsidR="00180D95" w:rsidRDefault="00C52867">
      <w:pPr>
        <w:pStyle w:val="BodyText"/>
        <w:spacing w:before="208" w:line="242" w:lineRule="auto"/>
        <w:ind w:left="947" w:right="1659"/>
      </w:pPr>
      <w:r>
        <w:rPr>
          <w:color w:val="3C3C3B"/>
        </w:rPr>
        <w:t>Then the facilitators and community together prepare a map of the local area showing households, institutions and OD sites and helps everyone to understand the scale of the OD problem and the associated health risks (Figure 5.3). With the facilitators, they calculate how much human excreta they produce, known as ‘the shit calculation’. Triggering refers to the moment, also known as the ‘ignition moment’, when the whole community shares a sense of disgust and shame</w:t>
      </w:r>
      <w:r>
        <w:rPr>
          <w:color w:val="3C3C3B"/>
          <w:spacing w:val="-33"/>
        </w:rPr>
        <w:t xml:space="preserve"> </w:t>
      </w:r>
      <w:r>
        <w:rPr>
          <w:color w:val="3C3C3B"/>
        </w:rPr>
        <w:t>about</w:t>
      </w:r>
    </w:p>
    <w:p w:rsidR="00180D95" w:rsidRDefault="00C52867">
      <w:pPr>
        <w:pStyle w:val="BodyText"/>
        <w:spacing w:before="8" w:line="242" w:lineRule="auto"/>
        <w:ind w:left="947" w:right="1457"/>
      </w:pPr>
      <w:proofErr w:type="gramStart"/>
      <w:r>
        <w:rPr>
          <w:color w:val="3C3C3B"/>
        </w:rPr>
        <w:t>open</w:t>
      </w:r>
      <w:proofErr w:type="gramEnd"/>
      <w:r>
        <w:rPr>
          <w:color w:val="3C3C3B"/>
        </w:rPr>
        <w:t xml:space="preserve"> defecation. The facilitator helps them to come to the realisation that they quite literally will be eating one another’s faeces if open defecation continues.</w:t>
      </w:r>
    </w:p>
    <w:p w:rsidR="00180D95" w:rsidRDefault="00C52867">
      <w:pPr>
        <w:pStyle w:val="BodyText"/>
        <w:spacing w:before="203" w:line="242" w:lineRule="auto"/>
        <w:ind w:left="947" w:right="1323"/>
      </w:pPr>
      <w:r>
        <w:rPr>
          <w:color w:val="3C3C3B"/>
        </w:rPr>
        <w:t>The end of the triggering phase is agreement on actions to be taken. The action plan should have an agreed schedule and set of activities that everyone in the community commits to, including the construction of latrines with handwashing facilities and a commitment from everyone that they will use the new facilities at all times. A CLTSH committee of community representatives should be formed to take the process forward.</w:t>
      </w:r>
    </w:p>
    <w:p w:rsidR="00180D95" w:rsidRDefault="00180D95">
      <w:pPr>
        <w:pStyle w:val="BodyText"/>
        <w:spacing w:before="10"/>
        <w:rPr>
          <w:sz w:val="32"/>
        </w:rPr>
      </w:pPr>
    </w:p>
    <w:p w:rsidR="00180D95" w:rsidRDefault="00C52867">
      <w:pPr>
        <w:pStyle w:val="BodyText"/>
        <w:ind w:left="947"/>
      </w:pPr>
      <w:r>
        <w:rPr>
          <w:color w:val="4D82BE"/>
        </w:rPr>
        <w:t>Post-triggering stage, including verification</w:t>
      </w:r>
    </w:p>
    <w:p w:rsidR="00180D95" w:rsidRDefault="00C52867">
      <w:pPr>
        <w:pStyle w:val="BodyText"/>
        <w:spacing w:before="117" w:line="242" w:lineRule="auto"/>
        <w:ind w:left="947" w:right="1498"/>
      </w:pPr>
      <w:r>
        <w:rPr>
          <w:color w:val="3C3C3B"/>
        </w:rPr>
        <w:t>The post-triggering stage is when the agreed plan is put into effect. The community may need additional support and training for construction of new facilities and for behaviour change in sanitation and hygiene practices. In this phase, a supervisory team will be formed to conduct routine monitoring and evaluation. They monitor the changes through review meetings, periodic reports, observations and interviews.</w:t>
      </w:r>
    </w:p>
    <w:p w:rsidR="00180D95" w:rsidRDefault="00C52867">
      <w:pPr>
        <w:pStyle w:val="BodyText"/>
        <w:spacing w:before="207" w:line="242" w:lineRule="auto"/>
        <w:ind w:left="947" w:right="1653"/>
      </w:pPr>
      <w:r>
        <w:rPr>
          <w:color w:val="3C3C3B"/>
        </w:rPr>
        <w:t>Verification</w:t>
      </w:r>
      <w:r>
        <w:rPr>
          <w:color w:val="3C3C3B"/>
          <w:spacing w:val="-5"/>
        </w:rPr>
        <w:t xml:space="preserve"> </w:t>
      </w:r>
      <w:r>
        <w:rPr>
          <w:color w:val="3C3C3B"/>
        </w:rPr>
        <w:t>is</w:t>
      </w:r>
      <w:r>
        <w:rPr>
          <w:color w:val="3C3C3B"/>
          <w:spacing w:val="-5"/>
        </w:rPr>
        <w:t xml:space="preserve"> </w:t>
      </w:r>
      <w:r>
        <w:rPr>
          <w:color w:val="3C3C3B"/>
        </w:rPr>
        <w:t>the</w:t>
      </w:r>
      <w:r>
        <w:rPr>
          <w:color w:val="3C3C3B"/>
          <w:spacing w:val="-4"/>
        </w:rPr>
        <w:t xml:space="preserve"> </w:t>
      </w:r>
      <w:r>
        <w:rPr>
          <w:color w:val="3C3C3B"/>
        </w:rPr>
        <w:t>stage</w:t>
      </w:r>
      <w:r>
        <w:rPr>
          <w:color w:val="3C3C3B"/>
          <w:spacing w:val="-4"/>
        </w:rPr>
        <w:t xml:space="preserve"> </w:t>
      </w:r>
      <w:r>
        <w:rPr>
          <w:color w:val="3C3C3B"/>
        </w:rPr>
        <w:t>when</w:t>
      </w:r>
      <w:r>
        <w:rPr>
          <w:color w:val="3C3C3B"/>
          <w:spacing w:val="-5"/>
        </w:rPr>
        <w:t xml:space="preserve"> </w:t>
      </w:r>
      <w:r>
        <w:rPr>
          <w:color w:val="3C3C3B"/>
        </w:rPr>
        <w:t>the</w:t>
      </w:r>
      <w:r>
        <w:rPr>
          <w:color w:val="3C3C3B"/>
          <w:spacing w:val="-4"/>
        </w:rPr>
        <w:t xml:space="preserve"> </w:t>
      </w:r>
      <w:r>
        <w:rPr>
          <w:color w:val="3C3C3B"/>
        </w:rPr>
        <w:t>village</w:t>
      </w:r>
      <w:r>
        <w:rPr>
          <w:color w:val="3C3C3B"/>
          <w:spacing w:val="-4"/>
        </w:rPr>
        <w:t xml:space="preserve"> </w:t>
      </w:r>
      <w:r>
        <w:rPr>
          <w:color w:val="3C3C3B"/>
        </w:rPr>
        <w:t>is</w:t>
      </w:r>
      <w:r>
        <w:rPr>
          <w:color w:val="3C3C3B"/>
          <w:spacing w:val="-5"/>
        </w:rPr>
        <w:t xml:space="preserve"> </w:t>
      </w:r>
      <w:r>
        <w:rPr>
          <w:color w:val="3C3C3B"/>
        </w:rPr>
        <w:t>assessed</w:t>
      </w:r>
      <w:r>
        <w:rPr>
          <w:color w:val="3C3C3B"/>
          <w:spacing w:val="-5"/>
        </w:rPr>
        <w:t xml:space="preserve"> </w:t>
      </w:r>
      <w:r>
        <w:rPr>
          <w:color w:val="3C3C3B"/>
        </w:rPr>
        <w:t>to</w:t>
      </w:r>
      <w:r>
        <w:rPr>
          <w:color w:val="3C3C3B"/>
          <w:spacing w:val="-4"/>
        </w:rPr>
        <w:t xml:space="preserve"> </w:t>
      </w:r>
      <w:r>
        <w:rPr>
          <w:color w:val="3C3C3B"/>
        </w:rPr>
        <w:t>find</w:t>
      </w:r>
      <w:r>
        <w:rPr>
          <w:color w:val="3C3C3B"/>
          <w:spacing w:val="-4"/>
        </w:rPr>
        <w:t xml:space="preserve"> </w:t>
      </w:r>
      <w:r>
        <w:rPr>
          <w:color w:val="3C3C3B"/>
        </w:rPr>
        <w:t>out</w:t>
      </w:r>
      <w:r>
        <w:rPr>
          <w:color w:val="3C3C3B"/>
          <w:spacing w:val="-5"/>
        </w:rPr>
        <w:t xml:space="preserve"> </w:t>
      </w:r>
      <w:r>
        <w:rPr>
          <w:color w:val="3C3C3B"/>
        </w:rPr>
        <w:t>if</w:t>
      </w:r>
      <w:r>
        <w:rPr>
          <w:color w:val="3C3C3B"/>
          <w:spacing w:val="-5"/>
        </w:rPr>
        <w:t xml:space="preserve"> </w:t>
      </w:r>
      <w:r>
        <w:rPr>
          <w:color w:val="3C3C3B"/>
        </w:rPr>
        <w:t>everyone</w:t>
      </w:r>
      <w:r>
        <w:rPr>
          <w:color w:val="3C3C3B"/>
          <w:spacing w:val="-5"/>
        </w:rPr>
        <w:t xml:space="preserve"> </w:t>
      </w:r>
      <w:r>
        <w:rPr>
          <w:color w:val="3C3C3B"/>
        </w:rPr>
        <w:t>is</w:t>
      </w:r>
      <w:r>
        <w:rPr>
          <w:color w:val="3C3C3B"/>
          <w:spacing w:val="-5"/>
        </w:rPr>
        <w:t xml:space="preserve"> </w:t>
      </w:r>
      <w:r>
        <w:rPr>
          <w:color w:val="3C3C3B"/>
        </w:rPr>
        <w:t>now using a latrine and washing their hands. Confirmation that open defecation has stopped and the certification of ODF status is a cause for celebration for the whole</w:t>
      </w:r>
      <w:r>
        <w:rPr>
          <w:color w:val="3C3C3B"/>
          <w:spacing w:val="-2"/>
        </w:rPr>
        <w:t xml:space="preserve"> </w:t>
      </w:r>
      <w:r>
        <w:rPr>
          <w:color w:val="3C3C3B"/>
        </w:rPr>
        <w:t>community.</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8"/>
        <w:rPr>
          <w:sz w:val="25"/>
        </w:rPr>
      </w:pPr>
    </w:p>
    <w:p w:rsidR="00180D95" w:rsidRDefault="00C52867">
      <w:pPr>
        <w:pStyle w:val="BodyText"/>
        <w:ind w:left="508"/>
        <w:rPr>
          <w:sz w:val="20"/>
        </w:rPr>
      </w:pPr>
      <w:r>
        <w:rPr>
          <w:noProof/>
          <w:sz w:val="20"/>
          <w:lang w:bidi="ar-SA"/>
        </w:rPr>
        <w:drawing>
          <wp:inline distT="0" distB="0" distL="0" distR="0">
            <wp:extent cx="4425268" cy="3042380"/>
            <wp:effectExtent l="0" t="0" r="0" b="0"/>
            <wp:docPr id="3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63.jpeg"/>
                    <pic:cNvPicPr/>
                  </pic:nvPicPr>
                  <pic:blipFill>
                    <a:blip r:embed="rId146" cstate="print"/>
                    <a:stretch>
                      <a:fillRect/>
                    </a:stretch>
                  </pic:blipFill>
                  <pic:spPr>
                    <a:xfrm>
                      <a:off x="0" y="0"/>
                      <a:ext cx="4425268" cy="3042380"/>
                    </a:xfrm>
                    <a:prstGeom prst="rect">
                      <a:avLst/>
                    </a:prstGeom>
                  </pic:spPr>
                </pic:pic>
              </a:graphicData>
            </a:graphic>
          </wp:inline>
        </w:drawing>
      </w:r>
    </w:p>
    <w:p w:rsidR="00180D95" w:rsidRDefault="00C52867">
      <w:pPr>
        <w:spacing w:before="146"/>
        <w:ind w:left="493"/>
        <w:rPr>
          <w:i/>
          <w:sz w:val="24"/>
        </w:rPr>
      </w:pPr>
      <w:r>
        <w:rPr>
          <w:i/>
          <w:color w:val="4D82BE"/>
          <w:sz w:val="24"/>
        </w:rPr>
        <w:t xml:space="preserve">Figure 5.3 </w:t>
      </w:r>
      <w:proofErr w:type="gramStart"/>
      <w:r>
        <w:rPr>
          <w:i/>
          <w:color w:val="3C3C3B"/>
          <w:sz w:val="24"/>
        </w:rPr>
        <w:t>Producing</w:t>
      </w:r>
      <w:proofErr w:type="gramEnd"/>
      <w:r>
        <w:rPr>
          <w:i/>
          <w:color w:val="3C3C3B"/>
          <w:sz w:val="24"/>
        </w:rPr>
        <w:t xml:space="preserve"> a map of defecation areas during the CLTSH process.</w:t>
      </w:r>
    </w:p>
    <w:p w:rsidR="00180D95" w:rsidRDefault="00C52867">
      <w:pPr>
        <w:pStyle w:val="BodyText"/>
        <w:spacing w:before="204" w:line="242" w:lineRule="auto"/>
        <w:ind w:left="493" w:right="1471"/>
      </w:pPr>
      <w:r>
        <w:rPr>
          <w:color w:val="3C3C3B"/>
        </w:rPr>
        <w:t xml:space="preserve">In the CLTSH process, all households (men, women and children) and institutions (religious and social institutions) in a village should be included. However, to be truly inclusive it is essential that all members of the community are full participants, including people with disabilities and other marginalised groups (House et al, 2017). Although not specified in the </w:t>
      </w:r>
      <w:proofErr w:type="spellStart"/>
      <w:r>
        <w:rPr>
          <w:color w:val="3C3C3B"/>
        </w:rPr>
        <w:t>FMoH</w:t>
      </w:r>
      <w:proofErr w:type="spellEnd"/>
      <w:r>
        <w:rPr>
          <w:color w:val="3C3C3B"/>
        </w:rPr>
        <w:t xml:space="preserve"> guidelines, the process should go beyond general community participation and ensure that every group in the community is fairly represented and able to participate from the start.</w:t>
      </w:r>
    </w:p>
    <w:p w:rsidR="00180D95" w:rsidRDefault="00C52867">
      <w:pPr>
        <w:pStyle w:val="ListParagraph"/>
        <w:numPr>
          <w:ilvl w:val="0"/>
          <w:numId w:val="49"/>
        </w:numPr>
        <w:tabs>
          <w:tab w:val="left" w:pos="834"/>
        </w:tabs>
        <w:spacing w:before="210" w:line="242" w:lineRule="auto"/>
        <w:ind w:right="1548" w:hanging="340"/>
        <w:rPr>
          <w:sz w:val="24"/>
        </w:rPr>
      </w:pPr>
      <w:r>
        <w:rPr>
          <w:color w:val="3C3C3B"/>
          <w:sz w:val="24"/>
        </w:rPr>
        <w:t xml:space="preserve">For each of the three stages of </w:t>
      </w:r>
      <w:r>
        <w:rPr>
          <w:color w:val="3C3C3B"/>
          <w:spacing w:val="-4"/>
          <w:sz w:val="24"/>
        </w:rPr>
        <w:t xml:space="preserve">CLTSH, </w:t>
      </w:r>
      <w:r>
        <w:rPr>
          <w:color w:val="3C3C3B"/>
          <w:sz w:val="24"/>
        </w:rPr>
        <w:t>can you suggest ways the process could</w:t>
      </w:r>
      <w:r w:rsidR="006C3F3A">
        <w:rPr>
          <w:color w:val="3C3C3B"/>
          <w:sz w:val="24"/>
        </w:rPr>
        <w:t xml:space="preserve"> be</w:t>
      </w:r>
      <w:r>
        <w:rPr>
          <w:color w:val="3C3C3B"/>
          <w:spacing w:val="-65"/>
          <w:sz w:val="24"/>
        </w:rPr>
        <w:t xml:space="preserve"> </w:t>
      </w:r>
      <w:r>
        <w:rPr>
          <w:color w:val="3C3C3B"/>
          <w:sz w:val="24"/>
        </w:rPr>
        <w:t>made more</w:t>
      </w:r>
      <w:r>
        <w:rPr>
          <w:color w:val="3C3C3B"/>
          <w:spacing w:val="-1"/>
          <w:sz w:val="24"/>
        </w:rPr>
        <w:t xml:space="preserve"> </w:t>
      </w:r>
      <w:r>
        <w:rPr>
          <w:color w:val="3C3C3B"/>
          <w:sz w:val="24"/>
        </w:rPr>
        <w:t>inclusive?</w:t>
      </w:r>
    </w:p>
    <w:p w:rsidR="00180D95" w:rsidRPr="009F3728" w:rsidRDefault="00C52867" w:rsidP="009F3728">
      <w:pPr>
        <w:pStyle w:val="ListParagraph"/>
        <w:numPr>
          <w:ilvl w:val="0"/>
          <w:numId w:val="53"/>
        </w:numPr>
        <w:tabs>
          <w:tab w:val="left" w:pos="834"/>
        </w:tabs>
        <w:spacing w:before="116"/>
        <w:rPr>
          <w:sz w:val="24"/>
        </w:rPr>
      </w:pPr>
      <w:r w:rsidRPr="009F3728">
        <w:rPr>
          <w:color w:val="3C3C3B"/>
          <w:spacing w:val="-8"/>
          <w:sz w:val="24"/>
        </w:rPr>
        <w:t xml:space="preserve">You </w:t>
      </w:r>
      <w:r w:rsidRPr="009F3728">
        <w:rPr>
          <w:color w:val="3C3C3B"/>
          <w:sz w:val="24"/>
        </w:rPr>
        <w:t>may have thought of the</w:t>
      </w:r>
      <w:r w:rsidRPr="009F3728">
        <w:rPr>
          <w:color w:val="3C3C3B"/>
          <w:spacing w:val="3"/>
          <w:sz w:val="24"/>
        </w:rPr>
        <w:t xml:space="preserve"> </w:t>
      </w:r>
      <w:r w:rsidRPr="009F3728">
        <w:rPr>
          <w:color w:val="3C3C3B"/>
          <w:sz w:val="24"/>
        </w:rPr>
        <w:t>following:</w:t>
      </w:r>
    </w:p>
    <w:p w:rsidR="00180D95" w:rsidRDefault="00C52867">
      <w:pPr>
        <w:pStyle w:val="ListParagraph"/>
        <w:numPr>
          <w:ilvl w:val="1"/>
          <w:numId w:val="48"/>
        </w:numPr>
        <w:tabs>
          <w:tab w:val="left" w:pos="1118"/>
        </w:tabs>
        <w:spacing w:line="242" w:lineRule="auto"/>
        <w:ind w:right="1605"/>
        <w:rPr>
          <w:sz w:val="24"/>
        </w:rPr>
      </w:pPr>
      <w:r>
        <w:rPr>
          <w:color w:val="3C3C3B"/>
          <w:sz w:val="24"/>
        </w:rPr>
        <w:t>Pre-triggering: (</w:t>
      </w:r>
      <w:proofErr w:type="spellStart"/>
      <w:r>
        <w:rPr>
          <w:color w:val="3C3C3B"/>
          <w:sz w:val="24"/>
        </w:rPr>
        <w:t>i</w:t>
      </w:r>
      <w:proofErr w:type="spellEnd"/>
      <w:r>
        <w:rPr>
          <w:color w:val="3C3C3B"/>
          <w:sz w:val="24"/>
        </w:rPr>
        <w:t>) Include a deliberate step of considering the needs of different people in the community and agree on how to engage everyone in the whole process.</w:t>
      </w:r>
      <w:r>
        <w:rPr>
          <w:color w:val="3C3C3B"/>
          <w:spacing w:val="-6"/>
          <w:sz w:val="24"/>
        </w:rPr>
        <w:t xml:space="preserve"> </w:t>
      </w:r>
      <w:r>
        <w:rPr>
          <w:color w:val="3C3C3B"/>
          <w:sz w:val="24"/>
        </w:rPr>
        <w:t>(ii)</w:t>
      </w:r>
      <w:r>
        <w:rPr>
          <w:color w:val="3C3C3B"/>
          <w:spacing w:val="-6"/>
          <w:sz w:val="24"/>
        </w:rPr>
        <w:t xml:space="preserve"> </w:t>
      </w:r>
      <w:r>
        <w:rPr>
          <w:color w:val="3C3C3B"/>
          <w:sz w:val="24"/>
        </w:rPr>
        <w:t>Discuss</w:t>
      </w:r>
      <w:r>
        <w:rPr>
          <w:color w:val="3C3C3B"/>
          <w:spacing w:val="-6"/>
          <w:sz w:val="24"/>
        </w:rPr>
        <w:t xml:space="preserve"> </w:t>
      </w:r>
      <w:r>
        <w:rPr>
          <w:color w:val="3C3C3B"/>
          <w:sz w:val="24"/>
        </w:rPr>
        <w:t>the</w:t>
      </w:r>
      <w:r>
        <w:rPr>
          <w:color w:val="3C3C3B"/>
          <w:spacing w:val="-6"/>
          <w:sz w:val="24"/>
        </w:rPr>
        <w:t xml:space="preserve"> </w:t>
      </w:r>
      <w:r>
        <w:rPr>
          <w:color w:val="3C3C3B"/>
          <w:sz w:val="24"/>
        </w:rPr>
        <w:t>subject</w:t>
      </w:r>
      <w:r>
        <w:rPr>
          <w:color w:val="3C3C3B"/>
          <w:spacing w:val="-6"/>
          <w:sz w:val="24"/>
        </w:rPr>
        <w:t xml:space="preserve"> </w:t>
      </w:r>
      <w:r>
        <w:rPr>
          <w:color w:val="3C3C3B"/>
          <w:sz w:val="24"/>
        </w:rPr>
        <w:t>with</w:t>
      </w:r>
      <w:r>
        <w:rPr>
          <w:color w:val="3C3C3B"/>
          <w:spacing w:val="-6"/>
          <w:sz w:val="24"/>
        </w:rPr>
        <w:t xml:space="preserve"> </w:t>
      </w:r>
      <w:r>
        <w:rPr>
          <w:color w:val="3C3C3B"/>
          <w:sz w:val="24"/>
        </w:rPr>
        <w:t>women</w:t>
      </w:r>
      <w:r>
        <w:rPr>
          <w:color w:val="3C3C3B"/>
          <w:spacing w:val="-6"/>
          <w:sz w:val="24"/>
        </w:rPr>
        <w:t xml:space="preserve"> </w:t>
      </w:r>
      <w:r>
        <w:rPr>
          <w:color w:val="3C3C3B"/>
          <w:sz w:val="24"/>
        </w:rPr>
        <w:t>of</w:t>
      </w:r>
      <w:r>
        <w:rPr>
          <w:color w:val="3C3C3B"/>
          <w:spacing w:val="-6"/>
          <w:sz w:val="24"/>
        </w:rPr>
        <w:t xml:space="preserve"> </w:t>
      </w:r>
      <w:r>
        <w:rPr>
          <w:color w:val="3C3C3B"/>
          <w:sz w:val="24"/>
        </w:rPr>
        <w:t>different</w:t>
      </w:r>
      <w:r>
        <w:rPr>
          <w:color w:val="3C3C3B"/>
          <w:spacing w:val="-6"/>
          <w:sz w:val="24"/>
        </w:rPr>
        <w:t xml:space="preserve"> </w:t>
      </w:r>
      <w:r>
        <w:rPr>
          <w:color w:val="3C3C3B"/>
          <w:sz w:val="24"/>
        </w:rPr>
        <w:t>ages</w:t>
      </w:r>
      <w:r>
        <w:rPr>
          <w:color w:val="3C3C3B"/>
          <w:spacing w:val="-6"/>
          <w:sz w:val="24"/>
        </w:rPr>
        <w:t xml:space="preserve"> </w:t>
      </w:r>
      <w:r>
        <w:rPr>
          <w:color w:val="3C3C3B"/>
          <w:sz w:val="24"/>
        </w:rPr>
        <w:t>separately,</w:t>
      </w:r>
      <w:r>
        <w:rPr>
          <w:color w:val="3C3C3B"/>
          <w:spacing w:val="-6"/>
          <w:sz w:val="24"/>
        </w:rPr>
        <w:t xml:space="preserve"> </w:t>
      </w:r>
      <w:r>
        <w:rPr>
          <w:color w:val="3C3C3B"/>
          <w:sz w:val="24"/>
        </w:rPr>
        <w:t xml:space="preserve">without men present, to see if they have specific concerns about safety and </w:t>
      </w:r>
      <w:r>
        <w:rPr>
          <w:color w:val="3C3C3B"/>
          <w:spacing w:val="-3"/>
          <w:sz w:val="24"/>
        </w:rPr>
        <w:t xml:space="preserve">privacy, </w:t>
      </w:r>
      <w:r>
        <w:rPr>
          <w:color w:val="3C3C3B"/>
          <w:sz w:val="24"/>
        </w:rPr>
        <w:t>and to find out their</w:t>
      </w:r>
      <w:r>
        <w:rPr>
          <w:color w:val="3C3C3B"/>
          <w:spacing w:val="-2"/>
          <w:sz w:val="24"/>
        </w:rPr>
        <w:t xml:space="preserve"> </w:t>
      </w:r>
      <w:r>
        <w:rPr>
          <w:color w:val="3C3C3B"/>
          <w:sz w:val="24"/>
        </w:rPr>
        <w:t>perspective.</w:t>
      </w:r>
    </w:p>
    <w:p w:rsidR="00180D95" w:rsidRDefault="00C52867">
      <w:pPr>
        <w:pStyle w:val="ListParagraph"/>
        <w:numPr>
          <w:ilvl w:val="1"/>
          <w:numId w:val="48"/>
        </w:numPr>
        <w:tabs>
          <w:tab w:val="left" w:pos="1118"/>
        </w:tabs>
        <w:spacing w:before="120" w:line="242" w:lineRule="auto"/>
        <w:ind w:right="1721"/>
        <w:rPr>
          <w:sz w:val="24"/>
        </w:rPr>
      </w:pPr>
      <w:r>
        <w:rPr>
          <w:color w:val="3C3C3B"/>
          <w:sz w:val="24"/>
        </w:rPr>
        <w:t>Triggering stage: (</w:t>
      </w:r>
      <w:proofErr w:type="spellStart"/>
      <w:r>
        <w:rPr>
          <w:color w:val="3C3C3B"/>
          <w:sz w:val="24"/>
        </w:rPr>
        <w:t>i</w:t>
      </w:r>
      <w:proofErr w:type="spellEnd"/>
      <w:r>
        <w:rPr>
          <w:color w:val="3C3C3B"/>
          <w:sz w:val="24"/>
        </w:rPr>
        <w:t>) Transect walks, mapping and other activities must involve representatives of the whole community including persons with disabilities (that is, physical, intellectual and sensory impairments), elderly people (men and women), pregnant women, women and adolescent girls, children, and people with</w:t>
      </w:r>
      <w:r>
        <w:rPr>
          <w:color w:val="3C3C3B"/>
          <w:spacing w:val="-5"/>
          <w:sz w:val="24"/>
        </w:rPr>
        <w:t xml:space="preserve"> </w:t>
      </w:r>
      <w:r>
        <w:rPr>
          <w:color w:val="3C3C3B"/>
          <w:sz w:val="24"/>
        </w:rPr>
        <w:t>long-term</w:t>
      </w:r>
      <w:r>
        <w:rPr>
          <w:color w:val="3C3C3B"/>
          <w:spacing w:val="-5"/>
          <w:sz w:val="24"/>
        </w:rPr>
        <w:t xml:space="preserve"> </w:t>
      </w:r>
      <w:r>
        <w:rPr>
          <w:color w:val="3C3C3B"/>
          <w:sz w:val="24"/>
        </w:rPr>
        <w:t>sickness.</w:t>
      </w:r>
      <w:r>
        <w:rPr>
          <w:color w:val="3C3C3B"/>
          <w:spacing w:val="-4"/>
          <w:sz w:val="24"/>
        </w:rPr>
        <w:t xml:space="preserve"> </w:t>
      </w:r>
      <w:r>
        <w:rPr>
          <w:color w:val="3C3C3B"/>
          <w:sz w:val="24"/>
        </w:rPr>
        <w:t>(ii)</w:t>
      </w:r>
      <w:r>
        <w:rPr>
          <w:color w:val="3C3C3B"/>
          <w:spacing w:val="-17"/>
          <w:sz w:val="24"/>
        </w:rPr>
        <w:t xml:space="preserve"> </w:t>
      </w:r>
      <w:r>
        <w:rPr>
          <w:color w:val="3C3C3B"/>
          <w:sz w:val="24"/>
        </w:rPr>
        <w:t>Action</w:t>
      </w:r>
      <w:r>
        <w:rPr>
          <w:color w:val="3C3C3B"/>
          <w:spacing w:val="-4"/>
          <w:sz w:val="24"/>
        </w:rPr>
        <w:t xml:space="preserve"> </w:t>
      </w:r>
      <w:r>
        <w:rPr>
          <w:color w:val="3C3C3B"/>
          <w:sz w:val="24"/>
        </w:rPr>
        <w:t>plans</w:t>
      </w:r>
      <w:r>
        <w:rPr>
          <w:color w:val="3C3C3B"/>
          <w:spacing w:val="-5"/>
          <w:sz w:val="24"/>
        </w:rPr>
        <w:t xml:space="preserve"> </w:t>
      </w:r>
      <w:r>
        <w:rPr>
          <w:color w:val="3C3C3B"/>
          <w:sz w:val="24"/>
        </w:rPr>
        <w:t>must</w:t>
      </w:r>
      <w:r>
        <w:rPr>
          <w:color w:val="3C3C3B"/>
          <w:spacing w:val="-4"/>
          <w:sz w:val="24"/>
        </w:rPr>
        <w:t xml:space="preserve"> </w:t>
      </w:r>
      <w:r>
        <w:rPr>
          <w:color w:val="3C3C3B"/>
          <w:sz w:val="24"/>
        </w:rPr>
        <w:t>incorporate</w:t>
      </w:r>
      <w:r>
        <w:rPr>
          <w:color w:val="3C3C3B"/>
          <w:spacing w:val="-5"/>
          <w:sz w:val="24"/>
        </w:rPr>
        <w:t xml:space="preserve"> </w:t>
      </w:r>
      <w:r>
        <w:rPr>
          <w:color w:val="3C3C3B"/>
          <w:sz w:val="24"/>
        </w:rPr>
        <w:t>the</w:t>
      </w:r>
      <w:r>
        <w:rPr>
          <w:color w:val="3C3C3B"/>
          <w:spacing w:val="-4"/>
          <w:sz w:val="24"/>
        </w:rPr>
        <w:t xml:space="preserve"> </w:t>
      </w:r>
      <w:r>
        <w:rPr>
          <w:color w:val="3C3C3B"/>
          <w:sz w:val="24"/>
        </w:rPr>
        <w:t>different</w:t>
      </w:r>
      <w:r>
        <w:rPr>
          <w:color w:val="3C3C3B"/>
          <w:spacing w:val="-4"/>
          <w:sz w:val="24"/>
        </w:rPr>
        <w:t xml:space="preserve"> </w:t>
      </w:r>
      <w:r>
        <w:rPr>
          <w:color w:val="3C3C3B"/>
          <w:sz w:val="24"/>
        </w:rPr>
        <w:t>needs</w:t>
      </w:r>
      <w:r>
        <w:rPr>
          <w:color w:val="3C3C3B"/>
          <w:spacing w:val="-5"/>
          <w:sz w:val="24"/>
        </w:rPr>
        <w:t xml:space="preserve"> </w:t>
      </w:r>
      <w:r>
        <w:rPr>
          <w:color w:val="3C3C3B"/>
          <w:sz w:val="24"/>
        </w:rPr>
        <w:t xml:space="preserve">of all marginalised groups. (iii) The </w:t>
      </w:r>
      <w:r>
        <w:rPr>
          <w:color w:val="3C3C3B"/>
          <w:spacing w:val="-4"/>
          <w:sz w:val="24"/>
        </w:rPr>
        <w:t xml:space="preserve">CLTSH </w:t>
      </w:r>
      <w:r>
        <w:rPr>
          <w:color w:val="3C3C3B"/>
          <w:sz w:val="24"/>
        </w:rPr>
        <w:t>committee should include persons with disabilities as</w:t>
      </w:r>
      <w:r>
        <w:rPr>
          <w:color w:val="3C3C3B"/>
          <w:spacing w:val="-3"/>
          <w:sz w:val="24"/>
        </w:rPr>
        <w:t xml:space="preserve"> </w:t>
      </w:r>
      <w:r>
        <w:rPr>
          <w:color w:val="3C3C3B"/>
          <w:sz w:val="24"/>
        </w:rPr>
        <w:t>members.</w:t>
      </w:r>
    </w:p>
    <w:p w:rsidR="00180D95" w:rsidRDefault="00C52867">
      <w:pPr>
        <w:pStyle w:val="ListParagraph"/>
        <w:numPr>
          <w:ilvl w:val="1"/>
          <w:numId w:val="48"/>
        </w:numPr>
        <w:tabs>
          <w:tab w:val="left" w:pos="1118"/>
        </w:tabs>
        <w:spacing w:before="123" w:line="242" w:lineRule="auto"/>
        <w:ind w:right="2397"/>
        <w:rPr>
          <w:sz w:val="24"/>
        </w:rPr>
      </w:pPr>
      <w:r>
        <w:rPr>
          <w:color w:val="3C3C3B"/>
          <w:sz w:val="24"/>
        </w:rPr>
        <w:t>Post-triggering: Persons with disabilities and representatives of any other marginalised groups should be part of the survey team for</w:t>
      </w:r>
      <w:r>
        <w:rPr>
          <w:color w:val="3C3C3B"/>
          <w:spacing w:val="-18"/>
          <w:sz w:val="24"/>
        </w:rPr>
        <w:t xml:space="preserve"> </w:t>
      </w:r>
      <w:r>
        <w:rPr>
          <w:color w:val="3C3C3B"/>
          <w:sz w:val="24"/>
        </w:rPr>
        <w:t>verification.</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numPr>
          <w:ilvl w:val="2"/>
          <w:numId w:val="11"/>
        </w:numPr>
        <w:tabs>
          <w:tab w:val="left" w:pos="1428"/>
        </w:tabs>
        <w:spacing w:before="241"/>
        <w:ind w:left="1427" w:hanging="650"/>
        <w:jc w:val="left"/>
      </w:pPr>
      <w:r>
        <w:rPr>
          <w:color w:val="4D82BE"/>
        </w:rPr>
        <w:t>WASHCOs</w:t>
      </w:r>
    </w:p>
    <w:p w:rsidR="00180D95" w:rsidRDefault="00C52867">
      <w:pPr>
        <w:pStyle w:val="BodyText"/>
        <w:spacing w:before="113" w:line="242" w:lineRule="auto"/>
        <w:ind w:left="777" w:right="1173"/>
      </w:pPr>
      <w:r>
        <w:rPr>
          <w:color w:val="3C3C3B"/>
        </w:rPr>
        <w:t>It is a requirement in the One WASH National Programme that women are well represented and elected to serve as officers of WASHCOs (FDRE, 2013). Furthermore, it is stated that 50% of WASHCO members should be women in decision-making positions (Figure 5.4). Despite this national policy requirement, many WASHCOs have not achieved this target.</w:t>
      </w:r>
    </w:p>
    <w:p w:rsidR="00180D95" w:rsidRDefault="00C52867">
      <w:pPr>
        <w:pStyle w:val="BodyText"/>
        <w:spacing w:before="10"/>
        <w:rPr>
          <w:sz w:val="13"/>
        </w:rPr>
      </w:pPr>
      <w:r>
        <w:rPr>
          <w:noProof/>
          <w:lang w:bidi="ar-SA"/>
        </w:rPr>
        <w:drawing>
          <wp:anchor distT="0" distB="0" distL="0" distR="0" simplePos="0" relativeHeight="3040" behindDoc="0" locked="0" layoutInCell="1" allowOverlap="1">
            <wp:simplePos x="0" y="0"/>
            <wp:positionH relativeFrom="page">
              <wp:posOffset>900000</wp:posOffset>
            </wp:positionH>
            <wp:positionV relativeFrom="paragraph">
              <wp:posOffset>126068</wp:posOffset>
            </wp:positionV>
            <wp:extent cx="4396107" cy="2768917"/>
            <wp:effectExtent l="0" t="0" r="0" b="0"/>
            <wp:wrapTopAndBottom/>
            <wp:docPr id="37"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64.jpeg"/>
                    <pic:cNvPicPr/>
                  </pic:nvPicPr>
                  <pic:blipFill>
                    <a:blip r:embed="rId147" cstate="print"/>
                    <a:stretch>
                      <a:fillRect/>
                    </a:stretch>
                  </pic:blipFill>
                  <pic:spPr>
                    <a:xfrm>
                      <a:off x="0" y="0"/>
                      <a:ext cx="4396107" cy="2768917"/>
                    </a:xfrm>
                    <a:prstGeom prst="rect">
                      <a:avLst/>
                    </a:prstGeom>
                  </pic:spPr>
                </pic:pic>
              </a:graphicData>
            </a:graphic>
          </wp:anchor>
        </w:drawing>
      </w:r>
    </w:p>
    <w:p w:rsidR="00180D95" w:rsidRDefault="00C52867">
      <w:pPr>
        <w:spacing w:before="99"/>
        <w:ind w:left="777"/>
        <w:rPr>
          <w:i/>
          <w:sz w:val="24"/>
        </w:rPr>
      </w:pPr>
      <w:r>
        <w:rPr>
          <w:i/>
          <w:color w:val="4D82BE"/>
          <w:sz w:val="24"/>
        </w:rPr>
        <w:t xml:space="preserve">Figure 5.4 </w:t>
      </w:r>
      <w:r>
        <w:rPr>
          <w:i/>
          <w:color w:val="3C3C3B"/>
          <w:sz w:val="24"/>
        </w:rPr>
        <w:t>WASHCO members: the Chair and Treasurer of this WASHCO are women.</w:t>
      </w:r>
    </w:p>
    <w:p w:rsidR="00180D95" w:rsidRPr="009F3728" w:rsidRDefault="00C52867" w:rsidP="009F3728">
      <w:pPr>
        <w:pStyle w:val="ListParagraph"/>
        <w:numPr>
          <w:ilvl w:val="0"/>
          <w:numId w:val="49"/>
        </w:numPr>
        <w:tabs>
          <w:tab w:val="left" w:pos="1118"/>
        </w:tabs>
        <w:spacing w:before="204" w:line="242" w:lineRule="auto"/>
        <w:ind w:left="1117" w:right="1576" w:hanging="340"/>
        <w:rPr>
          <w:sz w:val="24"/>
        </w:rPr>
      </w:pPr>
      <w:r w:rsidRPr="009F3728">
        <w:rPr>
          <w:color w:val="3C3C3B"/>
          <w:sz w:val="24"/>
        </w:rPr>
        <w:t xml:space="preserve">What reasons for the limited progress towards gender equality in WASHCOs </w:t>
      </w:r>
      <w:r w:rsidR="006C3F3A" w:rsidRPr="009F3728">
        <w:rPr>
          <w:color w:val="3C3C3B"/>
          <w:sz w:val="24"/>
        </w:rPr>
        <w:t xml:space="preserve">can </w:t>
      </w:r>
      <w:r w:rsidRPr="009F3728">
        <w:rPr>
          <w:color w:val="3C3C3B"/>
          <w:sz w:val="24"/>
        </w:rPr>
        <w:t>you think</w:t>
      </w:r>
      <w:r w:rsidRPr="009F3728">
        <w:rPr>
          <w:color w:val="3C3C3B"/>
          <w:spacing w:val="-1"/>
          <w:sz w:val="24"/>
        </w:rPr>
        <w:t xml:space="preserve"> </w:t>
      </w:r>
      <w:r w:rsidRPr="009F3728">
        <w:rPr>
          <w:color w:val="3C3C3B"/>
          <w:sz w:val="24"/>
        </w:rPr>
        <w:t>of?</w:t>
      </w:r>
    </w:p>
    <w:p w:rsidR="00180D95" w:rsidRPr="009F3728" w:rsidRDefault="00C52867" w:rsidP="009F3728">
      <w:pPr>
        <w:pStyle w:val="ListParagraph"/>
        <w:numPr>
          <w:ilvl w:val="0"/>
          <w:numId w:val="53"/>
        </w:numPr>
        <w:tabs>
          <w:tab w:val="left" w:pos="1118"/>
        </w:tabs>
        <w:spacing w:before="116"/>
        <w:ind w:left="1134" w:hanging="357"/>
        <w:rPr>
          <w:sz w:val="24"/>
        </w:rPr>
      </w:pPr>
      <w:r w:rsidRPr="009F3728">
        <w:rPr>
          <w:color w:val="3C3C3B"/>
          <w:sz w:val="24"/>
        </w:rPr>
        <w:t>There are several possible reasons</w:t>
      </w:r>
      <w:r w:rsidRPr="009F3728">
        <w:rPr>
          <w:color w:val="3C3C3B"/>
          <w:spacing w:val="-4"/>
          <w:sz w:val="24"/>
        </w:rPr>
        <w:t xml:space="preserve"> </w:t>
      </w:r>
      <w:r w:rsidRPr="009F3728">
        <w:rPr>
          <w:color w:val="3C3C3B"/>
          <w:sz w:val="24"/>
        </w:rPr>
        <w:t>including:</w:t>
      </w:r>
    </w:p>
    <w:p w:rsidR="00180D95" w:rsidRDefault="00C52867">
      <w:pPr>
        <w:pStyle w:val="ListParagraph"/>
        <w:numPr>
          <w:ilvl w:val="1"/>
          <w:numId w:val="9"/>
        </w:numPr>
        <w:tabs>
          <w:tab w:val="left" w:pos="1401"/>
        </w:tabs>
        <w:ind w:hanging="283"/>
        <w:rPr>
          <w:sz w:val="24"/>
        </w:rPr>
      </w:pPr>
      <w:r>
        <w:rPr>
          <w:color w:val="3C3C3B"/>
          <w:sz w:val="24"/>
        </w:rPr>
        <w:t>The unequal power between men and women and assumed gender</w:t>
      </w:r>
      <w:r>
        <w:rPr>
          <w:color w:val="3C3C3B"/>
          <w:spacing w:val="-19"/>
          <w:sz w:val="24"/>
        </w:rPr>
        <w:t xml:space="preserve"> </w:t>
      </w:r>
      <w:r>
        <w:rPr>
          <w:color w:val="3C3C3B"/>
          <w:sz w:val="24"/>
        </w:rPr>
        <w:t>roles.</w:t>
      </w:r>
    </w:p>
    <w:p w:rsidR="00180D95" w:rsidRDefault="00C52867">
      <w:pPr>
        <w:pStyle w:val="ListParagraph"/>
        <w:numPr>
          <w:ilvl w:val="1"/>
          <w:numId w:val="9"/>
        </w:numPr>
        <w:tabs>
          <w:tab w:val="left" w:pos="1401"/>
        </w:tabs>
        <w:spacing w:line="242" w:lineRule="auto"/>
        <w:ind w:right="1701" w:hanging="283"/>
        <w:rPr>
          <w:sz w:val="24"/>
        </w:rPr>
      </w:pPr>
      <w:r>
        <w:rPr>
          <w:color w:val="3C3C3B"/>
          <w:sz w:val="24"/>
        </w:rPr>
        <w:t>Lower levels of literacy and education of women so they may need additional training in literacy or book keeping to be able to play a more significant</w:t>
      </w:r>
      <w:r>
        <w:rPr>
          <w:color w:val="3C3C3B"/>
          <w:spacing w:val="-31"/>
          <w:sz w:val="24"/>
        </w:rPr>
        <w:t xml:space="preserve"> </w:t>
      </w:r>
      <w:r>
        <w:rPr>
          <w:color w:val="3C3C3B"/>
          <w:sz w:val="24"/>
        </w:rPr>
        <w:t>role.</w:t>
      </w:r>
    </w:p>
    <w:p w:rsidR="00180D95" w:rsidRDefault="00C52867">
      <w:pPr>
        <w:pStyle w:val="ListParagraph"/>
        <w:numPr>
          <w:ilvl w:val="1"/>
          <w:numId w:val="9"/>
        </w:numPr>
        <w:tabs>
          <w:tab w:val="left" w:pos="1401"/>
        </w:tabs>
        <w:spacing w:before="116" w:line="242" w:lineRule="auto"/>
        <w:ind w:right="1795" w:hanging="283"/>
        <w:rPr>
          <w:sz w:val="24"/>
        </w:rPr>
      </w:pPr>
      <w:r>
        <w:rPr>
          <w:color w:val="3C3C3B"/>
          <w:sz w:val="24"/>
        </w:rPr>
        <w:t>Women do not feel empowered to challenge the system and put themselves forward.</w:t>
      </w:r>
    </w:p>
    <w:p w:rsidR="00180D95" w:rsidRDefault="00C52867">
      <w:pPr>
        <w:pStyle w:val="BodyText"/>
        <w:spacing w:before="116" w:line="242" w:lineRule="auto"/>
        <w:ind w:left="777" w:right="1174"/>
      </w:pPr>
      <w:r>
        <w:rPr>
          <w:color w:val="3C3C3B"/>
        </w:rPr>
        <w:t>Unlike the policy for women, there is no stated requirement to include persons with disabilities and other marginalised groups as members of WASHCOs. The criteria for establishing WASHCOs should be revised to explicitly include these groups. However, changing policy in this way is not quick or easy, and would need concerted effort by key stakeholders at national and lower levels, as well as increased awareness and changed attitudes among community members.</w:t>
      </w:r>
    </w:p>
    <w:p w:rsidR="00180D95" w:rsidRDefault="00180D95">
      <w:pPr>
        <w:pStyle w:val="BodyText"/>
        <w:spacing w:before="10"/>
        <w:rPr>
          <w:sz w:val="32"/>
        </w:rPr>
      </w:pPr>
    </w:p>
    <w:p w:rsidR="00180D95" w:rsidRDefault="00C52867">
      <w:pPr>
        <w:pStyle w:val="Heading4"/>
        <w:numPr>
          <w:ilvl w:val="2"/>
          <w:numId w:val="11"/>
        </w:numPr>
        <w:tabs>
          <w:tab w:val="left" w:pos="1428"/>
        </w:tabs>
        <w:spacing w:before="1"/>
        <w:ind w:left="1427" w:hanging="650"/>
        <w:jc w:val="left"/>
      </w:pPr>
      <w:r>
        <w:rPr>
          <w:color w:val="4D82BE"/>
        </w:rPr>
        <w:t xml:space="preserve">School </w:t>
      </w:r>
      <w:r>
        <w:rPr>
          <w:color w:val="4D82BE"/>
          <w:spacing w:val="-3"/>
        </w:rPr>
        <w:t>WASH</w:t>
      </w:r>
      <w:r>
        <w:rPr>
          <w:color w:val="4D82BE"/>
        </w:rPr>
        <w:t xml:space="preserve"> clubs</w:t>
      </w:r>
    </w:p>
    <w:p w:rsidR="00180D95" w:rsidRDefault="00C52867">
      <w:pPr>
        <w:pStyle w:val="BodyText"/>
        <w:spacing w:before="113" w:line="242" w:lineRule="auto"/>
        <w:ind w:left="777" w:right="1267"/>
      </w:pPr>
      <w:r>
        <w:rPr>
          <w:color w:val="3C3C3B"/>
        </w:rPr>
        <w:t>Supported by national policy, school WASH clubs are established by teachers and students to promote safe water and improved sanitation and hygiene practices in schools. They also encourage boys and girls to change their practices and share those changes with their families when they go back to their homes.</w:t>
      </w:r>
    </w:p>
    <w:p w:rsidR="00180D95" w:rsidRDefault="00C52867">
      <w:pPr>
        <w:pStyle w:val="BodyText"/>
        <w:spacing w:before="205" w:line="242" w:lineRule="auto"/>
        <w:ind w:left="777" w:right="1087"/>
      </w:pPr>
      <w:r>
        <w:rPr>
          <w:color w:val="3C3C3B"/>
        </w:rPr>
        <w:t>Where policy is being implemented effectively, and where there are NGO interventions, the participation of girls in the different clubs including WASH clubs is excellent.</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rsidP="006C3F3A">
      <w:pPr>
        <w:pStyle w:val="BodyText"/>
        <w:spacing w:line="242" w:lineRule="auto"/>
        <w:ind w:left="493" w:right="1318"/>
      </w:pPr>
      <w:r>
        <w:rPr>
          <w:color w:val="3C3C3B"/>
        </w:rPr>
        <w:t>The National School WASH Implementation Guideline specifies that five boys and five girls should serve as leaders for the WASH clubs, of which one boy and one girl should be representatives of students with disabilities (</w:t>
      </w:r>
      <w:proofErr w:type="spellStart"/>
      <w:r>
        <w:rPr>
          <w:color w:val="3C3C3B"/>
        </w:rPr>
        <w:t>MoE</w:t>
      </w:r>
      <w:proofErr w:type="spellEnd"/>
      <w:r>
        <w:rPr>
          <w:color w:val="3C3C3B"/>
        </w:rPr>
        <w:t>, 2017b). However, this policy is not always adhered to, and greater effort is needed to encourage schools to follow</w:t>
      </w:r>
      <w:r w:rsidR="006C3F3A">
        <w:rPr>
          <w:color w:val="3C3C3B"/>
        </w:rPr>
        <w:t xml:space="preserve"> </w:t>
      </w:r>
      <w:r>
        <w:rPr>
          <w:color w:val="3C3C3B"/>
        </w:rPr>
        <w:t>the guidelines.</w:t>
      </w:r>
    </w:p>
    <w:p w:rsidR="00180D95" w:rsidRDefault="00180D95">
      <w:pPr>
        <w:pStyle w:val="BodyText"/>
        <w:spacing w:before="9"/>
        <w:rPr>
          <w:sz w:val="32"/>
        </w:rPr>
      </w:pPr>
    </w:p>
    <w:p w:rsidR="00180D95" w:rsidRDefault="00C52867">
      <w:pPr>
        <w:pStyle w:val="Heading2"/>
        <w:numPr>
          <w:ilvl w:val="1"/>
          <w:numId w:val="11"/>
        </w:numPr>
        <w:tabs>
          <w:tab w:val="left" w:pos="995"/>
        </w:tabs>
        <w:ind w:left="994" w:hanging="501"/>
        <w:jc w:val="left"/>
        <w:rPr>
          <w:color w:val="4D82BE"/>
        </w:rPr>
      </w:pPr>
      <w:r>
        <w:rPr>
          <w:color w:val="4D82BE"/>
        </w:rPr>
        <w:t>Changing attitudes to excluded</w:t>
      </w:r>
      <w:r>
        <w:rPr>
          <w:color w:val="4D82BE"/>
          <w:spacing w:val="-5"/>
        </w:rPr>
        <w:t xml:space="preserve"> </w:t>
      </w:r>
      <w:r>
        <w:rPr>
          <w:color w:val="4D82BE"/>
        </w:rPr>
        <w:t>people</w:t>
      </w:r>
    </w:p>
    <w:p w:rsidR="00180D95" w:rsidRDefault="00C52867">
      <w:pPr>
        <w:pStyle w:val="BodyText"/>
        <w:spacing w:before="105" w:line="242" w:lineRule="auto"/>
        <w:ind w:left="493" w:right="1334"/>
      </w:pPr>
      <w:r>
        <w:rPr>
          <w:color w:val="3C3C3B"/>
        </w:rPr>
        <w:t>From your study of this module you know that changing society’s attitudes to marginalised groups is a fundamental part of making progress towards inclusive WASH. This section looks more closely at how those attitudes might be changed.</w:t>
      </w:r>
    </w:p>
    <w:p w:rsidR="00180D95" w:rsidRDefault="00180D95">
      <w:pPr>
        <w:pStyle w:val="BodyText"/>
        <w:spacing w:before="7"/>
        <w:rPr>
          <w:sz w:val="32"/>
        </w:rPr>
      </w:pPr>
    </w:p>
    <w:p w:rsidR="00180D95" w:rsidRDefault="00C52867">
      <w:pPr>
        <w:pStyle w:val="Heading4"/>
        <w:numPr>
          <w:ilvl w:val="2"/>
          <w:numId w:val="11"/>
        </w:numPr>
        <w:tabs>
          <w:tab w:val="left" w:pos="1145"/>
        </w:tabs>
        <w:jc w:val="left"/>
      </w:pPr>
      <w:r>
        <w:rPr>
          <w:color w:val="4D82BE"/>
        </w:rPr>
        <w:t>Existing</w:t>
      </w:r>
      <w:r>
        <w:rPr>
          <w:color w:val="4D82BE"/>
          <w:spacing w:val="-1"/>
        </w:rPr>
        <w:t xml:space="preserve"> </w:t>
      </w:r>
      <w:r>
        <w:rPr>
          <w:color w:val="4D82BE"/>
        </w:rPr>
        <w:t>attitudes</w:t>
      </w:r>
    </w:p>
    <w:p w:rsidR="00180D95" w:rsidRDefault="00C52867">
      <w:pPr>
        <w:pStyle w:val="BodyText"/>
        <w:spacing w:before="113" w:line="242" w:lineRule="auto"/>
        <w:ind w:left="493" w:right="1441"/>
      </w:pPr>
      <w:r>
        <w:rPr>
          <w:color w:val="3C3C3B"/>
        </w:rPr>
        <w:t>Planners and decision makers exclude people, partly because their policies and the planning systems lack adequate consideration of marginalised groups, and partly because they lack knowledge of the conditions of these people in terms of access to safe WASH facilities. If considered at all, persons with disabilities are assumed to be insignificant. These negative attitudes are often shared by the wider community.</w:t>
      </w:r>
    </w:p>
    <w:p w:rsidR="00180D95" w:rsidRDefault="00C52867" w:rsidP="006C3F3A">
      <w:pPr>
        <w:pStyle w:val="BodyText"/>
        <w:spacing w:before="207" w:line="242" w:lineRule="auto"/>
        <w:ind w:left="493" w:right="1719"/>
      </w:pPr>
      <w:r>
        <w:rPr>
          <w:color w:val="3C3C3B"/>
        </w:rPr>
        <w:t xml:space="preserve">As you read in Study Session 3, attitudes to women can be dismissive and exclusive, and behaviour towards older women among some communities can be particularly shocking. They may be called witches and dishonoured rather than being supported and cared </w:t>
      </w:r>
      <w:r>
        <w:rPr>
          <w:color w:val="3C3C3B"/>
          <w:spacing w:val="-4"/>
        </w:rPr>
        <w:t xml:space="preserve">for, </w:t>
      </w:r>
      <w:r>
        <w:rPr>
          <w:color w:val="3C3C3B"/>
        </w:rPr>
        <w:t>and they may be completely excluded from using communal facilities or participating in community gatherings. In some places menstruating women</w:t>
      </w:r>
      <w:r>
        <w:rPr>
          <w:color w:val="3C3C3B"/>
          <w:spacing w:val="-47"/>
        </w:rPr>
        <w:t xml:space="preserve"> </w:t>
      </w:r>
      <w:r>
        <w:rPr>
          <w:color w:val="3C3C3B"/>
        </w:rPr>
        <w:t>cannot</w:t>
      </w:r>
      <w:r w:rsidR="006C3F3A">
        <w:rPr>
          <w:color w:val="3C3C3B"/>
        </w:rPr>
        <w:t xml:space="preserve"> </w:t>
      </w:r>
      <w:r>
        <w:rPr>
          <w:color w:val="3C3C3B"/>
        </w:rPr>
        <w:t>attend religious meetings, as they are considered impure. This also includes attending community meetings, and therefore they are excluded from decisions that</w:t>
      </w:r>
      <w:r w:rsidR="006C3F3A">
        <w:rPr>
          <w:color w:val="3C3C3B"/>
        </w:rPr>
        <w:t xml:space="preserve"> </w:t>
      </w:r>
      <w:r>
        <w:rPr>
          <w:color w:val="3C3C3B"/>
        </w:rPr>
        <w:t>concern them.</w:t>
      </w:r>
    </w:p>
    <w:p w:rsidR="00180D95" w:rsidRDefault="00180D95">
      <w:pPr>
        <w:pStyle w:val="BodyText"/>
        <w:spacing w:before="7"/>
        <w:rPr>
          <w:sz w:val="32"/>
        </w:rPr>
      </w:pPr>
    </w:p>
    <w:p w:rsidR="00180D95" w:rsidRDefault="00C52867">
      <w:pPr>
        <w:pStyle w:val="Heading4"/>
        <w:numPr>
          <w:ilvl w:val="2"/>
          <w:numId w:val="11"/>
        </w:numPr>
        <w:tabs>
          <w:tab w:val="left" w:pos="1145"/>
        </w:tabs>
        <w:jc w:val="left"/>
      </w:pPr>
      <w:r>
        <w:rPr>
          <w:color w:val="4D82BE"/>
        </w:rPr>
        <w:t>Strategies for changing</w:t>
      </w:r>
      <w:r>
        <w:rPr>
          <w:color w:val="4D82BE"/>
          <w:spacing w:val="-1"/>
        </w:rPr>
        <w:t xml:space="preserve"> </w:t>
      </w:r>
      <w:r>
        <w:rPr>
          <w:color w:val="4D82BE"/>
        </w:rPr>
        <w:t>attitudes</w:t>
      </w:r>
    </w:p>
    <w:p w:rsidR="00180D95" w:rsidRDefault="00C52867">
      <w:pPr>
        <w:pStyle w:val="BodyText"/>
        <w:spacing w:before="113" w:line="242" w:lineRule="auto"/>
        <w:ind w:left="493" w:right="1537"/>
      </w:pPr>
      <w:r>
        <w:rPr>
          <w:color w:val="3C3C3B"/>
        </w:rPr>
        <w:t>Existing attitudes are perpetuated from generation to generation for no other reason than people accept the beliefs of their ancestors without questioning them. Challenging these bad attitudes is difficult, and change may not happen overnight; it requires commitment and persistence. In combination, the following strategies could be employed to try to influence people and change their thinking.</w:t>
      </w:r>
    </w:p>
    <w:p w:rsidR="00180D95" w:rsidRDefault="00180D95">
      <w:pPr>
        <w:pStyle w:val="BodyText"/>
        <w:spacing w:before="9"/>
        <w:rPr>
          <w:sz w:val="32"/>
        </w:rPr>
      </w:pPr>
    </w:p>
    <w:p w:rsidR="00180D95" w:rsidRDefault="00C52867">
      <w:pPr>
        <w:pStyle w:val="BodyText"/>
        <w:ind w:left="493"/>
      </w:pPr>
      <w:r>
        <w:rPr>
          <w:color w:val="4D82BE"/>
        </w:rPr>
        <w:t>Collect evidence</w:t>
      </w:r>
    </w:p>
    <w:p w:rsidR="00180D95" w:rsidRDefault="00C52867">
      <w:pPr>
        <w:pStyle w:val="BodyText"/>
        <w:spacing w:before="117" w:line="242" w:lineRule="auto"/>
        <w:ind w:left="493" w:right="1567"/>
      </w:pPr>
      <w:r>
        <w:rPr>
          <w:color w:val="3C3C3B"/>
          <w:spacing w:val="-14"/>
        </w:rPr>
        <w:t xml:space="preserve">To </w:t>
      </w:r>
      <w:r>
        <w:rPr>
          <w:color w:val="3C3C3B"/>
        </w:rPr>
        <w:t xml:space="preserve">increase awareness, you need to have evidence to support the case that people are being excluded. This could be statistical evidence of the number of persons with disabilities of different kinds (i.e. data disaggregated by </w:t>
      </w:r>
      <w:r>
        <w:rPr>
          <w:color w:val="3C3C3B"/>
          <w:spacing w:val="-3"/>
        </w:rPr>
        <w:t xml:space="preserve">disability, </w:t>
      </w:r>
      <w:r>
        <w:rPr>
          <w:color w:val="3C3C3B"/>
        </w:rPr>
        <w:t>sex and age), what factors contributed to their exclusion, and recommendations on how they can be included in the planning and decision-making processes that directly affect their lives. Evidence may also be available from an accessibility and safety audit. The output from the audit will provide details of the problems currently faced by persons with disabilities and how they might be</w:t>
      </w:r>
      <w:r>
        <w:rPr>
          <w:color w:val="3C3C3B"/>
          <w:spacing w:val="-4"/>
        </w:rPr>
        <w:t xml:space="preserve"> </w:t>
      </w:r>
      <w:r>
        <w:rPr>
          <w:color w:val="3C3C3B"/>
        </w:rPr>
        <w:t>resolved.</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ind w:left="777"/>
      </w:pPr>
      <w:r>
        <w:rPr>
          <w:color w:val="4D82BE"/>
        </w:rPr>
        <w:t>Raise awareness</w:t>
      </w:r>
    </w:p>
    <w:p w:rsidR="00180D95" w:rsidRDefault="00C52867" w:rsidP="006C3F3A">
      <w:pPr>
        <w:pStyle w:val="BodyText"/>
        <w:spacing w:before="118" w:line="242" w:lineRule="auto"/>
        <w:ind w:left="777" w:right="1321"/>
      </w:pPr>
      <w:r>
        <w:rPr>
          <w:color w:val="3C3C3B"/>
        </w:rPr>
        <w:t>Existing attitudes may result from a lack of relevant knowledge or thoughtlessness so a key part of changing them is to make people more aware of the situation of excluded people and the problems they face. This applies to people with disabilities and other marginalised groups and includes challenging assumptions about gender roles.</w:t>
      </w:r>
      <w:r>
        <w:rPr>
          <w:color w:val="3C3C3B"/>
          <w:spacing w:val="-42"/>
        </w:rPr>
        <w:t xml:space="preserve"> </w:t>
      </w:r>
      <w:r>
        <w:rPr>
          <w:color w:val="3C3C3B"/>
        </w:rPr>
        <w:t>This</w:t>
      </w:r>
      <w:r w:rsidR="006C3F3A">
        <w:rPr>
          <w:color w:val="3C3C3B"/>
        </w:rPr>
        <w:t xml:space="preserve"> </w:t>
      </w:r>
      <w:r>
        <w:rPr>
          <w:color w:val="3C3C3B"/>
        </w:rPr>
        <w:t>is where evidence can be helpful to support the argument that exclusion is wrong and inclusive WASH is a priority. There are many different ways to try to raise</w:t>
      </w:r>
      <w:r w:rsidR="006C3F3A">
        <w:rPr>
          <w:color w:val="3C3C3B"/>
        </w:rPr>
        <w:t xml:space="preserve"> </w:t>
      </w:r>
      <w:r>
        <w:rPr>
          <w:color w:val="3C3C3B"/>
        </w:rPr>
        <w:t>people’s awareness.</w:t>
      </w:r>
    </w:p>
    <w:p w:rsidR="00180D95" w:rsidRDefault="00C52867">
      <w:pPr>
        <w:pStyle w:val="BodyText"/>
        <w:spacing w:before="204" w:line="242" w:lineRule="auto"/>
        <w:ind w:left="777" w:right="1161"/>
      </w:pPr>
      <w:r>
        <w:rPr>
          <w:i/>
          <w:color w:val="3C3C3B"/>
        </w:rPr>
        <w:t>For communities</w:t>
      </w:r>
      <w:r>
        <w:rPr>
          <w:color w:val="3C3C3B"/>
        </w:rPr>
        <w:t>: Evidence like that identified above could be presented to community meetings and included in the training of WASHCOs, CLTSH committees and WASH clubs. In the meeting, members of the local WASH Team (or members of the wider cabinet) could facilitate the discussion to help communities realise that persons with disabilities need safe WASH services for their day-to-day lives but face huge problems in accessing the facilities. It is also important for people with disabilities to be present at community meetings so they are more visible and can share their experiences with their fellow community members. However, they may need support to make sure they are able to be heard, and to make sure others listen to them.</w:t>
      </w:r>
    </w:p>
    <w:p w:rsidR="00180D95" w:rsidRDefault="00C52867">
      <w:pPr>
        <w:pStyle w:val="BodyText"/>
        <w:spacing w:before="212" w:line="242" w:lineRule="auto"/>
        <w:ind w:left="777" w:right="1120"/>
      </w:pPr>
      <w:r>
        <w:rPr>
          <w:color w:val="3C3C3B"/>
        </w:rPr>
        <w:t xml:space="preserve">To tackle people’s long-held beliefs about disability you could engage them in activities to convince them there is no link between disability and sin. For example, a </w:t>
      </w:r>
      <w:proofErr w:type="spellStart"/>
      <w:r>
        <w:rPr>
          <w:color w:val="3C3C3B"/>
        </w:rPr>
        <w:t>woreda</w:t>
      </w:r>
      <w:proofErr w:type="spellEnd"/>
      <w:r>
        <w:rPr>
          <w:color w:val="3C3C3B"/>
        </w:rPr>
        <w:t xml:space="preserve"> WASH Team, with the support of development partners, could identify a family that includes someone with a disability, provide incentives to encourage their participation and educate them that the cause of the disability is not the result of the wrath of God but something that could happen to anyone. Involving religious leaders in this process is of paramount importance.</w:t>
      </w:r>
    </w:p>
    <w:p w:rsidR="00180D95" w:rsidRDefault="00C52867">
      <w:pPr>
        <w:pStyle w:val="BodyText"/>
        <w:spacing w:before="209" w:line="242" w:lineRule="auto"/>
        <w:ind w:left="777" w:right="2149"/>
        <w:jc w:val="both"/>
      </w:pPr>
      <w:r>
        <w:rPr>
          <w:i/>
          <w:color w:val="3C3C3B"/>
        </w:rPr>
        <w:t xml:space="preserve">For planners and decision makers: </w:t>
      </w:r>
      <w:r>
        <w:rPr>
          <w:color w:val="3C3C3B"/>
        </w:rPr>
        <w:t>Studies to assess inclusion in WASH could be commissioned by planners to inform their decisions or can be conducted by development partners.</w:t>
      </w:r>
    </w:p>
    <w:p w:rsidR="00180D95" w:rsidRDefault="00C52867">
      <w:pPr>
        <w:pStyle w:val="BodyText"/>
        <w:spacing w:before="204" w:line="242" w:lineRule="auto"/>
        <w:ind w:left="777" w:right="1335"/>
      </w:pPr>
      <w:r>
        <w:rPr>
          <w:i/>
          <w:color w:val="3C3C3B"/>
        </w:rPr>
        <w:t xml:space="preserve">At public events: </w:t>
      </w:r>
      <w:r>
        <w:rPr>
          <w:color w:val="3C3C3B"/>
        </w:rPr>
        <w:t>Major sector events such as the Multi-Stakeholder Forum and Global Handwashing Day can be used to promote the importance of inclusion in WASH planning and decision-making processes. Individual people with disabilities could be asked to give a speech where they could pass their messages to the wider audience.</w:t>
      </w:r>
    </w:p>
    <w:p w:rsidR="00180D95" w:rsidRDefault="00180D95">
      <w:pPr>
        <w:pStyle w:val="BodyText"/>
        <w:spacing w:before="7"/>
        <w:rPr>
          <w:sz w:val="32"/>
        </w:rPr>
      </w:pPr>
    </w:p>
    <w:p w:rsidR="00180D95" w:rsidRDefault="00C52867">
      <w:pPr>
        <w:pStyle w:val="BodyText"/>
        <w:spacing w:before="1"/>
        <w:ind w:left="777"/>
      </w:pPr>
      <w:r>
        <w:rPr>
          <w:color w:val="4D82BE"/>
        </w:rPr>
        <w:t>Collaboration and partnership</w:t>
      </w:r>
    </w:p>
    <w:p w:rsidR="00180D95" w:rsidRDefault="00C52867">
      <w:pPr>
        <w:pStyle w:val="BodyText"/>
        <w:spacing w:before="117" w:line="242" w:lineRule="auto"/>
        <w:ind w:left="777" w:right="1198"/>
      </w:pPr>
      <w:r>
        <w:rPr>
          <w:color w:val="3C3C3B"/>
        </w:rPr>
        <w:t xml:space="preserve">All of the strategies described above are likely to be more successful if conducted in collaboration, either with individual people with disabilities, self-help groups, Disabled Persons Organisations (DPOs), women’s groups, or other organisations. This will ensure the real situation is understood including the problems faced in accessing </w:t>
      </w:r>
      <w:r>
        <w:rPr>
          <w:color w:val="3C3C3B"/>
          <w:spacing w:val="-3"/>
        </w:rPr>
        <w:t xml:space="preserve">WASH </w:t>
      </w:r>
      <w:r>
        <w:rPr>
          <w:color w:val="3C3C3B"/>
        </w:rPr>
        <w:t>facilities and their associated risks, and how these affect daily lives. Partnering with like-minded individuals, groups and organisations will strengthen the effort to raise awareness</w:t>
      </w:r>
      <w:r>
        <w:rPr>
          <w:color w:val="3C3C3B"/>
          <w:spacing w:val="-6"/>
        </w:rPr>
        <w:t xml:space="preserve"> </w:t>
      </w:r>
      <w:r>
        <w:rPr>
          <w:color w:val="3C3C3B"/>
        </w:rPr>
        <w:t>and</w:t>
      </w:r>
      <w:r>
        <w:rPr>
          <w:color w:val="3C3C3B"/>
          <w:spacing w:val="-6"/>
        </w:rPr>
        <w:t xml:space="preserve"> </w:t>
      </w:r>
      <w:r>
        <w:rPr>
          <w:color w:val="3C3C3B"/>
        </w:rPr>
        <w:t>influence</w:t>
      </w:r>
      <w:r>
        <w:rPr>
          <w:color w:val="3C3C3B"/>
          <w:spacing w:val="-6"/>
        </w:rPr>
        <w:t xml:space="preserve"> </w:t>
      </w:r>
      <w:r>
        <w:rPr>
          <w:color w:val="3C3C3B"/>
        </w:rPr>
        <w:t>policies</w:t>
      </w:r>
      <w:r>
        <w:rPr>
          <w:color w:val="3C3C3B"/>
          <w:spacing w:val="-6"/>
        </w:rPr>
        <w:t xml:space="preserve"> </w:t>
      </w:r>
      <w:r>
        <w:rPr>
          <w:color w:val="3C3C3B"/>
        </w:rPr>
        <w:t>at</w:t>
      </w:r>
      <w:r>
        <w:rPr>
          <w:color w:val="3C3C3B"/>
          <w:spacing w:val="-6"/>
        </w:rPr>
        <w:t xml:space="preserve"> </w:t>
      </w:r>
      <w:r>
        <w:rPr>
          <w:color w:val="3C3C3B"/>
        </w:rPr>
        <w:t>national</w:t>
      </w:r>
      <w:r>
        <w:rPr>
          <w:color w:val="3C3C3B"/>
          <w:spacing w:val="-6"/>
        </w:rPr>
        <w:t xml:space="preserve"> </w:t>
      </w:r>
      <w:r>
        <w:rPr>
          <w:color w:val="3C3C3B"/>
        </w:rPr>
        <w:t>level,</w:t>
      </w:r>
      <w:r>
        <w:rPr>
          <w:color w:val="3C3C3B"/>
          <w:spacing w:val="-6"/>
        </w:rPr>
        <w:t xml:space="preserve"> </w:t>
      </w:r>
      <w:r>
        <w:rPr>
          <w:color w:val="3C3C3B"/>
        </w:rPr>
        <w:t>and</w:t>
      </w:r>
      <w:r>
        <w:rPr>
          <w:color w:val="3C3C3B"/>
          <w:spacing w:val="-6"/>
        </w:rPr>
        <w:t xml:space="preserve"> </w:t>
      </w:r>
      <w:r>
        <w:rPr>
          <w:color w:val="3C3C3B"/>
        </w:rPr>
        <w:t>change</w:t>
      </w:r>
      <w:r>
        <w:rPr>
          <w:color w:val="3C3C3B"/>
          <w:spacing w:val="-5"/>
        </w:rPr>
        <w:t xml:space="preserve"> </w:t>
      </w:r>
      <w:r>
        <w:rPr>
          <w:color w:val="3C3C3B"/>
        </w:rPr>
        <w:t>practices</w:t>
      </w:r>
      <w:r>
        <w:rPr>
          <w:color w:val="3C3C3B"/>
          <w:spacing w:val="-6"/>
        </w:rPr>
        <w:t xml:space="preserve"> </w:t>
      </w:r>
      <w:r>
        <w:rPr>
          <w:color w:val="3C3C3B"/>
        </w:rPr>
        <w:t>at</w:t>
      </w:r>
      <w:r>
        <w:rPr>
          <w:color w:val="3C3C3B"/>
          <w:spacing w:val="-6"/>
        </w:rPr>
        <w:t xml:space="preserve"> </w:t>
      </w:r>
      <w:r>
        <w:rPr>
          <w:color w:val="3C3C3B"/>
        </w:rPr>
        <w:t>lower</w:t>
      </w:r>
      <w:r>
        <w:rPr>
          <w:color w:val="3C3C3B"/>
          <w:spacing w:val="-6"/>
        </w:rPr>
        <w:t xml:space="preserve"> </w:t>
      </w:r>
      <w:r>
        <w:rPr>
          <w:color w:val="3C3C3B"/>
        </w:rPr>
        <w:t>levels.</w:t>
      </w:r>
    </w:p>
    <w:p w:rsidR="00180D95" w:rsidRDefault="00180D95">
      <w:pPr>
        <w:pStyle w:val="BodyText"/>
        <w:spacing w:before="1"/>
        <w:rPr>
          <w:sz w:val="33"/>
        </w:rPr>
      </w:pPr>
    </w:p>
    <w:p w:rsidR="00180D95" w:rsidRDefault="00C52867">
      <w:pPr>
        <w:pStyle w:val="Heading2"/>
        <w:numPr>
          <w:ilvl w:val="1"/>
          <w:numId w:val="8"/>
        </w:numPr>
        <w:tabs>
          <w:tab w:val="left" w:pos="1278"/>
        </w:tabs>
        <w:ind w:hanging="500"/>
      </w:pPr>
      <w:r>
        <w:rPr>
          <w:color w:val="4D82BE"/>
        </w:rPr>
        <w:t>Identify relevant</w:t>
      </w:r>
      <w:r>
        <w:rPr>
          <w:color w:val="4D82BE"/>
          <w:spacing w:val="-1"/>
        </w:rPr>
        <w:t xml:space="preserve"> </w:t>
      </w:r>
      <w:r>
        <w:rPr>
          <w:color w:val="4D82BE"/>
        </w:rPr>
        <w:t>stakeholders</w:t>
      </w:r>
    </w:p>
    <w:p w:rsidR="00180D95" w:rsidRDefault="00C52867">
      <w:pPr>
        <w:pStyle w:val="BodyText"/>
        <w:spacing w:before="105" w:line="242" w:lineRule="auto"/>
        <w:ind w:left="777" w:right="1280"/>
      </w:pPr>
      <w:r>
        <w:rPr>
          <w:color w:val="3C3C3B"/>
        </w:rPr>
        <w:t>How do you set about finding these like-minded individuals, groups and organisations? Working in partnership with others is more likely to succeed than the effort of any individual or organisation on their own, but first there is a need to identify the relevant stakeholders and potential partner organisations.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493" w:right="1776"/>
        <w:jc w:val="both"/>
      </w:pPr>
      <w:r>
        <w:rPr>
          <w:color w:val="3C3C3B"/>
        </w:rPr>
        <w:t>In Ethiopia there are six registered (DPOs) that belong to the Federation of Ethiopian National Association of Persons with Disabilities (FENAPD). FENAPD is an umbrella organisation that aims to improve coordination and collaboration between DPOs.</w:t>
      </w:r>
    </w:p>
    <w:p w:rsidR="00180D95" w:rsidRDefault="00C52867">
      <w:pPr>
        <w:pStyle w:val="BodyText"/>
        <w:spacing w:before="4" w:line="242" w:lineRule="auto"/>
        <w:ind w:left="493" w:right="2060"/>
      </w:pPr>
      <w:r>
        <w:rPr>
          <w:color w:val="3C3C3B"/>
        </w:rPr>
        <w:t xml:space="preserve">FENAPD’s mission statement is to help persons with disabilities to avert disability- related problems and improve their lives (FENAPD, </w:t>
      </w:r>
      <w:proofErr w:type="spellStart"/>
      <w:r>
        <w:rPr>
          <w:color w:val="3C3C3B"/>
        </w:rPr>
        <w:t>n.d.</w:t>
      </w:r>
      <w:proofErr w:type="spellEnd"/>
      <w:r>
        <w:rPr>
          <w:color w:val="3C3C3B"/>
        </w:rPr>
        <w:t>).The six DPOs in FENAPD are:</w:t>
      </w:r>
    </w:p>
    <w:p w:rsidR="00180D95" w:rsidRDefault="00C52867">
      <w:pPr>
        <w:pStyle w:val="ListParagraph"/>
        <w:numPr>
          <w:ilvl w:val="0"/>
          <w:numId w:val="34"/>
        </w:numPr>
        <w:tabs>
          <w:tab w:val="left" w:pos="834"/>
        </w:tabs>
        <w:spacing w:before="124"/>
        <w:ind w:hanging="283"/>
        <w:rPr>
          <w:sz w:val="24"/>
        </w:rPr>
      </w:pPr>
      <w:r>
        <w:rPr>
          <w:color w:val="3C3C3B"/>
          <w:sz w:val="24"/>
        </w:rPr>
        <w:t>Ethiopian National Association on Intellectual Disabilities</w:t>
      </w:r>
      <w:r>
        <w:rPr>
          <w:color w:val="3C3C3B"/>
          <w:spacing w:val="-18"/>
          <w:sz w:val="24"/>
        </w:rPr>
        <w:t xml:space="preserve"> </w:t>
      </w:r>
      <w:r>
        <w:rPr>
          <w:color w:val="3C3C3B"/>
          <w:sz w:val="24"/>
        </w:rPr>
        <w:t>(ENAID)</w:t>
      </w:r>
    </w:p>
    <w:p w:rsidR="00180D95" w:rsidRDefault="00C52867">
      <w:pPr>
        <w:pStyle w:val="ListParagraph"/>
        <w:numPr>
          <w:ilvl w:val="0"/>
          <w:numId w:val="34"/>
        </w:numPr>
        <w:tabs>
          <w:tab w:val="left" w:pos="834"/>
        </w:tabs>
        <w:spacing w:before="118"/>
        <w:ind w:hanging="283"/>
        <w:rPr>
          <w:sz w:val="24"/>
        </w:rPr>
      </w:pPr>
      <w:r>
        <w:rPr>
          <w:color w:val="3C3C3B"/>
          <w:sz w:val="24"/>
        </w:rPr>
        <w:t>Ethiopian National Association of Persons Affected by Leprosy</w:t>
      </w:r>
      <w:r>
        <w:rPr>
          <w:color w:val="3C3C3B"/>
          <w:spacing w:val="-33"/>
          <w:sz w:val="24"/>
        </w:rPr>
        <w:t xml:space="preserve"> </w:t>
      </w:r>
      <w:r>
        <w:rPr>
          <w:color w:val="3C3C3B"/>
          <w:spacing w:val="-3"/>
          <w:sz w:val="24"/>
        </w:rPr>
        <w:t>(ENAPAL)</w:t>
      </w:r>
    </w:p>
    <w:p w:rsidR="00180D95" w:rsidRDefault="00C52867">
      <w:pPr>
        <w:pStyle w:val="ListParagraph"/>
        <w:numPr>
          <w:ilvl w:val="0"/>
          <w:numId w:val="34"/>
        </w:numPr>
        <w:tabs>
          <w:tab w:val="left" w:pos="834"/>
        </w:tabs>
        <w:ind w:hanging="283"/>
        <w:rPr>
          <w:sz w:val="24"/>
        </w:rPr>
      </w:pPr>
      <w:r>
        <w:rPr>
          <w:color w:val="3C3C3B"/>
          <w:sz w:val="24"/>
        </w:rPr>
        <w:t>Ethiopian National Association of the Deaf</w:t>
      </w:r>
      <w:r>
        <w:rPr>
          <w:color w:val="3C3C3B"/>
          <w:spacing w:val="-17"/>
          <w:sz w:val="24"/>
        </w:rPr>
        <w:t xml:space="preserve"> </w:t>
      </w:r>
      <w:r>
        <w:rPr>
          <w:color w:val="3C3C3B"/>
          <w:sz w:val="24"/>
        </w:rPr>
        <w:t>(ENAD)</w:t>
      </w:r>
    </w:p>
    <w:p w:rsidR="00180D95" w:rsidRDefault="00C52867">
      <w:pPr>
        <w:pStyle w:val="ListParagraph"/>
        <w:numPr>
          <w:ilvl w:val="0"/>
          <w:numId w:val="34"/>
        </w:numPr>
        <w:tabs>
          <w:tab w:val="left" w:pos="834"/>
        </w:tabs>
        <w:spacing w:before="118"/>
        <w:ind w:hanging="283"/>
        <w:rPr>
          <w:sz w:val="24"/>
        </w:rPr>
      </w:pPr>
      <w:r>
        <w:rPr>
          <w:color w:val="3C3C3B"/>
          <w:sz w:val="24"/>
        </w:rPr>
        <w:t>Ethiopian National Association of the Deaf-Blind</w:t>
      </w:r>
      <w:r>
        <w:rPr>
          <w:color w:val="3C3C3B"/>
          <w:spacing w:val="-17"/>
          <w:sz w:val="24"/>
        </w:rPr>
        <w:t xml:space="preserve"> </w:t>
      </w:r>
      <w:r>
        <w:rPr>
          <w:color w:val="3C3C3B"/>
          <w:sz w:val="24"/>
        </w:rPr>
        <w:t>(ENADB)</w:t>
      </w:r>
    </w:p>
    <w:p w:rsidR="00180D95" w:rsidRDefault="00C52867">
      <w:pPr>
        <w:pStyle w:val="ListParagraph"/>
        <w:numPr>
          <w:ilvl w:val="0"/>
          <w:numId w:val="34"/>
        </w:numPr>
        <w:tabs>
          <w:tab w:val="left" w:pos="834"/>
        </w:tabs>
        <w:ind w:hanging="283"/>
        <w:rPr>
          <w:sz w:val="24"/>
        </w:rPr>
      </w:pPr>
      <w:r>
        <w:rPr>
          <w:color w:val="3C3C3B"/>
          <w:sz w:val="24"/>
        </w:rPr>
        <w:t>Ethiopian Women with Disabilities National Association</w:t>
      </w:r>
      <w:r>
        <w:rPr>
          <w:color w:val="3C3C3B"/>
          <w:spacing w:val="-20"/>
          <w:sz w:val="24"/>
        </w:rPr>
        <w:t xml:space="preserve"> </w:t>
      </w:r>
      <w:r>
        <w:rPr>
          <w:color w:val="3C3C3B"/>
          <w:sz w:val="24"/>
        </w:rPr>
        <w:t>(EWDNA)</w:t>
      </w:r>
    </w:p>
    <w:p w:rsidR="00180D95" w:rsidRDefault="00C52867">
      <w:pPr>
        <w:pStyle w:val="ListParagraph"/>
        <w:numPr>
          <w:ilvl w:val="0"/>
          <w:numId w:val="34"/>
        </w:numPr>
        <w:tabs>
          <w:tab w:val="left" w:pos="834"/>
        </w:tabs>
        <w:spacing w:line="242" w:lineRule="auto"/>
        <w:ind w:right="1840" w:hanging="283"/>
        <w:rPr>
          <w:sz w:val="24"/>
        </w:rPr>
      </w:pPr>
      <w:r>
        <w:rPr>
          <w:color w:val="3C3C3B"/>
          <w:sz w:val="24"/>
        </w:rPr>
        <w:t>Ethiopian National Development Association of Persons with Physical</w:t>
      </w:r>
      <w:r>
        <w:rPr>
          <w:color w:val="3C3C3B"/>
          <w:spacing w:val="-47"/>
          <w:sz w:val="24"/>
        </w:rPr>
        <w:t xml:space="preserve"> </w:t>
      </w:r>
      <w:r>
        <w:rPr>
          <w:color w:val="3C3C3B"/>
          <w:sz w:val="24"/>
        </w:rPr>
        <w:t>Disabilities (ENDAPPD).</w:t>
      </w:r>
    </w:p>
    <w:p w:rsidR="00180D95" w:rsidRDefault="00C52867">
      <w:pPr>
        <w:pStyle w:val="BodyText"/>
        <w:spacing w:before="116" w:line="242" w:lineRule="auto"/>
        <w:ind w:left="493" w:right="1631"/>
      </w:pPr>
      <w:r>
        <w:rPr>
          <w:color w:val="3C3C3B"/>
        </w:rPr>
        <w:t xml:space="preserve">These DPOs also operate at regional level and, in addition, there are many CSOs and NGOs active in the regions and at other levels that have programmes and activities to support people with disabilities. One of these is the Ethiopian </w:t>
      </w:r>
      <w:proofErr w:type="spellStart"/>
      <w:r>
        <w:rPr>
          <w:color w:val="3C3C3B"/>
        </w:rPr>
        <w:t>Center</w:t>
      </w:r>
      <w:proofErr w:type="spellEnd"/>
      <w:r>
        <w:rPr>
          <w:color w:val="3C3C3B"/>
        </w:rPr>
        <w:t xml:space="preserve"> for Disability and Development (ECDD) which works in partnership with other organisations to promote disability mainstreaming in all aspects of life. The main areas of ECDD activities are shown in Figure 5.5.</w:t>
      </w:r>
    </w:p>
    <w:p w:rsidR="00180D95" w:rsidRDefault="00274441">
      <w:pPr>
        <w:pStyle w:val="BodyText"/>
        <w:spacing w:before="11"/>
        <w:rPr>
          <w:sz w:val="26"/>
        </w:rPr>
      </w:pPr>
      <w:r>
        <w:rPr>
          <w:noProof/>
          <w:lang w:bidi="ar-SA"/>
        </w:rPr>
        <mc:AlternateContent>
          <mc:Choice Requires="wpg">
            <w:drawing>
              <wp:anchor distT="0" distB="0" distL="0" distR="0" simplePos="0" relativeHeight="3232" behindDoc="0" locked="0" layoutInCell="1" allowOverlap="1">
                <wp:simplePos x="0" y="0"/>
                <wp:positionH relativeFrom="page">
                  <wp:posOffset>1183005</wp:posOffset>
                </wp:positionH>
                <wp:positionV relativeFrom="paragraph">
                  <wp:posOffset>221615</wp:posOffset>
                </wp:positionV>
                <wp:extent cx="3867150" cy="4212590"/>
                <wp:effectExtent l="1905" t="3175" r="0" b="0"/>
                <wp:wrapTopAndBottom/>
                <wp:docPr id="87"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867150" cy="4212590"/>
                          <a:chOff x="1863" y="349"/>
                          <a:chExt cx="6090" cy="6634"/>
                        </a:xfrm>
                      </wpg:grpSpPr>
                      <pic:pic xmlns:pic="http://schemas.openxmlformats.org/drawingml/2006/picture">
                        <pic:nvPicPr>
                          <pic:cNvPr id="88" name="Picture 1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1862" y="348"/>
                            <a:ext cx="6090" cy="66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Text Box 13"/>
                        <wps:cNvSpPr txBox="1">
                          <a:spLocks noChangeArrowheads="1"/>
                        </wps:cNvSpPr>
                        <wps:spPr bwMode="auto">
                          <a:xfrm>
                            <a:off x="4323" y="824"/>
                            <a:ext cx="1260"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7" w:line="252" w:lineRule="auto"/>
                                <w:ind w:right="18" w:hanging="2"/>
                                <w:jc w:val="center"/>
                                <w:rPr>
                                  <w:b/>
                                  <w:sz w:val="21"/>
                                </w:rPr>
                              </w:pPr>
                              <w:r>
                                <w:rPr>
                                  <w:b/>
                                  <w:color w:val="343434"/>
                                  <w:sz w:val="21"/>
                                </w:rPr>
                                <w:t>Inclusive employment services</w:t>
                              </w:r>
                            </w:p>
                          </w:txbxContent>
                        </wps:txbx>
                        <wps:bodyPr rot="0" vert="horz" wrap="square" lIns="0" tIns="0" rIns="0" bIns="0" anchor="t" anchorCtr="0" upright="1">
                          <a:noAutofit/>
                        </wps:bodyPr>
                      </wps:wsp>
                      <wps:wsp>
                        <wps:cNvPr id="90" name="Text Box 12"/>
                        <wps:cNvSpPr txBox="1">
                          <a:spLocks noChangeArrowheads="1"/>
                        </wps:cNvSpPr>
                        <wps:spPr bwMode="auto">
                          <a:xfrm>
                            <a:off x="2287" y="1895"/>
                            <a:ext cx="91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7" w:line="252" w:lineRule="auto"/>
                                <w:ind w:left="-1" w:right="18"/>
                                <w:jc w:val="center"/>
                                <w:rPr>
                                  <w:b/>
                                  <w:sz w:val="21"/>
                                </w:rPr>
                              </w:pPr>
                              <w:r>
                                <w:rPr>
                                  <w:b/>
                                  <w:color w:val="343434"/>
                                  <w:spacing w:val="-1"/>
                                  <w:sz w:val="21"/>
                                </w:rPr>
                                <w:t xml:space="preserve">Inclusive </w:t>
                              </w:r>
                              <w:r>
                                <w:rPr>
                                  <w:b/>
                                  <w:color w:val="343434"/>
                                  <w:sz w:val="21"/>
                                </w:rPr>
                                <w:t>credit services</w:t>
                              </w:r>
                            </w:p>
                          </w:txbxContent>
                        </wps:txbx>
                        <wps:bodyPr rot="0" vert="horz" wrap="square" lIns="0" tIns="0" rIns="0" bIns="0" anchor="t" anchorCtr="0" upright="1">
                          <a:noAutofit/>
                        </wps:bodyPr>
                      </wps:wsp>
                      <wps:wsp>
                        <wps:cNvPr id="91" name="Text Box 11"/>
                        <wps:cNvSpPr txBox="1">
                          <a:spLocks noChangeArrowheads="1"/>
                        </wps:cNvSpPr>
                        <wps:spPr bwMode="auto">
                          <a:xfrm>
                            <a:off x="6319" y="1895"/>
                            <a:ext cx="1486"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7" w:line="252" w:lineRule="auto"/>
                                <w:ind w:right="18" w:hanging="1"/>
                                <w:jc w:val="center"/>
                                <w:rPr>
                                  <w:b/>
                                  <w:sz w:val="21"/>
                                </w:rPr>
                              </w:pPr>
                              <w:r>
                                <w:rPr>
                                  <w:b/>
                                  <w:color w:val="343434"/>
                                  <w:sz w:val="21"/>
                                </w:rPr>
                                <w:t>Inclusive representation and voice</w:t>
                              </w:r>
                            </w:p>
                          </w:txbxContent>
                        </wps:txbx>
                        <wps:bodyPr rot="0" vert="horz" wrap="square" lIns="0" tIns="0" rIns="0" bIns="0" anchor="t" anchorCtr="0" upright="1">
                          <a:noAutofit/>
                        </wps:bodyPr>
                      </wps:wsp>
                      <wps:wsp>
                        <wps:cNvPr id="92" name="Text Box 10"/>
                        <wps:cNvSpPr txBox="1">
                          <a:spLocks noChangeArrowheads="1"/>
                        </wps:cNvSpPr>
                        <wps:spPr bwMode="auto">
                          <a:xfrm>
                            <a:off x="4285" y="3200"/>
                            <a:ext cx="1302" cy="7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23"/>
                                <w:ind w:right="21"/>
                                <w:jc w:val="center"/>
                                <w:rPr>
                                  <w:b/>
                                  <w:sz w:val="28"/>
                                </w:rPr>
                              </w:pPr>
                              <w:r>
                                <w:rPr>
                                  <w:b/>
                                  <w:color w:val="343434"/>
                                  <w:sz w:val="28"/>
                                </w:rPr>
                                <w:t>ECDD</w:t>
                              </w:r>
                            </w:p>
                            <w:p w:rsidR="00CB170E" w:rsidRDefault="00CB170E">
                              <w:pPr>
                                <w:spacing w:before="15"/>
                                <w:ind w:right="18"/>
                                <w:jc w:val="center"/>
                                <w:rPr>
                                  <w:b/>
                                  <w:sz w:val="28"/>
                                </w:rPr>
                              </w:pPr>
                              <w:proofErr w:type="gramStart"/>
                              <w:r>
                                <w:rPr>
                                  <w:b/>
                                  <w:color w:val="343434"/>
                                  <w:sz w:val="28"/>
                                </w:rPr>
                                <w:t>promotes</w:t>
                              </w:r>
                              <w:proofErr w:type="gramEnd"/>
                            </w:p>
                          </w:txbxContent>
                        </wps:txbx>
                        <wps:bodyPr rot="0" vert="horz" wrap="square" lIns="0" tIns="0" rIns="0" bIns="0" anchor="t" anchorCtr="0" upright="1">
                          <a:noAutofit/>
                        </wps:bodyPr>
                      </wps:wsp>
                      <wps:wsp>
                        <wps:cNvPr id="93" name="Text Box 9"/>
                        <wps:cNvSpPr txBox="1">
                          <a:spLocks noChangeArrowheads="1"/>
                        </wps:cNvSpPr>
                        <wps:spPr bwMode="auto">
                          <a:xfrm>
                            <a:off x="2349" y="4258"/>
                            <a:ext cx="91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7" w:line="252" w:lineRule="auto"/>
                                <w:ind w:left="-1" w:right="18"/>
                                <w:jc w:val="center"/>
                                <w:rPr>
                                  <w:b/>
                                  <w:sz w:val="21"/>
                                </w:rPr>
                              </w:pPr>
                              <w:r>
                                <w:rPr>
                                  <w:b/>
                                  <w:color w:val="343434"/>
                                  <w:spacing w:val="-1"/>
                                  <w:sz w:val="21"/>
                                </w:rPr>
                                <w:t xml:space="preserve">Inclusive </w:t>
                              </w:r>
                              <w:r>
                                <w:rPr>
                                  <w:b/>
                                  <w:color w:val="343434"/>
                                  <w:sz w:val="21"/>
                                </w:rPr>
                                <w:t>skills training</w:t>
                              </w:r>
                            </w:p>
                          </w:txbxContent>
                        </wps:txbx>
                        <wps:bodyPr rot="0" vert="horz" wrap="square" lIns="0" tIns="0" rIns="0" bIns="0" anchor="t" anchorCtr="0" upright="1">
                          <a:noAutofit/>
                        </wps:bodyPr>
                      </wps:wsp>
                      <wps:wsp>
                        <wps:cNvPr id="94" name="Text Box 8"/>
                        <wps:cNvSpPr txBox="1">
                          <a:spLocks noChangeArrowheads="1"/>
                        </wps:cNvSpPr>
                        <wps:spPr bwMode="auto">
                          <a:xfrm>
                            <a:off x="6618" y="4258"/>
                            <a:ext cx="922"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7" w:line="252" w:lineRule="auto"/>
                                <w:ind w:right="-9" w:firstLine="3"/>
                                <w:rPr>
                                  <w:b/>
                                  <w:sz w:val="21"/>
                                </w:rPr>
                              </w:pPr>
                              <w:r>
                                <w:rPr>
                                  <w:b/>
                                  <w:color w:val="343434"/>
                                  <w:sz w:val="21"/>
                                </w:rPr>
                                <w:t>Inclusive HIV/AIDS</w:t>
                              </w:r>
                            </w:p>
                            <w:p w:rsidR="00CB170E" w:rsidRDefault="00CB170E">
                              <w:pPr>
                                <w:spacing w:line="240" w:lineRule="exact"/>
                                <w:ind w:left="25"/>
                                <w:rPr>
                                  <w:b/>
                                  <w:sz w:val="21"/>
                                </w:rPr>
                              </w:pPr>
                              <w:proofErr w:type="gramStart"/>
                              <w:r>
                                <w:rPr>
                                  <w:b/>
                                  <w:color w:val="343434"/>
                                  <w:sz w:val="21"/>
                                </w:rPr>
                                <w:t>services</w:t>
                              </w:r>
                              <w:proofErr w:type="gramEnd"/>
                            </w:p>
                          </w:txbxContent>
                        </wps:txbx>
                        <wps:bodyPr rot="0" vert="horz" wrap="square" lIns="0" tIns="0" rIns="0" bIns="0" anchor="t" anchorCtr="0" upright="1">
                          <a:noAutofit/>
                        </wps:bodyPr>
                      </wps:wsp>
                      <wps:wsp>
                        <wps:cNvPr id="95" name="Text Box 7"/>
                        <wps:cNvSpPr txBox="1">
                          <a:spLocks noChangeArrowheads="1"/>
                        </wps:cNvSpPr>
                        <wps:spPr bwMode="auto">
                          <a:xfrm>
                            <a:off x="4493" y="5684"/>
                            <a:ext cx="917" cy="7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7" w:line="252" w:lineRule="auto"/>
                                <w:ind w:left="22" w:right="18" w:hanging="23"/>
                                <w:jc w:val="both"/>
                                <w:rPr>
                                  <w:b/>
                                  <w:sz w:val="21"/>
                                </w:rPr>
                              </w:pPr>
                              <w:r>
                                <w:rPr>
                                  <w:b/>
                                  <w:color w:val="343434"/>
                                  <w:sz w:val="21"/>
                                </w:rPr>
                                <w:t>Inclusive support services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139" style="position:absolute;margin-left:93.15pt;margin-top:17.45pt;width:304.5pt;height:331.7pt;z-index:3232;mso-wrap-distance-left:0;mso-wrap-distance-right:0;mso-position-horizontal-relative:page;mso-position-vertical-relative:text" coordorigin="1863,349" coordsize="6090,66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">
                <v:shape id="Picture 14" o:spid="_x0000_s1140" type="#_x0000_t75" style="position:absolute;left:1862;top:348;width:6090;height:6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H2De9AAAA2wAAAA8AAABkcnMvZG93bnJldi54bWxET82KwjAQvgu+QxjB25q6B5WuUUQUxFN1&#10;fYDZZmyLyaQ02Vrffuew4PHj+19vB+9UT11sAhuYzzJQxGWwDVcGbt/HjxWomJAtusBk4EURtpvx&#10;aI25DU++UH9NlZIQjjkaqFNqc61jWZPHOAstsXD30HlMArtK2w6fEu6d/syyhfbYsDTU2NK+pvJx&#10;/fUGcDjui6YQuDydfxy74tDfdsZMJ8PuC1SiIb3F/+6TNbCSsfJFfoDe/AE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4sfYN70AAADbAAAADwAAAAAAAAAAAAAAAACfAgAAZHJz&#10;L2Rvd25yZXYueG1sUEsFBgAAAAAEAAQA9wAAAIkDAAAAAA==&#10;">
                  <v:imagedata r:id="rId149" o:title=""/>
                </v:shape>
                <v:shape id="Text Box 13" o:spid="_x0000_s1141" type="#_x0000_t202" style="position:absolute;left:4323;top:824;width:1260;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rsidR="00CB170E" w:rsidRDefault="00CB170E">
                        <w:pPr>
                          <w:spacing w:before="17" w:line="252" w:lineRule="auto"/>
                          <w:ind w:right="18" w:hanging="2"/>
                          <w:jc w:val="center"/>
                          <w:rPr>
                            <w:b/>
                            <w:sz w:val="21"/>
                          </w:rPr>
                        </w:pPr>
                        <w:r>
                          <w:rPr>
                            <w:b/>
                            <w:color w:val="343434"/>
                            <w:sz w:val="21"/>
                          </w:rPr>
                          <w:t>Inclusive employment services</w:t>
                        </w:r>
                      </w:p>
                    </w:txbxContent>
                  </v:textbox>
                </v:shape>
                <v:shape id="_x0000_s1142" type="#_x0000_t202" style="position:absolute;left:2287;top:1895;width:917;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qh7cAA&#10;AADbAAAADwAAAGRycy9kb3ducmV2LnhtbERPTYvCMBC9C/sfwgh7s6keRLtGkWUFQVis9bDH2WZs&#10;g82kNlHrvzcHwePjfS9WvW3EjTpvHCsYJykI4tJpw5WCY7EZzUD4gKyxcUwKHuRhtfwYLDDT7s45&#10;3Q6hEjGEfYYK6hDaTEpf1mTRJ64ljtzJdRZDhF0ldYf3GG4bOUnTqbRoODbU2NJ3TeX5cLUK1n+c&#10;/5jL7/8+P+WmKOYp76ZnpT6H/foLRKA+vMUv91YrmMf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Oqh7cAAAADbAAAADwAAAAAAAAAAAAAAAACYAgAAZHJzL2Rvd25y&#10;ZXYueG1sUEsFBgAAAAAEAAQA9QAAAIUDAAAAAA==&#10;" filled="f" stroked="f">
                  <v:textbox inset="0,0,0,0">
                    <w:txbxContent>
                      <w:p w:rsidR="00CB170E" w:rsidRDefault="00CB170E">
                        <w:pPr>
                          <w:spacing w:before="17" w:line="252" w:lineRule="auto"/>
                          <w:ind w:left="-1" w:right="18"/>
                          <w:jc w:val="center"/>
                          <w:rPr>
                            <w:b/>
                            <w:sz w:val="21"/>
                          </w:rPr>
                        </w:pPr>
                        <w:r>
                          <w:rPr>
                            <w:b/>
                            <w:color w:val="343434"/>
                            <w:spacing w:val="-1"/>
                            <w:sz w:val="21"/>
                          </w:rPr>
                          <w:t xml:space="preserve">Inclusive </w:t>
                        </w:r>
                        <w:r>
                          <w:rPr>
                            <w:b/>
                            <w:color w:val="343434"/>
                            <w:sz w:val="21"/>
                          </w:rPr>
                          <w:t>credit services</w:t>
                        </w:r>
                      </w:p>
                    </w:txbxContent>
                  </v:textbox>
                </v:shape>
                <v:shape id="Text Box 11" o:spid="_x0000_s1143" type="#_x0000_t202" style="position:absolute;left:6319;top:1895;width:1486;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YEdsMA&#10;AADbAAAADwAAAGRycy9kb3ducmV2LnhtbESPQYvCMBSE74L/ITzBm6Z6EO0aRWSFBUGs9bDHZ/Ns&#10;g81Lt8lq/fdGWNjjMDPfMMt1Z2txp9Ybxwom4wQEceG04VLBOd+N5iB8QNZYOyYFT/KwXvV7S0y1&#10;e3BG91MoRYSwT1FBFUKTSumLiiz6sWuIo3d1rcUQZVtK3eIjwm0tp0kykxYNx4UKG9pWVNxOv1bB&#10;5puzT/NzuByza2byfJHwfnZTajjoNh8gAnXhP/zX/tIKFhN4f4k/QK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6YEdsMAAADbAAAADwAAAAAAAAAAAAAAAACYAgAAZHJzL2Rv&#10;d25yZXYueG1sUEsFBgAAAAAEAAQA9QAAAIgDAAAAAA==&#10;" filled="f" stroked="f">
                  <v:textbox inset="0,0,0,0">
                    <w:txbxContent>
                      <w:p w:rsidR="00CB170E" w:rsidRDefault="00CB170E">
                        <w:pPr>
                          <w:spacing w:before="17" w:line="252" w:lineRule="auto"/>
                          <w:ind w:right="18" w:hanging="1"/>
                          <w:jc w:val="center"/>
                          <w:rPr>
                            <w:b/>
                            <w:sz w:val="21"/>
                          </w:rPr>
                        </w:pPr>
                        <w:r>
                          <w:rPr>
                            <w:b/>
                            <w:color w:val="343434"/>
                            <w:sz w:val="21"/>
                          </w:rPr>
                          <w:t>Inclusive representation and voice</w:t>
                        </w:r>
                      </w:p>
                    </w:txbxContent>
                  </v:textbox>
                </v:shape>
                <v:shape id="_x0000_s1144" type="#_x0000_t202" style="position:absolute;left:4285;top:3200;width:1302;height: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SaAcUA&#10;AADbAAAADwAAAGRycy9kb3ducmV2LnhtbESPQWvCQBSE7wX/w/IKvdVNPUgTXYMUC0JBGuPB42v2&#10;mSzJvk2zq4n/vlso9DjMzDfMOp9sJ240eONYwcs8AUFcOW24VnAq359fQfiArLFzTAru5CHfzB7W&#10;mGk3ckG3Y6hFhLDPUEETQp9J6auGLPq564mjd3GDxRDlUEs94BjhtpOLJFlKi4bjQoM9vTVUtcer&#10;VbA9c7Ez34evz+JSmLJME/5Ytko9PU7bFYhAU/gP/7X3WkG6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dJoBxQAAANsAAAAPAAAAAAAAAAAAAAAAAJgCAABkcnMv&#10;ZG93bnJldi54bWxQSwUGAAAAAAQABAD1AAAAigMAAAAA&#10;" filled="f" stroked="f">
                  <v:textbox inset="0,0,0,0">
                    <w:txbxContent>
                      <w:p w:rsidR="00CB170E" w:rsidRDefault="00CB170E">
                        <w:pPr>
                          <w:spacing w:before="23"/>
                          <w:ind w:right="21"/>
                          <w:jc w:val="center"/>
                          <w:rPr>
                            <w:b/>
                            <w:sz w:val="28"/>
                          </w:rPr>
                        </w:pPr>
                        <w:r>
                          <w:rPr>
                            <w:b/>
                            <w:color w:val="343434"/>
                            <w:sz w:val="28"/>
                          </w:rPr>
                          <w:t>ECDD</w:t>
                        </w:r>
                      </w:p>
                      <w:p w:rsidR="00CB170E" w:rsidRDefault="00CB170E">
                        <w:pPr>
                          <w:spacing w:before="15"/>
                          <w:ind w:right="18"/>
                          <w:jc w:val="center"/>
                          <w:rPr>
                            <w:b/>
                            <w:sz w:val="28"/>
                          </w:rPr>
                        </w:pPr>
                        <w:proofErr w:type="gramStart"/>
                        <w:r>
                          <w:rPr>
                            <w:b/>
                            <w:color w:val="343434"/>
                            <w:sz w:val="28"/>
                          </w:rPr>
                          <w:t>promotes</w:t>
                        </w:r>
                        <w:proofErr w:type="gramEnd"/>
                      </w:p>
                    </w:txbxContent>
                  </v:textbox>
                </v:shape>
                <v:shape id="Text Box 9" o:spid="_x0000_s1145" type="#_x0000_t202" style="position:absolute;left:2349;top:4258;width:917;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g/msMA&#10;AADbAAAADwAAAGRycy9kb3ducmV2LnhtbESPQWvCQBSE7wX/w/IK3uqmC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g/msMAAADbAAAADwAAAAAAAAAAAAAAAACYAgAAZHJzL2Rv&#10;d25yZXYueG1sUEsFBgAAAAAEAAQA9QAAAIgDAAAAAA==&#10;" filled="f" stroked="f">
                  <v:textbox inset="0,0,0,0">
                    <w:txbxContent>
                      <w:p w:rsidR="00CB170E" w:rsidRDefault="00CB170E">
                        <w:pPr>
                          <w:spacing w:before="17" w:line="252" w:lineRule="auto"/>
                          <w:ind w:left="-1" w:right="18"/>
                          <w:jc w:val="center"/>
                          <w:rPr>
                            <w:b/>
                            <w:sz w:val="21"/>
                          </w:rPr>
                        </w:pPr>
                        <w:r>
                          <w:rPr>
                            <w:b/>
                            <w:color w:val="343434"/>
                            <w:spacing w:val="-1"/>
                            <w:sz w:val="21"/>
                          </w:rPr>
                          <w:t xml:space="preserve">Inclusive </w:t>
                        </w:r>
                        <w:r>
                          <w:rPr>
                            <w:b/>
                            <w:color w:val="343434"/>
                            <w:sz w:val="21"/>
                          </w:rPr>
                          <w:t>skills training</w:t>
                        </w:r>
                      </w:p>
                    </w:txbxContent>
                  </v:textbox>
                </v:shape>
                <v:shape id="_x0000_s1146" type="#_x0000_t202" style="position:absolute;left:6618;top:4258;width:922;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Gn7sMA&#10;AADbAAAADwAAAGRycy9kb3ducmV2LnhtbESPQWvCQBSE7wX/w/IK3uqmI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Gn7sMAAADbAAAADwAAAAAAAAAAAAAAAACYAgAAZHJzL2Rv&#10;d25yZXYueG1sUEsFBgAAAAAEAAQA9QAAAIgDAAAAAA==&#10;" filled="f" stroked="f">
                  <v:textbox inset="0,0,0,0">
                    <w:txbxContent>
                      <w:p w:rsidR="00CB170E" w:rsidRDefault="00CB170E">
                        <w:pPr>
                          <w:spacing w:before="17" w:line="252" w:lineRule="auto"/>
                          <w:ind w:right="-9" w:firstLine="3"/>
                          <w:rPr>
                            <w:b/>
                            <w:sz w:val="21"/>
                          </w:rPr>
                        </w:pPr>
                        <w:r>
                          <w:rPr>
                            <w:b/>
                            <w:color w:val="343434"/>
                            <w:sz w:val="21"/>
                          </w:rPr>
                          <w:t>Inclusive HIV/AIDS</w:t>
                        </w:r>
                      </w:p>
                      <w:p w:rsidR="00CB170E" w:rsidRDefault="00CB170E">
                        <w:pPr>
                          <w:spacing w:line="240" w:lineRule="exact"/>
                          <w:ind w:left="25"/>
                          <w:rPr>
                            <w:b/>
                            <w:sz w:val="21"/>
                          </w:rPr>
                        </w:pPr>
                        <w:proofErr w:type="gramStart"/>
                        <w:r>
                          <w:rPr>
                            <w:b/>
                            <w:color w:val="343434"/>
                            <w:sz w:val="21"/>
                          </w:rPr>
                          <w:t>services</w:t>
                        </w:r>
                        <w:proofErr w:type="gramEnd"/>
                      </w:p>
                    </w:txbxContent>
                  </v:textbox>
                </v:shape>
                <v:shape id="Text Box 7" o:spid="_x0000_s1147" type="#_x0000_t202" style="position:absolute;left:4493;top:5684;width:917;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0CdcMA&#10;AADbAAAADwAAAGRycy9kb3ducmV2LnhtbESPQWvCQBSE7wX/w/IK3uqmglJTVxFREIRijAePr9ln&#10;sph9G7Orxn/fFQoeh5n5hpnOO1uLG7XeOFbwOUhAEBdOGy4VHPL1xxcIH5A11o5JwYM8zGe9tymm&#10;2t05o9s+lCJC2KeooAqhSaX0RUUW/cA1xNE7udZiiLItpW7xHuG2lsMkGUuLhuNChQ0tKyrO+6tV&#10;sDhytjKXn99ddspMnk8S3o7PSvXfu8U3iEBdeIX/2xutYDKC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0CdcMAAADbAAAADwAAAAAAAAAAAAAAAACYAgAAZHJzL2Rv&#10;d25yZXYueG1sUEsFBgAAAAAEAAQA9QAAAIgDAAAAAA==&#10;" filled="f" stroked="f">
                  <v:textbox inset="0,0,0,0">
                    <w:txbxContent>
                      <w:p w:rsidR="00CB170E" w:rsidRDefault="00CB170E">
                        <w:pPr>
                          <w:spacing w:before="17" w:line="252" w:lineRule="auto"/>
                          <w:ind w:left="22" w:right="18" w:hanging="23"/>
                          <w:jc w:val="both"/>
                          <w:rPr>
                            <w:b/>
                            <w:sz w:val="21"/>
                          </w:rPr>
                        </w:pPr>
                        <w:r>
                          <w:rPr>
                            <w:b/>
                            <w:color w:val="343434"/>
                            <w:sz w:val="21"/>
                          </w:rPr>
                          <w:t>Inclusive support services</w:t>
                        </w:r>
                      </w:p>
                    </w:txbxContent>
                  </v:textbox>
                </v:shape>
                <w10:wrap type="topAndBottom" anchorx="page"/>
              </v:group>
            </w:pict>
          </mc:Fallback>
        </mc:AlternateContent>
      </w:r>
    </w:p>
    <w:p w:rsidR="00180D95" w:rsidRDefault="00C52867">
      <w:pPr>
        <w:spacing w:before="197" w:line="242" w:lineRule="auto"/>
        <w:ind w:left="493" w:right="1485"/>
        <w:rPr>
          <w:i/>
          <w:sz w:val="24"/>
        </w:rPr>
      </w:pPr>
      <w:r>
        <w:rPr>
          <w:i/>
          <w:color w:val="4D82BE"/>
          <w:sz w:val="24"/>
        </w:rPr>
        <w:t xml:space="preserve">Figure 5.5 </w:t>
      </w:r>
      <w:r>
        <w:rPr>
          <w:i/>
          <w:color w:val="3C3C3B"/>
          <w:sz w:val="24"/>
        </w:rPr>
        <w:t>The ECDD supports people with disabilities and promotes disability inclusion in several areas.</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i/>
          <w:sz w:val="20"/>
        </w:rPr>
      </w:pPr>
    </w:p>
    <w:p w:rsidR="00180D95" w:rsidRDefault="00180D95">
      <w:pPr>
        <w:pStyle w:val="BodyText"/>
        <w:rPr>
          <w:i/>
          <w:sz w:val="20"/>
        </w:rPr>
      </w:pPr>
    </w:p>
    <w:p w:rsidR="00180D95" w:rsidRDefault="00180D95">
      <w:pPr>
        <w:pStyle w:val="BodyText"/>
        <w:rPr>
          <w:i/>
          <w:sz w:val="20"/>
        </w:rPr>
      </w:pPr>
    </w:p>
    <w:p w:rsidR="00180D95" w:rsidRDefault="00180D95">
      <w:pPr>
        <w:pStyle w:val="BodyText"/>
        <w:spacing w:before="3"/>
        <w:rPr>
          <w:i/>
          <w:sz w:val="21"/>
        </w:rPr>
      </w:pPr>
    </w:p>
    <w:p w:rsidR="00180D95" w:rsidRDefault="00C52867">
      <w:pPr>
        <w:pStyle w:val="BodyText"/>
        <w:spacing w:line="242" w:lineRule="auto"/>
        <w:ind w:left="777" w:right="1268"/>
      </w:pPr>
      <w:r>
        <w:rPr>
          <w:color w:val="3C3C3B"/>
        </w:rPr>
        <w:t xml:space="preserve">There are also national organisations promoting women’s rights and the empowerment of women. For example, the Organization for Women in Self-Employment (WISE), based in Addis Ababa, provides training, advice, access to micro-finance and other support to help women set up cooperatives and become successful entrepreneurs (WISE, </w:t>
      </w:r>
      <w:proofErr w:type="spellStart"/>
      <w:r>
        <w:rPr>
          <w:color w:val="3C3C3B"/>
        </w:rPr>
        <w:t>n.d.</w:t>
      </w:r>
      <w:proofErr w:type="spellEnd"/>
      <w:r>
        <w:rPr>
          <w:color w:val="3C3C3B"/>
        </w:rPr>
        <w:t>).</w:t>
      </w:r>
    </w:p>
    <w:p w:rsidR="00180D95" w:rsidRDefault="00180D95">
      <w:pPr>
        <w:pStyle w:val="BodyText"/>
        <w:spacing w:before="1"/>
        <w:rPr>
          <w:sz w:val="33"/>
        </w:rPr>
      </w:pPr>
    </w:p>
    <w:p w:rsidR="00180D95" w:rsidRDefault="00C52867">
      <w:pPr>
        <w:pStyle w:val="Heading2"/>
        <w:numPr>
          <w:ilvl w:val="1"/>
          <w:numId w:val="8"/>
        </w:numPr>
        <w:tabs>
          <w:tab w:val="left" w:pos="1278"/>
        </w:tabs>
        <w:ind w:hanging="500"/>
      </w:pPr>
      <w:r>
        <w:rPr>
          <w:color w:val="4D82BE"/>
        </w:rPr>
        <w:t>Sustaining inclusive</w:t>
      </w:r>
      <w:r>
        <w:rPr>
          <w:color w:val="4D82BE"/>
          <w:spacing w:val="-2"/>
        </w:rPr>
        <w:t xml:space="preserve"> </w:t>
      </w:r>
      <w:r>
        <w:rPr>
          <w:color w:val="4D82BE"/>
          <w:spacing w:val="-3"/>
        </w:rPr>
        <w:t>WASH</w:t>
      </w:r>
    </w:p>
    <w:p w:rsidR="00180D95" w:rsidRDefault="00C52867">
      <w:pPr>
        <w:pStyle w:val="BodyText"/>
        <w:spacing w:before="105" w:line="242" w:lineRule="auto"/>
        <w:ind w:left="777" w:right="1254"/>
      </w:pPr>
      <w:r>
        <w:rPr>
          <w:color w:val="3C3C3B"/>
        </w:rPr>
        <w:t>If and when inclusive WASH provision is achieved, it is important that it is sustainable or, in other words, that the systems and processes in place will continue to be effective into the future. There are many factors that can affect sustainability, many of which apply to all WASH provision. These can be categorised as financial, environmental, institutional, technological and social factors.</w:t>
      </w:r>
    </w:p>
    <w:p w:rsidR="00180D95" w:rsidRDefault="00180D95">
      <w:pPr>
        <w:pStyle w:val="BodyText"/>
        <w:spacing w:before="9"/>
        <w:rPr>
          <w:sz w:val="32"/>
        </w:rPr>
      </w:pPr>
    </w:p>
    <w:p w:rsidR="00180D95" w:rsidRDefault="00C52867">
      <w:pPr>
        <w:pStyle w:val="Heading4"/>
        <w:numPr>
          <w:ilvl w:val="2"/>
          <w:numId w:val="8"/>
        </w:numPr>
        <w:tabs>
          <w:tab w:val="left" w:pos="1428"/>
        </w:tabs>
        <w:ind w:hanging="650"/>
        <w:jc w:val="left"/>
      </w:pPr>
      <w:r>
        <w:rPr>
          <w:color w:val="4D82BE"/>
        </w:rPr>
        <w:t>Financial factors</w:t>
      </w:r>
    </w:p>
    <w:p w:rsidR="00180D95" w:rsidRDefault="00C52867">
      <w:pPr>
        <w:pStyle w:val="BodyText"/>
        <w:spacing w:before="114" w:line="242" w:lineRule="auto"/>
        <w:ind w:left="777" w:right="1510"/>
      </w:pPr>
      <w:r>
        <w:rPr>
          <w:color w:val="3C3C3B"/>
        </w:rPr>
        <w:t>WASH services, whether inclusive or not, require some level of financial contribution to ensure their maintenance and sustainability. In Study Session 1 you read that affordability is one of the reasons why some people are excluded. To enable these people to participate in the process of making inclusive WASH facilities durable and long-lasting means providing support for them either to engage in income-generating activities or, if it is appropriate and necessary, exempting them from</w:t>
      </w:r>
    </w:p>
    <w:p w:rsidR="00180D95" w:rsidRDefault="00C52867">
      <w:pPr>
        <w:pStyle w:val="BodyText"/>
        <w:spacing w:before="8"/>
        <w:ind w:left="777"/>
      </w:pPr>
      <w:proofErr w:type="gramStart"/>
      <w:r>
        <w:rPr>
          <w:color w:val="3C3C3B"/>
        </w:rPr>
        <w:t>financial</w:t>
      </w:r>
      <w:proofErr w:type="gramEnd"/>
      <w:r>
        <w:rPr>
          <w:color w:val="3C3C3B"/>
        </w:rPr>
        <w:t xml:space="preserve"> contribution.</w:t>
      </w:r>
    </w:p>
    <w:p w:rsidR="00180D95" w:rsidRDefault="00180D95">
      <w:pPr>
        <w:pStyle w:val="BodyText"/>
        <w:spacing w:before="6"/>
        <w:rPr>
          <w:sz w:val="32"/>
        </w:rPr>
      </w:pPr>
    </w:p>
    <w:p w:rsidR="00180D95" w:rsidRDefault="00C52867">
      <w:pPr>
        <w:pStyle w:val="Heading4"/>
        <w:numPr>
          <w:ilvl w:val="2"/>
          <w:numId w:val="8"/>
        </w:numPr>
        <w:tabs>
          <w:tab w:val="left" w:pos="1428"/>
        </w:tabs>
        <w:spacing w:before="1"/>
        <w:ind w:hanging="650"/>
        <w:jc w:val="left"/>
      </w:pPr>
      <w:r>
        <w:rPr>
          <w:color w:val="4D82BE"/>
        </w:rPr>
        <w:t>Environmental factors</w:t>
      </w:r>
    </w:p>
    <w:p w:rsidR="00180D95" w:rsidRDefault="00C52867">
      <w:pPr>
        <w:pStyle w:val="BodyText"/>
        <w:spacing w:before="113" w:line="242" w:lineRule="auto"/>
        <w:ind w:left="777" w:right="1087"/>
      </w:pPr>
      <w:r>
        <w:rPr>
          <w:color w:val="3C3C3B"/>
        </w:rPr>
        <w:t xml:space="preserve">Environmental factors affecting water facilities include water scarcity, which can result in wells drying up and is more likely if the wells were originally constructed during the rainy season (Addis, 2012). If this is due to poor site selection, the success of future water supply projects could be improved with proper hydrogeological surveys and by involving local people in the selection of sites. This may be older people, as you read in the story of </w:t>
      </w:r>
      <w:proofErr w:type="spellStart"/>
      <w:r>
        <w:rPr>
          <w:color w:val="3C3C3B"/>
        </w:rPr>
        <w:t>Bayu</w:t>
      </w:r>
      <w:proofErr w:type="spellEnd"/>
      <w:r>
        <w:rPr>
          <w:color w:val="3C3C3B"/>
        </w:rPr>
        <w:t xml:space="preserve"> in Case Study 5.1, and women because they know the water sources in their locality.</w:t>
      </w:r>
    </w:p>
    <w:p w:rsidR="00180D95" w:rsidRDefault="00180D95">
      <w:pPr>
        <w:pStyle w:val="BodyText"/>
        <w:rPr>
          <w:sz w:val="33"/>
        </w:rPr>
      </w:pPr>
    </w:p>
    <w:p w:rsidR="00180D95" w:rsidRDefault="00C52867">
      <w:pPr>
        <w:pStyle w:val="Heading4"/>
        <w:numPr>
          <w:ilvl w:val="2"/>
          <w:numId w:val="8"/>
        </w:numPr>
        <w:tabs>
          <w:tab w:val="left" w:pos="1428"/>
        </w:tabs>
        <w:ind w:hanging="650"/>
        <w:jc w:val="left"/>
      </w:pPr>
      <w:r>
        <w:rPr>
          <w:color w:val="4D82BE"/>
        </w:rPr>
        <w:t>Institutional factors</w:t>
      </w:r>
    </w:p>
    <w:p w:rsidR="00180D95" w:rsidRDefault="00C52867">
      <w:pPr>
        <w:pStyle w:val="BodyText"/>
        <w:spacing w:before="114" w:line="242" w:lineRule="auto"/>
        <w:ind w:left="777" w:right="1087"/>
      </w:pPr>
      <w:r>
        <w:rPr>
          <w:color w:val="3C3C3B"/>
        </w:rPr>
        <w:t xml:space="preserve">Institutional factors include community management structure (e.g. WASHCOs), the availability of bylaws and guidelines. Most rural communities in Ethiopia have limited knowledge of these things so they require support and training to improve their awareness. WASHCOs need adequate information about how to engage with planning and budgeting processes at regional and </w:t>
      </w:r>
      <w:proofErr w:type="spellStart"/>
      <w:r>
        <w:rPr>
          <w:color w:val="3C3C3B"/>
        </w:rPr>
        <w:t>woreda</w:t>
      </w:r>
      <w:proofErr w:type="spellEnd"/>
      <w:r>
        <w:rPr>
          <w:color w:val="3C3C3B"/>
        </w:rPr>
        <w:t xml:space="preserve"> levels and how to hold responsible agencies to account.</w:t>
      </w:r>
    </w:p>
    <w:p w:rsidR="00180D95" w:rsidRDefault="00180D95">
      <w:pPr>
        <w:pStyle w:val="BodyText"/>
        <w:spacing w:before="10"/>
        <w:rPr>
          <w:sz w:val="32"/>
        </w:rPr>
      </w:pPr>
    </w:p>
    <w:p w:rsidR="00180D95" w:rsidRDefault="00C52867">
      <w:pPr>
        <w:pStyle w:val="Heading4"/>
        <w:numPr>
          <w:ilvl w:val="2"/>
          <w:numId w:val="8"/>
        </w:numPr>
        <w:tabs>
          <w:tab w:val="left" w:pos="1423"/>
        </w:tabs>
        <w:spacing w:before="1"/>
        <w:ind w:left="1422" w:hanging="645"/>
        <w:jc w:val="left"/>
      </w:pPr>
      <w:r>
        <w:rPr>
          <w:color w:val="4D82BE"/>
          <w:spacing w:val="-4"/>
        </w:rPr>
        <w:t>Technical</w:t>
      </w:r>
      <w:r>
        <w:rPr>
          <w:color w:val="4D82BE"/>
        </w:rPr>
        <w:t xml:space="preserve"> factors</w:t>
      </w:r>
    </w:p>
    <w:p w:rsidR="00180D95" w:rsidRDefault="00C52867" w:rsidP="006C3F3A">
      <w:pPr>
        <w:pStyle w:val="BodyText"/>
        <w:spacing w:before="113" w:line="242" w:lineRule="auto"/>
        <w:ind w:left="777" w:right="1761"/>
      </w:pPr>
      <w:r>
        <w:rPr>
          <w:color w:val="3C3C3B"/>
        </w:rPr>
        <w:t xml:space="preserve">Responsibilities for the operation and maintenance of water facilities are assigned to different tiers of government: major maintenance by the regional bureau, simple maintenance by the </w:t>
      </w:r>
      <w:proofErr w:type="spellStart"/>
      <w:r>
        <w:rPr>
          <w:color w:val="3C3C3B"/>
        </w:rPr>
        <w:t>woreda</w:t>
      </w:r>
      <w:proofErr w:type="spellEnd"/>
      <w:r>
        <w:rPr>
          <w:color w:val="3C3C3B"/>
        </w:rPr>
        <w:t xml:space="preserve"> water office and/or by enterprises engaged in water scheme maintenance; and minor preventive maintenance by the WASHCO or its assigned caretaker. Bottom-up reporting systems and accountability mechanisms</w:t>
      </w:r>
      <w:r w:rsidR="006C3F3A">
        <w:rPr>
          <w:color w:val="3C3C3B"/>
        </w:rPr>
        <w:t xml:space="preserve"> </w:t>
      </w:r>
      <w:r>
        <w:rPr>
          <w:color w:val="3C3C3B"/>
        </w:rPr>
        <w:t>and top-down management and technical support need to be strengthened to ensure sustainability.</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numPr>
          <w:ilvl w:val="2"/>
          <w:numId w:val="8"/>
        </w:numPr>
        <w:tabs>
          <w:tab w:val="left" w:pos="1145"/>
        </w:tabs>
        <w:spacing w:before="230"/>
        <w:ind w:left="1144"/>
        <w:jc w:val="left"/>
      </w:pPr>
      <w:r>
        <w:rPr>
          <w:color w:val="4D82BE"/>
        </w:rPr>
        <w:t>Social factors</w:t>
      </w:r>
    </w:p>
    <w:p w:rsidR="00180D95" w:rsidRDefault="00C52867">
      <w:pPr>
        <w:pStyle w:val="BodyText"/>
        <w:spacing w:before="113" w:line="242" w:lineRule="auto"/>
        <w:ind w:left="493" w:right="1569"/>
        <w:jc w:val="both"/>
      </w:pPr>
      <w:r>
        <w:rPr>
          <w:color w:val="3C3C3B"/>
        </w:rPr>
        <w:t>Social</w:t>
      </w:r>
      <w:r>
        <w:rPr>
          <w:color w:val="3C3C3B"/>
          <w:spacing w:val="-5"/>
        </w:rPr>
        <w:t xml:space="preserve"> </w:t>
      </w:r>
      <w:r>
        <w:rPr>
          <w:color w:val="3C3C3B"/>
        </w:rPr>
        <w:t>acceptance</w:t>
      </w:r>
      <w:r>
        <w:rPr>
          <w:color w:val="3C3C3B"/>
          <w:spacing w:val="-6"/>
        </w:rPr>
        <w:t xml:space="preserve"> </w:t>
      </w:r>
      <w:r>
        <w:rPr>
          <w:color w:val="3C3C3B"/>
        </w:rPr>
        <w:t>is</w:t>
      </w:r>
      <w:r>
        <w:rPr>
          <w:color w:val="3C3C3B"/>
          <w:spacing w:val="-6"/>
        </w:rPr>
        <w:t xml:space="preserve"> </w:t>
      </w:r>
      <w:r>
        <w:rPr>
          <w:color w:val="3C3C3B"/>
        </w:rPr>
        <w:t>a</w:t>
      </w:r>
      <w:r>
        <w:rPr>
          <w:color w:val="3C3C3B"/>
          <w:spacing w:val="-6"/>
        </w:rPr>
        <w:t xml:space="preserve"> </w:t>
      </w:r>
      <w:r>
        <w:rPr>
          <w:color w:val="3C3C3B"/>
        </w:rPr>
        <w:t>basic</w:t>
      </w:r>
      <w:r>
        <w:rPr>
          <w:color w:val="3C3C3B"/>
          <w:spacing w:val="-6"/>
        </w:rPr>
        <w:t xml:space="preserve"> </w:t>
      </w:r>
      <w:r>
        <w:rPr>
          <w:color w:val="3C3C3B"/>
        </w:rPr>
        <w:t>foundation</w:t>
      </w:r>
      <w:r>
        <w:rPr>
          <w:color w:val="3C3C3B"/>
          <w:spacing w:val="-5"/>
        </w:rPr>
        <w:t xml:space="preserve"> </w:t>
      </w:r>
      <w:r>
        <w:rPr>
          <w:color w:val="3C3C3B"/>
        </w:rPr>
        <w:t>for</w:t>
      </w:r>
      <w:r>
        <w:rPr>
          <w:color w:val="3C3C3B"/>
          <w:spacing w:val="-5"/>
        </w:rPr>
        <w:t xml:space="preserve"> </w:t>
      </w:r>
      <w:r>
        <w:rPr>
          <w:color w:val="3C3C3B"/>
        </w:rPr>
        <w:t>sustainability.</w:t>
      </w:r>
      <w:r>
        <w:rPr>
          <w:color w:val="3C3C3B"/>
          <w:spacing w:val="-5"/>
        </w:rPr>
        <w:t xml:space="preserve"> </w:t>
      </w:r>
      <w:r>
        <w:rPr>
          <w:color w:val="3C3C3B"/>
        </w:rPr>
        <w:t>If</w:t>
      </w:r>
      <w:r>
        <w:rPr>
          <w:color w:val="3C3C3B"/>
          <w:spacing w:val="-5"/>
        </w:rPr>
        <w:t xml:space="preserve"> </w:t>
      </w:r>
      <w:r>
        <w:rPr>
          <w:color w:val="3C3C3B"/>
        </w:rPr>
        <w:t>promotional</w:t>
      </w:r>
      <w:r>
        <w:rPr>
          <w:color w:val="3C3C3B"/>
          <w:spacing w:val="-6"/>
        </w:rPr>
        <w:t xml:space="preserve"> </w:t>
      </w:r>
      <w:r>
        <w:rPr>
          <w:color w:val="3C3C3B"/>
        </w:rPr>
        <w:t>activities</w:t>
      </w:r>
      <w:r>
        <w:rPr>
          <w:color w:val="3C3C3B"/>
          <w:spacing w:val="-6"/>
        </w:rPr>
        <w:t xml:space="preserve"> </w:t>
      </w:r>
      <w:r>
        <w:rPr>
          <w:color w:val="3C3C3B"/>
        </w:rPr>
        <w:t xml:space="preserve">result in acceptance of inclusive </w:t>
      </w:r>
      <w:r>
        <w:rPr>
          <w:color w:val="3C3C3B"/>
          <w:spacing w:val="-3"/>
        </w:rPr>
        <w:t xml:space="preserve">WASH </w:t>
      </w:r>
      <w:r>
        <w:rPr>
          <w:color w:val="3C3C3B"/>
        </w:rPr>
        <w:t>among the society or community, it means that there is ownership of the facilities which in turn, contributes towards ensuring</w:t>
      </w:r>
      <w:r>
        <w:rPr>
          <w:color w:val="3C3C3B"/>
          <w:spacing w:val="-37"/>
        </w:rPr>
        <w:t xml:space="preserve"> </w:t>
      </w:r>
      <w:r>
        <w:rPr>
          <w:color w:val="3C3C3B"/>
        </w:rPr>
        <w:t>sustainability.</w:t>
      </w:r>
    </w:p>
    <w:p w:rsidR="00180D95" w:rsidRDefault="00C52867">
      <w:pPr>
        <w:pStyle w:val="BodyText"/>
        <w:spacing w:before="204" w:line="242" w:lineRule="auto"/>
        <w:ind w:left="493" w:right="1441"/>
      </w:pPr>
      <w:r>
        <w:rPr>
          <w:color w:val="3C3C3B"/>
        </w:rPr>
        <w:t>Sustainable inclusive WASH for all is the goal that all WASH sector actors should be aiming for. It requires greater knowledge and awareness of the challenges of inclusion, as well as commitment and persistence from all those concerned. We hope that your study of this module will help you contribute to achieving this goal.</w:t>
      </w:r>
    </w:p>
    <w:p w:rsidR="00180D95" w:rsidRDefault="00180D95">
      <w:pPr>
        <w:pStyle w:val="BodyText"/>
        <w:spacing w:before="11"/>
        <w:rPr>
          <w:sz w:val="32"/>
        </w:rPr>
      </w:pPr>
    </w:p>
    <w:p w:rsidR="00180D95" w:rsidRDefault="00C52867">
      <w:pPr>
        <w:pStyle w:val="Heading2"/>
        <w:ind w:left="493"/>
      </w:pPr>
      <w:r>
        <w:rPr>
          <w:color w:val="4D82BE"/>
        </w:rPr>
        <w:t>Summary of Study Session 5</w:t>
      </w:r>
    </w:p>
    <w:p w:rsidR="00180D95" w:rsidRDefault="00C52867">
      <w:pPr>
        <w:pStyle w:val="BodyText"/>
        <w:spacing w:before="105"/>
        <w:ind w:left="493"/>
      </w:pPr>
      <w:r>
        <w:rPr>
          <w:color w:val="3C3C3B"/>
        </w:rPr>
        <w:t>In Study Session 5, you have learned that:</w:t>
      </w:r>
    </w:p>
    <w:p w:rsidR="00180D95" w:rsidRDefault="00C52867">
      <w:pPr>
        <w:pStyle w:val="ListParagraph"/>
        <w:numPr>
          <w:ilvl w:val="0"/>
          <w:numId w:val="7"/>
        </w:numPr>
        <w:tabs>
          <w:tab w:val="left" w:pos="854"/>
        </w:tabs>
        <w:spacing w:before="204" w:line="242" w:lineRule="auto"/>
        <w:ind w:right="1420"/>
        <w:rPr>
          <w:sz w:val="24"/>
        </w:rPr>
      </w:pPr>
      <w:r>
        <w:rPr>
          <w:color w:val="3C3C3B"/>
          <w:sz w:val="24"/>
        </w:rPr>
        <w:t>Meaningful participation occurs when everyone in the community actively contributes to all stages of a</w:t>
      </w:r>
      <w:r>
        <w:rPr>
          <w:color w:val="3C3C3B"/>
          <w:spacing w:val="-4"/>
          <w:sz w:val="24"/>
        </w:rPr>
        <w:t xml:space="preserve"> </w:t>
      </w:r>
      <w:r>
        <w:rPr>
          <w:color w:val="3C3C3B"/>
          <w:sz w:val="24"/>
        </w:rPr>
        <w:t>project.</w:t>
      </w:r>
    </w:p>
    <w:p w:rsidR="00180D95" w:rsidRDefault="00C52867">
      <w:pPr>
        <w:pStyle w:val="ListParagraph"/>
        <w:numPr>
          <w:ilvl w:val="0"/>
          <w:numId w:val="7"/>
        </w:numPr>
        <w:tabs>
          <w:tab w:val="left" w:pos="854"/>
        </w:tabs>
        <w:spacing w:before="116" w:line="242" w:lineRule="auto"/>
        <w:ind w:right="1803"/>
        <w:rPr>
          <w:sz w:val="24"/>
        </w:rPr>
      </w:pPr>
      <w:r>
        <w:rPr>
          <w:color w:val="3C3C3B"/>
          <w:sz w:val="24"/>
        </w:rPr>
        <w:t xml:space="preserve">If people participate fully in </w:t>
      </w:r>
      <w:r>
        <w:rPr>
          <w:color w:val="3C3C3B"/>
          <w:spacing w:val="-3"/>
          <w:sz w:val="24"/>
        </w:rPr>
        <w:t xml:space="preserve">WASH </w:t>
      </w:r>
      <w:r>
        <w:rPr>
          <w:color w:val="3C3C3B"/>
          <w:sz w:val="24"/>
        </w:rPr>
        <w:t>planning and decision-making processes, they are more likely to be successful and will bring many benefits including improved health and</w:t>
      </w:r>
      <w:r>
        <w:rPr>
          <w:color w:val="3C3C3B"/>
          <w:spacing w:val="-2"/>
          <w:sz w:val="24"/>
        </w:rPr>
        <w:t xml:space="preserve"> </w:t>
      </w:r>
      <w:r>
        <w:rPr>
          <w:color w:val="3C3C3B"/>
          <w:spacing w:val="-3"/>
          <w:sz w:val="24"/>
        </w:rPr>
        <w:t>productivity.</w:t>
      </w:r>
    </w:p>
    <w:p w:rsidR="00180D95" w:rsidRDefault="00C52867">
      <w:pPr>
        <w:pStyle w:val="ListParagraph"/>
        <w:numPr>
          <w:ilvl w:val="0"/>
          <w:numId w:val="7"/>
        </w:numPr>
        <w:tabs>
          <w:tab w:val="left" w:pos="854"/>
        </w:tabs>
        <w:spacing w:line="242" w:lineRule="auto"/>
        <w:ind w:right="1487"/>
        <w:rPr>
          <w:sz w:val="24"/>
        </w:rPr>
      </w:pPr>
      <w:r>
        <w:rPr>
          <w:color w:val="3C3C3B"/>
          <w:sz w:val="24"/>
        </w:rPr>
        <w:t>Community participation is frequently not inclusive because some groups are not represented or not involved in planning and decision making, or because physical or social barriers prevent inclusion of</w:t>
      </w:r>
      <w:r>
        <w:rPr>
          <w:color w:val="3C3C3B"/>
          <w:spacing w:val="-6"/>
          <w:sz w:val="24"/>
        </w:rPr>
        <w:t xml:space="preserve"> </w:t>
      </w:r>
      <w:r>
        <w:rPr>
          <w:color w:val="3C3C3B"/>
          <w:sz w:val="24"/>
        </w:rPr>
        <w:t>all.</w:t>
      </w:r>
    </w:p>
    <w:p w:rsidR="00180D95" w:rsidRDefault="00C52867">
      <w:pPr>
        <w:pStyle w:val="ListParagraph"/>
        <w:numPr>
          <w:ilvl w:val="0"/>
          <w:numId w:val="7"/>
        </w:numPr>
        <w:tabs>
          <w:tab w:val="left" w:pos="854"/>
        </w:tabs>
        <w:spacing w:line="242" w:lineRule="auto"/>
        <w:ind w:right="1594"/>
        <w:rPr>
          <w:sz w:val="24"/>
        </w:rPr>
      </w:pPr>
      <w:r>
        <w:rPr>
          <w:color w:val="3C3C3B"/>
          <w:sz w:val="24"/>
        </w:rPr>
        <w:t xml:space="preserve">Nationally adopted community involvement approaches such as </w:t>
      </w:r>
      <w:r>
        <w:rPr>
          <w:color w:val="3C3C3B"/>
          <w:spacing w:val="-3"/>
          <w:sz w:val="24"/>
        </w:rPr>
        <w:t>CLTSH,</w:t>
      </w:r>
      <w:r>
        <w:rPr>
          <w:color w:val="3C3C3B"/>
          <w:spacing w:val="-46"/>
          <w:sz w:val="24"/>
        </w:rPr>
        <w:t xml:space="preserve"> </w:t>
      </w:r>
      <w:r>
        <w:rPr>
          <w:color w:val="3C3C3B"/>
          <w:sz w:val="24"/>
        </w:rPr>
        <w:t xml:space="preserve">WASHCO and </w:t>
      </w:r>
      <w:r>
        <w:rPr>
          <w:color w:val="3C3C3B"/>
          <w:spacing w:val="-3"/>
          <w:sz w:val="24"/>
        </w:rPr>
        <w:t xml:space="preserve">WASH </w:t>
      </w:r>
      <w:r>
        <w:rPr>
          <w:color w:val="3C3C3B"/>
          <w:sz w:val="24"/>
        </w:rPr>
        <w:t>clubs can be revised to make community participation more</w:t>
      </w:r>
      <w:r>
        <w:rPr>
          <w:color w:val="3C3C3B"/>
          <w:spacing w:val="-26"/>
          <w:sz w:val="24"/>
        </w:rPr>
        <w:t xml:space="preserve"> </w:t>
      </w:r>
      <w:r>
        <w:rPr>
          <w:color w:val="3C3C3B"/>
          <w:sz w:val="24"/>
        </w:rPr>
        <w:t>inclusive.</w:t>
      </w:r>
    </w:p>
    <w:p w:rsidR="00180D95" w:rsidRDefault="00C52867">
      <w:pPr>
        <w:pStyle w:val="ListParagraph"/>
        <w:numPr>
          <w:ilvl w:val="0"/>
          <w:numId w:val="7"/>
        </w:numPr>
        <w:tabs>
          <w:tab w:val="left" w:pos="854"/>
        </w:tabs>
        <w:spacing w:before="116" w:line="242" w:lineRule="auto"/>
        <w:ind w:right="1618"/>
        <w:rPr>
          <w:sz w:val="24"/>
        </w:rPr>
      </w:pPr>
      <w:r>
        <w:rPr>
          <w:color w:val="3C3C3B"/>
          <w:sz w:val="24"/>
        </w:rPr>
        <w:t>Changing people’s negative attitudes towards persons with disabilities, women and other marginalised groups requires a range of strategies that include collecting evidence of exclusion, raising awareness of the issues and working with others to effect</w:t>
      </w:r>
      <w:r>
        <w:rPr>
          <w:color w:val="3C3C3B"/>
          <w:spacing w:val="-1"/>
          <w:sz w:val="24"/>
        </w:rPr>
        <w:t xml:space="preserve"> </w:t>
      </w:r>
      <w:r>
        <w:rPr>
          <w:color w:val="3C3C3B"/>
          <w:sz w:val="24"/>
        </w:rPr>
        <w:t>change.</w:t>
      </w:r>
    </w:p>
    <w:p w:rsidR="00180D95" w:rsidRDefault="00C52867">
      <w:pPr>
        <w:pStyle w:val="ListParagraph"/>
        <w:numPr>
          <w:ilvl w:val="0"/>
          <w:numId w:val="7"/>
        </w:numPr>
        <w:tabs>
          <w:tab w:val="left" w:pos="854"/>
        </w:tabs>
        <w:spacing w:before="119" w:line="242" w:lineRule="auto"/>
        <w:ind w:right="1919"/>
        <w:rPr>
          <w:sz w:val="24"/>
        </w:rPr>
      </w:pPr>
      <w:r>
        <w:rPr>
          <w:color w:val="3C3C3B"/>
          <w:sz w:val="24"/>
        </w:rPr>
        <w:t>There are several organisations that support efforts to change people’s</w:t>
      </w:r>
      <w:r>
        <w:rPr>
          <w:color w:val="3C3C3B"/>
          <w:spacing w:val="-39"/>
          <w:sz w:val="24"/>
        </w:rPr>
        <w:t xml:space="preserve"> </w:t>
      </w:r>
      <w:r>
        <w:rPr>
          <w:color w:val="3C3C3B"/>
          <w:sz w:val="24"/>
        </w:rPr>
        <w:t>attitudes to excluded groups, including DPOs and organisations that promote women’s empowerment at national, regional and local</w:t>
      </w:r>
      <w:r>
        <w:rPr>
          <w:color w:val="3C3C3B"/>
          <w:spacing w:val="-10"/>
          <w:sz w:val="24"/>
        </w:rPr>
        <w:t xml:space="preserve"> </w:t>
      </w:r>
      <w:r>
        <w:rPr>
          <w:color w:val="3C3C3B"/>
          <w:sz w:val="24"/>
        </w:rPr>
        <w:t>levels.</w:t>
      </w:r>
    </w:p>
    <w:p w:rsidR="00180D95" w:rsidRDefault="00C52867">
      <w:pPr>
        <w:pStyle w:val="ListParagraph"/>
        <w:numPr>
          <w:ilvl w:val="0"/>
          <w:numId w:val="7"/>
        </w:numPr>
        <w:tabs>
          <w:tab w:val="left" w:pos="854"/>
        </w:tabs>
        <w:spacing w:line="242" w:lineRule="auto"/>
        <w:ind w:right="1603"/>
        <w:rPr>
          <w:sz w:val="24"/>
        </w:rPr>
      </w:pPr>
      <w:r>
        <w:rPr>
          <w:color w:val="3C3C3B"/>
          <w:sz w:val="24"/>
        </w:rPr>
        <w:t xml:space="preserve">Factors that affect the sustainability of inclusive </w:t>
      </w:r>
      <w:r>
        <w:rPr>
          <w:color w:val="3C3C3B"/>
          <w:spacing w:val="-3"/>
          <w:sz w:val="24"/>
        </w:rPr>
        <w:t xml:space="preserve">WASH </w:t>
      </w:r>
      <w:r>
        <w:rPr>
          <w:color w:val="3C3C3B"/>
          <w:sz w:val="24"/>
        </w:rPr>
        <w:t>facilities can be categorised as financial, environmental, institutional, technical and</w:t>
      </w:r>
      <w:r>
        <w:rPr>
          <w:color w:val="3C3C3B"/>
          <w:spacing w:val="-9"/>
          <w:sz w:val="24"/>
        </w:rPr>
        <w:t xml:space="preserve"> </w:t>
      </w:r>
      <w:r>
        <w:rPr>
          <w:color w:val="3C3C3B"/>
          <w:sz w:val="24"/>
        </w:rPr>
        <w:t>social.</w:t>
      </w:r>
    </w:p>
    <w:p w:rsidR="00180D95" w:rsidRDefault="00180D95">
      <w:pPr>
        <w:pStyle w:val="BodyText"/>
        <w:spacing w:before="10"/>
        <w:rPr>
          <w:sz w:val="32"/>
        </w:rPr>
      </w:pPr>
    </w:p>
    <w:p w:rsidR="00180D95" w:rsidRDefault="00C52867">
      <w:pPr>
        <w:pStyle w:val="Heading3"/>
      </w:pPr>
      <w:r>
        <w:rPr>
          <w:color w:val="4D82BE"/>
        </w:rPr>
        <w:t>Self-Assessment Questions (SAQs) for Study Session 5</w:t>
      </w:r>
    </w:p>
    <w:p w:rsidR="00180D95" w:rsidRDefault="00C52867">
      <w:pPr>
        <w:pStyle w:val="BodyText"/>
        <w:spacing w:before="36" w:line="242" w:lineRule="auto"/>
        <w:ind w:left="493" w:right="1777"/>
        <w:jc w:val="both"/>
      </w:pPr>
      <w:r>
        <w:rPr>
          <w:color w:val="3C3C3B"/>
        </w:rPr>
        <w:t>Now that you have completed this study session, you can assess how well you have achieved its Learning Outcomes by answering these questions. You can check your answers with the Notes on the Self-Assessment Questions at the end of this Module.</w:t>
      </w:r>
    </w:p>
    <w:p w:rsidR="00180D95" w:rsidRDefault="00180D95">
      <w:pPr>
        <w:spacing w:line="242" w:lineRule="auto"/>
        <w:jc w:val="both"/>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spacing w:before="241"/>
      </w:pPr>
      <w:r>
        <w:rPr>
          <w:color w:val="4D82BE"/>
        </w:rPr>
        <w:t>SAQ 5.1 (tests Learning Outcome 5.1)</w:t>
      </w:r>
    </w:p>
    <w:p w:rsidR="00180D95" w:rsidRDefault="00C52867">
      <w:pPr>
        <w:pStyle w:val="BodyText"/>
        <w:spacing w:before="113"/>
        <w:ind w:left="777"/>
      </w:pPr>
      <w:r>
        <w:rPr>
          <w:color w:val="3C3C3B"/>
        </w:rPr>
        <w:t>Complete the following sentences with the appropriate term:</w:t>
      </w:r>
    </w:p>
    <w:p w:rsidR="00180D95" w:rsidRDefault="00C52867">
      <w:pPr>
        <w:pStyle w:val="ListParagraph"/>
        <w:numPr>
          <w:ilvl w:val="1"/>
          <w:numId w:val="7"/>
        </w:numPr>
        <w:tabs>
          <w:tab w:val="left" w:pos="1138"/>
        </w:tabs>
        <w:spacing w:before="204" w:line="242" w:lineRule="auto"/>
        <w:ind w:right="1843"/>
        <w:rPr>
          <w:sz w:val="24"/>
        </w:rPr>
      </w:pPr>
      <w:r>
        <w:rPr>
          <w:color w:val="3C3C3B"/>
          <w:sz w:val="24"/>
        </w:rPr>
        <w:t>A ………………… entails walking through a village to collect information</w:t>
      </w:r>
      <w:r>
        <w:rPr>
          <w:color w:val="3C3C3B"/>
          <w:spacing w:val="-44"/>
          <w:sz w:val="24"/>
        </w:rPr>
        <w:t xml:space="preserve"> </w:t>
      </w:r>
      <w:r>
        <w:rPr>
          <w:color w:val="3C3C3B"/>
          <w:sz w:val="24"/>
        </w:rPr>
        <w:t>about the</w:t>
      </w:r>
      <w:r>
        <w:rPr>
          <w:color w:val="3C3C3B"/>
          <w:spacing w:val="-1"/>
          <w:sz w:val="24"/>
        </w:rPr>
        <w:t xml:space="preserve"> </w:t>
      </w:r>
      <w:r>
        <w:rPr>
          <w:color w:val="3C3C3B"/>
          <w:sz w:val="24"/>
        </w:rPr>
        <w:t>community.</w:t>
      </w:r>
    </w:p>
    <w:p w:rsidR="00180D95" w:rsidRDefault="00C52867">
      <w:pPr>
        <w:pStyle w:val="ListParagraph"/>
        <w:numPr>
          <w:ilvl w:val="1"/>
          <w:numId w:val="7"/>
        </w:numPr>
        <w:tabs>
          <w:tab w:val="left" w:pos="1138"/>
        </w:tabs>
        <w:spacing w:before="116"/>
        <w:rPr>
          <w:sz w:val="24"/>
        </w:rPr>
      </w:pPr>
      <w:r>
        <w:rPr>
          <w:color w:val="3C3C3B"/>
          <w:sz w:val="24"/>
        </w:rPr>
        <w:t xml:space="preserve">…………….. </w:t>
      </w:r>
      <w:proofErr w:type="gramStart"/>
      <w:r>
        <w:rPr>
          <w:color w:val="3C3C3B"/>
          <w:sz w:val="24"/>
        </w:rPr>
        <w:t>is</w:t>
      </w:r>
      <w:proofErr w:type="gramEnd"/>
      <w:r>
        <w:rPr>
          <w:color w:val="3C3C3B"/>
          <w:sz w:val="24"/>
        </w:rPr>
        <w:t xml:space="preserve"> an approach used in Ethiopia to prevent open</w:t>
      </w:r>
      <w:r>
        <w:rPr>
          <w:color w:val="3C3C3B"/>
          <w:spacing w:val="-14"/>
          <w:sz w:val="24"/>
        </w:rPr>
        <w:t xml:space="preserve"> </w:t>
      </w:r>
      <w:r>
        <w:rPr>
          <w:color w:val="3C3C3B"/>
          <w:sz w:val="24"/>
        </w:rPr>
        <w:t>defecation.</w:t>
      </w:r>
    </w:p>
    <w:p w:rsidR="00180D95" w:rsidRDefault="00C52867">
      <w:pPr>
        <w:pStyle w:val="ListParagraph"/>
        <w:numPr>
          <w:ilvl w:val="1"/>
          <w:numId w:val="7"/>
        </w:numPr>
        <w:tabs>
          <w:tab w:val="left" w:pos="1138"/>
        </w:tabs>
        <w:spacing w:line="242" w:lineRule="auto"/>
        <w:ind w:right="1483"/>
        <w:rPr>
          <w:sz w:val="24"/>
        </w:rPr>
      </w:pPr>
      <w:r>
        <w:rPr>
          <w:color w:val="3C3C3B"/>
          <w:sz w:val="24"/>
        </w:rPr>
        <w:t xml:space="preserve">…………….. </w:t>
      </w:r>
      <w:proofErr w:type="gramStart"/>
      <w:r>
        <w:rPr>
          <w:color w:val="3C3C3B"/>
          <w:sz w:val="24"/>
        </w:rPr>
        <w:t>means</w:t>
      </w:r>
      <w:proofErr w:type="gramEnd"/>
      <w:r>
        <w:rPr>
          <w:color w:val="3C3C3B"/>
          <w:sz w:val="24"/>
        </w:rPr>
        <w:t xml:space="preserve"> taking part or being involved in something, usually a decision or</w:t>
      </w:r>
      <w:r>
        <w:rPr>
          <w:color w:val="3C3C3B"/>
          <w:spacing w:val="-1"/>
          <w:sz w:val="24"/>
        </w:rPr>
        <w:t xml:space="preserve"> </w:t>
      </w:r>
      <w:r>
        <w:rPr>
          <w:color w:val="3C3C3B"/>
          <w:spacing w:val="-3"/>
          <w:sz w:val="24"/>
        </w:rPr>
        <w:t>activity.</w:t>
      </w:r>
    </w:p>
    <w:p w:rsidR="00180D95" w:rsidRDefault="00C52867">
      <w:pPr>
        <w:pStyle w:val="ListParagraph"/>
        <w:numPr>
          <w:ilvl w:val="1"/>
          <w:numId w:val="7"/>
        </w:numPr>
        <w:tabs>
          <w:tab w:val="left" w:pos="1138"/>
        </w:tabs>
        <w:spacing w:before="116" w:line="242" w:lineRule="auto"/>
        <w:ind w:right="1471"/>
        <w:rPr>
          <w:sz w:val="24"/>
        </w:rPr>
      </w:pPr>
      <w:r>
        <w:rPr>
          <w:color w:val="3C3C3B"/>
          <w:sz w:val="24"/>
        </w:rPr>
        <w:t>……………. status is achieved when everyone has access to a latrine and no one defecates in fields or other open</w:t>
      </w:r>
      <w:r>
        <w:rPr>
          <w:color w:val="3C3C3B"/>
          <w:spacing w:val="-7"/>
          <w:sz w:val="24"/>
        </w:rPr>
        <w:t xml:space="preserve"> </w:t>
      </w:r>
      <w:r>
        <w:rPr>
          <w:color w:val="3C3C3B"/>
          <w:sz w:val="24"/>
        </w:rPr>
        <w:t>spaces.</w:t>
      </w:r>
    </w:p>
    <w:p w:rsidR="00180D95" w:rsidRDefault="00180D95">
      <w:pPr>
        <w:pStyle w:val="BodyText"/>
        <w:spacing w:before="7"/>
        <w:rPr>
          <w:sz w:val="20"/>
        </w:rPr>
      </w:pPr>
    </w:p>
    <w:p w:rsidR="00180D95" w:rsidRDefault="00C52867">
      <w:pPr>
        <w:pStyle w:val="Heading4"/>
      </w:pPr>
      <w:r>
        <w:rPr>
          <w:color w:val="4D82BE"/>
        </w:rPr>
        <w:t>SAQ 5.2 (tests Learning Outcomes 5.1 and 5.2)</w:t>
      </w:r>
    </w:p>
    <w:p w:rsidR="00180D95" w:rsidRDefault="00C52867">
      <w:pPr>
        <w:pStyle w:val="BodyText"/>
        <w:spacing w:before="113" w:line="242" w:lineRule="auto"/>
        <w:ind w:left="777" w:right="1268"/>
      </w:pPr>
      <w:r>
        <w:rPr>
          <w:color w:val="3C3C3B"/>
        </w:rPr>
        <w:t>Why do we need to talk about meaningful community participation? What is wrong with existing practices and why are they not inclusive?</w:t>
      </w:r>
    </w:p>
    <w:p w:rsidR="00180D95" w:rsidRDefault="00180D95">
      <w:pPr>
        <w:pStyle w:val="BodyText"/>
        <w:spacing w:before="2"/>
        <w:rPr>
          <w:sz w:val="28"/>
        </w:rPr>
      </w:pPr>
    </w:p>
    <w:p w:rsidR="00180D95" w:rsidRDefault="00C52867">
      <w:pPr>
        <w:pStyle w:val="Heading4"/>
      </w:pPr>
      <w:r>
        <w:rPr>
          <w:color w:val="4D82BE"/>
        </w:rPr>
        <w:t>SAQ 5.3 (tests Learning Outcome 5.3)</w:t>
      </w:r>
    </w:p>
    <w:p w:rsidR="00180D95" w:rsidRDefault="00C52867">
      <w:pPr>
        <w:pStyle w:val="BodyText"/>
        <w:spacing w:before="113" w:line="242" w:lineRule="auto"/>
        <w:ind w:left="777" w:right="1120"/>
      </w:pPr>
      <w:r>
        <w:rPr>
          <w:color w:val="3C3C3B"/>
        </w:rPr>
        <w:t>There is a rural community that believes persons with disabilities live with evil spirits which can be passed on to other people. As a result, persons with disabilities are placed in a secure place out of the sight of other people. Imagine that an NGO is planning a new water project and would like to involve the community in the whole process.</w:t>
      </w:r>
    </w:p>
    <w:p w:rsidR="00180D95" w:rsidRDefault="00C52867">
      <w:pPr>
        <w:pStyle w:val="BodyText"/>
        <w:spacing w:before="206" w:line="242" w:lineRule="auto"/>
        <w:ind w:left="777" w:right="1948"/>
      </w:pPr>
      <w:r>
        <w:rPr>
          <w:color w:val="3C3C3B"/>
        </w:rPr>
        <w:t>What would you advise the NGO to do to change attitudes and make community participation more inclusive?</w:t>
      </w:r>
    </w:p>
    <w:p w:rsidR="00180D95" w:rsidRDefault="00180D95">
      <w:pPr>
        <w:pStyle w:val="BodyText"/>
        <w:spacing w:before="1"/>
        <w:rPr>
          <w:sz w:val="28"/>
        </w:rPr>
      </w:pPr>
    </w:p>
    <w:p w:rsidR="00180D95" w:rsidRDefault="00C52867">
      <w:pPr>
        <w:pStyle w:val="Heading4"/>
      </w:pPr>
      <w:r>
        <w:rPr>
          <w:color w:val="4D82BE"/>
        </w:rPr>
        <w:t>SAQ 5.4 (tests Learning Outcome 5.4)</w:t>
      </w:r>
    </w:p>
    <w:p w:rsidR="00180D95" w:rsidRDefault="00C52867">
      <w:pPr>
        <w:pStyle w:val="BodyText"/>
        <w:spacing w:before="113"/>
        <w:ind w:left="777"/>
      </w:pPr>
      <w:r>
        <w:rPr>
          <w:color w:val="3C3C3B"/>
        </w:rPr>
        <w:t>Which of the following statements are false? In each case, explain why it is incorrect.</w:t>
      </w:r>
    </w:p>
    <w:p w:rsidR="00180D95" w:rsidRDefault="00C52867">
      <w:pPr>
        <w:pStyle w:val="ListParagraph"/>
        <w:numPr>
          <w:ilvl w:val="2"/>
          <w:numId w:val="7"/>
        </w:numPr>
        <w:tabs>
          <w:tab w:val="left" w:pos="1138"/>
        </w:tabs>
        <w:spacing w:before="204" w:line="242" w:lineRule="auto"/>
        <w:ind w:right="1523"/>
        <w:rPr>
          <w:sz w:val="24"/>
        </w:rPr>
      </w:pPr>
      <w:r>
        <w:rPr>
          <w:color w:val="3C3C3B"/>
          <w:sz w:val="24"/>
        </w:rPr>
        <w:t>Surveyors and planners have all the necessary skills to identify sustainable water sources.</w:t>
      </w:r>
    </w:p>
    <w:p w:rsidR="00180D95" w:rsidRDefault="00C52867">
      <w:pPr>
        <w:pStyle w:val="ListParagraph"/>
        <w:numPr>
          <w:ilvl w:val="2"/>
          <w:numId w:val="7"/>
        </w:numPr>
        <w:tabs>
          <w:tab w:val="left" w:pos="1138"/>
        </w:tabs>
        <w:spacing w:before="116" w:line="242" w:lineRule="auto"/>
        <w:ind w:right="1170"/>
        <w:rPr>
          <w:sz w:val="24"/>
        </w:rPr>
      </w:pPr>
      <w:r>
        <w:rPr>
          <w:color w:val="3C3C3B"/>
          <w:sz w:val="24"/>
        </w:rPr>
        <w:t>WASHCOs need training, information and support to help them understand their</w:t>
      </w:r>
      <w:r>
        <w:rPr>
          <w:color w:val="3C3C3B"/>
          <w:spacing w:val="-43"/>
          <w:sz w:val="24"/>
        </w:rPr>
        <w:t xml:space="preserve"> </w:t>
      </w:r>
      <w:r>
        <w:rPr>
          <w:color w:val="3C3C3B"/>
          <w:sz w:val="24"/>
        </w:rPr>
        <w:t>role and responsibilities for inclusive</w:t>
      </w:r>
      <w:r>
        <w:rPr>
          <w:color w:val="3C3C3B"/>
          <w:spacing w:val="-4"/>
          <w:sz w:val="24"/>
        </w:rPr>
        <w:t xml:space="preserve"> </w:t>
      </w:r>
      <w:r>
        <w:rPr>
          <w:color w:val="3C3C3B"/>
          <w:sz w:val="24"/>
        </w:rPr>
        <w:t>WASH.</w:t>
      </w:r>
    </w:p>
    <w:p w:rsidR="00180D95" w:rsidRDefault="00C52867">
      <w:pPr>
        <w:pStyle w:val="ListParagraph"/>
        <w:numPr>
          <w:ilvl w:val="2"/>
          <w:numId w:val="7"/>
        </w:numPr>
        <w:tabs>
          <w:tab w:val="left" w:pos="1138"/>
        </w:tabs>
        <w:spacing w:before="116" w:line="242" w:lineRule="auto"/>
        <w:ind w:right="1664"/>
        <w:rPr>
          <w:sz w:val="24"/>
        </w:rPr>
      </w:pPr>
      <w:r>
        <w:rPr>
          <w:color w:val="3C3C3B"/>
          <w:sz w:val="24"/>
        </w:rPr>
        <w:t xml:space="preserve">All maintenance of inclusive </w:t>
      </w:r>
      <w:r>
        <w:rPr>
          <w:color w:val="3C3C3B"/>
          <w:spacing w:val="-3"/>
          <w:sz w:val="24"/>
        </w:rPr>
        <w:t xml:space="preserve">WASH </w:t>
      </w:r>
      <w:r>
        <w:rPr>
          <w:color w:val="3C3C3B"/>
          <w:sz w:val="24"/>
        </w:rPr>
        <w:t xml:space="preserve">facilities should be organised by the </w:t>
      </w:r>
      <w:proofErr w:type="spellStart"/>
      <w:r>
        <w:rPr>
          <w:color w:val="3C3C3B"/>
          <w:sz w:val="24"/>
        </w:rPr>
        <w:t>woreda</w:t>
      </w:r>
      <w:proofErr w:type="spellEnd"/>
      <w:r>
        <w:rPr>
          <w:color w:val="3C3C3B"/>
          <w:sz w:val="24"/>
        </w:rPr>
        <w:t xml:space="preserve"> </w:t>
      </w:r>
      <w:r>
        <w:rPr>
          <w:color w:val="3C3C3B"/>
          <w:spacing w:val="-3"/>
          <w:sz w:val="24"/>
        </w:rPr>
        <w:t>WASH</w:t>
      </w:r>
      <w:r>
        <w:rPr>
          <w:color w:val="3C3C3B"/>
          <w:sz w:val="24"/>
        </w:rPr>
        <w:t xml:space="preserve"> team.</w:t>
      </w:r>
    </w:p>
    <w:p w:rsidR="00180D95" w:rsidRDefault="00C52867">
      <w:pPr>
        <w:pStyle w:val="ListParagraph"/>
        <w:numPr>
          <w:ilvl w:val="2"/>
          <w:numId w:val="7"/>
        </w:numPr>
        <w:tabs>
          <w:tab w:val="left" w:pos="1138"/>
        </w:tabs>
        <w:spacing w:before="116" w:line="242" w:lineRule="auto"/>
        <w:ind w:right="1385"/>
        <w:rPr>
          <w:sz w:val="24"/>
        </w:rPr>
      </w:pPr>
      <w:r>
        <w:rPr>
          <w:color w:val="3C3C3B"/>
          <w:sz w:val="24"/>
        </w:rPr>
        <w:t xml:space="preserve">If the whole community understands why inclusion is important and is actively involved in the development of new </w:t>
      </w:r>
      <w:r>
        <w:rPr>
          <w:color w:val="3C3C3B"/>
          <w:spacing w:val="-3"/>
          <w:sz w:val="24"/>
        </w:rPr>
        <w:t xml:space="preserve">WASH </w:t>
      </w:r>
      <w:r>
        <w:rPr>
          <w:color w:val="3C3C3B"/>
          <w:sz w:val="24"/>
        </w:rPr>
        <w:t>facilities, it is more likely to be inclusive and</w:t>
      </w:r>
      <w:r>
        <w:rPr>
          <w:color w:val="3C3C3B"/>
          <w:spacing w:val="-2"/>
          <w:sz w:val="24"/>
        </w:rPr>
        <w:t xml:space="preserve"> </w:t>
      </w:r>
      <w:r>
        <w:rPr>
          <w:color w:val="3C3C3B"/>
          <w:sz w:val="24"/>
        </w:rPr>
        <w:t>sustainable.</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spacing w:before="4"/>
        <w:rPr>
          <w:rFonts w:ascii="Times New Roman"/>
          <w:sz w:val="17"/>
        </w:rPr>
      </w:pPr>
    </w:p>
    <w:p w:rsidR="00180D95" w:rsidRDefault="00180D95">
      <w:pPr>
        <w:rPr>
          <w:rFonts w:ascii="Times New Roman"/>
          <w:sz w:val="17"/>
        </w:rPr>
        <w:sectPr w:rsidR="00180D95">
          <w:headerReference w:type="even" r:id="rId150"/>
          <w:pgSz w:w="11910" w:h="16840"/>
          <w:pgMar w:top="1580" w:right="0" w:bottom="280" w:left="640" w:header="0" w:footer="0" w:gutter="0"/>
          <w:cols w:space="720"/>
        </w:sect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C52867">
      <w:pPr>
        <w:pStyle w:val="Heading1"/>
      </w:pPr>
      <w:r>
        <w:rPr>
          <w:color w:val="4D82BE"/>
        </w:rPr>
        <w:t>Notes on the Self-Assessment Questions (SAQs)</w:t>
      </w:r>
    </w:p>
    <w:p w:rsidR="00180D95" w:rsidRDefault="00180D95">
      <w:pPr>
        <w:pStyle w:val="BodyText"/>
        <w:spacing w:before="3"/>
        <w:rPr>
          <w:sz w:val="33"/>
        </w:rPr>
      </w:pPr>
    </w:p>
    <w:p w:rsidR="00180D95" w:rsidRPr="00ED61AB" w:rsidRDefault="00C52867" w:rsidP="00ED61AB">
      <w:pPr>
        <w:pStyle w:val="Heading2"/>
        <w:rPr>
          <w:color w:val="4D82BE"/>
        </w:rPr>
      </w:pPr>
      <w:r>
        <w:rPr>
          <w:color w:val="4D82BE"/>
        </w:rPr>
        <w:t>Study Session 1</w:t>
      </w:r>
    </w:p>
    <w:p w:rsidR="00180D95" w:rsidRDefault="00C52867">
      <w:pPr>
        <w:pStyle w:val="Heading4"/>
        <w:spacing w:before="157"/>
      </w:pPr>
      <w:r>
        <w:rPr>
          <w:color w:val="4D82BE"/>
        </w:rPr>
        <w:t>SAQ 1.1</w:t>
      </w:r>
    </w:p>
    <w:p w:rsidR="00180D95" w:rsidRDefault="00180D95">
      <w:pPr>
        <w:pStyle w:val="BodyText"/>
        <w:spacing w:before="9"/>
        <w:rPr>
          <w:sz w:val="26"/>
        </w:rPr>
      </w:pPr>
    </w:p>
    <w:tbl>
      <w:tblPr>
        <w:tblW w:w="0" w:type="auto"/>
        <w:tblInd w:w="787" w:type="dxa"/>
        <w:tblBorders>
          <w:top w:val="single" w:sz="8" w:space="0" w:color="4D82BE"/>
          <w:left w:val="single" w:sz="8" w:space="0" w:color="4D82BE"/>
          <w:bottom w:val="single" w:sz="8" w:space="0" w:color="4D82BE"/>
          <w:right w:val="single" w:sz="8" w:space="0" w:color="4D82BE"/>
          <w:insideH w:val="single" w:sz="8" w:space="0" w:color="4D82BE"/>
          <w:insideV w:val="single" w:sz="8" w:space="0" w:color="4D82BE"/>
        </w:tblBorders>
        <w:tblLayout w:type="fixed"/>
        <w:tblCellMar>
          <w:left w:w="0" w:type="dxa"/>
          <w:right w:w="0" w:type="dxa"/>
        </w:tblCellMar>
        <w:tblLook w:val="01E0" w:firstRow="1" w:lastRow="1" w:firstColumn="1" w:lastColumn="1" w:noHBand="0" w:noVBand="0"/>
      </w:tblPr>
      <w:tblGrid>
        <w:gridCol w:w="2405"/>
        <w:gridCol w:w="6946"/>
      </w:tblGrid>
      <w:tr w:rsidR="00180D95">
        <w:trPr>
          <w:trHeight w:val="594"/>
        </w:trPr>
        <w:tc>
          <w:tcPr>
            <w:tcW w:w="2405" w:type="dxa"/>
          </w:tcPr>
          <w:p w:rsidR="00180D95" w:rsidRDefault="00C52867">
            <w:pPr>
              <w:pStyle w:val="TableParagraph"/>
              <w:spacing w:before="19"/>
              <w:rPr>
                <w:sz w:val="24"/>
              </w:rPr>
            </w:pPr>
            <w:r>
              <w:rPr>
                <w:color w:val="3C3C3B"/>
                <w:sz w:val="24"/>
              </w:rPr>
              <w:t>marginalised group</w:t>
            </w:r>
          </w:p>
        </w:tc>
        <w:tc>
          <w:tcPr>
            <w:tcW w:w="6946" w:type="dxa"/>
          </w:tcPr>
          <w:p w:rsidR="00180D95" w:rsidRDefault="00C52867">
            <w:pPr>
              <w:pStyle w:val="TableParagraph"/>
              <w:spacing w:before="15" w:line="280" w:lineRule="atLeast"/>
              <w:ind w:right="715"/>
              <w:rPr>
                <w:sz w:val="24"/>
              </w:rPr>
            </w:pPr>
            <w:r>
              <w:rPr>
                <w:color w:val="3C3C3B"/>
                <w:sz w:val="24"/>
              </w:rPr>
              <w:t>people who, in the opinion of others, are considered to be insignificant or not important</w:t>
            </w:r>
          </w:p>
        </w:tc>
      </w:tr>
      <w:tr w:rsidR="00180D95">
        <w:trPr>
          <w:trHeight w:val="594"/>
        </w:trPr>
        <w:tc>
          <w:tcPr>
            <w:tcW w:w="2405" w:type="dxa"/>
          </w:tcPr>
          <w:p w:rsidR="00180D95" w:rsidRDefault="00C52867">
            <w:pPr>
              <w:pStyle w:val="TableParagraph"/>
              <w:spacing w:before="19"/>
              <w:rPr>
                <w:sz w:val="24"/>
              </w:rPr>
            </w:pPr>
            <w:r>
              <w:rPr>
                <w:color w:val="3C3C3B"/>
                <w:sz w:val="24"/>
              </w:rPr>
              <w:t>inclusion</w:t>
            </w:r>
          </w:p>
        </w:tc>
        <w:tc>
          <w:tcPr>
            <w:tcW w:w="6946" w:type="dxa"/>
          </w:tcPr>
          <w:p w:rsidR="00180D95" w:rsidRDefault="00C52867">
            <w:pPr>
              <w:pStyle w:val="TableParagraph"/>
              <w:spacing w:before="15" w:line="280" w:lineRule="atLeast"/>
              <w:ind w:right="249"/>
              <w:rPr>
                <w:sz w:val="24"/>
              </w:rPr>
            </w:pPr>
            <w:r>
              <w:rPr>
                <w:color w:val="3C3C3B"/>
                <w:sz w:val="24"/>
              </w:rPr>
              <w:t>when the needs of all members of a given community are fully addressed in WASH services</w:t>
            </w:r>
          </w:p>
        </w:tc>
      </w:tr>
      <w:tr w:rsidR="00180D95">
        <w:trPr>
          <w:trHeight w:val="594"/>
        </w:trPr>
        <w:tc>
          <w:tcPr>
            <w:tcW w:w="2405" w:type="dxa"/>
          </w:tcPr>
          <w:p w:rsidR="00180D95" w:rsidRDefault="00C52867">
            <w:pPr>
              <w:pStyle w:val="TableParagraph"/>
              <w:spacing w:before="20"/>
              <w:rPr>
                <w:sz w:val="24"/>
              </w:rPr>
            </w:pPr>
            <w:r>
              <w:rPr>
                <w:color w:val="3C3C3B"/>
                <w:sz w:val="24"/>
              </w:rPr>
              <w:t>mainstreaming</w:t>
            </w:r>
          </w:p>
        </w:tc>
        <w:tc>
          <w:tcPr>
            <w:tcW w:w="6946" w:type="dxa"/>
          </w:tcPr>
          <w:p w:rsidR="00180D95" w:rsidRDefault="00C52867">
            <w:pPr>
              <w:pStyle w:val="TableParagraph"/>
              <w:spacing w:before="16" w:line="280" w:lineRule="atLeast"/>
              <w:ind w:right="142"/>
              <w:rPr>
                <w:sz w:val="24"/>
              </w:rPr>
            </w:pPr>
            <w:r>
              <w:rPr>
                <w:color w:val="3C3C3B"/>
                <w:sz w:val="24"/>
              </w:rPr>
              <w:t>making sure an issue is given due attention at all times and not left to one side or ignored</w:t>
            </w:r>
          </w:p>
        </w:tc>
      </w:tr>
      <w:tr w:rsidR="00180D95">
        <w:trPr>
          <w:trHeight w:val="594"/>
        </w:trPr>
        <w:tc>
          <w:tcPr>
            <w:tcW w:w="2405" w:type="dxa"/>
          </w:tcPr>
          <w:p w:rsidR="00180D95" w:rsidRDefault="00C52867">
            <w:pPr>
              <w:pStyle w:val="TableParagraph"/>
              <w:spacing w:before="20"/>
              <w:rPr>
                <w:sz w:val="24"/>
              </w:rPr>
            </w:pPr>
            <w:r>
              <w:rPr>
                <w:color w:val="3C3C3B"/>
                <w:sz w:val="24"/>
              </w:rPr>
              <w:t>inclusive design</w:t>
            </w:r>
          </w:p>
        </w:tc>
        <w:tc>
          <w:tcPr>
            <w:tcW w:w="6946" w:type="dxa"/>
          </w:tcPr>
          <w:p w:rsidR="00180D95" w:rsidRDefault="00C52867">
            <w:pPr>
              <w:pStyle w:val="TableParagraph"/>
              <w:spacing w:before="16" w:line="280" w:lineRule="atLeast"/>
              <w:ind w:right="596"/>
              <w:rPr>
                <w:sz w:val="24"/>
              </w:rPr>
            </w:pPr>
            <w:r>
              <w:rPr>
                <w:color w:val="3C3C3B"/>
                <w:sz w:val="24"/>
              </w:rPr>
              <w:t>design of a product or service that makes it accessible and usable by everyone</w:t>
            </w:r>
          </w:p>
        </w:tc>
      </w:tr>
      <w:tr w:rsidR="00180D95">
        <w:trPr>
          <w:trHeight w:val="594"/>
        </w:trPr>
        <w:tc>
          <w:tcPr>
            <w:tcW w:w="2405" w:type="dxa"/>
          </w:tcPr>
          <w:p w:rsidR="00180D95" w:rsidRDefault="00C52867">
            <w:pPr>
              <w:pStyle w:val="TableParagraph"/>
              <w:spacing w:before="20"/>
              <w:rPr>
                <w:sz w:val="24"/>
              </w:rPr>
            </w:pPr>
            <w:r>
              <w:rPr>
                <w:color w:val="3C3C3B"/>
                <w:sz w:val="24"/>
              </w:rPr>
              <w:t>accessibility</w:t>
            </w:r>
          </w:p>
        </w:tc>
        <w:tc>
          <w:tcPr>
            <w:tcW w:w="6946" w:type="dxa"/>
          </w:tcPr>
          <w:p w:rsidR="00180D95" w:rsidRDefault="00C52867">
            <w:pPr>
              <w:pStyle w:val="TableParagraph"/>
              <w:spacing w:before="16" w:line="280" w:lineRule="atLeast"/>
              <w:ind w:right="623"/>
              <w:rPr>
                <w:sz w:val="24"/>
              </w:rPr>
            </w:pPr>
            <w:r>
              <w:rPr>
                <w:color w:val="3C3C3B"/>
                <w:sz w:val="24"/>
              </w:rPr>
              <w:t>characteristics and features of structures and services that define whether they are usable by people with disabilities</w:t>
            </w:r>
          </w:p>
        </w:tc>
      </w:tr>
      <w:tr w:rsidR="00180D95">
        <w:trPr>
          <w:trHeight w:val="874"/>
        </w:trPr>
        <w:tc>
          <w:tcPr>
            <w:tcW w:w="2405" w:type="dxa"/>
          </w:tcPr>
          <w:p w:rsidR="00180D95" w:rsidRDefault="00C52867">
            <w:pPr>
              <w:pStyle w:val="TableParagraph"/>
              <w:spacing w:before="20" w:line="242" w:lineRule="auto"/>
              <w:ind w:right="150"/>
              <w:rPr>
                <w:sz w:val="24"/>
              </w:rPr>
            </w:pPr>
            <w:r>
              <w:rPr>
                <w:color w:val="3C3C3B"/>
                <w:sz w:val="24"/>
              </w:rPr>
              <w:t>persons/people with disability</w:t>
            </w:r>
          </w:p>
        </w:tc>
        <w:tc>
          <w:tcPr>
            <w:tcW w:w="6946" w:type="dxa"/>
          </w:tcPr>
          <w:p w:rsidR="00180D95" w:rsidRDefault="00C52867">
            <w:pPr>
              <w:pStyle w:val="TableParagraph"/>
              <w:spacing w:before="16" w:line="280" w:lineRule="atLeast"/>
              <w:ind w:right="249"/>
              <w:rPr>
                <w:sz w:val="24"/>
              </w:rPr>
            </w:pPr>
            <w:r>
              <w:rPr>
                <w:color w:val="3C3C3B"/>
                <w:sz w:val="24"/>
              </w:rPr>
              <w:t>people with long-term physical, mental, intellectual or sensory impairments which in interaction with various barriers may hinder their participation in society</w:t>
            </w:r>
          </w:p>
        </w:tc>
      </w:tr>
      <w:tr w:rsidR="00180D95">
        <w:trPr>
          <w:trHeight w:val="594"/>
        </w:trPr>
        <w:tc>
          <w:tcPr>
            <w:tcW w:w="2405" w:type="dxa"/>
          </w:tcPr>
          <w:p w:rsidR="00180D95" w:rsidRDefault="00C52867">
            <w:pPr>
              <w:pStyle w:val="TableParagraph"/>
              <w:spacing w:before="20"/>
              <w:rPr>
                <w:sz w:val="24"/>
              </w:rPr>
            </w:pPr>
            <w:r>
              <w:rPr>
                <w:color w:val="3C3C3B"/>
                <w:sz w:val="24"/>
              </w:rPr>
              <w:t>WASH</w:t>
            </w:r>
          </w:p>
        </w:tc>
        <w:tc>
          <w:tcPr>
            <w:tcW w:w="6946" w:type="dxa"/>
          </w:tcPr>
          <w:p w:rsidR="00180D95" w:rsidRDefault="00C52867">
            <w:pPr>
              <w:pStyle w:val="TableParagraph"/>
              <w:spacing w:before="16" w:line="280" w:lineRule="atLeast"/>
              <w:ind w:right="249"/>
              <w:rPr>
                <w:sz w:val="24"/>
              </w:rPr>
            </w:pPr>
            <w:r>
              <w:rPr>
                <w:color w:val="3C3C3B"/>
                <w:sz w:val="24"/>
              </w:rPr>
              <w:t>abbreviation used to mean water supply, provision of latrines and facilities for handwashing</w:t>
            </w:r>
          </w:p>
        </w:tc>
      </w:tr>
      <w:tr w:rsidR="00180D95">
        <w:trPr>
          <w:trHeight w:val="594"/>
        </w:trPr>
        <w:tc>
          <w:tcPr>
            <w:tcW w:w="2405" w:type="dxa"/>
          </w:tcPr>
          <w:p w:rsidR="00180D95" w:rsidRDefault="00C52867">
            <w:pPr>
              <w:pStyle w:val="TableParagraph"/>
              <w:spacing w:before="20"/>
              <w:rPr>
                <w:sz w:val="24"/>
              </w:rPr>
            </w:pPr>
            <w:r>
              <w:rPr>
                <w:color w:val="3C3C3B"/>
                <w:sz w:val="24"/>
              </w:rPr>
              <w:t>exclusion</w:t>
            </w:r>
          </w:p>
        </w:tc>
        <w:tc>
          <w:tcPr>
            <w:tcW w:w="6946" w:type="dxa"/>
          </w:tcPr>
          <w:p w:rsidR="00180D95" w:rsidRDefault="00C52867">
            <w:pPr>
              <w:pStyle w:val="TableParagraph"/>
              <w:spacing w:before="16" w:line="280" w:lineRule="atLeast"/>
              <w:ind w:right="368"/>
              <w:rPr>
                <w:sz w:val="24"/>
              </w:rPr>
            </w:pPr>
            <w:r>
              <w:rPr>
                <w:color w:val="3C3C3B"/>
                <w:sz w:val="24"/>
              </w:rPr>
              <w:t>when a person or group of people are prevented from having access to water, a toilet or handwashing facility</w:t>
            </w:r>
          </w:p>
        </w:tc>
      </w:tr>
    </w:tbl>
    <w:p w:rsidR="00180D95" w:rsidRDefault="00180D95">
      <w:pPr>
        <w:pStyle w:val="BodyText"/>
      </w:pPr>
    </w:p>
    <w:p w:rsidR="00180D95" w:rsidRDefault="00C52867">
      <w:pPr>
        <w:ind w:left="777"/>
        <w:rPr>
          <w:sz w:val="26"/>
        </w:rPr>
      </w:pPr>
      <w:r>
        <w:rPr>
          <w:color w:val="4D82BE"/>
          <w:sz w:val="26"/>
        </w:rPr>
        <w:t>SAQ 1.2</w:t>
      </w:r>
    </w:p>
    <w:p w:rsidR="00180D95" w:rsidRDefault="00C52867">
      <w:pPr>
        <w:pStyle w:val="ListParagraph"/>
        <w:numPr>
          <w:ilvl w:val="0"/>
          <w:numId w:val="6"/>
        </w:numPr>
        <w:tabs>
          <w:tab w:val="left" w:pos="1258"/>
        </w:tabs>
        <w:spacing w:before="113"/>
        <w:rPr>
          <w:color w:val="3C3C3B"/>
          <w:sz w:val="24"/>
        </w:rPr>
      </w:pPr>
      <w:r>
        <w:rPr>
          <w:color w:val="3C3C3B"/>
          <w:sz w:val="24"/>
        </w:rPr>
        <w:t>In schools, where there is no facility for menstrual hygiene</w:t>
      </w:r>
      <w:r>
        <w:rPr>
          <w:color w:val="3C3C3B"/>
          <w:spacing w:val="-11"/>
          <w:sz w:val="24"/>
        </w:rPr>
        <w:t xml:space="preserve"> </w:t>
      </w:r>
      <w:r>
        <w:rPr>
          <w:color w:val="3C3C3B"/>
          <w:sz w:val="24"/>
        </w:rPr>
        <w:t>management,</w:t>
      </w:r>
    </w:p>
    <w:p w:rsidR="00180D95" w:rsidRDefault="00C52867">
      <w:pPr>
        <w:spacing w:before="4"/>
        <w:ind w:left="1257"/>
        <w:rPr>
          <w:sz w:val="24"/>
        </w:rPr>
      </w:pPr>
      <w:proofErr w:type="gramStart"/>
      <w:r>
        <w:rPr>
          <w:i/>
          <w:color w:val="3C3C3B"/>
          <w:sz w:val="24"/>
        </w:rPr>
        <w:t>adolescent</w:t>
      </w:r>
      <w:proofErr w:type="gramEnd"/>
      <w:r>
        <w:rPr>
          <w:i/>
          <w:color w:val="3C3C3B"/>
          <w:sz w:val="24"/>
        </w:rPr>
        <w:t xml:space="preserve"> girls </w:t>
      </w:r>
      <w:r>
        <w:rPr>
          <w:color w:val="3C3C3B"/>
          <w:sz w:val="24"/>
        </w:rPr>
        <w:t>are largely affected.</w:t>
      </w:r>
    </w:p>
    <w:p w:rsidR="00180D95" w:rsidRDefault="00C52867">
      <w:pPr>
        <w:pStyle w:val="ListParagraph"/>
        <w:numPr>
          <w:ilvl w:val="0"/>
          <w:numId w:val="6"/>
        </w:numPr>
        <w:tabs>
          <w:tab w:val="left" w:pos="1258"/>
        </w:tabs>
        <w:spacing w:before="174" w:line="242" w:lineRule="auto"/>
        <w:ind w:right="1215"/>
        <w:rPr>
          <w:color w:val="3C3C3B"/>
          <w:sz w:val="24"/>
        </w:rPr>
      </w:pPr>
      <w:r>
        <w:rPr>
          <w:i/>
          <w:color w:val="3C3C3B"/>
          <w:sz w:val="24"/>
        </w:rPr>
        <w:t xml:space="preserve">Persons with disabilities and older people </w:t>
      </w:r>
      <w:r>
        <w:rPr>
          <w:color w:val="3C3C3B"/>
          <w:sz w:val="24"/>
        </w:rPr>
        <w:t>are excluded if the water facility has high steps.</w:t>
      </w:r>
    </w:p>
    <w:p w:rsidR="00180D95" w:rsidRDefault="00C52867">
      <w:pPr>
        <w:pStyle w:val="ListParagraph"/>
        <w:numPr>
          <w:ilvl w:val="0"/>
          <w:numId w:val="6"/>
        </w:numPr>
        <w:tabs>
          <w:tab w:val="left" w:pos="1257"/>
          <w:tab w:val="left" w:pos="1258"/>
        </w:tabs>
        <w:spacing w:before="173" w:line="242" w:lineRule="auto"/>
        <w:ind w:right="1735"/>
        <w:rPr>
          <w:i/>
          <w:color w:val="3C3C3B"/>
          <w:sz w:val="24"/>
        </w:rPr>
      </w:pPr>
      <w:r>
        <w:rPr>
          <w:color w:val="3C3C3B"/>
          <w:sz w:val="24"/>
        </w:rPr>
        <w:t>A</w:t>
      </w:r>
      <w:r>
        <w:rPr>
          <w:color w:val="3C3C3B"/>
          <w:spacing w:val="-16"/>
          <w:sz w:val="24"/>
        </w:rPr>
        <w:t xml:space="preserve"> </w:t>
      </w:r>
      <w:r>
        <w:rPr>
          <w:color w:val="3C3C3B"/>
          <w:sz w:val="24"/>
        </w:rPr>
        <w:t>toilet</w:t>
      </w:r>
      <w:r>
        <w:rPr>
          <w:color w:val="3C3C3B"/>
          <w:spacing w:val="-3"/>
          <w:sz w:val="24"/>
        </w:rPr>
        <w:t xml:space="preserve"> </w:t>
      </w:r>
      <w:r>
        <w:rPr>
          <w:color w:val="3C3C3B"/>
          <w:sz w:val="24"/>
        </w:rPr>
        <w:t>that</w:t>
      </w:r>
      <w:r>
        <w:rPr>
          <w:color w:val="3C3C3B"/>
          <w:spacing w:val="-3"/>
          <w:sz w:val="24"/>
        </w:rPr>
        <w:t xml:space="preserve"> </w:t>
      </w:r>
      <w:r>
        <w:rPr>
          <w:color w:val="3C3C3B"/>
          <w:sz w:val="24"/>
        </w:rPr>
        <w:t>lacks</w:t>
      </w:r>
      <w:r>
        <w:rPr>
          <w:color w:val="3C3C3B"/>
          <w:spacing w:val="-4"/>
          <w:sz w:val="24"/>
        </w:rPr>
        <w:t xml:space="preserve"> </w:t>
      </w:r>
      <w:r>
        <w:rPr>
          <w:color w:val="3C3C3B"/>
          <w:sz w:val="24"/>
        </w:rPr>
        <w:t>a</w:t>
      </w:r>
      <w:r>
        <w:rPr>
          <w:color w:val="3C3C3B"/>
          <w:spacing w:val="-4"/>
          <w:sz w:val="24"/>
        </w:rPr>
        <w:t xml:space="preserve"> </w:t>
      </w:r>
      <w:r>
        <w:rPr>
          <w:color w:val="3C3C3B"/>
          <w:sz w:val="24"/>
        </w:rPr>
        <w:t>seat</w:t>
      </w:r>
      <w:r>
        <w:rPr>
          <w:color w:val="3C3C3B"/>
          <w:spacing w:val="-3"/>
          <w:sz w:val="24"/>
        </w:rPr>
        <w:t xml:space="preserve"> </w:t>
      </w:r>
      <w:r>
        <w:rPr>
          <w:color w:val="3C3C3B"/>
          <w:sz w:val="24"/>
        </w:rPr>
        <w:t>and</w:t>
      </w:r>
      <w:r>
        <w:rPr>
          <w:color w:val="3C3C3B"/>
          <w:spacing w:val="-4"/>
          <w:sz w:val="24"/>
        </w:rPr>
        <w:t xml:space="preserve"> </w:t>
      </w:r>
      <w:r>
        <w:rPr>
          <w:color w:val="3C3C3B"/>
          <w:sz w:val="24"/>
        </w:rPr>
        <w:t>handrails</w:t>
      </w:r>
      <w:r>
        <w:rPr>
          <w:color w:val="3C3C3B"/>
          <w:spacing w:val="-4"/>
          <w:sz w:val="24"/>
        </w:rPr>
        <w:t xml:space="preserve"> </w:t>
      </w:r>
      <w:r>
        <w:rPr>
          <w:color w:val="3C3C3B"/>
          <w:sz w:val="24"/>
        </w:rPr>
        <w:t>is</w:t>
      </w:r>
      <w:r>
        <w:rPr>
          <w:color w:val="3C3C3B"/>
          <w:spacing w:val="-4"/>
          <w:sz w:val="24"/>
        </w:rPr>
        <w:t xml:space="preserve"> </w:t>
      </w:r>
      <w:r>
        <w:rPr>
          <w:color w:val="3C3C3B"/>
          <w:sz w:val="24"/>
        </w:rPr>
        <w:t>not</w:t>
      </w:r>
      <w:r>
        <w:rPr>
          <w:color w:val="3C3C3B"/>
          <w:spacing w:val="-4"/>
          <w:sz w:val="24"/>
        </w:rPr>
        <w:t xml:space="preserve"> </w:t>
      </w:r>
      <w:r>
        <w:rPr>
          <w:color w:val="3C3C3B"/>
          <w:sz w:val="24"/>
        </w:rPr>
        <w:t>accessible</w:t>
      </w:r>
      <w:r>
        <w:rPr>
          <w:color w:val="3C3C3B"/>
          <w:spacing w:val="-4"/>
          <w:sz w:val="24"/>
        </w:rPr>
        <w:t xml:space="preserve"> </w:t>
      </w:r>
      <w:r>
        <w:rPr>
          <w:color w:val="3C3C3B"/>
          <w:sz w:val="24"/>
        </w:rPr>
        <w:t>to</w:t>
      </w:r>
      <w:r>
        <w:rPr>
          <w:color w:val="3C3C3B"/>
          <w:spacing w:val="-2"/>
          <w:sz w:val="24"/>
        </w:rPr>
        <w:t xml:space="preserve"> </w:t>
      </w:r>
      <w:r>
        <w:rPr>
          <w:i/>
          <w:color w:val="3C3C3B"/>
          <w:sz w:val="24"/>
        </w:rPr>
        <w:t>anyone</w:t>
      </w:r>
      <w:r>
        <w:rPr>
          <w:i/>
          <w:color w:val="3C3C3B"/>
          <w:spacing w:val="-4"/>
          <w:sz w:val="24"/>
        </w:rPr>
        <w:t xml:space="preserve"> </w:t>
      </w:r>
      <w:r>
        <w:rPr>
          <w:i/>
          <w:color w:val="3C3C3B"/>
          <w:sz w:val="24"/>
        </w:rPr>
        <w:t>who</w:t>
      </w:r>
      <w:r>
        <w:rPr>
          <w:i/>
          <w:color w:val="3C3C3B"/>
          <w:spacing w:val="-4"/>
          <w:sz w:val="24"/>
        </w:rPr>
        <w:t xml:space="preserve"> </w:t>
      </w:r>
      <w:r>
        <w:rPr>
          <w:i/>
          <w:color w:val="3C3C3B"/>
          <w:sz w:val="24"/>
        </w:rPr>
        <w:t>cannot squat</w:t>
      </w:r>
      <w:r>
        <w:rPr>
          <w:i/>
          <w:color w:val="3C3C3B"/>
          <w:spacing w:val="-1"/>
          <w:sz w:val="24"/>
        </w:rPr>
        <w:t xml:space="preserve"> </w:t>
      </w:r>
      <w:r>
        <w:rPr>
          <w:i/>
          <w:color w:val="3C3C3B"/>
          <w:sz w:val="24"/>
        </w:rPr>
        <w:t>comfortably.</w:t>
      </w:r>
    </w:p>
    <w:p w:rsidR="00180D95" w:rsidRDefault="00C52867">
      <w:pPr>
        <w:pStyle w:val="ListParagraph"/>
        <w:numPr>
          <w:ilvl w:val="0"/>
          <w:numId w:val="6"/>
        </w:numPr>
        <w:tabs>
          <w:tab w:val="left" w:pos="1258"/>
        </w:tabs>
        <w:spacing w:before="172" w:line="242" w:lineRule="auto"/>
        <w:ind w:right="1398"/>
        <w:rPr>
          <w:color w:val="3C3C3B"/>
          <w:sz w:val="24"/>
        </w:rPr>
      </w:pPr>
      <w:r>
        <w:rPr>
          <w:color w:val="3C3C3B"/>
          <w:sz w:val="24"/>
        </w:rPr>
        <w:t xml:space="preserve">In </w:t>
      </w:r>
      <w:r>
        <w:rPr>
          <w:i/>
          <w:color w:val="3C3C3B"/>
          <w:sz w:val="24"/>
        </w:rPr>
        <w:t xml:space="preserve">informal settlement </w:t>
      </w:r>
      <w:r>
        <w:rPr>
          <w:color w:val="3C3C3B"/>
          <w:sz w:val="24"/>
        </w:rPr>
        <w:t xml:space="preserve">areas </w:t>
      </w:r>
      <w:r>
        <w:rPr>
          <w:color w:val="3C3C3B"/>
          <w:spacing w:val="-3"/>
          <w:sz w:val="24"/>
        </w:rPr>
        <w:t xml:space="preserve">WASH </w:t>
      </w:r>
      <w:r>
        <w:rPr>
          <w:color w:val="3C3C3B"/>
          <w:sz w:val="24"/>
        </w:rPr>
        <w:t>facilities are not promoted by the government as it is not</w:t>
      </w:r>
      <w:r>
        <w:rPr>
          <w:color w:val="3C3C3B"/>
          <w:spacing w:val="-5"/>
          <w:sz w:val="24"/>
        </w:rPr>
        <w:t xml:space="preserve"> </w:t>
      </w:r>
      <w:r>
        <w:rPr>
          <w:color w:val="3C3C3B"/>
          <w:sz w:val="24"/>
        </w:rPr>
        <w:t>legal.</w:t>
      </w:r>
    </w:p>
    <w:p w:rsidR="00180D95" w:rsidRDefault="00C52867">
      <w:pPr>
        <w:pStyle w:val="ListParagraph"/>
        <w:numPr>
          <w:ilvl w:val="0"/>
          <w:numId w:val="6"/>
        </w:numPr>
        <w:tabs>
          <w:tab w:val="left" w:pos="1258"/>
        </w:tabs>
        <w:spacing w:before="173" w:line="242" w:lineRule="auto"/>
        <w:ind w:right="1357"/>
        <w:rPr>
          <w:i/>
          <w:color w:val="3C3C3B"/>
          <w:sz w:val="24"/>
        </w:rPr>
      </w:pPr>
      <w:r>
        <w:rPr>
          <w:color w:val="3C3C3B"/>
          <w:sz w:val="24"/>
        </w:rPr>
        <w:t xml:space="preserve">Planning of </w:t>
      </w:r>
      <w:r>
        <w:rPr>
          <w:color w:val="3C3C3B"/>
          <w:spacing w:val="-3"/>
          <w:sz w:val="24"/>
        </w:rPr>
        <w:t xml:space="preserve">WASH </w:t>
      </w:r>
      <w:r>
        <w:rPr>
          <w:color w:val="3C3C3B"/>
          <w:sz w:val="24"/>
        </w:rPr>
        <w:t>facilities often does not take account of the ideas and opinions of</w:t>
      </w:r>
      <w:r>
        <w:rPr>
          <w:color w:val="3C3C3B"/>
          <w:spacing w:val="-2"/>
          <w:sz w:val="24"/>
        </w:rPr>
        <w:t xml:space="preserve"> </w:t>
      </w:r>
      <w:r>
        <w:rPr>
          <w:i/>
          <w:color w:val="3C3C3B"/>
          <w:sz w:val="24"/>
        </w:rPr>
        <w:t>women.</w:t>
      </w:r>
    </w:p>
    <w:p w:rsidR="00180D95" w:rsidRDefault="00180D95">
      <w:pPr>
        <w:pStyle w:val="BodyText"/>
        <w:spacing w:before="10"/>
        <w:rPr>
          <w:i/>
          <w:sz w:val="29"/>
        </w:rPr>
      </w:pPr>
    </w:p>
    <w:p w:rsidR="00180D95" w:rsidRDefault="00C52867">
      <w:pPr>
        <w:pStyle w:val="Heading4"/>
      </w:pPr>
      <w:r>
        <w:rPr>
          <w:color w:val="4D82BE"/>
        </w:rPr>
        <w:t>SAQ 1.3</w:t>
      </w:r>
    </w:p>
    <w:p w:rsidR="00180D95" w:rsidRDefault="00C52867">
      <w:pPr>
        <w:pStyle w:val="ListParagraph"/>
        <w:numPr>
          <w:ilvl w:val="0"/>
          <w:numId w:val="5"/>
        </w:numPr>
        <w:tabs>
          <w:tab w:val="left" w:pos="1258"/>
        </w:tabs>
        <w:spacing w:before="114" w:line="242" w:lineRule="auto"/>
        <w:ind w:right="1167"/>
        <w:jc w:val="left"/>
        <w:rPr>
          <w:sz w:val="24"/>
        </w:rPr>
      </w:pPr>
      <w:r>
        <w:rPr>
          <w:color w:val="3C3C3B"/>
          <w:sz w:val="24"/>
        </w:rPr>
        <w:t xml:space="preserve">The woman could be excluded simply because she is a woman and so not allowed to participate in community processes, such as decision making about </w:t>
      </w:r>
      <w:r>
        <w:rPr>
          <w:color w:val="3C3C3B"/>
          <w:spacing w:val="-3"/>
          <w:sz w:val="24"/>
        </w:rPr>
        <w:t xml:space="preserve">WASH </w:t>
      </w:r>
      <w:r>
        <w:rPr>
          <w:color w:val="3C3C3B"/>
          <w:sz w:val="24"/>
        </w:rPr>
        <w:t>services (personal attributes and social attitudes). She has a low income and so may not be able to afford the water tariff or to pay for a pit latrine (affordability).</w:t>
      </w:r>
      <w:r>
        <w:rPr>
          <w:color w:val="3C3C3B"/>
          <w:spacing w:val="-47"/>
          <w:sz w:val="24"/>
        </w:rPr>
        <w:t xml:space="preserve"> </w:t>
      </w:r>
      <w:r>
        <w:rPr>
          <w:color w:val="3C3C3B"/>
          <w:sz w:val="24"/>
        </w:rPr>
        <w:t xml:space="preserve">She lives in a remote rural area a long way from a water </w:t>
      </w:r>
      <w:r>
        <w:rPr>
          <w:color w:val="3C3C3B"/>
          <w:spacing w:val="-3"/>
          <w:sz w:val="24"/>
        </w:rPr>
        <w:t xml:space="preserve">supply, </w:t>
      </w:r>
      <w:r>
        <w:rPr>
          <w:color w:val="3C3C3B"/>
          <w:sz w:val="24"/>
        </w:rPr>
        <w:t>so fetching water would be difficult and time consuming</w:t>
      </w:r>
      <w:r>
        <w:rPr>
          <w:color w:val="3C3C3B"/>
          <w:spacing w:val="-4"/>
          <w:sz w:val="24"/>
        </w:rPr>
        <w:t xml:space="preserve"> </w:t>
      </w:r>
      <w:r>
        <w:rPr>
          <w:color w:val="3C3C3B"/>
          <w:sz w:val="24"/>
        </w:rPr>
        <w:t>(location).</w:t>
      </w:r>
    </w:p>
    <w:p w:rsidR="00180D95" w:rsidRDefault="00180D95">
      <w:pPr>
        <w:spacing w:line="242" w:lineRule="auto"/>
        <w:rPr>
          <w:sz w:val="24"/>
        </w:rPr>
        <w:sectPr w:rsidR="00180D95">
          <w:headerReference w:type="even" r:id="rId151"/>
          <w:headerReference w:type="default" r:id="rId152"/>
          <w:footerReference w:type="even" r:id="rId153"/>
          <w:footerReference w:type="default" r:id="rId154"/>
          <w:pgSz w:w="11910" w:h="16840"/>
          <w:pgMar w:top="700" w:right="0" w:bottom="580" w:left="640" w:header="439" w:footer="382" w:gutter="0"/>
          <w:pgNumType w:start="79"/>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ListParagraph"/>
        <w:numPr>
          <w:ilvl w:val="0"/>
          <w:numId w:val="5"/>
        </w:numPr>
        <w:tabs>
          <w:tab w:val="left" w:pos="974"/>
        </w:tabs>
        <w:spacing w:before="0" w:line="242" w:lineRule="auto"/>
        <w:ind w:left="973" w:right="1434"/>
        <w:jc w:val="left"/>
        <w:rPr>
          <w:sz w:val="24"/>
        </w:rPr>
      </w:pPr>
      <w:r>
        <w:rPr>
          <w:color w:val="3C3C3B"/>
          <w:sz w:val="24"/>
        </w:rPr>
        <w:t>Some new development areas do not have the infrastructure for a water supply and sanitation (available resources) so people have to depend on public water points and toilet blocks (location). A man living with HIV/AIDS is likely to be shunned by neighbours and others in the community which could make it difficult for him to use shared facilities (personal attributes and social</w:t>
      </w:r>
      <w:r>
        <w:rPr>
          <w:color w:val="3C3C3B"/>
          <w:spacing w:val="-6"/>
          <w:sz w:val="24"/>
        </w:rPr>
        <w:t xml:space="preserve"> </w:t>
      </w:r>
      <w:r>
        <w:rPr>
          <w:color w:val="3C3C3B"/>
          <w:sz w:val="24"/>
        </w:rPr>
        <w:t>attitudes).</w:t>
      </w:r>
    </w:p>
    <w:p w:rsidR="00180D95" w:rsidRDefault="00180D95">
      <w:pPr>
        <w:pStyle w:val="BodyText"/>
        <w:spacing w:before="3"/>
        <w:rPr>
          <w:sz w:val="30"/>
        </w:rPr>
      </w:pPr>
    </w:p>
    <w:p w:rsidR="00180D95" w:rsidRDefault="00C52867">
      <w:pPr>
        <w:pStyle w:val="Heading4"/>
        <w:ind w:left="493"/>
      </w:pPr>
      <w:r>
        <w:rPr>
          <w:color w:val="4D82BE"/>
        </w:rPr>
        <w:t>SAQ 1.4</w:t>
      </w:r>
    </w:p>
    <w:p w:rsidR="00180D95" w:rsidRDefault="00C52867">
      <w:pPr>
        <w:pStyle w:val="BodyText"/>
        <w:spacing w:before="113" w:line="242" w:lineRule="auto"/>
        <w:ind w:left="493" w:right="1578"/>
      </w:pPr>
      <w:r>
        <w:rPr>
          <w:color w:val="3C3C3B"/>
        </w:rPr>
        <w:t>International frameworks: Sustainable Development Goals; United Nations Convention on the Rights of Persons with Disabilities.</w:t>
      </w:r>
    </w:p>
    <w:p w:rsidR="00180D95" w:rsidRDefault="00C52867">
      <w:pPr>
        <w:pStyle w:val="BodyText"/>
        <w:spacing w:before="203" w:line="242" w:lineRule="auto"/>
        <w:ind w:left="493" w:right="1432"/>
      </w:pPr>
      <w:r>
        <w:rPr>
          <w:color w:val="3C3C3B"/>
        </w:rPr>
        <w:t>National policies/frameworks: (any two from) Ethiopian Constitution 1995; WASH Implementation Framework 2011; One WASH National Programme 2013; National Plan of Action of Persons with Disabilities 2012.</w:t>
      </w:r>
    </w:p>
    <w:p w:rsidR="00180D95" w:rsidRDefault="00180D95">
      <w:pPr>
        <w:pStyle w:val="BodyText"/>
        <w:spacing w:before="9"/>
        <w:rPr>
          <w:sz w:val="32"/>
        </w:rPr>
      </w:pPr>
    </w:p>
    <w:p w:rsidR="00180D95" w:rsidRDefault="00C52867">
      <w:pPr>
        <w:ind w:left="493"/>
        <w:rPr>
          <w:sz w:val="30"/>
        </w:rPr>
      </w:pPr>
      <w:r>
        <w:rPr>
          <w:color w:val="4D82BE"/>
          <w:sz w:val="30"/>
        </w:rPr>
        <w:t>Study Session 2</w:t>
      </w:r>
    </w:p>
    <w:p w:rsidR="00180D95" w:rsidRDefault="00C52867">
      <w:pPr>
        <w:pStyle w:val="Heading4"/>
        <w:spacing w:before="276"/>
        <w:ind w:left="493"/>
      </w:pPr>
      <w:r>
        <w:rPr>
          <w:color w:val="4D82BE"/>
        </w:rPr>
        <w:t>SAQ 2.1</w:t>
      </w:r>
    </w:p>
    <w:p w:rsidR="00180D95" w:rsidRDefault="00C52867">
      <w:pPr>
        <w:pStyle w:val="BodyText"/>
        <w:spacing w:before="114" w:line="242" w:lineRule="auto"/>
        <w:ind w:left="493" w:right="1441"/>
      </w:pPr>
      <w:r>
        <w:rPr>
          <w:color w:val="3C3C3B"/>
        </w:rPr>
        <w:t>A is false. The language and words used when communicating with persons with disabilities affect their inclusion in society. Disrespectful language can undermine the confidence of persons with disabilities.</w:t>
      </w:r>
    </w:p>
    <w:p w:rsidR="00180D95" w:rsidRDefault="00C52867">
      <w:pPr>
        <w:pStyle w:val="BodyText"/>
        <w:spacing w:before="204" w:line="242" w:lineRule="auto"/>
        <w:ind w:left="493" w:right="1752"/>
      </w:pPr>
      <w:r>
        <w:rPr>
          <w:color w:val="3C3C3B"/>
        </w:rPr>
        <w:t>C is false. People sometimes use disability and impairment as if they mean the same thing but they do not. Impairment is a limitation in body function, whereas disability results from a combination of limitation in body function and external barriers.</w:t>
      </w:r>
    </w:p>
    <w:p w:rsidR="00180D95" w:rsidRDefault="00C52867">
      <w:pPr>
        <w:pStyle w:val="BodyText"/>
        <w:spacing w:before="204" w:line="242" w:lineRule="auto"/>
        <w:ind w:left="493" w:right="1444"/>
      </w:pPr>
      <w:r>
        <w:rPr>
          <w:color w:val="3C3C3B"/>
        </w:rPr>
        <w:t>D is false. There are many different types of impairment and disability so, to be useful, data about persons with disabilities needs to be disaggregated (separated) into different categories.</w:t>
      </w:r>
    </w:p>
    <w:p w:rsidR="00180D95" w:rsidRDefault="00180D95">
      <w:pPr>
        <w:pStyle w:val="BodyText"/>
        <w:spacing w:before="6"/>
        <w:rPr>
          <w:sz w:val="32"/>
        </w:rPr>
      </w:pPr>
    </w:p>
    <w:p w:rsidR="00180D95" w:rsidRDefault="00C52867">
      <w:pPr>
        <w:pStyle w:val="Heading4"/>
        <w:ind w:left="493"/>
      </w:pPr>
      <w:r>
        <w:rPr>
          <w:color w:val="4D82BE"/>
        </w:rPr>
        <w:t>SAQ 2.2</w:t>
      </w:r>
    </w:p>
    <w:p w:rsidR="00180D95" w:rsidRDefault="00C52867">
      <w:pPr>
        <w:pStyle w:val="ListParagraph"/>
        <w:numPr>
          <w:ilvl w:val="0"/>
          <w:numId w:val="4"/>
        </w:numPr>
        <w:tabs>
          <w:tab w:val="left" w:pos="854"/>
        </w:tabs>
        <w:spacing w:before="114"/>
        <w:ind w:hanging="381"/>
        <w:rPr>
          <w:sz w:val="24"/>
        </w:rPr>
      </w:pPr>
      <w:r>
        <w:rPr>
          <w:color w:val="3C3C3B"/>
          <w:sz w:val="24"/>
        </w:rPr>
        <w:t xml:space="preserve">Difficulties in walking and other movements are described as </w:t>
      </w:r>
      <w:r>
        <w:rPr>
          <w:i/>
          <w:color w:val="3C3C3B"/>
          <w:sz w:val="24"/>
        </w:rPr>
        <w:t>physical</w:t>
      </w:r>
      <w:r>
        <w:rPr>
          <w:i/>
          <w:color w:val="3C3C3B"/>
          <w:spacing w:val="-23"/>
          <w:sz w:val="24"/>
        </w:rPr>
        <w:t xml:space="preserve"> </w:t>
      </w:r>
      <w:r>
        <w:rPr>
          <w:color w:val="3C3C3B"/>
          <w:sz w:val="24"/>
        </w:rPr>
        <w:t>impairments.</w:t>
      </w:r>
    </w:p>
    <w:p w:rsidR="00180D95" w:rsidRDefault="00C52867">
      <w:pPr>
        <w:pStyle w:val="ListParagraph"/>
        <w:numPr>
          <w:ilvl w:val="0"/>
          <w:numId w:val="4"/>
        </w:numPr>
        <w:tabs>
          <w:tab w:val="left" w:pos="854"/>
        </w:tabs>
        <w:spacing w:before="145" w:line="242" w:lineRule="auto"/>
        <w:ind w:right="1680" w:hanging="381"/>
        <w:rPr>
          <w:sz w:val="24"/>
        </w:rPr>
      </w:pPr>
      <w:r>
        <w:rPr>
          <w:i/>
          <w:color w:val="3C3C3B"/>
          <w:sz w:val="24"/>
        </w:rPr>
        <w:t xml:space="preserve">Intellectual </w:t>
      </w:r>
      <w:r>
        <w:rPr>
          <w:color w:val="3C3C3B"/>
          <w:sz w:val="24"/>
        </w:rPr>
        <w:t>impairments include those that affect a person’s ability to</w:t>
      </w:r>
      <w:r>
        <w:rPr>
          <w:color w:val="3C3C3B"/>
          <w:spacing w:val="-42"/>
          <w:sz w:val="24"/>
        </w:rPr>
        <w:t xml:space="preserve"> </w:t>
      </w:r>
      <w:r>
        <w:rPr>
          <w:color w:val="3C3C3B"/>
          <w:sz w:val="24"/>
        </w:rPr>
        <w:t>communicate with other people or to look after</w:t>
      </w:r>
      <w:r>
        <w:rPr>
          <w:color w:val="3C3C3B"/>
          <w:spacing w:val="-9"/>
          <w:sz w:val="24"/>
        </w:rPr>
        <w:t xml:space="preserve"> </w:t>
      </w:r>
      <w:r>
        <w:rPr>
          <w:color w:val="3C3C3B"/>
          <w:sz w:val="24"/>
        </w:rPr>
        <w:t>themselves.</w:t>
      </w:r>
    </w:p>
    <w:p w:rsidR="00180D95" w:rsidRDefault="00C52867">
      <w:pPr>
        <w:pStyle w:val="ListParagraph"/>
        <w:numPr>
          <w:ilvl w:val="0"/>
          <w:numId w:val="4"/>
        </w:numPr>
        <w:tabs>
          <w:tab w:val="left" w:pos="841"/>
        </w:tabs>
        <w:spacing w:before="145"/>
        <w:ind w:left="840" w:hanging="346"/>
        <w:rPr>
          <w:i/>
          <w:sz w:val="24"/>
        </w:rPr>
      </w:pPr>
      <w:r>
        <w:rPr>
          <w:color w:val="3C3C3B"/>
          <w:sz w:val="24"/>
        </w:rPr>
        <w:t xml:space="preserve">Some physical </w:t>
      </w:r>
      <w:r>
        <w:rPr>
          <w:i/>
          <w:color w:val="3C3C3B"/>
          <w:sz w:val="24"/>
        </w:rPr>
        <w:t xml:space="preserve">barriers </w:t>
      </w:r>
      <w:r>
        <w:rPr>
          <w:color w:val="3C3C3B"/>
          <w:sz w:val="24"/>
        </w:rPr>
        <w:t xml:space="preserve">can be overcome by the use of </w:t>
      </w:r>
      <w:r>
        <w:rPr>
          <w:i/>
          <w:color w:val="3C3C3B"/>
          <w:sz w:val="24"/>
        </w:rPr>
        <w:t>assistive</w:t>
      </w:r>
      <w:r>
        <w:rPr>
          <w:i/>
          <w:color w:val="3C3C3B"/>
          <w:spacing w:val="-15"/>
          <w:sz w:val="24"/>
        </w:rPr>
        <w:t xml:space="preserve"> </w:t>
      </w:r>
      <w:r>
        <w:rPr>
          <w:i/>
          <w:color w:val="3C3C3B"/>
          <w:sz w:val="24"/>
        </w:rPr>
        <w:t>devices.</w:t>
      </w:r>
    </w:p>
    <w:p w:rsidR="00180D95" w:rsidRDefault="00C52867">
      <w:pPr>
        <w:pStyle w:val="ListParagraph"/>
        <w:numPr>
          <w:ilvl w:val="0"/>
          <w:numId w:val="4"/>
        </w:numPr>
        <w:tabs>
          <w:tab w:val="left" w:pos="855"/>
        </w:tabs>
        <w:spacing w:before="145"/>
        <w:ind w:left="854" w:hanging="360"/>
        <w:rPr>
          <w:sz w:val="24"/>
        </w:rPr>
      </w:pPr>
      <w:r>
        <w:rPr>
          <w:i/>
          <w:color w:val="3C3C3B"/>
          <w:sz w:val="24"/>
        </w:rPr>
        <w:t xml:space="preserve">Sensory </w:t>
      </w:r>
      <w:r>
        <w:rPr>
          <w:color w:val="3C3C3B"/>
          <w:sz w:val="24"/>
        </w:rPr>
        <w:t>impairments affect sight, hearing or</w:t>
      </w:r>
      <w:r>
        <w:rPr>
          <w:color w:val="3C3C3B"/>
          <w:spacing w:val="-5"/>
          <w:sz w:val="24"/>
        </w:rPr>
        <w:t xml:space="preserve"> </w:t>
      </w:r>
      <w:r>
        <w:rPr>
          <w:color w:val="3C3C3B"/>
          <w:sz w:val="24"/>
        </w:rPr>
        <w:t>speech.</w:t>
      </w:r>
    </w:p>
    <w:p w:rsidR="00180D95" w:rsidRDefault="00C52867">
      <w:pPr>
        <w:pStyle w:val="ListParagraph"/>
        <w:numPr>
          <w:ilvl w:val="0"/>
          <w:numId w:val="4"/>
        </w:numPr>
        <w:tabs>
          <w:tab w:val="left" w:pos="855"/>
        </w:tabs>
        <w:spacing w:before="146" w:line="242" w:lineRule="auto"/>
        <w:ind w:left="894" w:right="1572" w:hanging="400"/>
        <w:rPr>
          <w:sz w:val="24"/>
        </w:rPr>
      </w:pPr>
      <w:r>
        <w:rPr>
          <w:color w:val="3C3C3B"/>
          <w:sz w:val="24"/>
        </w:rPr>
        <w:t>Conditions</w:t>
      </w:r>
      <w:r>
        <w:rPr>
          <w:color w:val="3C3C3B"/>
          <w:spacing w:val="-6"/>
          <w:sz w:val="24"/>
        </w:rPr>
        <w:t xml:space="preserve"> </w:t>
      </w:r>
      <w:r>
        <w:rPr>
          <w:color w:val="3C3C3B"/>
          <w:sz w:val="24"/>
        </w:rPr>
        <w:t>that</w:t>
      </w:r>
      <w:r>
        <w:rPr>
          <w:color w:val="3C3C3B"/>
          <w:spacing w:val="-5"/>
          <w:sz w:val="24"/>
        </w:rPr>
        <w:t xml:space="preserve"> </w:t>
      </w:r>
      <w:r>
        <w:rPr>
          <w:color w:val="3C3C3B"/>
          <w:sz w:val="24"/>
        </w:rPr>
        <w:t>affect</w:t>
      </w:r>
      <w:r>
        <w:rPr>
          <w:color w:val="3C3C3B"/>
          <w:spacing w:val="-5"/>
          <w:sz w:val="24"/>
        </w:rPr>
        <w:t xml:space="preserve"> </w:t>
      </w:r>
      <w:r>
        <w:rPr>
          <w:color w:val="3C3C3B"/>
          <w:sz w:val="24"/>
        </w:rPr>
        <w:t>a</w:t>
      </w:r>
      <w:r>
        <w:rPr>
          <w:color w:val="3C3C3B"/>
          <w:spacing w:val="-6"/>
          <w:sz w:val="24"/>
        </w:rPr>
        <w:t xml:space="preserve"> </w:t>
      </w:r>
      <w:r>
        <w:rPr>
          <w:color w:val="3C3C3B"/>
          <w:sz w:val="24"/>
        </w:rPr>
        <w:t>person’s</w:t>
      </w:r>
      <w:r>
        <w:rPr>
          <w:color w:val="3C3C3B"/>
          <w:spacing w:val="-5"/>
          <w:sz w:val="24"/>
        </w:rPr>
        <w:t xml:space="preserve"> </w:t>
      </w:r>
      <w:r>
        <w:rPr>
          <w:color w:val="3C3C3B"/>
          <w:sz w:val="24"/>
        </w:rPr>
        <w:t>mental</w:t>
      </w:r>
      <w:r>
        <w:rPr>
          <w:color w:val="3C3C3B"/>
          <w:spacing w:val="-5"/>
          <w:sz w:val="24"/>
        </w:rPr>
        <w:t xml:space="preserve"> </w:t>
      </w:r>
      <w:r>
        <w:rPr>
          <w:color w:val="3C3C3B"/>
          <w:sz w:val="24"/>
        </w:rPr>
        <w:t>health,</w:t>
      </w:r>
      <w:r>
        <w:rPr>
          <w:color w:val="3C3C3B"/>
          <w:spacing w:val="-6"/>
          <w:sz w:val="24"/>
        </w:rPr>
        <w:t xml:space="preserve"> </w:t>
      </w:r>
      <w:r>
        <w:rPr>
          <w:color w:val="3C3C3B"/>
          <w:sz w:val="24"/>
        </w:rPr>
        <w:t>behaviour</w:t>
      </w:r>
      <w:r>
        <w:rPr>
          <w:color w:val="3C3C3B"/>
          <w:spacing w:val="-6"/>
          <w:sz w:val="24"/>
        </w:rPr>
        <w:t xml:space="preserve"> </w:t>
      </w:r>
      <w:r>
        <w:rPr>
          <w:color w:val="3C3C3B"/>
          <w:sz w:val="24"/>
        </w:rPr>
        <w:t>and</w:t>
      </w:r>
      <w:r>
        <w:rPr>
          <w:color w:val="3C3C3B"/>
          <w:spacing w:val="-6"/>
          <w:sz w:val="24"/>
        </w:rPr>
        <w:t xml:space="preserve"> </w:t>
      </w:r>
      <w:r>
        <w:rPr>
          <w:color w:val="3C3C3B"/>
          <w:sz w:val="24"/>
        </w:rPr>
        <w:t>the</w:t>
      </w:r>
      <w:r>
        <w:rPr>
          <w:color w:val="3C3C3B"/>
          <w:spacing w:val="-5"/>
          <w:sz w:val="24"/>
        </w:rPr>
        <w:t xml:space="preserve"> </w:t>
      </w:r>
      <w:r>
        <w:rPr>
          <w:color w:val="3C3C3B"/>
          <w:sz w:val="24"/>
        </w:rPr>
        <w:t>ability</w:t>
      </w:r>
      <w:r>
        <w:rPr>
          <w:color w:val="3C3C3B"/>
          <w:spacing w:val="-6"/>
          <w:sz w:val="24"/>
        </w:rPr>
        <w:t xml:space="preserve"> </w:t>
      </w:r>
      <w:r>
        <w:rPr>
          <w:color w:val="3C3C3B"/>
          <w:sz w:val="24"/>
        </w:rPr>
        <w:t>to</w:t>
      </w:r>
      <w:r>
        <w:rPr>
          <w:color w:val="3C3C3B"/>
          <w:spacing w:val="-5"/>
          <w:sz w:val="24"/>
        </w:rPr>
        <w:t xml:space="preserve"> </w:t>
      </w:r>
      <w:r>
        <w:rPr>
          <w:color w:val="3C3C3B"/>
          <w:sz w:val="24"/>
        </w:rPr>
        <w:t xml:space="preserve">function in society are called </w:t>
      </w:r>
      <w:r>
        <w:rPr>
          <w:i/>
          <w:color w:val="3C3C3B"/>
          <w:sz w:val="24"/>
        </w:rPr>
        <w:t>psychosocial</w:t>
      </w:r>
      <w:r>
        <w:rPr>
          <w:i/>
          <w:color w:val="3C3C3B"/>
          <w:spacing w:val="-5"/>
          <w:sz w:val="24"/>
        </w:rPr>
        <w:t xml:space="preserve"> </w:t>
      </w:r>
      <w:r>
        <w:rPr>
          <w:color w:val="3C3C3B"/>
          <w:sz w:val="24"/>
        </w:rPr>
        <w:t>impairments.</w:t>
      </w:r>
    </w:p>
    <w:p w:rsidR="00180D95" w:rsidRDefault="00180D95">
      <w:pPr>
        <w:pStyle w:val="BodyText"/>
        <w:spacing w:before="5"/>
        <w:rPr>
          <w:sz w:val="27"/>
        </w:rPr>
      </w:pPr>
    </w:p>
    <w:p w:rsidR="00180D95" w:rsidRDefault="00C52867">
      <w:pPr>
        <w:pStyle w:val="Heading4"/>
        <w:ind w:left="493"/>
      </w:pPr>
      <w:r>
        <w:rPr>
          <w:color w:val="4D82BE"/>
        </w:rPr>
        <w:t>SAQ 2.3</w:t>
      </w:r>
    </w:p>
    <w:p w:rsidR="00180D95" w:rsidRDefault="00C52867">
      <w:pPr>
        <w:pStyle w:val="BodyText"/>
        <w:spacing w:before="113" w:line="242" w:lineRule="auto"/>
        <w:ind w:left="493" w:right="1725"/>
      </w:pPr>
      <w:proofErr w:type="spellStart"/>
      <w:r>
        <w:rPr>
          <w:color w:val="3C3C3B"/>
        </w:rPr>
        <w:t>Yeyitu</w:t>
      </w:r>
      <w:proofErr w:type="spellEnd"/>
      <w:r>
        <w:rPr>
          <w:color w:val="3C3C3B"/>
        </w:rPr>
        <w:t xml:space="preserve"> experienced social and attitudinal barriers from her parents followed by physical and institutional barriers at school. The physical barrier is characterised by the inaccessible environment (lack of path and rocks). Institutionally, the school was not following a policy or guidelines to include students with disabilities. </w:t>
      </w:r>
      <w:proofErr w:type="spellStart"/>
      <w:r>
        <w:rPr>
          <w:color w:val="3C3C3B"/>
        </w:rPr>
        <w:t>Yeyitu</w:t>
      </w:r>
      <w:proofErr w:type="spellEnd"/>
      <w:r>
        <w:rPr>
          <w:color w:val="3C3C3B"/>
        </w:rPr>
        <w:t xml:space="preserve"> also experienced communication barriers because there were no Braille-translated signs at school.</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spacing w:before="241"/>
      </w:pPr>
      <w:r>
        <w:rPr>
          <w:color w:val="4D82BE"/>
        </w:rPr>
        <w:t>SAQ 2.4</w:t>
      </w:r>
    </w:p>
    <w:p w:rsidR="00180D95" w:rsidRDefault="00C52867">
      <w:pPr>
        <w:pStyle w:val="BodyText"/>
        <w:spacing w:before="113" w:line="242" w:lineRule="auto"/>
        <w:ind w:left="777" w:right="1173"/>
      </w:pPr>
      <w:r>
        <w:rPr>
          <w:color w:val="3C3C3B"/>
        </w:rPr>
        <w:t>The terms ‘cripple’ and ‘wheelchair bound’ are both negative terms that make Elsa feel frustrated, unappreciated and undervalued. These terms label her by her impairment and do not describe her as a person.</w:t>
      </w:r>
    </w:p>
    <w:p w:rsidR="00180D95" w:rsidRDefault="00180D95">
      <w:pPr>
        <w:pStyle w:val="BodyText"/>
        <w:spacing w:before="7"/>
        <w:rPr>
          <w:sz w:val="32"/>
        </w:rPr>
      </w:pPr>
    </w:p>
    <w:p w:rsidR="00180D95" w:rsidRDefault="00C52867">
      <w:pPr>
        <w:pStyle w:val="Heading4"/>
      </w:pPr>
      <w:r>
        <w:rPr>
          <w:color w:val="4D82BE"/>
        </w:rPr>
        <w:t>SAQ 2.5</w:t>
      </w:r>
    </w:p>
    <w:p w:rsidR="00180D95" w:rsidRDefault="00C52867">
      <w:pPr>
        <w:pStyle w:val="BodyText"/>
        <w:spacing w:before="113"/>
        <w:ind w:left="777"/>
      </w:pPr>
      <w:r>
        <w:rPr>
          <w:color w:val="3C3C3B"/>
        </w:rPr>
        <w:t>The Washington Group’s questions are a useful tool because they:</w:t>
      </w:r>
    </w:p>
    <w:p w:rsidR="00180D95" w:rsidRDefault="00C52867">
      <w:pPr>
        <w:pStyle w:val="ListParagraph"/>
        <w:numPr>
          <w:ilvl w:val="1"/>
          <w:numId w:val="4"/>
        </w:numPr>
        <w:tabs>
          <w:tab w:val="left" w:pos="1118"/>
        </w:tabs>
        <w:spacing w:before="204" w:line="242" w:lineRule="auto"/>
        <w:ind w:right="2195"/>
        <w:rPr>
          <w:sz w:val="24"/>
        </w:rPr>
      </w:pPr>
      <w:r>
        <w:rPr>
          <w:color w:val="3C3C3B"/>
          <w:sz w:val="24"/>
        </w:rPr>
        <w:t>are a standard set of questions that can be used in any country so produce comparable</w:t>
      </w:r>
      <w:r>
        <w:rPr>
          <w:color w:val="3C3C3B"/>
          <w:spacing w:val="-1"/>
          <w:sz w:val="24"/>
        </w:rPr>
        <w:t xml:space="preserve"> </w:t>
      </w:r>
      <w:r>
        <w:rPr>
          <w:color w:val="3C3C3B"/>
          <w:sz w:val="24"/>
        </w:rPr>
        <w:t>data</w:t>
      </w:r>
    </w:p>
    <w:p w:rsidR="00180D95" w:rsidRDefault="00C52867">
      <w:pPr>
        <w:pStyle w:val="ListParagraph"/>
        <w:numPr>
          <w:ilvl w:val="1"/>
          <w:numId w:val="4"/>
        </w:numPr>
        <w:tabs>
          <w:tab w:val="left" w:pos="1118"/>
        </w:tabs>
        <w:spacing w:before="116"/>
        <w:rPr>
          <w:sz w:val="24"/>
        </w:rPr>
      </w:pPr>
      <w:r>
        <w:rPr>
          <w:color w:val="3C3C3B"/>
          <w:sz w:val="24"/>
        </w:rPr>
        <w:t>provide disaggregated data for different types and degrees of</w:t>
      </w:r>
      <w:r>
        <w:rPr>
          <w:color w:val="3C3C3B"/>
          <w:spacing w:val="-15"/>
          <w:sz w:val="24"/>
        </w:rPr>
        <w:t xml:space="preserve"> </w:t>
      </w:r>
      <w:r>
        <w:rPr>
          <w:color w:val="3C3C3B"/>
          <w:sz w:val="24"/>
        </w:rPr>
        <w:t>disability</w:t>
      </w:r>
    </w:p>
    <w:p w:rsidR="00180D95" w:rsidRDefault="00C52867">
      <w:pPr>
        <w:pStyle w:val="ListParagraph"/>
        <w:numPr>
          <w:ilvl w:val="1"/>
          <w:numId w:val="4"/>
        </w:numPr>
        <w:tabs>
          <w:tab w:val="left" w:pos="1118"/>
        </w:tabs>
        <w:spacing w:before="118"/>
        <w:rPr>
          <w:sz w:val="24"/>
        </w:rPr>
      </w:pPr>
      <w:proofErr w:type="gramStart"/>
      <w:r>
        <w:rPr>
          <w:color w:val="3C3C3B"/>
          <w:sz w:val="24"/>
        </w:rPr>
        <w:t>are</w:t>
      </w:r>
      <w:proofErr w:type="gramEnd"/>
      <w:r>
        <w:rPr>
          <w:color w:val="3C3C3B"/>
          <w:sz w:val="24"/>
        </w:rPr>
        <w:t xml:space="preserve"> open questions that do not include the word</w:t>
      </w:r>
      <w:r>
        <w:rPr>
          <w:color w:val="3C3C3B"/>
          <w:spacing w:val="-10"/>
          <w:sz w:val="24"/>
        </w:rPr>
        <w:t xml:space="preserve"> </w:t>
      </w:r>
      <w:r>
        <w:rPr>
          <w:color w:val="3C3C3B"/>
          <w:spacing w:val="-3"/>
          <w:sz w:val="24"/>
        </w:rPr>
        <w:t>disability.</w:t>
      </w:r>
    </w:p>
    <w:p w:rsidR="00180D95" w:rsidRDefault="00180D95">
      <w:pPr>
        <w:pStyle w:val="BodyText"/>
        <w:spacing w:before="3"/>
        <w:rPr>
          <w:sz w:val="25"/>
        </w:rPr>
      </w:pPr>
    </w:p>
    <w:p w:rsidR="00180D95" w:rsidRDefault="00C52867">
      <w:pPr>
        <w:pStyle w:val="Heading2"/>
      </w:pPr>
      <w:r>
        <w:rPr>
          <w:color w:val="4D82BE"/>
        </w:rPr>
        <w:t>Study Session 3</w:t>
      </w:r>
    </w:p>
    <w:p w:rsidR="00180D95" w:rsidRDefault="00C52867">
      <w:pPr>
        <w:pStyle w:val="Heading4"/>
        <w:spacing w:before="276"/>
      </w:pPr>
      <w:r>
        <w:rPr>
          <w:color w:val="4D82BE"/>
        </w:rPr>
        <w:t>SAQ 3.1</w:t>
      </w:r>
    </w:p>
    <w:p w:rsidR="00180D95" w:rsidRDefault="00C52867" w:rsidP="006C3F3A">
      <w:pPr>
        <w:pStyle w:val="BodyText"/>
        <w:spacing w:before="113" w:line="242" w:lineRule="auto"/>
        <w:ind w:left="777" w:right="1334"/>
      </w:pPr>
      <w:r>
        <w:rPr>
          <w:color w:val="3C3C3B"/>
        </w:rPr>
        <w:t xml:space="preserve">Women have the burden of a </w:t>
      </w:r>
      <w:r>
        <w:rPr>
          <w:i/>
          <w:color w:val="3C3C3B"/>
        </w:rPr>
        <w:t xml:space="preserve">triple role </w:t>
      </w:r>
      <w:r>
        <w:rPr>
          <w:color w:val="3C3C3B"/>
        </w:rPr>
        <w:t>in society that expects them to do unpaid work at home, productive work that brings in money, as well as contribute to community</w:t>
      </w:r>
      <w:r w:rsidR="006C3F3A">
        <w:rPr>
          <w:color w:val="3C3C3B"/>
        </w:rPr>
        <w:t xml:space="preserve"> </w:t>
      </w:r>
      <w:r>
        <w:rPr>
          <w:color w:val="3C3C3B"/>
        </w:rPr>
        <w:t xml:space="preserve">life. In WASH, women are at a disadvantage because traditional </w:t>
      </w:r>
      <w:r>
        <w:rPr>
          <w:i/>
          <w:color w:val="3C3C3B"/>
        </w:rPr>
        <w:t xml:space="preserve">gender </w:t>
      </w:r>
      <w:r>
        <w:rPr>
          <w:color w:val="3C3C3B"/>
        </w:rPr>
        <w:t>roles assume men are the leaders so women are excluded from discussions and decision-making processes about WASH, even though they are the main users. The needs of women and girls are often disregarded in schools where latrine facilities, if they exist at all,</w:t>
      </w:r>
      <w:r w:rsidR="006C3F3A">
        <w:rPr>
          <w:color w:val="3C3C3B"/>
        </w:rPr>
        <w:t xml:space="preserve"> </w:t>
      </w:r>
      <w:r>
        <w:rPr>
          <w:color w:val="3C3C3B"/>
        </w:rPr>
        <w:t xml:space="preserve">are not designed according to guidelines and lack facilities for </w:t>
      </w:r>
      <w:r>
        <w:rPr>
          <w:i/>
          <w:color w:val="3C3C3B"/>
        </w:rPr>
        <w:t xml:space="preserve">menstrual hygiene management. </w:t>
      </w:r>
      <w:r>
        <w:rPr>
          <w:color w:val="3C3C3B"/>
        </w:rPr>
        <w:t xml:space="preserve">Despite government </w:t>
      </w:r>
      <w:r>
        <w:rPr>
          <w:i/>
          <w:color w:val="3C3C3B"/>
        </w:rPr>
        <w:t xml:space="preserve">gender mainstreaming </w:t>
      </w:r>
      <w:r>
        <w:rPr>
          <w:color w:val="3C3C3B"/>
        </w:rPr>
        <w:t xml:space="preserve">policies and growing awareness of the benefits of </w:t>
      </w:r>
      <w:r>
        <w:rPr>
          <w:i/>
          <w:color w:val="3C3C3B"/>
        </w:rPr>
        <w:t>women’s empowerment</w:t>
      </w:r>
      <w:r>
        <w:rPr>
          <w:color w:val="3C3C3B"/>
        </w:rPr>
        <w:t xml:space="preserve">, there is still some way to go to achieve </w:t>
      </w:r>
      <w:r>
        <w:rPr>
          <w:i/>
          <w:color w:val="3C3C3B"/>
        </w:rPr>
        <w:t xml:space="preserve">gender equality </w:t>
      </w:r>
      <w:r>
        <w:rPr>
          <w:color w:val="3C3C3B"/>
        </w:rPr>
        <w:t>in Ethiopia.</w:t>
      </w:r>
    </w:p>
    <w:p w:rsidR="00180D95" w:rsidRDefault="00180D95">
      <w:pPr>
        <w:pStyle w:val="BodyText"/>
        <w:spacing w:before="8"/>
        <w:rPr>
          <w:sz w:val="32"/>
        </w:rPr>
      </w:pPr>
    </w:p>
    <w:p w:rsidR="00180D95" w:rsidRDefault="00C52867">
      <w:pPr>
        <w:pStyle w:val="Heading4"/>
      </w:pPr>
      <w:r>
        <w:rPr>
          <w:color w:val="4D82BE"/>
        </w:rPr>
        <w:t>SAQ 3.2</w:t>
      </w:r>
    </w:p>
    <w:p w:rsidR="00180D95" w:rsidRDefault="00C52867">
      <w:pPr>
        <w:pStyle w:val="BodyText"/>
        <w:spacing w:before="114" w:line="242" w:lineRule="auto"/>
        <w:ind w:left="777" w:right="1441"/>
      </w:pPr>
      <w:r>
        <w:rPr>
          <w:color w:val="3C3C3B"/>
        </w:rPr>
        <w:t>Genet’s life was previously dominated by domestic chores including fetching water, but after the water point was built nearby she had more time for other activities.</w:t>
      </w:r>
    </w:p>
    <w:p w:rsidR="00180D95" w:rsidRDefault="00C52867">
      <w:pPr>
        <w:pStyle w:val="BodyText"/>
        <w:spacing w:before="2" w:line="242" w:lineRule="auto"/>
        <w:ind w:left="777" w:right="1334"/>
      </w:pPr>
      <w:r>
        <w:rPr>
          <w:color w:val="3C3C3B"/>
        </w:rPr>
        <w:t>Assertiveness training gave her new skills and confidence. She was also able to persuade her husband to help at home, which again gave her more time. The change in attitude of the male community leaders opened up opportunities for Genet. She was appointed to the WASH committee with the important role of helping other women to become involved.</w:t>
      </w:r>
    </w:p>
    <w:p w:rsidR="00180D95" w:rsidRDefault="00180D95">
      <w:pPr>
        <w:pStyle w:val="BodyText"/>
        <w:spacing w:before="10"/>
        <w:rPr>
          <w:sz w:val="32"/>
        </w:rPr>
      </w:pPr>
    </w:p>
    <w:p w:rsidR="00180D95" w:rsidRDefault="00C52867">
      <w:pPr>
        <w:pStyle w:val="Heading4"/>
      </w:pPr>
      <w:r>
        <w:rPr>
          <w:color w:val="4D82BE"/>
        </w:rPr>
        <w:t>SAQ 3.3</w:t>
      </w:r>
    </w:p>
    <w:p w:rsidR="00180D95" w:rsidRDefault="00C52867">
      <w:pPr>
        <w:pStyle w:val="BodyText"/>
        <w:spacing w:before="113" w:line="242" w:lineRule="auto"/>
        <w:ind w:left="777" w:right="1173"/>
      </w:pPr>
      <w:r>
        <w:rPr>
          <w:color w:val="3C3C3B"/>
        </w:rPr>
        <w:t>Quantitative indicators are measures that demonstrate change or progress towards a goal and are expressed in numbers. Qualitative indicators also demonstrate change or progress, but are concerned with attitudes and opinions and are usually expressed in words. Both are necessary for effective monitoring because quantitative indicators only tell part of the story. For example, monitoring gender equality in WASHCOs could use the number of women in the role of chair as an indicator, but this would not tell you how active or effective they were in the role.</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2"/>
        <w:spacing w:before="232"/>
        <w:ind w:left="493"/>
      </w:pPr>
      <w:r>
        <w:rPr>
          <w:color w:val="4D82BE"/>
        </w:rPr>
        <w:t>Study Session 4</w:t>
      </w:r>
    </w:p>
    <w:p w:rsidR="00180D95" w:rsidRDefault="00C52867">
      <w:pPr>
        <w:pStyle w:val="Heading4"/>
        <w:spacing w:before="276"/>
        <w:ind w:left="493"/>
      </w:pPr>
      <w:r>
        <w:rPr>
          <w:color w:val="4D82BE"/>
        </w:rPr>
        <w:t>SAQ 4.1</w:t>
      </w:r>
    </w:p>
    <w:p w:rsidR="00180D95" w:rsidRDefault="00C52867">
      <w:pPr>
        <w:pStyle w:val="ListParagraph"/>
        <w:numPr>
          <w:ilvl w:val="0"/>
          <w:numId w:val="3"/>
        </w:numPr>
        <w:tabs>
          <w:tab w:val="left" w:pos="908"/>
        </w:tabs>
        <w:spacing w:before="113" w:line="242" w:lineRule="auto"/>
        <w:ind w:right="1668" w:hanging="420"/>
        <w:rPr>
          <w:sz w:val="24"/>
        </w:rPr>
      </w:pPr>
      <w:r>
        <w:rPr>
          <w:color w:val="3C3C3B"/>
          <w:sz w:val="24"/>
        </w:rPr>
        <w:t>The objective of an accessibility and safety audit is to identify barriers to accessibility to a facility and anything that may make people feel unsafe when using it. The audit is followed by plans and actions that modify the facility so that it is accessible to persons with disabilities and others who have difficulty because of their age or</w:t>
      </w:r>
      <w:r>
        <w:rPr>
          <w:color w:val="3C3C3B"/>
          <w:spacing w:val="-3"/>
          <w:sz w:val="24"/>
        </w:rPr>
        <w:t xml:space="preserve"> </w:t>
      </w:r>
      <w:r>
        <w:rPr>
          <w:color w:val="3C3C3B"/>
          <w:sz w:val="24"/>
        </w:rPr>
        <w:t>condition.</w:t>
      </w:r>
    </w:p>
    <w:p w:rsidR="00180D95" w:rsidRDefault="00C52867">
      <w:pPr>
        <w:pStyle w:val="ListParagraph"/>
        <w:numPr>
          <w:ilvl w:val="0"/>
          <w:numId w:val="3"/>
        </w:numPr>
        <w:tabs>
          <w:tab w:val="left" w:pos="908"/>
        </w:tabs>
        <w:spacing w:before="120" w:line="242" w:lineRule="auto"/>
        <w:ind w:right="2138" w:hanging="420"/>
        <w:jc w:val="both"/>
        <w:rPr>
          <w:sz w:val="24"/>
        </w:rPr>
      </w:pPr>
      <w:r>
        <w:rPr>
          <w:color w:val="3C3C3B"/>
          <w:sz w:val="24"/>
        </w:rPr>
        <w:t>The audit is a participatory process because it involves, or should involve, the participation</w:t>
      </w:r>
      <w:r>
        <w:rPr>
          <w:color w:val="3C3C3B"/>
          <w:spacing w:val="-6"/>
          <w:sz w:val="24"/>
        </w:rPr>
        <w:t xml:space="preserve"> </w:t>
      </w:r>
      <w:r>
        <w:rPr>
          <w:color w:val="3C3C3B"/>
          <w:sz w:val="24"/>
        </w:rPr>
        <w:t>of</w:t>
      </w:r>
      <w:r>
        <w:rPr>
          <w:color w:val="3C3C3B"/>
          <w:spacing w:val="-6"/>
          <w:sz w:val="24"/>
        </w:rPr>
        <w:t xml:space="preserve"> </w:t>
      </w:r>
      <w:r>
        <w:rPr>
          <w:color w:val="3C3C3B"/>
          <w:sz w:val="24"/>
        </w:rPr>
        <w:t>all</w:t>
      </w:r>
      <w:r>
        <w:rPr>
          <w:color w:val="3C3C3B"/>
          <w:spacing w:val="-6"/>
          <w:sz w:val="24"/>
        </w:rPr>
        <w:t xml:space="preserve"> </w:t>
      </w:r>
      <w:r>
        <w:rPr>
          <w:color w:val="3C3C3B"/>
          <w:sz w:val="24"/>
        </w:rPr>
        <w:t>types</w:t>
      </w:r>
      <w:r>
        <w:rPr>
          <w:color w:val="3C3C3B"/>
          <w:spacing w:val="-5"/>
          <w:sz w:val="24"/>
        </w:rPr>
        <w:t xml:space="preserve"> </w:t>
      </w:r>
      <w:r>
        <w:rPr>
          <w:color w:val="3C3C3B"/>
          <w:sz w:val="24"/>
        </w:rPr>
        <w:t>of</w:t>
      </w:r>
      <w:r>
        <w:rPr>
          <w:color w:val="3C3C3B"/>
          <w:spacing w:val="-6"/>
          <w:sz w:val="24"/>
        </w:rPr>
        <w:t xml:space="preserve"> </w:t>
      </w:r>
      <w:r>
        <w:rPr>
          <w:color w:val="3C3C3B"/>
          <w:sz w:val="24"/>
        </w:rPr>
        <w:t>people</w:t>
      </w:r>
      <w:r>
        <w:rPr>
          <w:color w:val="3C3C3B"/>
          <w:spacing w:val="-6"/>
          <w:sz w:val="24"/>
        </w:rPr>
        <w:t xml:space="preserve"> </w:t>
      </w:r>
      <w:r>
        <w:rPr>
          <w:color w:val="3C3C3B"/>
          <w:sz w:val="24"/>
        </w:rPr>
        <w:t>from</w:t>
      </w:r>
      <w:r>
        <w:rPr>
          <w:color w:val="3C3C3B"/>
          <w:spacing w:val="-5"/>
          <w:sz w:val="24"/>
        </w:rPr>
        <w:t xml:space="preserve"> </w:t>
      </w:r>
      <w:r>
        <w:rPr>
          <w:color w:val="3C3C3B"/>
          <w:sz w:val="24"/>
        </w:rPr>
        <w:t>the</w:t>
      </w:r>
      <w:r>
        <w:rPr>
          <w:color w:val="3C3C3B"/>
          <w:spacing w:val="-5"/>
          <w:sz w:val="24"/>
        </w:rPr>
        <w:t xml:space="preserve"> </w:t>
      </w:r>
      <w:r>
        <w:rPr>
          <w:color w:val="3C3C3B"/>
          <w:sz w:val="24"/>
        </w:rPr>
        <w:t>community,</w:t>
      </w:r>
      <w:r>
        <w:rPr>
          <w:color w:val="3C3C3B"/>
          <w:spacing w:val="-5"/>
          <w:sz w:val="24"/>
        </w:rPr>
        <w:t xml:space="preserve"> </w:t>
      </w:r>
      <w:r>
        <w:rPr>
          <w:color w:val="3C3C3B"/>
          <w:sz w:val="24"/>
        </w:rPr>
        <w:t>including</w:t>
      </w:r>
      <w:r>
        <w:rPr>
          <w:color w:val="3C3C3B"/>
          <w:spacing w:val="-6"/>
          <w:sz w:val="24"/>
        </w:rPr>
        <w:t xml:space="preserve"> </w:t>
      </w:r>
      <w:r>
        <w:rPr>
          <w:color w:val="3C3C3B"/>
          <w:sz w:val="24"/>
        </w:rPr>
        <w:t>persons</w:t>
      </w:r>
      <w:r>
        <w:rPr>
          <w:color w:val="3C3C3B"/>
          <w:spacing w:val="-6"/>
          <w:sz w:val="24"/>
        </w:rPr>
        <w:t xml:space="preserve"> </w:t>
      </w:r>
      <w:r>
        <w:rPr>
          <w:color w:val="3C3C3B"/>
          <w:sz w:val="24"/>
        </w:rPr>
        <w:t>with disabilities, other men and women of all ages, children,</w:t>
      </w:r>
      <w:r>
        <w:rPr>
          <w:color w:val="3C3C3B"/>
          <w:spacing w:val="-16"/>
          <w:sz w:val="24"/>
        </w:rPr>
        <w:t xml:space="preserve"> </w:t>
      </w:r>
      <w:r>
        <w:rPr>
          <w:color w:val="3C3C3B"/>
          <w:sz w:val="24"/>
        </w:rPr>
        <w:t>etc.</w:t>
      </w:r>
    </w:p>
    <w:p w:rsidR="00180D95" w:rsidRDefault="00C52867">
      <w:pPr>
        <w:pStyle w:val="ListParagraph"/>
        <w:numPr>
          <w:ilvl w:val="0"/>
          <w:numId w:val="3"/>
        </w:numPr>
        <w:tabs>
          <w:tab w:val="left" w:pos="894"/>
        </w:tabs>
        <w:spacing w:before="118"/>
        <w:ind w:left="893" w:hanging="400"/>
        <w:rPr>
          <w:sz w:val="24"/>
        </w:rPr>
      </w:pPr>
      <w:r>
        <w:rPr>
          <w:color w:val="3C3C3B"/>
          <w:sz w:val="24"/>
        </w:rPr>
        <w:t>There are five suggested steps to be followed for an accessibility and safety</w:t>
      </w:r>
      <w:r>
        <w:rPr>
          <w:color w:val="3C3C3B"/>
          <w:spacing w:val="-13"/>
          <w:sz w:val="24"/>
        </w:rPr>
        <w:t xml:space="preserve"> </w:t>
      </w:r>
      <w:r>
        <w:rPr>
          <w:color w:val="3C3C3B"/>
          <w:sz w:val="24"/>
        </w:rPr>
        <w:t>audit:</w:t>
      </w:r>
    </w:p>
    <w:p w:rsidR="00180D95" w:rsidRDefault="00C52867">
      <w:pPr>
        <w:pStyle w:val="ListParagraph"/>
        <w:numPr>
          <w:ilvl w:val="1"/>
          <w:numId w:val="3"/>
        </w:numPr>
        <w:tabs>
          <w:tab w:val="left" w:pos="1194"/>
        </w:tabs>
        <w:spacing w:before="4"/>
        <w:rPr>
          <w:sz w:val="24"/>
        </w:rPr>
      </w:pPr>
      <w:r>
        <w:rPr>
          <w:color w:val="3C3C3B"/>
          <w:sz w:val="24"/>
        </w:rPr>
        <w:t>preparation (select facility, form audit team), (ii) assess the path to the</w:t>
      </w:r>
      <w:r>
        <w:rPr>
          <w:color w:val="3C3C3B"/>
          <w:spacing w:val="-24"/>
          <w:sz w:val="24"/>
        </w:rPr>
        <w:t xml:space="preserve"> </w:t>
      </w:r>
      <w:r>
        <w:rPr>
          <w:color w:val="3C3C3B"/>
          <w:sz w:val="24"/>
        </w:rPr>
        <w:t>facility,</w:t>
      </w:r>
    </w:p>
    <w:p w:rsidR="00180D95" w:rsidRDefault="00C52867">
      <w:pPr>
        <w:pStyle w:val="BodyText"/>
        <w:spacing w:before="4" w:line="242" w:lineRule="auto"/>
        <w:ind w:left="913" w:right="1441"/>
      </w:pPr>
      <w:r>
        <w:rPr>
          <w:color w:val="3C3C3B"/>
        </w:rPr>
        <w:t xml:space="preserve">(iii) </w:t>
      </w:r>
      <w:proofErr w:type="gramStart"/>
      <w:r>
        <w:rPr>
          <w:color w:val="3C3C3B"/>
        </w:rPr>
        <w:t>assess</w:t>
      </w:r>
      <w:proofErr w:type="gramEnd"/>
      <w:r>
        <w:rPr>
          <w:color w:val="3C3C3B"/>
        </w:rPr>
        <w:t xml:space="preserve"> the facility, (iv) analyse problems and (v) make changes or develop solutions.</w:t>
      </w:r>
    </w:p>
    <w:p w:rsidR="00180D95" w:rsidRDefault="00180D95">
      <w:pPr>
        <w:pStyle w:val="BodyText"/>
        <w:spacing w:before="10"/>
      </w:pPr>
    </w:p>
    <w:p w:rsidR="00180D95" w:rsidRDefault="00C52867">
      <w:pPr>
        <w:pStyle w:val="Heading4"/>
        <w:spacing w:before="1"/>
        <w:ind w:left="493"/>
      </w:pPr>
      <w:r>
        <w:rPr>
          <w:color w:val="4D82BE"/>
        </w:rPr>
        <w:t>SAQ 4.2</w:t>
      </w:r>
    </w:p>
    <w:p w:rsidR="00180D95" w:rsidRDefault="00C52867">
      <w:pPr>
        <w:pStyle w:val="ListParagraph"/>
        <w:numPr>
          <w:ilvl w:val="0"/>
          <w:numId w:val="2"/>
        </w:numPr>
        <w:tabs>
          <w:tab w:val="left" w:pos="908"/>
        </w:tabs>
        <w:spacing w:before="113" w:line="242" w:lineRule="auto"/>
        <w:ind w:right="1795" w:hanging="397"/>
        <w:rPr>
          <w:sz w:val="24"/>
        </w:rPr>
      </w:pPr>
      <w:r>
        <w:rPr>
          <w:color w:val="3C3C3B"/>
          <w:sz w:val="24"/>
        </w:rPr>
        <w:t>They should dig the new latrine no more than 15 metres from the house and construct a smooth, even path to it. It should have markers along the sides of the path or a guide rope stretched from the house to the latrine. The latrine should have a permanent or moveable seat, and handrails. They should also consider handwashing facilities next to the</w:t>
      </w:r>
      <w:r>
        <w:rPr>
          <w:color w:val="3C3C3B"/>
          <w:spacing w:val="-4"/>
          <w:sz w:val="24"/>
        </w:rPr>
        <w:t xml:space="preserve"> </w:t>
      </w:r>
      <w:r>
        <w:rPr>
          <w:color w:val="3C3C3B"/>
          <w:sz w:val="24"/>
        </w:rPr>
        <w:t>latrine.</w:t>
      </w:r>
    </w:p>
    <w:p w:rsidR="00180D95" w:rsidRDefault="00C52867">
      <w:pPr>
        <w:pStyle w:val="ListParagraph"/>
        <w:numPr>
          <w:ilvl w:val="0"/>
          <w:numId w:val="2"/>
        </w:numPr>
        <w:tabs>
          <w:tab w:val="left" w:pos="907"/>
        </w:tabs>
        <w:spacing w:before="120" w:line="242" w:lineRule="auto"/>
        <w:ind w:right="1593" w:hanging="397"/>
        <w:rPr>
          <w:sz w:val="24"/>
        </w:rPr>
      </w:pPr>
      <w:r>
        <w:rPr>
          <w:color w:val="3C3C3B"/>
          <w:sz w:val="24"/>
        </w:rPr>
        <w:t>The health centre team would need to consider all features of inclusive institutional sanitation: an even path to the latrine block, a wide ramp on the entrance, enough space inside, levelled floors, at least one permanent seat, handrails, doors, and handwashing facilities. They should also consider separate facilities for men and women and appropriate arrangements for menstrual hygiene management for female patients and</w:t>
      </w:r>
      <w:r>
        <w:rPr>
          <w:color w:val="3C3C3B"/>
          <w:spacing w:val="-3"/>
          <w:sz w:val="24"/>
        </w:rPr>
        <w:t xml:space="preserve"> </w:t>
      </w:r>
      <w:r>
        <w:rPr>
          <w:color w:val="3C3C3B"/>
          <w:sz w:val="24"/>
        </w:rPr>
        <w:t>staff.</w:t>
      </w:r>
    </w:p>
    <w:p w:rsidR="00180D95" w:rsidRDefault="00180D95">
      <w:pPr>
        <w:pStyle w:val="BodyText"/>
        <w:spacing w:before="4"/>
        <w:rPr>
          <w:sz w:val="25"/>
        </w:rPr>
      </w:pPr>
    </w:p>
    <w:p w:rsidR="00180D95" w:rsidRDefault="00C52867">
      <w:pPr>
        <w:pStyle w:val="Heading4"/>
        <w:ind w:left="493"/>
      </w:pPr>
      <w:r>
        <w:rPr>
          <w:color w:val="4D82BE"/>
        </w:rPr>
        <w:t>SAQ 4.3</w:t>
      </w:r>
    </w:p>
    <w:p w:rsidR="00180D95" w:rsidRDefault="00C52867">
      <w:pPr>
        <w:pStyle w:val="BodyText"/>
        <w:spacing w:before="114"/>
        <w:ind w:left="493"/>
      </w:pPr>
      <w:r>
        <w:rPr>
          <w:color w:val="3C3C3B"/>
        </w:rPr>
        <w:t>Inclusive features:</w:t>
      </w:r>
    </w:p>
    <w:p w:rsidR="00180D95" w:rsidRDefault="00C52867">
      <w:pPr>
        <w:pStyle w:val="ListParagraph"/>
        <w:numPr>
          <w:ilvl w:val="0"/>
          <w:numId w:val="34"/>
        </w:numPr>
        <w:tabs>
          <w:tab w:val="left" w:pos="834"/>
        </w:tabs>
        <w:spacing w:before="204" w:line="242" w:lineRule="auto"/>
        <w:ind w:right="1520" w:hanging="283"/>
        <w:rPr>
          <w:sz w:val="24"/>
        </w:rPr>
      </w:pPr>
      <w:r>
        <w:rPr>
          <w:color w:val="3C3C3B"/>
          <w:sz w:val="24"/>
        </w:rPr>
        <w:t>There is a smooth ramp into the latrine block which also has handrails on both sides of the</w:t>
      </w:r>
      <w:r>
        <w:rPr>
          <w:color w:val="3C3C3B"/>
          <w:spacing w:val="-2"/>
          <w:sz w:val="24"/>
        </w:rPr>
        <w:t xml:space="preserve"> </w:t>
      </w:r>
      <w:r>
        <w:rPr>
          <w:color w:val="3C3C3B"/>
          <w:sz w:val="24"/>
        </w:rPr>
        <w:t>slope.</w:t>
      </w:r>
    </w:p>
    <w:p w:rsidR="00180D95" w:rsidRDefault="00C52867">
      <w:pPr>
        <w:pStyle w:val="ListParagraph"/>
        <w:numPr>
          <w:ilvl w:val="0"/>
          <w:numId w:val="34"/>
        </w:numPr>
        <w:tabs>
          <w:tab w:val="left" w:pos="834"/>
        </w:tabs>
        <w:spacing w:before="116" w:line="242" w:lineRule="auto"/>
        <w:ind w:right="1998" w:hanging="283"/>
        <w:rPr>
          <w:sz w:val="24"/>
        </w:rPr>
      </w:pPr>
      <w:r>
        <w:rPr>
          <w:color w:val="3C3C3B"/>
          <w:sz w:val="24"/>
        </w:rPr>
        <w:t>The cubicle on the right has a door that is wider than standard width. It also has handrails inside the cubicle and a raised</w:t>
      </w:r>
      <w:r>
        <w:rPr>
          <w:color w:val="3C3C3B"/>
          <w:spacing w:val="-7"/>
          <w:sz w:val="24"/>
        </w:rPr>
        <w:t xml:space="preserve"> </w:t>
      </w:r>
      <w:r>
        <w:rPr>
          <w:color w:val="3C3C3B"/>
          <w:sz w:val="24"/>
        </w:rPr>
        <w:t>seat.</w:t>
      </w:r>
    </w:p>
    <w:p w:rsidR="00180D95" w:rsidRDefault="00C52867">
      <w:pPr>
        <w:pStyle w:val="BodyText"/>
        <w:spacing w:before="115"/>
        <w:ind w:left="493"/>
      </w:pPr>
      <w:r>
        <w:rPr>
          <w:color w:val="3C3C3B"/>
        </w:rPr>
        <w:t>Unfortunately, there are also features that make the facility less accessible:</w:t>
      </w:r>
    </w:p>
    <w:p w:rsidR="00180D95" w:rsidRDefault="00C52867">
      <w:pPr>
        <w:pStyle w:val="ListParagraph"/>
        <w:numPr>
          <w:ilvl w:val="0"/>
          <w:numId w:val="34"/>
        </w:numPr>
        <w:tabs>
          <w:tab w:val="left" w:pos="834"/>
        </w:tabs>
        <w:spacing w:before="204" w:line="242" w:lineRule="auto"/>
        <w:ind w:right="1747" w:hanging="283"/>
        <w:rPr>
          <w:sz w:val="24"/>
        </w:rPr>
      </w:pPr>
      <w:r>
        <w:rPr>
          <w:color w:val="3C3C3B"/>
          <w:sz w:val="24"/>
        </w:rPr>
        <w:t>The cubicle door opens inwards so it would be impossible for a wheelchair user to get into the cubicle and close the door behind</w:t>
      </w:r>
      <w:r>
        <w:rPr>
          <w:color w:val="3C3C3B"/>
          <w:spacing w:val="-8"/>
          <w:sz w:val="24"/>
        </w:rPr>
        <w:t xml:space="preserve"> </w:t>
      </w:r>
      <w:r>
        <w:rPr>
          <w:color w:val="3C3C3B"/>
          <w:sz w:val="24"/>
        </w:rPr>
        <w:t>them.</w:t>
      </w:r>
    </w:p>
    <w:p w:rsidR="00180D95" w:rsidRDefault="00C52867">
      <w:pPr>
        <w:pStyle w:val="ListParagraph"/>
        <w:numPr>
          <w:ilvl w:val="0"/>
          <w:numId w:val="34"/>
        </w:numPr>
        <w:tabs>
          <w:tab w:val="left" w:pos="834"/>
        </w:tabs>
        <w:spacing w:before="116" w:line="242" w:lineRule="auto"/>
        <w:ind w:right="1438" w:hanging="283"/>
        <w:rPr>
          <w:sz w:val="24"/>
        </w:rPr>
      </w:pPr>
      <w:r>
        <w:rPr>
          <w:color w:val="3C3C3B"/>
          <w:sz w:val="24"/>
        </w:rPr>
        <w:t>There are steps between the latrines and the water taps on the left so it would not be possible for wheelchair users and some others to wash their hands after using the latrine.</w:t>
      </w:r>
    </w:p>
    <w:p w:rsidR="00180D95" w:rsidRDefault="00180D95">
      <w:pPr>
        <w:spacing w:line="242" w:lineRule="auto"/>
        <w:rPr>
          <w:sz w:val="24"/>
        </w:r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C52867">
      <w:pPr>
        <w:pStyle w:val="Heading4"/>
        <w:spacing w:before="241"/>
      </w:pPr>
      <w:r>
        <w:rPr>
          <w:color w:val="4D82BE"/>
        </w:rPr>
        <w:t>SAQ 4.4</w:t>
      </w:r>
    </w:p>
    <w:p w:rsidR="00180D95" w:rsidRDefault="00C52867">
      <w:pPr>
        <w:pStyle w:val="ListParagraph"/>
        <w:numPr>
          <w:ilvl w:val="1"/>
          <w:numId w:val="2"/>
        </w:numPr>
        <w:tabs>
          <w:tab w:val="left" w:pos="1191"/>
        </w:tabs>
        <w:spacing w:before="113" w:line="242" w:lineRule="auto"/>
        <w:ind w:right="1286" w:hanging="397"/>
        <w:rPr>
          <w:sz w:val="24"/>
        </w:rPr>
      </w:pPr>
      <w:r>
        <w:rPr>
          <w:color w:val="3C3C3B"/>
          <w:sz w:val="24"/>
        </w:rPr>
        <w:t xml:space="preserve">There are many topics you might like to discuss including the design and construction guidelines for inclusive </w:t>
      </w:r>
      <w:r>
        <w:rPr>
          <w:color w:val="3C3C3B"/>
          <w:spacing w:val="-3"/>
          <w:sz w:val="24"/>
        </w:rPr>
        <w:t xml:space="preserve">WASH </w:t>
      </w:r>
      <w:r>
        <w:rPr>
          <w:color w:val="3C3C3B"/>
          <w:sz w:val="24"/>
        </w:rPr>
        <w:t xml:space="preserve">in schools and health institutions; the low level of awareness about inclusion; the need to consult with users; and the fear of increased costs for design modifications. </w:t>
      </w:r>
      <w:r>
        <w:rPr>
          <w:color w:val="3C3C3B"/>
          <w:spacing w:val="-8"/>
          <w:sz w:val="24"/>
        </w:rPr>
        <w:t xml:space="preserve">You </w:t>
      </w:r>
      <w:r>
        <w:rPr>
          <w:color w:val="3C3C3B"/>
          <w:sz w:val="24"/>
        </w:rPr>
        <w:t>could describe how costs can be minimised if accessible features are incorporated from the start of the design and construction</w:t>
      </w:r>
      <w:r>
        <w:rPr>
          <w:color w:val="3C3C3B"/>
          <w:spacing w:val="-1"/>
          <w:sz w:val="24"/>
        </w:rPr>
        <w:t xml:space="preserve"> </w:t>
      </w:r>
      <w:r>
        <w:rPr>
          <w:color w:val="3C3C3B"/>
          <w:sz w:val="24"/>
        </w:rPr>
        <w:t>process.</w:t>
      </w:r>
    </w:p>
    <w:p w:rsidR="00180D95" w:rsidRDefault="00C52867">
      <w:pPr>
        <w:pStyle w:val="ListParagraph"/>
        <w:numPr>
          <w:ilvl w:val="1"/>
          <w:numId w:val="2"/>
        </w:numPr>
        <w:tabs>
          <w:tab w:val="left" w:pos="1191"/>
        </w:tabs>
        <w:spacing w:before="121" w:line="242" w:lineRule="auto"/>
        <w:ind w:left="1173" w:right="1137" w:hanging="396"/>
        <w:rPr>
          <w:sz w:val="24"/>
        </w:rPr>
      </w:pPr>
      <w:r>
        <w:rPr>
          <w:color w:val="3C3C3B"/>
          <w:sz w:val="24"/>
        </w:rPr>
        <w:t>As a reviewer, you would check that the contract document specified any inclusive features that had been identified and agreed and also that the contract had sufficient detail to ensure they were constructed correctly. The contractors will be monitored for compliance against these specifications during and after construction, so you would need to check that the requirements were clearly</w:t>
      </w:r>
      <w:r>
        <w:rPr>
          <w:color w:val="3C3C3B"/>
          <w:spacing w:val="-8"/>
          <w:sz w:val="24"/>
        </w:rPr>
        <w:t xml:space="preserve"> </w:t>
      </w:r>
      <w:r>
        <w:rPr>
          <w:color w:val="3C3C3B"/>
          <w:sz w:val="24"/>
        </w:rPr>
        <w:t>stated.</w:t>
      </w:r>
    </w:p>
    <w:p w:rsidR="00180D95" w:rsidRDefault="00180D95">
      <w:pPr>
        <w:pStyle w:val="BodyText"/>
        <w:spacing w:before="6"/>
        <w:rPr>
          <w:sz w:val="25"/>
        </w:rPr>
      </w:pPr>
    </w:p>
    <w:p w:rsidR="00180D95" w:rsidRDefault="00C52867">
      <w:pPr>
        <w:pStyle w:val="Heading2"/>
      </w:pPr>
      <w:r>
        <w:rPr>
          <w:color w:val="4D82BE"/>
        </w:rPr>
        <w:t>Study Session 5</w:t>
      </w:r>
    </w:p>
    <w:p w:rsidR="00180D95" w:rsidRDefault="00C52867">
      <w:pPr>
        <w:pStyle w:val="Heading4"/>
        <w:spacing w:before="276"/>
      </w:pPr>
      <w:r>
        <w:rPr>
          <w:color w:val="4D82BE"/>
        </w:rPr>
        <w:t>SAQ 5.1</w:t>
      </w:r>
    </w:p>
    <w:p w:rsidR="00180D95" w:rsidRDefault="00C52867">
      <w:pPr>
        <w:pStyle w:val="ListParagraph"/>
        <w:numPr>
          <w:ilvl w:val="0"/>
          <w:numId w:val="1"/>
        </w:numPr>
        <w:tabs>
          <w:tab w:val="left" w:pos="1098"/>
        </w:tabs>
        <w:spacing w:before="113" w:line="242" w:lineRule="auto"/>
        <w:ind w:right="1761" w:hanging="340"/>
        <w:rPr>
          <w:sz w:val="24"/>
        </w:rPr>
      </w:pPr>
      <w:r>
        <w:rPr>
          <w:color w:val="3C3C3B"/>
          <w:sz w:val="24"/>
        </w:rPr>
        <w:t xml:space="preserve">A </w:t>
      </w:r>
      <w:r>
        <w:rPr>
          <w:i/>
          <w:color w:val="3C3C3B"/>
          <w:sz w:val="24"/>
        </w:rPr>
        <w:t xml:space="preserve">transect walk </w:t>
      </w:r>
      <w:r>
        <w:rPr>
          <w:color w:val="3C3C3B"/>
          <w:sz w:val="24"/>
        </w:rPr>
        <w:t>entails walking through a village to collect information about</w:t>
      </w:r>
      <w:r>
        <w:rPr>
          <w:color w:val="3C3C3B"/>
          <w:spacing w:val="-48"/>
          <w:sz w:val="24"/>
        </w:rPr>
        <w:t xml:space="preserve"> </w:t>
      </w:r>
      <w:r>
        <w:rPr>
          <w:color w:val="3C3C3B"/>
          <w:sz w:val="24"/>
        </w:rPr>
        <w:t>the community.</w:t>
      </w:r>
    </w:p>
    <w:p w:rsidR="00180D95" w:rsidRDefault="00C52867">
      <w:pPr>
        <w:pStyle w:val="ListParagraph"/>
        <w:numPr>
          <w:ilvl w:val="0"/>
          <w:numId w:val="1"/>
        </w:numPr>
        <w:tabs>
          <w:tab w:val="left" w:pos="1098"/>
        </w:tabs>
        <w:spacing w:before="116"/>
        <w:ind w:hanging="340"/>
        <w:rPr>
          <w:sz w:val="24"/>
        </w:rPr>
      </w:pPr>
      <w:r>
        <w:rPr>
          <w:i/>
          <w:color w:val="3C3C3B"/>
          <w:spacing w:val="-4"/>
          <w:sz w:val="24"/>
        </w:rPr>
        <w:t xml:space="preserve">CLTSH </w:t>
      </w:r>
      <w:r>
        <w:rPr>
          <w:color w:val="3C3C3B"/>
          <w:sz w:val="24"/>
        </w:rPr>
        <w:t>is an approach used in Ethiopia to prevent open</w:t>
      </w:r>
      <w:r>
        <w:rPr>
          <w:color w:val="3C3C3B"/>
          <w:spacing w:val="-9"/>
          <w:sz w:val="24"/>
        </w:rPr>
        <w:t xml:space="preserve"> </w:t>
      </w:r>
      <w:r>
        <w:rPr>
          <w:color w:val="3C3C3B"/>
          <w:sz w:val="24"/>
        </w:rPr>
        <w:t>defecation.</w:t>
      </w:r>
    </w:p>
    <w:p w:rsidR="00180D95" w:rsidRDefault="00C52867">
      <w:pPr>
        <w:pStyle w:val="ListParagraph"/>
        <w:numPr>
          <w:ilvl w:val="0"/>
          <w:numId w:val="1"/>
        </w:numPr>
        <w:tabs>
          <w:tab w:val="left" w:pos="1098"/>
        </w:tabs>
        <w:spacing w:line="242" w:lineRule="auto"/>
        <w:ind w:right="1536" w:hanging="340"/>
        <w:rPr>
          <w:sz w:val="24"/>
        </w:rPr>
      </w:pPr>
      <w:r>
        <w:rPr>
          <w:i/>
          <w:color w:val="3C3C3B"/>
          <w:sz w:val="24"/>
        </w:rPr>
        <w:t xml:space="preserve">Participation </w:t>
      </w:r>
      <w:r>
        <w:rPr>
          <w:color w:val="3C3C3B"/>
          <w:sz w:val="24"/>
        </w:rPr>
        <w:t>means taking part or being involved in something, usually a decision or</w:t>
      </w:r>
      <w:r>
        <w:rPr>
          <w:color w:val="3C3C3B"/>
          <w:spacing w:val="-1"/>
          <w:sz w:val="24"/>
        </w:rPr>
        <w:t xml:space="preserve"> </w:t>
      </w:r>
      <w:r>
        <w:rPr>
          <w:color w:val="3C3C3B"/>
          <w:spacing w:val="-3"/>
          <w:sz w:val="24"/>
        </w:rPr>
        <w:t>activity.</w:t>
      </w:r>
    </w:p>
    <w:p w:rsidR="00180D95" w:rsidRDefault="00C52867">
      <w:pPr>
        <w:pStyle w:val="ListParagraph"/>
        <w:numPr>
          <w:ilvl w:val="0"/>
          <w:numId w:val="1"/>
        </w:numPr>
        <w:tabs>
          <w:tab w:val="left" w:pos="1098"/>
        </w:tabs>
        <w:spacing w:before="116" w:line="242" w:lineRule="auto"/>
        <w:ind w:right="1163" w:hanging="340"/>
        <w:rPr>
          <w:sz w:val="24"/>
        </w:rPr>
      </w:pPr>
      <w:r>
        <w:rPr>
          <w:i/>
          <w:color w:val="3C3C3B"/>
          <w:sz w:val="24"/>
        </w:rPr>
        <w:t xml:space="preserve">ODF </w:t>
      </w:r>
      <w:r>
        <w:rPr>
          <w:color w:val="3C3C3B"/>
          <w:sz w:val="24"/>
        </w:rPr>
        <w:t>status is achieved when everyone has access to a latrine and no one defecates in fields or other open</w:t>
      </w:r>
      <w:r>
        <w:rPr>
          <w:color w:val="3C3C3B"/>
          <w:spacing w:val="-5"/>
          <w:sz w:val="24"/>
        </w:rPr>
        <w:t xml:space="preserve"> </w:t>
      </w:r>
      <w:r>
        <w:rPr>
          <w:color w:val="3C3C3B"/>
          <w:sz w:val="24"/>
        </w:rPr>
        <w:t>spaces.</w:t>
      </w:r>
    </w:p>
    <w:p w:rsidR="00180D95" w:rsidRDefault="00180D95">
      <w:pPr>
        <w:pStyle w:val="BodyText"/>
        <w:rPr>
          <w:sz w:val="25"/>
        </w:rPr>
      </w:pPr>
    </w:p>
    <w:p w:rsidR="00180D95" w:rsidRDefault="00C52867">
      <w:pPr>
        <w:pStyle w:val="Heading4"/>
      </w:pPr>
      <w:r>
        <w:rPr>
          <w:color w:val="4D82BE"/>
        </w:rPr>
        <w:t>SAQ 5.2</w:t>
      </w:r>
    </w:p>
    <w:p w:rsidR="00180D95" w:rsidRDefault="00C52867" w:rsidP="006C3F3A">
      <w:pPr>
        <w:pStyle w:val="BodyText"/>
        <w:spacing w:before="113" w:line="242" w:lineRule="auto"/>
        <w:ind w:left="777" w:right="1370"/>
      </w:pPr>
      <w:r>
        <w:rPr>
          <w:color w:val="3C3C3B"/>
        </w:rPr>
        <w:t xml:space="preserve">Existing community participation practices usually aim to introduce plans or projects and mobilise the community to contribute to the </w:t>
      </w:r>
      <w:r>
        <w:rPr>
          <w:color w:val="3C3C3B"/>
          <w:spacing w:val="-3"/>
        </w:rPr>
        <w:t xml:space="preserve">WASH </w:t>
      </w:r>
      <w:r>
        <w:rPr>
          <w:color w:val="3C3C3B"/>
        </w:rPr>
        <w:t xml:space="preserve">project implementation. The community is often just expected to listen to what is told to them and/or provide their </w:t>
      </w:r>
      <w:r>
        <w:rPr>
          <w:color w:val="3C3C3B"/>
          <w:spacing w:val="-3"/>
        </w:rPr>
        <w:t xml:space="preserve">labour. </w:t>
      </w:r>
      <w:r>
        <w:rPr>
          <w:color w:val="3C3C3B"/>
        </w:rPr>
        <w:t>This cannot be described as meaningful participation and is not inclusive because it does not involve representatives of all sections of the community nor does it</w:t>
      </w:r>
      <w:r>
        <w:rPr>
          <w:color w:val="3C3C3B"/>
          <w:spacing w:val="-4"/>
        </w:rPr>
        <w:t xml:space="preserve"> </w:t>
      </w:r>
      <w:r>
        <w:rPr>
          <w:color w:val="3C3C3B"/>
        </w:rPr>
        <w:t>involve</w:t>
      </w:r>
      <w:r>
        <w:rPr>
          <w:color w:val="3C3C3B"/>
          <w:spacing w:val="-4"/>
        </w:rPr>
        <w:t xml:space="preserve"> </w:t>
      </w:r>
      <w:r>
        <w:rPr>
          <w:color w:val="3C3C3B"/>
        </w:rPr>
        <w:t>the</w:t>
      </w:r>
      <w:r>
        <w:rPr>
          <w:color w:val="3C3C3B"/>
          <w:spacing w:val="-4"/>
        </w:rPr>
        <w:t xml:space="preserve"> </w:t>
      </w:r>
      <w:r>
        <w:rPr>
          <w:color w:val="3C3C3B"/>
        </w:rPr>
        <w:t>community</w:t>
      </w:r>
      <w:r>
        <w:rPr>
          <w:color w:val="3C3C3B"/>
          <w:spacing w:val="-4"/>
        </w:rPr>
        <w:t xml:space="preserve"> </w:t>
      </w:r>
      <w:r>
        <w:rPr>
          <w:color w:val="3C3C3B"/>
        </w:rPr>
        <w:t>in</w:t>
      </w:r>
      <w:r>
        <w:rPr>
          <w:color w:val="3C3C3B"/>
          <w:spacing w:val="-4"/>
        </w:rPr>
        <w:t xml:space="preserve"> </w:t>
      </w:r>
      <w:r>
        <w:rPr>
          <w:color w:val="3C3C3B"/>
        </w:rPr>
        <w:t>the</w:t>
      </w:r>
      <w:r>
        <w:rPr>
          <w:color w:val="3C3C3B"/>
          <w:spacing w:val="-4"/>
        </w:rPr>
        <w:t xml:space="preserve"> </w:t>
      </w:r>
      <w:r>
        <w:rPr>
          <w:color w:val="3C3C3B"/>
        </w:rPr>
        <w:t>planning</w:t>
      </w:r>
      <w:r>
        <w:rPr>
          <w:color w:val="3C3C3B"/>
          <w:spacing w:val="-4"/>
        </w:rPr>
        <w:t xml:space="preserve"> </w:t>
      </w:r>
      <w:r>
        <w:rPr>
          <w:color w:val="3C3C3B"/>
        </w:rPr>
        <w:t>and</w:t>
      </w:r>
      <w:r>
        <w:rPr>
          <w:color w:val="3C3C3B"/>
          <w:spacing w:val="-4"/>
        </w:rPr>
        <w:t xml:space="preserve"> </w:t>
      </w:r>
      <w:r>
        <w:rPr>
          <w:color w:val="3C3C3B"/>
        </w:rPr>
        <w:t>decision-making</w:t>
      </w:r>
      <w:r>
        <w:rPr>
          <w:color w:val="3C3C3B"/>
          <w:spacing w:val="-4"/>
        </w:rPr>
        <w:t xml:space="preserve"> </w:t>
      </w:r>
      <w:r>
        <w:rPr>
          <w:color w:val="3C3C3B"/>
        </w:rPr>
        <w:t>parts</w:t>
      </w:r>
      <w:r>
        <w:rPr>
          <w:color w:val="3C3C3B"/>
          <w:spacing w:val="-4"/>
        </w:rPr>
        <w:t xml:space="preserve"> </w:t>
      </w:r>
      <w:r>
        <w:rPr>
          <w:color w:val="3C3C3B"/>
        </w:rPr>
        <w:t>of</w:t>
      </w:r>
      <w:r>
        <w:rPr>
          <w:color w:val="3C3C3B"/>
          <w:spacing w:val="-4"/>
        </w:rPr>
        <w:t xml:space="preserve"> </w:t>
      </w:r>
      <w:r>
        <w:rPr>
          <w:color w:val="3C3C3B"/>
        </w:rPr>
        <w:t>the</w:t>
      </w:r>
      <w:r>
        <w:rPr>
          <w:color w:val="3C3C3B"/>
          <w:spacing w:val="-4"/>
        </w:rPr>
        <w:t xml:space="preserve"> </w:t>
      </w:r>
      <w:r>
        <w:rPr>
          <w:color w:val="3C3C3B"/>
        </w:rPr>
        <w:t>process.</w:t>
      </w:r>
      <w:r>
        <w:rPr>
          <w:color w:val="3C3C3B"/>
          <w:spacing w:val="-4"/>
        </w:rPr>
        <w:t xml:space="preserve"> </w:t>
      </w:r>
      <w:r>
        <w:rPr>
          <w:color w:val="3C3C3B"/>
        </w:rPr>
        <w:t>It</w:t>
      </w:r>
      <w:r>
        <w:rPr>
          <w:color w:val="3C3C3B"/>
          <w:spacing w:val="-4"/>
        </w:rPr>
        <w:t xml:space="preserve"> </w:t>
      </w:r>
      <w:r>
        <w:rPr>
          <w:color w:val="3C3C3B"/>
        </w:rPr>
        <w:t>is</w:t>
      </w:r>
      <w:r w:rsidR="006C3F3A">
        <w:rPr>
          <w:color w:val="3C3C3B"/>
        </w:rPr>
        <w:t xml:space="preserve"> </w:t>
      </w:r>
      <w:r>
        <w:rPr>
          <w:color w:val="3C3C3B"/>
        </w:rPr>
        <w:t>also possible that meetings may not be accessible to all and for those who are present, some may not be listened to, nor allowed to speak.</w:t>
      </w:r>
    </w:p>
    <w:p w:rsidR="00180D95" w:rsidRDefault="00180D95">
      <w:pPr>
        <w:pStyle w:val="BodyText"/>
        <w:spacing w:before="5"/>
        <w:rPr>
          <w:sz w:val="32"/>
        </w:rPr>
      </w:pPr>
    </w:p>
    <w:p w:rsidR="00180D95" w:rsidRDefault="00C52867">
      <w:pPr>
        <w:pStyle w:val="Heading4"/>
        <w:spacing w:before="1"/>
      </w:pPr>
      <w:r>
        <w:rPr>
          <w:color w:val="4D82BE"/>
        </w:rPr>
        <w:t>SAQ 5.3</w:t>
      </w:r>
    </w:p>
    <w:p w:rsidR="00180D95" w:rsidRDefault="00C52867">
      <w:pPr>
        <w:pStyle w:val="BodyText"/>
        <w:spacing w:before="113" w:line="242" w:lineRule="auto"/>
        <w:ind w:left="777" w:right="1494"/>
      </w:pPr>
      <w:r>
        <w:rPr>
          <w:color w:val="3C3C3B"/>
        </w:rPr>
        <w:t>You could advise the NGO to make sure that all community members are fairly represented in the whole process of the project, from start to finish. The NGO could seek out individual people with disabilities, or families with someone who is disabled, or self-help groups or DPOs and work with them to try to convince people in the community that their beliefs about the causes of disability are wrong.</w:t>
      </w:r>
    </w:p>
    <w:p w:rsidR="00180D95" w:rsidRDefault="00180D95">
      <w:pPr>
        <w:pStyle w:val="BodyText"/>
        <w:spacing w:before="9"/>
        <w:rPr>
          <w:sz w:val="32"/>
        </w:rPr>
      </w:pPr>
    </w:p>
    <w:p w:rsidR="00180D95" w:rsidRDefault="00C52867">
      <w:pPr>
        <w:pStyle w:val="Heading4"/>
        <w:spacing w:before="1"/>
      </w:pPr>
      <w:r>
        <w:rPr>
          <w:color w:val="4D82BE"/>
        </w:rPr>
        <w:t>SAQ 5.4</w:t>
      </w:r>
    </w:p>
    <w:p w:rsidR="00180D95" w:rsidRDefault="00C52867">
      <w:pPr>
        <w:pStyle w:val="BodyText"/>
        <w:spacing w:before="113" w:line="242" w:lineRule="auto"/>
        <w:ind w:left="777" w:right="1707"/>
      </w:pPr>
      <w:r>
        <w:rPr>
          <w:color w:val="3C3C3B"/>
        </w:rPr>
        <w:t>A is false. Specialists such as surveyors and planners should have relevant skills but they may not have the local knowledge that can be very valuable for identifying sustainable water sources.</w:t>
      </w:r>
    </w:p>
    <w:p w:rsidR="00180D95" w:rsidRDefault="00180D95">
      <w:pPr>
        <w:spacing w:line="242" w:lineRule="auto"/>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rsidP="006C3F3A">
      <w:pPr>
        <w:pStyle w:val="BodyText"/>
        <w:spacing w:line="242" w:lineRule="auto"/>
        <w:ind w:left="493" w:right="1840"/>
      </w:pPr>
      <w:r>
        <w:rPr>
          <w:color w:val="3C3C3B"/>
        </w:rPr>
        <w:t xml:space="preserve">C is false. The </w:t>
      </w:r>
      <w:proofErr w:type="spellStart"/>
      <w:r>
        <w:rPr>
          <w:color w:val="3C3C3B"/>
        </w:rPr>
        <w:t>woreda</w:t>
      </w:r>
      <w:proofErr w:type="spellEnd"/>
      <w:r>
        <w:rPr>
          <w:color w:val="3C3C3B"/>
        </w:rPr>
        <w:t xml:space="preserve"> </w:t>
      </w:r>
      <w:r>
        <w:rPr>
          <w:color w:val="3C3C3B"/>
          <w:spacing w:val="-3"/>
        </w:rPr>
        <w:t xml:space="preserve">WASH </w:t>
      </w:r>
      <w:r>
        <w:rPr>
          <w:color w:val="3C3C3B"/>
        </w:rPr>
        <w:t xml:space="preserve">team have an important role to play in maintenance of </w:t>
      </w:r>
      <w:r>
        <w:rPr>
          <w:color w:val="3C3C3B"/>
          <w:spacing w:val="-3"/>
        </w:rPr>
        <w:t xml:space="preserve">WASH </w:t>
      </w:r>
      <w:r>
        <w:rPr>
          <w:color w:val="3C3C3B"/>
        </w:rPr>
        <w:t>facilities but they are not solely responsible. Major maintenance tasks</w:t>
      </w:r>
      <w:r>
        <w:rPr>
          <w:color w:val="3C3C3B"/>
          <w:spacing w:val="-32"/>
        </w:rPr>
        <w:t xml:space="preserve"> </w:t>
      </w:r>
      <w:r>
        <w:rPr>
          <w:color w:val="3C3C3B"/>
        </w:rPr>
        <w:t>may</w:t>
      </w:r>
      <w:r w:rsidR="006C3F3A">
        <w:rPr>
          <w:color w:val="3C3C3B"/>
        </w:rPr>
        <w:t xml:space="preserve"> </w:t>
      </w:r>
      <w:r>
        <w:rPr>
          <w:color w:val="3C3C3B"/>
        </w:rPr>
        <w:t>need to be arranged by the regional bureau. Routine preventive maintenance can be undertaken by the WASHCO.</w:t>
      </w:r>
    </w:p>
    <w:p w:rsidR="00180D95" w:rsidRDefault="00180D95">
      <w:pPr>
        <w:spacing w:line="242" w:lineRule="auto"/>
        <w:sectPr w:rsidR="00180D95">
          <w:pgSz w:w="11910" w:h="16840"/>
          <w:pgMar w:top="700" w:right="0" w:bottom="580" w:left="640" w:header="439" w:footer="382" w:gutter="0"/>
          <w:cols w:space="720"/>
        </w:sectPr>
      </w:pPr>
    </w:p>
    <w:tbl>
      <w:tblPr>
        <w:tblW w:w="0" w:type="auto"/>
        <w:tblInd w:w="777" w:type="dxa"/>
        <w:tblLayout w:type="fixed"/>
        <w:tblCellMar>
          <w:left w:w="0" w:type="dxa"/>
          <w:right w:w="0" w:type="dxa"/>
        </w:tblCellMar>
        <w:tblLook w:val="01E0" w:firstRow="1" w:lastRow="1" w:firstColumn="1" w:lastColumn="1" w:noHBand="0" w:noVBand="0"/>
      </w:tblPr>
      <w:tblGrid>
        <w:gridCol w:w="6551"/>
        <w:gridCol w:w="2689"/>
      </w:tblGrid>
      <w:tr w:rsidR="00180D95">
        <w:trPr>
          <w:trHeight w:val="271"/>
        </w:trPr>
        <w:tc>
          <w:tcPr>
            <w:tcW w:w="6551" w:type="dxa"/>
            <w:tcBorders>
              <w:bottom w:val="single" w:sz="2" w:space="0" w:color="000000"/>
            </w:tcBorders>
          </w:tcPr>
          <w:p w:rsidR="00180D95" w:rsidRDefault="00180D95">
            <w:pPr>
              <w:pStyle w:val="TableParagraph"/>
              <w:spacing w:before="0"/>
              <w:ind w:left="0"/>
              <w:rPr>
                <w:rFonts w:ascii="Times New Roman"/>
                <w:sz w:val="20"/>
              </w:rPr>
            </w:pPr>
          </w:p>
        </w:tc>
        <w:tc>
          <w:tcPr>
            <w:tcW w:w="2689" w:type="dxa"/>
            <w:tcBorders>
              <w:bottom w:val="single" w:sz="2" w:space="0" w:color="000000"/>
            </w:tcBorders>
          </w:tcPr>
          <w:p w:rsidR="00180D95" w:rsidRDefault="00C52867">
            <w:pPr>
              <w:pStyle w:val="TableParagraph"/>
              <w:spacing w:before="0" w:line="201" w:lineRule="exact"/>
              <w:ind w:left="0" w:right="-15"/>
              <w:jc w:val="right"/>
              <w:rPr>
                <w:sz w:val="18"/>
              </w:rPr>
            </w:pPr>
            <w:r>
              <w:rPr>
                <w:sz w:val="18"/>
              </w:rPr>
              <w:t>Key terms</w:t>
            </w:r>
          </w:p>
        </w:tc>
      </w:tr>
      <w:tr w:rsidR="00180D95">
        <w:trPr>
          <w:trHeight w:val="1351"/>
        </w:trPr>
        <w:tc>
          <w:tcPr>
            <w:tcW w:w="6551" w:type="dxa"/>
            <w:tcBorders>
              <w:top w:val="single" w:sz="2" w:space="0" w:color="000000"/>
            </w:tcBorders>
          </w:tcPr>
          <w:p w:rsidR="00180D95" w:rsidRDefault="00180D95">
            <w:pPr>
              <w:pStyle w:val="TableParagraph"/>
              <w:spacing w:before="0"/>
              <w:ind w:left="0"/>
              <w:rPr>
                <w:sz w:val="34"/>
              </w:rPr>
            </w:pPr>
          </w:p>
          <w:p w:rsidR="00180D95" w:rsidRDefault="00180D95">
            <w:pPr>
              <w:pStyle w:val="TableParagraph"/>
              <w:spacing w:before="2"/>
              <w:ind w:left="0"/>
              <w:rPr>
                <w:sz w:val="46"/>
              </w:rPr>
            </w:pPr>
          </w:p>
          <w:p w:rsidR="00180D95" w:rsidRDefault="00C52867">
            <w:pPr>
              <w:pStyle w:val="TableParagraph"/>
              <w:spacing w:before="0"/>
              <w:ind w:left="0"/>
              <w:rPr>
                <w:sz w:val="30"/>
              </w:rPr>
            </w:pPr>
            <w:r>
              <w:rPr>
                <w:color w:val="4D82BE"/>
                <w:sz w:val="30"/>
              </w:rPr>
              <w:t>Key terms</w:t>
            </w:r>
          </w:p>
        </w:tc>
        <w:tc>
          <w:tcPr>
            <w:tcW w:w="2689" w:type="dxa"/>
            <w:tcBorders>
              <w:top w:val="single" w:sz="2" w:space="0" w:color="000000"/>
            </w:tcBorders>
          </w:tcPr>
          <w:p w:rsidR="00180D95" w:rsidRDefault="00180D95">
            <w:pPr>
              <w:pStyle w:val="TableParagraph"/>
              <w:spacing w:before="0"/>
              <w:ind w:left="0"/>
              <w:rPr>
                <w:rFonts w:ascii="Times New Roman"/>
              </w:rPr>
            </w:pPr>
          </w:p>
        </w:tc>
      </w:tr>
      <w:tr w:rsidR="00180D95">
        <w:trPr>
          <w:trHeight w:val="549"/>
        </w:trPr>
        <w:tc>
          <w:tcPr>
            <w:tcW w:w="6551" w:type="dxa"/>
          </w:tcPr>
          <w:p w:rsidR="00180D95" w:rsidRDefault="00C52867">
            <w:pPr>
              <w:pStyle w:val="TableParagraph"/>
              <w:spacing w:before="75"/>
              <w:rPr>
                <w:b/>
                <w:sz w:val="24"/>
              </w:rPr>
            </w:pPr>
            <w:r>
              <w:rPr>
                <w:b/>
                <w:color w:val="3C3C3B"/>
                <w:sz w:val="24"/>
              </w:rPr>
              <w:t>Key term</w:t>
            </w:r>
          </w:p>
        </w:tc>
        <w:tc>
          <w:tcPr>
            <w:tcW w:w="2689" w:type="dxa"/>
          </w:tcPr>
          <w:p w:rsidR="00180D95" w:rsidRDefault="00C52867">
            <w:pPr>
              <w:pStyle w:val="TableParagraph"/>
              <w:spacing w:before="75"/>
              <w:ind w:left="0" w:right="133"/>
              <w:jc w:val="right"/>
              <w:rPr>
                <w:b/>
                <w:sz w:val="24"/>
              </w:rPr>
            </w:pPr>
            <w:r>
              <w:rPr>
                <w:b/>
                <w:color w:val="3C3C3B"/>
                <w:sz w:val="24"/>
              </w:rPr>
              <w:t>Study session</w:t>
            </w:r>
          </w:p>
        </w:tc>
      </w:tr>
      <w:tr w:rsidR="00180D95">
        <w:trPr>
          <w:trHeight w:val="509"/>
        </w:trPr>
        <w:tc>
          <w:tcPr>
            <w:tcW w:w="6551" w:type="dxa"/>
          </w:tcPr>
          <w:p w:rsidR="00180D95" w:rsidRDefault="00C52867">
            <w:pPr>
              <w:pStyle w:val="TableParagraph"/>
              <w:spacing w:before="190"/>
              <w:rPr>
                <w:sz w:val="24"/>
              </w:rPr>
            </w:pPr>
            <w:r>
              <w:rPr>
                <w:color w:val="3C3C3B"/>
                <w:sz w:val="24"/>
              </w:rPr>
              <w:t>accessibility</w:t>
            </w:r>
          </w:p>
        </w:tc>
        <w:tc>
          <w:tcPr>
            <w:tcW w:w="2689" w:type="dxa"/>
          </w:tcPr>
          <w:p w:rsidR="00180D95" w:rsidRDefault="00C52867">
            <w:pPr>
              <w:pStyle w:val="TableParagraph"/>
              <w:spacing w:before="190"/>
              <w:ind w:left="1673"/>
              <w:rPr>
                <w:sz w:val="24"/>
              </w:rPr>
            </w:pPr>
            <w:r>
              <w:rPr>
                <w:color w:val="3C3C3B"/>
                <w:sz w:val="24"/>
              </w:rPr>
              <w:t>1</w:t>
            </w:r>
          </w:p>
        </w:tc>
      </w:tr>
      <w:tr w:rsidR="00180D95">
        <w:trPr>
          <w:trHeight w:val="355"/>
        </w:trPr>
        <w:tc>
          <w:tcPr>
            <w:tcW w:w="6551" w:type="dxa"/>
          </w:tcPr>
          <w:p w:rsidR="00180D95" w:rsidRDefault="00C52867">
            <w:pPr>
              <w:pStyle w:val="TableParagraph"/>
              <w:rPr>
                <w:sz w:val="24"/>
              </w:rPr>
            </w:pPr>
            <w:r>
              <w:rPr>
                <w:color w:val="3C3C3B"/>
                <w:sz w:val="24"/>
              </w:rPr>
              <w:t>accessibility and safety audit</w:t>
            </w:r>
          </w:p>
        </w:tc>
        <w:tc>
          <w:tcPr>
            <w:tcW w:w="2689" w:type="dxa"/>
          </w:tcPr>
          <w:p w:rsidR="00180D95" w:rsidRDefault="00C52867">
            <w:pPr>
              <w:pStyle w:val="TableParagraph"/>
              <w:ind w:left="1673"/>
              <w:rPr>
                <w:sz w:val="24"/>
              </w:rPr>
            </w:pPr>
            <w:r>
              <w:rPr>
                <w:color w:val="3C3C3B"/>
                <w:sz w:val="24"/>
              </w:rPr>
              <w:t>4</w:t>
            </w:r>
          </w:p>
        </w:tc>
      </w:tr>
      <w:tr w:rsidR="00180D95">
        <w:trPr>
          <w:trHeight w:val="355"/>
        </w:trPr>
        <w:tc>
          <w:tcPr>
            <w:tcW w:w="6551" w:type="dxa"/>
          </w:tcPr>
          <w:p w:rsidR="00180D95" w:rsidRDefault="00C52867">
            <w:pPr>
              <w:pStyle w:val="TableParagraph"/>
              <w:rPr>
                <w:sz w:val="24"/>
              </w:rPr>
            </w:pPr>
            <w:r>
              <w:rPr>
                <w:color w:val="3C3C3B"/>
                <w:sz w:val="24"/>
              </w:rPr>
              <w:t>assistive devices</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barrier (to inclusion)</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Braille</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CLTSH (community-led total sanitation and hygiene)</w:t>
            </w:r>
          </w:p>
        </w:tc>
        <w:tc>
          <w:tcPr>
            <w:tcW w:w="2689" w:type="dxa"/>
          </w:tcPr>
          <w:p w:rsidR="00180D95" w:rsidRDefault="00C52867">
            <w:pPr>
              <w:pStyle w:val="TableParagraph"/>
              <w:ind w:left="1673"/>
              <w:rPr>
                <w:sz w:val="24"/>
              </w:rPr>
            </w:pPr>
            <w:r>
              <w:rPr>
                <w:color w:val="3C3C3B"/>
                <w:sz w:val="24"/>
              </w:rPr>
              <w:t>5</w:t>
            </w:r>
          </w:p>
        </w:tc>
      </w:tr>
      <w:tr w:rsidR="00180D95">
        <w:trPr>
          <w:trHeight w:val="355"/>
        </w:trPr>
        <w:tc>
          <w:tcPr>
            <w:tcW w:w="6551" w:type="dxa"/>
          </w:tcPr>
          <w:p w:rsidR="00180D95" w:rsidRDefault="00C52867">
            <w:pPr>
              <w:pStyle w:val="TableParagraph"/>
              <w:rPr>
                <w:sz w:val="24"/>
              </w:rPr>
            </w:pPr>
            <w:r>
              <w:rPr>
                <w:color w:val="3C3C3B"/>
                <w:sz w:val="24"/>
              </w:rPr>
              <w:t>communication barriers</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community participation</w:t>
            </w:r>
          </w:p>
        </w:tc>
        <w:tc>
          <w:tcPr>
            <w:tcW w:w="2689" w:type="dxa"/>
          </w:tcPr>
          <w:p w:rsidR="00180D95" w:rsidRDefault="00C52867">
            <w:pPr>
              <w:pStyle w:val="TableParagraph"/>
              <w:ind w:left="1673"/>
              <w:rPr>
                <w:sz w:val="24"/>
              </w:rPr>
            </w:pPr>
            <w:r>
              <w:rPr>
                <w:color w:val="3C3C3B"/>
                <w:sz w:val="24"/>
              </w:rPr>
              <w:t>5</w:t>
            </w:r>
          </w:p>
        </w:tc>
      </w:tr>
      <w:tr w:rsidR="00180D95">
        <w:trPr>
          <w:trHeight w:val="355"/>
        </w:trPr>
        <w:tc>
          <w:tcPr>
            <w:tcW w:w="6551" w:type="dxa"/>
          </w:tcPr>
          <w:p w:rsidR="00180D95" w:rsidRDefault="00C52867">
            <w:pPr>
              <w:pStyle w:val="TableParagraph"/>
              <w:rPr>
                <w:sz w:val="24"/>
              </w:rPr>
            </w:pPr>
            <w:r>
              <w:rPr>
                <w:color w:val="3C3C3B"/>
                <w:sz w:val="24"/>
              </w:rPr>
              <w:t>disability</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disaggregated data</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environmental barrier (see physical barriers)</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exclusion (from WASH)</w:t>
            </w:r>
          </w:p>
        </w:tc>
        <w:tc>
          <w:tcPr>
            <w:tcW w:w="2689" w:type="dxa"/>
          </w:tcPr>
          <w:p w:rsidR="00180D95" w:rsidRDefault="00C52867">
            <w:pPr>
              <w:pStyle w:val="TableParagraph"/>
              <w:ind w:left="1673"/>
              <w:rPr>
                <w:sz w:val="24"/>
              </w:rPr>
            </w:pPr>
            <w:r>
              <w:rPr>
                <w:color w:val="3C3C3B"/>
                <w:sz w:val="24"/>
              </w:rPr>
              <w:t>1</w:t>
            </w:r>
          </w:p>
        </w:tc>
      </w:tr>
      <w:tr w:rsidR="00180D95">
        <w:trPr>
          <w:trHeight w:val="355"/>
        </w:trPr>
        <w:tc>
          <w:tcPr>
            <w:tcW w:w="6551" w:type="dxa"/>
          </w:tcPr>
          <w:p w:rsidR="00180D95" w:rsidRDefault="00C52867">
            <w:pPr>
              <w:pStyle w:val="TableParagraph"/>
              <w:rPr>
                <w:sz w:val="24"/>
              </w:rPr>
            </w:pPr>
            <w:r>
              <w:rPr>
                <w:color w:val="3C3C3B"/>
                <w:sz w:val="24"/>
              </w:rPr>
              <w:t>gender</w:t>
            </w:r>
          </w:p>
        </w:tc>
        <w:tc>
          <w:tcPr>
            <w:tcW w:w="2689" w:type="dxa"/>
          </w:tcPr>
          <w:p w:rsidR="00180D95" w:rsidRDefault="00C52867">
            <w:pPr>
              <w:pStyle w:val="TableParagraph"/>
              <w:ind w:left="1673"/>
              <w:rPr>
                <w:sz w:val="24"/>
              </w:rPr>
            </w:pPr>
            <w:r>
              <w:rPr>
                <w:color w:val="3C3C3B"/>
                <w:sz w:val="24"/>
              </w:rPr>
              <w:t>3</w:t>
            </w:r>
          </w:p>
        </w:tc>
      </w:tr>
      <w:tr w:rsidR="00180D95">
        <w:trPr>
          <w:trHeight w:val="355"/>
        </w:trPr>
        <w:tc>
          <w:tcPr>
            <w:tcW w:w="6551" w:type="dxa"/>
          </w:tcPr>
          <w:p w:rsidR="00180D95" w:rsidRDefault="00C52867">
            <w:pPr>
              <w:pStyle w:val="TableParagraph"/>
              <w:rPr>
                <w:sz w:val="24"/>
              </w:rPr>
            </w:pPr>
            <w:r>
              <w:rPr>
                <w:color w:val="3C3C3B"/>
                <w:sz w:val="24"/>
              </w:rPr>
              <w:t>gender equality</w:t>
            </w:r>
          </w:p>
        </w:tc>
        <w:tc>
          <w:tcPr>
            <w:tcW w:w="2689" w:type="dxa"/>
          </w:tcPr>
          <w:p w:rsidR="00180D95" w:rsidRDefault="00C52867">
            <w:pPr>
              <w:pStyle w:val="TableParagraph"/>
              <w:ind w:left="1673"/>
              <w:rPr>
                <w:sz w:val="24"/>
              </w:rPr>
            </w:pPr>
            <w:r>
              <w:rPr>
                <w:color w:val="3C3C3B"/>
                <w:sz w:val="24"/>
              </w:rPr>
              <w:t>3</w:t>
            </w:r>
          </w:p>
        </w:tc>
      </w:tr>
      <w:tr w:rsidR="00180D95">
        <w:trPr>
          <w:trHeight w:val="355"/>
        </w:trPr>
        <w:tc>
          <w:tcPr>
            <w:tcW w:w="6551" w:type="dxa"/>
          </w:tcPr>
          <w:p w:rsidR="00180D95" w:rsidRDefault="00C52867">
            <w:pPr>
              <w:pStyle w:val="TableParagraph"/>
              <w:rPr>
                <w:sz w:val="24"/>
              </w:rPr>
            </w:pPr>
            <w:r>
              <w:rPr>
                <w:color w:val="3C3C3B"/>
                <w:sz w:val="24"/>
              </w:rPr>
              <w:t>gender mainstreaming</w:t>
            </w:r>
          </w:p>
        </w:tc>
        <w:tc>
          <w:tcPr>
            <w:tcW w:w="2689" w:type="dxa"/>
          </w:tcPr>
          <w:p w:rsidR="00180D95" w:rsidRDefault="00C52867">
            <w:pPr>
              <w:pStyle w:val="TableParagraph"/>
              <w:ind w:left="1673"/>
              <w:rPr>
                <w:sz w:val="24"/>
              </w:rPr>
            </w:pPr>
            <w:r>
              <w:rPr>
                <w:color w:val="3C3C3B"/>
                <w:sz w:val="24"/>
              </w:rPr>
              <w:t>3</w:t>
            </w:r>
          </w:p>
        </w:tc>
      </w:tr>
      <w:tr w:rsidR="00180D95">
        <w:trPr>
          <w:trHeight w:val="355"/>
        </w:trPr>
        <w:tc>
          <w:tcPr>
            <w:tcW w:w="6551" w:type="dxa"/>
          </w:tcPr>
          <w:p w:rsidR="00180D95" w:rsidRDefault="00C52867">
            <w:pPr>
              <w:pStyle w:val="TableParagraph"/>
              <w:rPr>
                <w:sz w:val="24"/>
              </w:rPr>
            </w:pPr>
            <w:r>
              <w:rPr>
                <w:color w:val="3C3C3B"/>
                <w:sz w:val="24"/>
              </w:rPr>
              <w:t>impairment</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inclusion (in WASH)</w:t>
            </w:r>
          </w:p>
        </w:tc>
        <w:tc>
          <w:tcPr>
            <w:tcW w:w="2689" w:type="dxa"/>
          </w:tcPr>
          <w:p w:rsidR="00180D95" w:rsidRDefault="00C52867">
            <w:pPr>
              <w:pStyle w:val="TableParagraph"/>
              <w:ind w:left="1673"/>
              <w:rPr>
                <w:sz w:val="24"/>
              </w:rPr>
            </w:pPr>
            <w:r>
              <w:rPr>
                <w:color w:val="3C3C3B"/>
                <w:sz w:val="24"/>
              </w:rPr>
              <w:t>1</w:t>
            </w:r>
          </w:p>
        </w:tc>
      </w:tr>
      <w:tr w:rsidR="00180D95">
        <w:trPr>
          <w:trHeight w:val="355"/>
        </w:trPr>
        <w:tc>
          <w:tcPr>
            <w:tcW w:w="6551" w:type="dxa"/>
          </w:tcPr>
          <w:p w:rsidR="00180D95" w:rsidRDefault="00C52867">
            <w:pPr>
              <w:pStyle w:val="TableParagraph"/>
              <w:rPr>
                <w:sz w:val="24"/>
              </w:rPr>
            </w:pPr>
            <w:r>
              <w:rPr>
                <w:color w:val="3C3C3B"/>
                <w:sz w:val="24"/>
              </w:rPr>
              <w:t>inclusive design</w:t>
            </w:r>
          </w:p>
        </w:tc>
        <w:tc>
          <w:tcPr>
            <w:tcW w:w="2689" w:type="dxa"/>
          </w:tcPr>
          <w:p w:rsidR="00180D95" w:rsidRDefault="00C52867">
            <w:pPr>
              <w:pStyle w:val="TableParagraph"/>
              <w:ind w:left="1673"/>
              <w:rPr>
                <w:sz w:val="24"/>
              </w:rPr>
            </w:pPr>
            <w:r>
              <w:rPr>
                <w:color w:val="3C3C3B"/>
                <w:sz w:val="24"/>
              </w:rPr>
              <w:t>1</w:t>
            </w:r>
          </w:p>
        </w:tc>
      </w:tr>
      <w:tr w:rsidR="00180D95">
        <w:trPr>
          <w:trHeight w:val="355"/>
        </w:trPr>
        <w:tc>
          <w:tcPr>
            <w:tcW w:w="6551" w:type="dxa"/>
          </w:tcPr>
          <w:p w:rsidR="00180D95" w:rsidRDefault="00C52867">
            <w:pPr>
              <w:pStyle w:val="TableParagraph"/>
              <w:rPr>
                <w:sz w:val="24"/>
              </w:rPr>
            </w:pPr>
            <w:r>
              <w:rPr>
                <w:color w:val="3C3C3B"/>
                <w:sz w:val="24"/>
              </w:rPr>
              <w:t>indicator</w:t>
            </w:r>
          </w:p>
        </w:tc>
        <w:tc>
          <w:tcPr>
            <w:tcW w:w="2689" w:type="dxa"/>
          </w:tcPr>
          <w:p w:rsidR="00180D95" w:rsidRDefault="00C52867">
            <w:pPr>
              <w:pStyle w:val="TableParagraph"/>
              <w:ind w:left="1673"/>
              <w:rPr>
                <w:sz w:val="24"/>
              </w:rPr>
            </w:pPr>
            <w:r>
              <w:rPr>
                <w:color w:val="3C3C3B"/>
                <w:sz w:val="24"/>
              </w:rPr>
              <w:t>3</w:t>
            </w:r>
          </w:p>
        </w:tc>
      </w:tr>
      <w:tr w:rsidR="00180D95">
        <w:trPr>
          <w:trHeight w:val="355"/>
        </w:trPr>
        <w:tc>
          <w:tcPr>
            <w:tcW w:w="6551" w:type="dxa"/>
          </w:tcPr>
          <w:p w:rsidR="00180D95" w:rsidRDefault="00C52867">
            <w:pPr>
              <w:pStyle w:val="TableParagraph"/>
              <w:rPr>
                <w:sz w:val="24"/>
              </w:rPr>
            </w:pPr>
            <w:r>
              <w:rPr>
                <w:color w:val="3C3C3B"/>
                <w:sz w:val="24"/>
              </w:rPr>
              <w:t>institutional barriers</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mainstreaming</w:t>
            </w:r>
          </w:p>
        </w:tc>
        <w:tc>
          <w:tcPr>
            <w:tcW w:w="2689" w:type="dxa"/>
          </w:tcPr>
          <w:p w:rsidR="00180D95" w:rsidRDefault="00C52867">
            <w:pPr>
              <w:pStyle w:val="TableParagraph"/>
              <w:ind w:left="1673"/>
              <w:rPr>
                <w:sz w:val="24"/>
              </w:rPr>
            </w:pPr>
            <w:r>
              <w:rPr>
                <w:color w:val="3C3C3B"/>
                <w:sz w:val="24"/>
              </w:rPr>
              <w:t>1</w:t>
            </w:r>
          </w:p>
        </w:tc>
      </w:tr>
      <w:tr w:rsidR="00180D95">
        <w:trPr>
          <w:trHeight w:val="355"/>
        </w:trPr>
        <w:tc>
          <w:tcPr>
            <w:tcW w:w="6551" w:type="dxa"/>
          </w:tcPr>
          <w:p w:rsidR="00180D95" w:rsidRDefault="00C52867">
            <w:pPr>
              <w:pStyle w:val="TableParagraph"/>
              <w:rPr>
                <w:sz w:val="24"/>
              </w:rPr>
            </w:pPr>
            <w:r>
              <w:rPr>
                <w:color w:val="3C3C3B"/>
                <w:sz w:val="24"/>
              </w:rPr>
              <w:t>marginalised group</w:t>
            </w:r>
          </w:p>
        </w:tc>
        <w:tc>
          <w:tcPr>
            <w:tcW w:w="2689" w:type="dxa"/>
          </w:tcPr>
          <w:p w:rsidR="00180D95" w:rsidRDefault="00C52867">
            <w:pPr>
              <w:pStyle w:val="TableParagraph"/>
              <w:ind w:left="1673"/>
              <w:rPr>
                <w:sz w:val="24"/>
              </w:rPr>
            </w:pPr>
            <w:r>
              <w:rPr>
                <w:color w:val="3C3C3B"/>
                <w:sz w:val="24"/>
              </w:rPr>
              <w:t>1</w:t>
            </w:r>
          </w:p>
        </w:tc>
      </w:tr>
      <w:tr w:rsidR="00180D95">
        <w:trPr>
          <w:trHeight w:val="355"/>
        </w:trPr>
        <w:tc>
          <w:tcPr>
            <w:tcW w:w="6551" w:type="dxa"/>
          </w:tcPr>
          <w:p w:rsidR="00180D95" w:rsidRDefault="00C52867">
            <w:pPr>
              <w:pStyle w:val="TableParagraph"/>
              <w:rPr>
                <w:sz w:val="24"/>
              </w:rPr>
            </w:pPr>
            <w:r>
              <w:rPr>
                <w:color w:val="3C3C3B"/>
                <w:sz w:val="24"/>
              </w:rPr>
              <w:t>meaningful participation</w:t>
            </w:r>
          </w:p>
        </w:tc>
        <w:tc>
          <w:tcPr>
            <w:tcW w:w="2689" w:type="dxa"/>
          </w:tcPr>
          <w:p w:rsidR="00180D95" w:rsidRDefault="00C52867">
            <w:pPr>
              <w:pStyle w:val="TableParagraph"/>
              <w:ind w:left="1673"/>
              <w:rPr>
                <w:sz w:val="24"/>
              </w:rPr>
            </w:pPr>
            <w:r>
              <w:rPr>
                <w:color w:val="3C3C3B"/>
                <w:sz w:val="24"/>
              </w:rPr>
              <w:t>5</w:t>
            </w:r>
          </w:p>
        </w:tc>
      </w:tr>
      <w:tr w:rsidR="00180D95">
        <w:trPr>
          <w:trHeight w:val="355"/>
        </w:trPr>
        <w:tc>
          <w:tcPr>
            <w:tcW w:w="6551" w:type="dxa"/>
          </w:tcPr>
          <w:p w:rsidR="00180D95" w:rsidRDefault="00C52867">
            <w:pPr>
              <w:pStyle w:val="TableParagraph"/>
              <w:rPr>
                <w:sz w:val="24"/>
              </w:rPr>
            </w:pPr>
            <w:r>
              <w:rPr>
                <w:color w:val="3C3C3B"/>
                <w:sz w:val="24"/>
              </w:rPr>
              <w:t>menstrual hygiene management</w:t>
            </w:r>
          </w:p>
        </w:tc>
        <w:tc>
          <w:tcPr>
            <w:tcW w:w="2689" w:type="dxa"/>
          </w:tcPr>
          <w:p w:rsidR="00180D95" w:rsidRDefault="00C52867">
            <w:pPr>
              <w:pStyle w:val="TableParagraph"/>
              <w:ind w:left="1673"/>
              <w:rPr>
                <w:sz w:val="24"/>
              </w:rPr>
            </w:pPr>
            <w:r>
              <w:rPr>
                <w:color w:val="3C3C3B"/>
                <w:sz w:val="24"/>
              </w:rPr>
              <w:t>3</w:t>
            </w:r>
          </w:p>
        </w:tc>
      </w:tr>
      <w:tr w:rsidR="00180D95">
        <w:trPr>
          <w:trHeight w:val="355"/>
        </w:trPr>
        <w:tc>
          <w:tcPr>
            <w:tcW w:w="6551" w:type="dxa"/>
          </w:tcPr>
          <w:p w:rsidR="00180D95" w:rsidRDefault="00C52867">
            <w:pPr>
              <w:pStyle w:val="TableParagraph"/>
              <w:rPr>
                <w:sz w:val="24"/>
              </w:rPr>
            </w:pPr>
            <w:r>
              <w:rPr>
                <w:color w:val="3C3C3B"/>
                <w:sz w:val="24"/>
              </w:rPr>
              <w:t>ODF (open defecation free)</w:t>
            </w:r>
          </w:p>
        </w:tc>
        <w:tc>
          <w:tcPr>
            <w:tcW w:w="2689" w:type="dxa"/>
          </w:tcPr>
          <w:p w:rsidR="00180D95" w:rsidRDefault="00C52867">
            <w:pPr>
              <w:pStyle w:val="TableParagraph"/>
              <w:ind w:left="1673"/>
              <w:rPr>
                <w:sz w:val="24"/>
              </w:rPr>
            </w:pPr>
            <w:r>
              <w:rPr>
                <w:color w:val="3C3C3B"/>
                <w:sz w:val="24"/>
              </w:rPr>
              <w:t>5</w:t>
            </w:r>
          </w:p>
        </w:tc>
      </w:tr>
      <w:tr w:rsidR="00180D95">
        <w:trPr>
          <w:trHeight w:val="355"/>
        </w:trPr>
        <w:tc>
          <w:tcPr>
            <w:tcW w:w="6551" w:type="dxa"/>
          </w:tcPr>
          <w:p w:rsidR="00180D95" w:rsidRDefault="00C52867">
            <w:pPr>
              <w:pStyle w:val="TableParagraph"/>
              <w:rPr>
                <w:sz w:val="24"/>
              </w:rPr>
            </w:pPr>
            <w:r>
              <w:rPr>
                <w:color w:val="3C3C3B"/>
                <w:sz w:val="24"/>
              </w:rPr>
              <w:t>participation</w:t>
            </w:r>
          </w:p>
        </w:tc>
        <w:tc>
          <w:tcPr>
            <w:tcW w:w="2689" w:type="dxa"/>
          </w:tcPr>
          <w:p w:rsidR="00180D95" w:rsidRDefault="00C52867">
            <w:pPr>
              <w:pStyle w:val="TableParagraph"/>
              <w:ind w:left="1673"/>
              <w:rPr>
                <w:sz w:val="24"/>
              </w:rPr>
            </w:pPr>
            <w:r>
              <w:rPr>
                <w:color w:val="3C3C3B"/>
                <w:sz w:val="24"/>
              </w:rPr>
              <w:t>5</w:t>
            </w:r>
          </w:p>
        </w:tc>
      </w:tr>
      <w:tr w:rsidR="00180D95">
        <w:trPr>
          <w:trHeight w:val="355"/>
        </w:trPr>
        <w:tc>
          <w:tcPr>
            <w:tcW w:w="6551" w:type="dxa"/>
          </w:tcPr>
          <w:p w:rsidR="00180D95" w:rsidRDefault="00C52867">
            <w:pPr>
              <w:pStyle w:val="TableParagraph"/>
              <w:rPr>
                <w:sz w:val="24"/>
              </w:rPr>
            </w:pPr>
            <w:r>
              <w:rPr>
                <w:color w:val="3C3C3B"/>
                <w:sz w:val="24"/>
              </w:rPr>
              <w:t>persons/people with disability</w:t>
            </w:r>
          </w:p>
        </w:tc>
        <w:tc>
          <w:tcPr>
            <w:tcW w:w="2689" w:type="dxa"/>
          </w:tcPr>
          <w:p w:rsidR="00180D95" w:rsidRDefault="00C52867">
            <w:pPr>
              <w:pStyle w:val="TableParagraph"/>
              <w:ind w:left="1673"/>
              <w:rPr>
                <w:sz w:val="24"/>
              </w:rPr>
            </w:pPr>
            <w:r>
              <w:rPr>
                <w:color w:val="3C3C3B"/>
                <w:sz w:val="24"/>
              </w:rPr>
              <w:t>1</w:t>
            </w:r>
          </w:p>
        </w:tc>
      </w:tr>
      <w:tr w:rsidR="00180D95">
        <w:trPr>
          <w:trHeight w:val="355"/>
        </w:trPr>
        <w:tc>
          <w:tcPr>
            <w:tcW w:w="6551" w:type="dxa"/>
          </w:tcPr>
          <w:p w:rsidR="00180D95" w:rsidRDefault="00C52867">
            <w:pPr>
              <w:pStyle w:val="TableParagraph"/>
              <w:rPr>
                <w:sz w:val="24"/>
              </w:rPr>
            </w:pPr>
            <w:r>
              <w:rPr>
                <w:color w:val="3C3C3B"/>
                <w:sz w:val="24"/>
              </w:rPr>
              <w:t>physical barriers (or environmental barriers)</w:t>
            </w:r>
          </w:p>
        </w:tc>
        <w:tc>
          <w:tcPr>
            <w:tcW w:w="2689" w:type="dxa"/>
          </w:tcPr>
          <w:p w:rsidR="00180D95" w:rsidRDefault="00C52867">
            <w:pPr>
              <w:pStyle w:val="TableParagraph"/>
              <w:ind w:left="1673"/>
              <w:rPr>
                <w:sz w:val="24"/>
              </w:rPr>
            </w:pPr>
            <w:r>
              <w:rPr>
                <w:color w:val="3C3C3B"/>
                <w:sz w:val="24"/>
              </w:rPr>
              <w:t>2</w:t>
            </w:r>
          </w:p>
        </w:tc>
      </w:tr>
      <w:tr w:rsidR="00180D95">
        <w:trPr>
          <w:trHeight w:val="355"/>
        </w:trPr>
        <w:tc>
          <w:tcPr>
            <w:tcW w:w="6551" w:type="dxa"/>
          </w:tcPr>
          <w:p w:rsidR="00180D95" w:rsidRDefault="00C52867">
            <w:pPr>
              <w:pStyle w:val="TableParagraph"/>
              <w:rPr>
                <w:sz w:val="24"/>
              </w:rPr>
            </w:pPr>
            <w:r>
              <w:rPr>
                <w:color w:val="3C3C3B"/>
                <w:sz w:val="24"/>
              </w:rPr>
              <w:t>qualitative</w:t>
            </w:r>
          </w:p>
        </w:tc>
        <w:tc>
          <w:tcPr>
            <w:tcW w:w="2689" w:type="dxa"/>
          </w:tcPr>
          <w:p w:rsidR="00180D95" w:rsidRDefault="00C52867">
            <w:pPr>
              <w:pStyle w:val="TableParagraph"/>
              <w:ind w:left="1673"/>
              <w:rPr>
                <w:sz w:val="24"/>
              </w:rPr>
            </w:pPr>
            <w:r>
              <w:rPr>
                <w:color w:val="3C3C3B"/>
                <w:sz w:val="24"/>
              </w:rPr>
              <w:t>3</w:t>
            </w:r>
          </w:p>
        </w:tc>
      </w:tr>
      <w:tr w:rsidR="00180D95">
        <w:trPr>
          <w:trHeight w:val="355"/>
        </w:trPr>
        <w:tc>
          <w:tcPr>
            <w:tcW w:w="6551" w:type="dxa"/>
          </w:tcPr>
          <w:p w:rsidR="00180D95" w:rsidRDefault="00C52867">
            <w:pPr>
              <w:pStyle w:val="TableParagraph"/>
              <w:rPr>
                <w:sz w:val="24"/>
              </w:rPr>
            </w:pPr>
            <w:r>
              <w:rPr>
                <w:color w:val="3C3C3B"/>
                <w:sz w:val="24"/>
              </w:rPr>
              <w:t>quantitative</w:t>
            </w:r>
          </w:p>
        </w:tc>
        <w:tc>
          <w:tcPr>
            <w:tcW w:w="2689" w:type="dxa"/>
          </w:tcPr>
          <w:p w:rsidR="00180D95" w:rsidRDefault="00C52867">
            <w:pPr>
              <w:pStyle w:val="TableParagraph"/>
              <w:ind w:left="1673"/>
              <w:rPr>
                <w:sz w:val="24"/>
              </w:rPr>
            </w:pPr>
            <w:r>
              <w:rPr>
                <w:color w:val="3C3C3B"/>
                <w:sz w:val="24"/>
              </w:rPr>
              <w:t>3</w:t>
            </w:r>
          </w:p>
        </w:tc>
      </w:tr>
      <w:tr w:rsidR="00180D95">
        <w:trPr>
          <w:trHeight w:val="355"/>
        </w:trPr>
        <w:tc>
          <w:tcPr>
            <w:tcW w:w="6551" w:type="dxa"/>
          </w:tcPr>
          <w:p w:rsidR="00180D95" w:rsidRDefault="00C52867">
            <w:pPr>
              <w:pStyle w:val="TableParagraph"/>
              <w:rPr>
                <w:sz w:val="24"/>
              </w:rPr>
            </w:pPr>
            <w:r>
              <w:rPr>
                <w:color w:val="3C3C3B"/>
                <w:sz w:val="24"/>
              </w:rPr>
              <w:t>ramp</w:t>
            </w:r>
          </w:p>
        </w:tc>
        <w:tc>
          <w:tcPr>
            <w:tcW w:w="2689" w:type="dxa"/>
          </w:tcPr>
          <w:p w:rsidR="00180D95" w:rsidRDefault="00C52867">
            <w:pPr>
              <w:pStyle w:val="TableParagraph"/>
              <w:ind w:left="1673"/>
              <w:rPr>
                <w:sz w:val="24"/>
              </w:rPr>
            </w:pPr>
            <w:r>
              <w:rPr>
                <w:color w:val="3C3C3B"/>
                <w:sz w:val="24"/>
              </w:rPr>
              <w:t>2</w:t>
            </w:r>
          </w:p>
        </w:tc>
      </w:tr>
      <w:tr w:rsidR="00180D95">
        <w:trPr>
          <w:trHeight w:val="345"/>
        </w:trPr>
        <w:tc>
          <w:tcPr>
            <w:tcW w:w="6551" w:type="dxa"/>
          </w:tcPr>
          <w:p w:rsidR="00180D95" w:rsidRDefault="00C52867">
            <w:pPr>
              <w:pStyle w:val="TableParagraph"/>
              <w:rPr>
                <w:sz w:val="24"/>
              </w:rPr>
            </w:pPr>
            <w:r>
              <w:rPr>
                <w:color w:val="3C3C3B"/>
                <w:sz w:val="24"/>
              </w:rPr>
              <w:t>social and attitudinal barriers</w:t>
            </w:r>
          </w:p>
        </w:tc>
        <w:tc>
          <w:tcPr>
            <w:tcW w:w="2689" w:type="dxa"/>
          </w:tcPr>
          <w:p w:rsidR="00180D95" w:rsidRDefault="00C52867">
            <w:pPr>
              <w:pStyle w:val="TableParagraph"/>
              <w:ind w:left="1673"/>
              <w:rPr>
                <w:sz w:val="24"/>
              </w:rPr>
            </w:pPr>
            <w:r>
              <w:rPr>
                <w:color w:val="3C3C3B"/>
                <w:sz w:val="24"/>
              </w:rPr>
              <w:t>2</w:t>
            </w:r>
          </w:p>
        </w:tc>
      </w:tr>
      <w:tr w:rsidR="00180D95">
        <w:trPr>
          <w:trHeight w:val="345"/>
        </w:trPr>
        <w:tc>
          <w:tcPr>
            <w:tcW w:w="6551" w:type="dxa"/>
          </w:tcPr>
          <w:p w:rsidR="00180D95" w:rsidRDefault="00C52867">
            <w:pPr>
              <w:pStyle w:val="TableParagraph"/>
              <w:spacing w:before="25"/>
              <w:rPr>
                <w:sz w:val="24"/>
              </w:rPr>
            </w:pPr>
            <w:r>
              <w:rPr>
                <w:color w:val="3C3C3B"/>
                <w:sz w:val="24"/>
              </w:rPr>
              <w:t>transect walk</w:t>
            </w:r>
          </w:p>
        </w:tc>
        <w:tc>
          <w:tcPr>
            <w:tcW w:w="2689" w:type="dxa"/>
          </w:tcPr>
          <w:p w:rsidR="00180D95" w:rsidRDefault="00C52867">
            <w:pPr>
              <w:pStyle w:val="TableParagraph"/>
              <w:spacing w:before="25"/>
              <w:ind w:left="1673"/>
              <w:rPr>
                <w:sz w:val="24"/>
              </w:rPr>
            </w:pPr>
            <w:r>
              <w:rPr>
                <w:color w:val="3C3C3B"/>
                <w:sz w:val="24"/>
              </w:rPr>
              <w:t>5</w:t>
            </w:r>
          </w:p>
        </w:tc>
      </w:tr>
      <w:tr w:rsidR="00180D95">
        <w:trPr>
          <w:trHeight w:val="365"/>
        </w:trPr>
        <w:tc>
          <w:tcPr>
            <w:tcW w:w="6551" w:type="dxa"/>
          </w:tcPr>
          <w:p w:rsidR="00180D95" w:rsidRDefault="00C52867">
            <w:pPr>
              <w:pStyle w:val="TableParagraph"/>
              <w:rPr>
                <w:sz w:val="24"/>
              </w:rPr>
            </w:pPr>
            <w:r>
              <w:rPr>
                <w:color w:val="3C3C3B"/>
                <w:sz w:val="24"/>
              </w:rPr>
              <w:t>triple role</w:t>
            </w:r>
          </w:p>
        </w:tc>
        <w:tc>
          <w:tcPr>
            <w:tcW w:w="2689" w:type="dxa"/>
          </w:tcPr>
          <w:p w:rsidR="00180D95" w:rsidRDefault="00C52867">
            <w:pPr>
              <w:pStyle w:val="TableParagraph"/>
              <w:ind w:left="1673"/>
              <w:rPr>
                <w:sz w:val="24"/>
              </w:rPr>
            </w:pPr>
            <w:r>
              <w:rPr>
                <w:color w:val="3C3C3B"/>
                <w:sz w:val="24"/>
              </w:rPr>
              <w:t>3</w:t>
            </w:r>
          </w:p>
        </w:tc>
      </w:tr>
      <w:tr w:rsidR="00180D95">
        <w:trPr>
          <w:trHeight w:val="365"/>
        </w:trPr>
        <w:tc>
          <w:tcPr>
            <w:tcW w:w="6551" w:type="dxa"/>
          </w:tcPr>
          <w:p w:rsidR="00180D95" w:rsidRDefault="00C52867">
            <w:pPr>
              <w:pStyle w:val="TableParagraph"/>
              <w:spacing w:before="46"/>
              <w:rPr>
                <w:sz w:val="24"/>
              </w:rPr>
            </w:pPr>
            <w:r>
              <w:rPr>
                <w:color w:val="3C3C3B"/>
                <w:sz w:val="24"/>
              </w:rPr>
              <w:t>WASH</w:t>
            </w:r>
          </w:p>
        </w:tc>
        <w:tc>
          <w:tcPr>
            <w:tcW w:w="2689" w:type="dxa"/>
          </w:tcPr>
          <w:p w:rsidR="00180D95" w:rsidRDefault="00C52867">
            <w:pPr>
              <w:pStyle w:val="TableParagraph"/>
              <w:spacing w:before="46"/>
              <w:ind w:left="1673"/>
              <w:rPr>
                <w:sz w:val="24"/>
              </w:rPr>
            </w:pPr>
            <w:r>
              <w:rPr>
                <w:color w:val="3C3C3B"/>
                <w:sz w:val="24"/>
              </w:rPr>
              <w:t>1</w:t>
            </w:r>
          </w:p>
        </w:tc>
      </w:tr>
      <w:tr w:rsidR="00180D95">
        <w:trPr>
          <w:trHeight w:val="311"/>
        </w:trPr>
        <w:tc>
          <w:tcPr>
            <w:tcW w:w="6551" w:type="dxa"/>
          </w:tcPr>
          <w:p w:rsidR="00180D95" w:rsidRDefault="00C52867">
            <w:pPr>
              <w:pStyle w:val="TableParagraph"/>
              <w:spacing w:line="256" w:lineRule="exact"/>
              <w:rPr>
                <w:sz w:val="24"/>
              </w:rPr>
            </w:pPr>
            <w:r>
              <w:rPr>
                <w:color w:val="3C3C3B"/>
                <w:sz w:val="24"/>
              </w:rPr>
              <w:t>women’s empowerment</w:t>
            </w:r>
          </w:p>
        </w:tc>
        <w:tc>
          <w:tcPr>
            <w:tcW w:w="2689" w:type="dxa"/>
          </w:tcPr>
          <w:p w:rsidR="00180D95" w:rsidRDefault="00C52867">
            <w:pPr>
              <w:pStyle w:val="TableParagraph"/>
              <w:spacing w:line="256" w:lineRule="exact"/>
              <w:ind w:left="1673"/>
              <w:rPr>
                <w:sz w:val="24"/>
              </w:rPr>
            </w:pPr>
            <w:r>
              <w:rPr>
                <w:color w:val="3C3C3B"/>
                <w:sz w:val="24"/>
              </w:rPr>
              <w:t>3</w:t>
            </w:r>
          </w:p>
        </w:tc>
      </w:tr>
    </w:tbl>
    <w:p w:rsidR="00180D95" w:rsidRDefault="00180D95">
      <w:pPr>
        <w:spacing w:line="256" w:lineRule="exact"/>
        <w:rPr>
          <w:sz w:val="24"/>
        </w:rPr>
        <w:sectPr w:rsidR="00180D95">
          <w:headerReference w:type="default" r:id="rId155"/>
          <w:footerReference w:type="default" r:id="rId156"/>
          <w:pgSz w:w="11910" w:h="16840"/>
          <w:pgMar w:top="420" w:right="0" w:bottom="580" w:left="640" w:header="0" w:footer="382" w:gutter="0"/>
          <w:pgNumType w:start="85"/>
          <w:cols w:space="720"/>
        </w:sectPr>
      </w:pPr>
    </w:p>
    <w:p w:rsidR="00180D95" w:rsidRDefault="00180D95">
      <w:pPr>
        <w:pStyle w:val="BodyText"/>
        <w:spacing w:before="4"/>
        <w:rPr>
          <w:rFonts w:ascii="Times New Roman"/>
          <w:sz w:val="17"/>
        </w:rPr>
      </w:pPr>
    </w:p>
    <w:p w:rsidR="00180D95" w:rsidRDefault="00180D95">
      <w:pPr>
        <w:rPr>
          <w:rFonts w:ascii="Times New Roman"/>
          <w:sz w:val="17"/>
        </w:rPr>
        <w:sectPr w:rsidR="00180D95">
          <w:headerReference w:type="even" r:id="rId157"/>
          <w:pgSz w:w="11910" w:h="16840"/>
          <w:pgMar w:top="1580" w:right="0" w:bottom="280" w:left="640" w:header="0" w:footer="0" w:gutter="0"/>
          <w:cols w:space="720"/>
        </w:sectPr>
      </w:pPr>
    </w:p>
    <w:p w:rsidR="00180D95" w:rsidRDefault="00180D95">
      <w:pPr>
        <w:pStyle w:val="BodyText"/>
        <w:rPr>
          <w:rFonts w:ascii="Times New Roman"/>
          <w:sz w:val="20"/>
        </w:rPr>
      </w:pPr>
    </w:p>
    <w:p w:rsidR="00180D95" w:rsidRDefault="00180D95">
      <w:pPr>
        <w:pStyle w:val="BodyText"/>
        <w:rPr>
          <w:rFonts w:ascii="Times New Roman"/>
          <w:sz w:val="20"/>
        </w:rPr>
      </w:pPr>
    </w:p>
    <w:p w:rsidR="00180D95" w:rsidRDefault="00180D95">
      <w:pPr>
        <w:pStyle w:val="BodyText"/>
        <w:spacing w:before="3"/>
        <w:rPr>
          <w:rFonts w:ascii="Times New Roman"/>
          <w:sz w:val="26"/>
        </w:rPr>
      </w:pPr>
    </w:p>
    <w:p w:rsidR="00180D95" w:rsidRDefault="00C52867">
      <w:pPr>
        <w:pStyle w:val="Heading2"/>
        <w:spacing w:before="90"/>
      </w:pPr>
      <w:r>
        <w:rPr>
          <w:color w:val="4D82BE"/>
        </w:rPr>
        <w:t>References</w:t>
      </w:r>
    </w:p>
    <w:p w:rsidR="00180D95" w:rsidRDefault="00C52867">
      <w:pPr>
        <w:pStyle w:val="BodyText"/>
        <w:spacing w:before="218" w:line="242" w:lineRule="auto"/>
        <w:ind w:left="777" w:right="1441"/>
      </w:pPr>
      <w:r>
        <w:rPr>
          <w:color w:val="3C3C3B"/>
        </w:rPr>
        <w:t xml:space="preserve">Addis, H. (2012) ‘Factors affecting sustainability of rural water supply system: the case of </w:t>
      </w:r>
      <w:proofErr w:type="spellStart"/>
      <w:r>
        <w:rPr>
          <w:color w:val="3C3C3B"/>
        </w:rPr>
        <w:t>Mecha</w:t>
      </w:r>
      <w:proofErr w:type="spellEnd"/>
      <w:r>
        <w:rPr>
          <w:color w:val="3C3C3B"/>
        </w:rPr>
        <w:t xml:space="preserve"> </w:t>
      </w:r>
      <w:proofErr w:type="spellStart"/>
      <w:r>
        <w:rPr>
          <w:color w:val="3C3C3B"/>
        </w:rPr>
        <w:t>woreda</w:t>
      </w:r>
      <w:proofErr w:type="spellEnd"/>
      <w:r>
        <w:rPr>
          <w:color w:val="3C3C3B"/>
        </w:rPr>
        <w:t xml:space="preserve">, Amhara region, Ethiopia’, presented to Faculty of Graduate School of Cornell University [Online]. Available at </w:t>
      </w:r>
      <w:hyperlink r:id="rId158">
        <w:r>
          <w:rPr>
            <w:color w:val="1E4B9B"/>
            <w:u w:val="single" w:color="1E4B9B"/>
          </w:rPr>
          <w:t>http://soilandwater.bee.cornell.</w:t>
        </w:r>
      </w:hyperlink>
      <w:r>
        <w:rPr>
          <w:color w:val="1E4B9B"/>
        </w:rPr>
        <w:t xml:space="preserve"> </w:t>
      </w:r>
      <w:hyperlink r:id="rId159">
        <w:proofErr w:type="spellStart"/>
        <w:r>
          <w:rPr>
            <w:color w:val="1E4B9B"/>
            <w:u w:val="single" w:color="1E4B9B"/>
          </w:rPr>
          <w:t>edu</w:t>
        </w:r>
        <w:proofErr w:type="spellEnd"/>
        <w:r>
          <w:rPr>
            <w:color w:val="1E4B9B"/>
            <w:u w:val="single" w:color="1E4B9B"/>
          </w:rPr>
          <w:t>/publications/Hab_Thesistss_formatted.pdf</w:t>
        </w:r>
        <w:r>
          <w:rPr>
            <w:color w:val="1E4B9B"/>
          </w:rPr>
          <w:t xml:space="preserve"> </w:t>
        </w:r>
      </w:hyperlink>
      <w:r>
        <w:rPr>
          <w:color w:val="3C3C3B"/>
        </w:rPr>
        <w:t>(Accessed 17 May 2018).</w:t>
      </w:r>
    </w:p>
    <w:p w:rsidR="00180D95" w:rsidRDefault="00C52867">
      <w:pPr>
        <w:spacing w:before="205" w:line="242" w:lineRule="auto"/>
        <w:ind w:left="777" w:right="1701"/>
        <w:rPr>
          <w:sz w:val="24"/>
        </w:rPr>
      </w:pPr>
      <w:proofErr w:type="spellStart"/>
      <w:r>
        <w:rPr>
          <w:color w:val="3C3C3B"/>
          <w:sz w:val="24"/>
        </w:rPr>
        <w:t>Beyene</w:t>
      </w:r>
      <w:proofErr w:type="spellEnd"/>
      <w:r>
        <w:rPr>
          <w:color w:val="3C3C3B"/>
          <w:sz w:val="24"/>
        </w:rPr>
        <w:t xml:space="preserve">, H. (2015) </w:t>
      </w:r>
      <w:r>
        <w:rPr>
          <w:i/>
          <w:color w:val="3C3C3B"/>
          <w:sz w:val="24"/>
        </w:rPr>
        <w:t>National Assessment: Ethiopia, Gender Equality and the Knowledge Society</w:t>
      </w:r>
      <w:r>
        <w:rPr>
          <w:color w:val="3C3C3B"/>
          <w:sz w:val="24"/>
        </w:rPr>
        <w:t xml:space="preserve">, Women in Global Science and Technology (WISAT) [Online]. Available at </w:t>
      </w:r>
      <w:hyperlink r:id="rId160">
        <w:r>
          <w:rPr>
            <w:color w:val="1E4B9B"/>
            <w:sz w:val="24"/>
            <w:u w:val="single" w:color="1E4B9B"/>
          </w:rPr>
          <w:t>https://owsd.net/sites/default/files/National%20Assessment%20on%20</w:t>
        </w:r>
      </w:hyperlink>
      <w:r>
        <w:rPr>
          <w:color w:val="1E4B9B"/>
          <w:sz w:val="24"/>
        </w:rPr>
        <w:t xml:space="preserve"> </w:t>
      </w:r>
      <w:hyperlink r:id="rId161">
        <w:r>
          <w:rPr>
            <w:color w:val="1E4B9B"/>
            <w:sz w:val="24"/>
            <w:u w:val="single" w:color="1E4B9B"/>
          </w:rPr>
          <w:t>Gender%20and%20STI%20-%20Ethiopia.pdf</w:t>
        </w:r>
        <w:r>
          <w:rPr>
            <w:color w:val="1E4B9B"/>
            <w:sz w:val="24"/>
          </w:rPr>
          <w:t xml:space="preserve"> </w:t>
        </w:r>
      </w:hyperlink>
      <w:r>
        <w:rPr>
          <w:color w:val="3C3C3B"/>
          <w:sz w:val="24"/>
        </w:rPr>
        <w:t>(Accessed 31 March 2018).</w:t>
      </w:r>
    </w:p>
    <w:p w:rsidR="00180D95" w:rsidRDefault="00C52867">
      <w:pPr>
        <w:pStyle w:val="BodyText"/>
        <w:spacing w:before="206" w:line="242" w:lineRule="auto"/>
        <w:ind w:left="777" w:right="1579"/>
      </w:pPr>
      <w:r>
        <w:rPr>
          <w:color w:val="3C3C3B"/>
        </w:rPr>
        <w:t xml:space="preserve">Carazo, B. (2017) ‘Markets and menstruation’, UNICEF Ethiopia [Online]. Available at </w:t>
      </w:r>
      <w:hyperlink r:id="rId162">
        <w:r>
          <w:rPr>
            <w:color w:val="1E4B9B"/>
            <w:u w:val="single" w:color="1E4B9B"/>
          </w:rPr>
          <w:t>https://unicefethiopia.org/2017/07/14/markets-and-menstruation/</w:t>
        </w:r>
        <w:r>
          <w:rPr>
            <w:color w:val="1E4B9B"/>
          </w:rPr>
          <w:t xml:space="preserve"> </w:t>
        </w:r>
      </w:hyperlink>
      <w:r>
        <w:rPr>
          <w:color w:val="3C3C3B"/>
        </w:rPr>
        <w:t>(Accessed 31 March 2018).</w:t>
      </w:r>
    </w:p>
    <w:p w:rsidR="00180D95" w:rsidRDefault="00C52867">
      <w:pPr>
        <w:spacing w:before="204" w:line="242" w:lineRule="auto"/>
        <w:ind w:left="777" w:right="1816"/>
        <w:rPr>
          <w:sz w:val="24"/>
        </w:rPr>
      </w:pPr>
      <w:r>
        <w:rPr>
          <w:color w:val="3C3C3B"/>
          <w:sz w:val="24"/>
        </w:rPr>
        <w:t xml:space="preserve">Central Statistical Agency (CSA) [Ethiopia] (2014) </w:t>
      </w:r>
      <w:r>
        <w:rPr>
          <w:i/>
          <w:color w:val="3C3C3B"/>
          <w:sz w:val="24"/>
        </w:rPr>
        <w:t xml:space="preserve">Analytical Report on the 2013 National Labour Force Survey </w:t>
      </w:r>
      <w:r>
        <w:rPr>
          <w:color w:val="3C3C3B"/>
          <w:sz w:val="24"/>
        </w:rPr>
        <w:t xml:space="preserve">[Online]. Available at </w:t>
      </w:r>
      <w:hyperlink r:id="rId163">
        <w:r>
          <w:rPr>
            <w:color w:val="1E4B9B"/>
            <w:sz w:val="24"/>
            <w:u w:val="single" w:color="1E4B9B"/>
          </w:rPr>
          <w:t>http://www.csa.gov.et/survey-</w:t>
        </w:r>
      </w:hyperlink>
      <w:r>
        <w:rPr>
          <w:color w:val="1E4B9B"/>
          <w:sz w:val="24"/>
        </w:rPr>
        <w:t xml:space="preserve"> </w:t>
      </w:r>
      <w:hyperlink r:id="rId164">
        <w:r>
          <w:rPr>
            <w:color w:val="1E4B9B"/>
            <w:sz w:val="24"/>
            <w:u w:val="single" w:color="1E4B9B"/>
          </w:rPr>
          <w:t>report/category/34-nlfs-2013</w:t>
        </w:r>
        <w:r>
          <w:rPr>
            <w:color w:val="1E4B9B"/>
            <w:sz w:val="24"/>
          </w:rPr>
          <w:t xml:space="preserve"> </w:t>
        </w:r>
      </w:hyperlink>
      <w:r>
        <w:rPr>
          <w:color w:val="3C3C3B"/>
          <w:sz w:val="24"/>
        </w:rPr>
        <w:t>(Accessed 31 March 2018).</w:t>
      </w:r>
    </w:p>
    <w:p w:rsidR="00180D95" w:rsidRDefault="00C52867">
      <w:pPr>
        <w:pStyle w:val="BodyText"/>
        <w:spacing w:before="204" w:line="242" w:lineRule="auto"/>
        <w:ind w:left="777" w:right="1441"/>
      </w:pPr>
      <w:r>
        <w:rPr>
          <w:color w:val="3C3C3B"/>
        </w:rPr>
        <w:t xml:space="preserve">COWASH (2017) COWASH </w:t>
      </w:r>
      <w:r>
        <w:rPr>
          <w:i/>
          <w:color w:val="3C3C3B"/>
        </w:rPr>
        <w:t>Disability Inclusion Guideline</w:t>
      </w:r>
      <w:r>
        <w:rPr>
          <w:color w:val="3C3C3B"/>
        </w:rPr>
        <w:t xml:space="preserve">, CMP [Online]. </w:t>
      </w:r>
      <w:proofErr w:type="gramStart"/>
      <w:r>
        <w:rPr>
          <w:color w:val="3C3C3B"/>
        </w:rPr>
        <w:t>Av )</w:t>
      </w:r>
      <w:proofErr w:type="gramEnd"/>
      <w:r>
        <w:rPr>
          <w:color w:val="3C3C3B"/>
        </w:rPr>
        <w:t xml:space="preserve">. Available at </w:t>
      </w:r>
      <w:hyperlink r:id="rId165">
        <w:r>
          <w:rPr>
            <w:color w:val="1E4B9B"/>
            <w:u w:val="single" w:color="1E4B9B"/>
          </w:rPr>
          <w:t>https://www.cmpethiopia.org/media/cowash_disability_inclusion_</w:t>
        </w:r>
      </w:hyperlink>
      <w:r>
        <w:rPr>
          <w:color w:val="1E4B9B"/>
        </w:rPr>
        <w:t xml:space="preserve"> </w:t>
      </w:r>
      <w:r>
        <w:rPr>
          <w:color w:val="1E4B9B"/>
          <w:u w:val="single" w:color="1E4B9B"/>
        </w:rPr>
        <w:t>guideline_1810172 (Accessed 15 February 2018)</w:t>
      </w:r>
      <w:r>
        <w:rPr>
          <w:color w:val="3C3C3B"/>
        </w:rPr>
        <w:t>.</w:t>
      </w:r>
    </w:p>
    <w:p w:rsidR="00180D95" w:rsidRDefault="00C52867">
      <w:pPr>
        <w:pStyle w:val="BodyText"/>
        <w:spacing w:before="204" w:line="242" w:lineRule="auto"/>
        <w:ind w:left="777" w:right="1658"/>
      </w:pPr>
      <w:proofErr w:type="spellStart"/>
      <w:r>
        <w:rPr>
          <w:color w:val="3C3C3B"/>
        </w:rPr>
        <w:t>Demetriades</w:t>
      </w:r>
      <w:proofErr w:type="spellEnd"/>
      <w:r>
        <w:rPr>
          <w:color w:val="3C3C3B"/>
        </w:rPr>
        <w:t>, J. (2009) ‘Gender equality indicators: what, why and how?</w:t>
      </w:r>
      <w:proofErr w:type="gramStart"/>
      <w:r>
        <w:rPr>
          <w:color w:val="3C3C3B"/>
        </w:rPr>
        <w:t>’,</w:t>
      </w:r>
      <w:proofErr w:type="gramEnd"/>
      <w:r>
        <w:rPr>
          <w:color w:val="3C3C3B"/>
        </w:rPr>
        <w:t xml:space="preserve"> </w:t>
      </w:r>
      <w:r>
        <w:rPr>
          <w:i/>
          <w:color w:val="3C3C3B"/>
        </w:rPr>
        <w:t>GENDERNET Practice Notes</w:t>
      </w:r>
      <w:r>
        <w:rPr>
          <w:color w:val="3C3C3B"/>
        </w:rPr>
        <w:t xml:space="preserve">, DAC Network on Gender Equality, OECD [Online]. Available at </w:t>
      </w:r>
      <w:hyperlink r:id="rId166">
        <w:r>
          <w:rPr>
            <w:color w:val="1E4B9B"/>
            <w:u w:val="single" w:color="1E4B9B"/>
          </w:rPr>
          <w:t>https://www.oecd.org/dac/gender-development/44952761.pdf</w:t>
        </w:r>
      </w:hyperlink>
      <w:r>
        <w:rPr>
          <w:color w:val="1E4B9B"/>
        </w:rPr>
        <w:t xml:space="preserve"> </w:t>
      </w:r>
      <w:r>
        <w:rPr>
          <w:color w:val="3C3C3B"/>
        </w:rPr>
        <w:t>(Accessed 31 March 2018).</w:t>
      </w:r>
    </w:p>
    <w:p w:rsidR="00180D95" w:rsidRDefault="00C52867">
      <w:pPr>
        <w:pStyle w:val="BodyText"/>
        <w:spacing w:before="205" w:line="242" w:lineRule="auto"/>
        <w:ind w:left="777" w:right="1740"/>
      </w:pPr>
      <w:r>
        <w:rPr>
          <w:color w:val="3C3C3B"/>
        </w:rPr>
        <w:t>Dutch Coalition on Disability and Development (DCDD) (</w:t>
      </w:r>
      <w:proofErr w:type="spellStart"/>
      <w:r>
        <w:rPr>
          <w:color w:val="3C3C3B"/>
        </w:rPr>
        <w:t>n.d.</w:t>
      </w:r>
      <w:proofErr w:type="spellEnd"/>
      <w:r>
        <w:rPr>
          <w:color w:val="3C3C3B"/>
        </w:rPr>
        <w:t xml:space="preserve">) ‘Ethiopia: definitions, numbers and types’ [Online]. Available at </w:t>
      </w:r>
      <w:hyperlink r:id="rId167">
        <w:r>
          <w:rPr>
            <w:color w:val="1E4B9B"/>
            <w:u w:val="single" w:color="1E4B9B"/>
          </w:rPr>
          <w:t>http://www.dcdd.nl/lobby/definition-and-</w:t>
        </w:r>
      </w:hyperlink>
      <w:r>
        <w:rPr>
          <w:color w:val="1E4B9B"/>
        </w:rPr>
        <w:t xml:space="preserve"> </w:t>
      </w:r>
      <w:hyperlink r:id="rId168">
        <w:r>
          <w:rPr>
            <w:color w:val="1E4B9B"/>
            <w:u w:val="single" w:color="1E4B9B"/>
          </w:rPr>
          <w:t>numbers-and-types/</w:t>
        </w:r>
        <w:r>
          <w:rPr>
            <w:color w:val="1E4B9B"/>
          </w:rPr>
          <w:t xml:space="preserve"> </w:t>
        </w:r>
      </w:hyperlink>
      <w:r>
        <w:rPr>
          <w:color w:val="3C3C3B"/>
        </w:rPr>
        <w:t>(Accessed 13 March 2018).</w:t>
      </w:r>
    </w:p>
    <w:p w:rsidR="00180D95" w:rsidRDefault="00C52867">
      <w:pPr>
        <w:spacing w:before="204" w:line="242" w:lineRule="auto"/>
        <w:ind w:left="777" w:right="1655"/>
        <w:rPr>
          <w:sz w:val="24"/>
        </w:rPr>
      </w:pPr>
      <w:r>
        <w:rPr>
          <w:color w:val="3C3C3B"/>
          <w:sz w:val="24"/>
        </w:rPr>
        <w:t xml:space="preserve">Federal Democratic Republic of Ethiopia (FDRE) (1995) </w:t>
      </w:r>
      <w:r>
        <w:rPr>
          <w:i/>
          <w:color w:val="3C3C3B"/>
          <w:sz w:val="24"/>
        </w:rPr>
        <w:t xml:space="preserve">Constitution of the Federal Democratic Republic of Ethiopia </w:t>
      </w:r>
      <w:r>
        <w:rPr>
          <w:color w:val="3C3C3B"/>
          <w:sz w:val="24"/>
        </w:rPr>
        <w:t xml:space="preserve">[Online]. Available at </w:t>
      </w:r>
      <w:hyperlink r:id="rId169">
        <w:r>
          <w:rPr>
            <w:color w:val="1E4B9B"/>
            <w:sz w:val="24"/>
            <w:u w:val="single" w:color="1E4B9B"/>
          </w:rPr>
          <w:t>http://www.parliament.am/</w:t>
        </w:r>
      </w:hyperlink>
      <w:r>
        <w:rPr>
          <w:color w:val="1E4B9B"/>
          <w:sz w:val="24"/>
        </w:rPr>
        <w:t xml:space="preserve"> </w:t>
      </w:r>
      <w:hyperlink r:id="rId170">
        <w:r>
          <w:rPr>
            <w:color w:val="1E4B9B"/>
            <w:sz w:val="24"/>
            <w:u w:val="single" w:color="1E4B9B"/>
          </w:rPr>
          <w:t>library/</w:t>
        </w:r>
        <w:proofErr w:type="spellStart"/>
        <w:r>
          <w:rPr>
            <w:color w:val="1E4B9B"/>
            <w:sz w:val="24"/>
            <w:u w:val="single" w:color="1E4B9B"/>
          </w:rPr>
          <w:t>sahmanadrutyunner</w:t>
        </w:r>
        <w:proofErr w:type="spellEnd"/>
        <w:r>
          <w:rPr>
            <w:color w:val="1E4B9B"/>
            <w:sz w:val="24"/>
            <w:u w:val="single" w:color="1E4B9B"/>
          </w:rPr>
          <w:t>/etovpia.pdf</w:t>
        </w:r>
        <w:r>
          <w:rPr>
            <w:color w:val="1E4B9B"/>
            <w:sz w:val="24"/>
          </w:rPr>
          <w:t xml:space="preserve"> </w:t>
        </w:r>
      </w:hyperlink>
      <w:r>
        <w:rPr>
          <w:color w:val="3C3C3B"/>
          <w:sz w:val="24"/>
        </w:rPr>
        <w:t>(Accessed 19 February 2018).</w:t>
      </w:r>
    </w:p>
    <w:p w:rsidR="00180D95" w:rsidRDefault="00C52867">
      <w:pPr>
        <w:spacing w:before="204" w:line="242" w:lineRule="auto"/>
        <w:ind w:left="777" w:right="2761"/>
        <w:rPr>
          <w:sz w:val="24"/>
        </w:rPr>
      </w:pPr>
      <w:r>
        <w:rPr>
          <w:color w:val="3C3C3B"/>
          <w:sz w:val="24"/>
        </w:rPr>
        <w:t xml:space="preserve">Federal Democratic Republic of Ethiopia (FDRE) (2009a) </w:t>
      </w:r>
      <w:r>
        <w:rPr>
          <w:i/>
          <w:color w:val="3C3C3B"/>
          <w:sz w:val="24"/>
        </w:rPr>
        <w:t>Proclamation to Provide for the Registration and Regulation of Charities and Societies</w:t>
      </w:r>
      <w:r>
        <w:rPr>
          <w:color w:val="3C3C3B"/>
          <w:sz w:val="24"/>
        </w:rPr>
        <w:t>,</w:t>
      </w:r>
    </w:p>
    <w:p w:rsidR="00180D95" w:rsidRDefault="00C52867">
      <w:pPr>
        <w:pStyle w:val="BodyText"/>
        <w:spacing w:before="2" w:line="242" w:lineRule="auto"/>
        <w:ind w:left="777"/>
      </w:pPr>
      <w:r>
        <w:rPr>
          <w:color w:val="3C3C3B"/>
        </w:rPr>
        <w:t xml:space="preserve">No.621/2009 [Online]. Available at </w:t>
      </w:r>
      <w:hyperlink r:id="rId171">
        <w:r>
          <w:rPr>
            <w:color w:val="1E4B9B"/>
            <w:u w:val="single" w:color="1E4B9B"/>
          </w:rPr>
          <w:t>https://chilot.files.wordpress.com/2011/02</w:t>
        </w:r>
      </w:hyperlink>
      <w:r>
        <w:rPr>
          <w:color w:val="1E4B9B"/>
        </w:rPr>
        <w:t xml:space="preserve"> </w:t>
      </w:r>
      <w:hyperlink r:id="rId172">
        <w:r>
          <w:rPr>
            <w:color w:val="1E4B9B"/>
            <w:u w:val="single" w:color="1E4B9B"/>
          </w:rPr>
          <w:t>charities20and20societies20proclamation.pdf</w:t>
        </w:r>
        <w:r>
          <w:rPr>
            <w:color w:val="1E4B9B"/>
          </w:rPr>
          <w:t xml:space="preserve"> </w:t>
        </w:r>
      </w:hyperlink>
      <w:r>
        <w:rPr>
          <w:color w:val="3C3C3B"/>
        </w:rPr>
        <w:t>(Accessed 19 February 2018).</w:t>
      </w:r>
    </w:p>
    <w:p w:rsidR="00180D95" w:rsidRDefault="00C52867">
      <w:pPr>
        <w:pStyle w:val="BodyText"/>
        <w:spacing w:before="203" w:line="242" w:lineRule="auto"/>
        <w:ind w:left="777" w:right="1441"/>
      </w:pPr>
      <w:r>
        <w:rPr>
          <w:color w:val="3C3C3B"/>
        </w:rPr>
        <w:t xml:space="preserve">Federal Democratic Republic of Ethiopia (FDRE) (2009b) </w:t>
      </w:r>
      <w:r>
        <w:rPr>
          <w:i/>
          <w:color w:val="3C3C3B"/>
        </w:rPr>
        <w:t>Ethiopian Building Proclamation</w:t>
      </w:r>
      <w:r>
        <w:rPr>
          <w:color w:val="3C3C3B"/>
        </w:rPr>
        <w:t xml:space="preserve">, No. 624/2009 [Online]. Available at </w:t>
      </w:r>
      <w:hyperlink r:id="rId173">
        <w:r>
          <w:rPr>
            <w:color w:val="1E4B9B"/>
            <w:u w:val="single" w:color="1E4B9B"/>
          </w:rPr>
          <w:t>http://www.ilo.org/dyn/natlex/</w:t>
        </w:r>
      </w:hyperlink>
      <w:r>
        <w:rPr>
          <w:color w:val="1E4B9B"/>
        </w:rPr>
        <w:t xml:space="preserve"> </w:t>
      </w:r>
      <w:hyperlink r:id="rId174">
        <w:r>
          <w:rPr>
            <w:color w:val="1E4B9B"/>
            <w:u w:val="single" w:color="1E4B9B"/>
          </w:rPr>
          <w:t>docs/ELECTRONIC/85146/95156/F1697822805/ETH85146.pdf</w:t>
        </w:r>
        <w:r>
          <w:rPr>
            <w:color w:val="1E4B9B"/>
          </w:rPr>
          <w:t xml:space="preserve"> </w:t>
        </w:r>
      </w:hyperlink>
      <w:r>
        <w:rPr>
          <w:color w:val="3C3C3B"/>
        </w:rPr>
        <w:t>(Accessed 27</w:t>
      </w:r>
    </w:p>
    <w:p w:rsidR="00180D95" w:rsidRDefault="00C52867">
      <w:pPr>
        <w:pStyle w:val="BodyText"/>
        <w:spacing w:before="4"/>
        <w:ind w:left="777"/>
      </w:pPr>
      <w:r>
        <w:rPr>
          <w:color w:val="3C3C3B"/>
        </w:rPr>
        <w:t>February 2018).</w:t>
      </w:r>
    </w:p>
    <w:p w:rsidR="00180D95" w:rsidRDefault="00C52867">
      <w:pPr>
        <w:spacing w:before="204" w:line="242" w:lineRule="auto"/>
        <w:ind w:left="777" w:right="1720"/>
        <w:rPr>
          <w:sz w:val="24"/>
        </w:rPr>
      </w:pPr>
      <w:r>
        <w:rPr>
          <w:color w:val="3C3C3B"/>
          <w:sz w:val="24"/>
        </w:rPr>
        <w:t xml:space="preserve">Federal Democratic Republic of Ethiopia (FDRE) (2011) </w:t>
      </w:r>
      <w:proofErr w:type="gramStart"/>
      <w:r>
        <w:rPr>
          <w:i/>
          <w:color w:val="3C3C3B"/>
          <w:sz w:val="24"/>
        </w:rPr>
        <w:t>The</w:t>
      </w:r>
      <w:proofErr w:type="gramEnd"/>
      <w:r>
        <w:rPr>
          <w:i/>
          <w:color w:val="3C3C3B"/>
          <w:sz w:val="24"/>
        </w:rPr>
        <w:t xml:space="preserve"> WASH Implementation Framework (Full Document) </w:t>
      </w:r>
      <w:r>
        <w:rPr>
          <w:color w:val="3C3C3B"/>
          <w:sz w:val="24"/>
        </w:rPr>
        <w:t xml:space="preserve">[Online]. Available at </w:t>
      </w:r>
      <w:hyperlink r:id="rId175">
        <w:r>
          <w:rPr>
            <w:color w:val="1E4B9B"/>
            <w:sz w:val="24"/>
            <w:u w:val="single" w:color="1E4B9B"/>
          </w:rPr>
          <w:t>https://www.</w:t>
        </w:r>
      </w:hyperlink>
      <w:r>
        <w:rPr>
          <w:color w:val="1E4B9B"/>
          <w:sz w:val="24"/>
        </w:rPr>
        <w:t xml:space="preserve"> </w:t>
      </w:r>
      <w:hyperlink r:id="rId176">
        <w:r>
          <w:rPr>
            <w:color w:val="1E4B9B"/>
            <w:sz w:val="24"/>
            <w:u w:val="single" w:color="1E4B9B"/>
          </w:rPr>
          <w:t>cmpethiopia.org/page/1030</w:t>
        </w:r>
        <w:r>
          <w:rPr>
            <w:color w:val="1E4B9B"/>
            <w:sz w:val="24"/>
          </w:rPr>
          <w:t xml:space="preserve"> </w:t>
        </w:r>
      </w:hyperlink>
      <w:r>
        <w:rPr>
          <w:color w:val="3C3C3B"/>
          <w:sz w:val="24"/>
        </w:rPr>
        <w:t>(Accessed 27 February 2018).</w:t>
      </w:r>
    </w:p>
    <w:p w:rsidR="00180D95" w:rsidRDefault="00180D95">
      <w:pPr>
        <w:spacing w:line="242" w:lineRule="auto"/>
        <w:rPr>
          <w:sz w:val="24"/>
        </w:rPr>
        <w:sectPr w:rsidR="00180D95">
          <w:headerReference w:type="even" r:id="rId177"/>
          <w:headerReference w:type="default" r:id="rId178"/>
          <w:footerReference w:type="even" r:id="rId179"/>
          <w:footerReference w:type="default" r:id="rId180"/>
          <w:pgSz w:w="11910" w:h="16840"/>
          <w:pgMar w:top="780" w:right="0" w:bottom="580" w:left="640" w:header="509" w:footer="382" w:gutter="0"/>
          <w:pgNumType w:start="87"/>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spacing w:line="242" w:lineRule="auto"/>
        <w:ind w:left="493" w:right="1513"/>
        <w:rPr>
          <w:sz w:val="24"/>
        </w:rPr>
      </w:pPr>
      <w:r>
        <w:rPr>
          <w:color w:val="3C3C3B"/>
          <w:sz w:val="24"/>
        </w:rPr>
        <w:t xml:space="preserve">Federal Democratic Republic of Ethiopia (FDRE) (2013) </w:t>
      </w:r>
      <w:r>
        <w:rPr>
          <w:i/>
          <w:color w:val="3C3C3B"/>
          <w:sz w:val="24"/>
        </w:rPr>
        <w:t xml:space="preserve">One WASH National Program, Program Document, Final </w:t>
      </w:r>
      <w:r>
        <w:rPr>
          <w:color w:val="3C3C3B"/>
          <w:sz w:val="24"/>
        </w:rPr>
        <w:t xml:space="preserve">[Online]. Available at </w:t>
      </w:r>
      <w:hyperlink r:id="rId181">
        <w:r>
          <w:rPr>
            <w:color w:val="1E4B9B"/>
            <w:sz w:val="24"/>
            <w:u w:val="single" w:color="1E4B9B"/>
          </w:rPr>
          <w:t>http://www.cmpethiopia.org/media/</w:t>
        </w:r>
      </w:hyperlink>
      <w:r>
        <w:rPr>
          <w:color w:val="1E4B9B"/>
          <w:sz w:val="24"/>
        </w:rPr>
        <w:t xml:space="preserve"> </w:t>
      </w:r>
      <w:hyperlink r:id="rId182">
        <w:proofErr w:type="spellStart"/>
        <w:r>
          <w:rPr>
            <w:color w:val="1E4B9B"/>
            <w:sz w:val="24"/>
            <w:u w:val="single" w:color="1E4B9B"/>
          </w:rPr>
          <w:t>ownp_project_document</w:t>
        </w:r>
        <w:proofErr w:type="spellEnd"/>
        <w:r>
          <w:rPr>
            <w:color w:val="1E4B9B"/>
            <w:sz w:val="24"/>
          </w:rPr>
          <w:t xml:space="preserve"> </w:t>
        </w:r>
      </w:hyperlink>
      <w:r>
        <w:rPr>
          <w:color w:val="3C3C3B"/>
          <w:sz w:val="24"/>
        </w:rPr>
        <w:t>(Accessed 19 February 2018).</w:t>
      </w:r>
    </w:p>
    <w:p w:rsidR="00180D95" w:rsidRDefault="00C52867">
      <w:pPr>
        <w:spacing w:before="204" w:line="242" w:lineRule="auto"/>
        <w:ind w:left="493" w:right="1441"/>
        <w:rPr>
          <w:sz w:val="24"/>
        </w:rPr>
      </w:pPr>
      <w:r>
        <w:rPr>
          <w:color w:val="3C3C3B"/>
          <w:sz w:val="24"/>
        </w:rPr>
        <w:t>Federal Ministry of Health (</w:t>
      </w:r>
      <w:proofErr w:type="spellStart"/>
      <w:r>
        <w:rPr>
          <w:color w:val="3C3C3B"/>
          <w:sz w:val="24"/>
        </w:rPr>
        <w:t>FMoH</w:t>
      </w:r>
      <w:proofErr w:type="spellEnd"/>
      <w:r>
        <w:rPr>
          <w:color w:val="3C3C3B"/>
          <w:sz w:val="24"/>
        </w:rPr>
        <w:t xml:space="preserve">) (2012) </w:t>
      </w:r>
      <w:r>
        <w:rPr>
          <w:i/>
          <w:color w:val="3C3C3B"/>
          <w:sz w:val="24"/>
        </w:rPr>
        <w:t xml:space="preserve">Implementation Guideline for CLTSH Programming </w:t>
      </w:r>
      <w:r>
        <w:rPr>
          <w:color w:val="3C3C3B"/>
          <w:sz w:val="24"/>
        </w:rPr>
        <w:t xml:space="preserve">[Online]. Available at </w:t>
      </w:r>
      <w:hyperlink r:id="rId183">
        <w:r>
          <w:rPr>
            <w:color w:val="1E4B9B"/>
            <w:sz w:val="24"/>
            <w:u w:val="single" w:color="1E4B9B"/>
          </w:rPr>
          <w:t>https://www.cmpethiopia.org/media/cltsh_</w:t>
        </w:r>
      </w:hyperlink>
      <w:r>
        <w:rPr>
          <w:color w:val="1E4B9B"/>
          <w:sz w:val="24"/>
        </w:rPr>
        <w:t xml:space="preserve"> </w:t>
      </w:r>
      <w:hyperlink r:id="rId184">
        <w:proofErr w:type="spellStart"/>
        <w:r>
          <w:rPr>
            <w:color w:val="1E4B9B"/>
            <w:sz w:val="24"/>
            <w:u w:val="single" w:color="1E4B9B"/>
          </w:rPr>
          <w:t>implementation_guideline</w:t>
        </w:r>
        <w:proofErr w:type="spellEnd"/>
        <w:r>
          <w:rPr>
            <w:color w:val="1E4B9B"/>
            <w:sz w:val="24"/>
          </w:rPr>
          <w:t xml:space="preserve"> </w:t>
        </w:r>
      </w:hyperlink>
      <w:r>
        <w:rPr>
          <w:color w:val="3C3C3B"/>
          <w:sz w:val="24"/>
        </w:rPr>
        <w:t>(Accessed 13 March 2018).</w:t>
      </w:r>
    </w:p>
    <w:p w:rsidR="00180D95" w:rsidRDefault="00C52867">
      <w:pPr>
        <w:pStyle w:val="BodyText"/>
        <w:spacing w:before="204" w:line="242" w:lineRule="auto"/>
        <w:ind w:left="493" w:right="1378"/>
      </w:pPr>
      <w:r>
        <w:rPr>
          <w:color w:val="3C3C3B"/>
        </w:rPr>
        <w:t>Federal Ministry of Health (</w:t>
      </w:r>
      <w:proofErr w:type="spellStart"/>
      <w:r>
        <w:rPr>
          <w:color w:val="3C3C3B"/>
        </w:rPr>
        <w:t>FMoH</w:t>
      </w:r>
      <w:proofErr w:type="spellEnd"/>
      <w:r>
        <w:rPr>
          <w:color w:val="3C3C3B"/>
        </w:rPr>
        <w:t xml:space="preserve">) (2015) </w:t>
      </w:r>
      <w:r>
        <w:rPr>
          <w:i/>
          <w:color w:val="3C3C3B"/>
        </w:rPr>
        <w:t>Health Sector Transformation Plan 2015/16– 2019/20</w:t>
      </w:r>
      <w:r>
        <w:rPr>
          <w:color w:val="3C3C3B"/>
        </w:rPr>
        <w:t xml:space="preserve">, Federal Democratic Republic of Ethiopia [Online]. Available at </w:t>
      </w:r>
      <w:hyperlink r:id="rId185">
        <w:r>
          <w:rPr>
            <w:color w:val="1E4B9B"/>
            <w:u w:val="single" w:color="1E4B9B"/>
          </w:rPr>
          <w:t>https://www.</w:t>
        </w:r>
      </w:hyperlink>
      <w:r>
        <w:rPr>
          <w:color w:val="1E4B9B"/>
        </w:rPr>
        <w:t xml:space="preserve"> </w:t>
      </w:r>
      <w:hyperlink r:id="rId186">
        <w:r>
          <w:rPr>
            <w:color w:val="1E4B9B"/>
            <w:u w:val="single" w:color="1E4B9B"/>
          </w:rPr>
          <w:t>globalfinancingfacility.org/sites/gff_new/files/Ethiopia-health-system-transformation-plan.</w:t>
        </w:r>
      </w:hyperlink>
      <w:r>
        <w:rPr>
          <w:color w:val="1E4B9B"/>
        </w:rPr>
        <w:t xml:space="preserve"> </w:t>
      </w:r>
      <w:hyperlink r:id="rId187">
        <w:proofErr w:type="gramStart"/>
        <w:r>
          <w:rPr>
            <w:color w:val="1E4B9B"/>
            <w:u w:val="single" w:color="1E4B9B"/>
          </w:rPr>
          <w:t>pdf</w:t>
        </w:r>
        <w:proofErr w:type="gramEnd"/>
        <w:r>
          <w:rPr>
            <w:color w:val="1E4B9B"/>
          </w:rPr>
          <w:t xml:space="preserve"> </w:t>
        </w:r>
      </w:hyperlink>
      <w:r>
        <w:rPr>
          <w:color w:val="3C3C3B"/>
        </w:rPr>
        <w:t>(Accessed 31 March 2018).</w:t>
      </w:r>
    </w:p>
    <w:p w:rsidR="00180D95" w:rsidRDefault="00C52867">
      <w:pPr>
        <w:pStyle w:val="BodyText"/>
        <w:spacing w:before="206" w:line="242" w:lineRule="auto"/>
        <w:ind w:left="493" w:right="1318"/>
      </w:pPr>
      <w:r>
        <w:rPr>
          <w:color w:val="3C3C3B"/>
        </w:rPr>
        <w:t>Federation of Ethiopian National Associations of Persons with Disabilities (FENAPD) (</w:t>
      </w:r>
      <w:proofErr w:type="spellStart"/>
      <w:r>
        <w:rPr>
          <w:color w:val="3C3C3B"/>
        </w:rPr>
        <w:t>n.d.</w:t>
      </w:r>
      <w:proofErr w:type="spellEnd"/>
      <w:r>
        <w:rPr>
          <w:color w:val="3C3C3B"/>
        </w:rPr>
        <w:t xml:space="preserve">) ‘About FENAPD’ [Online]. Available at </w:t>
      </w:r>
      <w:hyperlink r:id="rId188">
        <w:r>
          <w:rPr>
            <w:color w:val="1E4B9B"/>
            <w:u w:val="single" w:color="1E4B9B"/>
          </w:rPr>
          <w:t>http://www.fenapd.org/about.php</w:t>
        </w:r>
        <w:r>
          <w:rPr>
            <w:color w:val="1E4B9B"/>
          </w:rPr>
          <w:t xml:space="preserve"> </w:t>
        </w:r>
      </w:hyperlink>
      <w:r>
        <w:rPr>
          <w:color w:val="3C3C3B"/>
        </w:rPr>
        <w:t>(Accessed 28 March 2018).</w:t>
      </w:r>
    </w:p>
    <w:p w:rsidR="00180D95" w:rsidRDefault="00C52867">
      <w:pPr>
        <w:pStyle w:val="BodyText"/>
        <w:spacing w:before="204" w:line="242" w:lineRule="auto"/>
        <w:ind w:left="493" w:right="1703"/>
      </w:pPr>
      <w:r>
        <w:rPr>
          <w:color w:val="3C3C3B"/>
        </w:rPr>
        <w:t>Gender and Development Network (GADN) (2016) ‘Achieving gender equality through</w:t>
      </w:r>
      <w:r>
        <w:rPr>
          <w:color w:val="3C3C3B"/>
          <w:spacing w:val="-7"/>
        </w:rPr>
        <w:t xml:space="preserve"> </w:t>
      </w:r>
      <w:r>
        <w:rPr>
          <w:color w:val="3C3C3B"/>
        </w:rPr>
        <w:t>WASH’,</w:t>
      </w:r>
      <w:r>
        <w:rPr>
          <w:color w:val="3C3C3B"/>
          <w:spacing w:val="-7"/>
        </w:rPr>
        <w:t xml:space="preserve"> </w:t>
      </w:r>
      <w:r>
        <w:rPr>
          <w:i/>
          <w:color w:val="3C3C3B"/>
        </w:rPr>
        <w:t>Briefings</w:t>
      </w:r>
      <w:r>
        <w:rPr>
          <w:color w:val="3C3C3B"/>
        </w:rPr>
        <w:t>,</w:t>
      </w:r>
      <w:r>
        <w:rPr>
          <w:color w:val="3C3C3B"/>
          <w:spacing w:val="-20"/>
        </w:rPr>
        <w:t xml:space="preserve"> </w:t>
      </w:r>
      <w:r>
        <w:rPr>
          <w:color w:val="3C3C3B"/>
        </w:rPr>
        <w:t>April</w:t>
      </w:r>
      <w:r>
        <w:rPr>
          <w:color w:val="3C3C3B"/>
          <w:spacing w:val="-7"/>
        </w:rPr>
        <w:t xml:space="preserve"> </w:t>
      </w:r>
      <w:r>
        <w:rPr>
          <w:color w:val="3C3C3B"/>
        </w:rPr>
        <w:t>[Online].</w:t>
      </w:r>
      <w:r>
        <w:rPr>
          <w:color w:val="3C3C3B"/>
          <w:spacing w:val="-20"/>
        </w:rPr>
        <w:t xml:space="preserve"> </w:t>
      </w:r>
      <w:r>
        <w:rPr>
          <w:color w:val="3C3C3B"/>
        </w:rPr>
        <w:t>Available</w:t>
      </w:r>
      <w:r>
        <w:rPr>
          <w:color w:val="3C3C3B"/>
          <w:spacing w:val="-7"/>
        </w:rPr>
        <w:t xml:space="preserve"> </w:t>
      </w:r>
      <w:r>
        <w:rPr>
          <w:color w:val="3C3C3B"/>
        </w:rPr>
        <w:t>at</w:t>
      </w:r>
      <w:r>
        <w:rPr>
          <w:color w:val="3C3C3B"/>
          <w:spacing w:val="-9"/>
        </w:rPr>
        <w:t xml:space="preserve"> </w:t>
      </w:r>
      <w:hyperlink r:id="rId189">
        <w:r>
          <w:rPr>
            <w:color w:val="1E4B9B"/>
            <w:u w:val="single" w:color="1E4B9B"/>
          </w:rPr>
          <w:t>https://static1.squarespace.com/</w:t>
        </w:r>
      </w:hyperlink>
    </w:p>
    <w:p w:rsidR="00180D95" w:rsidRDefault="00CB170E">
      <w:pPr>
        <w:pStyle w:val="BodyText"/>
        <w:spacing w:before="2" w:line="242" w:lineRule="auto"/>
        <w:ind w:left="493" w:right="1415"/>
      </w:pPr>
      <w:hyperlink r:id="rId190">
        <w:proofErr w:type="gramStart"/>
        <w:r w:rsidR="00C52867">
          <w:rPr>
            <w:color w:val="1E4B9B"/>
            <w:u w:val="single" w:color="1E4B9B"/>
          </w:rPr>
          <w:t>static/536c4ee8e4b0b60bc6ca7c74/t/56f41cee2fe131a7e0b9651c/1458838767309/Achi</w:t>
        </w:r>
        <w:proofErr w:type="gramEnd"/>
      </w:hyperlink>
      <w:r w:rsidR="00C52867">
        <w:rPr>
          <w:color w:val="1E4B9B"/>
        </w:rPr>
        <w:t xml:space="preserve"> </w:t>
      </w:r>
      <w:hyperlink r:id="rId191">
        <w:r w:rsidR="00C52867">
          <w:rPr>
            <w:color w:val="1E4B9B"/>
            <w:u w:val="single" w:color="1E4B9B"/>
          </w:rPr>
          <w:t>eving+gender+equality+through+WASH+-+April+2016.pdf</w:t>
        </w:r>
        <w:r w:rsidR="00C52867">
          <w:rPr>
            <w:color w:val="1E4B9B"/>
          </w:rPr>
          <w:t xml:space="preserve"> </w:t>
        </w:r>
      </w:hyperlink>
      <w:r w:rsidR="00C52867">
        <w:rPr>
          <w:color w:val="3C3C3B"/>
        </w:rPr>
        <w:t>(Accessed 31 March 2018).</w:t>
      </w:r>
    </w:p>
    <w:p w:rsidR="00180D95" w:rsidRDefault="00C52867">
      <w:pPr>
        <w:pStyle w:val="BodyText"/>
        <w:spacing w:before="203" w:line="242" w:lineRule="auto"/>
        <w:ind w:left="493" w:right="1427"/>
        <w:jc w:val="both"/>
      </w:pPr>
      <w:r>
        <w:rPr>
          <w:color w:val="3C3C3B"/>
        </w:rPr>
        <w:t>Gosling,</w:t>
      </w:r>
      <w:r>
        <w:rPr>
          <w:color w:val="3C3C3B"/>
          <w:spacing w:val="-4"/>
        </w:rPr>
        <w:t xml:space="preserve"> </w:t>
      </w:r>
      <w:r>
        <w:rPr>
          <w:color w:val="3C3C3B"/>
        </w:rPr>
        <w:t>L.</w:t>
      </w:r>
      <w:r>
        <w:rPr>
          <w:color w:val="3C3C3B"/>
          <w:spacing w:val="-5"/>
        </w:rPr>
        <w:t xml:space="preserve"> </w:t>
      </w:r>
      <w:r>
        <w:rPr>
          <w:color w:val="3C3C3B"/>
        </w:rPr>
        <w:t>(2010)</w:t>
      </w:r>
      <w:r>
        <w:rPr>
          <w:color w:val="3C3C3B"/>
          <w:spacing w:val="-5"/>
        </w:rPr>
        <w:t xml:space="preserve"> </w:t>
      </w:r>
      <w:r>
        <w:rPr>
          <w:i/>
          <w:color w:val="3C3C3B"/>
        </w:rPr>
        <w:t>Equity</w:t>
      </w:r>
      <w:r>
        <w:rPr>
          <w:i/>
          <w:color w:val="3C3C3B"/>
          <w:spacing w:val="-4"/>
        </w:rPr>
        <w:t xml:space="preserve"> </w:t>
      </w:r>
      <w:r>
        <w:rPr>
          <w:i/>
          <w:color w:val="3C3C3B"/>
        </w:rPr>
        <w:t>and</w:t>
      </w:r>
      <w:r>
        <w:rPr>
          <w:i/>
          <w:color w:val="3C3C3B"/>
          <w:spacing w:val="-5"/>
        </w:rPr>
        <w:t xml:space="preserve"> </w:t>
      </w:r>
      <w:r>
        <w:rPr>
          <w:i/>
          <w:color w:val="3C3C3B"/>
        </w:rPr>
        <w:t>Inclusion:</w:t>
      </w:r>
      <w:r>
        <w:rPr>
          <w:i/>
          <w:color w:val="3C3C3B"/>
          <w:spacing w:val="-12"/>
        </w:rPr>
        <w:t xml:space="preserve"> </w:t>
      </w:r>
      <w:r>
        <w:rPr>
          <w:i/>
          <w:color w:val="3C3C3B"/>
        </w:rPr>
        <w:t>A</w:t>
      </w:r>
      <w:r>
        <w:rPr>
          <w:i/>
          <w:color w:val="3C3C3B"/>
          <w:spacing w:val="-12"/>
        </w:rPr>
        <w:t xml:space="preserve"> </w:t>
      </w:r>
      <w:r>
        <w:rPr>
          <w:i/>
          <w:color w:val="3C3C3B"/>
        </w:rPr>
        <w:t>Rights-based</w:t>
      </w:r>
      <w:r>
        <w:rPr>
          <w:i/>
          <w:color w:val="3C3C3B"/>
          <w:spacing w:val="-12"/>
        </w:rPr>
        <w:t xml:space="preserve"> </w:t>
      </w:r>
      <w:r>
        <w:rPr>
          <w:i/>
          <w:color w:val="3C3C3B"/>
        </w:rPr>
        <w:t>Approach</w:t>
      </w:r>
      <w:r>
        <w:rPr>
          <w:color w:val="3C3C3B"/>
        </w:rPr>
        <w:t>,</w:t>
      </w:r>
      <w:r>
        <w:rPr>
          <w:color w:val="3C3C3B"/>
          <w:spacing w:val="-4"/>
        </w:rPr>
        <w:t xml:space="preserve"> </w:t>
      </w:r>
      <w:proofErr w:type="spellStart"/>
      <w:r>
        <w:rPr>
          <w:color w:val="3C3C3B"/>
        </w:rPr>
        <w:t>WaterAid</w:t>
      </w:r>
      <w:proofErr w:type="spellEnd"/>
      <w:r>
        <w:rPr>
          <w:color w:val="3C3C3B"/>
          <w:spacing w:val="-5"/>
        </w:rPr>
        <w:t xml:space="preserve"> </w:t>
      </w:r>
      <w:r>
        <w:rPr>
          <w:color w:val="3C3C3B"/>
        </w:rPr>
        <w:t xml:space="preserve">Framework report [Online]. Available at </w:t>
      </w:r>
      <w:hyperlink r:id="rId192">
        <w:r>
          <w:rPr>
            <w:color w:val="1E4B9B"/>
            <w:u w:val="single" w:color="1E4B9B"/>
          </w:rPr>
          <w:t>https://washmatters.wateraid.org/sites/g/files/jkxoof256/files/</w:t>
        </w:r>
      </w:hyperlink>
      <w:r>
        <w:rPr>
          <w:color w:val="1E4B9B"/>
        </w:rPr>
        <w:t xml:space="preserve"> </w:t>
      </w:r>
      <w:hyperlink r:id="rId193">
        <w:r>
          <w:rPr>
            <w:color w:val="1E4B9B"/>
            <w:u w:val="single" w:color="1E4B9B"/>
          </w:rPr>
          <w:t>equity%20and%20inclusion%20framework_0.pdf</w:t>
        </w:r>
        <w:r>
          <w:rPr>
            <w:color w:val="1E4B9B"/>
          </w:rPr>
          <w:t xml:space="preserve"> </w:t>
        </w:r>
      </w:hyperlink>
      <w:r>
        <w:rPr>
          <w:color w:val="3C3C3B"/>
        </w:rPr>
        <w:t>(Accessed 18 June</w:t>
      </w:r>
      <w:r>
        <w:rPr>
          <w:color w:val="3C3C3B"/>
          <w:spacing w:val="-10"/>
        </w:rPr>
        <w:t xml:space="preserve"> </w:t>
      </w:r>
      <w:r>
        <w:rPr>
          <w:color w:val="3C3C3B"/>
        </w:rPr>
        <w:t>2018).</w:t>
      </w:r>
    </w:p>
    <w:p w:rsidR="00180D95" w:rsidRDefault="00C52867">
      <w:pPr>
        <w:spacing w:before="204" w:line="242" w:lineRule="auto"/>
        <w:ind w:left="493" w:right="1919"/>
        <w:rPr>
          <w:sz w:val="24"/>
        </w:rPr>
      </w:pPr>
      <w:r>
        <w:rPr>
          <w:color w:val="3C3C3B"/>
          <w:sz w:val="24"/>
        </w:rPr>
        <w:t xml:space="preserve">Haile, L. (2014) </w:t>
      </w:r>
      <w:r>
        <w:rPr>
          <w:i/>
          <w:color w:val="3C3C3B"/>
          <w:sz w:val="24"/>
        </w:rPr>
        <w:t>Gender Mainstreaming Information Sheet: The Ethiopian Experience</w:t>
      </w:r>
      <w:r>
        <w:rPr>
          <w:color w:val="3C3C3B"/>
          <w:sz w:val="24"/>
        </w:rPr>
        <w:t xml:space="preserve">, Ministry of Water, Irrigation and Energy [Online]. Available at </w:t>
      </w:r>
      <w:hyperlink r:id="rId194">
        <w:r>
          <w:rPr>
            <w:color w:val="1E4B9B"/>
            <w:sz w:val="24"/>
            <w:u w:val="single" w:color="1E4B9B"/>
          </w:rPr>
          <w:t>https://</w:t>
        </w:r>
      </w:hyperlink>
      <w:r>
        <w:rPr>
          <w:color w:val="1E4B9B"/>
          <w:sz w:val="24"/>
        </w:rPr>
        <w:t xml:space="preserve"> </w:t>
      </w:r>
      <w:hyperlink r:id="rId195">
        <w:r>
          <w:rPr>
            <w:color w:val="1E4B9B"/>
            <w:sz w:val="24"/>
            <w:u w:val="single" w:color="1E4B9B"/>
          </w:rPr>
          <w:t>www.cmpethiopia.org/media/gender_mainstreaming_in_ethiopia_by_lakech_haile_</w:t>
        </w:r>
      </w:hyperlink>
      <w:r>
        <w:rPr>
          <w:color w:val="1E4B9B"/>
          <w:sz w:val="24"/>
        </w:rPr>
        <w:t xml:space="preserve"> </w:t>
      </w:r>
      <w:hyperlink r:id="rId196">
        <w:r>
          <w:rPr>
            <w:color w:val="1E4B9B"/>
            <w:sz w:val="24"/>
            <w:u w:val="single" w:color="1E4B9B"/>
          </w:rPr>
          <w:t>dec_8_</w:t>
        </w:r>
        <w:proofErr w:type="gramStart"/>
        <w:r>
          <w:rPr>
            <w:color w:val="1E4B9B"/>
            <w:sz w:val="24"/>
            <w:u w:val="single" w:color="1E4B9B"/>
          </w:rPr>
          <w:t>2014(</w:t>
        </w:r>
        <w:proofErr w:type="gramEnd"/>
        <w:r>
          <w:rPr>
            <w:color w:val="1E4B9B"/>
            <w:sz w:val="24"/>
            <w:u w:val="single" w:color="1E4B9B"/>
          </w:rPr>
          <w:t>language)/</w:t>
        </w:r>
        <w:proofErr w:type="spellStart"/>
        <w:r>
          <w:rPr>
            <w:color w:val="1E4B9B"/>
            <w:sz w:val="24"/>
            <w:u w:val="single" w:color="1E4B9B"/>
          </w:rPr>
          <w:t>eng</w:t>
        </w:r>
        <w:proofErr w:type="spellEnd"/>
        <w:r>
          <w:rPr>
            <w:color w:val="1E4B9B"/>
            <w:sz w:val="24"/>
            <w:u w:val="single" w:color="1E4B9B"/>
          </w:rPr>
          <w:t>-GB</w:t>
        </w:r>
        <w:r>
          <w:rPr>
            <w:color w:val="1E4B9B"/>
            <w:sz w:val="24"/>
          </w:rPr>
          <w:t xml:space="preserve"> </w:t>
        </w:r>
      </w:hyperlink>
      <w:r>
        <w:rPr>
          <w:color w:val="3C3C3B"/>
          <w:sz w:val="24"/>
        </w:rPr>
        <w:t>(Accessed 31 March 2018).</w:t>
      </w:r>
    </w:p>
    <w:p w:rsidR="00180D95" w:rsidRDefault="00C52867">
      <w:pPr>
        <w:pStyle w:val="BodyText"/>
        <w:spacing w:before="205" w:line="242" w:lineRule="auto"/>
        <w:ind w:left="494" w:right="1348"/>
      </w:pPr>
      <w:r>
        <w:rPr>
          <w:color w:val="3C3C3B"/>
        </w:rPr>
        <w:t xml:space="preserve">Haile, L., </w:t>
      </w:r>
      <w:proofErr w:type="spellStart"/>
      <w:r>
        <w:rPr>
          <w:color w:val="3C3C3B"/>
        </w:rPr>
        <w:t>Hailegeorgis</w:t>
      </w:r>
      <w:proofErr w:type="spellEnd"/>
      <w:r>
        <w:rPr>
          <w:color w:val="3C3C3B"/>
        </w:rPr>
        <w:t xml:space="preserve">, M. and </w:t>
      </w:r>
      <w:proofErr w:type="spellStart"/>
      <w:r>
        <w:rPr>
          <w:color w:val="3C3C3B"/>
        </w:rPr>
        <w:t>Rautiainen</w:t>
      </w:r>
      <w:proofErr w:type="spellEnd"/>
      <w:r>
        <w:rPr>
          <w:color w:val="3C3C3B"/>
        </w:rPr>
        <w:t xml:space="preserve">, O. (2016) ‘WASHCO Performance and Gender: Case Study on Women’s Role and Inclusion in Water Management through Comparison of WASHCOs in Three COWASH Regions’ [Online]. Available at </w:t>
      </w:r>
      <w:hyperlink r:id="rId197">
        <w:r>
          <w:rPr>
            <w:color w:val="1E4B9B"/>
            <w:u w:val="single" w:color="1E4B9B"/>
          </w:rPr>
          <w:t>https://</w:t>
        </w:r>
      </w:hyperlink>
      <w:r>
        <w:rPr>
          <w:color w:val="1E4B9B"/>
        </w:rPr>
        <w:t xml:space="preserve"> </w:t>
      </w:r>
      <w:hyperlink r:id="rId198">
        <w:r>
          <w:rPr>
            <w:color w:val="1E4B9B"/>
            <w:u w:val="single" w:color="1E4B9B"/>
          </w:rPr>
          <w:t>www.cmpethiopia.org/media/washco_performance_and_gender_case_study</w:t>
        </w:r>
        <w:r>
          <w:rPr>
            <w:color w:val="1E4B9B"/>
          </w:rPr>
          <w:t xml:space="preserve"> </w:t>
        </w:r>
      </w:hyperlink>
      <w:r>
        <w:rPr>
          <w:color w:val="3C3C3B"/>
        </w:rPr>
        <w:t>(Accessed 4 May 2018).</w:t>
      </w:r>
    </w:p>
    <w:p w:rsidR="00180D95" w:rsidRDefault="00C52867">
      <w:pPr>
        <w:pStyle w:val="BodyText"/>
        <w:spacing w:before="207" w:line="242" w:lineRule="auto"/>
        <w:ind w:left="494" w:right="1365"/>
      </w:pPr>
      <w:r>
        <w:rPr>
          <w:color w:val="3C3C3B"/>
        </w:rPr>
        <w:t xml:space="preserve">House, S., </w:t>
      </w:r>
      <w:proofErr w:type="spellStart"/>
      <w:r>
        <w:rPr>
          <w:color w:val="3C3C3B"/>
        </w:rPr>
        <w:t>Cavill</w:t>
      </w:r>
      <w:proofErr w:type="spellEnd"/>
      <w:r>
        <w:rPr>
          <w:color w:val="3C3C3B"/>
        </w:rPr>
        <w:t xml:space="preserve">, S. and Ferron, S. (2017) ‘Equality and non-discrimination (EQND) in sanitation programmes at scale, Part 1 of 2’, </w:t>
      </w:r>
      <w:r>
        <w:rPr>
          <w:i/>
          <w:color w:val="3C3C3B"/>
        </w:rPr>
        <w:t xml:space="preserve">Frontiers of CLTS: Innovations and Insights 10, </w:t>
      </w:r>
      <w:r>
        <w:rPr>
          <w:color w:val="3C3C3B"/>
        </w:rPr>
        <w:t xml:space="preserve">IDS [Online]. Available at </w:t>
      </w:r>
      <w:hyperlink r:id="rId199">
        <w:r>
          <w:rPr>
            <w:color w:val="1E4B9B"/>
            <w:u w:val="single" w:color="1E4B9B"/>
          </w:rPr>
          <w:t>http://www.communityledtotalsanitation.org/resources/</w:t>
        </w:r>
      </w:hyperlink>
      <w:r>
        <w:rPr>
          <w:color w:val="1E4B9B"/>
        </w:rPr>
        <w:t xml:space="preserve"> </w:t>
      </w:r>
      <w:hyperlink r:id="rId200">
        <w:r>
          <w:rPr>
            <w:color w:val="1E4B9B"/>
            <w:u w:val="single" w:color="1E4B9B"/>
          </w:rPr>
          <w:t>frontiers/equality-and-non-discrimination-eqnd-sanitation-programmes-scale-part-1</w:t>
        </w:r>
      </w:hyperlink>
      <w:r>
        <w:rPr>
          <w:color w:val="1E4B9B"/>
        </w:rPr>
        <w:t xml:space="preserve"> </w:t>
      </w:r>
      <w:r>
        <w:rPr>
          <w:color w:val="3C3C3B"/>
        </w:rPr>
        <w:t>(Accessed 4 May 2018).</w:t>
      </w:r>
    </w:p>
    <w:p w:rsidR="00180D95" w:rsidRDefault="00C52867">
      <w:pPr>
        <w:spacing w:before="206" w:line="242" w:lineRule="auto"/>
        <w:ind w:left="494" w:right="1517"/>
        <w:rPr>
          <w:sz w:val="24"/>
        </w:rPr>
      </w:pPr>
      <w:r>
        <w:rPr>
          <w:color w:val="3C3C3B"/>
          <w:sz w:val="24"/>
        </w:rPr>
        <w:t xml:space="preserve">International Labour Organization (ILO) (2013) </w:t>
      </w:r>
      <w:r>
        <w:rPr>
          <w:i/>
          <w:color w:val="3C3C3B"/>
          <w:sz w:val="24"/>
        </w:rPr>
        <w:t>Fact Sheet: Inclusion of people with Disabilities in Ethiopia</w:t>
      </w:r>
      <w:r>
        <w:rPr>
          <w:color w:val="3C3C3B"/>
          <w:sz w:val="24"/>
        </w:rPr>
        <w:t xml:space="preserve">, International Labour Organization [Online]. Available at </w:t>
      </w:r>
      <w:hyperlink r:id="rId201">
        <w:r>
          <w:rPr>
            <w:color w:val="1E4B9B"/>
            <w:sz w:val="24"/>
            <w:u w:val="single" w:color="1E4B9B"/>
          </w:rPr>
          <w:t>http://</w:t>
        </w:r>
      </w:hyperlink>
      <w:r>
        <w:rPr>
          <w:color w:val="1E4B9B"/>
          <w:sz w:val="24"/>
        </w:rPr>
        <w:t xml:space="preserve"> </w:t>
      </w:r>
      <w:hyperlink r:id="rId202">
        <w:r>
          <w:rPr>
            <w:color w:val="1E4B9B"/>
            <w:sz w:val="24"/>
            <w:u w:val="single" w:color="1E4B9B"/>
          </w:rPr>
          <w:t>www.ilo.org/skills/pubs/WCMS_112299/lang--</w:t>
        </w:r>
        <w:proofErr w:type="spellStart"/>
        <w:r>
          <w:rPr>
            <w:color w:val="1E4B9B"/>
            <w:sz w:val="24"/>
            <w:u w:val="single" w:color="1E4B9B"/>
          </w:rPr>
          <w:t>en</w:t>
        </w:r>
        <w:proofErr w:type="spellEnd"/>
        <w:r>
          <w:rPr>
            <w:color w:val="1E4B9B"/>
            <w:sz w:val="24"/>
            <w:u w:val="single" w:color="1E4B9B"/>
          </w:rPr>
          <w:t>/index.htm</w:t>
        </w:r>
        <w:r>
          <w:rPr>
            <w:color w:val="1E4B9B"/>
            <w:sz w:val="24"/>
          </w:rPr>
          <w:t xml:space="preserve"> </w:t>
        </w:r>
      </w:hyperlink>
      <w:r>
        <w:rPr>
          <w:color w:val="3C3C3B"/>
          <w:sz w:val="24"/>
        </w:rPr>
        <w:t>(Accessed 13 March 2018).</w:t>
      </w:r>
    </w:p>
    <w:p w:rsidR="00180D95" w:rsidRDefault="00C52867">
      <w:pPr>
        <w:pStyle w:val="BodyText"/>
        <w:spacing w:before="204" w:line="242" w:lineRule="auto"/>
        <w:ind w:left="494" w:right="1538"/>
      </w:pPr>
      <w:r>
        <w:rPr>
          <w:color w:val="3C3C3B"/>
        </w:rPr>
        <w:t xml:space="preserve">Japan International Cooperation Agency (JICA) (2002) </w:t>
      </w:r>
      <w:r>
        <w:rPr>
          <w:i/>
          <w:color w:val="3C3C3B"/>
        </w:rPr>
        <w:t xml:space="preserve">Country Profile on Disability, </w:t>
      </w:r>
      <w:r>
        <w:rPr>
          <w:color w:val="3C3C3B"/>
        </w:rPr>
        <w:t xml:space="preserve">Federal Democratic Republic of Ethiopia. [Online]. Available at </w:t>
      </w:r>
      <w:hyperlink r:id="rId203">
        <w:r>
          <w:rPr>
            <w:color w:val="1E4B9B"/>
            <w:u w:val="single" w:color="1E4B9B"/>
          </w:rPr>
          <w:t>http://siteresources.</w:t>
        </w:r>
      </w:hyperlink>
      <w:r>
        <w:rPr>
          <w:color w:val="1E4B9B"/>
        </w:rPr>
        <w:t xml:space="preserve"> </w:t>
      </w:r>
      <w:hyperlink r:id="rId204">
        <w:r>
          <w:rPr>
            <w:color w:val="1E4B9B"/>
            <w:u w:val="single" w:color="1E4B9B"/>
          </w:rPr>
          <w:t>worldbank.org/DISABILITY/Resources/Regions/Africa/JICA_Ethiopia.pdf</w:t>
        </w:r>
        <w:r>
          <w:rPr>
            <w:color w:val="1E4B9B"/>
          </w:rPr>
          <w:t xml:space="preserve"> </w:t>
        </w:r>
      </w:hyperlink>
      <w:r>
        <w:rPr>
          <w:color w:val="3C3C3B"/>
        </w:rPr>
        <w:t>(Accessed 13</w:t>
      </w:r>
    </w:p>
    <w:p w:rsidR="00180D95" w:rsidRDefault="00C52867">
      <w:pPr>
        <w:pStyle w:val="BodyText"/>
        <w:spacing w:before="4"/>
        <w:ind w:left="494"/>
      </w:pPr>
      <w:r>
        <w:rPr>
          <w:color w:val="3C3C3B"/>
        </w:rPr>
        <w:t>March 2018).</w:t>
      </w:r>
    </w:p>
    <w:p w:rsidR="00180D95" w:rsidRDefault="00180D95">
      <w:p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2"/>
        <w:rPr>
          <w:sz w:val="27"/>
        </w:rPr>
      </w:pPr>
    </w:p>
    <w:p w:rsidR="00180D95" w:rsidRDefault="00C52867">
      <w:pPr>
        <w:spacing w:before="92" w:line="242" w:lineRule="auto"/>
        <w:ind w:left="777" w:right="1330"/>
        <w:rPr>
          <w:sz w:val="24"/>
        </w:rPr>
      </w:pPr>
      <w:r>
        <w:rPr>
          <w:color w:val="3C3C3B"/>
          <w:sz w:val="24"/>
        </w:rPr>
        <w:t xml:space="preserve">Joint Monitoring Programme (JMP) (2017) </w:t>
      </w:r>
      <w:r>
        <w:rPr>
          <w:i/>
          <w:color w:val="3C3C3B"/>
          <w:sz w:val="24"/>
        </w:rPr>
        <w:t xml:space="preserve">Progress on Drinking </w:t>
      </w:r>
      <w:r>
        <w:rPr>
          <w:i/>
          <w:color w:val="3C3C3B"/>
          <w:spacing w:val="-4"/>
          <w:sz w:val="24"/>
        </w:rPr>
        <w:t xml:space="preserve">Water, </w:t>
      </w:r>
      <w:r>
        <w:rPr>
          <w:i/>
          <w:color w:val="3C3C3B"/>
          <w:sz w:val="24"/>
        </w:rPr>
        <w:t>Sanitation and Hygiene: 2017 Update and SDG Baselines</w:t>
      </w:r>
      <w:r>
        <w:rPr>
          <w:color w:val="3C3C3B"/>
          <w:sz w:val="24"/>
        </w:rPr>
        <w:t>, World Health Organization (WHO) and the</w:t>
      </w:r>
      <w:r>
        <w:rPr>
          <w:color w:val="3C3C3B"/>
          <w:spacing w:val="-7"/>
          <w:sz w:val="24"/>
        </w:rPr>
        <w:t xml:space="preserve"> </w:t>
      </w:r>
      <w:r>
        <w:rPr>
          <w:color w:val="3C3C3B"/>
          <w:sz w:val="24"/>
        </w:rPr>
        <w:t>United</w:t>
      </w:r>
      <w:r>
        <w:rPr>
          <w:color w:val="3C3C3B"/>
          <w:spacing w:val="-8"/>
          <w:sz w:val="24"/>
        </w:rPr>
        <w:t xml:space="preserve"> </w:t>
      </w:r>
      <w:r>
        <w:rPr>
          <w:color w:val="3C3C3B"/>
          <w:sz w:val="24"/>
        </w:rPr>
        <w:t>Nations</w:t>
      </w:r>
      <w:r>
        <w:rPr>
          <w:color w:val="3C3C3B"/>
          <w:spacing w:val="-8"/>
          <w:sz w:val="24"/>
        </w:rPr>
        <w:t xml:space="preserve"> </w:t>
      </w:r>
      <w:r>
        <w:rPr>
          <w:color w:val="3C3C3B"/>
          <w:sz w:val="24"/>
        </w:rPr>
        <w:t>Children’s</w:t>
      </w:r>
      <w:r>
        <w:rPr>
          <w:color w:val="3C3C3B"/>
          <w:spacing w:val="-7"/>
          <w:sz w:val="24"/>
        </w:rPr>
        <w:t xml:space="preserve"> </w:t>
      </w:r>
      <w:r>
        <w:rPr>
          <w:color w:val="3C3C3B"/>
          <w:sz w:val="24"/>
        </w:rPr>
        <w:t>Fund</w:t>
      </w:r>
      <w:r>
        <w:rPr>
          <w:color w:val="3C3C3B"/>
          <w:spacing w:val="-7"/>
          <w:sz w:val="24"/>
        </w:rPr>
        <w:t xml:space="preserve"> </w:t>
      </w:r>
      <w:r>
        <w:rPr>
          <w:color w:val="3C3C3B"/>
          <w:sz w:val="24"/>
        </w:rPr>
        <w:t>(UNICEF)</w:t>
      </w:r>
      <w:r>
        <w:rPr>
          <w:color w:val="3C3C3B"/>
          <w:spacing w:val="-7"/>
          <w:sz w:val="24"/>
        </w:rPr>
        <w:t xml:space="preserve"> </w:t>
      </w:r>
      <w:r>
        <w:rPr>
          <w:color w:val="3C3C3B"/>
          <w:sz w:val="24"/>
        </w:rPr>
        <w:t>[Online].</w:t>
      </w:r>
      <w:r>
        <w:rPr>
          <w:color w:val="3C3C3B"/>
          <w:spacing w:val="-19"/>
          <w:sz w:val="24"/>
        </w:rPr>
        <w:t xml:space="preserve"> </w:t>
      </w:r>
      <w:r>
        <w:rPr>
          <w:color w:val="3C3C3B"/>
          <w:sz w:val="24"/>
        </w:rPr>
        <w:t>Available</w:t>
      </w:r>
      <w:r>
        <w:rPr>
          <w:color w:val="3C3C3B"/>
          <w:spacing w:val="-7"/>
          <w:sz w:val="24"/>
        </w:rPr>
        <w:t xml:space="preserve"> </w:t>
      </w:r>
      <w:r>
        <w:rPr>
          <w:color w:val="3C3C3B"/>
          <w:sz w:val="24"/>
        </w:rPr>
        <w:t>at</w:t>
      </w:r>
      <w:hyperlink r:id="rId205">
        <w:r>
          <w:rPr>
            <w:color w:val="1E4B9B"/>
            <w:spacing w:val="-7"/>
            <w:sz w:val="24"/>
            <w:u w:val="single" w:color="1E4B9B"/>
          </w:rPr>
          <w:t xml:space="preserve"> </w:t>
        </w:r>
        <w:r>
          <w:rPr>
            <w:color w:val="1E4B9B"/>
            <w:sz w:val="24"/>
            <w:u w:val="single" w:color="1E4B9B"/>
          </w:rPr>
          <w:t>http://www.who.int/</w:t>
        </w:r>
      </w:hyperlink>
      <w:r>
        <w:rPr>
          <w:color w:val="1E4B9B"/>
          <w:sz w:val="24"/>
        </w:rPr>
        <w:t xml:space="preserve"> </w:t>
      </w:r>
      <w:hyperlink r:id="rId206">
        <w:proofErr w:type="spellStart"/>
        <w:r>
          <w:rPr>
            <w:color w:val="1E4B9B"/>
            <w:sz w:val="24"/>
            <w:u w:val="single" w:color="1E4B9B"/>
          </w:rPr>
          <w:t>water_sanitation_health</w:t>
        </w:r>
        <w:proofErr w:type="spellEnd"/>
        <w:r>
          <w:rPr>
            <w:color w:val="1E4B9B"/>
            <w:sz w:val="24"/>
            <w:u w:val="single" w:color="1E4B9B"/>
          </w:rPr>
          <w:t>/publications/jmp-2017/</w:t>
        </w:r>
        <w:proofErr w:type="spellStart"/>
        <w:r>
          <w:rPr>
            <w:color w:val="1E4B9B"/>
            <w:sz w:val="24"/>
            <w:u w:val="single" w:color="1E4B9B"/>
          </w:rPr>
          <w:t>en</w:t>
        </w:r>
        <w:proofErr w:type="spellEnd"/>
        <w:r>
          <w:rPr>
            <w:color w:val="1E4B9B"/>
            <w:sz w:val="24"/>
            <w:u w:val="single" w:color="1E4B9B"/>
          </w:rPr>
          <w:t>/</w:t>
        </w:r>
        <w:r>
          <w:rPr>
            <w:color w:val="1E4B9B"/>
            <w:sz w:val="24"/>
          </w:rPr>
          <w:t xml:space="preserve"> </w:t>
        </w:r>
      </w:hyperlink>
      <w:r>
        <w:rPr>
          <w:color w:val="3C3C3B"/>
          <w:sz w:val="24"/>
        </w:rPr>
        <w:t>(Accessed 19 February</w:t>
      </w:r>
      <w:r>
        <w:rPr>
          <w:color w:val="3C3C3B"/>
          <w:spacing w:val="-19"/>
          <w:sz w:val="24"/>
        </w:rPr>
        <w:t xml:space="preserve"> </w:t>
      </w:r>
      <w:r>
        <w:rPr>
          <w:color w:val="3C3C3B"/>
          <w:sz w:val="24"/>
        </w:rPr>
        <w:t>2018).</w:t>
      </w:r>
    </w:p>
    <w:p w:rsidR="00180D95" w:rsidRDefault="00C52867">
      <w:pPr>
        <w:pStyle w:val="BodyText"/>
        <w:spacing w:before="205" w:line="242" w:lineRule="auto"/>
        <w:ind w:left="777" w:right="1380"/>
        <w:jc w:val="both"/>
      </w:pPr>
      <w:r>
        <w:rPr>
          <w:color w:val="3C3C3B"/>
        </w:rPr>
        <w:t xml:space="preserve">Jones, H. </w:t>
      </w:r>
      <w:r>
        <w:rPr>
          <w:color w:val="3C3C3B"/>
          <w:spacing w:val="-4"/>
        </w:rPr>
        <w:t xml:space="preserve">(2011) </w:t>
      </w:r>
      <w:r>
        <w:rPr>
          <w:color w:val="3C3C3B"/>
        </w:rPr>
        <w:t>‘Inclusive design of school latrines – how much does it cost and who benefits?</w:t>
      </w:r>
      <w:proofErr w:type="gramStart"/>
      <w:r>
        <w:rPr>
          <w:color w:val="3C3C3B"/>
        </w:rPr>
        <w:t>’,</w:t>
      </w:r>
      <w:proofErr w:type="gramEnd"/>
      <w:r>
        <w:rPr>
          <w:color w:val="3C3C3B"/>
          <w:spacing w:val="-7"/>
        </w:rPr>
        <w:t xml:space="preserve"> </w:t>
      </w:r>
      <w:r>
        <w:rPr>
          <w:color w:val="3C3C3B"/>
        </w:rPr>
        <w:t>Briefing</w:t>
      </w:r>
      <w:r>
        <w:rPr>
          <w:color w:val="3C3C3B"/>
          <w:spacing w:val="-6"/>
        </w:rPr>
        <w:t xml:space="preserve"> </w:t>
      </w:r>
      <w:r>
        <w:rPr>
          <w:color w:val="3C3C3B"/>
        </w:rPr>
        <w:t>Note</w:t>
      </w:r>
      <w:r>
        <w:rPr>
          <w:color w:val="3C3C3B"/>
          <w:spacing w:val="-7"/>
        </w:rPr>
        <w:t xml:space="preserve"> </w:t>
      </w:r>
      <w:r>
        <w:rPr>
          <w:color w:val="3C3C3B"/>
        </w:rPr>
        <w:t>1,</w:t>
      </w:r>
      <w:r>
        <w:rPr>
          <w:color w:val="3C3C3B"/>
          <w:spacing w:val="-7"/>
        </w:rPr>
        <w:t xml:space="preserve"> </w:t>
      </w:r>
      <w:r>
        <w:rPr>
          <w:color w:val="3C3C3B"/>
        </w:rPr>
        <w:t>WEDC</w:t>
      </w:r>
      <w:r>
        <w:rPr>
          <w:color w:val="3C3C3B"/>
          <w:spacing w:val="-6"/>
        </w:rPr>
        <w:t xml:space="preserve"> </w:t>
      </w:r>
      <w:r>
        <w:rPr>
          <w:color w:val="3C3C3B"/>
        </w:rPr>
        <w:t>[Online].</w:t>
      </w:r>
      <w:r>
        <w:rPr>
          <w:color w:val="3C3C3B"/>
          <w:spacing w:val="-18"/>
        </w:rPr>
        <w:t xml:space="preserve"> </w:t>
      </w:r>
      <w:r>
        <w:rPr>
          <w:color w:val="3C3C3B"/>
        </w:rPr>
        <w:t>Available</w:t>
      </w:r>
      <w:r>
        <w:rPr>
          <w:color w:val="3C3C3B"/>
          <w:spacing w:val="-6"/>
        </w:rPr>
        <w:t xml:space="preserve"> </w:t>
      </w:r>
      <w:r>
        <w:rPr>
          <w:color w:val="3C3C3B"/>
        </w:rPr>
        <w:t>at</w:t>
      </w:r>
      <w:r>
        <w:rPr>
          <w:color w:val="3C3C3B"/>
          <w:spacing w:val="-7"/>
        </w:rPr>
        <w:t xml:space="preserve"> </w:t>
      </w:r>
      <w:hyperlink r:id="rId207">
        <w:r>
          <w:rPr>
            <w:color w:val="1E4B9B"/>
            <w:u w:val="single" w:color="1E4B9B"/>
          </w:rPr>
          <w:t>https://wedc-knowledge.lboro.</w:t>
        </w:r>
      </w:hyperlink>
      <w:r>
        <w:rPr>
          <w:color w:val="1E4B9B"/>
        </w:rPr>
        <w:t xml:space="preserve"> </w:t>
      </w:r>
      <w:hyperlink r:id="rId208">
        <w:r>
          <w:rPr>
            <w:color w:val="1E4B9B"/>
            <w:u w:val="single" w:color="1E4B9B"/>
          </w:rPr>
          <w:t>ac.uk/resources/</w:t>
        </w:r>
        <w:proofErr w:type="spellStart"/>
        <w:r>
          <w:rPr>
            <w:color w:val="1E4B9B"/>
            <w:u w:val="single" w:color="1E4B9B"/>
          </w:rPr>
          <w:t>briefnotes</w:t>
        </w:r>
        <w:proofErr w:type="spellEnd"/>
        <w:r>
          <w:rPr>
            <w:color w:val="1E4B9B"/>
            <w:u w:val="single" w:color="1E4B9B"/>
          </w:rPr>
          <w:t xml:space="preserve">/BN001_School_Latrines.pdf </w:t>
        </w:r>
      </w:hyperlink>
      <w:r>
        <w:rPr>
          <w:color w:val="3C3C3B"/>
        </w:rPr>
        <w:t>(Accessed 4 March</w:t>
      </w:r>
      <w:r>
        <w:rPr>
          <w:color w:val="3C3C3B"/>
          <w:spacing w:val="-25"/>
        </w:rPr>
        <w:t xml:space="preserve"> </w:t>
      </w:r>
      <w:r>
        <w:rPr>
          <w:color w:val="3C3C3B"/>
        </w:rPr>
        <w:t>2018).</w:t>
      </w:r>
    </w:p>
    <w:p w:rsidR="00180D95" w:rsidRDefault="00C52867">
      <w:pPr>
        <w:spacing w:before="204" w:line="242" w:lineRule="auto"/>
        <w:ind w:left="777" w:right="1177"/>
        <w:jc w:val="both"/>
        <w:rPr>
          <w:sz w:val="24"/>
        </w:rPr>
      </w:pPr>
      <w:r>
        <w:rPr>
          <w:color w:val="3C3C3B"/>
          <w:sz w:val="24"/>
        </w:rPr>
        <w:t xml:space="preserve">Jones, H. (2012) </w:t>
      </w:r>
      <w:r>
        <w:rPr>
          <w:i/>
          <w:color w:val="3C3C3B"/>
          <w:sz w:val="24"/>
        </w:rPr>
        <w:t>Accessibility Audit of Water and Sanitation Facilities, Facilitator Notes</w:t>
      </w:r>
      <w:r>
        <w:rPr>
          <w:color w:val="3C3C3B"/>
          <w:sz w:val="24"/>
        </w:rPr>
        <w:t>, WEDC/</w:t>
      </w:r>
      <w:proofErr w:type="spellStart"/>
      <w:r>
        <w:rPr>
          <w:color w:val="3C3C3B"/>
          <w:sz w:val="24"/>
        </w:rPr>
        <w:t>WaterAid</w:t>
      </w:r>
      <w:proofErr w:type="spellEnd"/>
      <w:r>
        <w:rPr>
          <w:color w:val="3C3C3B"/>
          <w:spacing w:val="-15"/>
          <w:sz w:val="24"/>
        </w:rPr>
        <w:t xml:space="preserve"> </w:t>
      </w:r>
      <w:r>
        <w:rPr>
          <w:color w:val="3C3C3B"/>
          <w:sz w:val="24"/>
        </w:rPr>
        <w:t>[Online].</w:t>
      </w:r>
      <w:r>
        <w:rPr>
          <w:color w:val="3C3C3B"/>
          <w:spacing w:val="-25"/>
          <w:sz w:val="24"/>
        </w:rPr>
        <w:t xml:space="preserve"> </w:t>
      </w:r>
      <w:r>
        <w:rPr>
          <w:color w:val="3C3C3B"/>
          <w:sz w:val="24"/>
        </w:rPr>
        <w:t>Available</w:t>
      </w:r>
      <w:r>
        <w:rPr>
          <w:color w:val="3C3C3B"/>
          <w:spacing w:val="-14"/>
          <w:sz w:val="24"/>
        </w:rPr>
        <w:t xml:space="preserve"> </w:t>
      </w:r>
      <w:r>
        <w:rPr>
          <w:color w:val="3C3C3B"/>
          <w:sz w:val="24"/>
        </w:rPr>
        <w:t>from</w:t>
      </w:r>
      <w:r>
        <w:rPr>
          <w:color w:val="3C3C3B"/>
          <w:spacing w:val="-15"/>
          <w:sz w:val="24"/>
        </w:rPr>
        <w:t xml:space="preserve"> </w:t>
      </w:r>
      <w:hyperlink r:id="rId209">
        <w:r>
          <w:rPr>
            <w:color w:val="1E4B9B"/>
            <w:sz w:val="24"/>
            <w:u w:val="single" w:color="1E4B9B"/>
          </w:rPr>
          <w:t>https://wedc-knowledge.lboro.ac.uk/resources/</w:t>
        </w:r>
      </w:hyperlink>
      <w:r>
        <w:rPr>
          <w:color w:val="1E4B9B"/>
          <w:sz w:val="24"/>
        </w:rPr>
        <w:t xml:space="preserve"> </w:t>
      </w:r>
      <w:hyperlink r:id="rId210">
        <w:r>
          <w:rPr>
            <w:color w:val="1E4B9B"/>
            <w:sz w:val="24"/>
            <w:u w:val="single" w:color="1E4B9B"/>
          </w:rPr>
          <w:t>learning/EI_FN2_Accessibiity_Audit_final.pdf</w:t>
        </w:r>
        <w:r>
          <w:rPr>
            <w:color w:val="1E4B9B"/>
            <w:sz w:val="24"/>
          </w:rPr>
          <w:t xml:space="preserve"> </w:t>
        </w:r>
      </w:hyperlink>
      <w:r>
        <w:rPr>
          <w:color w:val="3C3C3B"/>
          <w:sz w:val="24"/>
        </w:rPr>
        <w:t>(Accessed 4 March</w:t>
      </w:r>
      <w:r>
        <w:rPr>
          <w:color w:val="3C3C3B"/>
          <w:spacing w:val="-7"/>
          <w:sz w:val="24"/>
        </w:rPr>
        <w:t xml:space="preserve"> </w:t>
      </w:r>
      <w:r>
        <w:rPr>
          <w:color w:val="3C3C3B"/>
          <w:sz w:val="24"/>
        </w:rPr>
        <w:t>2018).</w:t>
      </w:r>
    </w:p>
    <w:p w:rsidR="00180D95" w:rsidRDefault="00C52867">
      <w:pPr>
        <w:pStyle w:val="BodyText"/>
        <w:spacing w:before="204" w:line="242" w:lineRule="auto"/>
        <w:ind w:left="777" w:right="1361"/>
      </w:pPr>
      <w:r>
        <w:rPr>
          <w:color w:val="3C3C3B"/>
        </w:rPr>
        <w:t xml:space="preserve">Jones, H. and Wilbur, J. (2014) </w:t>
      </w:r>
      <w:r>
        <w:rPr>
          <w:i/>
          <w:color w:val="3C3C3B"/>
        </w:rPr>
        <w:t>Compendium of Accessible WASH Technologies</w:t>
      </w:r>
      <w:r>
        <w:rPr>
          <w:color w:val="3C3C3B"/>
        </w:rPr>
        <w:t>, WEDC/</w:t>
      </w:r>
      <w:proofErr w:type="spellStart"/>
      <w:r>
        <w:rPr>
          <w:color w:val="3C3C3B"/>
        </w:rPr>
        <w:t>WaterAid</w:t>
      </w:r>
      <w:proofErr w:type="spellEnd"/>
      <w:r>
        <w:rPr>
          <w:color w:val="3C3C3B"/>
        </w:rPr>
        <w:t xml:space="preserve">/Share [Online] Available from </w:t>
      </w:r>
      <w:hyperlink r:id="rId211">
        <w:r>
          <w:rPr>
            <w:color w:val="1E4B9B"/>
            <w:u w:val="single" w:color="1E4B9B"/>
          </w:rPr>
          <w:t>https://washmatters.wateraid.org/</w:t>
        </w:r>
      </w:hyperlink>
      <w:r>
        <w:rPr>
          <w:color w:val="1E4B9B"/>
        </w:rPr>
        <w:t xml:space="preserve"> </w:t>
      </w:r>
      <w:hyperlink r:id="rId212">
        <w:r>
          <w:rPr>
            <w:color w:val="1E4B9B"/>
            <w:u w:val="single" w:color="1E4B9B"/>
          </w:rPr>
          <w:t>publications/compendium-of-accessible-wash-technologies</w:t>
        </w:r>
        <w:r>
          <w:rPr>
            <w:color w:val="1E4B9B"/>
          </w:rPr>
          <w:t xml:space="preserve"> </w:t>
        </w:r>
      </w:hyperlink>
      <w:r>
        <w:rPr>
          <w:color w:val="3C3C3B"/>
        </w:rPr>
        <w:t>(Accessed 4 March 2018).</w:t>
      </w:r>
    </w:p>
    <w:p w:rsidR="00180D95" w:rsidRDefault="00C52867">
      <w:pPr>
        <w:pStyle w:val="BodyText"/>
        <w:spacing w:before="204" w:line="242" w:lineRule="auto"/>
        <w:ind w:left="777" w:right="1087"/>
      </w:pPr>
      <w:proofErr w:type="spellStart"/>
      <w:r>
        <w:rPr>
          <w:color w:val="3C3C3B"/>
        </w:rPr>
        <w:t>Kar</w:t>
      </w:r>
      <w:proofErr w:type="spellEnd"/>
      <w:r>
        <w:rPr>
          <w:color w:val="3C3C3B"/>
        </w:rPr>
        <w:t xml:space="preserve">, K. and Chambers, R. (2008) </w:t>
      </w:r>
      <w:r>
        <w:rPr>
          <w:i/>
          <w:color w:val="3C3C3B"/>
        </w:rPr>
        <w:t>Handbook on Community-Led Total Sanitation</w:t>
      </w:r>
      <w:r>
        <w:rPr>
          <w:color w:val="3C3C3B"/>
        </w:rPr>
        <w:t xml:space="preserve">, Plan UK and Institute of Development Studies at the University of Sussex [Online]. Available at </w:t>
      </w:r>
      <w:hyperlink r:id="rId213">
        <w:r>
          <w:rPr>
            <w:color w:val="1E4B9B"/>
            <w:u w:val="single" w:color="1E4B9B"/>
          </w:rPr>
          <w:t>http://www.communityledtotalsanitation.org/ sites/ communityledtotalsanitation.org/</w:t>
        </w:r>
      </w:hyperlink>
      <w:r>
        <w:rPr>
          <w:color w:val="1E4B9B"/>
        </w:rPr>
        <w:t xml:space="preserve"> </w:t>
      </w:r>
      <w:hyperlink r:id="rId214">
        <w:r>
          <w:rPr>
            <w:color w:val="1E4B9B"/>
            <w:u w:val="single" w:color="1E4B9B"/>
          </w:rPr>
          <w:t>files/ cltshandbook.pdf</w:t>
        </w:r>
      </w:hyperlink>
      <w:r>
        <w:rPr>
          <w:color w:val="1E4B9B"/>
        </w:rPr>
        <w:t xml:space="preserve"> </w:t>
      </w:r>
      <w:r>
        <w:rPr>
          <w:color w:val="3C3C3B"/>
        </w:rPr>
        <w:t>(Accessed 13 March 2018).</w:t>
      </w:r>
    </w:p>
    <w:p w:rsidR="00180D95" w:rsidRDefault="00C52867">
      <w:pPr>
        <w:spacing w:before="206" w:line="242" w:lineRule="auto"/>
        <w:ind w:left="777" w:right="1173"/>
        <w:rPr>
          <w:sz w:val="24"/>
        </w:rPr>
      </w:pPr>
      <w:proofErr w:type="spellStart"/>
      <w:r>
        <w:rPr>
          <w:color w:val="3C3C3B"/>
          <w:sz w:val="24"/>
        </w:rPr>
        <w:t>Lema</w:t>
      </w:r>
      <w:proofErr w:type="spellEnd"/>
      <w:r>
        <w:rPr>
          <w:color w:val="3C3C3B"/>
          <w:sz w:val="24"/>
        </w:rPr>
        <w:t xml:space="preserve">, A. (2015) </w:t>
      </w:r>
      <w:r>
        <w:rPr>
          <w:i/>
          <w:color w:val="3C3C3B"/>
          <w:sz w:val="24"/>
        </w:rPr>
        <w:t xml:space="preserve">The Conception of Disability and Challenges of Person with Disability: in </w:t>
      </w:r>
      <w:proofErr w:type="spellStart"/>
      <w:r>
        <w:rPr>
          <w:i/>
          <w:color w:val="3C3C3B"/>
          <w:sz w:val="24"/>
        </w:rPr>
        <w:t>Sebeta</w:t>
      </w:r>
      <w:proofErr w:type="spellEnd"/>
      <w:r>
        <w:rPr>
          <w:i/>
          <w:color w:val="3C3C3B"/>
          <w:sz w:val="24"/>
        </w:rPr>
        <w:t xml:space="preserve"> </w:t>
      </w:r>
      <w:proofErr w:type="spellStart"/>
      <w:r>
        <w:rPr>
          <w:i/>
          <w:color w:val="3C3C3B"/>
          <w:sz w:val="24"/>
        </w:rPr>
        <w:t>Hawass</w:t>
      </w:r>
      <w:proofErr w:type="spellEnd"/>
      <w:r>
        <w:rPr>
          <w:i/>
          <w:color w:val="3C3C3B"/>
          <w:sz w:val="24"/>
        </w:rPr>
        <w:t xml:space="preserve"> District Southwestern Zone of </w:t>
      </w:r>
      <w:proofErr w:type="spellStart"/>
      <w:r>
        <w:rPr>
          <w:i/>
          <w:color w:val="3C3C3B"/>
          <w:sz w:val="24"/>
        </w:rPr>
        <w:t>Oromya</w:t>
      </w:r>
      <w:proofErr w:type="spellEnd"/>
      <w:r>
        <w:rPr>
          <w:i/>
          <w:color w:val="3C3C3B"/>
          <w:sz w:val="24"/>
        </w:rPr>
        <w:t xml:space="preserve"> Regional State</w:t>
      </w:r>
      <w:r>
        <w:rPr>
          <w:color w:val="3C3C3B"/>
          <w:sz w:val="24"/>
        </w:rPr>
        <w:t>, MA thesis, Addis Ababa University.</w:t>
      </w:r>
    </w:p>
    <w:p w:rsidR="00180D95" w:rsidRDefault="00C52867">
      <w:pPr>
        <w:pStyle w:val="BodyText"/>
        <w:spacing w:before="204" w:line="242" w:lineRule="auto"/>
        <w:ind w:left="777" w:right="1694"/>
      </w:pPr>
      <w:proofErr w:type="spellStart"/>
      <w:r>
        <w:rPr>
          <w:color w:val="3C3C3B"/>
        </w:rPr>
        <w:t>Metiku</w:t>
      </w:r>
      <w:proofErr w:type="spellEnd"/>
      <w:r>
        <w:rPr>
          <w:color w:val="3C3C3B"/>
        </w:rPr>
        <w:t xml:space="preserve">, G. (2008) </w:t>
      </w:r>
      <w:r>
        <w:rPr>
          <w:i/>
          <w:color w:val="3C3C3B"/>
        </w:rPr>
        <w:t xml:space="preserve">Notes on Disability in Ethiopia </w:t>
      </w:r>
      <w:r>
        <w:rPr>
          <w:color w:val="3C3C3B"/>
        </w:rPr>
        <w:t xml:space="preserve">[Online]. Available at </w:t>
      </w:r>
      <w:hyperlink r:id="rId215">
        <w:r>
          <w:rPr>
            <w:color w:val="1E4B9B"/>
            <w:u w:val="single" w:color="1E4B9B"/>
          </w:rPr>
          <w:t>https://www.</w:t>
        </w:r>
      </w:hyperlink>
      <w:r>
        <w:rPr>
          <w:color w:val="1E4B9B"/>
        </w:rPr>
        <w:t xml:space="preserve"> </w:t>
      </w:r>
      <w:hyperlink r:id="rId216">
        <w:r>
          <w:rPr>
            <w:color w:val="1E4B9B"/>
            <w:u w:val="single" w:color="1E4B9B"/>
          </w:rPr>
          <w:t>slideshare.net/gmgiorgis/notes-on-disability-in-ethiopia-january-2008</w:t>
        </w:r>
        <w:r>
          <w:rPr>
            <w:color w:val="1E4B9B"/>
          </w:rPr>
          <w:t xml:space="preserve"> </w:t>
        </w:r>
      </w:hyperlink>
      <w:r>
        <w:rPr>
          <w:color w:val="3C3C3B"/>
        </w:rPr>
        <w:t>(Accessed 13</w:t>
      </w:r>
    </w:p>
    <w:p w:rsidR="00180D95" w:rsidRDefault="00C52867">
      <w:pPr>
        <w:pStyle w:val="BodyText"/>
        <w:spacing w:before="2"/>
        <w:ind w:left="777"/>
      </w:pPr>
      <w:r>
        <w:rPr>
          <w:color w:val="3C3C3B"/>
        </w:rPr>
        <w:t>March 2018).</w:t>
      </w:r>
    </w:p>
    <w:p w:rsidR="00180D95" w:rsidRDefault="00C52867">
      <w:pPr>
        <w:spacing w:before="204" w:line="242" w:lineRule="auto"/>
        <w:ind w:left="777" w:right="1979"/>
        <w:rPr>
          <w:i/>
          <w:sz w:val="24"/>
        </w:rPr>
      </w:pPr>
      <w:proofErr w:type="spellStart"/>
      <w:r>
        <w:rPr>
          <w:color w:val="3C3C3B"/>
          <w:sz w:val="24"/>
        </w:rPr>
        <w:t>Mihretu</w:t>
      </w:r>
      <w:proofErr w:type="spellEnd"/>
      <w:r>
        <w:rPr>
          <w:color w:val="3C3C3B"/>
          <w:sz w:val="24"/>
        </w:rPr>
        <w:t xml:space="preserve">, N. and </w:t>
      </w:r>
      <w:proofErr w:type="spellStart"/>
      <w:r>
        <w:rPr>
          <w:color w:val="3C3C3B"/>
          <w:sz w:val="24"/>
        </w:rPr>
        <w:t>Gedif</w:t>
      </w:r>
      <w:proofErr w:type="spellEnd"/>
      <w:r>
        <w:rPr>
          <w:color w:val="3C3C3B"/>
          <w:sz w:val="24"/>
        </w:rPr>
        <w:t xml:space="preserve"> E. (2016) </w:t>
      </w:r>
      <w:r>
        <w:rPr>
          <w:i/>
          <w:color w:val="3C3C3B"/>
          <w:sz w:val="24"/>
        </w:rPr>
        <w:t>Capacity Building to Couples for Community and Women Empowerment and Effective and Efficient Implementation of</w:t>
      </w:r>
      <w:r>
        <w:rPr>
          <w:i/>
          <w:color w:val="3C3C3B"/>
          <w:spacing w:val="-17"/>
          <w:sz w:val="24"/>
        </w:rPr>
        <w:t xml:space="preserve"> </w:t>
      </w:r>
      <w:r>
        <w:rPr>
          <w:i/>
          <w:color w:val="3C3C3B"/>
          <w:sz w:val="24"/>
        </w:rPr>
        <w:t>WASH</w:t>
      </w:r>
    </w:p>
    <w:p w:rsidR="00180D95" w:rsidRDefault="00C52867">
      <w:pPr>
        <w:spacing w:before="3" w:line="242" w:lineRule="auto"/>
        <w:ind w:left="777" w:right="1441"/>
        <w:rPr>
          <w:sz w:val="24"/>
        </w:rPr>
      </w:pPr>
      <w:r>
        <w:rPr>
          <w:i/>
          <w:color w:val="3C3C3B"/>
          <w:sz w:val="24"/>
        </w:rPr>
        <w:t xml:space="preserve">Approaches: The Case of Amhara Integrated Rural Water, Sanitation and Hygiene Project, </w:t>
      </w:r>
      <w:r>
        <w:rPr>
          <w:color w:val="3C3C3B"/>
          <w:sz w:val="24"/>
        </w:rPr>
        <w:t xml:space="preserve">Ethiopia, RWSN Forum [Online]. Available at </w:t>
      </w:r>
      <w:hyperlink r:id="rId217">
        <w:r>
          <w:rPr>
            <w:color w:val="1E4B9B"/>
            <w:sz w:val="24"/>
            <w:u w:val="single" w:color="1E4B9B"/>
          </w:rPr>
          <w:t>https://rwsnforum7.files.</w:t>
        </w:r>
      </w:hyperlink>
      <w:r>
        <w:rPr>
          <w:color w:val="1E4B9B"/>
          <w:sz w:val="24"/>
        </w:rPr>
        <w:t xml:space="preserve"> </w:t>
      </w:r>
      <w:hyperlink r:id="rId218">
        <w:r>
          <w:rPr>
            <w:color w:val="1E4B9B"/>
            <w:sz w:val="24"/>
            <w:u w:val="single" w:color="1E4B9B"/>
          </w:rPr>
          <w:t>wordpress.com/2016/11/full_paper_0169_submitter_0255_mihretu_nigussie.pdf</w:t>
        </w:r>
      </w:hyperlink>
      <w:r>
        <w:rPr>
          <w:color w:val="1E4B9B"/>
          <w:sz w:val="24"/>
        </w:rPr>
        <w:t xml:space="preserve"> </w:t>
      </w:r>
      <w:r>
        <w:rPr>
          <w:color w:val="3C3C3B"/>
          <w:sz w:val="24"/>
        </w:rPr>
        <w:t>(Accessed 31 March 2018).</w:t>
      </w:r>
    </w:p>
    <w:p w:rsidR="00180D95" w:rsidRDefault="00C52867">
      <w:pPr>
        <w:pStyle w:val="BodyText"/>
        <w:spacing w:before="205" w:line="242" w:lineRule="auto"/>
        <w:ind w:left="777" w:right="1087"/>
      </w:pPr>
      <w:proofErr w:type="spellStart"/>
      <w:r>
        <w:rPr>
          <w:color w:val="3C3C3B"/>
        </w:rPr>
        <w:t>Mihretu</w:t>
      </w:r>
      <w:proofErr w:type="spellEnd"/>
      <w:r>
        <w:rPr>
          <w:color w:val="3C3C3B"/>
        </w:rPr>
        <w:t xml:space="preserve"> N. and Moser D. (2017) ‘When couples work together for gender equality’, </w:t>
      </w:r>
      <w:proofErr w:type="spellStart"/>
      <w:r>
        <w:rPr>
          <w:color w:val="3C3C3B"/>
        </w:rPr>
        <w:t>Helvetas</w:t>
      </w:r>
      <w:proofErr w:type="spellEnd"/>
      <w:r>
        <w:rPr>
          <w:color w:val="3C3C3B"/>
        </w:rPr>
        <w:t xml:space="preserve"> Swiss </w:t>
      </w:r>
      <w:proofErr w:type="spellStart"/>
      <w:r>
        <w:rPr>
          <w:color w:val="3C3C3B"/>
        </w:rPr>
        <w:t>Intercooperation</w:t>
      </w:r>
      <w:proofErr w:type="spellEnd"/>
      <w:r>
        <w:rPr>
          <w:color w:val="3C3C3B"/>
        </w:rPr>
        <w:t xml:space="preserve"> [Online]. Available at</w:t>
      </w:r>
      <w:hyperlink r:id="rId219">
        <w:r>
          <w:rPr>
            <w:color w:val="1E4B9B"/>
            <w:u w:val="single" w:color="1E4B9B"/>
          </w:rPr>
          <w:t xml:space="preserve"> http://waterconsortium.ch/wp-</w:t>
        </w:r>
      </w:hyperlink>
      <w:r>
        <w:rPr>
          <w:color w:val="1E4B9B"/>
        </w:rPr>
        <w:t xml:space="preserve"> </w:t>
      </w:r>
      <w:hyperlink r:id="rId220">
        <w:r>
          <w:rPr>
            <w:color w:val="1E4B9B"/>
            <w:u w:val="single" w:color="1E4B9B"/>
          </w:rPr>
          <w:t>content/uploads/2017/03/ProjectExperience_CoupleTraining_Helvetas_Ethiopia_2017.</w:t>
        </w:r>
      </w:hyperlink>
      <w:r>
        <w:rPr>
          <w:color w:val="1E4B9B"/>
        </w:rPr>
        <w:t xml:space="preserve"> </w:t>
      </w:r>
      <w:hyperlink r:id="rId221">
        <w:proofErr w:type="gramStart"/>
        <w:r>
          <w:rPr>
            <w:color w:val="1E4B9B"/>
            <w:u w:val="single" w:color="1E4B9B"/>
          </w:rPr>
          <w:t>pdf</w:t>
        </w:r>
        <w:proofErr w:type="gramEnd"/>
        <w:r>
          <w:rPr>
            <w:color w:val="1E4B9B"/>
          </w:rPr>
          <w:t xml:space="preserve"> </w:t>
        </w:r>
      </w:hyperlink>
      <w:r>
        <w:rPr>
          <w:color w:val="3C3C3B"/>
        </w:rPr>
        <w:t>(Accessed 13 June 2018).</w:t>
      </w:r>
    </w:p>
    <w:p w:rsidR="00180D95" w:rsidRDefault="00C52867">
      <w:pPr>
        <w:spacing w:before="206" w:line="242" w:lineRule="auto"/>
        <w:ind w:left="777" w:right="1087"/>
        <w:rPr>
          <w:sz w:val="24"/>
        </w:rPr>
      </w:pPr>
      <w:r>
        <w:rPr>
          <w:color w:val="3C3C3B"/>
          <w:sz w:val="24"/>
        </w:rPr>
        <w:t xml:space="preserve">Ministries of Health, Education, and </w:t>
      </w:r>
      <w:r>
        <w:rPr>
          <w:color w:val="3C3C3B"/>
          <w:spacing w:val="-3"/>
          <w:sz w:val="24"/>
        </w:rPr>
        <w:t xml:space="preserve">Water </w:t>
      </w:r>
      <w:r>
        <w:rPr>
          <w:color w:val="3C3C3B"/>
          <w:sz w:val="24"/>
        </w:rPr>
        <w:t xml:space="preserve">and Energy in collaboration with UNICEF (2012) </w:t>
      </w:r>
      <w:r>
        <w:rPr>
          <w:i/>
          <w:color w:val="3C3C3B"/>
          <w:sz w:val="24"/>
        </w:rPr>
        <w:t xml:space="preserve">Design and Construction Manual for Water Supply and Sanitary Facilities in Primary Schools </w:t>
      </w:r>
      <w:r>
        <w:rPr>
          <w:color w:val="3C3C3B"/>
          <w:sz w:val="24"/>
        </w:rPr>
        <w:t>[Online].</w:t>
      </w:r>
      <w:r>
        <w:rPr>
          <w:color w:val="3C3C3B"/>
          <w:spacing w:val="-52"/>
          <w:sz w:val="24"/>
        </w:rPr>
        <w:t xml:space="preserve"> </w:t>
      </w:r>
      <w:r>
        <w:rPr>
          <w:color w:val="3C3C3B"/>
          <w:sz w:val="24"/>
        </w:rPr>
        <w:t xml:space="preserve">Available at </w:t>
      </w:r>
      <w:hyperlink r:id="rId222">
        <w:r>
          <w:rPr>
            <w:color w:val="1E4B9B"/>
            <w:sz w:val="24"/>
            <w:u w:val="single" w:color="1E4B9B"/>
          </w:rPr>
          <w:t>https://www.unicef.org/wash/schools/files/WASH_</w:t>
        </w:r>
      </w:hyperlink>
      <w:r>
        <w:rPr>
          <w:color w:val="1E4B9B"/>
          <w:sz w:val="24"/>
        </w:rPr>
        <w:t xml:space="preserve"> </w:t>
      </w:r>
      <w:hyperlink r:id="rId223">
        <w:r>
          <w:rPr>
            <w:color w:val="1E4B9B"/>
            <w:sz w:val="24"/>
            <w:u w:val="single" w:color="1E4B9B"/>
          </w:rPr>
          <w:t>in_Schools_Design_Manual.pdf</w:t>
        </w:r>
        <w:r>
          <w:rPr>
            <w:color w:val="1E4B9B"/>
            <w:sz w:val="24"/>
          </w:rPr>
          <w:t xml:space="preserve"> </w:t>
        </w:r>
      </w:hyperlink>
      <w:r>
        <w:rPr>
          <w:color w:val="3C3C3B"/>
          <w:sz w:val="24"/>
        </w:rPr>
        <w:t>(Accessed 5 May 2018).</w:t>
      </w:r>
    </w:p>
    <w:p w:rsidR="00180D95" w:rsidRDefault="00C52867">
      <w:pPr>
        <w:spacing w:before="205" w:line="242" w:lineRule="auto"/>
        <w:ind w:left="777" w:right="1105"/>
        <w:rPr>
          <w:sz w:val="24"/>
        </w:rPr>
      </w:pPr>
      <w:r>
        <w:rPr>
          <w:color w:val="3C3C3B"/>
          <w:sz w:val="24"/>
        </w:rPr>
        <w:t>Ministry of Education (</w:t>
      </w:r>
      <w:proofErr w:type="spellStart"/>
      <w:r>
        <w:rPr>
          <w:color w:val="3C3C3B"/>
          <w:sz w:val="24"/>
        </w:rPr>
        <w:t>MoE</w:t>
      </w:r>
      <w:proofErr w:type="spellEnd"/>
      <w:r>
        <w:rPr>
          <w:color w:val="3C3C3B"/>
          <w:sz w:val="24"/>
        </w:rPr>
        <w:t xml:space="preserve">) (2015) </w:t>
      </w:r>
      <w:r>
        <w:rPr>
          <w:i/>
          <w:color w:val="3C3C3B"/>
          <w:sz w:val="24"/>
        </w:rPr>
        <w:t xml:space="preserve">Education Sector Development Program V 2015/16–2019/20, </w:t>
      </w:r>
      <w:r>
        <w:rPr>
          <w:color w:val="3C3C3B"/>
          <w:sz w:val="24"/>
        </w:rPr>
        <w:t xml:space="preserve">Federal Democratic Republic of Ethiopia [Online]. Available at </w:t>
      </w:r>
      <w:hyperlink r:id="rId224">
        <w:r>
          <w:rPr>
            <w:color w:val="1E4B9B"/>
            <w:sz w:val="24"/>
            <w:u w:val="single" w:color="1E4B9B"/>
          </w:rPr>
          <w:t>https://</w:t>
        </w:r>
      </w:hyperlink>
      <w:r>
        <w:rPr>
          <w:color w:val="1E4B9B"/>
          <w:sz w:val="24"/>
        </w:rPr>
        <w:t xml:space="preserve"> </w:t>
      </w:r>
      <w:hyperlink r:id="rId225">
        <w:r>
          <w:rPr>
            <w:color w:val="1E4B9B"/>
            <w:sz w:val="24"/>
            <w:u w:val="single" w:color="1E4B9B"/>
          </w:rPr>
          <w:t>www.cmpethiopia.org/media/esdp_v_final/(language)/eng-GB</w:t>
        </w:r>
        <w:r>
          <w:rPr>
            <w:color w:val="1E4B9B"/>
            <w:sz w:val="24"/>
          </w:rPr>
          <w:t xml:space="preserve"> </w:t>
        </w:r>
      </w:hyperlink>
      <w:r>
        <w:rPr>
          <w:color w:val="3C3C3B"/>
          <w:sz w:val="24"/>
        </w:rPr>
        <w:t>(Accessed 27 February 2018).</w:t>
      </w:r>
    </w:p>
    <w:p w:rsidR="00180D95" w:rsidRDefault="00180D95">
      <w:pPr>
        <w:spacing w:line="242" w:lineRule="auto"/>
        <w:rPr>
          <w:sz w:val="24"/>
        </w:rPr>
        <w:sectPr w:rsidR="00180D95">
          <w:pgSz w:w="11910" w:h="16840"/>
          <w:pgMar w:top="780" w:right="0" w:bottom="580" w:left="640" w:header="50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3"/>
        <w:rPr>
          <w:sz w:val="21"/>
        </w:rPr>
      </w:pPr>
    </w:p>
    <w:p w:rsidR="00180D95" w:rsidRDefault="00C52867">
      <w:pPr>
        <w:pStyle w:val="BodyText"/>
        <w:spacing w:line="242" w:lineRule="auto"/>
        <w:ind w:left="493"/>
      </w:pPr>
      <w:r>
        <w:rPr>
          <w:color w:val="3C3C3B"/>
        </w:rPr>
        <w:t>Ministry of Education (</w:t>
      </w:r>
      <w:proofErr w:type="spellStart"/>
      <w:r>
        <w:rPr>
          <w:color w:val="3C3C3B"/>
        </w:rPr>
        <w:t>MoE</w:t>
      </w:r>
      <w:proofErr w:type="spellEnd"/>
      <w:r>
        <w:rPr>
          <w:color w:val="3C3C3B"/>
        </w:rPr>
        <w:t xml:space="preserve">) (2017a) </w:t>
      </w:r>
      <w:r>
        <w:rPr>
          <w:i/>
          <w:color w:val="3C3C3B"/>
        </w:rPr>
        <w:t xml:space="preserve">School WASH Mapping </w:t>
      </w:r>
      <w:r>
        <w:rPr>
          <w:color w:val="3C3C3B"/>
        </w:rPr>
        <w:t xml:space="preserve">[Online]. Available at </w:t>
      </w:r>
      <w:hyperlink r:id="rId226">
        <w:r>
          <w:rPr>
            <w:color w:val="1E4B9B"/>
            <w:u w:val="single" w:color="1E4B9B"/>
          </w:rPr>
          <w:t>https://www.cmpethiopia.org/media/school_wash_mapping</w:t>
        </w:r>
        <w:r>
          <w:rPr>
            <w:color w:val="1E4B9B"/>
          </w:rPr>
          <w:t xml:space="preserve"> </w:t>
        </w:r>
      </w:hyperlink>
      <w:r>
        <w:rPr>
          <w:color w:val="3C3C3B"/>
        </w:rPr>
        <w:t>(Accessed 13 March 2018).</w:t>
      </w:r>
    </w:p>
    <w:p w:rsidR="00180D95" w:rsidRDefault="00C52867">
      <w:pPr>
        <w:spacing w:before="203" w:line="242" w:lineRule="auto"/>
        <w:ind w:left="493" w:right="1486"/>
        <w:rPr>
          <w:sz w:val="24"/>
        </w:rPr>
      </w:pPr>
      <w:r>
        <w:rPr>
          <w:color w:val="3C3C3B"/>
          <w:sz w:val="24"/>
        </w:rPr>
        <w:t>Ministry of Education (</w:t>
      </w:r>
      <w:proofErr w:type="spellStart"/>
      <w:r>
        <w:rPr>
          <w:color w:val="3C3C3B"/>
          <w:sz w:val="24"/>
        </w:rPr>
        <w:t>MoE</w:t>
      </w:r>
      <w:proofErr w:type="spellEnd"/>
      <w:r>
        <w:rPr>
          <w:color w:val="3C3C3B"/>
          <w:sz w:val="24"/>
        </w:rPr>
        <w:t xml:space="preserve">) (2017b) </w:t>
      </w:r>
      <w:r>
        <w:rPr>
          <w:i/>
          <w:color w:val="3C3C3B"/>
          <w:sz w:val="24"/>
        </w:rPr>
        <w:t xml:space="preserve">National School Water Supply, Sanitation and Hygiene (SWASH) Implementation Guideline, </w:t>
      </w:r>
      <w:r>
        <w:rPr>
          <w:color w:val="3C3C3B"/>
          <w:sz w:val="24"/>
        </w:rPr>
        <w:t>Federal Democratic Republic of Ethiopia, Addis Ababa.</w:t>
      </w:r>
    </w:p>
    <w:p w:rsidR="00180D95" w:rsidRDefault="00C52867">
      <w:pPr>
        <w:spacing w:before="204" w:line="242" w:lineRule="auto"/>
        <w:ind w:left="493" w:right="1519"/>
        <w:rPr>
          <w:sz w:val="24"/>
        </w:rPr>
      </w:pPr>
      <w:r>
        <w:rPr>
          <w:color w:val="3C3C3B"/>
          <w:sz w:val="24"/>
        </w:rPr>
        <w:t>Ministry of Labour and Social Affairs (</w:t>
      </w:r>
      <w:proofErr w:type="spellStart"/>
      <w:r>
        <w:rPr>
          <w:color w:val="3C3C3B"/>
          <w:sz w:val="24"/>
        </w:rPr>
        <w:t>MoLSA</w:t>
      </w:r>
      <w:proofErr w:type="spellEnd"/>
      <w:r>
        <w:rPr>
          <w:color w:val="3C3C3B"/>
          <w:sz w:val="24"/>
        </w:rPr>
        <w:t xml:space="preserve">) (2012) </w:t>
      </w:r>
      <w:r>
        <w:rPr>
          <w:i/>
          <w:color w:val="3C3C3B"/>
          <w:sz w:val="24"/>
        </w:rPr>
        <w:t xml:space="preserve">National Plan of Action of Persons with Disabilities, 2012–2021, </w:t>
      </w:r>
      <w:r>
        <w:rPr>
          <w:color w:val="3C3C3B"/>
          <w:sz w:val="24"/>
        </w:rPr>
        <w:t xml:space="preserve">Federal Democratic Republic of Ethiopia [Online] Available at </w:t>
      </w:r>
      <w:hyperlink r:id="rId227">
        <w:r>
          <w:rPr>
            <w:color w:val="1E4B9B"/>
            <w:sz w:val="24"/>
            <w:u w:val="single" w:color="1E4B9B"/>
          </w:rPr>
          <w:t>http://www.ilo.org/dyn/natlex/natlex4.detail%3Fp_lang%3Den%26p_</w:t>
        </w:r>
      </w:hyperlink>
      <w:r>
        <w:rPr>
          <w:color w:val="1E4B9B"/>
          <w:sz w:val="24"/>
        </w:rPr>
        <w:t xml:space="preserve"> </w:t>
      </w:r>
      <w:hyperlink r:id="rId228">
        <w:r>
          <w:rPr>
            <w:color w:val="1E4B9B"/>
            <w:sz w:val="24"/>
            <w:u w:val="single" w:color="1E4B9B"/>
          </w:rPr>
          <w:t>isn%3D94528%26p_country%3DETH%26p_count%3D141</w:t>
        </w:r>
        <w:r>
          <w:rPr>
            <w:color w:val="1E4B9B"/>
            <w:sz w:val="24"/>
          </w:rPr>
          <w:t xml:space="preserve"> </w:t>
        </w:r>
      </w:hyperlink>
      <w:r>
        <w:rPr>
          <w:color w:val="3C3C3B"/>
          <w:sz w:val="24"/>
        </w:rPr>
        <w:t>(Accessed 27 February 2018).</w:t>
      </w:r>
    </w:p>
    <w:p w:rsidR="00180D95" w:rsidRDefault="00C52867">
      <w:pPr>
        <w:spacing w:before="207" w:line="242" w:lineRule="auto"/>
        <w:ind w:left="493" w:right="1534"/>
        <w:jc w:val="both"/>
        <w:rPr>
          <w:sz w:val="24"/>
        </w:rPr>
      </w:pPr>
      <w:r>
        <w:rPr>
          <w:color w:val="3C3C3B"/>
          <w:sz w:val="24"/>
        </w:rPr>
        <w:t xml:space="preserve">Ministry of </w:t>
      </w:r>
      <w:r>
        <w:rPr>
          <w:color w:val="3C3C3B"/>
          <w:spacing w:val="-5"/>
          <w:sz w:val="24"/>
        </w:rPr>
        <w:t xml:space="preserve">Water, </w:t>
      </w:r>
      <w:r>
        <w:rPr>
          <w:color w:val="3C3C3B"/>
          <w:sz w:val="24"/>
        </w:rPr>
        <w:t>Irrigation and Electricity (</w:t>
      </w:r>
      <w:proofErr w:type="spellStart"/>
      <w:r>
        <w:rPr>
          <w:color w:val="3C3C3B"/>
          <w:sz w:val="24"/>
        </w:rPr>
        <w:t>MoWIE</w:t>
      </w:r>
      <w:proofErr w:type="spellEnd"/>
      <w:r>
        <w:rPr>
          <w:color w:val="3C3C3B"/>
          <w:sz w:val="24"/>
        </w:rPr>
        <w:t xml:space="preserve">) (2017) </w:t>
      </w:r>
      <w:r>
        <w:rPr>
          <w:i/>
          <w:color w:val="3C3C3B"/>
          <w:spacing w:val="-3"/>
          <w:sz w:val="24"/>
        </w:rPr>
        <w:t xml:space="preserve">Training </w:t>
      </w:r>
      <w:r>
        <w:rPr>
          <w:i/>
          <w:color w:val="3C3C3B"/>
          <w:sz w:val="24"/>
        </w:rPr>
        <w:t xml:space="preserve">Manual on Gender Planning in Water </w:t>
      </w:r>
      <w:r>
        <w:rPr>
          <w:i/>
          <w:color w:val="3C3C3B"/>
          <w:spacing w:val="-3"/>
          <w:sz w:val="24"/>
        </w:rPr>
        <w:t xml:space="preserve">Supply, </w:t>
      </w:r>
      <w:r>
        <w:rPr>
          <w:i/>
          <w:color w:val="3C3C3B"/>
          <w:sz w:val="24"/>
        </w:rPr>
        <w:t xml:space="preserve">Sanitation and Hygiene (WASH) Program </w:t>
      </w:r>
      <w:r>
        <w:rPr>
          <w:color w:val="3C3C3B"/>
          <w:sz w:val="24"/>
        </w:rPr>
        <w:t>[Online]. Available at</w:t>
      </w:r>
      <w:r>
        <w:rPr>
          <w:color w:val="3C3C3B"/>
          <w:spacing w:val="-20"/>
          <w:sz w:val="24"/>
        </w:rPr>
        <w:t xml:space="preserve"> </w:t>
      </w:r>
      <w:hyperlink r:id="rId229">
        <w:r>
          <w:rPr>
            <w:color w:val="1E4B9B"/>
            <w:sz w:val="24"/>
            <w:u w:val="single" w:color="1E4B9B"/>
          </w:rPr>
          <w:t>https://www.cmpethiopia.org/media/training_manual_on_gender_planning_in_wash2</w:t>
        </w:r>
      </w:hyperlink>
      <w:r>
        <w:rPr>
          <w:color w:val="1E4B9B"/>
          <w:sz w:val="24"/>
        </w:rPr>
        <w:t xml:space="preserve"> </w:t>
      </w:r>
      <w:r>
        <w:rPr>
          <w:color w:val="3C3C3B"/>
          <w:sz w:val="24"/>
        </w:rPr>
        <w:t>(Accessed 31 March</w:t>
      </w:r>
      <w:r>
        <w:rPr>
          <w:color w:val="3C3C3B"/>
          <w:spacing w:val="-2"/>
          <w:sz w:val="24"/>
        </w:rPr>
        <w:t xml:space="preserve"> </w:t>
      </w:r>
      <w:r>
        <w:rPr>
          <w:color w:val="3C3C3B"/>
          <w:sz w:val="24"/>
        </w:rPr>
        <w:t>2018).</w:t>
      </w:r>
    </w:p>
    <w:p w:rsidR="00180D95" w:rsidRDefault="00C52867">
      <w:pPr>
        <w:spacing w:before="205" w:line="242" w:lineRule="auto"/>
        <w:ind w:left="493" w:right="1441"/>
        <w:rPr>
          <w:sz w:val="24"/>
        </w:rPr>
      </w:pPr>
      <w:r>
        <w:rPr>
          <w:color w:val="3C3C3B"/>
          <w:sz w:val="24"/>
        </w:rPr>
        <w:t>Ministry of Water Resources (</w:t>
      </w:r>
      <w:proofErr w:type="spellStart"/>
      <w:r>
        <w:rPr>
          <w:color w:val="3C3C3B"/>
          <w:sz w:val="24"/>
        </w:rPr>
        <w:t>MoWR</w:t>
      </w:r>
      <w:proofErr w:type="spellEnd"/>
      <w:r>
        <w:rPr>
          <w:color w:val="3C3C3B"/>
          <w:sz w:val="24"/>
        </w:rPr>
        <w:t xml:space="preserve">) (1999) </w:t>
      </w:r>
      <w:r>
        <w:rPr>
          <w:i/>
          <w:color w:val="3C3C3B"/>
          <w:sz w:val="24"/>
        </w:rPr>
        <w:t xml:space="preserve">Ethiopian Water Resources Management Policy, </w:t>
      </w:r>
      <w:r>
        <w:rPr>
          <w:color w:val="3C3C3B"/>
          <w:sz w:val="24"/>
        </w:rPr>
        <w:t xml:space="preserve">Federal Democratic Republic of Ethiopia [Online]. Available at: </w:t>
      </w:r>
      <w:hyperlink r:id="rId230">
        <w:r>
          <w:rPr>
            <w:color w:val="1E4B9B"/>
            <w:sz w:val="24"/>
            <w:u w:val="single" w:color="1E4B9B"/>
          </w:rPr>
          <w:t>https://www.</w:t>
        </w:r>
      </w:hyperlink>
      <w:r>
        <w:rPr>
          <w:color w:val="1E4B9B"/>
          <w:sz w:val="24"/>
        </w:rPr>
        <w:t xml:space="preserve"> </w:t>
      </w:r>
      <w:hyperlink r:id="rId231">
        <w:r>
          <w:rPr>
            <w:color w:val="1E4B9B"/>
            <w:sz w:val="24"/>
            <w:u w:val="single" w:color="1E4B9B"/>
          </w:rPr>
          <w:t>cmpethiopia.org/page/233</w:t>
        </w:r>
        <w:r>
          <w:rPr>
            <w:color w:val="1E4B9B"/>
            <w:sz w:val="24"/>
          </w:rPr>
          <w:t xml:space="preserve"> </w:t>
        </w:r>
      </w:hyperlink>
      <w:r>
        <w:rPr>
          <w:color w:val="3C3C3B"/>
          <w:sz w:val="24"/>
        </w:rPr>
        <w:t>(Accessed 28 March 2018).</w:t>
      </w:r>
    </w:p>
    <w:p w:rsidR="00180D95" w:rsidRDefault="00C52867">
      <w:pPr>
        <w:pStyle w:val="BodyText"/>
        <w:spacing w:before="204" w:line="242" w:lineRule="auto"/>
        <w:ind w:left="493" w:right="1087"/>
      </w:pPr>
      <w:r>
        <w:rPr>
          <w:color w:val="3C3C3B"/>
        </w:rPr>
        <w:t>Ministry of Women’s Affairs (</w:t>
      </w:r>
      <w:proofErr w:type="spellStart"/>
      <w:r>
        <w:rPr>
          <w:color w:val="3C3C3B"/>
        </w:rPr>
        <w:t>MoWA</w:t>
      </w:r>
      <w:proofErr w:type="spellEnd"/>
      <w:r>
        <w:rPr>
          <w:color w:val="3C3C3B"/>
        </w:rPr>
        <w:t xml:space="preserve">) (2010) </w:t>
      </w:r>
      <w:r>
        <w:rPr>
          <w:i/>
          <w:color w:val="3C3C3B"/>
        </w:rPr>
        <w:t xml:space="preserve">National Gender Mainstreaming Guidelines </w:t>
      </w:r>
      <w:r>
        <w:rPr>
          <w:color w:val="3C3C3B"/>
        </w:rPr>
        <w:t xml:space="preserve">[Online]. Available at </w:t>
      </w:r>
      <w:hyperlink r:id="rId232">
        <w:r>
          <w:rPr>
            <w:color w:val="1E4B9B"/>
            <w:u w:val="single" w:color="1E4B9B"/>
          </w:rPr>
          <w:t>http://www.mowca.gov.et/-/national-gender-mainstreaming-guidelin</w:t>
        </w:r>
      </w:hyperlink>
      <w:r>
        <w:rPr>
          <w:color w:val="1E4B9B"/>
        </w:rPr>
        <w:t xml:space="preserve"> </w:t>
      </w:r>
      <w:hyperlink r:id="rId233">
        <w:proofErr w:type="spellStart"/>
        <w:r>
          <w:rPr>
            <w:color w:val="1E4B9B"/>
            <w:u w:val="single" w:color="1E4B9B"/>
          </w:rPr>
          <w:t>es</w:t>
        </w:r>
        <w:proofErr w:type="gramStart"/>
        <w:r>
          <w:rPr>
            <w:color w:val="1E4B9B"/>
            <w:u w:val="single" w:color="1E4B9B"/>
          </w:rPr>
          <w:t>?inheritRedirect</w:t>
        </w:r>
        <w:proofErr w:type="spellEnd"/>
        <w:proofErr w:type="gramEnd"/>
        <w:r>
          <w:rPr>
            <w:color w:val="1E4B9B"/>
            <w:u w:val="single" w:color="1E4B9B"/>
          </w:rPr>
          <w:t>=</w:t>
        </w:r>
        <w:proofErr w:type="spellStart"/>
        <w:r>
          <w:rPr>
            <w:color w:val="1E4B9B"/>
            <w:u w:val="single" w:color="1E4B9B"/>
          </w:rPr>
          <w:t>true&amp;redirect</w:t>
        </w:r>
        <w:proofErr w:type="spellEnd"/>
        <w:r>
          <w:rPr>
            <w:color w:val="1E4B9B"/>
            <w:u w:val="single" w:color="1E4B9B"/>
          </w:rPr>
          <w:t>=%2Fwomen</w:t>
        </w:r>
        <w:r>
          <w:rPr>
            <w:color w:val="1E4B9B"/>
          </w:rPr>
          <w:t xml:space="preserve"> </w:t>
        </w:r>
      </w:hyperlink>
      <w:r>
        <w:rPr>
          <w:color w:val="3C3C3B"/>
        </w:rPr>
        <w:t>(Accessed 31 March 2018).</w:t>
      </w:r>
    </w:p>
    <w:p w:rsidR="00180D95" w:rsidRDefault="00C52867">
      <w:pPr>
        <w:pStyle w:val="BodyText"/>
        <w:spacing w:before="204" w:line="242" w:lineRule="auto"/>
        <w:ind w:left="493" w:right="1441"/>
      </w:pPr>
      <w:r>
        <w:rPr>
          <w:color w:val="3C3C3B"/>
        </w:rPr>
        <w:t>Ministry of Women and Children Affairs (</w:t>
      </w:r>
      <w:proofErr w:type="spellStart"/>
      <w:r>
        <w:rPr>
          <w:color w:val="3C3C3B"/>
        </w:rPr>
        <w:t>MoWCA</w:t>
      </w:r>
      <w:proofErr w:type="spellEnd"/>
      <w:r>
        <w:rPr>
          <w:color w:val="3C3C3B"/>
        </w:rPr>
        <w:t xml:space="preserve">) (2018) ‘Organisational structure’ [Online]. Available at </w:t>
      </w:r>
      <w:hyperlink r:id="rId234">
        <w:r>
          <w:rPr>
            <w:color w:val="1E4B9B"/>
            <w:u w:val="single" w:color="1E4B9B"/>
          </w:rPr>
          <w:t>http://www.mowca.gov.et/organizational-structure</w:t>
        </w:r>
        <w:r>
          <w:rPr>
            <w:color w:val="1E4B9B"/>
          </w:rPr>
          <w:t xml:space="preserve"> </w:t>
        </w:r>
      </w:hyperlink>
      <w:r>
        <w:rPr>
          <w:color w:val="3C3C3B"/>
        </w:rPr>
        <w:t>(Accessed 31 March 2018).</w:t>
      </w:r>
    </w:p>
    <w:p w:rsidR="00180D95" w:rsidRDefault="00C52867">
      <w:pPr>
        <w:spacing w:before="204" w:line="242" w:lineRule="auto"/>
        <w:ind w:left="493" w:right="1254"/>
        <w:rPr>
          <w:sz w:val="24"/>
        </w:rPr>
      </w:pPr>
      <w:r>
        <w:rPr>
          <w:color w:val="3C3C3B"/>
          <w:sz w:val="24"/>
        </w:rPr>
        <w:t xml:space="preserve">Moser, C.O.N (1995) ‘Gender planning and development – theory, practice and training’, in Coates, S. (1999) </w:t>
      </w:r>
      <w:r>
        <w:rPr>
          <w:i/>
          <w:color w:val="3C3C3B"/>
          <w:sz w:val="24"/>
        </w:rPr>
        <w:t xml:space="preserve">A Gender and Development Approach to Water, Sanitation and Hygiene Programmes, </w:t>
      </w:r>
      <w:proofErr w:type="spellStart"/>
      <w:r>
        <w:rPr>
          <w:color w:val="3C3C3B"/>
          <w:sz w:val="24"/>
        </w:rPr>
        <w:t>WaterAid</w:t>
      </w:r>
      <w:proofErr w:type="spellEnd"/>
      <w:r>
        <w:rPr>
          <w:color w:val="3C3C3B"/>
          <w:sz w:val="24"/>
        </w:rPr>
        <w:t xml:space="preserve"> [Online]. Available at </w:t>
      </w:r>
      <w:hyperlink r:id="rId235">
        <w:r>
          <w:rPr>
            <w:color w:val="1E4B9B"/>
            <w:sz w:val="24"/>
            <w:u w:val="single" w:color="1E4B9B"/>
          </w:rPr>
          <w:t>https://pdfs.semanticscholar.org/</w:t>
        </w:r>
      </w:hyperlink>
      <w:r>
        <w:rPr>
          <w:color w:val="1E4B9B"/>
          <w:sz w:val="24"/>
        </w:rPr>
        <w:t xml:space="preserve"> </w:t>
      </w:r>
      <w:hyperlink r:id="rId236">
        <w:r>
          <w:rPr>
            <w:color w:val="1E4B9B"/>
            <w:sz w:val="24"/>
            <w:u w:val="single" w:color="1E4B9B"/>
          </w:rPr>
          <w:t>d956/4d61ca2dc134357c888aa90f709ad7114993.pdf</w:t>
        </w:r>
        <w:r>
          <w:rPr>
            <w:color w:val="1E4B9B"/>
            <w:sz w:val="24"/>
          </w:rPr>
          <w:t xml:space="preserve"> </w:t>
        </w:r>
      </w:hyperlink>
      <w:r>
        <w:rPr>
          <w:color w:val="3C3C3B"/>
          <w:sz w:val="24"/>
        </w:rPr>
        <w:t>(Accessed 20 February 2018).</w:t>
      </w:r>
    </w:p>
    <w:p w:rsidR="00180D95" w:rsidRDefault="00C52867">
      <w:pPr>
        <w:spacing w:before="205" w:line="242" w:lineRule="auto"/>
        <w:ind w:left="493" w:right="1435"/>
        <w:rPr>
          <w:sz w:val="24"/>
        </w:rPr>
      </w:pPr>
      <w:r>
        <w:rPr>
          <w:color w:val="3C3C3B"/>
          <w:sz w:val="24"/>
        </w:rPr>
        <w:t xml:space="preserve">National Youth Leadership Network (NYLN) (2006) </w:t>
      </w:r>
      <w:r>
        <w:rPr>
          <w:i/>
          <w:color w:val="3C3C3B"/>
          <w:sz w:val="24"/>
        </w:rPr>
        <w:t>Respectful Disability Language: Here’s What’s Up</w:t>
      </w:r>
      <w:proofErr w:type="gramStart"/>
      <w:r>
        <w:rPr>
          <w:i/>
          <w:color w:val="3C3C3B"/>
          <w:sz w:val="24"/>
        </w:rPr>
        <w:t>!,</w:t>
      </w:r>
      <w:proofErr w:type="gramEnd"/>
      <w:r>
        <w:rPr>
          <w:i/>
          <w:color w:val="3C3C3B"/>
          <w:sz w:val="24"/>
        </w:rPr>
        <w:t xml:space="preserve"> </w:t>
      </w:r>
      <w:r>
        <w:rPr>
          <w:color w:val="3C3C3B"/>
          <w:sz w:val="24"/>
        </w:rPr>
        <w:t>NYLN and KASA [Online]. Available at</w:t>
      </w:r>
      <w:r>
        <w:rPr>
          <w:color w:val="1E4B9B"/>
          <w:sz w:val="24"/>
          <w:u w:val="single" w:color="1E4B9B"/>
        </w:rPr>
        <w:t xml:space="preserve"> </w:t>
      </w:r>
      <w:hyperlink r:id="rId237">
        <w:r>
          <w:rPr>
            <w:color w:val="1E4B9B"/>
            <w:sz w:val="24"/>
            <w:u w:val="single" w:color="1E4B9B"/>
          </w:rPr>
          <w:t>http://www.un.org/disabilities/</w:t>
        </w:r>
      </w:hyperlink>
      <w:r>
        <w:rPr>
          <w:color w:val="1E4B9B"/>
          <w:sz w:val="24"/>
        </w:rPr>
        <w:t xml:space="preserve"> </w:t>
      </w:r>
      <w:r>
        <w:rPr>
          <w:color w:val="1E4B9B"/>
          <w:sz w:val="24"/>
          <w:u w:val="single" w:color="1E4B9B"/>
        </w:rPr>
        <w:t>documents/convention/convoptprot-e.pdf</w:t>
      </w:r>
      <w:r>
        <w:rPr>
          <w:color w:val="1E4B9B"/>
          <w:sz w:val="24"/>
        </w:rPr>
        <w:t xml:space="preserve"> </w:t>
      </w:r>
      <w:r>
        <w:rPr>
          <w:color w:val="3C3C3B"/>
          <w:sz w:val="24"/>
        </w:rPr>
        <w:t>(Accessed 13 March 2018).</w:t>
      </w:r>
    </w:p>
    <w:p w:rsidR="00180D95" w:rsidRDefault="00C52867">
      <w:pPr>
        <w:pStyle w:val="BodyText"/>
        <w:spacing w:before="204" w:line="242" w:lineRule="auto"/>
        <w:ind w:left="493" w:right="1087"/>
      </w:pPr>
      <w:r>
        <w:rPr>
          <w:color w:val="3C3C3B"/>
        </w:rPr>
        <w:t>Rural Water Supply Network (RWSN) (2016) ‘Gender and rural water services – lessons and experience from RWSN members’, e-discussion summary [Online]. Available</w:t>
      </w:r>
    </w:p>
    <w:p w:rsidR="00180D95" w:rsidRDefault="00C52867">
      <w:pPr>
        <w:pStyle w:val="BodyText"/>
        <w:spacing w:before="3" w:line="242" w:lineRule="auto"/>
        <w:ind w:left="493" w:right="1441"/>
      </w:pPr>
      <w:proofErr w:type="gramStart"/>
      <w:r>
        <w:rPr>
          <w:color w:val="3C3C3B"/>
        </w:rPr>
        <w:t>at</w:t>
      </w:r>
      <w:proofErr w:type="gramEnd"/>
      <w:r>
        <w:rPr>
          <w:color w:val="3C3C3B"/>
        </w:rPr>
        <w:t xml:space="preserve"> </w:t>
      </w:r>
      <w:hyperlink r:id="rId238">
        <w:r>
          <w:rPr>
            <w:color w:val="1E4B9B"/>
            <w:u w:val="single" w:color="1E4B9B"/>
          </w:rPr>
          <w:t>https://rwsn.blog/2017/11/07/gender-and-rural-water-services-lessons-from-rwsn-</w:t>
        </w:r>
      </w:hyperlink>
      <w:r>
        <w:rPr>
          <w:color w:val="1E4B9B"/>
        </w:rPr>
        <w:t xml:space="preserve"> </w:t>
      </w:r>
      <w:hyperlink r:id="rId239">
        <w:r>
          <w:rPr>
            <w:color w:val="1E4B9B"/>
            <w:u w:val="single" w:color="1E4B9B"/>
          </w:rPr>
          <w:t>members/</w:t>
        </w:r>
        <w:r>
          <w:rPr>
            <w:color w:val="1E4B9B"/>
          </w:rPr>
          <w:t xml:space="preserve"> </w:t>
        </w:r>
      </w:hyperlink>
      <w:r>
        <w:rPr>
          <w:color w:val="3C3C3B"/>
        </w:rPr>
        <w:t>(Accessed 31 March 2018).</w:t>
      </w:r>
    </w:p>
    <w:p w:rsidR="00180D95" w:rsidRDefault="00C52867">
      <w:pPr>
        <w:spacing w:before="202" w:line="242" w:lineRule="auto"/>
        <w:ind w:left="493" w:right="2275"/>
        <w:jc w:val="both"/>
        <w:rPr>
          <w:sz w:val="24"/>
        </w:rPr>
      </w:pPr>
      <w:r>
        <w:rPr>
          <w:color w:val="3C3C3B"/>
          <w:sz w:val="24"/>
        </w:rPr>
        <w:t xml:space="preserve">United Nations (2006) </w:t>
      </w:r>
      <w:r>
        <w:rPr>
          <w:i/>
          <w:color w:val="3C3C3B"/>
          <w:sz w:val="24"/>
        </w:rPr>
        <w:t xml:space="preserve">Convention on the Rights of Persons with Disabilities and Optional Protocol </w:t>
      </w:r>
      <w:r>
        <w:rPr>
          <w:color w:val="3C3C3B"/>
          <w:sz w:val="24"/>
        </w:rPr>
        <w:t>[Online]. Available at</w:t>
      </w:r>
      <w:r>
        <w:rPr>
          <w:color w:val="3C3C3B"/>
          <w:spacing w:val="-44"/>
          <w:sz w:val="24"/>
        </w:rPr>
        <w:t xml:space="preserve"> </w:t>
      </w:r>
      <w:hyperlink r:id="rId240">
        <w:r>
          <w:rPr>
            <w:color w:val="1E4B9B"/>
            <w:sz w:val="24"/>
            <w:u w:val="single" w:color="1E4B9B"/>
          </w:rPr>
          <w:t>http://www.un.org/disabilities/documents/</w:t>
        </w:r>
      </w:hyperlink>
      <w:r>
        <w:rPr>
          <w:color w:val="1E4B9B"/>
          <w:sz w:val="24"/>
        </w:rPr>
        <w:t xml:space="preserve"> </w:t>
      </w:r>
      <w:hyperlink r:id="rId241">
        <w:r>
          <w:rPr>
            <w:color w:val="1E4B9B"/>
            <w:sz w:val="24"/>
            <w:u w:val="single" w:color="1E4B9B"/>
          </w:rPr>
          <w:t>convention/convoptprot-e.pdf</w:t>
        </w:r>
        <w:r>
          <w:rPr>
            <w:color w:val="1E4B9B"/>
            <w:sz w:val="24"/>
          </w:rPr>
          <w:t xml:space="preserve"> </w:t>
        </w:r>
      </w:hyperlink>
      <w:r>
        <w:rPr>
          <w:color w:val="3C3C3B"/>
          <w:sz w:val="24"/>
        </w:rPr>
        <w:t>(Accessed 27 February</w:t>
      </w:r>
      <w:r>
        <w:rPr>
          <w:color w:val="3C3C3B"/>
          <w:spacing w:val="-4"/>
          <w:sz w:val="24"/>
        </w:rPr>
        <w:t xml:space="preserve"> </w:t>
      </w:r>
      <w:r>
        <w:rPr>
          <w:color w:val="3C3C3B"/>
          <w:sz w:val="24"/>
        </w:rPr>
        <w:t>2018).</w:t>
      </w:r>
    </w:p>
    <w:p w:rsidR="00180D95" w:rsidRDefault="00C52867">
      <w:pPr>
        <w:pStyle w:val="BodyText"/>
        <w:spacing w:before="204"/>
        <w:ind w:left="493"/>
      </w:pPr>
      <w:r>
        <w:rPr>
          <w:color w:val="3C3C3B"/>
        </w:rPr>
        <w:t>United Nations Development Programme (UNDP) (</w:t>
      </w:r>
      <w:proofErr w:type="spellStart"/>
      <w:r>
        <w:rPr>
          <w:color w:val="3C3C3B"/>
        </w:rPr>
        <w:t>n.d.</w:t>
      </w:r>
      <w:proofErr w:type="spellEnd"/>
      <w:r>
        <w:rPr>
          <w:color w:val="3C3C3B"/>
        </w:rPr>
        <w:t>) ‘Sustainable development</w:t>
      </w:r>
    </w:p>
    <w:p w:rsidR="00180D95" w:rsidRDefault="00180D95">
      <w:pPr>
        <w:sectPr w:rsidR="00180D95">
          <w:pgSz w:w="11910" w:h="16840"/>
          <w:pgMar w:top="700" w:right="0" w:bottom="580" w:left="640" w:header="439" w:footer="382" w:gutter="0"/>
          <w:cols w:space="720"/>
        </w:sectPr>
      </w:pPr>
    </w:p>
    <w:p w:rsidR="00180D95" w:rsidRDefault="00180D95">
      <w:pPr>
        <w:pStyle w:val="BodyText"/>
        <w:rPr>
          <w:sz w:val="20"/>
        </w:rPr>
      </w:pPr>
    </w:p>
    <w:p w:rsidR="00180D95" w:rsidRDefault="00180D95">
      <w:pPr>
        <w:pStyle w:val="BodyText"/>
        <w:rPr>
          <w:sz w:val="20"/>
        </w:rPr>
      </w:pPr>
    </w:p>
    <w:p w:rsidR="00180D95" w:rsidRDefault="00180D95">
      <w:pPr>
        <w:pStyle w:val="BodyText"/>
        <w:spacing w:before="2"/>
        <w:rPr>
          <w:sz w:val="27"/>
        </w:rPr>
      </w:pPr>
    </w:p>
    <w:p w:rsidR="00180D95" w:rsidRDefault="00C52867">
      <w:pPr>
        <w:pStyle w:val="BodyText"/>
        <w:spacing w:before="92" w:line="242" w:lineRule="auto"/>
        <w:ind w:left="777" w:right="1485"/>
      </w:pPr>
      <w:proofErr w:type="gramStart"/>
      <w:r>
        <w:rPr>
          <w:color w:val="3C3C3B"/>
        </w:rPr>
        <w:t>goals</w:t>
      </w:r>
      <w:proofErr w:type="gramEnd"/>
      <w:r>
        <w:rPr>
          <w:color w:val="3C3C3B"/>
        </w:rPr>
        <w:t xml:space="preserve">’, [Online]. Available at </w:t>
      </w:r>
      <w:hyperlink r:id="rId242">
        <w:r>
          <w:rPr>
            <w:color w:val="1E4B9B"/>
            <w:u w:val="single" w:color="1E4B9B"/>
          </w:rPr>
          <w:t>http://www.undp.org/content/undp/en/home/sustainable-</w:t>
        </w:r>
      </w:hyperlink>
      <w:r>
        <w:rPr>
          <w:color w:val="1E4B9B"/>
        </w:rPr>
        <w:t xml:space="preserve"> </w:t>
      </w:r>
      <w:hyperlink r:id="rId243">
        <w:r>
          <w:rPr>
            <w:color w:val="1E4B9B"/>
            <w:u w:val="single" w:color="1E4B9B"/>
          </w:rPr>
          <w:t>development-goals.html</w:t>
        </w:r>
        <w:r>
          <w:rPr>
            <w:color w:val="1E4B9B"/>
          </w:rPr>
          <w:t xml:space="preserve"> </w:t>
        </w:r>
      </w:hyperlink>
      <w:r>
        <w:rPr>
          <w:color w:val="3C3C3B"/>
        </w:rPr>
        <w:t>(Accessed 27 February 2018).</w:t>
      </w:r>
    </w:p>
    <w:p w:rsidR="00180D95" w:rsidRDefault="00C52867">
      <w:pPr>
        <w:pStyle w:val="BodyText"/>
        <w:spacing w:before="203" w:line="242" w:lineRule="auto"/>
        <w:ind w:left="777" w:right="1614"/>
      </w:pPr>
      <w:r>
        <w:rPr>
          <w:color w:val="3C3C3B"/>
        </w:rPr>
        <w:t>Washington Group on Disability Statistics (</w:t>
      </w:r>
      <w:proofErr w:type="spellStart"/>
      <w:r>
        <w:rPr>
          <w:color w:val="3C3C3B"/>
        </w:rPr>
        <w:t>n.d.</w:t>
      </w:r>
      <w:proofErr w:type="spellEnd"/>
      <w:r>
        <w:rPr>
          <w:color w:val="3C3C3B"/>
        </w:rPr>
        <w:t xml:space="preserve">) ‘Short set of disability questions’ [Online]. Available at </w:t>
      </w:r>
      <w:hyperlink r:id="rId244">
        <w:r>
          <w:rPr>
            <w:color w:val="1E4B9B"/>
            <w:u w:val="single" w:color="1E4B9B"/>
          </w:rPr>
          <w:t>http://www.washingtongroup-disability.com/washington-group-</w:t>
        </w:r>
      </w:hyperlink>
      <w:r>
        <w:rPr>
          <w:color w:val="1E4B9B"/>
        </w:rPr>
        <w:t xml:space="preserve"> </w:t>
      </w:r>
      <w:hyperlink r:id="rId245">
        <w:r>
          <w:rPr>
            <w:color w:val="1E4B9B"/>
            <w:u w:val="single" w:color="1E4B9B"/>
          </w:rPr>
          <w:t>question-sets/short-set-of-disability-questions/</w:t>
        </w:r>
        <w:r>
          <w:rPr>
            <w:color w:val="1E4B9B"/>
          </w:rPr>
          <w:t xml:space="preserve"> </w:t>
        </w:r>
      </w:hyperlink>
      <w:r>
        <w:rPr>
          <w:color w:val="3C3C3B"/>
        </w:rPr>
        <w:t>(Accessed 13 March 2018).</w:t>
      </w:r>
    </w:p>
    <w:p w:rsidR="00180D95" w:rsidRDefault="00C52867">
      <w:pPr>
        <w:pStyle w:val="BodyText"/>
        <w:spacing w:before="204" w:line="242" w:lineRule="auto"/>
        <w:ind w:left="777" w:right="1441"/>
      </w:pPr>
      <w:proofErr w:type="spellStart"/>
      <w:r>
        <w:rPr>
          <w:color w:val="3C3C3B"/>
        </w:rPr>
        <w:t>WaterAid</w:t>
      </w:r>
      <w:proofErr w:type="spellEnd"/>
      <w:r>
        <w:rPr>
          <w:color w:val="3C3C3B"/>
        </w:rPr>
        <w:t>/DDSP (</w:t>
      </w:r>
      <w:proofErr w:type="spellStart"/>
      <w:r>
        <w:rPr>
          <w:color w:val="3C3C3B"/>
        </w:rPr>
        <w:t>n.d.</w:t>
      </w:r>
      <w:proofErr w:type="spellEnd"/>
      <w:r>
        <w:rPr>
          <w:color w:val="3C3C3B"/>
        </w:rPr>
        <w:t xml:space="preserve">) </w:t>
      </w:r>
      <w:r>
        <w:rPr>
          <w:i/>
          <w:color w:val="3C3C3B"/>
        </w:rPr>
        <w:t xml:space="preserve">How to Conduct a WASH Accessibility and Safety Audit, </w:t>
      </w:r>
      <w:proofErr w:type="spellStart"/>
      <w:r>
        <w:rPr>
          <w:color w:val="3C3C3B"/>
        </w:rPr>
        <w:t>WaterAid</w:t>
      </w:r>
      <w:proofErr w:type="spellEnd"/>
      <w:r>
        <w:rPr>
          <w:color w:val="3C3C3B"/>
        </w:rPr>
        <w:t xml:space="preserve"> Australia and Disability Development Services Program (DDSP) Cambodia [Online]. Available at </w:t>
      </w:r>
      <w:hyperlink r:id="rId246">
        <w:r>
          <w:rPr>
            <w:color w:val="1E4B9B"/>
            <w:u w:val="single" w:color="1E4B9B"/>
          </w:rPr>
          <w:t>https://washmatters.wateraid.org/sites/g/files/jkxoof256/files/</w:t>
        </w:r>
      </w:hyperlink>
      <w:r>
        <w:rPr>
          <w:color w:val="1E4B9B"/>
        </w:rPr>
        <w:t xml:space="preserve"> </w:t>
      </w:r>
      <w:hyperlink r:id="rId247">
        <w:r>
          <w:rPr>
            <w:color w:val="1E4B9B"/>
            <w:u w:val="single" w:color="1E4B9B"/>
          </w:rPr>
          <w:t>Final%20report%20accessible%20and%20safety%20audit_English%20V06.pdf</w:t>
        </w:r>
      </w:hyperlink>
      <w:r>
        <w:rPr>
          <w:color w:val="1E4B9B"/>
        </w:rPr>
        <w:t xml:space="preserve"> </w:t>
      </w:r>
      <w:r>
        <w:rPr>
          <w:color w:val="3C3C3B"/>
        </w:rPr>
        <w:t>(Accessed 4 March 2018).</w:t>
      </w:r>
    </w:p>
    <w:p w:rsidR="00180D95" w:rsidRDefault="00C52867">
      <w:pPr>
        <w:spacing w:before="206" w:line="242" w:lineRule="auto"/>
        <w:ind w:left="777" w:right="1349"/>
        <w:rPr>
          <w:sz w:val="24"/>
        </w:rPr>
      </w:pPr>
      <w:r>
        <w:rPr>
          <w:color w:val="3C3C3B"/>
          <w:sz w:val="24"/>
        </w:rPr>
        <w:t>WEDC/</w:t>
      </w:r>
      <w:proofErr w:type="spellStart"/>
      <w:r>
        <w:rPr>
          <w:color w:val="3C3C3B"/>
          <w:sz w:val="24"/>
        </w:rPr>
        <w:t>WaterAid</w:t>
      </w:r>
      <w:proofErr w:type="spellEnd"/>
      <w:r>
        <w:rPr>
          <w:color w:val="3C3C3B"/>
          <w:sz w:val="24"/>
        </w:rPr>
        <w:t xml:space="preserve"> (2014) </w:t>
      </w:r>
      <w:r>
        <w:rPr>
          <w:i/>
          <w:color w:val="3C3C3B"/>
          <w:sz w:val="24"/>
        </w:rPr>
        <w:t xml:space="preserve">Equity and Inclusion in Water, Sanitation and Hygiene, </w:t>
      </w:r>
      <w:r>
        <w:rPr>
          <w:color w:val="3C3C3B"/>
          <w:sz w:val="24"/>
        </w:rPr>
        <w:t xml:space="preserve">Learning materials, Tools: Accessibility and Safety Audits [Online]. Available at </w:t>
      </w:r>
      <w:hyperlink r:id="rId248">
        <w:r>
          <w:rPr>
            <w:color w:val="1E4B9B"/>
            <w:sz w:val="24"/>
            <w:u w:val="single" w:color="1E4B9B"/>
          </w:rPr>
          <w:t>https://</w:t>
        </w:r>
      </w:hyperlink>
      <w:r>
        <w:rPr>
          <w:color w:val="1E4B9B"/>
          <w:sz w:val="24"/>
        </w:rPr>
        <w:t xml:space="preserve"> </w:t>
      </w:r>
      <w:hyperlink r:id="rId249">
        <w:r>
          <w:rPr>
            <w:color w:val="1E4B9B"/>
            <w:sz w:val="24"/>
            <w:u w:val="single" w:color="1E4B9B"/>
          </w:rPr>
          <w:t>wedc-knowledge.lboro.ac.uk/collections/equity-inclusion/general.html</w:t>
        </w:r>
        <w:r>
          <w:rPr>
            <w:color w:val="1E4B9B"/>
            <w:sz w:val="24"/>
          </w:rPr>
          <w:t xml:space="preserve"> </w:t>
        </w:r>
      </w:hyperlink>
      <w:r>
        <w:rPr>
          <w:color w:val="3C3C3B"/>
          <w:sz w:val="24"/>
        </w:rPr>
        <w:t>(Accessed 6</w:t>
      </w:r>
    </w:p>
    <w:p w:rsidR="00180D95" w:rsidRDefault="00C52867">
      <w:pPr>
        <w:pStyle w:val="BodyText"/>
        <w:spacing w:before="4"/>
        <w:ind w:left="777"/>
      </w:pPr>
      <w:r>
        <w:rPr>
          <w:color w:val="3C3C3B"/>
        </w:rPr>
        <w:t>March 2018).</w:t>
      </w:r>
    </w:p>
    <w:p w:rsidR="00180D95" w:rsidRDefault="00C52867">
      <w:pPr>
        <w:spacing w:before="204" w:line="242" w:lineRule="auto"/>
        <w:ind w:left="777" w:right="1312"/>
        <w:rPr>
          <w:sz w:val="24"/>
        </w:rPr>
      </w:pPr>
      <w:r>
        <w:rPr>
          <w:color w:val="3C3C3B"/>
          <w:sz w:val="24"/>
        </w:rPr>
        <w:t>Women in Self Employment (WISE) (</w:t>
      </w:r>
      <w:proofErr w:type="spellStart"/>
      <w:r>
        <w:rPr>
          <w:color w:val="3C3C3B"/>
          <w:sz w:val="24"/>
        </w:rPr>
        <w:t>n.d.</w:t>
      </w:r>
      <w:proofErr w:type="spellEnd"/>
      <w:r>
        <w:rPr>
          <w:color w:val="3C3C3B"/>
          <w:sz w:val="24"/>
        </w:rPr>
        <w:t xml:space="preserve">) </w:t>
      </w:r>
      <w:r>
        <w:rPr>
          <w:i/>
          <w:color w:val="3C3C3B"/>
          <w:sz w:val="24"/>
        </w:rPr>
        <w:t xml:space="preserve">Organization for Women in Self- Employment </w:t>
      </w:r>
      <w:r>
        <w:rPr>
          <w:color w:val="3C3C3B"/>
          <w:sz w:val="24"/>
        </w:rPr>
        <w:t xml:space="preserve">[Online]. Available at </w:t>
      </w:r>
      <w:hyperlink r:id="rId250">
        <w:r>
          <w:rPr>
            <w:color w:val="1E4B9B"/>
            <w:sz w:val="24"/>
            <w:u w:val="single" w:color="1E4B9B"/>
          </w:rPr>
          <w:t>http://www.ilo.org/pardev/development-cooperation/</w:t>
        </w:r>
      </w:hyperlink>
      <w:r>
        <w:rPr>
          <w:color w:val="1E4B9B"/>
          <w:sz w:val="24"/>
        </w:rPr>
        <w:t xml:space="preserve"> </w:t>
      </w:r>
      <w:hyperlink r:id="rId251">
        <w:r>
          <w:rPr>
            <w:color w:val="1E4B9B"/>
            <w:sz w:val="24"/>
            <w:u w:val="single" w:color="1E4B9B"/>
          </w:rPr>
          <w:t>WCMS_228685/</w:t>
        </w:r>
        <w:proofErr w:type="spellStart"/>
        <w:r>
          <w:rPr>
            <w:color w:val="1E4B9B"/>
            <w:sz w:val="24"/>
            <w:u w:val="single" w:color="1E4B9B"/>
          </w:rPr>
          <w:t>lang</w:t>
        </w:r>
        <w:proofErr w:type="spellEnd"/>
        <w:r>
          <w:rPr>
            <w:color w:val="1E4B9B"/>
            <w:sz w:val="24"/>
            <w:u w:val="single" w:color="1E4B9B"/>
          </w:rPr>
          <w:t>--</w:t>
        </w:r>
        <w:proofErr w:type="spellStart"/>
        <w:r>
          <w:rPr>
            <w:color w:val="1E4B9B"/>
            <w:sz w:val="24"/>
            <w:u w:val="single" w:color="1E4B9B"/>
          </w:rPr>
          <w:t>en</w:t>
        </w:r>
        <w:proofErr w:type="spellEnd"/>
        <w:r>
          <w:rPr>
            <w:color w:val="1E4B9B"/>
            <w:sz w:val="24"/>
            <w:u w:val="single" w:color="1E4B9B"/>
          </w:rPr>
          <w:t>/index.htm</w:t>
        </w:r>
        <w:r>
          <w:rPr>
            <w:color w:val="1E4B9B"/>
            <w:sz w:val="24"/>
          </w:rPr>
          <w:t xml:space="preserve"> </w:t>
        </w:r>
      </w:hyperlink>
      <w:r>
        <w:rPr>
          <w:color w:val="3C3C3B"/>
          <w:sz w:val="24"/>
        </w:rPr>
        <w:t>(Accessed 18 June 2018).</w:t>
      </w:r>
    </w:p>
    <w:p w:rsidR="00180D95" w:rsidRDefault="00C52867">
      <w:pPr>
        <w:pStyle w:val="BodyText"/>
        <w:spacing w:before="204" w:line="242" w:lineRule="auto"/>
        <w:ind w:left="777" w:right="1087"/>
      </w:pPr>
      <w:r>
        <w:rPr>
          <w:color w:val="3C3C3B"/>
        </w:rPr>
        <w:t xml:space="preserve">World Health Organization/World Bank (WHO/WB) (2011) </w:t>
      </w:r>
      <w:r>
        <w:rPr>
          <w:i/>
          <w:color w:val="3C3C3B"/>
        </w:rPr>
        <w:t xml:space="preserve">World Report on Disability </w:t>
      </w:r>
      <w:r>
        <w:rPr>
          <w:color w:val="3C3C3B"/>
        </w:rPr>
        <w:t xml:space="preserve">[Online]. Available at </w:t>
      </w:r>
      <w:hyperlink r:id="rId252">
        <w:r>
          <w:rPr>
            <w:color w:val="1E4B9B"/>
            <w:u w:val="single" w:color="1E4B9B"/>
          </w:rPr>
          <w:t>http://www.who.int/disabilities/world_report/2011/en/</w:t>
        </w:r>
        <w:r>
          <w:rPr>
            <w:color w:val="1E4B9B"/>
          </w:rPr>
          <w:t xml:space="preserve"> </w:t>
        </w:r>
      </w:hyperlink>
      <w:r>
        <w:rPr>
          <w:color w:val="3C3C3B"/>
        </w:rPr>
        <w:t>(Accessed 13 March 2018).</w:t>
      </w:r>
    </w:p>
    <w:p w:rsidR="00180D95" w:rsidRDefault="00180D95">
      <w:pPr>
        <w:spacing w:line="242" w:lineRule="auto"/>
        <w:sectPr w:rsidR="00180D95">
          <w:pgSz w:w="11910" w:h="16840"/>
          <w:pgMar w:top="780" w:right="0" w:bottom="580" w:left="640" w:header="509" w:footer="382" w:gutter="0"/>
          <w:cols w:space="720"/>
        </w:sectPr>
      </w:pPr>
    </w:p>
    <w:p w:rsidR="00180D95" w:rsidRDefault="00180D95">
      <w:pPr>
        <w:pStyle w:val="BodyText"/>
        <w:spacing w:before="4"/>
        <w:rPr>
          <w:rFonts w:ascii="Times New Roman"/>
          <w:sz w:val="17"/>
        </w:rPr>
      </w:pPr>
    </w:p>
    <w:p w:rsidR="00180D95" w:rsidRDefault="00180D95">
      <w:pPr>
        <w:rPr>
          <w:rFonts w:ascii="Times New Roman"/>
          <w:sz w:val="17"/>
        </w:rPr>
        <w:sectPr w:rsidR="00180D95">
          <w:headerReference w:type="even" r:id="rId253"/>
          <w:pgSz w:w="11910" w:h="16840"/>
          <w:pgMar w:top="1580" w:right="0" w:bottom="280" w:left="640" w:header="0" w:footer="0" w:gutter="0"/>
          <w:cols w:space="720"/>
        </w:sectPr>
      </w:pPr>
    </w:p>
    <w:p w:rsidR="00180D95" w:rsidRDefault="00274441">
      <w:pPr>
        <w:spacing w:before="82"/>
        <w:ind w:right="1245"/>
        <w:jc w:val="right"/>
        <w:rPr>
          <w:sz w:val="18"/>
        </w:rPr>
      </w:pPr>
      <w:r>
        <w:rPr>
          <w:noProof/>
          <w:lang w:bidi="ar-SA"/>
        </w:rPr>
        <w:lastRenderedPageBreak/>
        <mc:AlternateContent>
          <mc:Choice Requires="wps">
            <w:drawing>
              <wp:anchor distT="0" distB="0" distL="0" distR="0" simplePos="0" relativeHeight="3256" behindDoc="0" locked="0" layoutInCell="1" allowOverlap="1">
                <wp:simplePos x="0" y="0"/>
                <wp:positionH relativeFrom="page">
                  <wp:posOffset>899795</wp:posOffset>
                </wp:positionH>
                <wp:positionV relativeFrom="paragraph">
                  <wp:posOffset>229870</wp:posOffset>
                </wp:positionV>
                <wp:extent cx="5868035" cy="0"/>
                <wp:effectExtent l="13970" t="7620" r="13970" b="11430"/>
                <wp:wrapTopAndBottom/>
                <wp:docPr id="8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73A2C9" id="Line 5" o:spid="_x0000_s1026" style="position:absolute;z-index:3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85pt,18.1pt" to="532.9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" strokeweight=".25pt">
                <w10:wrap type="topAndBottom" anchorx="page"/>
              </v:line>
            </w:pict>
          </mc:Fallback>
        </mc:AlternateContent>
      </w:r>
      <w:r w:rsidR="00C52867">
        <w:rPr>
          <w:sz w:val="18"/>
        </w:rPr>
        <w:t>Acknowledgements</w:t>
      </w:r>
    </w:p>
    <w:p w:rsidR="00180D95" w:rsidRDefault="00180D95">
      <w:pPr>
        <w:pStyle w:val="BodyText"/>
        <w:rPr>
          <w:sz w:val="20"/>
        </w:rPr>
      </w:pPr>
    </w:p>
    <w:p w:rsidR="00180D95" w:rsidRDefault="00180D95">
      <w:pPr>
        <w:pStyle w:val="BodyText"/>
        <w:rPr>
          <w:sz w:val="20"/>
        </w:rPr>
      </w:pPr>
    </w:p>
    <w:p w:rsidR="00180D95" w:rsidRDefault="00180D95">
      <w:pPr>
        <w:pStyle w:val="BodyText"/>
        <w:spacing w:before="8"/>
        <w:rPr>
          <w:sz w:val="18"/>
        </w:rPr>
      </w:pPr>
    </w:p>
    <w:p w:rsidR="00180D95" w:rsidRDefault="00C52867">
      <w:pPr>
        <w:pStyle w:val="Heading2"/>
        <w:spacing w:before="91"/>
      </w:pPr>
      <w:r>
        <w:rPr>
          <w:color w:val="4D82BE"/>
        </w:rPr>
        <w:t>Acknowledgements</w:t>
      </w:r>
    </w:p>
    <w:p w:rsidR="00180D95" w:rsidRDefault="00274441">
      <w:pPr>
        <w:pStyle w:val="BodyText"/>
        <w:spacing w:before="218" w:line="242" w:lineRule="auto"/>
        <w:ind w:left="777" w:right="1402"/>
      </w:pPr>
      <w:r>
        <w:rPr>
          <w:noProof/>
          <w:lang w:bidi="ar-SA"/>
        </w:rPr>
        <mc:AlternateContent>
          <mc:Choice Requires="wps">
            <w:drawing>
              <wp:anchor distT="0" distB="0" distL="114300" distR="114300" simplePos="0" relativeHeight="503223872" behindDoc="1" locked="0" layoutInCell="1" allowOverlap="1">
                <wp:simplePos x="0" y="0"/>
                <wp:positionH relativeFrom="page">
                  <wp:posOffset>5736590</wp:posOffset>
                </wp:positionH>
                <wp:positionV relativeFrom="paragraph">
                  <wp:posOffset>653415</wp:posOffset>
                </wp:positionV>
                <wp:extent cx="50800" cy="0"/>
                <wp:effectExtent l="12065" t="12700" r="13335" b="6350"/>
                <wp:wrapNone/>
                <wp:docPr id="85"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0800" cy="0"/>
                        </a:xfrm>
                        <a:prstGeom prst="line">
                          <a:avLst/>
                        </a:prstGeom>
                        <a:noFill/>
                        <a:ln w="11163">
                          <a:solidFill>
                            <a:srgbClr val="3C3C3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03A8D0" id="Line 4" o:spid="_x0000_s1026" style="position:absolute;z-index:-9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51.7pt,51.45pt" to="455.7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" strokecolor="#3c3c3b" strokeweight=".31008mm">
                <w10:wrap anchorx="page"/>
              </v:line>
            </w:pict>
          </mc:Fallback>
        </mc:AlternateContent>
      </w:r>
      <w:r w:rsidR="00C52867">
        <w:rPr>
          <w:color w:val="3C3C3B"/>
        </w:rPr>
        <w:t xml:space="preserve">This content is an Open Educational Resource created by The Open University and </w:t>
      </w:r>
      <w:proofErr w:type="spellStart"/>
      <w:r w:rsidR="00C52867">
        <w:rPr>
          <w:color w:val="3C3C3B"/>
        </w:rPr>
        <w:t>WaterAid</w:t>
      </w:r>
      <w:proofErr w:type="spellEnd"/>
      <w:r w:rsidR="00C52867">
        <w:rPr>
          <w:color w:val="3C3C3B"/>
        </w:rPr>
        <w:t>. It is published under a Creative Commons Attribution-</w:t>
      </w:r>
      <w:proofErr w:type="spellStart"/>
      <w:r w:rsidR="00C52867">
        <w:rPr>
          <w:color w:val="3C3C3B"/>
        </w:rPr>
        <w:t>NonCommercial</w:t>
      </w:r>
      <w:proofErr w:type="spellEnd"/>
      <w:r w:rsidR="00C52867">
        <w:rPr>
          <w:color w:val="3C3C3B"/>
        </w:rPr>
        <w:t xml:space="preserve">- </w:t>
      </w:r>
      <w:proofErr w:type="spellStart"/>
      <w:r w:rsidR="00C52867">
        <w:rPr>
          <w:color w:val="3C3C3B"/>
        </w:rPr>
        <w:t>ShareAlike</w:t>
      </w:r>
      <w:proofErr w:type="spellEnd"/>
      <w:r w:rsidR="00C52867">
        <w:rPr>
          <w:color w:val="3C3C3B"/>
        </w:rPr>
        <w:t xml:space="preserve"> Licence (</w:t>
      </w:r>
      <w:hyperlink r:id="rId254" w:history="1">
        <w:r w:rsidR="00665A25" w:rsidRPr="00665A25">
          <w:rPr>
            <w:rStyle w:val="Hyperlink"/>
            <w:color w:val="3758A5"/>
            <w:sz w:val="23"/>
            <w:szCs w:val="23"/>
          </w:rPr>
          <w:t>http://creativecommons.org/licenses/by-nc-sa/4.0/</w:t>
        </w:r>
      </w:hyperlink>
      <w:r w:rsidR="00C52867">
        <w:rPr>
          <w:color w:val="3C3C3B"/>
        </w:rPr>
        <w:t>). This means you may use or adapt the content for non-commercial purposes, but if you do so you must share it under the same CC-BY-NC-SA Creative Commons Licence.</w:t>
      </w:r>
    </w:p>
    <w:p w:rsidR="00180D95" w:rsidRDefault="00C52867">
      <w:pPr>
        <w:pStyle w:val="BodyText"/>
        <w:spacing w:before="207" w:line="242" w:lineRule="auto"/>
        <w:ind w:left="777" w:right="1087"/>
      </w:pPr>
      <w:r>
        <w:rPr>
          <w:color w:val="3C3C3B"/>
        </w:rPr>
        <w:t>However, please note that there is some content included in the Module that is not subject to the Creative Commons Licence and is used under a licence granted by the owner. These items are listed below and if you wish to use any of these items you will need to contact the owner.</w:t>
      </w:r>
    </w:p>
    <w:p w:rsidR="00180D95" w:rsidRDefault="00C52867">
      <w:pPr>
        <w:pStyle w:val="BodyText"/>
        <w:spacing w:before="205" w:line="417" w:lineRule="auto"/>
        <w:ind w:left="777" w:right="4069"/>
      </w:pPr>
      <w:r>
        <w:rPr>
          <w:color w:val="3C3C3B"/>
        </w:rPr>
        <w:t xml:space="preserve">Grateful acknowledgement is made to the following sources: Cover Image: </w:t>
      </w:r>
      <w:proofErr w:type="spellStart"/>
      <w:r>
        <w:rPr>
          <w:color w:val="3C3C3B"/>
        </w:rPr>
        <w:t>WaterAid</w:t>
      </w:r>
      <w:proofErr w:type="spellEnd"/>
      <w:r>
        <w:rPr>
          <w:color w:val="3C3C3B"/>
        </w:rPr>
        <w:t>/</w:t>
      </w:r>
      <w:proofErr w:type="spellStart"/>
      <w:r>
        <w:rPr>
          <w:color w:val="3C3C3B"/>
        </w:rPr>
        <w:t>Mustafah</w:t>
      </w:r>
      <w:proofErr w:type="spellEnd"/>
      <w:r>
        <w:rPr>
          <w:color w:val="3C3C3B"/>
        </w:rPr>
        <w:t xml:space="preserve"> </w:t>
      </w:r>
      <w:proofErr w:type="spellStart"/>
      <w:r>
        <w:rPr>
          <w:color w:val="3C3C3B"/>
        </w:rPr>
        <w:t>Abdulaziz</w:t>
      </w:r>
      <w:proofErr w:type="spellEnd"/>
      <w:r>
        <w:rPr>
          <w:color w:val="3C3C3B"/>
        </w:rPr>
        <w:t>.</w:t>
      </w:r>
    </w:p>
    <w:p w:rsidR="00180D95" w:rsidRDefault="00C52867">
      <w:pPr>
        <w:pStyle w:val="BodyText"/>
        <w:spacing w:line="242" w:lineRule="auto"/>
        <w:ind w:left="777" w:right="1789"/>
        <w:jc w:val="both"/>
      </w:pPr>
      <w:r>
        <w:rPr>
          <w:i/>
          <w:color w:val="3C3C3B"/>
        </w:rPr>
        <w:t xml:space="preserve">Figure 1.1: </w:t>
      </w:r>
      <w:r>
        <w:rPr>
          <w:color w:val="3C3C3B"/>
        </w:rPr>
        <w:t>adapted from Federal Democratic Republic of Ethiopia (2005) National Hygiene</w:t>
      </w:r>
      <w:r>
        <w:rPr>
          <w:color w:val="3C3C3B"/>
          <w:spacing w:val="-8"/>
        </w:rPr>
        <w:t xml:space="preserve"> </w:t>
      </w:r>
      <w:r>
        <w:rPr>
          <w:color w:val="3C3C3B"/>
        </w:rPr>
        <w:t>and</w:t>
      </w:r>
      <w:r>
        <w:rPr>
          <w:color w:val="3C3C3B"/>
          <w:spacing w:val="-8"/>
        </w:rPr>
        <w:t xml:space="preserve"> </w:t>
      </w:r>
      <w:r>
        <w:rPr>
          <w:color w:val="3C3C3B"/>
        </w:rPr>
        <w:t>Sanitation</w:t>
      </w:r>
      <w:r>
        <w:rPr>
          <w:color w:val="3C3C3B"/>
          <w:spacing w:val="-7"/>
        </w:rPr>
        <w:t xml:space="preserve"> </w:t>
      </w:r>
      <w:r>
        <w:rPr>
          <w:color w:val="3C3C3B"/>
        </w:rPr>
        <w:t>Strategy,</w:t>
      </w:r>
      <w:r>
        <w:rPr>
          <w:color w:val="3C3C3B"/>
          <w:spacing w:val="-7"/>
        </w:rPr>
        <w:t xml:space="preserve"> </w:t>
      </w:r>
      <w:r>
        <w:rPr>
          <w:color w:val="3C3C3B"/>
        </w:rPr>
        <w:t>Ministry</w:t>
      </w:r>
      <w:r>
        <w:rPr>
          <w:color w:val="3C3C3B"/>
          <w:spacing w:val="-7"/>
        </w:rPr>
        <w:t xml:space="preserve"> </w:t>
      </w:r>
      <w:r>
        <w:rPr>
          <w:color w:val="3C3C3B"/>
        </w:rPr>
        <w:t>of</w:t>
      </w:r>
      <w:r>
        <w:rPr>
          <w:color w:val="3C3C3B"/>
          <w:spacing w:val="-8"/>
        </w:rPr>
        <w:t xml:space="preserve"> </w:t>
      </w:r>
      <w:r>
        <w:rPr>
          <w:color w:val="3C3C3B"/>
        </w:rPr>
        <w:t>Health;</w:t>
      </w:r>
      <w:r>
        <w:rPr>
          <w:color w:val="3C3C3B"/>
          <w:spacing w:val="-8"/>
        </w:rPr>
        <w:t xml:space="preserve"> </w:t>
      </w:r>
      <w:r>
        <w:rPr>
          <w:i/>
          <w:color w:val="3C3C3B"/>
        </w:rPr>
        <w:t>Figure</w:t>
      </w:r>
      <w:r>
        <w:rPr>
          <w:i/>
          <w:color w:val="3C3C3B"/>
          <w:spacing w:val="-7"/>
        </w:rPr>
        <w:t xml:space="preserve"> </w:t>
      </w:r>
      <w:r>
        <w:rPr>
          <w:i/>
          <w:color w:val="3C3C3B"/>
        </w:rPr>
        <w:t>1.3:</w:t>
      </w:r>
      <w:r>
        <w:rPr>
          <w:i/>
          <w:color w:val="3C3C3B"/>
          <w:spacing w:val="-8"/>
        </w:rPr>
        <w:t xml:space="preserve"> </w:t>
      </w:r>
      <w:proofErr w:type="spellStart"/>
      <w:r>
        <w:rPr>
          <w:color w:val="3C3C3B"/>
        </w:rPr>
        <w:t>WaterAid</w:t>
      </w:r>
      <w:proofErr w:type="spellEnd"/>
      <w:r>
        <w:rPr>
          <w:color w:val="3C3C3B"/>
        </w:rPr>
        <w:t>/</w:t>
      </w:r>
      <w:proofErr w:type="spellStart"/>
      <w:r>
        <w:rPr>
          <w:color w:val="3C3C3B"/>
        </w:rPr>
        <w:t>Guilhem</w:t>
      </w:r>
      <w:proofErr w:type="spellEnd"/>
      <w:r>
        <w:rPr>
          <w:color w:val="3C3C3B"/>
        </w:rPr>
        <w:t xml:space="preserve"> </w:t>
      </w:r>
      <w:proofErr w:type="spellStart"/>
      <w:r>
        <w:rPr>
          <w:color w:val="3C3C3B"/>
        </w:rPr>
        <w:t>Alandry</w:t>
      </w:r>
      <w:proofErr w:type="spellEnd"/>
      <w:r>
        <w:rPr>
          <w:color w:val="3C3C3B"/>
        </w:rPr>
        <w:t xml:space="preserve">; </w:t>
      </w:r>
      <w:r>
        <w:rPr>
          <w:i/>
          <w:color w:val="3C3C3B"/>
        </w:rPr>
        <w:t xml:space="preserve">Figure 1.4: </w:t>
      </w:r>
      <w:r>
        <w:rPr>
          <w:color w:val="3C3C3B"/>
        </w:rPr>
        <w:t>United Nations Development</w:t>
      </w:r>
      <w:r>
        <w:rPr>
          <w:color w:val="3C3C3B"/>
          <w:spacing w:val="-8"/>
        </w:rPr>
        <w:t xml:space="preserve"> </w:t>
      </w:r>
      <w:r>
        <w:rPr>
          <w:color w:val="3C3C3B"/>
        </w:rPr>
        <w:t>Programme.</w:t>
      </w:r>
    </w:p>
    <w:p w:rsidR="00180D95" w:rsidRDefault="00C52867">
      <w:pPr>
        <w:pStyle w:val="BodyText"/>
        <w:spacing w:before="203" w:line="242" w:lineRule="auto"/>
        <w:ind w:left="777" w:right="1087"/>
      </w:pPr>
      <w:r>
        <w:rPr>
          <w:i/>
          <w:color w:val="3C3C3B"/>
        </w:rPr>
        <w:t xml:space="preserve">Figure 2.2: </w:t>
      </w:r>
      <w:r>
        <w:rPr>
          <w:color w:val="3C3C3B"/>
        </w:rPr>
        <w:t xml:space="preserve">adapted from </w:t>
      </w:r>
      <w:proofErr w:type="spellStart"/>
      <w:r>
        <w:rPr>
          <w:color w:val="3C3C3B"/>
        </w:rPr>
        <w:t>WaterAid</w:t>
      </w:r>
      <w:proofErr w:type="spellEnd"/>
      <w:r>
        <w:rPr>
          <w:color w:val="3C3C3B"/>
        </w:rPr>
        <w:t xml:space="preserve"> (2013) </w:t>
      </w:r>
      <w:proofErr w:type="spellStart"/>
      <w:r>
        <w:rPr>
          <w:color w:val="3C3C3B"/>
        </w:rPr>
        <w:t>Analyzing</w:t>
      </w:r>
      <w:proofErr w:type="spellEnd"/>
      <w:r>
        <w:rPr>
          <w:color w:val="3C3C3B"/>
        </w:rPr>
        <w:t xml:space="preserve"> Policy Blockages to Equitable and Inclusive WASH in Ethiopia; </w:t>
      </w:r>
      <w:r>
        <w:rPr>
          <w:i/>
          <w:color w:val="3C3C3B"/>
        </w:rPr>
        <w:t xml:space="preserve">Figure 2.4: </w:t>
      </w:r>
      <w:proofErr w:type="spellStart"/>
      <w:r>
        <w:rPr>
          <w:color w:val="3C3C3B"/>
        </w:rPr>
        <w:t>WaterAid</w:t>
      </w:r>
      <w:proofErr w:type="spellEnd"/>
      <w:r>
        <w:rPr>
          <w:color w:val="3C3C3B"/>
        </w:rPr>
        <w:t>/</w:t>
      </w:r>
      <w:proofErr w:type="spellStart"/>
      <w:r>
        <w:rPr>
          <w:color w:val="3C3C3B"/>
        </w:rPr>
        <w:t>Mahlet</w:t>
      </w:r>
      <w:proofErr w:type="spellEnd"/>
      <w:r>
        <w:rPr>
          <w:color w:val="3C3C3B"/>
        </w:rPr>
        <w:t xml:space="preserve"> </w:t>
      </w:r>
      <w:proofErr w:type="spellStart"/>
      <w:r>
        <w:rPr>
          <w:color w:val="3C3C3B"/>
        </w:rPr>
        <w:t>Mairegu</w:t>
      </w:r>
      <w:proofErr w:type="spellEnd"/>
      <w:r>
        <w:rPr>
          <w:color w:val="3C3C3B"/>
        </w:rPr>
        <w:t xml:space="preserve">; </w:t>
      </w:r>
      <w:r>
        <w:rPr>
          <w:i/>
          <w:color w:val="3C3C3B"/>
        </w:rPr>
        <w:t xml:space="preserve">Figure 2.5: </w:t>
      </w:r>
      <w:r>
        <w:rPr>
          <w:color w:val="3C3C3B"/>
        </w:rPr>
        <w:t xml:space="preserve">adapted from Chatterton, K., WEDC, Loughborough University, </w:t>
      </w:r>
      <w:hyperlink r:id="rId255">
        <w:r>
          <w:rPr>
            <w:color w:val="3758A5"/>
            <w:u w:val="single" w:color="3758A5"/>
          </w:rPr>
          <w:t>https://wedc-knowledge.lboro.</w:t>
        </w:r>
      </w:hyperlink>
      <w:r>
        <w:rPr>
          <w:color w:val="3758A5"/>
        </w:rPr>
        <w:t xml:space="preserve"> </w:t>
      </w:r>
      <w:hyperlink r:id="rId256">
        <w:r>
          <w:rPr>
            <w:color w:val="3758A5"/>
            <w:u w:val="single" w:color="3758A5"/>
          </w:rPr>
          <w:t>ac.uk</w:t>
        </w:r>
      </w:hyperlink>
      <w:r>
        <w:rPr>
          <w:color w:val="3C3C3B"/>
        </w:rPr>
        <w:t>.</w:t>
      </w:r>
    </w:p>
    <w:p w:rsidR="00180D95" w:rsidRDefault="00C52867">
      <w:pPr>
        <w:spacing w:before="206" w:line="242" w:lineRule="auto"/>
        <w:ind w:left="777" w:right="1135"/>
        <w:rPr>
          <w:i/>
          <w:sz w:val="24"/>
        </w:rPr>
      </w:pPr>
      <w:r>
        <w:rPr>
          <w:i/>
          <w:color w:val="3C3C3B"/>
          <w:sz w:val="24"/>
        </w:rPr>
        <w:t xml:space="preserve">Figures 3.1 (top left) and 3.4: </w:t>
      </w:r>
      <w:r>
        <w:rPr>
          <w:color w:val="3C3C3B"/>
          <w:sz w:val="24"/>
        </w:rPr>
        <w:t xml:space="preserve">© UNICEF Ethiopia/2016/Carazo; </w:t>
      </w:r>
      <w:r>
        <w:rPr>
          <w:i/>
          <w:color w:val="3C3C3B"/>
          <w:sz w:val="24"/>
        </w:rPr>
        <w:t xml:space="preserve">Figure 3.1 (top right): </w:t>
      </w:r>
      <w:proofErr w:type="spellStart"/>
      <w:r>
        <w:rPr>
          <w:color w:val="3C3C3B"/>
          <w:sz w:val="24"/>
        </w:rPr>
        <w:t>WaterAid</w:t>
      </w:r>
      <w:proofErr w:type="spellEnd"/>
      <w:r>
        <w:rPr>
          <w:color w:val="3C3C3B"/>
          <w:sz w:val="24"/>
        </w:rPr>
        <w:t>/</w:t>
      </w:r>
      <w:proofErr w:type="spellStart"/>
      <w:r>
        <w:rPr>
          <w:color w:val="3C3C3B"/>
          <w:sz w:val="24"/>
        </w:rPr>
        <w:t>Behailu</w:t>
      </w:r>
      <w:proofErr w:type="spellEnd"/>
      <w:r>
        <w:rPr>
          <w:color w:val="3C3C3B"/>
          <w:sz w:val="24"/>
        </w:rPr>
        <w:t xml:space="preserve"> </w:t>
      </w:r>
      <w:proofErr w:type="spellStart"/>
      <w:r>
        <w:rPr>
          <w:color w:val="3C3C3B"/>
          <w:sz w:val="24"/>
        </w:rPr>
        <w:t>Shiferaw</w:t>
      </w:r>
      <w:proofErr w:type="spellEnd"/>
      <w:r>
        <w:rPr>
          <w:color w:val="3C3C3B"/>
          <w:sz w:val="24"/>
        </w:rPr>
        <w:t xml:space="preserve">; </w:t>
      </w:r>
      <w:r>
        <w:rPr>
          <w:i/>
          <w:color w:val="3C3C3B"/>
          <w:sz w:val="24"/>
        </w:rPr>
        <w:t xml:space="preserve">Figure 3.2: </w:t>
      </w:r>
      <w:r>
        <w:rPr>
          <w:color w:val="3C3C3B"/>
          <w:sz w:val="24"/>
        </w:rPr>
        <w:t xml:space="preserve">adapted from Ethiopia Time Use Survey 2013, December 2014, Central Statistical Agency, Ethiopia, </w:t>
      </w:r>
      <w:hyperlink r:id="rId257">
        <w:r>
          <w:rPr>
            <w:color w:val="3758A5"/>
            <w:sz w:val="24"/>
            <w:u w:val="single" w:color="3758A5"/>
          </w:rPr>
          <w:t>http://www.csa.gov.et/</w:t>
        </w:r>
      </w:hyperlink>
      <w:r>
        <w:rPr>
          <w:color w:val="3C3C3B"/>
          <w:sz w:val="24"/>
        </w:rPr>
        <w:t xml:space="preserve">; </w:t>
      </w:r>
      <w:r>
        <w:rPr>
          <w:i/>
          <w:color w:val="3C3C3B"/>
          <w:sz w:val="24"/>
        </w:rPr>
        <w:t>Figure 3.3:</w:t>
      </w:r>
    </w:p>
    <w:p w:rsidR="00180D95" w:rsidRDefault="00C52867">
      <w:pPr>
        <w:pStyle w:val="BodyText"/>
        <w:spacing w:before="4"/>
        <w:ind w:left="777"/>
      </w:pPr>
      <w:r>
        <w:rPr>
          <w:color w:val="3C3C3B"/>
        </w:rPr>
        <w:t xml:space="preserve">© </w:t>
      </w:r>
      <w:proofErr w:type="spellStart"/>
      <w:r>
        <w:rPr>
          <w:color w:val="3C3C3B"/>
        </w:rPr>
        <w:t>Helvetas</w:t>
      </w:r>
      <w:proofErr w:type="spellEnd"/>
      <w:r>
        <w:rPr>
          <w:color w:val="3C3C3B"/>
        </w:rPr>
        <w:t>/</w:t>
      </w:r>
      <w:proofErr w:type="spellStart"/>
      <w:r>
        <w:rPr>
          <w:color w:val="3C3C3B"/>
        </w:rPr>
        <w:t>Nigussie</w:t>
      </w:r>
      <w:proofErr w:type="spellEnd"/>
      <w:r>
        <w:rPr>
          <w:color w:val="3C3C3B"/>
        </w:rPr>
        <w:t xml:space="preserve"> </w:t>
      </w:r>
      <w:proofErr w:type="spellStart"/>
      <w:r>
        <w:rPr>
          <w:color w:val="3C3C3B"/>
        </w:rPr>
        <w:t>Mihretu</w:t>
      </w:r>
      <w:proofErr w:type="spellEnd"/>
      <w:r>
        <w:rPr>
          <w:color w:val="3C3C3B"/>
        </w:rPr>
        <w:t>.</w:t>
      </w:r>
    </w:p>
    <w:p w:rsidR="00180D95" w:rsidRDefault="00C52867">
      <w:pPr>
        <w:spacing w:before="204" w:line="242" w:lineRule="auto"/>
        <w:ind w:left="777" w:right="1087"/>
        <w:rPr>
          <w:i/>
          <w:sz w:val="24"/>
        </w:rPr>
      </w:pPr>
      <w:r>
        <w:rPr>
          <w:i/>
          <w:color w:val="3C3C3B"/>
          <w:sz w:val="24"/>
        </w:rPr>
        <w:t xml:space="preserve">Figures 4.1 and 4.5: </w:t>
      </w:r>
      <w:proofErr w:type="spellStart"/>
      <w:r>
        <w:rPr>
          <w:color w:val="3C3C3B"/>
          <w:sz w:val="24"/>
        </w:rPr>
        <w:t>WaterAid</w:t>
      </w:r>
      <w:proofErr w:type="spellEnd"/>
      <w:r>
        <w:rPr>
          <w:color w:val="3C3C3B"/>
          <w:sz w:val="24"/>
        </w:rPr>
        <w:t xml:space="preserve">/Jane Wilbur; </w:t>
      </w:r>
      <w:r>
        <w:rPr>
          <w:i/>
          <w:color w:val="3C3C3B"/>
          <w:sz w:val="24"/>
        </w:rPr>
        <w:t xml:space="preserve">Figure 4.2: </w:t>
      </w:r>
      <w:r>
        <w:rPr>
          <w:color w:val="3C3C3B"/>
          <w:sz w:val="24"/>
        </w:rPr>
        <w:t>USAID-</w:t>
      </w:r>
      <w:proofErr w:type="spellStart"/>
      <w:r>
        <w:rPr>
          <w:color w:val="3C3C3B"/>
          <w:sz w:val="24"/>
        </w:rPr>
        <w:t>WASHplus</w:t>
      </w:r>
      <w:proofErr w:type="spellEnd"/>
      <w:r>
        <w:rPr>
          <w:color w:val="3C3C3B"/>
          <w:sz w:val="24"/>
        </w:rPr>
        <w:t xml:space="preserve"> Kenya/Elisha </w:t>
      </w:r>
      <w:proofErr w:type="spellStart"/>
      <w:r>
        <w:rPr>
          <w:color w:val="3C3C3B"/>
          <w:sz w:val="24"/>
        </w:rPr>
        <w:t>Ratemo</w:t>
      </w:r>
      <w:proofErr w:type="spellEnd"/>
      <w:r>
        <w:rPr>
          <w:color w:val="3C3C3B"/>
          <w:sz w:val="24"/>
        </w:rPr>
        <w:t xml:space="preserve">; </w:t>
      </w:r>
      <w:r>
        <w:rPr>
          <w:i/>
          <w:color w:val="3C3C3B"/>
          <w:sz w:val="24"/>
        </w:rPr>
        <w:t xml:space="preserve">Figure 4.3: </w:t>
      </w:r>
      <w:r>
        <w:rPr>
          <w:color w:val="3C3C3B"/>
          <w:sz w:val="24"/>
        </w:rPr>
        <w:t xml:space="preserve">Jones et al. (2009); </w:t>
      </w:r>
      <w:r>
        <w:rPr>
          <w:i/>
          <w:color w:val="3C3C3B"/>
          <w:sz w:val="24"/>
        </w:rPr>
        <w:t xml:space="preserve">Figure 4.4: </w:t>
      </w:r>
      <w:proofErr w:type="spellStart"/>
      <w:r>
        <w:rPr>
          <w:color w:val="3C3C3B"/>
          <w:sz w:val="24"/>
        </w:rPr>
        <w:t>WaterAid</w:t>
      </w:r>
      <w:proofErr w:type="spellEnd"/>
      <w:r>
        <w:rPr>
          <w:color w:val="3C3C3B"/>
          <w:sz w:val="24"/>
        </w:rPr>
        <w:t xml:space="preserve">/Stephen </w:t>
      </w:r>
      <w:proofErr w:type="spellStart"/>
      <w:r>
        <w:rPr>
          <w:color w:val="3C3C3B"/>
          <w:sz w:val="24"/>
        </w:rPr>
        <w:t>Segawa</w:t>
      </w:r>
      <w:proofErr w:type="spellEnd"/>
      <w:r>
        <w:rPr>
          <w:color w:val="3C3C3B"/>
          <w:sz w:val="24"/>
        </w:rPr>
        <w:t xml:space="preserve">; </w:t>
      </w:r>
      <w:r>
        <w:rPr>
          <w:i/>
          <w:color w:val="3C3C3B"/>
          <w:sz w:val="24"/>
        </w:rPr>
        <w:t>Figures</w:t>
      </w:r>
    </w:p>
    <w:p w:rsidR="00180D95" w:rsidRDefault="00C52867">
      <w:pPr>
        <w:spacing w:before="2"/>
        <w:ind w:left="777"/>
        <w:rPr>
          <w:sz w:val="24"/>
        </w:rPr>
      </w:pPr>
      <w:r>
        <w:rPr>
          <w:i/>
          <w:color w:val="3C3C3B"/>
          <w:sz w:val="24"/>
        </w:rPr>
        <w:t xml:space="preserve">4.7 </w:t>
      </w:r>
      <w:proofErr w:type="gramStart"/>
      <w:r>
        <w:rPr>
          <w:i/>
          <w:color w:val="3C3C3B"/>
          <w:sz w:val="24"/>
        </w:rPr>
        <w:t>and</w:t>
      </w:r>
      <w:proofErr w:type="gramEnd"/>
      <w:r>
        <w:rPr>
          <w:i/>
          <w:color w:val="3C3C3B"/>
          <w:sz w:val="24"/>
        </w:rPr>
        <w:t xml:space="preserve"> 4.8: </w:t>
      </w:r>
      <w:proofErr w:type="spellStart"/>
      <w:r>
        <w:rPr>
          <w:color w:val="3C3C3B"/>
          <w:sz w:val="24"/>
        </w:rPr>
        <w:t>WaterAid</w:t>
      </w:r>
      <w:proofErr w:type="spellEnd"/>
      <w:r>
        <w:rPr>
          <w:color w:val="3C3C3B"/>
          <w:sz w:val="24"/>
        </w:rPr>
        <w:t>/</w:t>
      </w:r>
      <w:proofErr w:type="spellStart"/>
      <w:r>
        <w:rPr>
          <w:color w:val="3C3C3B"/>
          <w:sz w:val="24"/>
        </w:rPr>
        <w:t>Denberu</w:t>
      </w:r>
      <w:proofErr w:type="spellEnd"/>
      <w:r>
        <w:rPr>
          <w:color w:val="3C3C3B"/>
          <w:sz w:val="24"/>
        </w:rPr>
        <w:t xml:space="preserve"> </w:t>
      </w:r>
      <w:proofErr w:type="spellStart"/>
      <w:r>
        <w:rPr>
          <w:color w:val="3C3C3B"/>
          <w:sz w:val="24"/>
        </w:rPr>
        <w:t>Bayelegne</w:t>
      </w:r>
      <w:proofErr w:type="spellEnd"/>
      <w:r>
        <w:rPr>
          <w:color w:val="3C3C3B"/>
          <w:sz w:val="24"/>
        </w:rPr>
        <w:t>.</w:t>
      </w:r>
    </w:p>
    <w:p w:rsidR="00180D95" w:rsidRDefault="00C52867">
      <w:pPr>
        <w:pStyle w:val="BodyText"/>
        <w:spacing w:before="204" w:line="242" w:lineRule="auto"/>
        <w:ind w:left="777" w:right="1181"/>
      </w:pPr>
      <w:r>
        <w:rPr>
          <w:i/>
          <w:color w:val="3C3C3B"/>
        </w:rPr>
        <w:t xml:space="preserve">Figures 5.1 and 5.2: </w:t>
      </w:r>
      <w:proofErr w:type="spellStart"/>
      <w:r>
        <w:rPr>
          <w:color w:val="3C3C3B"/>
        </w:rPr>
        <w:t>WaterAid</w:t>
      </w:r>
      <w:proofErr w:type="spellEnd"/>
      <w:r>
        <w:rPr>
          <w:color w:val="3C3C3B"/>
        </w:rPr>
        <w:t>/</w:t>
      </w:r>
      <w:proofErr w:type="spellStart"/>
      <w:r>
        <w:rPr>
          <w:color w:val="3C3C3B"/>
        </w:rPr>
        <w:t>Behailu</w:t>
      </w:r>
      <w:proofErr w:type="spellEnd"/>
      <w:r>
        <w:rPr>
          <w:color w:val="3C3C3B"/>
        </w:rPr>
        <w:t xml:space="preserve"> </w:t>
      </w:r>
      <w:proofErr w:type="spellStart"/>
      <w:r>
        <w:rPr>
          <w:color w:val="3C3C3B"/>
        </w:rPr>
        <w:t>Shiferaw</w:t>
      </w:r>
      <w:proofErr w:type="spellEnd"/>
      <w:r>
        <w:rPr>
          <w:color w:val="3C3C3B"/>
        </w:rPr>
        <w:t xml:space="preserve">; </w:t>
      </w:r>
      <w:r>
        <w:rPr>
          <w:i/>
          <w:color w:val="3C3C3B"/>
        </w:rPr>
        <w:t xml:space="preserve">Figure 5.3: </w:t>
      </w:r>
      <w:proofErr w:type="spellStart"/>
      <w:r>
        <w:rPr>
          <w:color w:val="3C3C3B"/>
        </w:rPr>
        <w:t>WaterAid</w:t>
      </w:r>
      <w:proofErr w:type="spellEnd"/>
      <w:r>
        <w:rPr>
          <w:color w:val="3C3C3B"/>
        </w:rPr>
        <w:t xml:space="preserve"> Ethiopia, licensed under the Creative Commons Attribution Licence, </w:t>
      </w:r>
      <w:hyperlink r:id="rId258">
        <w:r>
          <w:rPr>
            <w:color w:val="3758A5"/>
            <w:u w:val="single" w:color="3758A5"/>
          </w:rPr>
          <w:t>https://creativecommons.</w:t>
        </w:r>
      </w:hyperlink>
      <w:r>
        <w:rPr>
          <w:color w:val="3758A5"/>
        </w:rPr>
        <w:t xml:space="preserve"> </w:t>
      </w:r>
      <w:hyperlink r:id="rId259">
        <w:r w:rsidR="0029701E">
          <w:rPr>
            <w:color w:val="3758A5"/>
            <w:u w:val="single" w:color="3758A5"/>
          </w:rPr>
          <w:t>org/licenses/by-nc-sa/4.0/</w:t>
        </w:r>
      </w:hyperlink>
      <w:r>
        <w:rPr>
          <w:color w:val="3C3C3B"/>
        </w:rPr>
        <w:t xml:space="preserve">; </w:t>
      </w:r>
      <w:r>
        <w:rPr>
          <w:i/>
          <w:color w:val="3C3C3B"/>
        </w:rPr>
        <w:t xml:space="preserve">Figure 5.4: </w:t>
      </w:r>
      <w:r>
        <w:rPr>
          <w:color w:val="3C3C3B"/>
        </w:rPr>
        <w:t>COWASH/</w:t>
      </w:r>
      <w:proofErr w:type="spellStart"/>
      <w:r>
        <w:rPr>
          <w:color w:val="3C3C3B"/>
        </w:rPr>
        <w:t>Benti</w:t>
      </w:r>
      <w:proofErr w:type="spellEnd"/>
      <w:r>
        <w:rPr>
          <w:color w:val="3C3C3B"/>
        </w:rPr>
        <w:t xml:space="preserve"> </w:t>
      </w:r>
      <w:proofErr w:type="spellStart"/>
      <w:r>
        <w:rPr>
          <w:color w:val="3C3C3B"/>
        </w:rPr>
        <w:t>Ejeta</w:t>
      </w:r>
      <w:proofErr w:type="spellEnd"/>
      <w:r>
        <w:rPr>
          <w:color w:val="3C3C3B"/>
        </w:rPr>
        <w:t xml:space="preserve">; </w:t>
      </w:r>
      <w:r>
        <w:rPr>
          <w:i/>
          <w:color w:val="3C3C3B"/>
        </w:rPr>
        <w:t xml:space="preserve">Figure 5.5: </w:t>
      </w:r>
      <w:r>
        <w:rPr>
          <w:color w:val="3C3C3B"/>
        </w:rPr>
        <w:t xml:space="preserve">adapted from International Labour Organization </w:t>
      </w:r>
      <w:r>
        <w:rPr>
          <w:color w:val="3C3C3B"/>
          <w:spacing w:val="-4"/>
        </w:rPr>
        <w:t xml:space="preserve">(2011) </w:t>
      </w:r>
      <w:r>
        <w:rPr>
          <w:color w:val="3C3C3B"/>
        </w:rPr>
        <w:t xml:space="preserve">Moving </w:t>
      </w:r>
      <w:proofErr w:type="gramStart"/>
      <w:r>
        <w:rPr>
          <w:color w:val="3C3C3B"/>
          <w:spacing w:val="-5"/>
        </w:rPr>
        <w:t>Towards</w:t>
      </w:r>
      <w:proofErr w:type="gramEnd"/>
      <w:r>
        <w:rPr>
          <w:color w:val="3C3C3B"/>
          <w:spacing w:val="-5"/>
        </w:rPr>
        <w:t xml:space="preserve"> </w:t>
      </w:r>
      <w:r>
        <w:rPr>
          <w:color w:val="3C3C3B"/>
        </w:rPr>
        <w:t>Disability Inclusion, Skills and Employability Department,</w:t>
      </w:r>
      <w:r>
        <w:rPr>
          <w:color w:val="3C3C3B"/>
          <w:spacing w:val="-2"/>
        </w:rPr>
        <w:t xml:space="preserve"> </w:t>
      </w:r>
      <w:hyperlink r:id="rId260">
        <w:r>
          <w:rPr>
            <w:color w:val="3758A5"/>
            <w:u w:val="single" w:color="3758A5"/>
          </w:rPr>
          <w:t>http://www.ilo.org/skills/</w:t>
        </w:r>
      </w:hyperlink>
      <w:r>
        <w:rPr>
          <w:color w:val="3C3C3B"/>
        </w:rPr>
        <w:t>.</w:t>
      </w:r>
    </w:p>
    <w:p w:rsidR="00180D95" w:rsidRDefault="00C52867">
      <w:pPr>
        <w:pStyle w:val="BodyText"/>
        <w:spacing w:before="207" w:line="242" w:lineRule="auto"/>
        <w:ind w:left="776" w:right="1202"/>
      </w:pPr>
      <w:r>
        <w:rPr>
          <w:color w:val="3C3C3B"/>
        </w:rPr>
        <w:t>Every effort has been made to contact copyright owners. If any have been inadvertently overlooked the publishers will be pleased to make the necessary arrangements at the first opportunity.</w:t>
      </w:r>
    </w:p>
    <w:p w:rsidR="00180D95" w:rsidRDefault="00180D95">
      <w:pPr>
        <w:spacing w:line="242" w:lineRule="auto"/>
        <w:sectPr w:rsidR="00180D95">
          <w:headerReference w:type="default" r:id="rId261"/>
          <w:footerReference w:type="default" r:id="rId262"/>
          <w:pgSz w:w="11910" w:h="16840"/>
          <w:pgMar w:top="460" w:right="0" w:bottom="580" w:left="640" w:header="0" w:footer="382" w:gutter="0"/>
          <w:pgNumType w:start="93"/>
          <w:cols w:space="720"/>
        </w:sectPr>
      </w:pPr>
    </w:p>
    <w:p w:rsidR="00180D95" w:rsidRDefault="00274441">
      <w:pPr>
        <w:pStyle w:val="BodyText"/>
        <w:spacing w:before="4"/>
        <w:rPr>
          <w:rFonts w:ascii="Times New Roman"/>
          <w:sz w:val="17"/>
        </w:rPr>
      </w:pPr>
      <w:r>
        <w:rPr>
          <w:noProof/>
          <w:lang w:bidi="ar-SA"/>
        </w:rPr>
        <w:lastRenderedPageBreak/>
        <mc:AlternateContent>
          <mc:Choice Requires="wps">
            <w:drawing>
              <wp:anchor distT="0" distB="0" distL="114300" distR="114300" simplePos="0" relativeHeight="503223896" behindDoc="1" locked="0" layoutInCell="1" allowOverlap="1">
                <wp:simplePos x="0" y="0"/>
                <wp:positionH relativeFrom="page">
                  <wp:posOffset>720090</wp:posOffset>
                </wp:positionH>
                <wp:positionV relativeFrom="page">
                  <wp:posOffset>278765</wp:posOffset>
                </wp:positionV>
                <wp:extent cx="2132965" cy="10168890"/>
                <wp:effectExtent l="0" t="2540" r="4445" b="1270"/>
                <wp:wrapNone/>
                <wp:docPr id="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2965" cy="10168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line="201" w:lineRule="exact"/>
                              <w:ind w:left="113"/>
                              <w:rPr>
                                <w:sz w:val="18"/>
                              </w:rPr>
                            </w:pPr>
                            <w:r>
                              <w:rPr>
                                <w:sz w:val="18"/>
                              </w:rPr>
                              <w:t xml:space="preserve">Count me in! </w:t>
                            </w:r>
                            <w:r>
                              <w:rPr>
                                <w:color w:val="020203"/>
                                <w:sz w:val="18"/>
                              </w:rPr>
                              <w:t>Inclusive WASH in</w:t>
                            </w:r>
                            <w:r>
                              <w:rPr>
                                <w:color w:val="020203"/>
                                <w:spacing w:val="-18"/>
                                <w:sz w:val="18"/>
                              </w:rPr>
                              <w:t xml:space="preserve"> </w:t>
                            </w:r>
                            <w:r>
                              <w:rPr>
                                <w:color w:val="020203"/>
                                <w:sz w:val="18"/>
                              </w:rPr>
                              <w:t>Ethiopia</w:t>
                            </w: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spacing w:before="161"/>
                              <w:rPr>
                                <w:sz w:val="21"/>
                              </w:rPr>
                            </w:pPr>
                            <w:r>
                              <w:rPr>
                                <w:sz w:val="21"/>
                              </w:rPr>
                              <w:t>94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48" type="#_x0000_t202" style="position:absolute;margin-left:56.7pt;margin-top:21.95pt;width:167.95pt;height:800.7pt;z-index:-92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" filled="f" stroked="f">
                <v:textbox inset="0,0,0,0">
                  <w:txbxContent>
                    <w:p w:rsidR="00CB170E" w:rsidRDefault="00CB170E">
                      <w:pPr>
                        <w:spacing w:line="201" w:lineRule="exact"/>
                        <w:ind w:left="113"/>
                        <w:rPr>
                          <w:sz w:val="18"/>
                        </w:rPr>
                      </w:pPr>
                      <w:r>
                        <w:rPr>
                          <w:sz w:val="18"/>
                        </w:rPr>
                        <w:t xml:space="preserve">Count me in! </w:t>
                      </w:r>
                      <w:r>
                        <w:rPr>
                          <w:color w:val="020203"/>
                          <w:sz w:val="18"/>
                        </w:rPr>
                        <w:t>Inclusive WASH in</w:t>
                      </w:r>
                      <w:r>
                        <w:rPr>
                          <w:color w:val="020203"/>
                          <w:spacing w:val="-18"/>
                          <w:sz w:val="18"/>
                        </w:rPr>
                        <w:t xml:space="preserve"> </w:t>
                      </w:r>
                      <w:r>
                        <w:rPr>
                          <w:color w:val="020203"/>
                          <w:sz w:val="18"/>
                        </w:rPr>
                        <w:t>Ethiopia</w:t>
                      </w: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pStyle w:val="BodyText"/>
                        <w:rPr>
                          <w:rFonts w:ascii="Times New Roman"/>
                          <w:sz w:val="20"/>
                        </w:rPr>
                      </w:pPr>
                    </w:p>
                    <w:p w:rsidR="00CB170E" w:rsidRDefault="00CB170E">
                      <w:pPr>
                        <w:spacing w:before="161"/>
                        <w:rPr>
                          <w:sz w:val="21"/>
                        </w:rPr>
                      </w:pPr>
                      <w:r>
                        <w:rPr>
                          <w:sz w:val="21"/>
                        </w:rPr>
                        <w:t>94</w:t>
                      </w:r>
                    </w:p>
                  </w:txbxContent>
                </v:textbox>
                <w10:wrap anchorx="page" anchory="page"/>
              </v:shape>
            </w:pict>
          </mc:Fallback>
        </mc:AlternateContent>
      </w:r>
      <w:r>
        <w:rPr>
          <w:noProof/>
          <w:lang w:bidi="ar-SA"/>
        </w:rPr>
        <mc:AlternateContent>
          <mc:Choice Requires="wps">
            <w:drawing>
              <wp:anchor distT="0" distB="0" distL="114300" distR="114300" simplePos="0" relativeHeight="503223920"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8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4D82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BD677B" id="Rectangle 2" o:spid="_x0000_s1026" style="position:absolute;margin-left:0;margin-top:0;width:595.3pt;height:841.9pt;z-index:-92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" fillcolor="#4d82be" stroked="f">
                <w10:wrap anchorx="page" anchory="page"/>
              </v:rect>
            </w:pict>
          </mc:Fallback>
        </mc:AlternateContent>
      </w:r>
    </w:p>
    <w:sectPr w:rsidR="00180D95">
      <w:headerReference w:type="even" r:id="rId263"/>
      <w:footerReference w:type="even" r:id="rId264"/>
      <w:pgSz w:w="11910" w:h="16840"/>
      <w:pgMar w:top="1580" w:right="0" w:bottom="280" w:left="64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170E" w:rsidRDefault="00CB170E">
      <w:r>
        <w:separator/>
      </w:r>
    </w:p>
  </w:endnote>
  <w:endnote w:type="continuationSeparator" w:id="0">
    <w:p w:rsidR="00CB170E" w:rsidRDefault="00CB17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2">
    <w:altName w:val="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BoldItalicMT">
    <w:altName w:val="Arial"/>
    <w:charset w:val="00"/>
    <w:family w:val="swiss"/>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1760" behindDoc="1" locked="0" layoutInCell="1" allowOverlap="1">
              <wp:simplePos x="0" y="0"/>
              <wp:positionH relativeFrom="page">
                <wp:posOffset>720090</wp:posOffset>
              </wp:positionH>
              <wp:positionV relativeFrom="page">
                <wp:posOffset>10273030</wp:posOffset>
              </wp:positionV>
              <wp:extent cx="5939790" cy="0"/>
              <wp:effectExtent l="5715" t="5080" r="7620" b="13970"/>
              <wp:wrapNone/>
              <wp:docPr id="78"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7A8172" id="Line 57" o:spid="_x0000_s1026" style="position:absolute;z-index:-94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808.9pt" to="524.4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1784" behindDoc="1" locked="0" layoutInCell="1" allowOverlap="1">
              <wp:simplePos x="0" y="0"/>
              <wp:positionH relativeFrom="page">
                <wp:posOffset>707390</wp:posOffset>
              </wp:positionH>
              <wp:positionV relativeFrom="page">
                <wp:posOffset>10285095</wp:posOffset>
              </wp:positionV>
              <wp:extent cx="99695" cy="174625"/>
              <wp:effectExtent l="2540" t="0" r="2540" b="0"/>
              <wp:wrapNone/>
              <wp:docPr id="7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20"/>
                            <w:rPr>
                              <w:sz w:val="21"/>
                            </w:rPr>
                          </w:pPr>
                          <w:r>
                            <w:rPr>
                              <w:sz w:val="21"/>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151" type="#_x0000_t202" style="position:absolute;margin-left:55.7pt;margin-top:809.85pt;width:7.85pt;height:13.75pt;z-index:-94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" filled="f" stroked="f">
              <v:textbox inset="0,0,0,0">
                <w:txbxContent>
                  <w:p w:rsidR="00CB170E" w:rsidRDefault="00CB170E">
                    <w:pPr>
                      <w:spacing w:before="13"/>
                      <w:ind w:left="20"/>
                      <w:rPr>
                        <w:sz w:val="21"/>
                      </w:rPr>
                    </w:pPr>
                    <w:r>
                      <w:rPr>
                        <w:sz w:val="21"/>
                      </w:rPr>
                      <w:t>4</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768" behindDoc="1" locked="0" layoutInCell="1" allowOverlap="1">
              <wp:simplePos x="0" y="0"/>
              <wp:positionH relativeFrom="page">
                <wp:posOffset>720090</wp:posOffset>
              </wp:positionH>
              <wp:positionV relativeFrom="page">
                <wp:posOffset>10273030</wp:posOffset>
              </wp:positionV>
              <wp:extent cx="5939790" cy="0"/>
              <wp:effectExtent l="5715" t="5080" r="7620" b="13970"/>
              <wp:wrapNone/>
              <wp:docPr id="34"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BE1825" id="Line 15" o:spid="_x0000_s1026" style="position:absolute;z-index:-9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808.9pt" to="524.4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2792" behindDoc="1" locked="0" layoutInCell="1" allowOverlap="1">
              <wp:simplePos x="0" y="0"/>
              <wp:positionH relativeFrom="page">
                <wp:posOffset>694690</wp:posOffset>
              </wp:positionH>
              <wp:positionV relativeFrom="page">
                <wp:posOffset>10285095</wp:posOffset>
              </wp:positionV>
              <wp:extent cx="199390" cy="174625"/>
              <wp:effectExtent l="0" t="0" r="1270" b="0"/>
              <wp:wrapNone/>
              <wp:docPr id="3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172" type="#_x0000_t202" style="position:absolute;margin-left:54.7pt;margin-top:809.85pt;width:15.7pt;height:13.75pt;z-index:-93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o3IsQIAALI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86</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720" behindDoc="1" locked="0" layoutInCell="1" allowOverlap="1">
              <wp:simplePos x="0" y="0"/>
              <wp:positionH relativeFrom="page">
                <wp:posOffset>899795</wp:posOffset>
              </wp:positionH>
              <wp:positionV relativeFrom="page">
                <wp:posOffset>10273030</wp:posOffset>
              </wp:positionV>
              <wp:extent cx="5940425" cy="0"/>
              <wp:effectExtent l="13970" t="5080" r="8255" b="13970"/>
              <wp:wrapNone/>
              <wp:docPr id="30"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8031E9" id="Line 17" o:spid="_x0000_s1026" style="position:absolute;z-index:-93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808.9pt" to="538.6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3sHQIAAEM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2744" behindDoc="1" locked="0" layoutInCell="1" allowOverlap="1">
              <wp:simplePos x="0" y="0"/>
              <wp:positionH relativeFrom="page">
                <wp:posOffset>6666230</wp:posOffset>
              </wp:positionH>
              <wp:positionV relativeFrom="page">
                <wp:posOffset>10285095</wp:posOffset>
              </wp:positionV>
              <wp:extent cx="199390" cy="174625"/>
              <wp:effectExtent l="0" t="0" r="1905" b="0"/>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83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73" type="#_x0000_t202" style="position:absolute;margin-left:524.9pt;margin-top:809.85pt;width:15.7pt;height:13.75pt;z-index:-93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YGmsA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83</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816" behindDoc="1" locked="0" layoutInCell="1" allowOverlap="1">
              <wp:simplePos x="0" y="0"/>
              <wp:positionH relativeFrom="page">
                <wp:posOffset>899795</wp:posOffset>
              </wp:positionH>
              <wp:positionV relativeFrom="page">
                <wp:posOffset>10273030</wp:posOffset>
              </wp:positionV>
              <wp:extent cx="5940425" cy="0"/>
              <wp:effectExtent l="13970" t="5080" r="8255" b="13970"/>
              <wp:wrapNone/>
              <wp:docPr id="2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699A3F" id="Line 13" o:spid="_x0000_s1026" style="position:absolute;z-index:-93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808.9pt" to="538.6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wwqHQIAAEM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2840" behindDoc="1" locked="0" layoutInCell="1" allowOverlap="1">
              <wp:simplePos x="0" y="0"/>
              <wp:positionH relativeFrom="page">
                <wp:posOffset>6666230</wp:posOffset>
              </wp:positionH>
              <wp:positionV relativeFrom="page">
                <wp:posOffset>10285095</wp:posOffset>
              </wp:positionV>
              <wp:extent cx="199390" cy="174625"/>
              <wp:effectExtent l="0" t="0" r="1905"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85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174" type="#_x0000_t202" style="position:absolute;margin-left:524.9pt;margin-top:809.85pt;width:15.7pt;height:13.75pt;z-index:-93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FpxrwIAALI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85</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3008" behindDoc="1" locked="0" layoutInCell="1" allowOverlap="1">
              <wp:simplePos x="0" y="0"/>
              <wp:positionH relativeFrom="page">
                <wp:posOffset>720090</wp:posOffset>
              </wp:positionH>
              <wp:positionV relativeFrom="page">
                <wp:posOffset>10273030</wp:posOffset>
              </wp:positionV>
              <wp:extent cx="5939790" cy="0"/>
              <wp:effectExtent l="5715" t="5080" r="7620" b="13970"/>
              <wp:wrapNone/>
              <wp:docPr id="14"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21324E" id="Line 5" o:spid="_x0000_s1026" style="position:absolute;z-index:-9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808.9pt" to="524.4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" strokeweight=".25pt">
              <w10:wrap anchorx="page" anchory="page"/>
            </v:line>
          </w:pict>
        </mc:Fallback>
      </mc:AlternateContent>
    </w:r>
    <w:r>
      <w:rPr>
        <w:noProof/>
        <w:lang w:bidi="ar-SA"/>
      </w:rPr>
      <mc:AlternateContent>
        <mc:Choice Requires="wps">
          <w:drawing>
            <wp:anchor distT="0" distB="0" distL="114300" distR="114300" simplePos="0" relativeHeight="503223032" behindDoc="1" locked="0" layoutInCell="1" allowOverlap="1">
              <wp:simplePos x="0" y="0"/>
              <wp:positionH relativeFrom="page">
                <wp:posOffset>694690</wp:posOffset>
              </wp:positionH>
              <wp:positionV relativeFrom="page">
                <wp:posOffset>10285095</wp:posOffset>
              </wp:positionV>
              <wp:extent cx="199390" cy="174625"/>
              <wp:effectExtent l="0" t="0" r="1270" b="0"/>
              <wp:wrapNone/>
              <wp:docPr id="12"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77" type="#_x0000_t202" style="position:absolute;margin-left:54.7pt;margin-top:809.85pt;width:15.7pt;height:13.75pt;z-index:-93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TjbrwIAALE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92</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960" behindDoc="1" locked="0" layoutInCell="1" allowOverlap="1">
              <wp:simplePos x="0" y="0"/>
              <wp:positionH relativeFrom="page">
                <wp:posOffset>899795</wp:posOffset>
              </wp:positionH>
              <wp:positionV relativeFrom="page">
                <wp:posOffset>10273030</wp:posOffset>
              </wp:positionV>
              <wp:extent cx="5940425" cy="0"/>
              <wp:effectExtent l="13970" t="5080" r="8255" b="13970"/>
              <wp:wrapNone/>
              <wp:docPr id="10"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A5DFAD" id="Line 7" o:spid="_x0000_s1026" style="position:absolute;z-index:-9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808.9pt" to="538.6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aU9HAIAAEI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2984" behindDoc="1" locked="0" layoutInCell="1" allowOverlap="1">
              <wp:simplePos x="0" y="0"/>
              <wp:positionH relativeFrom="page">
                <wp:posOffset>6666230</wp:posOffset>
              </wp:positionH>
              <wp:positionV relativeFrom="page">
                <wp:posOffset>10285095</wp:posOffset>
              </wp:positionV>
              <wp:extent cx="199390" cy="174625"/>
              <wp:effectExtent l="0" t="0" r="1905" b="0"/>
              <wp:wrapNone/>
              <wp:docPr id="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91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 o:spid="_x0000_s1178" type="#_x0000_t202" style="position:absolute;margin-left:524.9pt;margin-top:809.85pt;width:15.7pt;height:13.75pt;z-index:-93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qAlrgIAALA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91</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3056" behindDoc="1" locked="0" layoutInCell="1" allowOverlap="1">
              <wp:simplePos x="0" y="0"/>
              <wp:positionH relativeFrom="page">
                <wp:posOffset>899795</wp:posOffset>
              </wp:positionH>
              <wp:positionV relativeFrom="page">
                <wp:posOffset>10273030</wp:posOffset>
              </wp:positionV>
              <wp:extent cx="5940425" cy="0"/>
              <wp:effectExtent l="13970" t="5080" r="8255" b="13970"/>
              <wp:wrapNone/>
              <wp:docPr id="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DBBCF5" id="Line 3" o:spid="_x0000_s1026" style="position:absolute;z-index:-9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808.9pt" to="538.6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3080" behindDoc="1" locked="0" layoutInCell="1" allowOverlap="1">
              <wp:simplePos x="0" y="0"/>
              <wp:positionH relativeFrom="page">
                <wp:posOffset>6666230</wp:posOffset>
              </wp:positionH>
              <wp:positionV relativeFrom="page">
                <wp:posOffset>10285095</wp:posOffset>
              </wp:positionV>
              <wp:extent cx="199390" cy="174625"/>
              <wp:effectExtent l="0" t="0" r="190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93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79" type="#_x0000_t202" style="position:absolute;margin-left:524.9pt;margin-top:809.85pt;width:15.7pt;height:13.75pt;z-index:-93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UEGrwIAALA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93</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1712" behindDoc="1" locked="0" layoutInCell="1" allowOverlap="1">
              <wp:simplePos x="0" y="0"/>
              <wp:positionH relativeFrom="page">
                <wp:posOffset>899795</wp:posOffset>
              </wp:positionH>
              <wp:positionV relativeFrom="page">
                <wp:posOffset>10273030</wp:posOffset>
              </wp:positionV>
              <wp:extent cx="5940425" cy="0"/>
              <wp:effectExtent l="13970" t="5080" r="8255" b="13970"/>
              <wp:wrapNone/>
              <wp:docPr id="76"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71B138" id="Line 59" o:spid="_x0000_s1026" style="position:absolute;z-index:-9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808.9pt" to="538.6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" strokeweight=".25pt">
              <w10:wrap anchorx="page" anchory="page"/>
            </v:line>
          </w:pict>
        </mc:Fallback>
      </mc:AlternateContent>
    </w:r>
    <w:r>
      <w:rPr>
        <w:noProof/>
        <w:lang w:bidi="ar-SA"/>
      </w:rPr>
      <mc:AlternateContent>
        <mc:Choice Requires="wps">
          <w:drawing>
            <wp:anchor distT="0" distB="0" distL="114300" distR="114300" simplePos="0" relativeHeight="503221736" behindDoc="1" locked="0" layoutInCell="1" allowOverlap="1">
              <wp:simplePos x="0" y="0"/>
              <wp:positionH relativeFrom="page">
                <wp:posOffset>6666230</wp:posOffset>
              </wp:positionH>
              <wp:positionV relativeFrom="page">
                <wp:posOffset>10285095</wp:posOffset>
              </wp:positionV>
              <wp:extent cx="199390" cy="174625"/>
              <wp:effectExtent l="0" t="0" r="1905" b="0"/>
              <wp:wrapNone/>
              <wp:docPr id="75"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152" type="#_x0000_t202" style="position:absolute;margin-left:524.9pt;margin-top:809.85pt;width:15.7pt;height:13.75pt;z-index:-94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3</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1904" behindDoc="1" locked="0" layoutInCell="1" allowOverlap="1">
              <wp:simplePos x="0" y="0"/>
              <wp:positionH relativeFrom="page">
                <wp:posOffset>720090</wp:posOffset>
              </wp:positionH>
              <wp:positionV relativeFrom="page">
                <wp:posOffset>10273030</wp:posOffset>
              </wp:positionV>
              <wp:extent cx="5939790" cy="0"/>
              <wp:effectExtent l="5715" t="5080" r="7620" b="13970"/>
              <wp:wrapNone/>
              <wp:docPr id="72"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23D694" id="Line 51" o:spid="_x0000_s1026" style="position:absolute;z-index:-9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808.9pt" to="524.4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" strokeweight=".25pt">
              <w10:wrap anchorx="page" anchory="page"/>
            </v:line>
          </w:pict>
        </mc:Fallback>
      </mc:AlternateContent>
    </w:r>
    <w:r>
      <w:rPr>
        <w:noProof/>
        <w:lang w:bidi="ar-SA"/>
      </w:rPr>
      <mc:AlternateContent>
        <mc:Choice Requires="wps">
          <w:drawing>
            <wp:anchor distT="0" distB="0" distL="114300" distR="114300" simplePos="0" relativeHeight="503221928" behindDoc="1" locked="0" layoutInCell="1" allowOverlap="1">
              <wp:simplePos x="0" y="0"/>
              <wp:positionH relativeFrom="page">
                <wp:posOffset>694690</wp:posOffset>
              </wp:positionH>
              <wp:positionV relativeFrom="page">
                <wp:posOffset>10285095</wp:posOffset>
              </wp:positionV>
              <wp:extent cx="199390" cy="174625"/>
              <wp:effectExtent l="0" t="0" r="1270" b="0"/>
              <wp:wrapNone/>
              <wp:docPr id="7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154" type="#_x0000_t202" style="position:absolute;margin-left:54.7pt;margin-top:809.85pt;width:15.7pt;height:13.75pt;z-index:-94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20</w:t>
                    </w:r>
                    <w:r>
                      <w:fldChar w:fldCharType="end"/>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1880" behindDoc="1" locked="0" layoutInCell="1" allowOverlap="1">
              <wp:simplePos x="0" y="0"/>
              <wp:positionH relativeFrom="page">
                <wp:posOffset>6740525</wp:posOffset>
              </wp:positionH>
              <wp:positionV relativeFrom="page">
                <wp:posOffset>10285095</wp:posOffset>
              </wp:positionV>
              <wp:extent cx="295275" cy="174625"/>
              <wp:effectExtent l="0" t="0" r="3175" b="0"/>
              <wp:wrapNone/>
              <wp:docPr id="70"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275"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2" o:spid="_x0000_s1155" type="#_x0000_t202" style="position:absolute;margin-left:530.75pt;margin-top:809.85pt;width:23.25pt;height:13.75pt;z-index:-94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55fsAIAALE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21</w:t>
                    </w:r>
                    <w:r>
                      <w:fldChar w:fldCharType="end"/>
                    </w:r>
                  </w:p>
                </w:txbxContent>
              </v:textbox>
              <w10:wrap anchorx="page" anchory="page"/>
            </v:shape>
          </w:pict>
        </mc:Fallback>
      </mc:AlternateContent>
    </w:r>
    <w:r>
      <w:rPr>
        <w:noProof/>
        <w:lang w:bidi="ar-SA"/>
      </w:rPr>
      <mc:AlternateContent>
        <mc:Choice Requires="wps">
          <w:drawing>
            <wp:anchor distT="0" distB="0" distL="114300" distR="114300" simplePos="0" relativeHeight="503221856" behindDoc="1" locked="0" layoutInCell="1" allowOverlap="1">
              <wp:simplePos x="0" y="0"/>
              <wp:positionH relativeFrom="page">
                <wp:posOffset>899795</wp:posOffset>
              </wp:positionH>
              <wp:positionV relativeFrom="page">
                <wp:posOffset>10273030</wp:posOffset>
              </wp:positionV>
              <wp:extent cx="5940425" cy="0"/>
              <wp:effectExtent l="13970" t="5080" r="8255" b="13970"/>
              <wp:wrapNone/>
              <wp:docPr id="69"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1EAE19" id="Line 53" o:spid="_x0000_s1026" style="position:absolute;z-index:-9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808.9pt" to="538.6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JtNHQIAAEM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" strokeweight=".25pt">
              <w10:wrap anchorx="page" anchory="page"/>
            </v:lin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192" behindDoc="1" locked="0" layoutInCell="1" allowOverlap="1">
              <wp:simplePos x="0" y="0"/>
              <wp:positionH relativeFrom="page">
                <wp:posOffset>720090</wp:posOffset>
              </wp:positionH>
              <wp:positionV relativeFrom="page">
                <wp:posOffset>10273030</wp:posOffset>
              </wp:positionV>
              <wp:extent cx="5939790" cy="0"/>
              <wp:effectExtent l="5715" t="5080" r="7620" b="13970"/>
              <wp:wrapNone/>
              <wp:docPr id="60"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48AE4B" id="Line 39" o:spid="_x0000_s1026" style="position:absolute;z-index:-9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808.9pt" to="524.4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2216" behindDoc="1" locked="0" layoutInCell="1" allowOverlap="1">
              <wp:simplePos x="0" y="0"/>
              <wp:positionH relativeFrom="page">
                <wp:posOffset>694690</wp:posOffset>
              </wp:positionH>
              <wp:positionV relativeFrom="page">
                <wp:posOffset>10285095</wp:posOffset>
              </wp:positionV>
              <wp:extent cx="199390" cy="174625"/>
              <wp:effectExtent l="0" t="0" r="1270" b="0"/>
              <wp:wrapNone/>
              <wp:docPr id="5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60" type="#_x0000_t202" style="position:absolute;margin-left:54.7pt;margin-top:809.85pt;width:15.7pt;height:13.75pt;z-index:-94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30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144" behindDoc="1" locked="0" layoutInCell="1" allowOverlap="1">
              <wp:simplePos x="0" y="0"/>
              <wp:positionH relativeFrom="page">
                <wp:posOffset>899795</wp:posOffset>
              </wp:positionH>
              <wp:positionV relativeFrom="page">
                <wp:posOffset>10273030</wp:posOffset>
              </wp:positionV>
              <wp:extent cx="5940425" cy="0"/>
              <wp:effectExtent l="13970" t="5080" r="8255" b="13970"/>
              <wp:wrapNone/>
              <wp:docPr id="58"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B45024" id="Line 41" o:spid="_x0000_s1026" style="position:absolute;z-index:-9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808.9pt" to="538.6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" strokeweight=".25pt">
              <w10:wrap anchorx="page" anchory="page"/>
            </v:line>
          </w:pict>
        </mc:Fallback>
      </mc:AlternateContent>
    </w:r>
    <w:r>
      <w:rPr>
        <w:noProof/>
        <w:lang w:bidi="ar-SA"/>
      </w:rPr>
      <mc:AlternateContent>
        <mc:Choice Requires="wps">
          <w:drawing>
            <wp:anchor distT="0" distB="0" distL="114300" distR="114300" simplePos="0" relativeHeight="503222168" behindDoc="1" locked="0" layoutInCell="1" allowOverlap="1">
              <wp:simplePos x="0" y="0"/>
              <wp:positionH relativeFrom="page">
                <wp:posOffset>6666230</wp:posOffset>
              </wp:positionH>
              <wp:positionV relativeFrom="page">
                <wp:posOffset>10285095</wp:posOffset>
              </wp:positionV>
              <wp:extent cx="199390" cy="174625"/>
              <wp:effectExtent l="0" t="0" r="1905" b="0"/>
              <wp:wrapNone/>
              <wp:docPr id="57"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61" type="#_x0000_t202" style="position:absolute;margin-left:524.9pt;margin-top:809.85pt;width:15.7pt;height:13.75pt;z-index:-94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47</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480" behindDoc="1" locked="0" layoutInCell="1" allowOverlap="1">
              <wp:simplePos x="0" y="0"/>
              <wp:positionH relativeFrom="page">
                <wp:posOffset>720090</wp:posOffset>
              </wp:positionH>
              <wp:positionV relativeFrom="page">
                <wp:posOffset>10273030</wp:posOffset>
              </wp:positionV>
              <wp:extent cx="5939790" cy="0"/>
              <wp:effectExtent l="5715" t="5080" r="7620" b="13970"/>
              <wp:wrapNone/>
              <wp:docPr id="48"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9790"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F5E88F" id="Line 27" o:spid="_x0000_s1026" style="position:absolute;z-index:-9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808.9pt" to="524.4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2504" behindDoc="1" locked="0" layoutInCell="1" allowOverlap="1">
              <wp:simplePos x="0" y="0"/>
              <wp:positionH relativeFrom="page">
                <wp:posOffset>694690</wp:posOffset>
              </wp:positionH>
              <wp:positionV relativeFrom="page">
                <wp:posOffset>10285095</wp:posOffset>
              </wp:positionV>
              <wp:extent cx="199390" cy="174625"/>
              <wp:effectExtent l="0" t="0" r="1270" b="0"/>
              <wp:wrapNone/>
              <wp:docPr id="4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166" type="#_x0000_t202" style="position:absolute;margin-left:54.7pt;margin-top:809.85pt;width:15.7pt;height:13.75pt;z-index:-93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aB5sQ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76</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432" behindDoc="1" locked="0" layoutInCell="1" allowOverlap="1">
              <wp:simplePos x="0" y="0"/>
              <wp:positionH relativeFrom="page">
                <wp:posOffset>899795</wp:posOffset>
              </wp:positionH>
              <wp:positionV relativeFrom="page">
                <wp:posOffset>10273030</wp:posOffset>
              </wp:positionV>
              <wp:extent cx="5940425" cy="0"/>
              <wp:effectExtent l="13970" t="5080" r="8255" b="13970"/>
              <wp:wrapNone/>
              <wp:docPr id="4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042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BCBE40" id="Line 29" o:spid="_x0000_s1026" style="position:absolute;z-index:-94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808.9pt" to="538.6pt,80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2456" behindDoc="1" locked="0" layoutInCell="1" allowOverlap="1">
              <wp:simplePos x="0" y="0"/>
              <wp:positionH relativeFrom="page">
                <wp:posOffset>6666230</wp:posOffset>
              </wp:positionH>
              <wp:positionV relativeFrom="page">
                <wp:posOffset>10285095</wp:posOffset>
              </wp:positionV>
              <wp:extent cx="199390" cy="174625"/>
              <wp:effectExtent l="0" t="0" r="1905" b="0"/>
              <wp:wrapNone/>
              <wp:docPr id="4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4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77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167" type="#_x0000_t202" style="position:absolute;margin-left:524.9pt;margin-top:809.85pt;width:15.7pt;height:13.75pt;z-index:-94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" filled="f" stroked="f">
              <v:textbox inset="0,0,0,0">
                <w:txbxContent>
                  <w:p w:rsidR="00CB170E" w:rsidRDefault="00CB170E">
                    <w:pPr>
                      <w:spacing w:before="13"/>
                      <w:ind w:left="40"/>
                      <w:rPr>
                        <w:sz w:val="21"/>
                      </w:rPr>
                    </w:pPr>
                    <w:r>
                      <w:fldChar w:fldCharType="begin"/>
                    </w:r>
                    <w:r>
                      <w:rPr>
                        <w:sz w:val="21"/>
                      </w:rPr>
                      <w:instrText xml:space="preserve"> PAGE </w:instrText>
                    </w:r>
                    <w:r>
                      <w:fldChar w:fldCharType="separate"/>
                    </w:r>
                    <w:r w:rsidR="009F3728">
                      <w:rPr>
                        <w:noProof/>
                        <w:sz w:val="21"/>
                      </w:rPr>
                      <w:t>77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170E" w:rsidRDefault="00CB170E">
      <w:r>
        <w:separator/>
      </w:r>
    </w:p>
  </w:footnote>
  <w:footnote w:type="continuationSeparator" w:id="0">
    <w:p w:rsidR="00CB170E" w:rsidRDefault="00CB170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1664" behindDoc="1" locked="0" layoutInCell="1" allowOverlap="1">
              <wp:simplePos x="0" y="0"/>
              <wp:positionH relativeFrom="page">
                <wp:posOffset>791845</wp:posOffset>
              </wp:positionH>
              <wp:positionV relativeFrom="page">
                <wp:posOffset>452755</wp:posOffset>
              </wp:positionV>
              <wp:extent cx="5868035" cy="0"/>
              <wp:effectExtent l="10795" t="5080" r="7620" b="13970"/>
              <wp:wrapNone/>
              <wp:docPr id="82"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20E0AC" id="Line 61" o:spid="_x0000_s1026" style="position:absolute;z-index:-94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35pt,35.65pt" to="524.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" strokeweight=".25pt">
              <w10:wrap anchorx="page" anchory="page"/>
            </v:line>
          </w:pict>
        </mc:Fallback>
      </mc:AlternateContent>
    </w:r>
    <w:r>
      <w:rPr>
        <w:noProof/>
        <w:lang w:bidi="ar-SA"/>
      </w:rPr>
      <mc:AlternateContent>
        <mc:Choice Requires="wps">
          <w:drawing>
            <wp:anchor distT="0" distB="0" distL="114300" distR="114300" simplePos="0" relativeHeight="503221688" behindDoc="1" locked="0" layoutInCell="1" allowOverlap="1">
              <wp:simplePos x="0" y="0"/>
              <wp:positionH relativeFrom="page">
                <wp:posOffset>779145</wp:posOffset>
              </wp:positionH>
              <wp:positionV relativeFrom="page">
                <wp:posOffset>266065</wp:posOffset>
              </wp:positionV>
              <wp:extent cx="2086610" cy="153670"/>
              <wp:effectExtent l="0" t="0" r="1270" b="0"/>
              <wp:wrapNone/>
              <wp:docPr id="81"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66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Count me in! Inclusive WASH in Ethiopia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0" o:spid="_x0000_s1149" type="#_x0000_t202" style="position:absolute;margin-left:61.35pt;margin-top:20.95pt;width:164.3pt;height:12.1pt;z-index:-94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9w0sQIAAKs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" filled="f" stroked="f">
              <v:textbox inset="0,0,0,0">
                <w:txbxContent>
                  <w:p w:rsidR="00CB170E" w:rsidRDefault="00CB170E">
                    <w:pPr>
                      <w:spacing w:before="14"/>
                      <w:ind w:left="20"/>
                      <w:rPr>
                        <w:sz w:val="18"/>
                      </w:rPr>
                    </w:pPr>
                    <w:r>
                      <w:rPr>
                        <w:sz w:val="18"/>
                      </w:rPr>
                      <w:t>Count me in! Inclusive WASH in Ethiopia</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048" behindDoc="1" locked="0" layoutInCell="1" allowOverlap="1">
              <wp:simplePos x="0" y="0"/>
              <wp:positionH relativeFrom="page">
                <wp:posOffset>899795</wp:posOffset>
              </wp:positionH>
              <wp:positionV relativeFrom="page">
                <wp:posOffset>452755</wp:posOffset>
              </wp:positionV>
              <wp:extent cx="5868035" cy="0"/>
              <wp:effectExtent l="13970" t="5080" r="13970" b="13970"/>
              <wp:wrapNone/>
              <wp:docPr id="62"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E1A4BD" id="Line 45" o:spid="_x0000_s1026" style="position:absolute;z-index:-94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35.65pt" to="532.9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2072" behindDoc="1" locked="0" layoutInCell="1" allowOverlap="1">
              <wp:simplePos x="0" y="0"/>
              <wp:positionH relativeFrom="page">
                <wp:posOffset>4239260</wp:posOffset>
              </wp:positionH>
              <wp:positionV relativeFrom="page">
                <wp:posOffset>266065</wp:posOffset>
              </wp:positionV>
              <wp:extent cx="2541905" cy="153670"/>
              <wp:effectExtent l="635" t="0" r="635" b="0"/>
              <wp:wrapNone/>
              <wp:docPr id="61"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190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Study Session 2 Including People with Disabilities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159" type="#_x0000_t202" style="position:absolute;margin-left:333.8pt;margin-top:20.95pt;width:200.15pt;height:12.1pt;z-index:-94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" filled="f" stroked="f">
              <v:textbox inset="0,0,0,0">
                <w:txbxContent>
                  <w:p w:rsidR="00CB170E" w:rsidRDefault="00CB170E">
                    <w:pPr>
                      <w:spacing w:before="14"/>
                      <w:ind w:left="20"/>
                      <w:rPr>
                        <w:sz w:val="18"/>
                      </w:rPr>
                    </w:pPr>
                    <w:r>
                      <w:rPr>
                        <w:sz w:val="18"/>
                      </w:rPr>
                      <w:t>Study Session 2 Including People with Disabilities</w:t>
                    </w:r>
                  </w:p>
                </w:txbxContent>
              </v:textbox>
              <w10:wrap anchorx="page" anchory="page"/>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288" behindDoc="1" locked="0" layoutInCell="1" allowOverlap="1">
              <wp:simplePos x="0" y="0"/>
              <wp:positionH relativeFrom="page">
                <wp:posOffset>791845</wp:posOffset>
              </wp:positionH>
              <wp:positionV relativeFrom="page">
                <wp:posOffset>452755</wp:posOffset>
              </wp:positionV>
              <wp:extent cx="5868035" cy="0"/>
              <wp:effectExtent l="10795" t="5080" r="7620" b="13970"/>
              <wp:wrapNone/>
              <wp:docPr id="56"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440A8D" id="Line 35" o:spid="_x0000_s1026" style="position:absolute;z-index:-94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35pt,35.65pt" to="524.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2312" behindDoc="1" locked="0" layoutInCell="1" allowOverlap="1">
              <wp:simplePos x="0" y="0"/>
              <wp:positionH relativeFrom="page">
                <wp:posOffset>779145</wp:posOffset>
              </wp:positionH>
              <wp:positionV relativeFrom="page">
                <wp:posOffset>266065</wp:posOffset>
              </wp:positionV>
              <wp:extent cx="2085975" cy="153670"/>
              <wp:effectExtent l="0" t="0" r="1905" b="0"/>
              <wp:wrapNone/>
              <wp:docPr id="5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 xml:space="preserve">Count me in! </w:t>
                          </w:r>
                          <w:r>
                            <w:rPr>
                              <w:color w:val="020203"/>
                              <w:sz w:val="18"/>
                            </w:rPr>
                            <w:t>Inclusive WASH in Ethiopia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62" type="#_x0000_t202" style="position:absolute;margin-left:61.35pt;margin-top:20.95pt;width:164.25pt;height:12.1pt;z-index:-94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" filled="f" stroked="f">
              <v:textbox inset="0,0,0,0">
                <w:txbxContent>
                  <w:p w:rsidR="00CB170E" w:rsidRDefault="00CB170E">
                    <w:pPr>
                      <w:spacing w:before="14"/>
                      <w:ind w:left="20"/>
                      <w:rPr>
                        <w:sz w:val="18"/>
                      </w:rPr>
                    </w:pPr>
                    <w:r>
                      <w:rPr>
                        <w:sz w:val="18"/>
                      </w:rPr>
                      <w:t xml:space="preserve">Count me in! </w:t>
                    </w:r>
                    <w:r>
                      <w:rPr>
                        <w:color w:val="020203"/>
                        <w:sz w:val="18"/>
                      </w:rPr>
                      <w:t>Inclusive WASH in Ethiopia</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240" behindDoc="1" locked="0" layoutInCell="1" allowOverlap="1">
              <wp:simplePos x="0" y="0"/>
              <wp:positionH relativeFrom="page">
                <wp:posOffset>899795</wp:posOffset>
              </wp:positionH>
              <wp:positionV relativeFrom="page">
                <wp:posOffset>452755</wp:posOffset>
              </wp:positionV>
              <wp:extent cx="5868035" cy="0"/>
              <wp:effectExtent l="13970" t="5080" r="13970" b="13970"/>
              <wp:wrapNone/>
              <wp:docPr id="54"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11F7CC" id="Line 37" o:spid="_x0000_s1026" style="position:absolute;z-index:-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35.65pt" to="532.9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p2WHgIAAEM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2264" behindDoc="1" locked="0" layoutInCell="1" allowOverlap="1">
              <wp:simplePos x="0" y="0"/>
              <wp:positionH relativeFrom="page">
                <wp:posOffset>3091815</wp:posOffset>
              </wp:positionH>
              <wp:positionV relativeFrom="page">
                <wp:posOffset>266065</wp:posOffset>
              </wp:positionV>
              <wp:extent cx="3689985" cy="153670"/>
              <wp:effectExtent l="0" t="0" r="0" b="0"/>
              <wp:wrapNone/>
              <wp:docPr id="53"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998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Study Session 3 Gender Equality and Women’s Empowerment in WASH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63" type="#_x0000_t202" style="position:absolute;margin-left:243.45pt;margin-top:20.95pt;width:290.55pt;height:12.1pt;z-index:-94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" filled="f" stroked="f">
              <v:textbox inset="0,0,0,0">
                <w:txbxContent>
                  <w:p w:rsidR="00CB170E" w:rsidRDefault="00CB170E">
                    <w:pPr>
                      <w:spacing w:before="14"/>
                      <w:ind w:left="20"/>
                      <w:rPr>
                        <w:sz w:val="18"/>
                      </w:rPr>
                    </w:pPr>
                    <w:r>
                      <w:rPr>
                        <w:sz w:val="18"/>
                      </w:rPr>
                      <w:t>Study Session 3 Gender Equality and Women’s Empowerment in WASH</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384" behindDoc="1" locked="0" layoutInCell="1" allowOverlap="1">
              <wp:simplePos x="0" y="0"/>
              <wp:positionH relativeFrom="page">
                <wp:posOffset>791845</wp:posOffset>
              </wp:positionH>
              <wp:positionV relativeFrom="page">
                <wp:posOffset>452755</wp:posOffset>
              </wp:positionV>
              <wp:extent cx="5868035" cy="0"/>
              <wp:effectExtent l="10795" t="5080" r="7620" b="13970"/>
              <wp:wrapNone/>
              <wp:docPr id="52"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0DB775" id="Line 31" o:spid="_x0000_s1026" style="position:absolute;z-index:-9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35pt,35.65pt" to="524.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" strokeweight=".25pt">
              <w10:wrap anchorx="page" anchory="page"/>
            </v:line>
          </w:pict>
        </mc:Fallback>
      </mc:AlternateContent>
    </w:r>
    <w:r>
      <w:rPr>
        <w:noProof/>
        <w:lang w:bidi="ar-SA"/>
      </w:rPr>
      <mc:AlternateContent>
        <mc:Choice Requires="wps">
          <w:drawing>
            <wp:anchor distT="0" distB="0" distL="114300" distR="114300" simplePos="0" relativeHeight="503222408" behindDoc="1" locked="0" layoutInCell="1" allowOverlap="1">
              <wp:simplePos x="0" y="0"/>
              <wp:positionH relativeFrom="page">
                <wp:posOffset>779145</wp:posOffset>
              </wp:positionH>
              <wp:positionV relativeFrom="page">
                <wp:posOffset>266065</wp:posOffset>
              </wp:positionV>
              <wp:extent cx="2085975" cy="153670"/>
              <wp:effectExtent l="0" t="0" r="1905" b="0"/>
              <wp:wrapNone/>
              <wp:docPr id="51"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 xml:space="preserve">Count me in! </w:t>
                          </w:r>
                          <w:r>
                            <w:rPr>
                              <w:color w:val="020203"/>
                              <w:sz w:val="18"/>
                            </w:rPr>
                            <w:t>Inclusive WASH in Ethiopia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164" type="#_x0000_t202" style="position:absolute;margin-left:61.35pt;margin-top:20.95pt;width:164.25pt;height:12.1pt;z-index:-94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" filled="f" stroked="f">
              <v:textbox inset="0,0,0,0">
                <w:txbxContent>
                  <w:p w:rsidR="00CB170E" w:rsidRDefault="00CB170E">
                    <w:pPr>
                      <w:spacing w:before="14"/>
                      <w:ind w:left="20"/>
                      <w:rPr>
                        <w:sz w:val="18"/>
                      </w:rPr>
                    </w:pPr>
                    <w:r>
                      <w:rPr>
                        <w:sz w:val="18"/>
                      </w:rPr>
                      <w:t xml:space="preserve">Count me in! </w:t>
                    </w:r>
                    <w:r>
                      <w:rPr>
                        <w:color w:val="020203"/>
                        <w:sz w:val="18"/>
                      </w:rPr>
                      <w:t>Inclusive WASH in Ethiopia</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336" behindDoc="1" locked="0" layoutInCell="1" allowOverlap="1">
              <wp:simplePos x="0" y="0"/>
              <wp:positionH relativeFrom="page">
                <wp:posOffset>899795</wp:posOffset>
              </wp:positionH>
              <wp:positionV relativeFrom="page">
                <wp:posOffset>452755</wp:posOffset>
              </wp:positionV>
              <wp:extent cx="5868035" cy="0"/>
              <wp:effectExtent l="13970" t="5080" r="13970" b="13970"/>
              <wp:wrapNone/>
              <wp:docPr id="50"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6E04C0" id="Line 33" o:spid="_x0000_s1026" style="position:absolute;z-index:-9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35.65pt" to="532.9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2360" behindDoc="1" locked="0" layoutInCell="1" allowOverlap="1">
              <wp:simplePos x="0" y="0"/>
              <wp:positionH relativeFrom="page">
                <wp:posOffset>4606290</wp:posOffset>
              </wp:positionH>
              <wp:positionV relativeFrom="page">
                <wp:posOffset>266065</wp:posOffset>
              </wp:positionV>
              <wp:extent cx="2175510" cy="153670"/>
              <wp:effectExtent l="0" t="0" r="0" b="0"/>
              <wp:wrapNone/>
              <wp:docPr id="49"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5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Study Session 4 Inclusive WASH Facilities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65" type="#_x0000_t202" style="position:absolute;margin-left:362.7pt;margin-top:20.95pt;width:171.3pt;height:12.1pt;z-index:-94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" filled="f" stroked="f">
              <v:textbox inset="0,0,0,0">
                <w:txbxContent>
                  <w:p w:rsidR="00CB170E" w:rsidRDefault="00CB170E">
                    <w:pPr>
                      <w:spacing w:before="14"/>
                      <w:ind w:left="20"/>
                      <w:rPr>
                        <w:sz w:val="18"/>
                      </w:rPr>
                    </w:pPr>
                    <w:r>
                      <w:rPr>
                        <w:sz w:val="18"/>
                      </w:rPr>
                      <w:t>Study Session 4 Inclusive WASH Facilities</w:t>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576" behindDoc="1" locked="0" layoutInCell="1" allowOverlap="1">
              <wp:simplePos x="0" y="0"/>
              <wp:positionH relativeFrom="page">
                <wp:posOffset>791845</wp:posOffset>
              </wp:positionH>
              <wp:positionV relativeFrom="page">
                <wp:posOffset>452755</wp:posOffset>
              </wp:positionV>
              <wp:extent cx="5868035" cy="0"/>
              <wp:effectExtent l="10795" t="5080" r="7620" b="13970"/>
              <wp:wrapNone/>
              <wp:docPr id="44"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C4C149" id="Line 23" o:spid="_x0000_s1026" style="position:absolute;z-index:-9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35pt,35.65pt" to="524.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2600" behindDoc="1" locked="0" layoutInCell="1" allowOverlap="1">
              <wp:simplePos x="0" y="0"/>
              <wp:positionH relativeFrom="page">
                <wp:posOffset>779145</wp:posOffset>
              </wp:positionH>
              <wp:positionV relativeFrom="page">
                <wp:posOffset>266065</wp:posOffset>
              </wp:positionV>
              <wp:extent cx="2085975" cy="153670"/>
              <wp:effectExtent l="0" t="0" r="1905" b="0"/>
              <wp:wrapNone/>
              <wp:docPr id="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 xml:space="preserve">Count me in! </w:t>
                          </w:r>
                          <w:r>
                            <w:rPr>
                              <w:color w:val="020203"/>
                              <w:sz w:val="18"/>
                            </w:rPr>
                            <w:t>Inclusive WASH in Ethiopia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1168" type="#_x0000_t202" style="position:absolute;margin-left:61.35pt;margin-top:20.95pt;width:164.25pt;height:12.1pt;z-index:-93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" filled="f" stroked="f">
              <v:textbox inset="0,0,0,0">
                <w:txbxContent>
                  <w:p w:rsidR="00CB170E" w:rsidRDefault="00CB170E">
                    <w:pPr>
                      <w:spacing w:before="14"/>
                      <w:ind w:left="20"/>
                      <w:rPr>
                        <w:sz w:val="18"/>
                      </w:rPr>
                    </w:pPr>
                    <w:r>
                      <w:rPr>
                        <w:sz w:val="18"/>
                      </w:rPr>
                      <w:t xml:space="preserve">Count me in! </w:t>
                    </w:r>
                    <w:r>
                      <w:rPr>
                        <w:color w:val="020203"/>
                        <w:sz w:val="18"/>
                      </w:rPr>
                      <w:t>Inclusive WASH in Ethiopia</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528" behindDoc="1" locked="0" layoutInCell="1" allowOverlap="1">
              <wp:simplePos x="0" y="0"/>
              <wp:positionH relativeFrom="page">
                <wp:posOffset>899795</wp:posOffset>
              </wp:positionH>
              <wp:positionV relativeFrom="page">
                <wp:posOffset>452755</wp:posOffset>
              </wp:positionV>
              <wp:extent cx="5868035" cy="0"/>
              <wp:effectExtent l="13970" t="5080" r="13970" b="13970"/>
              <wp:wrapNone/>
              <wp:docPr id="42"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F605D6" id="Line 25" o:spid="_x0000_s1026" style="position:absolute;z-index:-9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35.65pt" to="532.9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2552" behindDoc="1" locked="0" layoutInCell="1" allowOverlap="1">
              <wp:simplePos x="0" y="0"/>
              <wp:positionH relativeFrom="page">
                <wp:posOffset>4429760</wp:posOffset>
              </wp:positionH>
              <wp:positionV relativeFrom="page">
                <wp:posOffset>266065</wp:posOffset>
              </wp:positionV>
              <wp:extent cx="2351405" cy="153670"/>
              <wp:effectExtent l="635" t="0" r="635" b="0"/>
              <wp:wrapNone/>
              <wp:docPr id="4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140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Study Session 5 Participation and Partnership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1169" type="#_x0000_t202" style="position:absolute;margin-left:348.8pt;margin-top:20.95pt;width:185.15pt;height:12.1pt;z-index:-93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" filled="f" stroked="f">
              <v:textbox inset="0,0,0,0">
                <w:txbxContent>
                  <w:p w:rsidR="00CB170E" w:rsidRDefault="00CB170E">
                    <w:pPr>
                      <w:spacing w:before="14"/>
                      <w:ind w:left="20"/>
                      <w:rPr>
                        <w:sz w:val="18"/>
                      </w:rPr>
                    </w:pPr>
                    <w:r>
                      <w:rPr>
                        <w:sz w:val="18"/>
                      </w:rPr>
                      <w:t>Study Session 5 Participation and Partnership</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672" behindDoc="1" locked="0" layoutInCell="1" allowOverlap="1">
              <wp:simplePos x="0" y="0"/>
              <wp:positionH relativeFrom="page">
                <wp:posOffset>791845</wp:posOffset>
              </wp:positionH>
              <wp:positionV relativeFrom="page">
                <wp:posOffset>452755</wp:posOffset>
              </wp:positionV>
              <wp:extent cx="5868035" cy="0"/>
              <wp:effectExtent l="10795" t="5080" r="7620" b="13970"/>
              <wp:wrapNone/>
              <wp:docPr id="40"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03B0A9" id="Line 19" o:spid="_x0000_s1026" style="position:absolute;z-index:-93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35pt,35.65pt" to="524.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Zk6HQIAAEM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2696" behindDoc="1" locked="0" layoutInCell="1" allowOverlap="1">
              <wp:simplePos x="0" y="0"/>
              <wp:positionH relativeFrom="page">
                <wp:posOffset>779145</wp:posOffset>
              </wp:positionH>
              <wp:positionV relativeFrom="page">
                <wp:posOffset>266065</wp:posOffset>
              </wp:positionV>
              <wp:extent cx="2085975" cy="153670"/>
              <wp:effectExtent l="0" t="0" r="1905" b="0"/>
              <wp:wrapNone/>
              <wp:docPr id="3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 xml:space="preserve">Count me in! </w:t>
                          </w:r>
                          <w:r>
                            <w:rPr>
                              <w:color w:val="020203"/>
                              <w:sz w:val="18"/>
                            </w:rPr>
                            <w:t>Inclusive WASH in Ethiopia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1170" type="#_x0000_t202" style="position:absolute;margin-left:61.35pt;margin-top:20.95pt;width:164.25pt;height:12.1pt;z-index:-93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" filled="f" stroked="f">
              <v:textbox inset="0,0,0,0">
                <w:txbxContent>
                  <w:p w:rsidR="00CB170E" w:rsidRDefault="00CB170E">
                    <w:pPr>
                      <w:spacing w:before="14"/>
                      <w:ind w:left="20"/>
                      <w:rPr>
                        <w:sz w:val="18"/>
                      </w:rPr>
                    </w:pPr>
                    <w:r>
                      <w:rPr>
                        <w:sz w:val="18"/>
                      </w:rPr>
                      <w:t xml:space="preserve">Count me in! </w:t>
                    </w:r>
                    <w:r>
                      <w:rPr>
                        <w:color w:val="020203"/>
                        <w:sz w:val="18"/>
                      </w:rPr>
                      <w:t>Inclusive WASH in Ethiopia</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1616" behindDoc="1" locked="0" layoutInCell="1" allowOverlap="1">
              <wp:simplePos x="0" y="0"/>
              <wp:positionH relativeFrom="page">
                <wp:posOffset>899795</wp:posOffset>
              </wp:positionH>
              <wp:positionV relativeFrom="page">
                <wp:posOffset>452755</wp:posOffset>
              </wp:positionV>
              <wp:extent cx="5868035" cy="0"/>
              <wp:effectExtent l="13970" t="5080" r="13970" b="13970"/>
              <wp:wrapNone/>
              <wp:docPr id="80"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1BBFF6" id="Line 63" o:spid="_x0000_s1026" style="position:absolute;z-index:-9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35.65pt" to="532.9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1640" behindDoc="1" locked="0" layoutInCell="1" allowOverlap="1">
              <wp:simplePos x="0" y="0"/>
              <wp:positionH relativeFrom="page">
                <wp:posOffset>5806440</wp:posOffset>
              </wp:positionH>
              <wp:positionV relativeFrom="page">
                <wp:posOffset>266065</wp:posOffset>
              </wp:positionV>
              <wp:extent cx="974725" cy="153670"/>
              <wp:effectExtent l="0" t="0" r="635" b="0"/>
              <wp:wrapNone/>
              <wp:docPr id="79"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472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 xml:space="preserve">About </w:t>
                          </w:r>
                          <w:proofErr w:type="spellStart"/>
                          <w:r>
                            <w:rPr>
                              <w:sz w:val="18"/>
                            </w:rPr>
                            <w:t>OpenWASH</w:t>
                          </w:r>
                          <w:proofErr w:type="spell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2" o:spid="_x0000_s1150" type="#_x0000_t202" style="position:absolute;margin-left:457.2pt;margin-top:20.95pt;width:76.75pt;height:12.1pt;z-index:-94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" filled="f" stroked="f">
              <v:textbox inset="0,0,0,0">
                <w:txbxContent>
                  <w:p w:rsidR="00CB170E" w:rsidRDefault="00CB170E">
                    <w:pPr>
                      <w:spacing w:before="14"/>
                      <w:ind w:left="20"/>
                      <w:rPr>
                        <w:sz w:val="18"/>
                      </w:rPr>
                    </w:pPr>
                    <w:r>
                      <w:rPr>
                        <w:sz w:val="18"/>
                      </w:rPr>
                      <w:t xml:space="preserve">About </w:t>
                    </w:r>
                    <w:proofErr w:type="spellStart"/>
                    <w:r>
                      <w:rPr>
                        <w:sz w:val="18"/>
                      </w:rPr>
                      <w:t>OpenWASH</w:t>
                    </w:r>
                    <w:proofErr w:type="spellEnd"/>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624" behindDoc="1" locked="0" layoutInCell="1" allowOverlap="1">
              <wp:simplePos x="0" y="0"/>
              <wp:positionH relativeFrom="page">
                <wp:posOffset>899795</wp:posOffset>
              </wp:positionH>
              <wp:positionV relativeFrom="page">
                <wp:posOffset>452755</wp:posOffset>
              </wp:positionV>
              <wp:extent cx="5868035" cy="0"/>
              <wp:effectExtent l="13970" t="5080" r="13970" b="13970"/>
              <wp:wrapNone/>
              <wp:docPr id="38"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F5E568" id="Line 21" o:spid="_x0000_s1026" style="position:absolute;z-index:-93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35.65pt" to="532.9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2648" behindDoc="1" locked="0" layoutInCell="1" allowOverlap="1">
              <wp:simplePos x="0" y="0"/>
              <wp:positionH relativeFrom="page">
                <wp:posOffset>4265295</wp:posOffset>
              </wp:positionH>
              <wp:positionV relativeFrom="page">
                <wp:posOffset>266065</wp:posOffset>
              </wp:positionV>
              <wp:extent cx="2516505" cy="153670"/>
              <wp:effectExtent l="0" t="0" r="0" b="0"/>
              <wp:wrapNone/>
              <wp:docPr id="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650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Notes on the Self-Assessment Questions (SAQs)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71" type="#_x0000_t202" style="position:absolute;margin-left:335.85pt;margin-top:20.95pt;width:198.15pt;height:12.1pt;z-index:-93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" filled="f" stroked="f">
              <v:textbox inset="0,0,0,0">
                <w:txbxContent>
                  <w:p w:rsidR="00CB170E" w:rsidRDefault="00CB170E">
                    <w:pPr>
                      <w:spacing w:before="14"/>
                      <w:ind w:left="20"/>
                      <w:rPr>
                        <w:sz w:val="18"/>
                      </w:rPr>
                    </w:pPr>
                    <w:r>
                      <w:rPr>
                        <w:sz w:val="18"/>
                      </w:rPr>
                      <w:t>Notes on the Self-Assessment Questions (SAQs)</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912" behindDoc="1" locked="0" layoutInCell="1" allowOverlap="1">
              <wp:simplePos x="0" y="0"/>
              <wp:positionH relativeFrom="page">
                <wp:posOffset>791845</wp:posOffset>
              </wp:positionH>
              <wp:positionV relativeFrom="page">
                <wp:posOffset>452755</wp:posOffset>
              </wp:positionV>
              <wp:extent cx="5868035" cy="0"/>
              <wp:effectExtent l="10795" t="5080" r="7620" b="13970"/>
              <wp:wrapNone/>
              <wp:docPr id="22"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6163E4" id="Line 9" o:spid="_x0000_s1026" style="position:absolute;z-index:-93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35pt,35.65pt" to="524.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2936" behindDoc="1" locked="0" layoutInCell="1" allowOverlap="1">
              <wp:simplePos x="0" y="0"/>
              <wp:positionH relativeFrom="page">
                <wp:posOffset>779145</wp:posOffset>
              </wp:positionH>
              <wp:positionV relativeFrom="page">
                <wp:posOffset>266065</wp:posOffset>
              </wp:positionV>
              <wp:extent cx="2085975" cy="153670"/>
              <wp:effectExtent l="0" t="0" r="1905" b="0"/>
              <wp:wrapNone/>
              <wp:docPr id="2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 xml:space="preserve">Count me in! </w:t>
                          </w:r>
                          <w:r>
                            <w:rPr>
                              <w:color w:val="020203"/>
                              <w:sz w:val="18"/>
                            </w:rPr>
                            <w:t>Inclusive WASH in Ethiopia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75" type="#_x0000_t202" style="position:absolute;margin-left:61.35pt;margin-top:20.95pt;width:164.25pt;height:12.1pt;z-index:-93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" filled="f" stroked="f">
              <v:textbox inset="0,0,0,0">
                <w:txbxContent>
                  <w:p w:rsidR="00CB170E" w:rsidRDefault="00CB170E">
                    <w:pPr>
                      <w:spacing w:before="14"/>
                      <w:ind w:left="20"/>
                      <w:rPr>
                        <w:sz w:val="18"/>
                      </w:rPr>
                    </w:pPr>
                    <w:r>
                      <w:rPr>
                        <w:sz w:val="18"/>
                      </w:rPr>
                      <w:t xml:space="preserve">Count me in! </w:t>
                    </w:r>
                    <w:r>
                      <w:rPr>
                        <w:color w:val="020203"/>
                        <w:sz w:val="18"/>
                      </w:rPr>
                      <w:t>Inclusive WASH in Ethiopia</w:t>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864" behindDoc="1" locked="0" layoutInCell="1" allowOverlap="1">
              <wp:simplePos x="0" y="0"/>
              <wp:positionH relativeFrom="page">
                <wp:posOffset>899795</wp:posOffset>
              </wp:positionH>
              <wp:positionV relativeFrom="page">
                <wp:posOffset>497205</wp:posOffset>
              </wp:positionV>
              <wp:extent cx="5868035" cy="0"/>
              <wp:effectExtent l="13970" t="11430" r="13970" b="7620"/>
              <wp:wrapNone/>
              <wp:docPr id="18"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978BE7" id="Line 11" o:spid="_x0000_s1026" style="position:absolute;z-index:-93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39.15pt" to="532.9pt,3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" strokeweight=".25pt">
              <w10:wrap anchorx="page" anchory="page"/>
            </v:line>
          </w:pict>
        </mc:Fallback>
      </mc:AlternateContent>
    </w:r>
    <w:r>
      <w:rPr>
        <w:noProof/>
        <w:lang w:bidi="ar-SA"/>
      </w:rPr>
      <mc:AlternateContent>
        <mc:Choice Requires="wps">
          <w:drawing>
            <wp:anchor distT="0" distB="0" distL="114300" distR="114300" simplePos="0" relativeHeight="503222888" behindDoc="1" locked="0" layoutInCell="1" allowOverlap="1">
              <wp:simplePos x="0" y="0"/>
              <wp:positionH relativeFrom="page">
                <wp:posOffset>6170930</wp:posOffset>
              </wp:positionH>
              <wp:positionV relativeFrom="page">
                <wp:posOffset>310515</wp:posOffset>
              </wp:positionV>
              <wp:extent cx="610235" cy="153670"/>
              <wp:effectExtent l="0" t="0" r="635" b="2540"/>
              <wp:wrapNone/>
              <wp:docPr id="1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2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References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76" type="#_x0000_t202" style="position:absolute;margin-left:485.9pt;margin-top:24.45pt;width:48.05pt;height:12.1pt;z-index:-93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" filled="f" stroked="f">
              <v:textbox inset="0,0,0,0">
                <w:txbxContent>
                  <w:p w:rsidR="00CB170E" w:rsidRDefault="00CB170E">
                    <w:pPr>
                      <w:spacing w:before="14"/>
                      <w:ind w:left="20"/>
                      <w:rPr>
                        <w:sz w:val="18"/>
                      </w:rPr>
                    </w:pPr>
                    <w:r>
                      <w:rPr>
                        <w:sz w:val="18"/>
                      </w:rPr>
                      <w:t>References</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r>
      <w:rPr>
        <w:noProof/>
        <w:lang w:bidi="ar-SA"/>
      </w:rPr>
      <mc:AlternateContent>
        <mc:Choice Requires="wps">
          <w:drawing>
            <wp:anchor distT="0" distB="0" distL="114300" distR="114300" simplePos="0" relativeHeight="503223104" behindDoc="1" locked="0" layoutInCell="1" allowOverlap="1">
              <wp:simplePos x="0" y="0"/>
              <wp:positionH relativeFrom="page">
                <wp:posOffset>0</wp:posOffset>
              </wp:positionH>
              <wp:positionV relativeFrom="page">
                <wp:posOffset>0</wp:posOffset>
              </wp:positionV>
              <wp:extent cx="7560310" cy="10692130"/>
              <wp:effectExtent l="0" t="0" r="2540" b="4445"/>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4D82B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6A318" id="Rectangle 1" o:spid="_x0000_s1026" style="position:absolute;margin-left:0;margin-top:0;width:595.3pt;height:841.9pt;z-index:-9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" fillcolor="#4d82be" stroked="f">
              <w10:wrap anchorx="page" anchory="pag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1808" behindDoc="1" locked="0" layoutInCell="1" allowOverlap="1">
              <wp:simplePos x="0" y="0"/>
              <wp:positionH relativeFrom="page">
                <wp:posOffset>899795</wp:posOffset>
              </wp:positionH>
              <wp:positionV relativeFrom="page">
                <wp:posOffset>452755</wp:posOffset>
              </wp:positionV>
              <wp:extent cx="5868035" cy="0"/>
              <wp:effectExtent l="13970" t="5080" r="13970" b="13970"/>
              <wp:wrapNone/>
              <wp:docPr id="74"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77F32E" id="Line 55" o:spid="_x0000_s1026" style="position:absolute;z-index:-9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35.65pt" to="532.9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H0oHgIAAEM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1832" behindDoc="1" locked="0" layoutInCell="1" allowOverlap="1">
              <wp:simplePos x="0" y="0"/>
              <wp:positionH relativeFrom="page">
                <wp:posOffset>6297930</wp:posOffset>
              </wp:positionH>
              <wp:positionV relativeFrom="page">
                <wp:posOffset>266065</wp:posOffset>
              </wp:positionV>
              <wp:extent cx="483235" cy="153670"/>
              <wp:effectExtent l="1905" t="0" r="635" b="0"/>
              <wp:wrapNone/>
              <wp:docPr id="7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23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Contents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153" type="#_x0000_t202" style="position:absolute;margin-left:495.9pt;margin-top:20.95pt;width:38.05pt;height:12.1pt;z-index:-94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" filled="f" stroked="f">
              <v:textbox inset="0,0,0,0">
                <w:txbxContent>
                  <w:p w:rsidR="00CB170E" w:rsidRDefault="00CB170E">
                    <w:pPr>
                      <w:spacing w:before="14"/>
                      <w:ind w:left="20"/>
                      <w:rPr>
                        <w:sz w:val="18"/>
                      </w:rPr>
                    </w:pPr>
                    <w:r>
                      <w:rPr>
                        <w:sz w:val="18"/>
                      </w:rPr>
                      <w:t>Contents</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p>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1952" behindDoc="1" locked="0" layoutInCell="1" allowOverlap="1">
              <wp:simplePos x="0" y="0"/>
              <wp:positionH relativeFrom="page">
                <wp:posOffset>791845</wp:posOffset>
              </wp:positionH>
              <wp:positionV relativeFrom="page">
                <wp:posOffset>452755</wp:posOffset>
              </wp:positionV>
              <wp:extent cx="5868035" cy="0"/>
              <wp:effectExtent l="10795" t="5080" r="7620" b="13970"/>
              <wp:wrapNone/>
              <wp:docPr id="68"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8E953B" id="Line 49" o:spid="_x0000_s1026" style="position:absolute;z-index:-9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35pt,35.65pt" to="524.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1976" behindDoc="1" locked="0" layoutInCell="1" allowOverlap="1">
              <wp:simplePos x="0" y="0"/>
              <wp:positionH relativeFrom="page">
                <wp:posOffset>779145</wp:posOffset>
              </wp:positionH>
              <wp:positionV relativeFrom="page">
                <wp:posOffset>266065</wp:posOffset>
              </wp:positionV>
              <wp:extent cx="2085975" cy="153670"/>
              <wp:effectExtent l="0" t="0" r="1905" b="0"/>
              <wp:wrapNone/>
              <wp:docPr id="67"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 xml:space="preserve">Count me in! </w:t>
                          </w:r>
                          <w:r>
                            <w:rPr>
                              <w:color w:val="020203"/>
                              <w:sz w:val="18"/>
                            </w:rPr>
                            <w:t>Inclusive WASH in Ethiopia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 o:spid="_x0000_s1156" type="#_x0000_t202" style="position:absolute;margin-left:61.35pt;margin-top:20.95pt;width:164.25pt;height:12.1pt;z-index:-94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" filled="f" stroked="f">
              <v:textbox inset="0,0,0,0">
                <w:txbxContent>
                  <w:p w:rsidR="00CB170E" w:rsidRDefault="00CB170E">
                    <w:pPr>
                      <w:spacing w:before="14"/>
                      <w:ind w:left="20"/>
                      <w:rPr>
                        <w:sz w:val="18"/>
                      </w:rPr>
                    </w:pPr>
                    <w:r>
                      <w:rPr>
                        <w:sz w:val="18"/>
                      </w:rPr>
                      <w:t xml:space="preserve">Count me in! </w:t>
                    </w:r>
                    <w:r>
                      <w:rPr>
                        <w:color w:val="020203"/>
                        <w:sz w:val="18"/>
                      </w:rPr>
                      <w:t>Inclusive WASH in Ethiopia</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000" behindDoc="1" locked="0" layoutInCell="1" allowOverlap="1">
              <wp:simplePos x="0" y="0"/>
              <wp:positionH relativeFrom="page">
                <wp:posOffset>899795</wp:posOffset>
              </wp:positionH>
              <wp:positionV relativeFrom="page">
                <wp:posOffset>452755</wp:posOffset>
              </wp:positionV>
              <wp:extent cx="5868035" cy="0"/>
              <wp:effectExtent l="13970" t="5080" r="13970" b="13970"/>
              <wp:wrapNone/>
              <wp:docPr id="66"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F5AD5B" id="Line 47" o:spid="_x0000_s1026" style="position:absolute;z-index:-9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70.85pt,35.65pt" to="532.9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" strokeweight=".25pt">
              <w10:wrap anchorx="page" anchory="page"/>
            </v:line>
          </w:pict>
        </mc:Fallback>
      </mc:AlternateContent>
    </w:r>
    <w:r>
      <w:rPr>
        <w:noProof/>
        <w:lang w:bidi="ar-SA"/>
      </w:rPr>
      <mc:AlternateContent>
        <mc:Choice Requires="wps">
          <w:drawing>
            <wp:anchor distT="0" distB="0" distL="114300" distR="114300" simplePos="0" relativeHeight="503222024" behindDoc="1" locked="0" layoutInCell="1" allowOverlap="1">
              <wp:simplePos x="0" y="0"/>
              <wp:positionH relativeFrom="page">
                <wp:posOffset>3436620</wp:posOffset>
              </wp:positionH>
              <wp:positionV relativeFrom="page">
                <wp:posOffset>266065</wp:posOffset>
              </wp:positionV>
              <wp:extent cx="3343910" cy="153670"/>
              <wp:effectExtent l="0" t="0" r="1270" b="0"/>
              <wp:wrapNone/>
              <wp:docPr id="65"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39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Study Session 1 Understanding Exclusion from WASH in Ethiopia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6" o:spid="_x0000_s1157" type="#_x0000_t202" style="position:absolute;margin-left:270.6pt;margin-top:20.95pt;width:263.3pt;height:12.1pt;z-index:-94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" filled="f" stroked="f">
              <v:textbox inset="0,0,0,0">
                <w:txbxContent>
                  <w:p w:rsidR="00CB170E" w:rsidRDefault="00CB170E">
                    <w:pPr>
                      <w:spacing w:before="14"/>
                      <w:ind w:left="20"/>
                      <w:rPr>
                        <w:sz w:val="18"/>
                      </w:rPr>
                    </w:pPr>
                    <w:r>
                      <w:rPr>
                        <w:sz w:val="18"/>
                      </w:rPr>
                      <w:t>Study Session 1 Understanding Exclusion from WASH in Ethiopia</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B170E" w:rsidRDefault="00CB170E">
    <w:pPr>
      <w:pStyle w:val="BodyText"/>
      <w:spacing w:line="14" w:lineRule="auto"/>
      <w:rPr>
        <w:sz w:val="20"/>
      </w:rPr>
    </w:pPr>
    <w:r>
      <w:rPr>
        <w:noProof/>
        <w:lang w:bidi="ar-SA"/>
      </w:rPr>
      <mc:AlternateContent>
        <mc:Choice Requires="wps">
          <w:drawing>
            <wp:anchor distT="0" distB="0" distL="114300" distR="114300" simplePos="0" relativeHeight="503222096" behindDoc="1" locked="0" layoutInCell="1" allowOverlap="1">
              <wp:simplePos x="0" y="0"/>
              <wp:positionH relativeFrom="page">
                <wp:posOffset>791845</wp:posOffset>
              </wp:positionH>
              <wp:positionV relativeFrom="page">
                <wp:posOffset>452755</wp:posOffset>
              </wp:positionV>
              <wp:extent cx="5868035" cy="0"/>
              <wp:effectExtent l="10795" t="5080" r="7620" b="13970"/>
              <wp:wrapNone/>
              <wp:docPr id="64"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68035"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777B79" id="Line 43" o:spid="_x0000_s1026" style="position:absolute;z-index:-9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2.35pt,35.65pt" to="524.4pt,3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" strokeweight=".25pt">
              <w10:wrap anchorx="page" anchory="page"/>
            </v:line>
          </w:pict>
        </mc:Fallback>
      </mc:AlternateContent>
    </w:r>
    <w:r>
      <w:rPr>
        <w:noProof/>
        <w:lang w:bidi="ar-SA"/>
      </w:rPr>
      <mc:AlternateContent>
        <mc:Choice Requires="wps">
          <w:drawing>
            <wp:anchor distT="0" distB="0" distL="114300" distR="114300" simplePos="0" relativeHeight="503222120" behindDoc="1" locked="0" layoutInCell="1" allowOverlap="1">
              <wp:simplePos x="0" y="0"/>
              <wp:positionH relativeFrom="page">
                <wp:posOffset>779145</wp:posOffset>
              </wp:positionH>
              <wp:positionV relativeFrom="page">
                <wp:posOffset>266065</wp:posOffset>
              </wp:positionV>
              <wp:extent cx="2085975" cy="153670"/>
              <wp:effectExtent l="0" t="0" r="1905" b="0"/>
              <wp:wrapNone/>
              <wp:docPr id="63"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59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170E" w:rsidRDefault="00CB170E">
                          <w:pPr>
                            <w:spacing w:before="14"/>
                            <w:ind w:left="20"/>
                            <w:rPr>
                              <w:sz w:val="18"/>
                            </w:rPr>
                          </w:pPr>
                          <w:r>
                            <w:rPr>
                              <w:sz w:val="18"/>
                            </w:rPr>
                            <w:t xml:space="preserve">Count me in! </w:t>
                          </w:r>
                          <w:r>
                            <w:rPr>
                              <w:color w:val="020203"/>
                              <w:sz w:val="18"/>
                            </w:rPr>
                            <w:t>Inclusive WASH in Ethiopia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58" type="#_x0000_t202" style="position:absolute;margin-left:61.35pt;margin-top:20.95pt;width:164.25pt;height:12.1pt;z-index:-94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p/AtQIAALIFAAAOAAAAZHJzL2Uyb0RvYy54bWysVNuOmzAQfa/Uf7D8znJZI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" filled="f" stroked="f">
              <v:textbox inset="0,0,0,0">
                <w:txbxContent>
                  <w:p w:rsidR="00CB170E" w:rsidRDefault="00CB170E">
                    <w:pPr>
                      <w:spacing w:before="14"/>
                      <w:ind w:left="20"/>
                      <w:rPr>
                        <w:sz w:val="18"/>
                      </w:rPr>
                    </w:pPr>
                    <w:r>
                      <w:rPr>
                        <w:sz w:val="18"/>
                      </w:rPr>
                      <w:t xml:space="preserve">Count me in! </w:t>
                    </w:r>
                    <w:r>
                      <w:rPr>
                        <w:color w:val="020203"/>
                        <w:sz w:val="18"/>
                      </w:rPr>
                      <w:t>Inclusive WASH in Ethiopia</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80A14"/>
    <w:multiLevelType w:val="multilevel"/>
    <w:tmpl w:val="A3B83F8A"/>
    <w:lvl w:ilvl="0">
      <w:start w:val="5"/>
      <w:numFmt w:val="decimal"/>
      <w:lvlText w:val="%1"/>
      <w:lvlJc w:val="left"/>
      <w:pPr>
        <w:ind w:left="1277" w:hanging="501"/>
      </w:pPr>
      <w:rPr>
        <w:rFonts w:hint="default"/>
        <w:lang w:val="en-GB" w:eastAsia="en-GB" w:bidi="en-GB"/>
      </w:rPr>
    </w:lvl>
    <w:lvl w:ilvl="1">
      <w:start w:val="4"/>
      <w:numFmt w:val="decimal"/>
      <w:lvlText w:val="%1.%2"/>
      <w:lvlJc w:val="left"/>
      <w:pPr>
        <w:ind w:left="1277" w:hanging="501"/>
      </w:pPr>
      <w:rPr>
        <w:rFonts w:ascii="Arial" w:eastAsia="Arial" w:hAnsi="Arial" w:cs="Arial" w:hint="default"/>
        <w:color w:val="4D82BE"/>
        <w:spacing w:val="-1"/>
        <w:w w:val="100"/>
        <w:sz w:val="30"/>
        <w:szCs w:val="30"/>
        <w:lang w:val="en-GB" w:eastAsia="en-GB" w:bidi="en-GB"/>
      </w:rPr>
    </w:lvl>
    <w:lvl w:ilvl="2">
      <w:start w:val="1"/>
      <w:numFmt w:val="decimal"/>
      <w:lvlText w:val="%1.%2.%3"/>
      <w:lvlJc w:val="left"/>
      <w:pPr>
        <w:ind w:left="1427" w:hanging="651"/>
        <w:jc w:val="right"/>
      </w:pPr>
      <w:rPr>
        <w:rFonts w:ascii="Arial" w:eastAsia="Arial" w:hAnsi="Arial" w:cs="Arial" w:hint="default"/>
        <w:color w:val="4D82BE"/>
        <w:spacing w:val="-1"/>
        <w:w w:val="100"/>
        <w:sz w:val="26"/>
        <w:szCs w:val="26"/>
        <w:lang w:val="en-GB" w:eastAsia="en-GB" w:bidi="en-GB"/>
      </w:rPr>
    </w:lvl>
    <w:lvl w:ilvl="3">
      <w:numFmt w:val="bullet"/>
      <w:lvlText w:val="•"/>
      <w:lvlJc w:val="left"/>
      <w:pPr>
        <w:ind w:left="3607" w:hanging="651"/>
      </w:pPr>
      <w:rPr>
        <w:rFonts w:hint="default"/>
        <w:lang w:val="en-GB" w:eastAsia="en-GB" w:bidi="en-GB"/>
      </w:rPr>
    </w:lvl>
    <w:lvl w:ilvl="4">
      <w:numFmt w:val="bullet"/>
      <w:lvlText w:val="•"/>
      <w:lvlJc w:val="left"/>
      <w:pPr>
        <w:ind w:left="4701" w:hanging="651"/>
      </w:pPr>
      <w:rPr>
        <w:rFonts w:hint="default"/>
        <w:lang w:val="en-GB" w:eastAsia="en-GB" w:bidi="en-GB"/>
      </w:rPr>
    </w:lvl>
    <w:lvl w:ilvl="5">
      <w:numFmt w:val="bullet"/>
      <w:lvlText w:val="•"/>
      <w:lvlJc w:val="left"/>
      <w:pPr>
        <w:ind w:left="5795" w:hanging="651"/>
      </w:pPr>
      <w:rPr>
        <w:rFonts w:hint="default"/>
        <w:lang w:val="en-GB" w:eastAsia="en-GB" w:bidi="en-GB"/>
      </w:rPr>
    </w:lvl>
    <w:lvl w:ilvl="6">
      <w:numFmt w:val="bullet"/>
      <w:lvlText w:val="•"/>
      <w:lvlJc w:val="left"/>
      <w:pPr>
        <w:ind w:left="6889" w:hanging="651"/>
      </w:pPr>
      <w:rPr>
        <w:rFonts w:hint="default"/>
        <w:lang w:val="en-GB" w:eastAsia="en-GB" w:bidi="en-GB"/>
      </w:rPr>
    </w:lvl>
    <w:lvl w:ilvl="7">
      <w:numFmt w:val="bullet"/>
      <w:lvlText w:val="•"/>
      <w:lvlJc w:val="left"/>
      <w:pPr>
        <w:ind w:left="7983" w:hanging="651"/>
      </w:pPr>
      <w:rPr>
        <w:rFonts w:hint="default"/>
        <w:lang w:val="en-GB" w:eastAsia="en-GB" w:bidi="en-GB"/>
      </w:rPr>
    </w:lvl>
    <w:lvl w:ilvl="8">
      <w:numFmt w:val="bullet"/>
      <w:lvlText w:val="•"/>
      <w:lvlJc w:val="left"/>
      <w:pPr>
        <w:ind w:left="9077" w:hanging="651"/>
      </w:pPr>
      <w:rPr>
        <w:rFonts w:hint="default"/>
        <w:lang w:val="en-GB" w:eastAsia="en-GB" w:bidi="en-GB"/>
      </w:rPr>
    </w:lvl>
  </w:abstractNum>
  <w:abstractNum w:abstractNumId="1" w15:restartNumberingAfterBreak="0">
    <w:nsid w:val="06A51AB9"/>
    <w:multiLevelType w:val="hybridMultilevel"/>
    <w:tmpl w:val="CC2EBDC2"/>
    <w:lvl w:ilvl="0" w:tplc="43625BD0">
      <w:numFmt w:val="bullet"/>
      <w:lvlText w:val="●"/>
      <w:lvlJc w:val="left"/>
      <w:pPr>
        <w:ind w:left="833" w:hanging="284"/>
      </w:pPr>
      <w:rPr>
        <w:rFonts w:ascii="Arial" w:eastAsia="Arial" w:hAnsi="Arial" w:cs="Arial" w:hint="default"/>
        <w:color w:val="3C3C3B"/>
        <w:spacing w:val="-1"/>
        <w:w w:val="100"/>
        <w:sz w:val="24"/>
        <w:szCs w:val="24"/>
        <w:lang w:val="en-GB" w:eastAsia="en-GB" w:bidi="en-GB"/>
      </w:rPr>
    </w:lvl>
    <w:lvl w:ilvl="1" w:tplc="8EA86E1A">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2" w:tplc="5F12934C">
      <w:numFmt w:val="bullet"/>
      <w:lvlText w:val="•"/>
      <w:lvlJc w:val="left"/>
      <w:pPr>
        <w:ind w:left="2247" w:hanging="341"/>
      </w:pPr>
      <w:rPr>
        <w:rFonts w:hint="default"/>
        <w:lang w:val="en-GB" w:eastAsia="en-GB" w:bidi="en-GB"/>
      </w:rPr>
    </w:lvl>
    <w:lvl w:ilvl="3" w:tplc="772C4622">
      <w:numFmt w:val="bullet"/>
      <w:lvlText w:val="•"/>
      <w:lvlJc w:val="left"/>
      <w:pPr>
        <w:ind w:left="3374" w:hanging="341"/>
      </w:pPr>
      <w:rPr>
        <w:rFonts w:hint="default"/>
        <w:lang w:val="en-GB" w:eastAsia="en-GB" w:bidi="en-GB"/>
      </w:rPr>
    </w:lvl>
    <w:lvl w:ilvl="4" w:tplc="EA4ABAB6">
      <w:numFmt w:val="bullet"/>
      <w:lvlText w:val="•"/>
      <w:lvlJc w:val="left"/>
      <w:pPr>
        <w:ind w:left="4501" w:hanging="341"/>
      </w:pPr>
      <w:rPr>
        <w:rFonts w:hint="default"/>
        <w:lang w:val="en-GB" w:eastAsia="en-GB" w:bidi="en-GB"/>
      </w:rPr>
    </w:lvl>
    <w:lvl w:ilvl="5" w:tplc="666E29E0">
      <w:numFmt w:val="bullet"/>
      <w:lvlText w:val="•"/>
      <w:lvlJc w:val="left"/>
      <w:pPr>
        <w:ind w:left="5629" w:hanging="341"/>
      </w:pPr>
      <w:rPr>
        <w:rFonts w:hint="default"/>
        <w:lang w:val="en-GB" w:eastAsia="en-GB" w:bidi="en-GB"/>
      </w:rPr>
    </w:lvl>
    <w:lvl w:ilvl="6" w:tplc="FAAC4930">
      <w:numFmt w:val="bullet"/>
      <w:lvlText w:val="•"/>
      <w:lvlJc w:val="left"/>
      <w:pPr>
        <w:ind w:left="6756" w:hanging="341"/>
      </w:pPr>
      <w:rPr>
        <w:rFonts w:hint="default"/>
        <w:lang w:val="en-GB" w:eastAsia="en-GB" w:bidi="en-GB"/>
      </w:rPr>
    </w:lvl>
    <w:lvl w:ilvl="7" w:tplc="42484816">
      <w:numFmt w:val="bullet"/>
      <w:lvlText w:val="•"/>
      <w:lvlJc w:val="left"/>
      <w:pPr>
        <w:ind w:left="7883" w:hanging="341"/>
      </w:pPr>
      <w:rPr>
        <w:rFonts w:hint="default"/>
        <w:lang w:val="en-GB" w:eastAsia="en-GB" w:bidi="en-GB"/>
      </w:rPr>
    </w:lvl>
    <w:lvl w:ilvl="8" w:tplc="D550FF94">
      <w:numFmt w:val="bullet"/>
      <w:lvlText w:val="•"/>
      <w:lvlJc w:val="left"/>
      <w:pPr>
        <w:ind w:left="9010" w:hanging="341"/>
      </w:pPr>
      <w:rPr>
        <w:rFonts w:hint="default"/>
        <w:lang w:val="en-GB" w:eastAsia="en-GB" w:bidi="en-GB"/>
      </w:rPr>
    </w:lvl>
  </w:abstractNum>
  <w:abstractNum w:abstractNumId="2" w15:restartNumberingAfterBreak="0">
    <w:nsid w:val="0B072E55"/>
    <w:multiLevelType w:val="multilevel"/>
    <w:tmpl w:val="EA2AE158"/>
    <w:lvl w:ilvl="0">
      <w:start w:val="1"/>
      <w:numFmt w:val="decimal"/>
      <w:lvlText w:val="%1"/>
      <w:lvlJc w:val="left"/>
      <w:pPr>
        <w:ind w:left="1277" w:hanging="501"/>
      </w:pPr>
      <w:rPr>
        <w:rFonts w:hint="default"/>
        <w:lang w:val="en-GB" w:eastAsia="en-GB" w:bidi="en-GB"/>
      </w:rPr>
    </w:lvl>
    <w:lvl w:ilvl="1">
      <w:start w:val="1"/>
      <w:numFmt w:val="decimal"/>
      <w:lvlText w:val="%1.%2"/>
      <w:lvlJc w:val="left"/>
      <w:pPr>
        <w:ind w:left="1277" w:hanging="501"/>
      </w:pPr>
      <w:rPr>
        <w:rFonts w:ascii="Arial" w:eastAsia="Arial" w:hAnsi="Arial" w:cs="Arial" w:hint="default"/>
        <w:color w:val="4D82BE"/>
        <w:spacing w:val="-1"/>
        <w:w w:val="100"/>
        <w:sz w:val="30"/>
        <w:szCs w:val="30"/>
        <w:lang w:val="en-GB" w:eastAsia="en-GB" w:bidi="en-GB"/>
      </w:rPr>
    </w:lvl>
    <w:lvl w:ilvl="2">
      <w:start w:val="1"/>
      <w:numFmt w:val="decimal"/>
      <w:lvlText w:val="%1.%2.%3"/>
      <w:lvlJc w:val="left"/>
      <w:pPr>
        <w:ind w:left="1427" w:hanging="651"/>
        <w:jc w:val="right"/>
      </w:pPr>
      <w:rPr>
        <w:rFonts w:ascii="Arial" w:eastAsia="Arial" w:hAnsi="Arial" w:cs="Arial" w:hint="default"/>
        <w:color w:val="4D82BE"/>
        <w:spacing w:val="-1"/>
        <w:w w:val="100"/>
        <w:sz w:val="26"/>
        <w:szCs w:val="26"/>
        <w:lang w:val="en-GB" w:eastAsia="en-GB" w:bidi="en-GB"/>
      </w:rPr>
    </w:lvl>
    <w:lvl w:ilvl="3">
      <w:numFmt w:val="bullet"/>
      <w:lvlText w:val="•"/>
      <w:lvlJc w:val="left"/>
      <w:pPr>
        <w:ind w:left="3607" w:hanging="651"/>
      </w:pPr>
      <w:rPr>
        <w:rFonts w:hint="default"/>
        <w:lang w:val="en-GB" w:eastAsia="en-GB" w:bidi="en-GB"/>
      </w:rPr>
    </w:lvl>
    <w:lvl w:ilvl="4">
      <w:numFmt w:val="bullet"/>
      <w:lvlText w:val="•"/>
      <w:lvlJc w:val="left"/>
      <w:pPr>
        <w:ind w:left="4701" w:hanging="651"/>
      </w:pPr>
      <w:rPr>
        <w:rFonts w:hint="default"/>
        <w:lang w:val="en-GB" w:eastAsia="en-GB" w:bidi="en-GB"/>
      </w:rPr>
    </w:lvl>
    <w:lvl w:ilvl="5">
      <w:numFmt w:val="bullet"/>
      <w:lvlText w:val="•"/>
      <w:lvlJc w:val="left"/>
      <w:pPr>
        <w:ind w:left="5795" w:hanging="651"/>
      </w:pPr>
      <w:rPr>
        <w:rFonts w:hint="default"/>
        <w:lang w:val="en-GB" w:eastAsia="en-GB" w:bidi="en-GB"/>
      </w:rPr>
    </w:lvl>
    <w:lvl w:ilvl="6">
      <w:numFmt w:val="bullet"/>
      <w:lvlText w:val="•"/>
      <w:lvlJc w:val="left"/>
      <w:pPr>
        <w:ind w:left="6889" w:hanging="651"/>
      </w:pPr>
      <w:rPr>
        <w:rFonts w:hint="default"/>
        <w:lang w:val="en-GB" w:eastAsia="en-GB" w:bidi="en-GB"/>
      </w:rPr>
    </w:lvl>
    <w:lvl w:ilvl="7">
      <w:numFmt w:val="bullet"/>
      <w:lvlText w:val="•"/>
      <w:lvlJc w:val="left"/>
      <w:pPr>
        <w:ind w:left="7983" w:hanging="651"/>
      </w:pPr>
      <w:rPr>
        <w:rFonts w:hint="default"/>
        <w:lang w:val="en-GB" w:eastAsia="en-GB" w:bidi="en-GB"/>
      </w:rPr>
    </w:lvl>
    <w:lvl w:ilvl="8">
      <w:numFmt w:val="bullet"/>
      <w:lvlText w:val="•"/>
      <w:lvlJc w:val="left"/>
      <w:pPr>
        <w:ind w:left="9077" w:hanging="651"/>
      </w:pPr>
      <w:rPr>
        <w:rFonts w:hint="default"/>
        <w:lang w:val="en-GB" w:eastAsia="en-GB" w:bidi="en-GB"/>
      </w:rPr>
    </w:lvl>
  </w:abstractNum>
  <w:abstractNum w:abstractNumId="3" w15:restartNumberingAfterBreak="0">
    <w:nsid w:val="0C77573F"/>
    <w:multiLevelType w:val="multilevel"/>
    <w:tmpl w:val="7F041E5E"/>
    <w:lvl w:ilvl="0">
      <w:start w:val="2"/>
      <w:numFmt w:val="decimal"/>
      <w:lvlText w:val="%1"/>
      <w:lvlJc w:val="left"/>
      <w:pPr>
        <w:ind w:left="1144" w:hanging="651"/>
      </w:pPr>
      <w:rPr>
        <w:rFonts w:hint="default"/>
        <w:lang w:val="en-GB" w:eastAsia="en-GB" w:bidi="en-GB"/>
      </w:rPr>
    </w:lvl>
    <w:lvl w:ilvl="1">
      <w:start w:val="3"/>
      <w:numFmt w:val="decimal"/>
      <w:lvlText w:val="%1.%2"/>
      <w:lvlJc w:val="left"/>
      <w:pPr>
        <w:ind w:left="1144" w:hanging="651"/>
      </w:pPr>
      <w:rPr>
        <w:rFonts w:hint="default"/>
        <w:lang w:val="en-GB" w:eastAsia="en-GB" w:bidi="en-GB"/>
      </w:rPr>
    </w:lvl>
    <w:lvl w:ilvl="2">
      <w:start w:val="1"/>
      <w:numFmt w:val="decimal"/>
      <w:lvlText w:val="%1.%2.%3"/>
      <w:lvlJc w:val="left"/>
      <w:pPr>
        <w:ind w:left="1144" w:hanging="651"/>
        <w:jc w:val="right"/>
      </w:pPr>
      <w:rPr>
        <w:rFonts w:ascii="Arial" w:eastAsia="Arial" w:hAnsi="Arial" w:cs="Arial" w:hint="default"/>
        <w:color w:val="4D82BE"/>
        <w:spacing w:val="-1"/>
        <w:w w:val="100"/>
        <w:sz w:val="26"/>
        <w:szCs w:val="26"/>
        <w:lang w:val="en-GB" w:eastAsia="en-GB" w:bidi="en-GB"/>
      </w:rPr>
    </w:lvl>
    <w:lvl w:ilvl="3">
      <w:numFmt w:val="bullet"/>
      <w:lvlText w:val="•"/>
      <w:lvlJc w:val="left"/>
      <w:pPr>
        <w:ind w:left="4177" w:hanging="651"/>
      </w:pPr>
      <w:rPr>
        <w:rFonts w:hint="default"/>
        <w:lang w:val="en-GB" w:eastAsia="en-GB" w:bidi="en-GB"/>
      </w:rPr>
    </w:lvl>
    <w:lvl w:ilvl="4">
      <w:numFmt w:val="bullet"/>
      <w:lvlText w:val="•"/>
      <w:lvlJc w:val="left"/>
      <w:pPr>
        <w:ind w:left="5190" w:hanging="651"/>
      </w:pPr>
      <w:rPr>
        <w:rFonts w:hint="default"/>
        <w:lang w:val="en-GB" w:eastAsia="en-GB" w:bidi="en-GB"/>
      </w:rPr>
    </w:lvl>
    <w:lvl w:ilvl="5">
      <w:numFmt w:val="bullet"/>
      <w:lvlText w:val="•"/>
      <w:lvlJc w:val="left"/>
      <w:pPr>
        <w:ind w:left="6202" w:hanging="651"/>
      </w:pPr>
      <w:rPr>
        <w:rFonts w:hint="default"/>
        <w:lang w:val="en-GB" w:eastAsia="en-GB" w:bidi="en-GB"/>
      </w:rPr>
    </w:lvl>
    <w:lvl w:ilvl="6">
      <w:numFmt w:val="bullet"/>
      <w:lvlText w:val="•"/>
      <w:lvlJc w:val="left"/>
      <w:pPr>
        <w:ind w:left="7215" w:hanging="651"/>
      </w:pPr>
      <w:rPr>
        <w:rFonts w:hint="default"/>
        <w:lang w:val="en-GB" w:eastAsia="en-GB" w:bidi="en-GB"/>
      </w:rPr>
    </w:lvl>
    <w:lvl w:ilvl="7">
      <w:numFmt w:val="bullet"/>
      <w:lvlText w:val="•"/>
      <w:lvlJc w:val="left"/>
      <w:pPr>
        <w:ind w:left="8227" w:hanging="651"/>
      </w:pPr>
      <w:rPr>
        <w:rFonts w:hint="default"/>
        <w:lang w:val="en-GB" w:eastAsia="en-GB" w:bidi="en-GB"/>
      </w:rPr>
    </w:lvl>
    <w:lvl w:ilvl="8">
      <w:numFmt w:val="bullet"/>
      <w:lvlText w:val="•"/>
      <w:lvlJc w:val="left"/>
      <w:pPr>
        <w:ind w:left="9240" w:hanging="651"/>
      </w:pPr>
      <w:rPr>
        <w:rFonts w:hint="default"/>
        <w:lang w:val="en-GB" w:eastAsia="en-GB" w:bidi="en-GB"/>
      </w:rPr>
    </w:lvl>
  </w:abstractNum>
  <w:abstractNum w:abstractNumId="4" w15:restartNumberingAfterBreak="0">
    <w:nsid w:val="0EA2212C"/>
    <w:multiLevelType w:val="hybridMultilevel"/>
    <w:tmpl w:val="BB261DC0"/>
    <w:lvl w:ilvl="0" w:tplc="AA805B90">
      <w:start w:val="1"/>
      <w:numFmt w:val="decimal"/>
      <w:lvlText w:val="%1."/>
      <w:lvlJc w:val="left"/>
      <w:pPr>
        <w:ind w:left="853" w:hanging="360"/>
      </w:pPr>
      <w:rPr>
        <w:rFonts w:ascii="Arial" w:eastAsia="Arial" w:hAnsi="Arial" w:cs="Arial" w:hint="default"/>
        <w:color w:val="3C3C3B"/>
        <w:spacing w:val="-1"/>
        <w:w w:val="100"/>
        <w:sz w:val="24"/>
        <w:szCs w:val="24"/>
        <w:lang w:val="en-GB" w:eastAsia="en-GB" w:bidi="en-GB"/>
      </w:rPr>
    </w:lvl>
    <w:lvl w:ilvl="1" w:tplc="1108D666">
      <w:start w:val="1"/>
      <w:numFmt w:val="decimal"/>
      <w:lvlText w:val="%2."/>
      <w:lvlJc w:val="left"/>
      <w:pPr>
        <w:ind w:left="1137" w:hanging="360"/>
      </w:pPr>
      <w:rPr>
        <w:rFonts w:ascii="Arial" w:eastAsia="Arial" w:hAnsi="Arial" w:cs="Arial" w:hint="default"/>
        <w:color w:val="3C3C3B"/>
        <w:spacing w:val="-18"/>
        <w:w w:val="100"/>
        <w:sz w:val="24"/>
        <w:szCs w:val="24"/>
        <w:lang w:val="en-GB" w:eastAsia="en-GB" w:bidi="en-GB"/>
      </w:rPr>
    </w:lvl>
    <w:lvl w:ilvl="2" w:tplc="AAC01D4A">
      <w:start w:val="1"/>
      <w:numFmt w:val="upperLetter"/>
      <w:lvlText w:val="%3."/>
      <w:lvlJc w:val="left"/>
      <w:pPr>
        <w:ind w:left="1137" w:hanging="360"/>
      </w:pPr>
      <w:rPr>
        <w:rFonts w:ascii="Arial" w:eastAsia="Arial" w:hAnsi="Arial" w:cs="Arial" w:hint="default"/>
        <w:color w:val="3C3C3B"/>
        <w:spacing w:val="-1"/>
        <w:w w:val="100"/>
        <w:sz w:val="24"/>
        <w:szCs w:val="24"/>
        <w:lang w:val="en-GB" w:eastAsia="en-GB" w:bidi="en-GB"/>
      </w:rPr>
    </w:lvl>
    <w:lvl w:ilvl="3" w:tplc="02606E3E">
      <w:numFmt w:val="bullet"/>
      <w:lvlText w:val="•"/>
      <w:lvlJc w:val="left"/>
      <w:pPr>
        <w:ind w:left="3390" w:hanging="360"/>
      </w:pPr>
      <w:rPr>
        <w:rFonts w:hint="default"/>
        <w:lang w:val="en-GB" w:eastAsia="en-GB" w:bidi="en-GB"/>
      </w:rPr>
    </w:lvl>
    <w:lvl w:ilvl="4" w:tplc="C4CC6620">
      <w:numFmt w:val="bullet"/>
      <w:lvlText w:val="•"/>
      <w:lvlJc w:val="left"/>
      <w:pPr>
        <w:ind w:left="4515" w:hanging="360"/>
      </w:pPr>
      <w:rPr>
        <w:rFonts w:hint="default"/>
        <w:lang w:val="en-GB" w:eastAsia="en-GB" w:bidi="en-GB"/>
      </w:rPr>
    </w:lvl>
    <w:lvl w:ilvl="5" w:tplc="503C7AFE">
      <w:numFmt w:val="bullet"/>
      <w:lvlText w:val="•"/>
      <w:lvlJc w:val="left"/>
      <w:pPr>
        <w:ind w:left="5640" w:hanging="360"/>
      </w:pPr>
      <w:rPr>
        <w:rFonts w:hint="default"/>
        <w:lang w:val="en-GB" w:eastAsia="en-GB" w:bidi="en-GB"/>
      </w:rPr>
    </w:lvl>
    <w:lvl w:ilvl="6" w:tplc="D80E1A86">
      <w:numFmt w:val="bullet"/>
      <w:lvlText w:val="•"/>
      <w:lvlJc w:val="left"/>
      <w:pPr>
        <w:ind w:left="6765" w:hanging="360"/>
      </w:pPr>
      <w:rPr>
        <w:rFonts w:hint="default"/>
        <w:lang w:val="en-GB" w:eastAsia="en-GB" w:bidi="en-GB"/>
      </w:rPr>
    </w:lvl>
    <w:lvl w:ilvl="7" w:tplc="01DA50DC">
      <w:numFmt w:val="bullet"/>
      <w:lvlText w:val="•"/>
      <w:lvlJc w:val="left"/>
      <w:pPr>
        <w:ind w:left="7890" w:hanging="360"/>
      </w:pPr>
      <w:rPr>
        <w:rFonts w:hint="default"/>
        <w:lang w:val="en-GB" w:eastAsia="en-GB" w:bidi="en-GB"/>
      </w:rPr>
    </w:lvl>
    <w:lvl w:ilvl="8" w:tplc="97D40FDE">
      <w:numFmt w:val="bullet"/>
      <w:lvlText w:val="•"/>
      <w:lvlJc w:val="left"/>
      <w:pPr>
        <w:ind w:left="9015" w:hanging="360"/>
      </w:pPr>
      <w:rPr>
        <w:rFonts w:hint="default"/>
        <w:lang w:val="en-GB" w:eastAsia="en-GB" w:bidi="en-GB"/>
      </w:rPr>
    </w:lvl>
  </w:abstractNum>
  <w:abstractNum w:abstractNumId="5" w15:restartNumberingAfterBreak="0">
    <w:nsid w:val="11E95CFC"/>
    <w:multiLevelType w:val="hybridMultilevel"/>
    <w:tmpl w:val="DDCC65EE"/>
    <w:lvl w:ilvl="0" w:tplc="B0D42216">
      <w:numFmt w:val="bullet"/>
      <w:lvlText w:val="●"/>
      <w:lvlJc w:val="left"/>
      <w:pPr>
        <w:ind w:left="1117" w:hanging="284"/>
      </w:pPr>
      <w:rPr>
        <w:rFonts w:ascii="Arial" w:eastAsia="Arial" w:hAnsi="Arial" w:cs="Arial" w:hint="default"/>
        <w:color w:val="3C3C3B"/>
        <w:spacing w:val="-5"/>
        <w:w w:val="100"/>
        <w:sz w:val="24"/>
        <w:szCs w:val="24"/>
        <w:lang w:val="en-GB" w:eastAsia="en-GB" w:bidi="en-GB"/>
      </w:rPr>
    </w:lvl>
    <w:lvl w:ilvl="1" w:tplc="247039B6">
      <w:numFmt w:val="bullet"/>
      <w:lvlText w:val="•"/>
      <w:lvlJc w:val="left"/>
      <w:pPr>
        <w:ind w:left="2134" w:hanging="284"/>
      </w:pPr>
      <w:rPr>
        <w:rFonts w:hint="default"/>
        <w:lang w:val="en-GB" w:eastAsia="en-GB" w:bidi="en-GB"/>
      </w:rPr>
    </w:lvl>
    <w:lvl w:ilvl="2" w:tplc="6C568ED2">
      <w:numFmt w:val="bullet"/>
      <w:lvlText w:val="•"/>
      <w:lvlJc w:val="left"/>
      <w:pPr>
        <w:ind w:left="3149" w:hanging="284"/>
      </w:pPr>
      <w:rPr>
        <w:rFonts w:hint="default"/>
        <w:lang w:val="en-GB" w:eastAsia="en-GB" w:bidi="en-GB"/>
      </w:rPr>
    </w:lvl>
    <w:lvl w:ilvl="3" w:tplc="A176D4C6">
      <w:numFmt w:val="bullet"/>
      <w:lvlText w:val="•"/>
      <w:lvlJc w:val="left"/>
      <w:pPr>
        <w:ind w:left="4163" w:hanging="284"/>
      </w:pPr>
      <w:rPr>
        <w:rFonts w:hint="default"/>
        <w:lang w:val="en-GB" w:eastAsia="en-GB" w:bidi="en-GB"/>
      </w:rPr>
    </w:lvl>
    <w:lvl w:ilvl="4" w:tplc="58F4DD88">
      <w:numFmt w:val="bullet"/>
      <w:lvlText w:val="•"/>
      <w:lvlJc w:val="left"/>
      <w:pPr>
        <w:ind w:left="5178" w:hanging="284"/>
      </w:pPr>
      <w:rPr>
        <w:rFonts w:hint="default"/>
        <w:lang w:val="en-GB" w:eastAsia="en-GB" w:bidi="en-GB"/>
      </w:rPr>
    </w:lvl>
    <w:lvl w:ilvl="5" w:tplc="55D0654C">
      <w:numFmt w:val="bullet"/>
      <w:lvlText w:val="•"/>
      <w:lvlJc w:val="left"/>
      <w:pPr>
        <w:ind w:left="6192" w:hanging="284"/>
      </w:pPr>
      <w:rPr>
        <w:rFonts w:hint="default"/>
        <w:lang w:val="en-GB" w:eastAsia="en-GB" w:bidi="en-GB"/>
      </w:rPr>
    </w:lvl>
    <w:lvl w:ilvl="6" w:tplc="855813A2">
      <w:numFmt w:val="bullet"/>
      <w:lvlText w:val="•"/>
      <w:lvlJc w:val="left"/>
      <w:pPr>
        <w:ind w:left="7207" w:hanging="284"/>
      </w:pPr>
      <w:rPr>
        <w:rFonts w:hint="default"/>
        <w:lang w:val="en-GB" w:eastAsia="en-GB" w:bidi="en-GB"/>
      </w:rPr>
    </w:lvl>
    <w:lvl w:ilvl="7" w:tplc="A224F18E">
      <w:numFmt w:val="bullet"/>
      <w:lvlText w:val="•"/>
      <w:lvlJc w:val="left"/>
      <w:pPr>
        <w:ind w:left="8221" w:hanging="284"/>
      </w:pPr>
      <w:rPr>
        <w:rFonts w:hint="default"/>
        <w:lang w:val="en-GB" w:eastAsia="en-GB" w:bidi="en-GB"/>
      </w:rPr>
    </w:lvl>
    <w:lvl w:ilvl="8" w:tplc="7F149D56">
      <w:numFmt w:val="bullet"/>
      <w:lvlText w:val="•"/>
      <w:lvlJc w:val="left"/>
      <w:pPr>
        <w:ind w:left="9236" w:hanging="284"/>
      </w:pPr>
      <w:rPr>
        <w:rFonts w:hint="default"/>
        <w:lang w:val="en-GB" w:eastAsia="en-GB" w:bidi="en-GB"/>
      </w:rPr>
    </w:lvl>
  </w:abstractNum>
  <w:abstractNum w:abstractNumId="6" w15:restartNumberingAfterBreak="0">
    <w:nsid w:val="198F3D25"/>
    <w:multiLevelType w:val="hybridMultilevel"/>
    <w:tmpl w:val="D8665D9E"/>
    <w:lvl w:ilvl="0" w:tplc="D06C688A">
      <w:start w:val="1"/>
      <w:numFmt w:val="lowerLetter"/>
      <w:lvlText w:val="(%1)"/>
      <w:lvlJc w:val="left"/>
      <w:pPr>
        <w:ind w:left="913" w:hanging="414"/>
      </w:pPr>
      <w:rPr>
        <w:rFonts w:ascii="Arial" w:eastAsia="Arial" w:hAnsi="Arial" w:cs="Arial" w:hint="default"/>
        <w:color w:val="3C3C3B"/>
        <w:spacing w:val="-14"/>
        <w:w w:val="100"/>
        <w:sz w:val="24"/>
        <w:szCs w:val="24"/>
        <w:lang w:val="en-GB" w:eastAsia="en-GB" w:bidi="en-GB"/>
      </w:rPr>
    </w:lvl>
    <w:lvl w:ilvl="1" w:tplc="F0E050FC">
      <w:start w:val="1"/>
      <w:numFmt w:val="lowerRoman"/>
      <w:lvlText w:val="(%2)"/>
      <w:lvlJc w:val="left"/>
      <w:pPr>
        <w:ind w:left="1193" w:hanging="280"/>
      </w:pPr>
      <w:rPr>
        <w:rFonts w:ascii="Arial" w:eastAsia="Arial" w:hAnsi="Arial" w:cs="Arial" w:hint="default"/>
        <w:color w:val="3C3C3B"/>
        <w:spacing w:val="-18"/>
        <w:w w:val="100"/>
        <w:sz w:val="24"/>
        <w:szCs w:val="24"/>
        <w:lang w:val="en-GB" w:eastAsia="en-GB" w:bidi="en-GB"/>
      </w:rPr>
    </w:lvl>
    <w:lvl w:ilvl="2" w:tplc="4386EB3C">
      <w:numFmt w:val="bullet"/>
      <w:lvlText w:val="•"/>
      <w:lvlJc w:val="left"/>
      <w:pPr>
        <w:ind w:left="2318" w:hanging="280"/>
      </w:pPr>
      <w:rPr>
        <w:rFonts w:hint="default"/>
        <w:lang w:val="en-GB" w:eastAsia="en-GB" w:bidi="en-GB"/>
      </w:rPr>
    </w:lvl>
    <w:lvl w:ilvl="3" w:tplc="F5A2010A">
      <w:numFmt w:val="bullet"/>
      <w:lvlText w:val="•"/>
      <w:lvlJc w:val="left"/>
      <w:pPr>
        <w:ind w:left="3436" w:hanging="280"/>
      </w:pPr>
      <w:rPr>
        <w:rFonts w:hint="default"/>
        <w:lang w:val="en-GB" w:eastAsia="en-GB" w:bidi="en-GB"/>
      </w:rPr>
    </w:lvl>
    <w:lvl w:ilvl="4" w:tplc="4EFEC532">
      <w:numFmt w:val="bullet"/>
      <w:lvlText w:val="•"/>
      <w:lvlJc w:val="left"/>
      <w:pPr>
        <w:ind w:left="4555" w:hanging="280"/>
      </w:pPr>
      <w:rPr>
        <w:rFonts w:hint="default"/>
        <w:lang w:val="en-GB" w:eastAsia="en-GB" w:bidi="en-GB"/>
      </w:rPr>
    </w:lvl>
    <w:lvl w:ilvl="5" w:tplc="AC442718">
      <w:numFmt w:val="bullet"/>
      <w:lvlText w:val="•"/>
      <w:lvlJc w:val="left"/>
      <w:pPr>
        <w:ind w:left="5673" w:hanging="280"/>
      </w:pPr>
      <w:rPr>
        <w:rFonts w:hint="default"/>
        <w:lang w:val="en-GB" w:eastAsia="en-GB" w:bidi="en-GB"/>
      </w:rPr>
    </w:lvl>
    <w:lvl w:ilvl="6" w:tplc="3C56FD9E">
      <w:numFmt w:val="bullet"/>
      <w:lvlText w:val="•"/>
      <w:lvlJc w:val="left"/>
      <w:pPr>
        <w:ind w:left="6791" w:hanging="280"/>
      </w:pPr>
      <w:rPr>
        <w:rFonts w:hint="default"/>
        <w:lang w:val="en-GB" w:eastAsia="en-GB" w:bidi="en-GB"/>
      </w:rPr>
    </w:lvl>
    <w:lvl w:ilvl="7" w:tplc="27FEABD8">
      <w:numFmt w:val="bullet"/>
      <w:lvlText w:val="•"/>
      <w:lvlJc w:val="left"/>
      <w:pPr>
        <w:ind w:left="7910" w:hanging="280"/>
      </w:pPr>
      <w:rPr>
        <w:rFonts w:hint="default"/>
        <w:lang w:val="en-GB" w:eastAsia="en-GB" w:bidi="en-GB"/>
      </w:rPr>
    </w:lvl>
    <w:lvl w:ilvl="8" w:tplc="0D12DB36">
      <w:numFmt w:val="bullet"/>
      <w:lvlText w:val="•"/>
      <w:lvlJc w:val="left"/>
      <w:pPr>
        <w:ind w:left="9028" w:hanging="280"/>
      </w:pPr>
      <w:rPr>
        <w:rFonts w:hint="default"/>
        <w:lang w:val="en-GB" w:eastAsia="en-GB" w:bidi="en-GB"/>
      </w:rPr>
    </w:lvl>
  </w:abstractNum>
  <w:abstractNum w:abstractNumId="7" w15:restartNumberingAfterBreak="0">
    <w:nsid w:val="1B426CF0"/>
    <w:multiLevelType w:val="hybridMultilevel"/>
    <w:tmpl w:val="FF6A221E"/>
    <w:lvl w:ilvl="0" w:tplc="42F2CD00">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1FBCD4C2">
      <w:numFmt w:val="bullet"/>
      <w:lvlText w:val="•"/>
      <w:lvlJc w:val="left"/>
      <w:pPr>
        <w:ind w:left="2134" w:hanging="341"/>
      </w:pPr>
      <w:rPr>
        <w:rFonts w:hint="default"/>
        <w:lang w:val="en-GB" w:eastAsia="en-GB" w:bidi="en-GB"/>
      </w:rPr>
    </w:lvl>
    <w:lvl w:ilvl="2" w:tplc="C91496B0">
      <w:numFmt w:val="bullet"/>
      <w:lvlText w:val="•"/>
      <w:lvlJc w:val="left"/>
      <w:pPr>
        <w:ind w:left="3149" w:hanging="341"/>
      </w:pPr>
      <w:rPr>
        <w:rFonts w:hint="default"/>
        <w:lang w:val="en-GB" w:eastAsia="en-GB" w:bidi="en-GB"/>
      </w:rPr>
    </w:lvl>
    <w:lvl w:ilvl="3" w:tplc="8CD66B7A">
      <w:numFmt w:val="bullet"/>
      <w:lvlText w:val="•"/>
      <w:lvlJc w:val="left"/>
      <w:pPr>
        <w:ind w:left="4163" w:hanging="341"/>
      </w:pPr>
      <w:rPr>
        <w:rFonts w:hint="default"/>
        <w:lang w:val="en-GB" w:eastAsia="en-GB" w:bidi="en-GB"/>
      </w:rPr>
    </w:lvl>
    <w:lvl w:ilvl="4" w:tplc="A35EE428">
      <w:numFmt w:val="bullet"/>
      <w:lvlText w:val="•"/>
      <w:lvlJc w:val="left"/>
      <w:pPr>
        <w:ind w:left="5178" w:hanging="341"/>
      </w:pPr>
      <w:rPr>
        <w:rFonts w:hint="default"/>
        <w:lang w:val="en-GB" w:eastAsia="en-GB" w:bidi="en-GB"/>
      </w:rPr>
    </w:lvl>
    <w:lvl w:ilvl="5" w:tplc="8320F792">
      <w:numFmt w:val="bullet"/>
      <w:lvlText w:val="•"/>
      <w:lvlJc w:val="left"/>
      <w:pPr>
        <w:ind w:left="6192" w:hanging="341"/>
      </w:pPr>
      <w:rPr>
        <w:rFonts w:hint="default"/>
        <w:lang w:val="en-GB" w:eastAsia="en-GB" w:bidi="en-GB"/>
      </w:rPr>
    </w:lvl>
    <w:lvl w:ilvl="6" w:tplc="39A02E3E">
      <w:numFmt w:val="bullet"/>
      <w:lvlText w:val="•"/>
      <w:lvlJc w:val="left"/>
      <w:pPr>
        <w:ind w:left="7207" w:hanging="341"/>
      </w:pPr>
      <w:rPr>
        <w:rFonts w:hint="default"/>
        <w:lang w:val="en-GB" w:eastAsia="en-GB" w:bidi="en-GB"/>
      </w:rPr>
    </w:lvl>
    <w:lvl w:ilvl="7" w:tplc="4E824E28">
      <w:numFmt w:val="bullet"/>
      <w:lvlText w:val="•"/>
      <w:lvlJc w:val="left"/>
      <w:pPr>
        <w:ind w:left="8221" w:hanging="341"/>
      </w:pPr>
      <w:rPr>
        <w:rFonts w:hint="default"/>
        <w:lang w:val="en-GB" w:eastAsia="en-GB" w:bidi="en-GB"/>
      </w:rPr>
    </w:lvl>
    <w:lvl w:ilvl="8" w:tplc="EC948284">
      <w:numFmt w:val="bullet"/>
      <w:lvlText w:val="•"/>
      <w:lvlJc w:val="left"/>
      <w:pPr>
        <w:ind w:left="9236" w:hanging="341"/>
      </w:pPr>
      <w:rPr>
        <w:rFonts w:hint="default"/>
        <w:lang w:val="en-GB" w:eastAsia="en-GB" w:bidi="en-GB"/>
      </w:rPr>
    </w:lvl>
  </w:abstractNum>
  <w:abstractNum w:abstractNumId="8" w15:restartNumberingAfterBreak="0">
    <w:nsid w:val="211723CF"/>
    <w:multiLevelType w:val="hybridMultilevel"/>
    <w:tmpl w:val="C4383624"/>
    <w:lvl w:ilvl="0" w:tplc="608C47EC">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789EA438">
      <w:numFmt w:val="bullet"/>
      <w:lvlText w:val="•"/>
      <w:lvlJc w:val="left"/>
      <w:pPr>
        <w:ind w:left="2134" w:hanging="341"/>
      </w:pPr>
      <w:rPr>
        <w:rFonts w:hint="default"/>
        <w:lang w:val="en-GB" w:eastAsia="en-GB" w:bidi="en-GB"/>
      </w:rPr>
    </w:lvl>
    <w:lvl w:ilvl="2" w:tplc="746E1196">
      <w:numFmt w:val="bullet"/>
      <w:lvlText w:val="•"/>
      <w:lvlJc w:val="left"/>
      <w:pPr>
        <w:ind w:left="3149" w:hanging="341"/>
      </w:pPr>
      <w:rPr>
        <w:rFonts w:hint="default"/>
        <w:lang w:val="en-GB" w:eastAsia="en-GB" w:bidi="en-GB"/>
      </w:rPr>
    </w:lvl>
    <w:lvl w:ilvl="3" w:tplc="086200DE">
      <w:numFmt w:val="bullet"/>
      <w:lvlText w:val="•"/>
      <w:lvlJc w:val="left"/>
      <w:pPr>
        <w:ind w:left="4163" w:hanging="341"/>
      </w:pPr>
      <w:rPr>
        <w:rFonts w:hint="default"/>
        <w:lang w:val="en-GB" w:eastAsia="en-GB" w:bidi="en-GB"/>
      </w:rPr>
    </w:lvl>
    <w:lvl w:ilvl="4" w:tplc="AF56F9F0">
      <w:numFmt w:val="bullet"/>
      <w:lvlText w:val="•"/>
      <w:lvlJc w:val="left"/>
      <w:pPr>
        <w:ind w:left="5178" w:hanging="341"/>
      </w:pPr>
      <w:rPr>
        <w:rFonts w:hint="default"/>
        <w:lang w:val="en-GB" w:eastAsia="en-GB" w:bidi="en-GB"/>
      </w:rPr>
    </w:lvl>
    <w:lvl w:ilvl="5" w:tplc="10FA9FFE">
      <w:numFmt w:val="bullet"/>
      <w:lvlText w:val="•"/>
      <w:lvlJc w:val="left"/>
      <w:pPr>
        <w:ind w:left="6192" w:hanging="341"/>
      </w:pPr>
      <w:rPr>
        <w:rFonts w:hint="default"/>
        <w:lang w:val="en-GB" w:eastAsia="en-GB" w:bidi="en-GB"/>
      </w:rPr>
    </w:lvl>
    <w:lvl w:ilvl="6" w:tplc="468864F2">
      <w:numFmt w:val="bullet"/>
      <w:lvlText w:val="•"/>
      <w:lvlJc w:val="left"/>
      <w:pPr>
        <w:ind w:left="7207" w:hanging="341"/>
      </w:pPr>
      <w:rPr>
        <w:rFonts w:hint="default"/>
        <w:lang w:val="en-GB" w:eastAsia="en-GB" w:bidi="en-GB"/>
      </w:rPr>
    </w:lvl>
    <w:lvl w:ilvl="7" w:tplc="1AB29834">
      <w:numFmt w:val="bullet"/>
      <w:lvlText w:val="•"/>
      <w:lvlJc w:val="left"/>
      <w:pPr>
        <w:ind w:left="8221" w:hanging="341"/>
      </w:pPr>
      <w:rPr>
        <w:rFonts w:hint="default"/>
        <w:lang w:val="en-GB" w:eastAsia="en-GB" w:bidi="en-GB"/>
      </w:rPr>
    </w:lvl>
    <w:lvl w:ilvl="8" w:tplc="786AF53A">
      <w:numFmt w:val="bullet"/>
      <w:lvlText w:val="•"/>
      <w:lvlJc w:val="left"/>
      <w:pPr>
        <w:ind w:left="9236" w:hanging="341"/>
      </w:pPr>
      <w:rPr>
        <w:rFonts w:hint="default"/>
        <w:lang w:val="en-GB" w:eastAsia="en-GB" w:bidi="en-GB"/>
      </w:rPr>
    </w:lvl>
  </w:abstractNum>
  <w:abstractNum w:abstractNumId="9" w15:restartNumberingAfterBreak="0">
    <w:nsid w:val="23A63D7D"/>
    <w:multiLevelType w:val="hybridMultilevel"/>
    <w:tmpl w:val="490A7308"/>
    <w:lvl w:ilvl="0" w:tplc="6F966632">
      <w:start w:val="1"/>
      <w:numFmt w:val="lowerLetter"/>
      <w:lvlText w:val="(%1)"/>
      <w:lvlJc w:val="left"/>
      <w:pPr>
        <w:ind w:left="890" w:hanging="414"/>
      </w:pPr>
      <w:rPr>
        <w:rFonts w:ascii="Arial" w:eastAsia="Arial" w:hAnsi="Arial" w:cs="Arial" w:hint="default"/>
        <w:color w:val="3C3C3B"/>
        <w:spacing w:val="-14"/>
        <w:w w:val="100"/>
        <w:sz w:val="24"/>
        <w:szCs w:val="24"/>
        <w:lang w:val="en-GB" w:eastAsia="en-GB" w:bidi="en-GB"/>
      </w:rPr>
    </w:lvl>
    <w:lvl w:ilvl="1" w:tplc="0E96EBBA">
      <w:start w:val="1"/>
      <w:numFmt w:val="lowerLetter"/>
      <w:lvlText w:val="(%2)"/>
      <w:lvlJc w:val="left"/>
      <w:pPr>
        <w:ind w:left="1174" w:hanging="414"/>
      </w:pPr>
      <w:rPr>
        <w:rFonts w:ascii="Arial" w:eastAsia="Arial" w:hAnsi="Arial" w:cs="Arial" w:hint="default"/>
        <w:color w:val="3C3C3B"/>
        <w:spacing w:val="-23"/>
        <w:w w:val="100"/>
        <w:sz w:val="24"/>
        <w:szCs w:val="24"/>
        <w:lang w:val="en-GB" w:eastAsia="en-GB" w:bidi="en-GB"/>
      </w:rPr>
    </w:lvl>
    <w:lvl w:ilvl="2" w:tplc="C3A06B6A">
      <w:numFmt w:val="bullet"/>
      <w:lvlText w:val="•"/>
      <w:lvlJc w:val="left"/>
      <w:pPr>
        <w:ind w:left="2300" w:hanging="414"/>
      </w:pPr>
      <w:rPr>
        <w:rFonts w:hint="default"/>
        <w:lang w:val="en-GB" w:eastAsia="en-GB" w:bidi="en-GB"/>
      </w:rPr>
    </w:lvl>
    <w:lvl w:ilvl="3" w:tplc="2D5CA472">
      <w:numFmt w:val="bullet"/>
      <w:lvlText w:val="•"/>
      <w:lvlJc w:val="left"/>
      <w:pPr>
        <w:ind w:left="3421" w:hanging="414"/>
      </w:pPr>
      <w:rPr>
        <w:rFonts w:hint="default"/>
        <w:lang w:val="en-GB" w:eastAsia="en-GB" w:bidi="en-GB"/>
      </w:rPr>
    </w:lvl>
    <w:lvl w:ilvl="4" w:tplc="4D62FED4">
      <w:numFmt w:val="bullet"/>
      <w:lvlText w:val="•"/>
      <w:lvlJc w:val="left"/>
      <w:pPr>
        <w:ind w:left="4541" w:hanging="414"/>
      </w:pPr>
      <w:rPr>
        <w:rFonts w:hint="default"/>
        <w:lang w:val="en-GB" w:eastAsia="en-GB" w:bidi="en-GB"/>
      </w:rPr>
    </w:lvl>
    <w:lvl w:ilvl="5" w:tplc="A8240344">
      <w:numFmt w:val="bullet"/>
      <w:lvlText w:val="•"/>
      <w:lvlJc w:val="left"/>
      <w:pPr>
        <w:ind w:left="5662" w:hanging="414"/>
      </w:pPr>
      <w:rPr>
        <w:rFonts w:hint="default"/>
        <w:lang w:val="en-GB" w:eastAsia="en-GB" w:bidi="en-GB"/>
      </w:rPr>
    </w:lvl>
    <w:lvl w:ilvl="6" w:tplc="ADD4486C">
      <w:numFmt w:val="bullet"/>
      <w:lvlText w:val="•"/>
      <w:lvlJc w:val="left"/>
      <w:pPr>
        <w:ind w:left="6783" w:hanging="414"/>
      </w:pPr>
      <w:rPr>
        <w:rFonts w:hint="default"/>
        <w:lang w:val="en-GB" w:eastAsia="en-GB" w:bidi="en-GB"/>
      </w:rPr>
    </w:lvl>
    <w:lvl w:ilvl="7" w:tplc="D48C7B08">
      <w:numFmt w:val="bullet"/>
      <w:lvlText w:val="•"/>
      <w:lvlJc w:val="left"/>
      <w:pPr>
        <w:ind w:left="7903" w:hanging="414"/>
      </w:pPr>
      <w:rPr>
        <w:rFonts w:hint="default"/>
        <w:lang w:val="en-GB" w:eastAsia="en-GB" w:bidi="en-GB"/>
      </w:rPr>
    </w:lvl>
    <w:lvl w:ilvl="8" w:tplc="58645780">
      <w:numFmt w:val="bullet"/>
      <w:lvlText w:val="•"/>
      <w:lvlJc w:val="left"/>
      <w:pPr>
        <w:ind w:left="9024" w:hanging="414"/>
      </w:pPr>
      <w:rPr>
        <w:rFonts w:hint="default"/>
        <w:lang w:val="en-GB" w:eastAsia="en-GB" w:bidi="en-GB"/>
      </w:rPr>
    </w:lvl>
  </w:abstractNum>
  <w:abstractNum w:abstractNumId="10" w15:restartNumberingAfterBreak="0">
    <w:nsid w:val="259C0094"/>
    <w:multiLevelType w:val="hybridMultilevel"/>
    <w:tmpl w:val="9A96FCE6"/>
    <w:lvl w:ilvl="0" w:tplc="96EA3A78">
      <w:start w:val="1"/>
      <w:numFmt w:val="lowerLetter"/>
      <w:lvlText w:val="(%1)"/>
      <w:lvlJc w:val="left"/>
      <w:pPr>
        <w:ind w:left="874" w:hanging="361"/>
      </w:pPr>
      <w:rPr>
        <w:rFonts w:ascii="Arial" w:eastAsia="Arial" w:hAnsi="Arial" w:cs="Arial" w:hint="default"/>
        <w:color w:val="3C3C3B"/>
        <w:spacing w:val="-1"/>
        <w:w w:val="100"/>
        <w:sz w:val="24"/>
        <w:szCs w:val="24"/>
        <w:lang w:val="en-GB" w:eastAsia="en-GB" w:bidi="en-GB"/>
      </w:rPr>
    </w:lvl>
    <w:lvl w:ilvl="1" w:tplc="91B65F64">
      <w:numFmt w:val="bullet"/>
      <w:lvlText w:val="●"/>
      <w:lvlJc w:val="left"/>
      <w:pPr>
        <w:ind w:left="1117" w:hanging="284"/>
      </w:pPr>
      <w:rPr>
        <w:rFonts w:ascii="Arial" w:eastAsia="Arial" w:hAnsi="Arial" w:cs="Arial" w:hint="default"/>
        <w:color w:val="3C3C3B"/>
        <w:spacing w:val="-1"/>
        <w:w w:val="100"/>
        <w:sz w:val="24"/>
        <w:szCs w:val="24"/>
        <w:lang w:val="en-GB" w:eastAsia="en-GB" w:bidi="en-GB"/>
      </w:rPr>
    </w:lvl>
    <w:lvl w:ilvl="2" w:tplc="009CB32A">
      <w:numFmt w:val="bullet"/>
      <w:lvlText w:val="•"/>
      <w:lvlJc w:val="left"/>
      <w:pPr>
        <w:ind w:left="2247" w:hanging="284"/>
      </w:pPr>
      <w:rPr>
        <w:rFonts w:hint="default"/>
        <w:lang w:val="en-GB" w:eastAsia="en-GB" w:bidi="en-GB"/>
      </w:rPr>
    </w:lvl>
    <w:lvl w:ilvl="3" w:tplc="C9460FA6">
      <w:numFmt w:val="bullet"/>
      <w:lvlText w:val="•"/>
      <w:lvlJc w:val="left"/>
      <w:pPr>
        <w:ind w:left="3374" w:hanging="284"/>
      </w:pPr>
      <w:rPr>
        <w:rFonts w:hint="default"/>
        <w:lang w:val="en-GB" w:eastAsia="en-GB" w:bidi="en-GB"/>
      </w:rPr>
    </w:lvl>
    <w:lvl w:ilvl="4" w:tplc="9F96E9BC">
      <w:numFmt w:val="bullet"/>
      <w:lvlText w:val="•"/>
      <w:lvlJc w:val="left"/>
      <w:pPr>
        <w:ind w:left="4501" w:hanging="284"/>
      </w:pPr>
      <w:rPr>
        <w:rFonts w:hint="default"/>
        <w:lang w:val="en-GB" w:eastAsia="en-GB" w:bidi="en-GB"/>
      </w:rPr>
    </w:lvl>
    <w:lvl w:ilvl="5" w:tplc="78E45D50">
      <w:numFmt w:val="bullet"/>
      <w:lvlText w:val="•"/>
      <w:lvlJc w:val="left"/>
      <w:pPr>
        <w:ind w:left="5629" w:hanging="284"/>
      </w:pPr>
      <w:rPr>
        <w:rFonts w:hint="default"/>
        <w:lang w:val="en-GB" w:eastAsia="en-GB" w:bidi="en-GB"/>
      </w:rPr>
    </w:lvl>
    <w:lvl w:ilvl="6" w:tplc="57E4345C">
      <w:numFmt w:val="bullet"/>
      <w:lvlText w:val="•"/>
      <w:lvlJc w:val="left"/>
      <w:pPr>
        <w:ind w:left="6756" w:hanging="284"/>
      </w:pPr>
      <w:rPr>
        <w:rFonts w:hint="default"/>
        <w:lang w:val="en-GB" w:eastAsia="en-GB" w:bidi="en-GB"/>
      </w:rPr>
    </w:lvl>
    <w:lvl w:ilvl="7" w:tplc="0E4865CA">
      <w:numFmt w:val="bullet"/>
      <w:lvlText w:val="•"/>
      <w:lvlJc w:val="left"/>
      <w:pPr>
        <w:ind w:left="7883" w:hanging="284"/>
      </w:pPr>
      <w:rPr>
        <w:rFonts w:hint="default"/>
        <w:lang w:val="en-GB" w:eastAsia="en-GB" w:bidi="en-GB"/>
      </w:rPr>
    </w:lvl>
    <w:lvl w:ilvl="8" w:tplc="923C72F4">
      <w:numFmt w:val="bullet"/>
      <w:lvlText w:val="•"/>
      <w:lvlJc w:val="left"/>
      <w:pPr>
        <w:ind w:left="9010" w:hanging="284"/>
      </w:pPr>
      <w:rPr>
        <w:rFonts w:hint="default"/>
        <w:lang w:val="en-GB" w:eastAsia="en-GB" w:bidi="en-GB"/>
      </w:rPr>
    </w:lvl>
  </w:abstractNum>
  <w:abstractNum w:abstractNumId="11" w15:restartNumberingAfterBreak="0">
    <w:nsid w:val="2A3733E4"/>
    <w:multiLevelType w:val="hybridMultilevel"/>
    <w:tmpl w:val="E7F2BAEA"/>
    <w:lvl w:ilvl="0" w:tplc="293A051E">
      <w:numFmt w:val="bullet"/>
      <w:lvlText w:val="●"/>
      <w:lvlJc w:val="left"/>
      <w:pPr>
        <w:ind w:left="510" w:hanging="284"/>
      </w:pPr>
      <w:rPr>
        <w:rFonts w:ascii="Arial" w:eastAsia="Arial" w:hAnsi="Arial" w:cs="Arial" w:hint="default"/>
        <w:color w:val="3C3C3B"/>
        <w:spacing w:val="-13"/>
        <w:w w:val="100"/>
        <w:sz w:val="24"/>
        <w:szCs w:val="24"/>
        <w:lang w:val="en-GB" w:eastAsia="en-GB" w:bidi="en-GB"/>
      </w:rPr>
    </w:lvl>
    <w:lvl w:ilvl="1" w:tplc="D2B29E80">
      <w:numFmt w:val="bullet"/>
      <w:lvlText w:val="•"/>
      <w:lvlJc w:val="left"/>
      <w:pPr>
        <w:ind w:left="1403" w:hanging="284"/>
      </w:pPr>
      <w:rPr>
        <w:rFonts w:hint="default"/>
        <w:lang w:val="en-GB" w:eastAsia="en-GB" w:bidi="en-GB"/>
      </w:rPr>
    </w:lvl>
    <w:lvl w:ilvl="2" w:tplc="3A7AA53A">
      <w:numFmt w:val="bullet"/>
      <w:lvlText w:val="•"/>
      <w:lvlJc w:val="left"/>
      <w:pPr>
        <w:ind w:left="2286" w:hanging="284"/>
      </w:pPr>
      <w:rPr>
        <w:rFonts w:hint="default"/>
        <w:lang w:val="en-GB" w:eastAsia="en-GB" w:bidi="en-GB"/>
      </w:rPr>
    </w:lvl>
    <w:lvl w:ilvl="3" w:tplc="1300670C">
      <w:numFmt w:val="bullet"/>
      <w:lvlText w:val="•"/>
      <w:lvlJc w:val="left"/>
      <w:pPr>
        <w:ind w:left="3170" w:hanging="284"/>
      </w:pPr>
      <w:rPr>
        <w:rFonts w:hint="default"/>
        <w:lang w:val="en-GB" w:eastAsia="en-GB" w:bidi="en-GB"/>
      </w:rPr>
    </w:lvl>
    <w:lvl w:ilvl="4" w:tplc="AD1A5ED6">
      <w:numFmt w:val="bullet"/>
      <w:lvlText w:val="•"/>
      <w:lvlJc w:val="left"/>
      <w:pPr>
        <w:ind w:left="4053" w:hanging="284"/>
      </w:pPr>
      <w:rPr>
        <w:rFonts w:hint="default"/>
        <w:lang w:val="en-GB" w:eastAsia="en-GB" w:bidi="en-GB"/>
      </w:rPr>
    </w:lvl>
    <w:lvl w:ilvl="5" w:tplc="9EDCD4C2">
      <w:numFmt w:val="bullet"/>
      <w:lvlText w:val="•"/>
      <w:lvlJc w:val="left"/>
      <w:pPr>
        <w:ind w:left="4937" w:hanging="284"/>
      </w:pPr>
      <w:rPr>
        <w:rFonts w:hint="default"/>
        <w:lang w:val="en-GB" w:eastAsia="en-GB" w:bidi="en-GB"/>
      </w:rPr>
    </w:lvl>
    <w:lvl w:ilvl="6" w:tplc="B6FA0DD4">
      <w:numFmt w:val="bullet"/>
      <w:lvlText w:val="•"/>
      <w:lvlJc w:val="left"/>
      <w:pPr>
        <w:ind w:left="5820" w:hanging="284"/>
      </w:pPr>
      <w:rPr>
        <w:rFonts w:hint="default"/>
        <w:lang w:val="en-GB" w:eastAsia="en-GB" w:bidi="en-GB"/>
      </w:rPr>
    </w:lvl>
    <w:lvl w:ilvl="7" w:tplc="E62CADA0">
      <w:numFmt w:val="bullet"/>
      <w:lvlText w:val="•"/>
      <w:lvlJc w:val="left"/>
      <w:pPr>
        <w:ind w:left="6704" w:hanging="284"/>
      </w:pPr>
      <w:rPr>
        <w:rFonts w:hint="default"/>
        <w:lang w:val="en-GB" w:eastAsia="en-GB" w:bidi="en-GB"/>
      </w:rPr>
    </w:lvl>
    <w:lvl w:ilvl="8" w:tplc="523AD820">
      <w:numFmt w:val="bullet"/>
      <w:lvlText w:val="•"/>
      <w:lvlJc w:val="left"/>
      <w:pPr>
        <w:ind w:left="7587" w:hanging="284"/>
      </w:pPr>
      <w:rPr>
        <w:rFonts w:hint="default"/>
        <w:lang w:val="en-GB" w:eastAsia="en-GB" w:bidi="en-GB"/>
      </w:rPr>
    </w:lvl>
  </w:abstractNum>
  <w:abstractNum w:abstractNumId="12" w15:restartNumberingAfterBreak="0">
    <w:nsid w:val="2E163CEE"/>
    <w:multiLevelType w:val="multilevel"/>
    <w:tmpl w:val="633EBB0E"/>
    <w:lvl w:ilvl="0">
      <w:start w:val="5"/>
      <w:numFmt w:val="decimal"/>
      <w:lvlText w:val="%1"/>
      <w:lvlJc w:val="left"/>
      <w:pPr>
        <w:ind w:left="1337" w:hanging="560"/>
      </w:pPr>
      <w:rPr>
        <w:rFonts w:hint="default"/>
        <w:lang w:val="en-GB" w:eastAsia="en-GB" w:bidi="en-GB"/>
      </w:rPr>
    </w:lvl>
    <w:lvl w:ilvl="1">
      <w:start w:val="1"/>
      <w:numFmt w:val="decimal"/>
      <w:lvlText w:val="%1.%2"/>
      <w:lvlJc w:val="left"/>
      <w:pPr>
        <w:ind w:left="1337" w:hanging="560"/>
      </w:pPr>
      <w:rPr>
        <w:rFonts w:ascii="Arial" w:eastAsia="Arial" w:hAnsi="Arial" w:cs="Arial" w:hint="default"/>
        <w:color w:val="3C3C3B"/>
        <w:spacing w:val="-1"/>
        <w:w w:val="100"/>
        <w:sz w:val="24"/>
        <w:szCs w:val="24"/>
        <w:lang w:val="en-GB" w:eastAsia="en-GB" w:bidi="en-GB"/>
      </w:rPr>
    </w:lvl>
    <w:lvl w:ilvl="2">
      <w:numFmt w:val="bullet"/>
      <w:lvlText w:val="•"/>
      <w:lvlJc w:val="left"/>
      <w:pPr>
        <w:ind w:left="3325" w:hanging="560"/>
      </w:pPr>
      <w:rPr>
        <w:rFonts w:hint="default"/>
        <w:lang w:val="en-GB" w:eastAsia="en-GB" w:bidi="en-GB"/>
      </w:rPr>
    </w:lvl>
    <w:lvl w:ilvl="3">
      <w:numFmt w:val="bullet"/>
      <w:lvlText w:val="•"/>
      <w:lvlJc w:val="left"/>
      <w:pPr>
        <w:ind w:left="4317" w:hanging="560"/>
      </w:pPr>
      <w:rPr>
        <w:rFonts w:hint="default"/>
        <w:lang w:val="en-GB" w:eastAsia="en-GB" w:bidi="en-GB"/>
      </w:rPr>
    </w:lvl>
    <w:lvl w:ilvl="4">
      <w:numFmt w:val="bullet"/>
      <w:lvlText w:val="•"/>
      <w:lvlJc w:val="left"/>
      <w:pPr>
        <w:ind w:left="5310" w:hanging="560"/>
      </w:pPr>
      <w:rPr>
        <w:rFonts w:hint="default"/>
        <w:lang w:val="en-GB" w:eastAsia="en-GB" w:bidi="en-GB"/>
      </w:rPr>
    </w:lvl>
    <w:lvl w:ilvl="5">
      <w:numFmt w:val="bullet"/>
      <w:lvlText w:val="•"/>
      <w:lvlJc w:val="left"/>
      <w:pPr>
        <w:ind w:left="6302" w:hanging="560"/>
      </w:pPr>
      <w:rPr>
        <w:rFonts w:hint="default"/>
        <w:lang w:val="en-GB" w:eastAsia="en-GB" w:bidi="en-GB"/>
      </w:rPr>
    </w:lvl>
    <w:lvl w:ilvl="6">
      <w:numFmt w:val="bullet"/>
      <w:lvlText w:val="•"/>
      <w:lvlJc w:val="left"/>
      <w:pPr>
        <w:ind w:left="7295" w:hanging="560"/>
      </w:pPr>
      <w:rPr>
        <w:rFonts w:hint="default"/>
        <w:lang w:val="en-GB" w:eastAsia="en-GB" w:bidi="en-GB"/>
      </w:rPr>
    </w:lvl>
    <w:lvl w:ilvl="7">
      <w:numFmt w:val="bullet"/>
      <w:lvlText w:val="•"/>
      <w:lvlJc w:val="left"/>
      <w:pPr>
        <w:ind w:left="8287" w:hanging="560"/>
      </w:pPr>
      <w:rPr>
        <w:rFonts w:hint="default"/>
        <w:lang w:val="en-GB" w:eastAsia="en-GB" w:bidi="en-GB"/>
      </w:rPr>
    </w:lvl>
    <w:lvl w:ilvl="8">
      <w:numFmt w:val="bullet"/>
      <w:lvlText w:val="•"/>
      <w:lvlJc w:val="left"/>
      <w:pPr>
        <w:ind w:left="9280" w:hanging="560"/>
      </w:pPr>
      <w:rPr>
        <w:rFonts w:hint="default"/>
        <w:lang w:val="en-GB" w:eastAsia="en-GB" w:bidi="en-GB"/>
      </w:rPr>
    </w:lvl>
  </w:abstractNum>
  <w:abstractNum w:abstractNumId="13" w15:restartNumberingAfterBreak="0">
    <w:nsid w:val="301673AD"/>
    <w:multiLevelType w:val="multilevel"/>
    <w:tmpl w:val="780E2060"/>
    <w:lvl w:ilvl="0">
      <w:start w:val="4"/>
      <w:numFmt w:val="decimal"/>
      <w:lvlText w:val="%1"/>
      <w:lvlJc w:val="left"/>
      <w:pPr>
        <w:ind w:left="1277" w:hanging="501"/>
      </w:pPr>
      <w:rPr>
        <w:rFonts w:hint="default"/>
        <w:lang w:val="en-GB" w:eastAsia="en-GB" w:bidi="en-GB"/>
      </w:rPr>
    </w:lvl>
    <w:lvl w:ilvl="1">
      <w:start w:val="1"/>
      <w:numFmt w:val="decimal"/>
      <w:lvlText w:val="%1.%2"/>
      <w:lvlJc w:val="left"/>
      <w:pPr>
        <w:ind w:left="1277" w:hanging="501"/>
        <w:jc w:val="right"/>
      </w:pPr>
      <w:rPr>
        <w:rFonts w:ascii="Arial" w:eastAsia="Arial" w:hAnsi="Arial" w:cs="Arial" w:hint="default"/>
        <w:color w:val="4D82BE"/>
        <w:spacing w:val="-1"/>
        <w:w w:val="100"/>
        <w:sz w:val="30"/>
        <w:szCs w:val="30"/>
        <w:lang w:val="en-GB" w:eastAsia="en-GB" w:bidi="en-GB"/>
      </w:rPr>
    </w:lvl>
    <w:lvl w:ilvl="2">
      <w:start w:val="1"/>
      <w:numFmt w:val="decimal"/>
      <w:lvlText w:val="%1.%2.%3"/>
      <w:lvlJc w:val="left"/>
      <w:pPr>
        <w:ind w:left="1129" w:hanging="636"/>
        <w:jc w:val="right"/>
      </w:pPr>
      <w:rPr>
        <w:rFonts w:ascii="Arial" w:eastAsia="Arial" w:hAnsi="Arial" w:cs="Arial" w:hint="default"/>
        <w:color w:val="4D82BE"/>
        <w:spacing w:val="-1"/>
        <w:w w:val="100"/>
        <w:sz w:val="26"/>
        <w:szCs w:val="26"/>
        <w:lang w:val="en-GB" w:eastAsia="en-GB" w:bidi="en-GB"/>
      </w:rPr>
    </w:lvl>
    <w:lvl w:ilvl="3">
      <w:numFmt w:val="bullet"/>
      <w:lvlText w:val="•"/>
      <w:lvlJc w:val="left"/>
      <w:pPr>
        <w:ind w:left="2650" w:hanging="636"/>
      </w:pPr>
      <w:rPr>
        <w:rFonts w:hint="default"/>
        <w:lang w:val="en-GB" w:eastAsia="en-GB" w:bidi="en-GB"/>
      </w:rPr>
    </w:lvl>
    <w:lvl w:ilvl="4">
      <w:numFmt w:val="bullet"/>
      <w:lvlText w:val="•"/>
      <w:lvlJc w:val="left"/>
      <w:pPr>
        <w:ind w:left="3881" w:hanging="636"/>
      </w:pPr>
      <w:rPr>
        <w:rFonts w:hint="default"/>
        <w:lang w:val="en-GB" w:eastAsia="en-GB" w:bidi="en-GB"/>
      </w:rPr>
    </w:lvl>
    <w:lvl w:ilvl="5">
      <w:numFmt w:val="bullet"/>
      <w:lvlText w:val="•"/>
      <w:lvlJc w:val="left"/>
      <w:pPr>
        <w:ind w:left="5112" w:hanging="636"/>
      </w:pPr>
      <w:rPr>
        <w:rFonts w:hint="default"/>
        <w:lang w:val="en-GB" w:eastAsia="en-GB" w:bidi="en-GB"/>
      </w:rPr>
    </w:lvl>
    <w:lvl w:ilvl="6">
      <w:numFmt w:val="bullet"/>
      <w:lvlText w:val="•"/>
      <w:lvlJc w:val="left"/>
      <w:pPr>
        <w:ind w:left="6342" w:hanging="636"/>
      </w:pPr>
      <w:rPr>
        <w:rFonts w:hint="default"/>
        <w:lang w:val="en-GB" w:eastAsia="en-GB" w:bidi="en-GB"/>
      </w:rPr>
    </w:lvl>
    <w:lvl w:ilvl="7">
      <w:numFmt w:val="bullet"/>
      <w:lvlText w:val="•"/>
      <w:lvlJc w:val="left"/>
      <w:pPr>
        <w:ind w:left="7573" w:hanging="636"/>
      </w:pPr>
      <w:rPr>
        <w:rFonts w:hint="default"/>
        <w:lang w:val="en-GB" w:eastAsia="en-GB" w:bidi="en-GB"/>
      </w:rPr>
    </w:lvl>
    <w:lvl w:ilvl="8">
      <w:numFmt w:val="bullet"/>
      <w:lvlText w:val="•"/>
      <w:lvlJc w:val="left"/>
      <w:pPr>
        <w:ind w:left="8804" w:hanging="636"/>
      </w:pPr>
      <w:rPr>
        <w:rFonts w:hint="default"/>
        <w:lang w:val="en-GB" w:eastAsia="en-GB" w:bidi="en-GB"/>
      </w:rPr>
    </w:lvl>
  </w:abstractNum>
  <w:abstractNum w:abstractNumId="14" w15:restartNumberingAfterBreak="0">
    <w:nsid w:val="30F14FE7"/>
    <w:multiLevelType w:val="hybridMultilevel"/>
    <w:tmpl w:val="54720EA8"/>
    <w:lvl w:ilvl="0" w:tplc="BCA4906C">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0DA6E3A2">
      <w:numFmt w:val="bullet"/>
      <w:lvlText w:val="•"/>
      <w:lvlJc w:val="left"/>
      <w:pPr>
        <w:ind w:left="2134" w:hanging="341"/>
      </w:pPr>
      <w:rPr>
        <w:rFonts w:hint="default"/>
        <w:lang w:val="en-GB" w:eastAsia="en-GB" w:bidi="en-GB"/>
      </w:rPr>
    </w:lvl>
    <w:lvl w:ilvl="2" w:tplc="844E3B62">
      <w:numFmt w:val="bullet"/>
      <w:lvlText w:val="•"/>
      <w:lvlJc w:val="left"/>
      <w:pPr>
        <w:ind w:left="3149" w:hanging="341"/>
      </w:pPr>
      <w:rPr>
        <w:rFonts w:hint="default"/>
        <w:lang w:val="en-GB" w:eastAsia="en-GB" w:bidi="en-GB"/>
      </w:rPr>
    </w:lvl>
    <w:lvl w:ilvl="3" w:tplc="6EF2C7F8">
      <w:numFmt w:val="bullet"/>
      <w:lvlText w:val="•"/>
      <w:lvlJc w:val="left"/>
      <w:pPr>
        <w:ind w:left="4163" w:hanging="341"/>
      </w:pPr>
      <w:rPr>
        <w:rFonts w:hint="default"/>
        <w:lang w:val="en-GB" w:eastAsia="en-GB" w:bidi="en-GB"/>
      </w:rPr>
    </w:lvl>
    <w:lvl w:ilvl="4" w:tplc="29167C3C">
      <w:numFmt w:val="bullet"/>
      <w:lvlText w:val="•"/>
      <w:lvlJc w:val="left"/>
      <w:pPr>
        <w:ind w:left="5178" w:hanging="341"/>
      </w:pPr>
      <w:rPr>
        <w:rFonts w:hint="default"/>
        <w:lang w:val="en-GB" w:eastAsia="en-GB" w:bidi="en-GB"/>
      </w:rPr>
    </w:lvl>
    <w:lvl w:ilvl="5" w:tplc="7F16FD28">
      <w:numFmt w:val="bullet"/>
      <w:lvlText w:val="•"/>
      <w:lvlJc w:val="left"/>
      <w:pPr>
        <w:ind w:left="6192" w:hanging="341"/>
      </w:pPr>
      <w:rPr>
        <w:rFonts w:hint="default"/>
        <w:lang w:val="en-GB" w:eastAsia="en-GB" w:bidi="en-GB"/>
      </w:rPr>
    </w:lvl>
    <w:lvl w:ilvl="6" w:tplc="AFE69920">
      <w:numFmt w:val="bullet"/>
      <w:lvlText w:val="•"/>
      <w:lvlJc w:val="left"/>
      <w:pPr>
        <w:ind w:left="7207" w:hanging="341"/>
      </w:pPr>
      <w:rPr>
        <w:rFonts w:hint="default"/>
        <w:lang w:val="en-GB" w:eastAsia="en-GB" w:bidi="en-GB"/>
      </w:rPr>
    </w:lvl>
    <w:lvl w:ilvl="7" w:tplc="03264BD6">
      <w:numFmt w:val="bullet"/>
      <w:lvlText w:val="•"/>
      <w:lvlJc w:val="left"/>
      <w:pPr>
        <w:ind w:left="8221" w:hanging="341"/>
      </w:pPr>
      <w:rPr>
        <w:rFonts w:hint="default"/>
        <w:lang w:val="en-GB" w:eastAsia="en-GB" w:bidi="en-GB"/>
      </w:rPr>
    </w:lvl>
    <w:lvl w:ilvl="8" w:tplc="DE9EFD84">
      <w:numFmt w:val="bullet"/>
      <w:lvlText w:val="•"/>
      <w:lvlJc w:val="left"/>
      <w:pPr>
        <w:ind w:left="9236" w:hanging="341"/>
      </w:pPr>
      <w:rPr>
        <w:rFonts w:hint="default"/>
        <w:lang w:val="en-GB" w:eastAsia="en-GB" w:bidi="en-GB"/>
      </w:rPr>
    </w:lvl>
  </w:abstractNum>
  <w:abstractNum w:abstractNumId="15" w15:restartNumberingAfterBreak="0">
    <w:nsid w:val="32813E76"/>
    <w:multiLevelType w:val="hybridMultilevel"/>
    <w:tmpl w:val="0DEA1154"/>
    <w:lvl w:ilvl="0" w:tplc="FF7A9F06">
      <w:start w:val="1"/>
      <w:numFmt w:val="lowerLetter"/>
      <w:lvlText w:val="(%1)"/>
      <w:lvlJc w:val="left"/>
      <w:pPr>
        <w:ind w:left="1257" w:hanging="480"/>
        <w:jc w:val="right"/>
      </w:pPr>
      <w:rPr>
        <w:rFonts w:ascii="Arial" w:eastAsia="Arial" w:hAnsi="Arial" w:cs="Arial" w:hint="default"/>
        <w:color w:val="3C3C3B"/>
        <w:spacing w:val="-18"/>
        <w:w w:val="100"/>
        <w:sz w:val="24"/>
        <w:szCs w:val="24"/>
        <w:lang w:val="en-GB" w:eastAsia="en-GB" w:bidi="en-GB"/>
      </w:rPr>
    </w:lvl>
    <w:lvl w:ilvl="1" w:tplc="38B85C5C">
      <w:numFmt w:val="bullet"/>
      <w:lvlText w:val="•"/>
      <w:lvlJc w:val="left"/>
      <w:pPr>
        <w:ind w:left="2260" w:hanging="480"/>
      </w:pPr>
      <w:rPr>
        <w:rFonts w:hint="default"/>
        <w:lang w:val="en-GB" w:eastAsia="en-GB" w:bidi="en-GB"/>
      </w:rPr>
    </w:lvl>
    <w:lvl w:ilvl="2" w:tplc="9828E2B8">
      <w:numFmt w:val="bullet"/>
      <w:lvlText w:val="•"/>
      <w:lvlJc w:val="left"/>
      <w:pPr>
        <w:ind w:left="3261" w:hanging="480"/>
      </w:pPr>
      <w:rPr>
        <w:rFonts w:hint="default"/>
        <w:lang w:val="en-GB" w:eastAsia="en-GB" w:bidi="en-GB"/>
      </w:rPr>
    </w:lvl>
    <w:lvl w:ilvl="3" w:tplc="5D50611C">
      <w:numFmt w:val="bullet"/>
      <w:lvlText w:val="•"/>
      <w:lvlJc w:val="left"/>
      <w:pPr>
        <w:ind w:left="4261" w:hanging="480"/>
      </w:pPr>
      <w:rPr>
        <w:rFonts w:hint="default"/>
        <w:lang w:val="en-GB" w:eastAsia="en-GB" w:bidi="en-GB"/>
      </w:rPr>
    </w:lvl>
    <w:lvl w:ilvl="4" w:tplc="F7F0683A">
      <w:numFmt w:val="bullet"/>
      <w:lvlText w:val="•"/>
      <w:lvlJc w:val="left"/>
      <w:pPr>
        <w:ind w:left="5262" w:hanging="480"/>
      </w:pPr>
      <w:rPr>
        <w:rFonts w:hint="default"/>
        <w:lang w:val="en-GB" w:eastAsia="en-GB" w:bidi="en-GB"/>
      </w:rPr>
    </w:lvl>
    <w:lvl w:ilvl="5" w:tplc="03D2C9F6">
      <w:numFmt w:val="bullet"/>
      <w:lvlText w:val="•"/>
      <w:lvlJc w:val="left"/>
      <w:pPr>
        <w:ind w:left="6262" w:hanging="480"/>
      </w:pPr>
      <w:rPr>
        <w:rFonts w:hint="default"/>
        <w:lang w:val="en-GB" w:eastAsia="en-GB" w:bidi="en-GB"/>
      </w:rPr>
    </w:lvl>
    <w:lvl w:ilvl="6" w:tplc="6CE8A054">
      <w:numFmt w:val="bullet"/>
      <w:lvlText w:val="•"/>
      <w:lvlJc w:val="left"/>
      <w:pPr>
        <w:ind w:left="7263" w:hanging="480"/>
      </w:pPr>
      <w:rPr>
        <w:rFonts w:hint="default"/>
        <w:lang w:val="en-GB" w:eastAsia="en-GB" w:bidi="en-GB"/>
      </w:rPr>
    </w:lvl>
    <w:lvl w:ilvl="7" w:tplc="4D6EF4E4">
      <w:numFmt w:val="bullet"/>
      <w:lvlText w:val="•"/>
      <w:lvlJc w:val="left"/>
      <w:pPr>
        <w:ind w:left="8263" w:hanging="480"/>
      </w:pPr>
      <w:rPr>
        <w:rFonts w:hint="default"/>
        <w:lang w:val="en-GB" w:eastAsia="en-GB" w:bidi="en-GB"/>
      </w:rPr>
    </w:lvl>
    <w:lvl w:ilvl="8" w:tplc="8E7A7CFA">
      <w:numFmt w:val="bullet"/>
      <w:lvlText w:val="•"/>
      <w:lvlJc w:val="left"/>
      <w:pPr>
        <w:ind w:left="9264" w:hanging="480"/>
      </w:pPr>
      <w:rPr>
        <w:rFonts w:hint="default"/>
        <w:lang w:val="en-GB" w:eastAsia="en-GB" w:bidi="en-GB"/>
      </w:rPr>
    </w:lvl>
  </w:abstractNum>
  <w:abstractNum w:abstractNumId="16" w15:restartNumberingAfterBreak="0">
    <w:nsid w:val="33032D99"/>
    <w:multiLevelType w:val="hybridMultilevel"/>
    <w:tmpl w:val="07882BC0"/>
    <w:lvl w:ilvl="0" w:tplc="D6E6EAF6">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920E902C">
      <w:numFmt w:val="bullet"/>
      <w:lvlText w:val="•"/>
      <w:lvlJc w:val="left"/>
      <w:pPr>
        <w:ind w:left="2134" w:hanging="341"/>
      </w:pPr>
      <w:rPr>
        <w:rFonts w:hint="default"/>
        <w:lang w:val="en-GB" w:eastAsia="en-GB" w:bidi="en-GB"/>
      </w:rPr>
    </w:lvl>
    <w:lvl w:ilvl="2" w:tplc="8BB4DBE4">
      <w:numFmt w:val="bullet"/>
      <w:lvlText w:val="•"/>
      <w:lvlJc w:val="left"/>
      <w:pPr>
        <w:ind w:left="3149" w:hanging="341"/>
      </w:pPr>
      <w:rPr>
        <w:rFonts w:hint="default"/>
        <w:lang w:val="en-GB" w:eastAsia="en-GB" w:bidi="en-GB"/>
      </w:rPr>
    </w:lvl>
    <w:lvl w:ilvl="3" w:tplc="78327596">
      <w:numFmt w:val="bullet"/>
      <w:lvlText w:val="•"/>
      <w:lvlJc w:val="left"/>
      <w:pPr>
        <w:ind w:left="4163" w:hanging="341"/>
      </w:pPr>
      <w:rPr>
        <w:rFonts w:hint="default"/>
        <w:lang w:val="en-GB" w:eastAsia="en-GB" w:bidi="en-GB"/>
      </w:rPr>
    </w:lvl>
    <w:lvl w:ilvl="4" w:tplc="9154D35E">
      <w:numFmt w:val="bullet"/>
      <w:lvlText w:val="•"/>
      <w:lvlJc w:val="left"/>
      <w:pPr>
        <w:ind w:left="5178" w:hanging="341"/>
      </w:pPr>
      <w:rPr>
        <w:rFonts w:hint="default"/>
        <w:lang w:val="en-GB" w:eastAsia="en-GB" w:bidi="en-GB"/>
      </w:rPr>
    </w:lvl>
    <w:lvl w:ilvl="5" w:tplc="5C84CAC2">
      <w:numFmt w:val="bullet"/>
      <w:lvlText w:val="•"/>
      <w:lvlJc w:val="left"/>
      <w:pPr>
        <w:ind w:left="6192" w:hanging="341"/>
      </w:pPr>
      <w:rPr>
        <w:rFonts w:hint="default"/>
        <w:lang w:val="en-GB" w:eastAsia="en-GB" w:bidi="en-GB"/>
      </w:rPr>
    </w:lvl>
    <w:lvl w:ilvl="6" w:tplc="0A98A5AC">
      <w:numFmt w:val="bullet"/>
      <w:lvlText w:val="•"/>
      <w:lvlJc w:val="left"/>
      <w:pPr>
        <w:ind w:left="7207" w:hanging="341"/>
      </w:pPr>
      <w:rPr>
        <w:rFonts w:hint="default"/>
        <w:lang w:val="en-GB" w:eastAsia="en-GB" w:bidi="en-GB"/>
      </w:rPr>
    </w:lvl>
    <w:lvl w:ilvl="7" w:tplc="69488C84">
      <w:numFmt w:val="bullet"/>
      <w:lvlText w:val="•"/>
      <w:lvlJc w:val="left"/>
      <w:pPr>
        <w:ind w:left="8221" w:hanging="341"/>
      </w:pPr>
      <w:rPr>
        <w:rFonts w:hint="default"/>
        <w:lang w:val="en-GB" w:eastAsia="en-GB" w:bidi="en-GB"/>
      </w:rPr>
    </w:lvl>
    <w:lvl w:ilvl="8" w:tplc="255238F8">
      <w:numFmt w:val="bullet"/>
      <w:lvlText w:val="•"/>
      <w:lvlJc w:val="left"/>
      <w:pPr>
        <w:ind w:left="9236" w:hanging="341"/>
      </w:pPr>
      <w:rPr>
        <w:rFonts w:hint="default"/>
        <w:lang w:val="en-GB" w:eastAsia="en-GB" w:bidi="en-GB"/>
      </w:rPr>
    </w:lvl>
  </w:abstractNum>
  <w:abstractNum w:abstractNumId="17" w15:restartNumberingAfterBreak="0">
    <w:nsid w:val="351B05E3"/>
    <w:multiLevelType w:val="multilevel"/>
    <w:tmpl w:val="860024E2"/>
    <w:lvl w:ilvl="0">
      <w:start w:val="4"/>
      <w:numFmt w:val="decimal"/>
      <w:lvlText w:val="%1"/>
      <w:lvlJc w:val="left"/>
      <w:pPr>
        <w:ind w:left="1357" w:hanging="581"/>
      </w:pPr>
      <w:rPr>
        <w:rFonts w:hint="default"/>
        <w:lang w:val="en-GB" w:eastAsia="en-GB" w:bidi="en-GB"/>
      </w:rPr>
    </w:lvl>
    <w:lvl w:ilvl="1">
      <w:start w:val="1"/>
      <w:numFmt w:val="decimal"/>
      <w:lvlText w:val="%1.%2"/>
      <w:lvlJc w:val="left"/>
      <w:pPr>
        <w:ind w:left="1357" w:hanging="581"/>
      </w:pPr>
      <w:rPr>
        <w:rFonts w:ascii="Arial" w:eastAsia="Arial" w:hAnsi="Arial" w:cs="Arial" w:hint="default"/>
        <w:color w:val="3C3C3B"/>
        <w:spacing w:val="-1"/>
        <w:w w:val="100"/>
        <w:sz w:val="24"/>
        <w:szCs w:val="24"/>
        <w:lang w:val="en-GB" w:eastAsia="en-GB" w:bidi="en-GB"/>
      </w:rPr>
    </w:lvl>
    <w:lvl w:ilvl="2">
      <w:numFmt w:val="bullet"/>
      <w:lvlText w:val="•"/>
      <w:lvlJc w:val="left"/>
      <w:pPr>
        <w:ind w:left="3341" w:hanging="581"/>
      </w:pPr>
      <w:rPr>
        <w:rFonts w:hint="default"/>
        <w:lang w:val="en-GB" w:eastAsia="en-GB" w:bidi="en-GB"/>
      </w:rPr>
    </w:lvl>
    <w:lvl w:ilvl="3">
      <w:numFmt w:val="bullet"/>
      <w:lvlText w:val="•"/>
      <w:lvlJc w:val="left"/>
      <w:pPr>
        <w:ind w:left="4331" w:hanging="581"/>
      </w:pPr>
      <w:rPr>
        <w:rFonts w:hint="default"/>
        <w:lang w:val="en-GB" w:eastAsia="en-GB" w:bidi="en-GB"/>
      </w:rPr>
    </w:lvl>
    <w:lvl w:ilvl="4">
      <w:numFmt w:val="bullet"/>
      <w:lvlText w:val="•"/>
      <w:lvlJc w:val="left"/>
      <w:pPr>
        <w:ind w:left="5322" w:hanging="581"/>
      </w:pPr>
      <w:rPr>
        <w:rFonts w:hint="default"/>
        <w:lang w:val="en-GB" w:eastAsia="en-GB" w:bidi="en-GB"/>
      </w:rPr>
    </w:lvl>
    <w:lvl w:ilvl="5">
      <w:numFmt w:val="bullet"/>
      <w:lvlText w:val="•"/>
      <w:lvlJc w:val="left"/>
      <w:pPr>
        <w:ind w:left="6312" w:hanging="581"/>
      </w:pPr>
      <w:rPr>
        <w:rFonts w:hint="default"/>
        <w:lang w:val="en-GB" w:eastAsia="en-GB" w:bidi="en-GB"/>
      </w:rPr>
    </w:lvl>
    <w:lvl w:ilvl="6">
      <w:numFmt w:val="bullet"/>
      <w:lvlText w:val="•"/>
      <w:lvlJc w:val="left"/>
      <w:pPr>
        <w:ind w:left="7303" w:hanging="581"/>
      </w:pPr>
      <w:rPr>
        <w:rFonts w:hint="default"/>
        <w:lang w:val="en-GB" w:eastAsia="en-GB" w:bidi="en-GB"/>
      </w:rPr>
    </w:lvl>
    <w:lvl w:ilvl="7">
      <w:numFmt w:val="bullet"/>
      <w:lvlText w:val="•"/>
      <w:lvlJc w:val="left"/>
      <w:pPr>
        <w:ind w:left="8293" w:hanging="581"/>
      </w:pPr>
      <w:rPr>
        <w:rFonts w:hint="default"/>
        <w:lang w:val="en-GB" w:eastAsia="en-GB" w:bidi="en-GB"/>
      </w:rPr>
    </w:lvl>
    <w:lvl w:ilvl="8">
      <w:numFmt w:val="bullet"/>
      <w:lvlText w:val="•"/>
      <w:lvlJc w:val="left"/>
      <w:pPr>
        <w:ind w:left="9284" w:hanging="581"/>
      </w:pPr>
      <w:rPr>
        <w:rFonts w:hint="default"/>
        <w:lang w:val="en-GB" w:eastAsia="en-GB" w:bidi="en-GB"/>
      </w:rPr>
    </w:lvl>
  </w:abstractNum>
  <w:abstractNum w:abstractNumId="18" w15:restartNumberingAfterBreak="0">
    <w:nsid w:val="37766782"/>
    <w:multiLevelType w:val="hybridMultilevel"/>
    <w:tmpl w:val="C6124D84"/>
    <w:lvl w:ilvl="0" w:tplc="5E868D2E">
      <w:start w:val="5"/>
      <w:numFmt w:val="bullet"/>
      <w:lvlText w:val=""/>
      <w:lvlJc w:val="left"/>
      <w:pPr>
        <w:ind w:left="852" w:hanging="360"/>
      </w:pPr>
      <w:rPr>
        <w:rFonts w:ascii="Wingdings" w:eastAsia="Wingdings 2" w:hAnsi="Wingdings" w:cs="Wingdings 2" w:hint="default"/>
        <w:color w:val="3C3C3B"/>
      </w:rPr>
    </w:lvl>
    <w:lvl w:ilvl="1" w:tplc="08090003" w:tentative="1">
      <w:start w:val="1"/>
      <w:numFmt w:val="bullet"/>
      <w:lvlText w:val="o"/>
      <w:lvlJc w:val="left"/>
      <w:pPr>
        <w:ind w:left="1572" w:hanging="360"/>
      </w:pPr>
      <w:rPr>
        <w:rFonts w:ascii="Courier New" w:hAnsi="Courier New" w:cs="Courier New" w:hint="default"/>
      </w:rPr>
    </w:lvl>
    <w:lvl w:ilvl="2" w:tplc="08090005" w:tentative="1">
      <w:start w:val="1"/>
      <w:numFmt w:val="bullet"/>
      <w:lvlText w:val=""/>
      <w:lvlJc w:val="left"/>
      <w:pPr>
        <w:ind w:left="2292" w:hanging="360"/>
      </w:pPr>
      <w:rPr>
        <w:rFonts w:ascii="Wingdings" w:hAnsi="Wingdings" w:hint="default"/>
      </w:rPr>
    </w:lvl>
    <w:lvl w:ilvl="3" w:tplc="08090001" w:tentative="1">
      <w:start w:val="1"/>
      <w:numFmt w:val="bullet"/>
      <w:lvlText w:val=""/>
      <w:lvlJc w:val="left"/>
      <w:pPr>
        <w:ind w:left="3012" w:hanging="360"/>
      </w:pPr>
      <w:rPr>
        <w:rFonts w:ascii="Symbol" w:hAnsi="Symbol" w:hint="default"/>
      </w:rPr>
    </w:lvl>
    <w:lvl w:ilvl="4" w:tplc="08090003" w:tentative="1">
      <w:start w:val="1"/>
      <w:numFmt w:val="bullet"/>
      <w:lvlText w:val="o"/>
      <w:lvlJc w:val="left"/>
      <w:pPr>
        <w:ind w:left="3732" w:hanging="360"/>
      </w:pPr>
      <w:rPr>
        <w:rFonts w:ascii="Courier New" w:hAnsi="Courier New" w:cs="Courier New" w:hint="default"/>
      </w:rPr>
    </w:lvl>
    <w:lvl w:ilvl="5" w:tplc="08090005" w:tentative="1">
      <w:start w:val="1"/>
      <w:numFmt w:val="bullet"/>
      <w:lvlText w:val=""/>
      <w:lvlJc w:val="left"/>
      <w:pPr>
        <w:ind w:left="4452" w:hanging="360"/>
      </w:pPr>
      <w:rPr>
        <w:rFonts w:ascii="Wingdings" w:hAnsi="Wingdings" w:hint="default"/>
      </w:rPr>
    </w:lvl>
    <w:lvl w:ilvl="6" w:tplc="08090001" w:tentative="1">
      <w:start w:val="1"/>
      <w:numFmt w:val="bullet"/>
      <w:lvlText w:val=""/>
      <w:lvlJc w:val="left"/>
      <w:pPr>
        <w:ind w:left="5172" w:hanging="360"/>
      </w:pPr>
      <w:rPr>
        <w:rFonts w:ascii="Symbol" w:hAnsi="Symbol" w:hint="default"/>
      </w:rPr>
    </w:lvl>
    <w:lvl w:ilvl="7" w:tplc="08090003" w:tentative="1">
      <w:start w:val="1"/>
      <w:numFmt w:val="bullet"/>
      <w:lvlText w:val="o"/>
      <w:lvlJc w:val="left"/>
      <w:pPr>
        <w:ind w:left="5892" w:hanging="360"/>
      </w:pPr>
      <w:rPr>
        <w:rFonts w:ascii="Courier New" w:hAnsi="Courier New" w:cs="Courier New" w:hint="default"/>
      </w:rPr>
    </w:lvl>
    <w:lvl w:ilvl="8" w:tplc="08090005" w:tentative="1">
      <w:start w:val="1"/>
      <w:numFmt w:val="bullet"/>
      <w:lvlText w:val=""/>
      <w:lvlJc w:val="left"/>
      <w:pPr>
        <w:ind w:left="6612" w:hanging="360"/>
      </w:pPr>
      <w:rPr>
        <w:rFonts w:ascii="Wingdings" w:hAnsi="Wingdings" w:hint="default"/>
      </w:rPr>
    </w:lvl>
  </w:abstractNum>
  <w:abstractNum w:abstractNumId="19" w15:restartNumberingAfterBreak="0">
    <w:nsid w:val="393569CC"/>
    <w:multiLevelType w:val="hybridMultilevel"/>
    <w:tmpl w:val="15385A90"/>
    <w:lvl w:ilvl="0" w:tplc="D6E4A06E">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378C641A">
      <w:numFmt w:val="bullet"/>
      <w:lvlText w:val="●"/>
      <w:lvlJc w:val="left"/>
      <w:pPr>
        <w:ind w:left="1400" w:hanging="284"/>
      </w:pPr>
      <w:rPr>
        <w:rFonts w:ascii="Arial" w:eastAsia="Arial" w:hAnsi="Arial" w:cs="Arial" w:hint="default"/>
        <w:color w:val="3C3C3B"/>
        <w:spacing w:val="-1"/>
        <w:w w:val="100"/>
        <w:sz w:val="24"/>
        <w:szCs w:val="24"/>
        <w:lang w:val="en-GB" w:eastAsia="en-GB" w:bidi="en-GB"/>
      </w:rPr>
    </w:lvl>
    <w:lvl w:ilvl="2" w:tplc="A300BFCC">
      <w:numFmt w:val="bullet"/>
      <w:lvlText w:val="•"/>
      <w:lvlJc w:val="left"/>
      <w:pPr>
        <w:ind w:left="2496" w:hanging="284"/>
      </w:pPr>
      <w:rPr>
        <w:rFonts w:hint="default"/>
        <w:lang w:val="en-GB" w:eastAsia="en-GB" w:bidi="en-GB"/>
      </w:rPr>
    </w:lvl>
    <w:lvl w:ilvl="3" w:tplc="7F64C36A">
      <w:numFmt w:val="bullet"/>
      <w:lvlText w:val="•"/>
      <w:lvlJc w:val="left"/>
      <w:pPr>
        <w:ind w:left="3592" w:hanging="284"/>
      </w:pPr>
      <w:rPr>
        <w:rFonts w:hint="default"/>
        <w:lang w:val="en-GB" w:eastAsia="en-GB" w:bidi="en-GB"/>
      </w:rPr>
    </w:lvl>
    <w:lvl w:ilvl="4" w:tplc="3F54CCF4">
      <w:numFmt w:val="bullet"/>
      <w:lvlText w:val="•"/>
      <w:lvlJc w:val="left"/>
      <w:pPr>
        <w:ind w:left="4688" w:hanging="284"/>
      </w:pPr>
      <w:rPr>
        <w:rFonts w:hint="default"/>
        <w:lang w:val="en-GB" w:eastAsia="en-GB" w:bidi="en-GB"/>
      </w:rPr>
    </w:lvl>
    <w:lvl w:ilvl="5" w:tplc="3AB6ACA2">
      <w:numFmt w:val="bullet"/>
      <w:lvlText w:val="•"/>
      <w:lvlJc w:val="left"/>
      <w:pPr>
        <w:ind w:left="5784" w:hanging="284"/>
      </w:pPr>
      <w:rPr>
        <w:rFonts w:hint="default"/>
        <w:lang w:val="en-GB" w:eastAsia="en-GB" w:bidi="en-GB"/>
      </w:rPr>
    </w:lvl>
    <w:lvl w:ilvl="6" w:tplc="56A6941A">
      <w:numFmt w:val="bullet"/>
      <w:lvlText w:val="•"/>
      <w:lvlJc w:val="left"/>
      <w:pPr>
        <w:ind w:left="6880" w:hanging="284"/>
      </w:pPr>
      <w:rPr>
        <w:rFonts w:hint="default"/>
        <w:lang w:val="en-GB" w:eastAsia="en-GB" w:bidi="en-GB"/>
      </w:rPr>
    </w:lvl>
    <w:lvl w:ilvl="7" w:tplc="317CECE6">
      <w:numFmt w:val="bullet"/>
      <w:lvlText w:val="•"/>
      <w:lvlJc w:val="left"/>
      <w:pPr>
        <w:ind w:left="7977" w:hanging="284"/>
      </w:pPr>
      <w:rPr>
        <w:rFonts w:hint="default"/>
        <w:lang w:val="en-GB" w:eastAsia="en-GB" w:bidi="en-GB"/>
      </w:rPr>
    </w:lvl>
    <w:lvl w:ilvl="8" w:tplc="B3DEF29C">
      <w:numFmt w:val="bullet"/>
      <w:lvlText w:val="•"/>
      <w:lvlJc w:val="left"/>
      <w:pPr>
        <w:ind w:left="9073" w:hanging="284"/>
      </w:pPr>
      <w:rPr>
        <w:rFonts w:hint="default"/>
        <w:lang w:val="en-GB" w:eastAsia="en-GB" w:bidi="en-GB"/>
      </w:rPr>
    </w:lvl>
  </w:abstractNum>
  <w:abstractNum w:abstractNumId="20" w15:restartNumberingAfterBreak="0">
    <w:nsid w:val="39A066AC"/>
    <w:multiLevelType w:val="hybridMultilevel"/>
    <w:tmpl w:val="486A6F30"/>
    <w:lvl w:ilvl="0" w:tplc="239223C2">
      <w:start w:val="1"/>
      <w:numFmt w:val="lowerLetter"/>
      <w:lvlText w:val="(%1)"/>
      <w:lvlJc w:val="left"/>
      <w:pPr>
        <w:ind w:left="1190" w:hanging="414"/>
      </w:pPr>
      <w:rPr>
        <w:rFonts w:ascii="Arial" w:eastAsia="Arial" w:hAnsi="Arial" w:cs="Arial" w:hint="default"/>
        <w:color w:val="3C3C3B"/>
        <w:spacing w:val="-14"/>
        <w:w w:val="100"/>
        <w:sz w:val="24"/>
        <w:szCs w:val="24"/>
        <w:lang w:val="en-GB" w:eastAsia="en-GB" w:bidi="en-GB"/>
      </w:rPr>
    </w:lvl>
    <w:lvl w:ilvl="1" w:tplc="151E9E8A">
      <w:numFmt w:val="bullet"/>
      <w:lvlText w:val="•"/>
      <w:lvlJc w:val="left"/>
      <w:pPr>
        <w:ind w:left="2206" w:hanging="414"/>
      </w:pPr>
      <w:rPr>
        <w:rFonts w:hint="default"/>
        <w:lang w:val="en-GB" w:eastAsia="en-GB" w:bidi="en-GB"/>
      </w:rPr>
    </w:lvl>
    <w:lvl w:ilvl="2" w:tplc="99C8F9FA">
      <w:numFmt w:val="bullet"/>
      <w:lvlText w:val="•"/>
      <w:lvlJc w:val="left"/>
      <w:pPr>
        <w:ind w:left="3213" w:hanging="414"/>
      </w:pPr>
      <w:rPr>
        <w:rFonts w:hint="default"/>
        <w:lang w:val="en-GB" w:eastAsia="en-GB" w:bidi="en-GB"/>
      </w:rPr>
    </w:lvl>
    <w:lvl w:ilvl="3" w:tplc="A3184328">
      <w:numFmt w:val="bullet"/>
      <w:lvlText w:val="•"/>
      <w:lvlJc w:val="left"/>
      <w:pPr>
        <w:ind w:left="4219" w:hanging="414"/>
      </w:pPr>
      <w:rPr>
        <w:rFonts w:hint="default"/>
        <w:lang w:val="en-GB" w:eastAsia="en-GB" w:bidi="en-GB"/>
      </w:rPr>
    </w:lvl>
    <w:lvl w:ilvl="4" w:tplc="C55285F2">
      <w:numFmt w:val="bullet"/>
      <w:lvlText w:val="•"/>
      <w:lvlJc w:val="left"/>
      <w:pPr>
        <w:ind w:left="5226" w:hanging="414"/>
      </w:pPr>
      <w:rPr>
        <w:rFonts w:hint="default"/>
        <w:lang w:val="en-GB" w:eastAsia="en-GB" w:bidi="en-GB"/>
      </w:rPr>
    </w:lvl>
    <w:lvl w:ilvl="5" w:tplc="0CA0A32A">
      <w:numFmt w:val="bullet"/>
      <w:lvlText w:val="•"/>
      <w:lvlJc w:val="left"/>
      <w:pPr>
        <w:ind w:left="6232" w:hanging="414"/>
      </w:pPr>
      <w:rPr>
        <w:rFonts w:hint="default"/>
        <w:lang w:val="en-GB" w:eastAsia="en-GB" w:bidi="en-GB"/>
      </w:rPr>
    </w:lvl>
    <w:lvl w:ilvl="6" w:tplc="3046680A">
      <w:numFmt w:val="bullet"/>
      <w:lvlText w:val="•"/>
      <w:lvlJc w:val="left"/>
      <w:pPr>
        <w:ind w:left="7239" w:hanging="414"/>
      </w:pPr>
      <w:rPr>
        <w:rFonts w:hint="default"/>
        <w:lang w:val="en-GB" w:eastAsia="en-GB" w:bidi="en-GB"/>
      </w:rPr>
    </w:lvl>
    <w:lvl w:ilvl="7" w:tplc="C25CCB4E">
      <w:numFmt w:val="bullet"/>
      <w:lvlText w:val="•"/>
      <w:lvlJc w:val="left"/>
      <w:pPr>
        <w:ind w:left="8245" w:hanging="414"/>
      </w:pPr>
      <w:rPr>
        <w:rFonts w:hint="default"/>
        <w:lang w:val="en-GB" w:eastAsia="en-GB" w:bidi="en-GB"/>
      </w:rPr>
    </w:lvl>
    <w:lvl w:ilvl="8" w:tplc="18EA15D4">
      <w:numFmt w:val="bullet"/>
      <w:lvlText w:val="•"/>
      <w:lvlJc w:val="left"/>
      <w:pPr>
        <w:ind w:left="9252" w:hanging="414"/>
      </w:pPr>
      <w:rPr>
        <w:rFonts w:hint="default"/>
        <w:lang w:val="en-GB" w:eastAsia="en-GB" w:bidi="en-GB"/>
      </w:rPr>
    </w:lvl>
  </w:abstractNum>
  <w:abstractNum w:abstractNumId="21" w15:restartNumberingAfterBreak="0">
    <w:nsid w:val="3B155CC9"/>
    <w:multiLevelType w:val="hybridMultilevel"/>
    <w:tmpl w:val="AFFCF048"/>
    <w:lvl w:ilvl="0" w:tplc="B886A398">
      <w:numFmt w:val="bullet"/>
      <w:lvlText w:val="●"/>
      <w:lvlJc w:val="left"/>
      <w:pPr>
        <w:ind w:left="1117" w:hanging="284"/>
      </w:pPr>
      <w:rPr>
        <w:rFonts w:ascii="Arial" w:eastAsia="Arial" w:hAnsi="Arial" w:cs="Arial" w:hint="default"/>
        <w:color w:val="3C3C3B"/>
        <w:spacing w:val="-1"/>
        <w:w w:val="100"/>
        <w:sz w:val="24"/>
        <w:szCs w:val="24"/>
        <w:lang w:val="en-GB" w:eastAsia="en-GB" w:bidi="en-GB"/>
      </w:rPr>
    </w:lvl>
    <w:lvl w:ilvl="1" w:tplc="968017CC">
      <w:numFmt w:val="bullet"/>
      <w:lvlText w:val="•"/>
      <w:lvlJc w:val="left"/>
      <w:pPr>
        <w:ind w:left="2134" w:hanging="284"/>
      </w:pPr>
      <w:rPr>
        <w:rFonts w:hint="default"/>
        <w:lang w:val="en-GB" w:eastAsia="en-GB" w:bidi="en-GB"/>
      </w:rPr>
    </w:lvl>
    <w:lvl w:ilvl="2" w:tplc="6CB4B11A">
      <w:numFmt w:val="bullet"/>
      <w:lvlText w:val="•"/>
      <w:lvlJc w:val="left"/>
      <w:pPr>
        <w:ind w:left="3149" w:hanging="284"/>
      </w:pPr>
      <w:rPr>
        <w:rFonts w:hint="default"/>
        <w:lang w:val="en-GB" w:eastAsia="en-GB" w:bidi="en-GB"/>
      </w:rPr>
    </w:lvl>
    <w:lvl w:ilvl="3" w:tplc="DA6285B0">
      <w:numFmt w:val="bullet"/>
      <w:lvlText w:val="•"/>
      <w:lvlJc w:val="left"/>
      <w:pPr>
        <w:ind w:left="4163" w:hanging="284"/>
      </w:pPr>
      <w:rPr>
        <w:rFonts w:hint="default"/>
        <w:lang w:val="en-GB" w:eastAsia="en-GB" w:bidi="en-GB"/>
      </w:rPr>
    </w:lvl>
    <w:lvl w:ilvl="4" w:tplc="49B047AE">
      <w:numFmt w:val="bullet"/>
      <w:lvlText w:val="•"/>
      <w:lvlJc w:val="left"/>
      <w:pPr>
        <w:ind w:left="5178" w:hanging="284"/>
      </w:pPr>
      <w:rPr>
        <w:rFonts w:hint="default"/>
        <w:lang w:val="en-GB" w:eastAsia="en-GB" w:bidi="en-GB"/>
      </w:rPr>
    </w:lvl>
    <w:lvl w:ilvl="5" w:tplc="4B381FAC">
      <w:numFmt w:val="bullet"/>
      <w:lvlText w:val="•"/>
      <w:lvlJc w:val="left"/>
      <w:pPr>
        <w:ind w:left="6192" w:hanging="284"/>
      </w:pPr>
      <w:rPr>
        <w:rFonts w:hint="default"/>
        <w:lang w:val="en-GB" w:eastAsia="en-GB" w:bidi="en-GB"/>
      </w:rPr>
    </w:lvl>
    <w:lvl w:ilvl="6" w:tplc="78329866">
      <w:numFmt w:val="bullet"/>
      <w:lvlText w:val="•"/>
      <w:lvlJc w:val="left"/>
      <w:pPr>
        <w:ind w:left="7207" w:hanging="284"/>
      </w:pPr>
      <w:rPr>
        <w:rFonts w:hint="default"/>
        <w:lang w:val="en-GB" w:eastAsia="en-GB" w:bidi="en-GB"/>
      </w:rPr>
    </w:lvl>
    <w:lvl w:ilvl="7" w:tplc="0AA234DE">
      <w:numFmt w:val="bullet"/>
      <w:lvlText w:val="•"/>
      <w:lvlJc w:val="left"/>
      <w:pPr>
        <w:ind w:left="8221" w:hanging="284"/>
      </w:pPr>
      <w:rPr>
        <w:rFonts w:hint="default"/>
        <w:lang w:val="en-GB" w:eastAsia="en-GB" w:bidi="en-GB"/>
      </w:rPr>
    </w:lvl>
    <w:lvl w:ilvl="8" w:tplc="7A5C8736">
      <w:numFmt w:val="bullet"/>
      <w:lvlText w:val="•"/>
      <w:lvlJc w:val="left"/>
      <w:pPr>
        <w:ind w:left="9236" w:hanging="284"/>
      </w:pPr>
      <w:rPr>
        <w:rFonts w:hint="default"/>
        <w:lang w:val="en-GB" w:eastAsia="en-GB" w:bidi="en-GB"/>
      </w:rPr>
    </w:lvl>
  </w:abstractNum>
  <w:abstractNum w:abstractNumId="22" w15:restartNumberingAfterBreak="0">
    <w:nsid w:val="3B834B94"/>
    <w:multiLevelType w:val="multilevel"/>
    <w:tmpl w:val="4A2AA812"/>
    <w:lvl w:ilvl="0">
      <w:start w:val="1"/>
      <w:numFmt w:val="decimal"/>
      <w:lvlText w:val="%1"/>
      <w:lvlJc w:val="left"/>
      <w:pPr>
        <w:ind w:left="1343" w:hanging="567"/>
      </w:pPr>
      <w:rPr>
        <w:rFonts w:hint="default"/>
        <w:lang w:val="en-GB" w:eastAsia="en-GB" w:bidi="en-GB"/>
      </w:rPr>
    </w:lvl>
    <w:lvl w:ilvl="1">
      <w:start w:val="1"/>
      <w:numFmt w:val="decimal"/>
      <w:lvlText w:val="%1.%2"/>
      <w:lvlJc w:val="left"/>
      <w:pPr>
        <w:ind w:left="1343" w:hanging="567"/>
      </w:pPr>
      <w:rPr>
        <w:rFonts w:ascii="Arial" w:eastAsia="Arial" w:hAnsi="Arial" w:cs="Arial" w:hint="default"/>
        <w:color w:val="3C3C3B"/>
        <w:spacing w:val="-1"/>
        <w:w w:val="100"/>
        <w:sz w:val="24"/>
        <w:szCs w:val="24"/>
        <w:lang w:val="en-GB" w:eastAsia="en-GB" w:bidi="en-GB"/>
      </w:rPr>
    </w:lvl>
    <w:lvl w:ilvl="2">
      <w:numFmt w:val="bullet"/>
      <w:lvlText w:val="•"/>
      <w:lvlJc w:val="left"/>
      <w:pPr>
        <w:ind w:left="3325" w:hanging="567"/>
      </w:pPr>
      <w:rPr>
        <w:rFonts w:hint="default"/>
        <w:lang w:val="en-GB" w:eastAsia="en-GB" w:bidi="en-GB"/>
      </w:rPr>
    </w:lvl>
    <w:lvl w:ilvl="3">
      <w:numFmt w:val="bullet"/>
      <w:lvlText w:val="•"/>
      <w:lvlJc w:val="left"/>
      <w:pPr>
        <w:ind w:left="4317" w:hanging="567"/>
      </w:pPr>
      <w:rPr>
        <w:rFonts w:hint="default"/>
        <w:lang w:val="en-GB" w:eastAsia="en-GB" w:bidi="en-GB"/>
      </w:rPr>
    </w:lvl>
    <w:lvl w:ilvl="4">
      <w:numFmt w:val="bullet"/>
      <w:lvlText w:val="•"/>
      <w:lvlJc w:val="left"/>
      <w:pPr>
        <w:ind w:left="5310" w:hanging="567"/>
      </w:pPr>
      <w:rPr>
        <w:rFonts w:hint="default"/>
        <w:lang w:val="en-GB" w:eastAsia="en-GB" w:bidi="en-GB"/>
      </w:rPr>
    </w:lvl>
    <w:lvl w:ilvl="5">
      <w:numFmt w:val="bullet"/>
      <w:lvlText w:val="•"/>
      <w:lvlJc w:val="left"/>
      <w:pPr>
        <w:ind w:left="6302" w:hanging="567"/>
      </w:pPr>
      <w:rPr>
        <w:rFonts w:hint="default"/>
        <w:lang w:val="en-GB" w:eastAsia="en-GB" w:bidi="en-GB"/>
      </w:rPr>
    </w:lvl>
    <w:lvl w:ilvl="6">
      <w:numFmt w:val="bullet"/>
      <w:lvlText w:val="•"/>
      <w:lvlJc w:val="left"/>
      <w:pPr>
        <w:ind w:left="7295" w:hanging="567"/>
      </w:pPr>
      <w:rPr>
        <w:rFonts w:hint="default"/>
        <w:lang w:val="en-GB" w:eastAsia="en-GB" w:bidi="en-GB"/>
      </w:rPr>
    </w:lvl>
    <w:lvl w:ilvl="7">
      <w:numFmt w:val="bullet"/>
      <w:lvlText w:val="•"/>
      <w:lvlJc w:val="left"/>
      <w:pPr>
        <w:ind w:left="8287" w:hanging="567"/>
      </w:pPr>
      <w:rPr>
        <w:rFonts w:hint="default"/>
        <w:lang w:val="en-GB" w:eastAsia="en-GB" w:bidi="en-GB"/>
      </w:rPr>
    </w:lvl>
    <w:lvl w:ilvl="8">
      <w:numFmt w:val="bullet"/>
      <w:lvlText w:val="•"/>
      <w:lvlJc w:val="left"/>
      <w:pPr>
        <w:ind w:left="9280" w:hanging="567"/>
      </w:pPr>
      <w:rPr>
        <w:rFonts w:hint="default"/>
        <w:lang w:val="en-GB" w:eastAsia="en-GB" w:bidi="en-GB"/>
      </w:rPr>
    </w:lvl>
  </w:abstractNum>
  <w:abstractNum w:abstractNumId="23" w15:restartNumberingAfterBreak="0">
    <w:nsid w:val="40C21150"/>
    <w:multiLevelType w:val="multilevel"/>
    <w:tmpl w:val="2D489BFC"/>
    <w:lvl w:ilvl="0">
      <w:start w:val="2"/>
      <w:numFmt w:val="decimal"/>
      <w:lvlText w:val="%1"/>
      <w:lvlJc w:val="left"/>
      <w:pPr>
        <w:ind w:left="1357" w:hanging="581"/>
      </w:pPr>
      <w:rPr>
        <w:rFonts w:hint="default"/>
        <w:lang w:val="en-GB" w:eastAsia="en-GB" w:bidi="en-GB"/>
      </w:rPr>
    </w:lvl>
    <w:lvl w:ilvl="1">
      <w:start w:val="1"/>
      <w:numFmt w:val="decimal"/>
      <w:lvlText w:val="%1.%2"/>
      <w:lvlJc w:val="left"/>
      <w:pPr>
        <w:ind w:left="1357" w:hanging="581"/>
      </w:pPr>
      <w:rPr>
        <w:rFonts w:ascii="Arial" w:eastAsia="Arial" w:hAnsi="Arial" w:cs="Arial" w:hint="default"/>
        <w:color w:val="3C3C3B"/>
        <w:spacing w:val="-1"/>
        <w:w w:val="100"/>
        <w:sz w:val="24"/>
        <w:szCs w:val="24"/>
        <w:lang w:val="en-GB" w:eastAsia="en-GB" w:bidi="en-GB"/>
      </w:rPr>
    </w:lvl>
    <w:lvl w:ilvl="2">
      <w:numFmt w:val="bullet"/>
      <w:lvlText w:val="•"/>
      <w:lvlJc w:val="left"/>
      <w:pPr>
        <w:ind w:left="3341" w:hanging="581"/>
      </w:pPr>
      <w:rPr>
        <w:rFonts w:hint="default"/>
        <w:lang w:val="en-GB" w:eastAsia="en-GB" w:bidi="en-GB"/>
      </w:rPr>
    </w:lvl>
    <w:lvl w:ilvl="3">
      <w:numFmt w:val="bullet"/>
      <w:lvlText w:val="•"/>
      <w:lvlJc w:val="left"/>
      <w:pPr>
        <w:ind w:left="4331" w:hanging="581"/>
      </w:pPr>
      <w:rPr>
        <w:rFonts w:hint="default"/>
        <w:lang w:val="en-GB" w:eastAsia="en-GB" w:bidi="en-GB"/>
      </w:rPr>
    </w:lvl>
    <w:lvl w:ilvl="4">
      <w:numFmt w:val="bullet"/>
      <w:lvlText w:val="•"/>
      <w:lvlJc w:val="left"/>
      <w:pPr>
        <w:ind w:left="5322" w:hanging="581"/>
      </w:pPr>
      <w:rPr>
        <w:rFonts w:hint="default"/>
        <w:lang w:val="en-GB" w:eastAsia="en-GB" w:bidi="en-GB"/>
      </w:rPr>
    </w:lvl>
    <w:lvl w:ilvl="5">
      <w:numFmt w:val="bullet"/>
      <w:lvlText w:val="•"/>
      <w:lvlJc w:val="left"/>
      <w:pPr>
        <w:ind w:left="6312" w:hanging="581"/>
      </w:pPr>
      <w:rPr>
        <w:rFonts w:hint="default"/>
        <w:lang w:val="en-GB" w:eastAsia="en-GB" w:bidi="en-GB"/>
      </w:rPr>
    </w:lvl>
    <w:lvl w:ilvl="6">
      <w:numFmt w:val="bullet"/>
      <w:lvlText w:val="•"/>
      <w:lvlJc w:val="left"/>
      <w:pPr>
        <w:ind w:left="7303" w:hanging="581"/>
      </w:pPr>
      <w:rPr>
        <w:rFonts w:hint="default"/>
        <w:lang w:val="en-GB" w:eastAsia="en-GB" w:bidi="en-GB"/>
      </w:rPr>
    </w:lvl>
    <w:lvl w:ilvl="7">
      <w:numFmt w:val="bullet"/>
      <w:lvlText w:val="•"/>
      <w:lvlJc w:val="left"/>
      <w:pPr>
        <w:ind w:left="8293" w:hanging="581"/>
      </w:pPr>
      <w:rPr>
        <w:rFonts w:hint="default"/>
        <w:lang w:val="en-GB" w:eastAsia="en-GB" w:bidi="en-GB"/>
      </w:rPr>
    </w:lvl>
    <w:lvl w:ilvl="8">
      <w:numFmt w:val="bullet"/>
      <w:lvlText w:val="•"/>
      <w:lvlJc w:val="left"/>
      <w:pPr>
        <w:ind w:left="9284" w:hanging="581"/>
      </w:pPr>
      <w:rPr>
        <w:rFonts w:hint="default"/>
        <w:lang w:val="en-GB" w:eastAsia="en-GB" w:bidi="en-GB"/>
      </w:rPr>
    </w:lvl>
  </w:abstractNum>
  <w:abstractNum w:abstractNumId="24" w15:restartNumberingAfterBreak="0">
    <w:nsid w:val="410E032B"/>
    <w:multiLevelType w:val="hybridMultilevel"/>
    <w:tmpl w:val="796205FC"/>
    <w:lvl w:ilvl="0" w:tplc="E8801766">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F1BAF47A">
      <w:numFmt w:val="bullet"/>
      <w:lvlText w:val="•"/>
      <w:lvlJc w:val="left"/>
      <w:pPr>
        <w:ind w:left="2134" w:hanging="341"/>
      </w:pPr>
      <w:rPr>
        <w:rFonts w:hint="default"/>
        <w:lang w:val="en-GB" w:eastAsia="en-GB" w:bidi="en-GB"/>
      </w:rPr>
    </w:lvl>
    <w:lvl w:ilvl="2" w:tplc="B79A3702">
      <w:numFmt w:val="bullet"/>
      <w:lvlText w:val="•"/>
      <w:lvlJc w:val="left"/>
      <w:pPr>
        <w:ind w:left="3149" w:hanging="341"/>
      </w:pPr>
      <w:rPr>
        <w:rFonts w:hint="default"/>
        <w:lang w:val="en-GB" w:eastAsia="en-GB" w:bidi="en-GB"/>
      </w:rPr>
    </w:lvl>
    <w:lvl w:ilvl="3" w:tplc="D780CC76">
      <w:numFmt w:val="bullet"/>
      <w:lvlText w:val="•"/>
      <w:lvlJc w:val="left"/>
      <w:pPr>
        <w:ind w:left="4163" w:hanging="341"/>
      </w:pPr>
      <w:rPr>
        <w:rFonts w:hint="default"/>
        <w:lang w:val="en-GB" w:eastAsia="en-GB" w:bidi="en-GB"/>
      </w:rPr>
    </w:lvl>
    <w:lvl w:ilvl="4" w:tplc="505661CA">
      <w:numFmt w:val="bullet"/>
      <w:lvlText w:val="•"/>
      <w:lvlJc w:val="left"/>
      <w:pPr>
        <w:ind w:left="5178" w:hanging="341"/>
      </w:pPr>
      <w:rPr>
        <w:rFonts w:hint="default"/>
        <w:lang w:val="en-GB" w:eastAsia="en-GB" w:bidi="en-GB"/>
      </w:rPr>
    </w:lvl>
    <w:lvl w:ilvl="5" w:tplc="EEB07B74">
      <w:numFmt w:val="bullet"/>
      <w:lvlText w:val="•"/>
      <w:lvlJc w:val="left"/>
      <w:pPr>
        <w:ind w:left="6192" w:hanging="341"/>
      </w:pPr>
      <w:rPr>
        <w:rFonts w:hint="default"/>
        <w:lang w:val="en-GB" w:eastAsia="en-GB" w:bidi="en-GB"/>
      </w:rPr>
    </w:lvl>
    <w:lvl w:ilvl="6" w:tplc="792E6B8C">
      <w:numFmt w:val="bullet"/>
      <w:lvlText w:val="•"/>
      <w:lvlJc w:val="left"/>
      <w:pPr>
        <w:ind w:left="7207" w:hanging="341"/>
      </w:pPr>
      <w:rPr>
        <w:rFonts w:hint="default"/>
        <w:lang w:val="en-GB" w:eastAsia="en-GB" w:bidi="en-GB"/>
      </w:rPr>
    </w:lvl>
    <w:lvl w:ilvl="7" w:tplc="5BB0E9DE">
      <w:numFmt w:val="bullet"/>
      <w:lvlText w:val="•"/>
      <w:lvlJc w:val="left"/>
      <w:pPr>
        <w:ind w:left="8221" w:hanging="341"/>
      </w:pPr>
      <w:rPr>
        <w:rFonts w:hint="default"/>
        <w:lang w:val="en-GB" w:eastAsia="en-GB" w:bidi="en-GB"/>
      </w:rPr>
    </w:lvl>
    <w:lvl w:ilvl="8" w:tplc="A560D3DC">
      <w:numFmt w:val="bullet"/>
      <w:lvlText w:val="•"/>
      <w:lvlJc w:val="left"/>
      <w:pPr>
        <w:ind w:left="9236" w:hanging="341"/>
      </w:pPr>
      <w:rPr>
        <w:rFonts w:hint="default"/>
        <w:lang w:val="en-GB" w:eastAsia="en-GB" w:bidi="en-GB"/>
      </w:rPr>
    </w:lvl>
  </w:abstractNum>
  <w:abstractNum w:abstractNumId="25" w15:restartNumberingAfterBreak="0">
    <w:nsid w:val="4CEF3B2C"/>
    <w:multiLevelType w:val="multilevel"/>
    <w:tmpl w:val="AD3A166C"/>
    <w:lvl w:ilvl="0">
      <w:start w:val="2"/>
      <w:numFmt w:val="decimal"/>
      <w:lvlText w:val="%1"/>
      <w:lvlJc w:val="left"/>
      <w:pPr>
        <w:ind w:left="1277" w:hanging="501"/>
      </w:pPr>
      <w:rPr>
        <w:rFonts w:hint="default"/>
        <w:lang w:val="en-GB" w:eastAsia="en-GB" w:bidi="en-GB"/>
      </w:rPr>
    </w:lvl>
    <w:lvl w:ilvl="1">
      <w:start w:val="1"/>
      <w:numFmt w:val="decimal"/>
      <w:lvlText w:val="%1.%2"/>
      <w:lvlJc w:val="left"/>
      <w:pPr>
        <w:ind w:left="1277" w:hanging="501"/>
        <w:jc w:val="right"/>
      </w:pPr>
      <w:rPr>
        <w:rFonts w:ascii="Arial" w:eastAsia="Arial" w:hAnsi="Arial" w:cs="Arial" w:hint="default"/>
        <w:color w:val="4D82BE"/>
        <w:spacing w:val="-1"/>
        <w:w w:val="100"/>
        <w:sz w:val="30"/>
        <w:szCs w:val="30"/>
        <w:lang w:val="en-GB" w:eastAsia="en-GB" w:bidi="en-GB"/>
      </w:rPr>
    </w:lvl>
    <w:lvl w:ilvl="2">
      <w:numFmt w:val="bullet"/>
      <w:lvlText w:val="•"/>
      <w:lvlJc w:val="left"/>
      <w:pPr>
        <w:ind w:left="3277" w:hanging="501"/>
      </w:pPr>
      <w:rPr>
        <w:rFonts w:hint="default"/>
        <w:lang w:val="en-GB" w:eastAsia="en-GB" w:bidi="en-GB"/>
      </w:rPr>
    </w:lvl>
    <w:lvl w:ilvl="3">
      <w:numFmt w:val="bullet"/>
      <w:lvlText w:val="•"/>
      <w:lvlJc w:val="left"/>
      <w:pPr>
        <w:ind w:left="4275" w:hanging="501"/>
      </w:pPr>
      <w:rPr>
        <w:rFonts w:hint="default"/>
        <w:lang w:val="en-GB" w:eastAsia="en-GB" w:bidi="en-GB"/>
      </w:rPr>
    </w:lvl>
    <w:lvl w:ilvl="4">
      <w:numFmt w:val="bullet"/>
      <w:lvlText w:val="•"/>
      <w:lvlJc w:val="left"/>
      <w:pPr>
        <w:ind w:left="5274" w:hanging="501"/>
      </w:pPr>
      <w:rPr>
        <w:rFonts w:hint="default"/>
        <w:lang w:val="en-GB" w:eastAsia="en-GB" w:bidi="en-GB"/>
      </w:rPr>
    </w:lvl>
    <w:lvl w:ilvl="5">
      <w:numFmt w:val="bullet"/>
      <w:lvlText w:val="•"/>
      <w:lvlJc w:val="left"/>
      <w:pPr>
        <w:ind w:left="6272" w:hanging="501"/>
      </w:pPr>
      <w:rPr>
        <w:rFonts w:hint="default"/>
        <w:lang w:val="en-GB" w:eastAsia="en-GB" w:bidi="en-GB"/>
      </w:rPr>
    </w:lvl>
    <w:lvl w:ilvl="6">
      <w:numFmt w:val="bullet"/>
      <w:lvlText w:val="•"/>
      <w:lvlJc w:val="left"/>
      <w:pPr>
        <w:ind w:left="7271" w:hanging="501"/>
      </w:pPr>
      <w:rPr>
        <w:rFonts w:hint="default"/>
        <w:lang w:val="en-GB" w:eastAsia="en-GB" w:bidi="en-GB"/>
      </w:rPr>
    </w:lvl>
    <w:lvl w:ilvl="7">
      <w:numFmt w:val="bullet"/>
      <w:lvlText w:val="•"/>
      <w:lvlJc w:val="left"/>
      <w:pPr>
        <w:ind w:left="8269" w:hanging="501"/>
      </w:pPr>
      <w:rPr>
        <w:rFonts w:hint="default"/>
        <w:lang w:val="en-GB" w:eastAsia="en-GB" w:bidi="en-GB"/>
      </w:rPr>
    </w:lvl>
    <w:lvl w:ilvl="8">
      <w:numFmt w:val="bullet"/>
      <w:lvlText w:val="•"/>
      <w:lvlJc w:val="left"/>
      <w:pPr>
        <w:ind w:left="9268" w:hanging="501"/>
      </w:pPr>
      <w:rPr>
        <w:rFonts w:hint="default"/>
        <w:lang w:val="en-GB" w:eastAsia="en-GB" w:bidi="en-GB"/>
      </w:rPr>
    </w:lvl>
  </w:abstractNum>
  <w:abstractNum w:abstractNumId="26" w15:restartNumberingAfterBreak="0">
    <w:nsid w:val="4E5B448B"/>
    <w:multiLevelType w:val="hybridMultilevel"/>
    <w:tmpl w:val="A6521B8A"/>
    <w:lvl w:ilvl="0" w:tplc="BD64558C">
      <w:numFmt w:val="bullet"/>
      <w:lvlText w:val=""/>
      <w:lvlJc w:val="left"/>
      <w:pPr>
        <w:ind w:left="833" w:hanging="341"/>
      </w:pPr>
      <w:rPr>
        <w:rFonts w:ascii="Wingdings 2" w:eastAsia="Wingdings 2" w:hAnsi="Wingdings 2" w:cs="Wingdings 2" w:hint="default"/>
        <w:color w:val="3C3C3B"/>
        <w:w w:val="100"/>
        <w:sz w:val="24"/>
        <w:szCs w:val="24"/>
        <w:lang w:val="en-GB" w:eastAsia="en-GB" w:bidi="en-GB"/>
      </w:rPr>
    </w:lvl>
    <w:lvl w:ilvl="1" w:tplc="D7DC9136">
      <w:numFmt w:val="bullet"/>
      <w:lvlText w:val="•"/>
      <w:lvlJc w:val="left"/>
      <w:pPr>
        <w:ind w:left="1882" w:hanging="341"/>
      </w:pPr>
      <w:rPr>
        <w:rFonts w:hint="default"/>
        <w:lang w:val="en-GB" w:eastAsia="en-GB" w:bidi="en-GB"/>
      </w:rPr>
    </w:lvl>
    <w:lvl w:ilvl="2" w:tplc="55341264">
      <w:numFmt w:val="bullet"/>
      <w:lvlText w:val="•"/>
      <w:lvlJc w:val="left"/>
      <w:pPr>
        <w:ind w:left="2925" w:hanging="341"/>
      </w:pPr>
      <w:rPr>
        <w:rFonts w:hint="default"/>
        <w:lang w:val="en-GB" w:eastAsia="en-GB" w:bidi="en-GB"/>
      </w:rPr>
    </w:lvl>
    <w:lvl w:ilvl="3" w:tplc="F984C556">
      <w:numFmt w:val="bullet"/>
      <w:lvlText w:val="•"/>
      <w:lvlJc w:val="left"/>
      <w:pPr>
        <w:ind w:left="3967" w:hanging="341"/>
      </w:pPr>
      <w:rPr>
        <w:rFonts w:hint="default"/>
        <w:lang w:val="en-GB" w:eastAsia="en-GB" w:bidi="en-GB"/>
      </w:rPr>
    </w:lvl>
    <w:lvl w:ilvl="4" w:tplc="2D1AA3AA">
      <w:numFmt w:val="bullet"/>
      <w:lvlText w:val="•"/>
      <w:lvlJc w:val="left"/>
      <w:pPr>
        <w:ind w:left="5010" w:hanging="341"/>
      </w:pPr>
      <w:rPr>
        <w:rFonts w:hint="default"/>
        <w:lang w:val="en-GB" w:eastAsia="en-GB" w:bidi="en-GB"/>
      </w:rPr>
    </w:lvl>
    <w:lvl w:ilvl="5" w:tplc="5F3E5454">
      <w:numFmt w:val="bullet"/>
      <w:lvlText w:val="•"/>
      <w:lvlJc w:val="left"/>
      <w:pPr>
        <w:ind w:left="6052" w:hanging="341"/>
      </w:pPr>
      <w:rPr>
        <w:rFonts w:hint="default"/>
        <w:lang w:val="en-GB" w:eastAsia="en-GB" w:bidi="en-GB"/>
      </w:rPr>
    </w:lvl>
    <w:lvl w:ilvl="6" w:tplc="8534B3AA">
      <w:numFmt w:val="bullet"/>
      <w:lvlText w:val="•"/>
      <w:lvlJc w:val="left"/>
      <w:pPr>
        <w:ind w:left="7095" w:hanging="341"/>
      </w:pPr>
      <w:rPr>
        <w:rFonts w:hint="default"/>
        <w:lang w:val="en-GB" w:eastAsia="en-GB" w:bidi="en-GB"/>
      </w:rPr>
    </w:lvl>
    <w:lvl w:ilvl="7" w:tplc="161442E4">
      <w:numFmt w:val="bullet"/>
      <w:lvlText w:val="•"/>
      <w:lvlJc w:val="left"/>
      <w:pPr>
        <w:ind w:left="8137" w:hanging="341"/>
      </w:pPr>
      <w:rPr>
        <w:rFonts w:hint="default"/>
        <w:lang w:val="en-GB" w:eastAsia="en-GB" w:bidi="en-GB"/>
      </w:rPr>
    </w:lvl>
    <w:lvl w:ilvl="8" w:tplc="ADFC247C">
      <w:numFmt w:val="bullet"/>
      <w:lvlText w:val="•"/>
      <w:lvlJc w:val="left"/>
      <w:pPr>
        <w:ind w:left="9180" w:hanging="341"/>
      </w:pPr>
      <w:rPr>
        <w:rFonts w:hint="default"/>
        <w:lang w:val="en-GB" w:eastAsia="en-GB" w:bidi="en-GB"/>
      </w:rPr>
    </w:lvl>
  </w:abstractNum>
  <w:abstractNum w:abstractNumId="27" w15:restartNumberingAfterBreak="0">
    <w:nsid w:val="523E4C19"/>
    <w:multiLevelType w:val="multilevel"/>
    <w:tmpl w:val="7CF2E99E"/>
    <w:lvl w:ilvl="0">
      <w:start w:val="3"/>
      <w:numFmt w:val="decimal"/>
      <w:lvlText w:val="%1"/>
      <w:lvlJc w:val="left"/>
      <w:pPr>
        <w:ind w:left="1277" w:hanging="501"/>
      </w:pPr>
      <w:rPr>
        <w:rFonts w:hint="default"/>
        <w:lang w:val="en-GB" w:eastAsia="en-GB" w:bidi="en-GB"/>
      </w:rPr>
    </w:lvl>
    <w:lvl w:ilvl="1">
      <w:start w:val="1"/>
      <w:numFmt w:val="decimal"/>
      <w:lvlText w:val="%1.%2"/>
      <w:lvlJc w:val="left"/>
      <w:pPr>
        <w:ind w:left="493" w:hanging="501"/>
        <w:jc w:val="right"/>
      </w:pPr>
      <w:rPr>
        <w:rFonts w:ascii="Arial" w:eastAsia="Arial" w:hAnsi="Arial" w:cs="Arial" w:hint="default"/>
        <w:color w:val="4D82BE"/>
        <w:spacing w:val="-1"/>
        <w:w w:val="100"/>
        <w:sz w:val="30"/>
        <w:szCs w:val="30"/>
        <w:lang w:val="en-GB" w:eastAsia="en-GB" w:bidi="en-GB"/>
      </w:rPr>
    </w:lvl>
    <w:lvl w:ilvl="2">
      <w:start w:val="1"/>
      <w:numFmt w:val="decimal"/>
      <w:lvlText w:val="%1.%2.%3"/>
      <w:lvlJc w:val="left"/>
      <w:pPr>
        <w:ind w:left="1427" w:hanging="651"/>
        <w:jc w:val="right"/>
      </w:pPr>
      <w:rPr>
        <w:rFonts w:ascii="Arial" w:eastAsia="Arial" w:hAnsi="Arial" w:cs="Arial" w:hint="default"/>
        <w:color w:val="4D82BE"/>
        <w:spacing w:val="-1"/>
        <w:w w:val="100"/>
        <w:sz w:val="26"/>
        <w:szCs w:val="26"/>
        <w:lang w:val="en-GB" w:eastAsia="en-GB" w:bidi="en-GB"/>
      </w:rPr>
    </w:lvl>
    <w:lvl w:ilvl="3">
      <w:numFmt w:val="bullet"/>
      <w:lvlText w:val="•"/>
      <w:lvlJc w:val="left"/>
      <w:pPr>
        <w:ind w:left="1420" w:hanging="651"/>
      </w:pPr>
      <w:rPr>
        <w:rFonts w:hint="default"/>
        <w:lang w:val="en-GB" w:eastAsia="en-GB" w:bidi="en-GB"/>
      </w:rPr>
    </w:lvl>
    <w:lvl w:ilvl="4">
      <w:numFmt w:val="bullet"/>
      <w:lvlText w:val="•"/>
      <w:lvlJc w:val="left"/>
      <w:pPr>
        <w:ind w:left="2826" w:hanging="651"/>
      </w:pPr>
      <w:rPr>
        <w:rFonts w:hint="default"/>
        <w:lang w:val="en-GB" w:eastAsia="en-GB" w:bidi="en-GB"/>
      </w:rPr>
    </w:lvl>
    <w:lvl w:ilvl="5">
      <w:numFmt w:val="bullet"/>
      <w:lvlText w:val="•"/>
      <w:lvlJc w:val="left"/>
      <w:pPr>
        <w:ind w:left="4233" w:hanging="651"/>
      </w:pPr>
      <w:rPr>
        <w:rFonts w:hint="default"/>
        <w:lang w:val="en-GB" w:eastAsia="en-GB" w:bidi="en-GB"/>
      </w:rPr>
    </w:lvl>
    <w:lvl w:ilvl="6">
      <w:numFmt w:val="bullet"/>
      <w:lvlText w:val="•"/>
      <w:lvlJc w:val="left"/>
      <w:pPr>
        <w:ind w:left="5639" w:hanging="651"/>
      </w:pPr>
      <w:rPr>
        <w:rFonts w:hint="default"/>
        <w:lang w:val="en-GB" w:eastAsia="en-GB" w:bidi="en-GB"/>
      </w:rPr>
    </w:lvl>
    <w:lvl w:ilvl="7">
      <w:numFmt w:val="bullet"/>
      <w:lvlText w:val="•"/>
      <w:lvlJc w:val="left"/>
      <w:pPr>
        <w:ind w:left="7046" w:hanging="651"/>
      </w:pPr>
      <w:rPr>
        <w:rFonts w:hint="default"/>
        <w:lang w:val="en-GB" w:eastAsia="en-GB" w:bidi="en-GB"/>
      </w:rPr>
    </w:lvl>
    <w:lvl w:ilvl="8">
      <w:numFmt w:val="bullet"/>
      <w:lvlText w:val="•"/>
      <w:lvlJc w:val="left"/>
      <w:pPr>
        <w:ind w:left="8452" w:hanging="651"/>
      </w:pPr>
      <w:rPr>
        <w:rFonts w:hint="default"/>
        <w:lang w:val="en-GB" w:eastAsia="en-GB" w:bidi="en-GB"/>
      </w:rPr>
    </w:lvl>
  </w:abstractNum>
  <w:abstractNum w:abstractNumId="28" w15:restartNumberingAfterBreak="0">
    <w:nsid w:val="551E2E28"/>
    <w:multiLevelType w:val="hybridMultilevel"/>
    <w:tmpl w:val="CE38C558"/>
    <w:lvl w:ilvl="0" w:tplc="3328CE6E">
      <w:start w:val="1"/>
      <w:numFmt w:val="lowerLetter"/>
      <w:lvlText w:val="(%1)"/>
      <w:lvlJc w:val="left"/>
      <w:pPr>
        <w:ind w:left="1360" w:hanging="414"/>
      </w:pPr>
      <w:rPr>
        <w:rFonts w:ascii="Arial" w:eastAsia="Arial" w:hAnsi="Arial" w:cs="Arial" w:hint="default"/>
        <w:color w:val="3C3C3B"/>
        <w:spacing w:val="-14"/>
        <w:w w:val="100"/>
        <w:sz w:val="24"/>
        <w:szCs w:val="24"/>
        <w:lang w:val="en-GB" w:eastAsia="en-GB" w:bidi="en-GB"/>
      </w:rPr>
    </w:lvl>
    <w:lvl w:ilvl="1" w:tplc="D960C742">
      <w:numFmt w:val="bullet"/>
      <w:lvlText w:val="•"/>
      <w:lvlJc w:val="left"/>
      <w:pPr>
        <w:ind w:left="2350" w:hanging="414"/>
      </w:pPr>
      <w:rPr>
        <w:rFonts w:hint="default"/>
        <w:lang w:val="en-GB" w:eastAsia="en-GB" w:bidi="en-GB"/>
      </w:rPr>
    </w:lvl>
    <w:lvl w:ilvl="2" w:tplc="E71CE41E">
      <w:numFmt w:val="bullet"/>
      <w:lvlText w:val="•"/>
      <w:lvlJc w:val="left"/>
      <w:pPr>
        <w:ind w:left="3341" w:hanging="414"/>
      </w:pPr>
      <w:rPr>
        <w:rFonts w:hint="default"/>
        <w:lang w:val="en-GB" w:eastAsia="en-GB" w:bidi="en-GB"/>
      </w:rPr>
    </w:lvl>
    <w:lvl w:ilvl="3" w:tplc="19DEDE7C">
      <w:numFmt w:val="bullet"/>
      <w:lvlText w:val="•"/>
      <w:lvlJc w:val="left"/>
      <w:pPr>
        <w:ind w:left="4331" w:hanging="414"/>
      </w:pPr>
      <w:rPr>
        <w:rFonts w:hint="default"/>
        <w:lang w:val="en-GB" w:eastAsia="en-GB" w:bidi="en-GB"/>
      </w:rPr>
    </w:lvl>
    <w:lvl w:ilvl="4" w:tplc="CE088750">
      <w:numFmt w:val="bullet"/>
      <w:lvlText w:val="•"/>
      <w:lvlJc w:val="left"/>
      <w:pPr>
        <w:ind w:left="5322" w:hanging="414"/>
      </w:pPr>
      <w:rPr>
        <w:rFonts w:hint="default"/>
        <w:lang w:val="en-GB" w:eastAsia="en-GB" w:bidi="en-GB"/>
      </w:rPr>
    </w:lvl>
    <w:lvl w:ilvl="5" w:tplc="9E5474D0">
      <w:numFmt w:val="bullet"/>
      <w:lvlText w:val="•"/>
      <w:lvlJc w:val="left"/>
      <w:pPr>
        <w:ind w:left="6312" w:hanging="414"/>
      </w:pPr>
      <w:rPr>
        <w:rFonts w:hint="default"/>
        <w:lang w:val="en-GB" w:eastAsia="en-GB" w:bidi="en-GB"/>
      </w:rPr>
    </w:lvl>
    <w:lvl w:ilvl="6" w:tplc="D042E97A">
      <w:numFmt w:val="bullet"/>
      <w:lvlText w:val="•"/>
      <w:lvlJc w:val="left"/>
      <w:pPr>
        <w:ind w:left="7303" w:hanging="414"/>
      </w:pPr>
      <w:rPr>
        <w:rFonts w:hint="default"/>
        <w:lang w:val="en-GB" w:eastAsia="en-GB" w:bidi="en-GB"/>
      </w:rPr>
    </w:lvl>
    <w:lvl w:ilvl="7" w:tplc="83F4A9A2">
      <w:numFmt w:val="bullet"/>
      <w:lvlText w:val="•"/>
      <w:lvlJc w:val="left"/>
      <w:pPr>
        <w:ind w:left="8293" w:hanging="414"/>
      </w:pPr>
      <w:rPr>
        <w:rFonts w:hint="default"/>
        <w:lang w:val="en-GB" w:eastAsia="en-GB" w:bidi="en-GB"/>
      </w:rPr>
    </w:lvl>
    <w:lvl w:ilvl="8" w:tplc="38E05FD6">
      <w:numFmt w:val="bullet"/>
      <w:lvlText w:val="•"/>
      <w:lvlJc w:val="left"/>
      <w:pPr>
        <w:ind w:left="9284" w:hanging="414"/>
      </w:pPr>
      <w:rPr>
        <w:rFonts w:hint="default"/>
        <w:lang w:val="en-GB" w:eastAsia="en-GB" w:bidi="en-GB"/>
      </w:rPr>
    </w:lvl>
  </w:abstractNum>
  <w:abstractNum w:abstractNumId="29" w15:restartNumberingAfterBreak="0">
    <w:nsid w:val="595725AA"/>
    <w:multiLevelType w:val="multilevel"/>
    <w:tmpl w:val="F68CFC1E"/>
    <w:lvl w:ilvl="0">
      <w:start w:val="3"/>
      <w:numFmt w:val="decimal"/>
      <w:lvlText w:val="%1"/>
      <w:lvlJc w:val="left"/>
      <w:pPr>
        <w:ind w:left="1337" w:hanging="560"/>
      </w:pPr>
      <w:rPr>
        <w:rFonts w:hint="default"/>
        <w:lang w:val="en-GB" w:eastAsia="en-GB" w:bidi="en-GB"/>
      </w:rPr>
    </w:lvl>
    <w:lvl w:ilvl="1">
      <w:start w:val="1"/>
      <w:numFmt w:val="decimal"/>
      <w:lvlText w:val="%1.%2"/>
      <w:lvlJc w:val="left"/>
      <w:pPr>
        <w:ind w:left="1337" w:hanging="560"/>
      </w:pPr>
      <w:rPr>
        <w:rFonts w:ascii="Arial" w:eastAsia="Arial" w:hAnsi="Arial" w:cs="Arial" w:hint="default"/>
        <w:color w:val="3C3C3B"/>
        <w:spacing w:val="-1"/>
        <w:w w:val="100"/>
        <w:sz w:val="24"/>
        <w:szCs w:val="24"/>
        <w:lang w:val="en-GB" w:eastAsia="en-GB" w:bidi="en-GB"/>
      </w:rPr>
    </w:lvl>
    <w:lvl w:ilvl="2">
      <w:numFmt w:val="bullet"/>
      <w:lvlText w:val="•"/>
      <w:lvlJc w:val="left"/>
      <w:pPr>
        <w:ind w:left="3325" w:hanging="560"/>
      </w:pPr>
      <w:rPr>
        <w:rFonts w:hint="default"/>
        <w:lang w:val="en-GB" w:eastAsia="en-GB" w:bidi="en-GB"/>
      </w:rPr>
    </w:lvl>
    <w:lvl w:ilvl="3">
      <w:numFmt w:val="bullet"/>
      <w:lvlText w:val="•"/>
      <w:lvlJc w:val="left"/>
      <w:pPr>
        <w:ind w:left="4317" w:hanging="560"/>
      </w:pPr>
      <w:rPr>
        <w:rFonts w:hint="default"/>
        <w:lang w:val="en-GB" w:eastAsia="en-GB" w:bidi="en-GB"/>
      </w:rPr>
    </w:lvl>
    <w:lvl w:ilvl="4">
      <w:numFmt w:val="bullet"/>
      <w:lvlText w:val="•"/>
      <w:lvlJc w:val="left"/>
      <w:pPr>
        <w:ind w:left="5310" w:hanging="560"/>
      </w:pPr>
      <w:rPr>
        <w:rFonts w:hint="default"/>
        <w:lang w:val="en-GB" w:eastAsia="en-GB" w:bidi="en-GB"/>
      </w:rPr>
    </w:lvl>
    <w:lvl w:ilvl="5">
      <w:numFmt w:val="bullet"/>
      <w:lvlText w:val="•"/>
      <w:lvlJc w:val="left"/>
      <w:pPr>
        <w:ind w:left="6302" w:hanging="560"/>
      </w:pPr>
      <w:rPr>
        <w:rFonts w:hint="default"/>
        <w:lang w:val="en-GB" w:eastAsia="en-GB" w:bidi="en-GB"/>
      </w:rPr>
    </w:lvl>
    <w:lvl w:ilvl="6">
      <w:numFmt w:val="bullet"/>
      <w:lvlText w:val="•"/>
      <w:lvlJc w:val="left"/>
      <w:pPr>
        <w:ind w:left="7295" w:hanging="560"/>
      </w:pPr>
      <w:rPr>
        <w:rFonts w:hint="default"/>
        <w:lang w:val="en-GB" w:eastAsia="en-GB" w:bidi="en-GB"/>
      </w:rPr>
    </w:lvl>
    <w:lvl w:ilvl="7">
      <w:numFmt w:val="bullet"/>
      <w:lvlText w:val="•"/>
      <w:lvlJc w:val="left"/>
      <w:pPr>
        <w:ind w:left="8287" w:hanging="560"/>
      </w:pPr>
      <w:rPr>
        <w:rFonts w:hint="default"/>
        <w:lang w:val="en-GB" w:eastAsia="en-GB" w:bidi="en-GB"/>
      </w:rPr>
    </w:lvl>
    <w:lvl w:ilvl="8">
      <w:numFmt w:val="bullet"/>
      <w:lvlText w:val="•"/>
      <w:lvlJc w:val="left"/>
      <w:pPr>
        <w:ind w:left="9280" w:hanging="560"/>
      </w:pPr>
      <w:rPr>
        <w:rFonts w:hint="default"/>
        <w:lang w:val="en-GB" w:eastAsia="en-GB" w:bidi="en-GB"/>
      </w:rPr>
    </w:lvl>
  </w:abstractNum>
  <w:abstractNum w:abstractNumId="30" w15:restartNumberingAfterBreak="0">
    <w:nsid w:val="59834F8B"/>
    <w:multiLevelType w:val="hybridMultilevel"/>
    <w:tmpl w:val="793A4CBC"/>
    <w:lvl w:ilvl="0" w:tplc="25D47C40">
      <w:start w:val="1"/>
      <w:numFmt w:val="lowerLetter"/>
      <w:lvlText w:val="(%1)"/>
      <w:lvlJc w:val="left"/>
      <w:pPr>
        <w:ind w:left="953" w:hanging="461"/>
      </w:pPr>
      <w:rPr>
        <w:rFonts w:ascii="Arial" w:eastAsia="Arial" w:hAnsi="Arial" w:cs="Arial" w:hint="default"/>
        <w:color w:val="3C3C3B"/>
        <w:spacing w:val="-34"/>
        <w:w w:val="100"/>
        <w:sz w:val="24"/>
        <w:szCs w:val="24"/>
        <w:lang w:val="en-GB" w:eastAsia="en-GB" w:bidi="en-GB"/>
      </w:rPr>
    </w:lvl>
    <w:lvl w:ilvl="1" w:tplc="1E84F75A">
      <w:start w:val="1"/>
      <w:numFmt w:val="lowerLetter"/>
      <w:lvlText w:val="(%2)"/>
      <w:lvlJc w:val="left"/>
      <w:pPr>
        <w:ind w:left="1217" w:hanging="440"/>
      </w:pPr>
      <w:rPr>
        <w:rFonts w:ascii="Arial" w:eastAsia="Arial" w:hAnsi="Arial" w:cs="Arial" w:hint="default"/>
        <w:color w:val="3C3C3B"/>
        <w:spacing w:val="-18"/>
        <w:w w:val="100"/>
        <w:sz w:val="24"/>
        <w:szCs w:val="24"/>
        <w:lang w:val="en-GB" w:eastAsia="en-GB" w:bidi="en-GB"/>
      </w:rPr>
    </w:lvl>
    <w:lvl w:ilvl="2" w:tplc="DC6EEDE4">
      <w:numFmt w:val="bullet"/>
      <w:lvlText w:val="•"/>
      <w:lvlJc w:val="left"/>
      <w:pPr>
        <w:ind w:left="2336" w:hanging="440"/>
      </w:pPr>
      <w:rPr>
        <w:rFonts w:hint="default"/>
        <w:lang w:val="en-GB" w:eastAsia="en-GB" w:bidi="en-GB"/>
      </w:rPr>
    </w:lvl>
    <w:lvl w:ilvl="3" w:tplc="D9A4EA9E">
      <w:numFmt w:val="bullet"/>
      <w:lvlText w:val="•"/>
      <w:lvlJc w:val="left"/>
      <w:pPr>
        <w:ind w:left="3452" w:hanging="440"/>
      </w:pPr>
      <w:rPr>
        <w:rFonts w:hint="default"/>
        <w:lang w:val="en-GB" w:eastAsia="en-GB" w:bidi="en-GB"/>
      </w:rPr>
    </w:lvl>
    <w:lvl w:ilvl="4" w:tplc="31284D54">
      <w:numFmt w:val="bullet"/>
      <w:lvlText w:val="•"/>
      <w:lvlJc w:val="left"/>
      <w:pPr>
        <w:ind w:left="4568" w:hanging="440"/>
      </w:pPr>
      <w:rPr>
        <w:rFonts w:hint="default"/>
        <w:lang w:val="en-GB" w:eastAsia="en-GB" w:bidi="en-GB"/>
      </w:rPr>
    </w:lvl>
    <w:lvl w:ilvl="5" w:tplc="F54E3D78">
      <w:numFmt w:val="bullet"/>
      <w:lvlText w:val="•"/>
      <w:lvlJc w:val="left"/>
      <w:pPr>
        <w:ind w:left="5684" w:hanging="440"/>
      </w:pPr>
      <w:rPr>
        <w:rFonts w:hint="default"/>
        <w:lang w:val="en-GB" w:eastAsia="en-GB" w:bidi="en-GB"/>
      </w:rPr>
    </w:lvl>
    <w:lvl w:ilvl="6" w:tplc="86F6313C">
      <w:numFmt w:val="bullet"/>
      <w:lvlText w:val="•"/>
      <w:lvlJc w:val="left"/>
      <w:pPr>
        <w:ind w:left="6800" w:hanging="440"/>
      </w:pPr>
      <w:rPr>
        <w:rFonts w:hint="default"/>
        <w:lang w:val="en-GB" w:eastAsia="en-GB" w:bidi="en-GB"/>
      </w:rPr>
    </w:lvl>
    <w:lvl w:ilvl="7" w:tplc="2FA0976E">
      <w:numFmt w:val="bullet"/>
      <w:lvlText w:val="•"/>
      <w:lvlJc w:val="left"/>
      <w:pPr>
        <w:ind w:left="7917" w:hanging="440"/>
      </w:pPr>
      <w:rPr>
        <w:rFonts w:hint="default"/>
        <w:lang w:val="en-GB" w:eastAsia="en-GB" w:bidi="en-GB"/>
      </w:rPr>
    </w:lvl>
    <w:lvl w:ilvl="8" w:tplc="F012640E">
      <w:numFmt w:val="bullet"/>
      <w:lvlText w:val="•"/>
      <w:lvlJc w:val="left"/>
      <w:pPr>
        <w:ind w:left="9033" w:hanging="440"/>
      </w:pPr>
      <w:rPr>
        <w:rFonts w:hint="default"/>
        <w:lang w:val="en-GB" w:eastAsia="en-GB" w:bidi="en-GB"/>
      </w:rPr>
    </w:lvl>
  </w:abstractNum>
  <w:abstractNum w:abstractNumId="31" w15:restartNumberingAfterBreak="0">
    <w:nsid w:val="5B103B13"/>
    <w:multiLevelType w:val="hybridMultilevel"/>
    <w:tmpl w:val="EB86212E"/>
    <w:lvl w:ilvl="0" w:tplc="487C239E">
      <w:start w:val="1"/>
      <w:numFmt w:val="decimal"/>
      <w:lvlText w:val="%1."/>
      <w:lvlJc w:val="left"/>
      <w:pPr>
        <w:ind w:left="833" w:hanging="341"/>
      </w:pPr>
      <w:rPr>
        <w:rFonts w:ascii="Arial" w:eastAsia="Arial" w:hAnsi="Arial" w:cs="Arial" w:hint="default"/>
        <w:color w:val="3C3C3B"/>
        <w:spacing w:val="-1"/>
        <w:w w:val="100"/>
        <w:sz w:val="24"/>
        <w:szCs w:val="24"/>
        <w:lang w:val="en-GB" w:eastAsia="en-GB" w:bidi="en-GB"/>
      </w:rPr>
    </w:lvl>
    <w:lvl w:ilvl="1" w:tplc="C65AFB0A">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2" w:tplc="4A144FD6">
      <w:numFmt w:val="bullet"/>
      <w:lvlText w:val="•"/>
      <w:lvlJc w:val="left"/>
      <w:pPr>
        <w:ind w:left="2247" w:hanging="341"/>
      </w:pPr>
      <w:rPr>
        <w:rFonts w:hint="default"/>
        <w:lang w:val="en-GB" w:eastAsia="en-GB" w:bidi="en-GB"/>
      </w:rPr>
    </w:lvl>
    <w:lvl w:ilvl="3" w:tplc="59522118">
      <w:numFmt w:val="bullet"/>
      <w:lvlText w:val="•"/>
      <w:lvlJc w:val="left"/>
      <w:pPr>
        <w:ind w:left="3374" w:hanging="341"/>
      </w:pPr>
      <w:rPr>
        <w:rFonts w:hint="default"/>
        <w:lang w:val="en-GB" w:eastAsia="en-GB" w:bidi="en-GB"/>
      </w:rPr>
    </w:lvl>
    <w:lvl w:ilvl="4" w:tplc="1D50C94E">
      <w:numFmt w:val="bullet"/>
      <w:lvlText w:val="•"/>
      <w:lvlJc w:val="left"/>
      <w:pPr>
        <w:ind w:left="4501" w:hanging="341"/>
      </w:pPr>
      <w:rPr>
        <w:rFonts w:hint="default"/>
        <w:lang w:val="en-GB" w:eastAsia="en-GB" w:bidi="en-GB"/>
      </w:rPr>
    </w:lvl>
    <w:lvl w:ilvl="5" w:tplc="2B802D9C">
      <w:numFmt w:val="bullet"/>
      <w:lvlText w:val="•"/>
      <w:lvlJc w:val="left"/>
      <w:pPr>
        <w:ind w:left="5629" w:hanging="341"/>
      </w:pPr>
      <w:rPr>
        <w:rFonts w:hint="default"/>
        <w:lang w:val="en-GB" w:eastAsia="en-GB" w:bidi="en-GB"/>
      </w:rPr>
    </w:lvl>
    <w:lvl w:ilvl="6" w:tplc="2032A866">
      <w:numFmt w:val="bullet"/>
      <w:lvlText w:val="•"/>
      <w:lvlJc w:val="left"/>
      <w:pPr>
        <w:ind w:left="6756" w:hanging="341"/>
      </w:pPr>
      <w:rPr>
        <w:rFonts w:hint="default"/>
        <w:lang w:val="en-GB" w:eastAsia="en-GB" w:bidi="en-GB"/>
      </w:rPr>
    </w:lvl>
    <w:lvl w:ilvl="7" w:tplc="CA603CBC">
      <w:numFmt w:val="bullet"/>
      <w:lvlText w:val="•"/>
      <w:lvlJc w:val="left"/>
      <w:pPr>
        <w:ind w:left="7883" w:hanging="341"/>
      </w:pPr>
      <w:rPr>
        <w:rFonts w:hint="default"/>
        <w:lang w:val="en-GB" w:eastAsia="en-GB" w:bidi="en-GB"/>
      </w:rPr>
    </w:lvl>
    <w:lvl w:ilvl="8" w:tplc="450438E4">
      <w:numFmt w:val="bullet"/>
      <w:lvlText w:val="•"/>
      <w:lvlJc w:val="left"/>
      <w:pPr>
        <w:ind w:left="9010" w:hanging="341"/>
      </w:pPr>
      <w:rPr>
        <w:rFonts w:hint="default"/>
        <w:lang w:val="en-GB" w:eastAsia="en-GB" w:bidi="en-GB"/>
      </w:rPr>
    </w:lvl>
  </w:abstractNum>
  <w:abstractNum w:abstractNumId="32" w15:restartNumberingAfterBreak="0">
    <w:nsid w:val="5F0337FF"/>
    <w:multiLevelType w:val="hybridMultilevel"/>
    <w:tmpl w:val="EA148002"/>
    <w:lvl w:ilvl="0" w:tplc="5EAA053A">
      <w:start w:val="1"/>
      <w:numFmt w:val="decimal"/>
      <w:lvlText w:val="%1."/>
      <w:lvlJc w:val="left"/>
      <w:pPr>
        <w:ind w:left="853" w:hanging="360"/>
      </w:pPr>
      <w:rPr>
        <w:rFonts w:ascii="Arial" w:eastAsia="Arial" w:hAnsi="Arial" w:cs="Arial" w:hint="default"/>
        <w:color w:val="3C3C3B"/>
        <w:spacing w:val="-9"/>
        <w:w w:val="100"/>
        <w:sz w:val="24"/>
        <w:szCs w:val="24"/>
        <w:lang w:val="en-GB" w:eastAsia="en-GB" w:bidi="en-GB"/>
      </w:rPr>
    </w:lvl>
    <w:lvl w:ilvl="1" w:tplc="02C46A2C">
      <w:start w:val="1"/>
      <w:numFmt w:val="upperLetter"/>
      <w:lvlText w:val="%2."/>
      <w:lvlJc w:val="left"/>
      <w:pPr>
        <w:ind w:left="853" w:hanging="360"/>
      </w:pPr>
      <w:rPr>
        <w:rFonts w:ascii="Arial" w:eastAsia="Arial" w:hAnsi="Arial" w:cs="Arial" w:hint="default"/>
        <w:color w:val="3C3C3B"/>
        <w:spacing w:val="-9"/>
        <w:w w:val="100"/>
        <w:sz w:val="24"/>
        <w:szCs w:val="24"/>
        <w:lang w:val="en-GB" w:eastAsia="en-GB" w:bidi="en-GB"/>
      </w:rPr>
    </w:lvl>
    <w:lvl w:ilvl="2" w:tplc="7300510E">
      <w:start w:val="1"/>
      <w:numFmt w:val="lowerLetter"/>
      <w:lvlText w:val="(%3)"/>
      <w:lvlJc w:val="left"/>
      <w:pPr>
        <w:ind w:left="1277" w:hanging="500"/>
      </w:pPr>
      <w:rPr>
        <w:rFonts w:ascii="Arial" w:eastAsia="Arial" w:hAnsi="Arial" w:cs="Arial" w:hint="default"/>
        <w:color w:val="3C3C3B"/>
        <w:spacing w:val="-1"/>
        <w:w w:val="100"/>
        <w:sz w:val="24"/>
        <w:szCs w:val="24"/>
        <w:lang w:val="en-GB" w:eastAsia="en-GB" w:bidi="en-GB"/>
      </w:rPr>
    </w:lvl>
    <w:lvl w:ilvl="3" w:tplc="EE2A4E10">
      <w:numFmt w:val="bullet"/>
      <w:lvlText w:val="•"/>
      <w:lvlJc w:val="left"/>
      <w:pPr>
        <w:ind w:left="3499" w:hanging="500"/>
      </w:pPr>
      <w:rPr>
        <w:rFonts w:hint="default"/>
        <w:lang w:val="en-GB" w:eastAsia="en-GB" w:bidi="en-GB"/>
      </w:rPr>
    </w:lvl>
    <w:lvl w:ilvl="4" w:tplc="45F2A7EA">
      <w:numFmt w:val="bullet"/>
      <w:lvlText w:val="•"/>
      <w:lvlJc w:val="left"/>
      <w:pPr>
        <w:ind w:left="4608" w:hanging="500"/>
      </w:pPr>
      <w:rPr>
        <w:rFonts w:hint="default"/>
        <w:lang w:val="en-GB" w:eastAsia="en-GB" w:bidi="en-GB"/>
      </w:rPr>
    </w:lvl>
    <w:lvl w:ilvl="5" w:tplc="5E0EA36E">
      <w:numFmt w:val="bullet"/>
      <w:lvlText w:val="•"/>
      <w:lvlJc w:val="left"/>
      <w:pPr>
        <w:ind w:left="5718" w:hanging="500"/>
      </w:pPr>
      <w:rPr>
        <w:rFonts w:hint="default"/>
        <w:lang w:val="en-GB" w:eastAsia="en-GB" w:bidi="en-GB"/>
      </w:rPr>
    </w:lvl>
    <w:lvl w:ilvl="6" w:tplc="5BC616B4">
      <w:numFmt w:val="bullet"/>
      <w:lvlText w:val="•"/>
      <w:lvlJc w:val="left"/>
      <w:pPr>
        <w:ind w:left="6827" w:hanging="500"/>
      </w:pPr>
      <w:rPr>
        <w:rFonts w:hint="default"/>
        <w:lang w:val="en-GB" w:eastAsia="en-GB" w:bidi="en-GB"/>
      </w:rPr>
    </w:lvl>
    <w:lvl w:ilvl="7" w:tplc="6532B0DA">
      <w:numFmt w:val="bullet"/>
      <w:lvlText w:val="•"/>
      <w:lvlJc w:val="left"/>
      <w:pPr>
        <w:ind w:left="7937" w:hanging="500"/>
      </w:pPr>
      <w:rPr>
        <w:rFonts w:hint="default"/>
        <w:lang w:val="en-GB" w:eastAsia="en-GB" w:bidi="en-GB"/>
      </w:rPr>
    </w:lvl>
    <w:lvl w:ilvl="8" w:tplc="2310977A">
      <w:numFmt w:val="bullet"/>
      <w:lvlText w:val="•"/>
      <w:lvlJc w:val="left"/>
      <w:pPr>
        <w:ind w:left="9046" w:hanging="500"/>
      </w:pPr>
      <w:rPr>
        <w:rFonts w:hint="default"/>
        <w:lang w:val="en-GB" w:eastAsia="en-GB" w:bidi="en-GB"/>
      </w:rPr>
    </w:lvl>
  </w:abstractNum>
  <w:abstractNum w:abstractNumId="33" w15:restartNumberingAfterBreak="0">
    <w:nsid w:val="5FE760C3"/>
    <w:multiLevelType w:val="hybridMultilevel"/>
    <w:tmpl w:val="AB36BEE2"/>
    <w:lvl w:ilvl="0" w:tplc="630057DE">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5526FF9E">
      <w:numFmt w:val="bullet"/>
      <w:lvlText w:val="•"/>
      <w:lvlJc w:val="left"/>
      <w:pPr>
        <w:ind w:left="2134" w:hanging="341"/>
      </w:pPr>
      <w:rPr>
        <w:rFonts w:hint="default"/>
        <w:lang w:val="en-GB" w:eastAsia="en-GB" w:bidi="en-GB"/>
      </w:rPr>
    </w:lvl>
    <w:lvl w:ilvl="2" w:tplc="0762B912">
      <w:numFmt w:val="bullet"/>
      <w:lvlText w:val="•"/>
      <w:lvlJc w:val="left"/>
      <w:pPr>
        <w:ind w:left="3149" w:hanging="341"/>
      </w:pPr>
      <w:rPr>
        <w:rFonts w:hint="default"/>
        <w:lang w:val="en-GB" w:eastAsia="en-GB" w:bidi="en-GB"/>
      </w:rPr>
    </w:lvl>
    <w:lvl w:ilvl="3" w:tplc="5672AB4C">
      <w:numFmt w:val="bullet"/>
      <w:lvlText w:val="•"/>
      <w:lvlJc w:val="left"/>
      <w:pPr>
        <w:ind w:left="4163" w:hanging="341"/>
      </w:pPr>
      <w:rPr>
        <w:rFonts w:hint="default"/>
        <w:lang w:val="en-GB" w:eastAsia="en-GB" w:bidi="en-GB"/>
      </w:rPr>
    </w:lvl>
    <w:lvl w:ilvl="4" w:tplc="F376B8EC">
      <w:numFmt w:val="bullet"/>
      <w:lvlText w:val="•"/>
      <w:lvlJc w:val="left"/>
      <w:pPr>
        <w:ind w:left="5178" w:hanging="341"/>
      </w:pPr>
      <w:rPr>
        <w:rFonts w:hint="default"/>
        <w:lang w:val="en-GB" w:eastAsia="en-GB" w:bidi="en-GB"/>
      </w:rPr>
    </w:lvl>
    <w:lvl w:ilvl="5" w:tplc="D2081EEC">
      <w:numFmt w:val="bullet"/>
      <w:lvlText w:val="•"/>
      <w:lvlJc w:val="left"/>
      <w:pPr>
        <w:ind w:left="6192" w:hanging="341"/>
      </w:pPr>
      <w:rPr>
        <w:rFonts w:hint="default"/>
        <w:lang w:val="en-GB" w:eastAsia="en-GB" w:bidi="en-GB"/>
      </w:rPr>
    </w:lvl>
    <w:lvl w:ilvl="6" w:tplc="9BA0E34A">
      <w:numFmt w:val="bullet"/>
      <w:lvlText w:val="•"/>
      <w:lvlJc w:val="left"/>
      <w:pPr>
        <w:ind w:left="7207" w:hanging="341"/>
      </w:pPr>
      <w:rPr>
        <w:rFonts w:hint="default"/>
        <w:lang w:val="en-GB" w:eastAsia="en-GB" w:bidi="en-GB"/>
      </w:rPr>
    </w:lvl>
    <w:lvl w:ilvl="7" w:tplc="1EAC0142">
      <w:numFmt w:val="bullet"/>
      <w:lvlText w:val="•"/>
      <w:lvlJc w:val="left"/>
      <w:pPr>
        <w:ind w:left="8221" w:hanging="341"/>
      </w:pPr>
      <w:rPr>
        <w:rFonts w:hint="default"/>
        <w:lang w:val="en-GB" w:eastAsia="en-GB" w:bidi="en-GB"/>
      </w:rPr>
    </w:lvl>
    <w:lvl w:ilvl="8" w:tplc="7C6836A6">
      <w:numFmt w:val="bullet"/>
      <w:lvlText w:val="•"/>
      <w:lvlJc w:val="left"/>
      <w:pPr>
        <w:ind w:left="9236" w:hanging="341"/>
      </w:pPr>
      <w:rPr>
        <w:rFonts w:hint="default"/>
        <w:lang w:val="en-GB" w:eastAsia="en-GB" w:bidi="en-GB"/>
      </w:rPr>
    </w:lvl>
  </w:abstractNum>
  <w:abstractNum w:abstractNumId="34" w15:restartNumberingAfterBreak="0">
    <w:nsid w:val="627B43FF"/>
    <w:multiLevelType w:val="hybridMultilevel"/>
    <w:tmpl w:val="7AD0DEA6"/>
    <w:lvl w:ilvl="0" w:tplc="06925020">
      <w:start w:val="1"/>
      <w:numFmt w:val="decimal"/>
      <w:lvlText w:val="%1."/>
      <w:lvlJc w:val="left"/>
      <w:pPr>
        <w:ind w:left="1117" w:hanging="321"/>
      </w:pPr>
      <w:rPr>
        <w:rFonts w:ascii="Arial" w:eastAsia="Arial" w:hAnsi="Arial" w:cs="Arial" w:hint="default"/>
        <w:color w:val="3C3C3B"/>
        <w:spacing w:val="-18"/>
        <w:w w:val="100"/>
        <w:sz w:val="24"/>
        <w:szCs w:val="24"/>
        <w:lang w:val="en-GB" w:eastAsia="en-GB" w:bidi="en-GB"/>
      </w:rPr>
    </w:lvl>
    <w:lvl w:ilvl="1" w:tplc="710A0D18">
      <w:numFmt w:val="bullet"/>
      <w:lvlText w:val="•"/>
      <w:lvlJc w:val="left"/>
      <w:pPr>
        <w:ind w:left="2134" w:hanging="321"/>
      </w:pPr>
      <w:rPr>
        <w:rFonts w:hint="default"/>
        <w:lang w:val="en-GB" w:eastAsia="en-GB" w:bidi="en-GB"/>
      </w:rPr>
    </w:lvl>
    <w:lvl w:ilvl="2" w:tplc="C248BF3E">
      <w:numFmt w:val="bullet"/>
      <w:lvlText w:val="•"/>
      <w:lvlJc w:val="left"/>
      <w:pPr>
        <w:ind w:left="3149" w:hanging="321"/>
      </w:pPr>
      <w:rPr>
        <w:rFonts w:hint="default"/>
        <w:lang w:val="en-GB" w:eastAsia="en-GB" w:bidi="en-GB"/>
      </w:rPr>
    </w:lvl>
    <w:lvl w:ilvl="3" w:tplc="3EC439E8">
      <w:numFmt w:val="bullet"/>
      <w:lvlText w:val="•"/>
      <w:lvlJc w:val="left"/>
      <w:pPr>
        <w:ind w:left="4163" w:hanging="321"/>
      </w:pPr>
      <w:rPr>
        <w:rFonts w:hint="default"/>
        <w:lang w:val="en-GB" w:eastAsia="en-GB" w:bidi="en-GB"/>
      </w:rPr>
    </w:lvl>
    <w:lvl w:ilvl="4" w:tplc="F942F6D0">
      <w:numFmt w:val="bullet"/>
      <w:lvlText w:val="•"/>
      <w:lvlJc w:val="left"/>
      <w:pPr>
        <w:ind w:left="5178" w:hanging="321"/>
      </w:pPr>
      <w:rPr>
        <w:rFonts w:hint="default"/>
        <w:lang w:val="en-GB" w:eastAsia="en-GB" w:bidi="en-GB"/>
      </w:rPr>
    </w:lvl>
    <w:lvl w:ilvl="5" w:tplc="34146E00">
      <w:numFmt w:val="bullet"/>
      <w:lvlText w:val="•"/>
      <w:lvlJc w:val="left"/>
      <w:pPr>
        <w:ind w:left="6192" w:hanging="321"/>
      </w:pPr>
      <w:rPr>
        <w:rFonts w:hint="default"/>
        <w:lang w:val="en-GB" w:eastAsia="en-GB" w:bidi="en-GB"/>
      </w:rPr>
    </w:lvl>
    <w:lvl w:ilvl="6" w:tplc="5E323C5C">
      <w:numFmt w:val="bullet"/>
      <w:lvlText w:val="•"/>
      <w:lvlJc w:val="left"/>
      <w:pPr>
        <w:ind w:left="7207" w:hanging="321"/>
      </w:pPr>
      <w:rPr>
        <w:rFonts w:hint="default"/>
        <w:lang w:val="en-GB" w:eastAsia="en-GB" w:bidi="en-GB"/>
      </w:rPr>
    </w:lvl>
    <w:lvl w:ilvl="7" w:tplc="EDFA3846">
      <w:numFmt w:val="bullet"/>
      <w:lvlText w:val="•"/>
      <w:lvlJc w:val="left"/>
      <w:pPr>
        <w:ind w:left="8221" w:hanging="321"/>
      </w:pPr>
      <w:rPr>
        <w:rFonts w:hint="default"/>
        <w:lang w:val="en-GB" w:eastAsia="en-GB" w:bidi="en-GB"/>
      </w:rPr>
    </w:lvl>
    <w:lvl w:ilvl="8" w:tplc="20B6553C">
      <w:numFmt w:val="bullet"/>
      <w:lvlText w:val="•"/>
      <w:lvlJc w:val="left"/>
      <w:pPr>
        <w:ind w:left="9236" w:hanging="321"/>
      </w:pPr>
      <w:rPr>
        <w:rFonts w:hint="default"/>
        <w:lang w:val="en-GB" w:eastAsia="en-GB" w:bidi="en-GB"/>
      </w:rPr>
    </w:lvl>
  </w:abstractNum>
  <w:abstractNum w:abstractNumId="35" w15:restartNumberingAfterBreak="0">
    <w:nsid w:val="65D55881"/>
    <w:multiLevelType w:val="hybridMultilevel"/>
    <w:tmpl w:val="348E8F4C"/>
    <w:lvl w:ilvl="0" w:tplc="E916812A">
      <w:numFmt w:val="bullet"/>
      <w:lvlText w:val="●"/>
      <w:lvlJc w:val="left"/>
      <w:pPr>
        <w:ind w:left="510" w:hanging="284"/>
      </w:pPr>
      <w:rPr>
        <w:rFonts w:ascii="Arial" w:eastAsia="Arial" w:hAnsi="Arial" w:cs="Arial" w:hint="default"/>
        <w:color w:val="3C3C3B"/>
        <w:spacing w:val="-1"/>
        <w:w w:val="100"/>
        <w:sz w:val="24"/>
        <w:szCs w:val="24"/>
        <w:lang w:val="en-GB" w:eastAsia="en-GB" w:bidi="en-GB"/>
      </w:rPr>
    </w:lvl>
    <w:lvl w:ilvl="1" w:tplc="AE5EFA2C">
      <w:numFmt w:val="bullet"/>
      <w:lvlText w:val="•"/>
      <w:lvlJc w:val="left"/>
      <w:pPr>
        <w:ind w:left="1403" w:hanging="284"/>
      </w:pPr>
      <w:rPr>
        <w:rFonts w:hint="default"/>
        <w:lang w:val="en-GB" w:eastAsia="en-GB" w:bidi="en-GB"/>
      </w:rPr>
    </w:lvl>
    <w:lvl w:ilvl="2" w:tplc="FFC0032C">
      <w:numFmt w:val="bullet"/>
      <w:lvlText w:val="•"/>
      <w:lvlJc w:val="left"/>
      <w:pPr>
        <w:ind w:left="2286" w:hanging="284"/>
      </w:pPr>
      <w:rPr>
        <w:rFonts w:hint="default"/>
        <w:lang w:val="en-GB" w:eastAsia="en-GB" w:bidi="en-GB"/>
      </w:rPr>
    </w:lvl>
    <w:lvl w:ilvl="3" w:tplc="0ECC1188">
      <w:numFmt w:val="bullet"/>
      <w:lvlText w:val="•"/>
      <w:lvlJc w:val="left"/>
      <w:pPr>
        <w:ind w:left="3170" w:hanging="284"/>
      </w:pPr>
      <w:rPr>
        <w:rFonts w:hint="default"/>
        <w:lang w:val="en-GB" w:eastAsia="en-GB" w:bidi="en-GB"/>
      </w:rPr>
    </w:lvl>
    <w:lvl w:ilvl="4" w:tplc="E0D6213A">
      <w:numFmt w:val="bullet"/>
      <w:lvlText w:val="•"/>
      <w:lvlJc w:val="left"/>
      <w:pPr>
        <w:ind w:left="4053" w:hanging="284"/>
      </w:pPr>
      <w:rPr>
        <w:rFonts w:hint="default"/>
        <w:lang w:val="en-GB" w:eastAsia="en-GB" w:bidi="en-GB"/>
      </w:rPr>
    </w:lvl>
    <w:lvl w:ilvl="5" w:tplc="0970643C">
      <w:numFmt w:val="bullet"/>
      <w:lvlText w:val="•"/>
      <w:lvlJc w:val="left"/>
      <w:pPr>
        <w:ind w:left="4937" w:hanging="284"/>
      </w:pPr>
      <w:rPr>
        <w:rFonts w:hint="default"/>
        <w:lang w:val="en-GB" w:eastAsia="en-GB" w:bidi="en-GB"/>
      </w:rPr>
    </w:lvl>
    <w:lvl w:ilvl="6" w:tplc="B8A294DA">
      <w:numFmt w:val="bullet"/>
      <w:lvlText w:val="•"/>
      <w:lvlJc w:val="left"/>
      <w:pPr>
        <w:ind w:left="5820" w:hanging="284"/>
      </w:pPr>
      <w:rPr>
        <w:rFonts w:hint="default"/>
        <w:lang w:val="en-GB" w:eastAsia="en-GB" w:bidi="en-GB"/>
      </w:rPr>
    </w:lvl>
    <w:lvl w:ilvl="7" w:tplc="EB9C54EE">
      <w:numFmt w:val="bullet"/>
      <w:lvlText w:val="•"/>
      <w:lvlJc w:val="left"/>
      <w:pPr>
        <w:ind w:left="6704" w:hanging="284"/>
      </w:pPr>
      <w:rPr>
        <w:rFonts w:hint="default"/>
        <w:lang w:val="en-GB" w:eastAsia="en-GB" w:bidi="en-GB"/>
      </w:rPr>
    </w:lvl>
    <w:lvl w:ilvl="8" w:tplc="9F32EDDA">
      <w:numFmt w:val="bullet"/>
      <w:lvlText w:val="•"/>
      <w:lvlJc w:val="left"/>
      <w:pPr>
        <w:ind w:left="7587" w:hanging="284"/>
      </w:pPr>
      <w:rPr>
        <w:rFonts w:hint="default"/>
        <w:lang w:val="en-GB" w:eastAsia="en-GB" w:bidi="en-GB"/>
      </w:rPr>
    </w:lvl>
  </w:abstractNum>
  <w:abstractNum w:abstractNumId="36" w15:restartNumberingAfterBreak="0">
    <w:nsid w:val="6828169E"/>
    <w:multiLevelType w:val="hybridMultilevel"/>
    <w:tmpl w:val="AF667B82"/>
    <w:lvl w:ilvl="0" w:tplc="99ACFD0E">
      <w:numFmt w:val="bullet"/>
      <w:lvlText w:val="●"/>
      <w:lvlJc w:val="left"/>
      <w:pPr>
        <w:ind w:left="1117" w:hanging="284"/>
      </w:pPr>
      <w:rPr>
        <w:rFonts w:ascii="Arial" w:eastAsia="Arial" w:hAnsi="Arial" w:cs="Arial" w:hint="default"/>
        <w:color w:val="3C3C3B"/>
        <w:spacing w:val="-13"/>
        <w:w w:val="100"/>
        <w:sz w:val="24"/>
        <w:szCs w:val="24"/>
        <w:lang w:val="en-GB" w:eastAsia="en-GB" w:bidi="en-GB"/>
      </w:rPr>
    </w:lvl>
    <w:lvl w:ilvl="1" w:tplc="B5F863B0">
      <w:numFmt w:val="bullet"/>
      <w:lvlText w:val="•"/>
      <w:lvlJc w:val="left"/>
      <w:pPr>
        <w:ind w:left="2134" w:hanging="284"/>
      </w:pPr>
      <w:rPr>
        <w:rFonts w:hint="default"/>
        <w:lang w:val="en-GB" w:eastAsia="en-GB" w:bidi="en-GB"/>
      </w:rPr>
    </w:lvl>
    <w:lvl w:ilvl="2" w:tplc="BA829B12">
      <w:numFmt w:val="bullet"/>
      <w:lvlText w:val="•"/>
      <w:lvlJc w:val="left"/>
      <w:pPr>
        <w:ind w:left="3149" w:hanging="284"/>
      </w:pPr>
      <w:rPr>
        <w:rFonts w:hint="default"/>
        <w:lang w:val="en-GB" w:eastAsia="en-GB" w:bidi="en-GB"/>
      </w:rPr>
    </w:lvl>
    <w:lvl w:ilvl="3" w:tplc="A882ECC0">
      <w:numFmt w:val="bullet"/>
      <w:lvlText w:val="•"/>
      <w:lvlJc w:val="left"/>
      <w:pPr>
        <w:ind w:left="4163" w:hanging="284"/>
      </w:pPr>
      <w:rPr>
        <w:rFonts w:hint="default"/>
        <w:lang w:val="en-GB" w:eastAsia="en-GB" w:bidi="en-GB"/>
      </w:rPr>
    </w:lvl>
    <w:lvl w:ilvl="4" w:tplc="47D2BC5C">
      <w:numFmt w:val="bullet"/>
      <w:lvlText w:val="•"/>
      <w:lvlJc w:val="left"/>
      <w:pPr>
        <w:ind w:left="5178" w:hanging="284"/>
      </w:pPr>
      <w:rPr>
        <w:rFonts w:hint="default"/>
        <w:lang w:val="en-GB" w:eastAsia="en-GB" w:bidi="en-GB"/>
      </w:rPr>
    </w:lvl>
    <w:lvl w:ilvl="5" w:tplc="9F284450">
      <w:numFmt w:val="bullet"/>
      <w:lvlText w:val="•"/>
      <w:lvlJc w:val="left"/>
      <w:pPr>
        <w:ind w:left="6192" w:hanging="284"/>
      </w:pPr>
      <w:rPr>
        <w:rFonts w:hint="default"/>
        <w:lang w:val="en-GB" w:eastAsia="en-GB" w:bidi="en-GB"/>
      </w:rPr>
    </w:lvl>
    <w:lvl w:ilvl="6" w:tplc="45C0608C">
      <w:numFmt w:val="bullet"/>
      <w:lvlText w:val="•"/>
      <w:lvlJc w:val="left"/>
      <w:pPr>
        <w:ind w:left="7207" w:hanging="284"/>
      </w:pPr>
      <w:rPr>
        <w:rFonts w:hint="default"/>
        <w:lang w:val="en-GB" w:eastAsia="en-GB" w:bidi="en-GB"/>
      </w:rPr>
    </w:lvl>
    <w:lvl w:ilvl="7" w:tplc="5C1E875C">
      <w:numFmt w:val="bullet"/>
      <w:lvlText w:val="•"/>
      <w:lvlJc w:val="left"/>
      <w:pPr>
        <w:ind w:left="8221" w:hanging="284"/>
      </w:pPr>
      <w:rPr>
        <w:rFonts w:hint="default"/>
        <w:lang w:val="en-GB" w:eastAsia="en-GB" w:bidi="en-GB"/>
      </w:rPr>
    </w:lvl>
    <w:lvl w:ilvl="8" w:tplc="4C84DE26">
      <w:numFmt w:val="bullet"/>
      <w:lvlText w:val="•"/>
      <w:lvlJc w:val="left"/>
      <w:pPr>
        <w:ind w:left="9236" w:hanging="284"/>
      </w:pPr>
      <w:rPr>
        <w:rFonts w:hint="default"/>
        <w:lang w:val="en-GB" w:eastAsia="en-GB" w:bidi="en-GB"/>
      </w:rPr>
    </w:lvl>
  </w:abstractNum>
  <w:abstractNum w:abstractNumId="37" w15:restartNumberingAfterBreak="0">
    <w:nsid w:val="686F3B0F"/>
    <w:multiLevelType w:val="hybridMultilevel"/>
    <w:tmpl w:val="FAE019C8"/>
    <w:lvl w:ilvl="0" w:tplc="584E0EC2">
      <w:numFmt w:val="bullet"/>
      <w:lvlText w:val="●"/>
      <w:lvlJc w:val="left"/>
      <w:pPr>
        <w:ind w:left="1117" w:hanging="284"/>
      </w:pPr>
      <w:rPr>
        <w:rFonts w:hint="default"/>
        <w:spacing w:val="-5"/>
        <w:w w:val="100"/>
        <w:lang w:val="en-GB" w:eastAsia="en-GB" w:bidi="en-GB"/>
      </w:rPr>
    </w:lvl>
    <w:lvl w:ilvl="1" w:tplc="6AB632AE">
      <w:numFmt w:val="bullet"/>
      <w:lvlText w:val="•"/>
      <w:lvlJc w:val="left"/>
      <w:pPr>
        <w:ind w:left="2134" w:hanging="284"/>
      </w:pPr>
      <w:rPr>
        <w:rFonts w:hint="default"/>
        <w:lang w:val="en-GB" w:eastAsia="en-GB" w:bidi="en-GB"/>
      </w:rPr>
    </w:lvl>
    <w:lvl w:ilvl="2" w:tplc="A9EE7B4E">
      <w:numFmt w:val="bullet"/>
      <w:lvlText w:val="•"/>
      <w:lvlJc w:val="left"/>
      <w:pPr>
        <w:ind w:left="3149" w:hanging="284"/>
      </w:pPr>
      <w:rPr>
        <w:rFonts w:hint="default"/>
        <w:lang w:val="en-GB" w:eastAsia="en-GB" w:bidi="en-GB"/>
      </w:rPr>
    </w:lvl>
    <w:lvl w:ilvl="3" w:tplc="06424E12">
      <w:numFmt w:val="bullet"/>
      <w:lvlText w:val="•"/>
      <w:lvlJc w:val="left"/>
      <w:pPr>
        <w:ind w:left="4163" w:hanging="284"/>
      </w:pPr>
      <w:rPr>
        <w:rFonts w:hint="default"/>
        <w:lang w:val="en-GB" w:eastAsia="en-GB" w:bidi="en-GB"/>
      </w:rPr>
    </w:lvl>
    <w:lvl w:ilvl="4" w:tplc="6EF29B30">
      <w:numFmt w:val="bullet"/>
      <w:lvlText w:val="•"/>
      <w:lvlJc w:val="left"/>
      <w:pPr>
        <w:ind w:left="5178" w:hanging="284"/>
      </w:pPr>
      <w:rPr>
        <w:rFonts w:hint="default"/>
        <w:lang w:val="en-GB" w:eastAsia="en-GB" w:bidi="en-GB"/>
      </w:rPr>
    </w:lvl>
    <w:lvl w:ilvl="5" w:tplc="FBC433F4">
      <w:numFmt w:val="bullet"/>
      <w:lvlText w:val="•"/>
      <w:lvlJc w:val="left"/>
      <w:pPr>
        <w:ind w:left="6192" w:hanging="284"/>
      </w:pPr>
      <w:rPr>
        <w:rFonts w:hint="default"/>
        <w:lang w:val="en-GB" w:eastAsia="en-GB" w:bidi="en-GB"/>
      </w:rPr>
    </w:lvl>
    <w:lvl w:ilvl="6" w:tplc="9538F948">
      <w:numFmt w:val="bullet"/>
      <w:lvlText w:val="•"/>
      <w:lvlJc w:val="left"/>
      <w:pPr>
        <w:ind w:left="7207" w:hanging="284"/>
      </w:pPr>
      <w:rPr>
        <w:rFonts w:hint="default"/>
        <w:lang w:val="en-GB" w:eastAsia="en-GB" w:bidi="en-GB"/>
      </w:rPr>
    </w:lvl>
    <w:lvl w:ilvl="7" w:tplc="EF460C06">
      <w:numFmt w:val="bullet"/>
      <w:lvlText w:val="•"/>
      <w:lvlJc w:val="left"/>
      <w:pPr>
        <w:ind w:left="8221" w:hanging="284"/>
      </w:pPr>
      <w:rPr>
        <w:rFonts w:hint="default"/>
        <w:lang w:val="en-GB" w:eastAsia="en-GB" w:bidi="en-GB"/>
      </w:rPr>
    </w:lvl>
    <w:lvl w:ilvl="8" w:tplc="8CA2981C">
      <w:numFmt w:val="bullet"/>
      <w:lvlText w:val="•"/>
      <w:lvlJc w:val="left"/>
      <w:pPr>
        <w:ind w:left="9236" w:hanging="284"/>
      </w:pPr>
      <w:rPr>
        <w:rFonts w:hint="default"/>
        <w:lang w:val="en-GB" w:eastAsia="en-GB" w:bidi="en-GB"/>
      </w:rPr>
    </w:lvl>
  </w:abstractNum>
  <w:abstractNum w:abstractNumId="38" w15:restartNumberingAfterBreak="0">
    <w:nsid w:val="69250EC3"/>
    <w:multiLevelType w:val="hybridMultilevel"/>
    <w:tmpl w:val="21C6FB42"/>
    <w:lvl w:ilvl="0" w:tplc="B1EAD5F4">
      <w:start w:val="1"/>
      <w:numFmt w:val="lowerLetter"/>
      <w:lvlText w:val="(%1)"/>
      <w:lvlJc w:val="left"/>
      <w:pPr>
        <w:ind w:left="913" w:hanging="414"/>
      </w:pPr>
      <w:rPr>
        <w:rFonts w:ascii="Arial" w:eastAsia="Arial" w:hAnsi="Arial" w:cs="Arial" w:hint="default"/>
        <w:color w:val="3C3C3B"/>
        <w:spacing w:val="-14"/>
        <w:w w:val="100"/>
        <w:sz w:val="24"/>
        <w:szCs w:val="24"/>
        <w:lang w:val="en-GB" w:eastAsia="en-GB" w:bidi="en-GB"/>
      </w:rPr>
    </w:lvl>
    <w:lvl w:ilvl="1" w:tplc="AE0C90EA">
      <w:numFmt w:val="bullet"/>
      <w:lvlText w:val="•"/>
      <w:lvlJc w:val="left"/>
      <w:pPr>
        <w:ind w:left="1954" w:hanging="414"/>
      </w:pPr>
      <w:rPr>
        <w:rFonts w:hint="default"/>
        <w:lang w:val="en-GB" w:eastAsia="en-GB" w:bidi="en-GB"/>
      </w:rPr>
    </w:lvl>
    <w:lvl w:ilvl="2" w:tplc="DD1C1678">
      <w:numFmt w:val="bullet"/>
      <w:lvlText w:val="•"/>
      <w:lvlJc w:val="left"/>
      <w:pPr>
        <w:ind w:left="2989" w:hanging="414"/>
      </w:pPr>
      <w:rPr>
        <w:rFonts w:hint="default"/>
        <w:lang w:val="en-GB" w:eastAsia="en-GB" w:bidi="en-GB"/>
      </w:rPr>
    </w:lvl>
    <w:lvl w:ilvl="3" w:tplc="7FBCBE92">
      <w:numFmt w:val="bullet"/>
      <w:lvlText w:val="•"/>
      <w:lvlJc w:val="left"/>
      <w:pPr>
        <w:ind w:left="4023" w:hanging="414"/>
      </w:pPr>
      <w:rPr>
        <w:rFonts w:hint="default"/>
        <w:lang w:val="en-GB" w:eastAsia="en-GB" w:bidi="en-GB"/>
      </w:rPr>
    </w:lvl>
    <w:lvl w:ilvl="4" w:tplc="570A6BB6">
      <w:numFmt w:val="bullet"/>
      <w:lvlText w:val="•"/>
      <w:lvlJc w:val="left"/>
      <w:pPr>
        <w:ind w:left="5058" w:hanging="414"/>
      </w:pPr>
      <w:rPr>
        <w:rFonts w:hint="default"/>
        <w:lang w:val="en-GB" w:eastAsia="en-GB" w:bidi="en-GB"/>
      </w:rPr>
    </w:lvl>
    <w:lvl w:ilvl="5" w:tplc="8D709764">
      <w:numFmt w:val="bullet"/>
      <w:lvlText w:val="•"/>
      <w:lvlJc w:val="left"/>
      <w:pPr>
        <w:ind w:left="6092" w:hanging="414"/>
      </w:pPr>
      <w:rPr>
        <w:rFonts w:hint="default"/>
        <w:lang w:val="en-GB" w:eastAsia="en-GB" w:bidi="en-GB"/>
      </w:rPr>
    </w:lvl>
    <w:lvl w:ilvl="6" w:tplc="8198436A">
      <w:numFmt w:val="bullet"/>
      <w:lvlText w:val="•"/>
      <w:lvlJc w:val="left"/>
      <w:pPr>
        <w:ind w:left="7127" w:hanging="414"/>
      </w:pPr>
      <w:rPr>
        <w:rFonts w:hint="default"/>
        <w:lang w:val="en-GB" w:eastAsia="en-GB" w:bidi="en-GB"/>
      </w:rPr>
    </w:lvl>
    <w:lvl w:ilvl="7" w:tplc="B6846CE4">
      <w:numFmt w:val="bullet"/>
      <w:lvlText w:val="•"/>
      <w:lvlJc w:val="left"/>
      <w:pPr>
        <w:ind w:left="8161" w:hanging="414"/>
      </w:pPr>
      <w:rPr>
        <w:rFonts w:hint="default"/>
        <w:lang w:val="en-GB" w:eastAsia="en-GB" w:bidi="en-GB"/>
      </w:rPr>
    </w:lvl>
    <w:lvl w:ilvl="8" w:tplc="E2CE7EE8">
      <w:numFmt w:val="bullet"/>
      <w:lvlText w:val="•"/>
      <w:lvlJc w:val="left"/>
      <w:pPr>
        <w:ind w:left="9196" w:hanging="414"/>
      </w:pPr>
      <w:rPr>
        <w:rFonts w:hint="default"/>
        <w:lang w:val="en-GB" w:eastAsia="en-GB" w:bidi="en-GB"/>
      </w:rPr>
    </w:lvl>
  </w:abstractNum>
  <w:abstractNum w:abstractNumId="39" w15:restartNumberingAfterBreak="0">
    <w:nsid w:val="6A6042DF"/>
    <w:multiLevelType w:val="hybridMultilevel"/>
    <w:tmpl w:val="6030884A"/>
    <w:lvl w:ilvl="0" w:tplc="23ACCC6A">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83721290">
      <w:numFmt w:val="bullet"/>
      <w:lvlText w:val="•"/>
      <w:lvlJc w:val="left"/>
      <w:pPr>
        <w:ind w:left="2134" w:hanging="341"/>
      </w:pPr>
      <w:rPr>
        <w:rFonts w:hint="default"/>
        <w:lang w:val="en-GB" w:eastAsia="en-GB" w:bidi="en-GB"/>
      </w:rPr>
    </w:lvl>
    <w:lvl w:ilvl="2" w:tplc="5F04B2AE">
      <w:numFmt w:val="bullet"/>
      <w:lvlText w:val="•"/>
      <w:lvlJc w:val="left"/>
      <w:pPr>
        <w:ind w:left="3149" w:hanging="341"/>
      </w:pPr>
      <w:rPr>
        <w:rFonts w:hint="default"/>
        <w:lang w:val="en-GB" w:eastAsia="en-GB" w:bidi="en-GB"/>
      </w:rPr>
    </w:lvl>
    <w:lvl w:ilvl="3" w:tplc="71E003FE">
      <w:numFmt w:val="bullet"/>
      <w:lvlText w:val="•"/>
      <w:lvlJc w:val="left"/>
      <w:pPr>
        <w:ind w:left="4163" w:hanging="341"/>
      </w:pPr>
      <w:rPr>
        <w:rFonts w:hint="default"/>
        <w:lang w:val="en-GB" w:eastAsia="en-GB" w:bidi="en-GB"/>
      </w:rPr>
    </w:lvl>
    <w:lvl w:ilvl="4" w:tplc="872AF93A">
      <w:numFmt w:val="bullet"/>
      <w:lvlText w:val="•"/>
      <w:lvlJc w:val="left"/>
      <w:pPr>
        <w:ind w:left="5178" w:hanging="341"/>
      </w:pPr>
      <w:rPr>
        <w:rFonts w:hint="default"/>
        <w:lang w:val="en-GB" w:eastAsia="en-GB" w:bidi="en-GB"/>
      </w:rPr>
    </w:lvl>
    <w:lvl w:ilvl="5" w:tplc="DDCEADDA">
      <w:numFmt w:val="bullet"/>
      <w:lvlText w:val="•"/>
      <w:lvlJc w:val="left"/>
      <w:pPr>
        <w:ind w:left="6192" w:hanging="341"/>
      </w:pPr>
      <w:rPr>
        <w:rFonts w:hint="default"/>
        <w:lang w:val="en-GB" w:eastAsia="en-GB" w:bidi="en-GB"/>
      </w:rPr>
    </w:lvl>
    <w:lvl w:ilvl="6" w:tplc="36F8193C">
      <w:numFmt w:val="bullet"/>
      <w:lvlText w:val="•"/>
      <w:lvlJc w:val="left"/>
      <w:pPr>
        <w:ind w:left="7207" w:hanging="341"/>
      </w:pPr>
      <w:rPr>
        <w:rFonts w:hint="default"/>
        <w:lang w:val="en-GB" w:eastAsia="en-GB" w:bidi="en-GB"/>
      </w:rPr>
    </w:lvl>
    <w:lvl w:ilvl="7" w:tplc="87E6241E">
      <w:numFmt w:val="bullet"/>
      <w:lvlText w:val="•"/>
      <w:lvlJc w:val="left"/>
      <w:pPr>
        <w:ind w:left="8221" w:hanging="341"/>
      </w:pPr>
      <w:rPr>
        <w:rFonts w:hint="default"/>
        <w:lang w:val="en-GB" w:eastAsia="en-GB" w:bidi="en-GB"/>
      </w:rPr>
    </w:lvl>
    <w:lvl w:ilvl="8" w:tplc="040237A4">
      <w:numFmt w:val="bullet"/>
      <w:lvlText w:val="•"/>
      <w:lvlJc w:val="left"/>
      <w:pPr>
        <w:ind w:left="9236" w:hanging="341"/>
      </w:pPr>
      <w:rPr>
        <w:rFonts w:hint="default"/>
        <w:lang w:val="en-GB" w:eastAsia="en-GB" w:bidi="en-GB"/>
      </w:rPr>
    </w:lvl>
  </w:abstractNum>
  <w:abstractNum w:abstractNumId="40" w15:restartNumberingAfterBreak="0">
    <w:nsid w:val="6C4B53E1"/>
    <w:multiLevelType w:val="hybridMultilevel"/>
    <w:tmpl w:val="47168378"/>
    <w:lvl w:ilvl="0" w:tplc="005E770E">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F9FA8168">
      <w:numFmt w:val="bullet"/>
      <w:lvlText w:val="•"/>
      <w:lvlJc w:val="left"/>
      <w:pPr>
        <w:ind w:left="2134" w:hanging="341"/>
      </w:pPr>
      <w:rPr>
        <w:rFonts w:hint="default"/>
        <w:lang w:val="en-GB" w:eastAsia="en-GB" w:bidi="en-GB"/>
      </w:rPr>
    </w:lvl>
    <w:lvl w:ilvl="2" w:tplc="091610B4">
      <w:numFmt w:val="bullet"/>
      <w:lvlText w:val="•"/>
      <w:lvlJc w:val="left"/>
      <w:pPr>
        <w:ind w:left="3149" w:hanging="341"/>
      </w:pPr>
      <w:rPr>
        <w:rFonts w:hint="default"/>
        <w:lang w:val="en-GB" w:eastAsia="en-GB" w:bidi="en-GB"/>
      </w:rPr>
    </w:lvl>
    <w:lvl w:ilvl="3" w:tplc="29BC6AAA">
      <w:numFmt w:val="bullet"/>
      <w:lvlText w:val="•"/>
      <w:lvlJc w:val="left"/>
      <w:pPr>
        <w:ind w:left="4163" w:hanging="341"/>
      </w:pPr>
      <w:rPr>
        <w:rFonts w:hint="default"/>
        <w:lang w:val="en-GB" w:eastAsia="en-GB" w:bidi="en-GB"/>
      </w:rPr>
    </w:lvl>
    <w:lvl w:ilvl="4" w:tplc="60DEBD84">
      <w:numFmt w:val="bullet"/>
      <w:lvlText w:val="•"/>
      <w:lvlJc w:val="left"/>
      <w:pPr>
        <w:ind w:left="5178" w:hanging="341"/>
      </w:pPr>
      <w:rPr>
        <w:rFonts w:hint="default"/>
        <w:lang w:val="en-GB" w:eastAsia="en-GB" w:bidi="en-GB"/>
      </w:rPr>
    </w:lvl>
    <w:lvl w:ilvl="5" w:tplc="F9B0724E">
      <w:numFmt w:val="bullet"/>
      <w:lvlText w:val="•"/>
      <w:lvlJc w:val="left"/>
      <w:pPr>
        <w:ind w:left="6192" w:hanging="341"/>
      </w:pPr>
      <w:rPr>
        <w:rFonts w:hint="default"/>
        <w:lang w:val="en-GB" w:eastAsia="en-GB" w:bidi="en-GB"/>
      </w:rPr>
    </w:lvl>
    <w:lvl w:ilvl="6" w:tplc="AB86A1FC">
      <w:numFmt w:val="bullet"/>
      <w:lvlText w:val="•"/>
      <w:lvlJc w:val="left"/>
      <w:pPr>
        <w:ind w:left="7207" w:hanging="341"/>
      </w:pPr>
      <w:rPr>
        <w:rFonts w:hint="default"/>
        <w:lang w:val="en-GB" w:eastAsia="en-GB" w:bidi="en-GB"/>
      </w:rPr>
    </w:lvl>
    <w:lvl w:ilvl="7" w:tplc="E758BBE2">
      <w:numFmt w:val="bullet"/>
      <w:lvlText w:val="•"/>
      <w:lvlJc w:val="left"/>
      <w:pPr>
        <w:ind w:left="8221" w:hanging="341"/>
      </w:pPr>
      <w:rPr>
        <w:rFonts w:hint="default"/>
        <w:lang w:val="en-GB" w:eastAsia="en-GB" w:bidi="en-GB"/>
      </w:rPr>
    </w:lvl>
    <w:lvl w:ilvl="8" w:tplc="4E32566E">
      <w:numFmt w:val="bullet"/>
      <w:lvlText w:val="•"/>
      <w:lvlJc w:val="left"/>
      <w:pPr>
        <w:ind w:left="9236" w:hanging="341"/>
      </w:pPr>
      <w:rPr>
        <w:rFonts w:hint="default"/>
        <w:lang w:val="en-GB" w:eastAsia="en-GB" w:bidi="en-GB"/>
      </w:rPr>
    </w:lvl>
  </w:abstractNum>
  <w:abstractNum w:abstractNumId="41" w15:restartNumberingAfterBreak="0">
    <w:nsid w:val="6C5B3F5B"/>
    <w:multiLevelType w:val="hybridMultilevel"/>
    <w:tmpl w:val="92FAE338"/>
    <w:lvl w:ilvl="0" w:tplc="5E5EC7B4">
      <w:start w:val="1"/>
      <w:numFmt w:val="decimal"/>
      <w:lvlText w:val="%1."/>
      <w:lvlJc w:val="left"/>
      <w:pPr>
        <w:ind w:left="1137" w:hanging="360"/>
      </w:pPr>
      <w:rPr>
        <w:rFonts w:ascii="Arial" w:eastAsia="Arial" w:hAnsi="Arial" w:cs="Arial" w:hint="default"/>
        <w:color w:val="3C3C3B"/>
        <w:spacing w:val="-9"/>
        <w:w w:val="100"/>
        <w:sz w:val="24"/>
        <w:szCs w:val="24"/>
        <w:lang w:val="en-GB" w:eastAsia="en-GB" w:bidi="en-GB"/>
      </w:rPr>
    </w:lvl>
    <w:lvl w:ilvl="1" w:tplc="DD84C958">
      <w:numFmt w:val="bullet"/>
      <w:lvlText w:val="•"/>
      <w:lvlJc w:val="left"/>
      <w:pPr>
        <w:ind w:left="2152" w:hanging="360"/>
      </w:pPr>
      <w:rPr>
        <w:rFonts w:hint="default"/>
        <w:lang w:val="en-GB" w:eastAsia="en-GB" w:bidi="en-GB"/>
      </w:rPr>
    </w:lvl>
    <w:lvl w:ilvl="2" w:tplc="E3388378">
      <w:numFmt w:val="bullet"/>
      <w:lvlText w:val="•"/>
      <w:lvlJc w:val="left"/>
      <w:pPr>
        <w:ind w:left="3165" w:hanging="360"/>
      </w:pPr>
      <w:rPr>
        <w:rFonts w:hint="default"/>
        <w:lang w:val="en-GB" w:eastAsia="en-GB" w:bidi="en-GB"/>
      </w:rPr>
    </w:lvl>
    <w:lvl w:ilvl="3" w:tplc="3926B476">
      <w:numFmt w:val="bullet"/>
      <w:lvlText w:val="•"/>
      <w:lvlJc w:val="left"/>
      <w:pPr>
        <w:ind w:left="4177" w:hanging="360"/>
      </w:pPr>
      <w:rPr>
        <w:rFonts w:hint="default"/>
        <w:lang w:val="en-GB" w:eastAsia="en-GB" w:bidi="en-GB"/>
      </w:rPr>
    </w:lvl>
    <w:lvl w:ilvl="4" w:tplc="9DD6C04A">
      <w:numFmt w:val="bullet"/>
      <w:lvlText w:val="•"/>
      <w:lvlJc w:val="left"/>
      <w:pPr>
        <w:ind w:left="5190" w:hanging="360"/>
      </w:pPr>
      <w:rPr>
        <w:rFonts w:hint="default"/>
        <w:lang w:val="en-GB" w:eastAsia="en-GB" w:bidi="en-GB"/>
      </w:rPr>
    </w:lvl>
    <w:lvl w:ilvl="5" w:tplc="75FA91DC">
      <w:numFmt w:val="bullet"/>
      <w:lvlText w:val="•"/>
      <w:lvlJc w:val="left"/>
      <w:pPr>
        <w:ind w:left="6202" w:hanging="360"/>
      </w:pPr>
      <w:rPr>
        <w:rFonts w:hint="default"/>
        <w:lang w:val="en-GB" w:eastAsia="en-GB" w:bidi="en-GB"/>
      </w:rPr>
    </w:lvl>
    <w:lvl w:ilvl="6" w:tplc="3820904C">
      <w:numFmt w:val="bullet"/>
      <w:lvlText w:val="•"/>
      <w:lvlJc w:val="left"/>
      <w:pPr>
        <w:ind w:left="7215" w:hanging="360"/>
      </w:pPr>
      <w:rPr>
        <w:rFonts w:hint="default"/>
        <w:lang w:val="en-GB" w:eastAsia="en-GB" w:bidi="en-GB"/>
      </w:rPr>
    </w:lvl>
    <w:lvl w:ilvl="7" w:tplc="32846356">
      <w:numFmt w:val="bullet"/>
      <w:lvlText w:val="•"/>
      <w:lvlJc w:val="left"/>
      <w:pPr>
        <w:ind w:left="8227" w:hanging="360"/>
      </w:pPr>
      <w:rPr>
        <w:rFonts w:hint="default"/>
        <w:lang w:val="en-GB" w:eastAsia="en-GB" w:bidi="en-GB"/>
      </w:rPr>
    </w:lvl>
    <w:lvl w:ilvl="8" w:tplc="48429892">
      <w:numFmt w:val="bullet"/>
      <w:lvlText w:val="•"/>
      <w:lvlJc w:val="left"/>
      <w:pPr>
        <w:ind w:left="9240" w:hanging="360"/>
      </w:pPr>
      <w:rPr>
        <w:rFonts w:hint="default"/>
        <w:lang w:val="en-GB" w:eastAsia="en-GB" w:bidi="en-GB"/>
      </w:rPr>
    </w:lvl>
  </w:abstractNum>
  <w:abstractNum w:abstractNumId="42" w15:restartNumberingAfterBreak="0">
    <w:nsid w:val="6DF21C48"/>
    <w:multiLevelType w:val="hybridMultilevel"/>
    <w:tmpl w:val="6C2EC050"/>
    <w:lvl w:ilvl="0" w:tplc="37947A56">
      <w:numFmt w:val="bullet"/>
      <w:lvlText w:val="☐"/>
      <w:lvlJc w:val="left"/>
      <w:pPr>
        <w:ind w:left="833" w:hanging="341"/>
      </w:pPr>
      <w:rPr>
        <w:rFonts w:ascii="Wingdings 2" w:eastAsia="Wingdings 2" w:hAnsi="Wingdings 2" w:cs="Wingdings 2" w:hint="default"/>
        <w:color w:val="3C3C3B"/>
        <w:w w:val="178"/>
        <w:sz w:val="24"/>
        <w:szCs w:val="24"/>
        <w:lang w:val="en-GB" w:eastAsia="en-GB" w:bidi="en-GB"/>
      </w:rPr>
    </w:lvl>
    <w:lvl w:ilvl="1" w:tplc="A15816BE">
      <w:numFmt w:val="bullet"/>
      <w:lvlText w:val="●"/>
      <w:lvlJc w:val="left"/>
      <w:pPr>
        <w:ind w:left="1117" w:hanging="284"/>
      </w:pPr>
      <w:rPr>
        <w:rFonts w:ascii="Arial" w:eastAsia="Arial" w:hAnsi="Arial" w:cs="Arial" w:hint="default"/>
        <w:color w:val="3C3C3B"/>
        <w:spacing w:val="-1"/>
        <w:w w:val="100"/>
        <w:sz w:val="24"/>
        <w:szCs w:val="24"/>
        <w:lang w:val="en-GB" w:eastAsia="en-GB" w:bidi="en-GB"/>
      </w:rPr>
    </w:lvl>
    <w:lvl w:ilvl="2" w:tplc="C9925E7E">
      <w:numFmt w:val="bullet"/>
      <w:lvlText w:val="•"/>
      <w:lvlJc w:val="left"/>
      <w:pPr>
        <w:ind w:left="2247" w:hanging="284"/>
      </w:pPr>
      <w:rPr>
        <w:rFonts w:hint="default"/>
        <w:lang w:val="en-GB" w:eastAsia="en-GB" w:bidi="en-GB"/>
      </w:rPr>
    </w:lvl>
    <w:lvl w:ilvl="3" w:tplc="65DC3BDC">
      <w:numFmt w:val="bullet"/>
      <w:lvlText w:val="•"/>
      <w:lvlJc w:val="left"/>
      <w:pPr>
        <w:ind w:left="3374" w:hanging="284"/>
      </w:pPr>
      <w:rPr>
        <w:rFonts w:hint="default"/>
        <w:lang w:val="en-GB" w:eastAsia="en-GB" w:bidi="en-GB"/>
      </w:rPr>
    </w:lvl>
    <w:lvl w:ilvl="4" w:tplc="BA34E5C4">
      <w:numFmt w:val="bullet"/>
      <w:lvlText w:val="•"/>
      <w:lvlJc w:val="left"/>
      <w:pPr>
        <w:ind w:left="4501" w:hanging="284"/>
      </w:pPr>
      <w:rPr>
        <w:rFonts w:hint="default"/>
        <w:lang w:val="en-GB" w:eastAsia="en-GB" w:bidi="en-GB"/>
      </w:rPr>
    </w:lvl>
    <w:lvl w:ilvl="5" w:tplc="32569A94">
      <w:numFmt w:val="bullet"/>
      <w:lvlText w:val="•"/>
      <w:lvlJc w:val="left"/>
      <w:pPr>
        <w:ind w:left="5629" w:hanging="284"/>
      </w:pPr>
      <w:rPr>
        <w:rFonts w:hint="default"/>
        <w:lang w:val="en-GB" w:eastAsia="en-GB" w:bidi="en-GB"/>
      </w:rPr>
    </w:lvl>
    <w:lvl w:ilvl="6" w:tplc="CFA68F2E">
      <w:numFmt w:val="bullet"/>
      <w:lvlText w:val="•"/>
      <w:lvlJc w:val="left"/>
      <w:pPr>
        <w:ind w:left="6756" w:hanging="284"/>
      </w:pPr>
      <w:rPr>
        <w:rFonts w:hint="default"/>
        <w:lang w:val="en-GB" w:eastAsia="en-GB" w:bidi="en-GB"/>
      </w:rPr>
    </w:lvl>
    <w:lvl w:ilvl="7" w:tplc="75A0E41C">
      <w:numFmt w:val="bullet"/>
      <w:lvlText w:val="•"/>
      <w:lvlJc w:val="left"/>
      <w:pPr>
        <w:ind w:left="7883" w:hanging="284"/>
      </w:pPr>
      <w:rPr>
        <w:rFonts w:hint="default"/>
        <w:lang w:val="en-GB" w:eastAsia="en-GB" w:bidi="en-GB"/>
      </w:rPr>
    </w:lvl>
    <w:lvl w:ilvl="8" w:tplc="A156DDD4">
      <w:numFmt w:val="bullet"/>
      <w:lvlText w:val="•"/>
      <w:lvlJc w:val="left"/>
      <w:pPr>
        <w:ind w:left="9010" w:hanging="284"/>
      </w:pPr>
      <w:rPr>
        <w:rFonts w:hint="default"/>
        <w:lang w:val="en-GB" w:eastAsia="en-GB" w:bidi="en-GB"/>
      </w:rPr>
    </w:lvl>
  </w:abstractNum>
  <w:abstractNum w:abstractNumId="43" w15:restartNumberingAfterBreak="0">
    <w:nsid w:val="6E336D67"/>
    <w:multiLevelType w:val="multilevel"/>
    <w:tmpl w:val="38184936"/>
    <w:lvl w:ilvl="0">
      <w:start w:val="2"/>
      <w:numFmt w:val="decimal"/>
      <w:lvlText w:val="%1"/>
      <w:lvlJc w:val="left"/>
      <w:pPr>
        <w:ind w:left="494" w:hanging="401"/>
      </w:pPr>
      <w:rPr>
        <w:rFonts w:hint="default"/>
        <w:lang w:val="en-GB" w:eastAsia="en-GB" w:bidi="en-GB"/>
      </w:rPr>
    </w:lvl>
    <w:lvl w:ilvl="1">
      <w:start w:val="1"/>
      <w:numFmt w:val="decimal"/>
      <w:lvlText w:val="%1.%2"/>
      <w:lvlJc w:val="left"/>
      <w:pPr>
        <w:ind w:left="494" w:hanging="401"/>
      </w:pPr>
      <w:rPr>
        <w:rFonts w:ascii="Arial" w:eastAsia="Arial" w:hAnsi="Arial" w:cs="Arial" w:hint="default"/>
        <w:color w:val="3C3C3B"/>
        <w:spacing w:val="-1"/>
        <w:w w:val="100"/>
        <w:sz w:val="24"/>
        <w:szCs w:val="24"/>
        <w:lang w:val="en-GB" w:eastAsia="en-GB" w:bidi="en-GB"/>
      </w:rPr>
    </w:lvl>
    <w:lvl w:ilvl="2">
      <w:numFmt w:val="bullet"/>
      <w:lvlText w:val="■"/>
      <w:lvlJc w:val="left"/>
      <w:pPr>
        <w:ind w:left="1117" w:hanging="341"/>
      </w:pPr>
      <w:rPr>
        <w:rFonts w:ascii="Wingdings 2" w:eastAsia="Wingdings 2" w:hAnsi="Wingdings 2" w:cs="Wingdings 2" w:hint="default"/>
        <w:color w:val="3C3C3B"/>
        <w:w w:val="100"/>
        <w:sz w:val="24"/>
        <w:szCs w:val="24"/>
        <w:lang w:val="en-GB" w:eastAsia="en-GB" w:bidi="en-GB"/>
      </w:rPr>
    </w:lvl>
    <w:lvl w:ilvl="3">
      <w:numFmt w:val="bullet"/>
      <w:lvlText w:val="•"/>
      <w:lvlJc w:val="left"/>
      <w:pPr>
        <w:ind w:left="3374" w:hanging="341"/>
      </w:pPr>
      <w:rPr>
        <w:rFonts w:hint="default"/>
        <w:lang w:val="en-GB" w:eastAsia="en-GB" w:bidi="en-GB"/>
      </w:rPr>
    </w:lvl>
    <w:lvl w:ilvl="4">
      <w:numFmt w:val="bullet"/>
      <w:lvlText w:val="•"/>
      <w:lvlJc w:val="left"/>
      <w:pPr>
        <w:ind w:left="4501" w:hanging="341"/>
      </w:pPr>
      <w:rPr>
        <w:rFonts w:hint="default"/>
        <w:lang w:val="en-GB" w:eastAsia="en-GB" w:bidi="en-GB"/>
      </w:rPr>
    </w:lvl>
    <w:lvl w:ilvl="5">
      <w:numFmt w:val="bullet"/>
      <w:lvlText w:val="•"/>
      <w:lvlJc w:val="left"/>
      <w:pPr>
        <w:ind w:left="5629" w:hanging="341"/>
      </w:pPr>
      <w:rPr>
        <w:rFonts w:hint="default"/>
        <w:lang w:val="en-GB" w:eastAsia="en-GB" w:bidi="en-GB"/>
      </w:rPr>
    </w:lvl>
    <w:lvl w:ilvl="6">
      <w:numFmt w:val="bullet"/>
      <w:lvlText w:val="•"/>
      <w:lvlJc w:val="left"/>
      <w:pPr>
        <w:ind w:left="6756" w:hanging="341"/>
      </w:pPr>
      <w:rPr>
        <w:rFonts w:hint="default"/>
        <w:lang w:val="en-GB" w:eastAsia="en-GB" w:bidi="en-GB"/>
      </w:rPr>
    </w:lvl>
    <w:lvl w:ilvl="7">
      <w:numFmt w:val="bullet"/>
      <w:lvlText w:val="•"/>
      <w:lvlJc w:val="left"/>
      <w:pPr>
        <w:ind w:left="7883" w:hanging="341"/>
      </w:pPr>
      <w:rPr>
        <w:rFonts w:hint="default"/>
        <w:lang w:val="en-GB" w:eastAsia="en-GB" w:bidi="en-GB"/>
      </w:rPr>
    </w:lvl>
    <w:lvl w:ilvl="8">
      <w:numFmt w:val="bullet"/>
      <w:lvlText w:val="•"/>
      <w:lvlJc w:val="left"/>
      <w:pPr>
        <w:ind w:left="9010" w:hanging="341"/>
      </w:pPr>
      <w:rPr>
        <w:rFonts w:hint="default"/>
        <w:lang w:val="en-GB" w:eastAsia="en-GB" w:bidi="en-GB"/>
      </w:rPr>
    </w:lvl>
  </w:abstractNum>
  <w:abstractNum w:abstractNumId="44" w15:restartNumberingAfterBreak="0">
    <w:nsid w:val="70217F7E"/>
    <w:multiLevelType w:val="hybridMultilevel"/>
    <w:tmpl w:val="CE74E2B6"/>
    <w:lvl w:ilvl="0" w:tplc="1E5E3EAC">
      <w:start w:val="1"/>
      <w:numFmt w:val="lowerLetter"/>
      <w:lvlText w:val="(%1)"/>
      <w:lvlJc w:val="left"/>
      <w:pPr>
        <w:ind w:left="1257" w:hanging="480"/>
      </w:pPr>
      <w:rPr>
        <w:rFonts w:hint="default"/>
        <w:spacing w:val="-14"/>
        <w:w w:val="100"/>
        <w:lang w:val="en-GB" w:eastAsia="en-GB" w:bidi="en-GB"/>
      </w:rPr>
    </w:lvl>
    <w:lvl w:ilvl="1" w:tplc="BF0838FC">
      <w:numFmt w:val="bullet"/>
      <w:lvlText w:val="•"/>
      <w:lvlJc w:val="left"/>
      <w:pPr>
        <w:ind w:left="2260" w:hanging="480"/>
      </w:pPr>
      <w:rPr>
        <w:rFonts w:hint="default"/>
        <w:lang w:val="en-GB" w:eastAsia="en-GB" w:bidi="en-GB"/>
      </w:rPr>
    </w:lvl>
    <w:lvl w:ilvl="2" w:tplc="65A4A160">
      <w:numFmt w:val="bullet"/>
      <w:lvlText w:val="•"/>
      <w:lvlJc w:val="left"/>
      <w:pPr>
        <w:ind w:left="3261" w:hanging="480"/>
      </w:pPr>
      <w:rPr>
        <w:rFonts w:hint="default"/>
        <w:lang w:val="en-GB" w:eastAsia="en-GB" w:bidi="en-GB"/>
      </w:rPr>
    </w:lvl>
    <w:lvl w:ilvl="3" w:tplc="52FE2DF2">
      <w:numFmt w:val="bullet"/>
      <w:lvlText w:val="•"/>
      <w:lvlJc w:val="left"/>
      <w:pPr>
        <w:ind w:left="4261" w:hanging="480"/>
      </w:pPr>
      <w:rPr>
        <w:rFonts w:hint="default"/>
        <w:lang w:val="en-GB" w:eastAsia="en-GB" w:bidi="en-GB"/>
      </w:rPr>
    </w:lvl>
    <w:lvl w:ilvl="4" w:tplc="FD24F900">
      <w:numFmt w:val="bullet"/>
      <w:lvlText w:val="•"/>
      <w:lvlJc w:val="left"/>
      <w:pPr>
        <w:ind w:left="5262" w:hanging="480"/>
      </w:pPr>
      <w:rPr>
        <w:rFonts w:hint="default"/>
        <w:lang w:val="en-GB" w:eastAsia="en-GB" w:bidi="en-GB"/>
      </w:rPr>
    </w:lvl>
    <w:lvl w:ilvl="5" w:tplc="34AAA404">
      <w:numFmt w:val="bullet"/>
      <w:lvlText w:val="•"/>
      <w:lvlJc w:val="left"/>
      <w:pPr>
        <w:ind w:left="6262" w:hanging="480"/>
      </w:pPr>
      <w:rPr>
        <w:rFonts w:hint="default"/>
        <w:lang w:val="en-GB" w:eastAsia="en-GB" w:bidi="en-GB"/>
      </w:rPr>
    </w:lvl>
    <w:lvl w:ilvl="6" w:tplc="AA72667C">
      <w:numFmt w:val="bullet"/>
      <w:lvlText w:val="•"/>
      <w:lvlJc w:val="left"/>
      <w:pPr>
        <w:ind w:left="7263" w:hanging="480"/>
      </w:pPr>
      <w:rPr>
        <w:rFonts w:hint="default"/>
        <w:lang w:val="en-GB" w:eastAsia="en-GB" w:bidi="en-GB"/>
      </w:rPr>
    </w:lvl>
    <w:lvl w:ilvl="7" w:tplc="2A1496A2">
      <w:numFmt w:val="bullet"/>
      <w:lvlText w:val="•"/>
      <w:lvlJc w:val="left"/>
      <w:pPr>
        <w:ind w:left="8263" w:hanging="480"/>
      </w:pPr>
      <w:rPr>
        <w:rFonts w:hint="default"/>
        <w:lang w:val="en-GB" w:eastAsia="en-GB" w:bidi="en-GB"/>
      </w:rPr>
    </w:lvl>
    <w:lvl w:ilvl="8" w:tplc="56EE73C0">
      <w:numFmt w:val="bullet"/>
      <w:lvlText w:val="•"/>
      <w:lvlJc w:val="left"/>
      <w:pPr>
        <w:ind w:left="9264" w:hanging="480"/>
      </w:pPr>
      <w:rPr>
        <w:rFonts w:hint="default"/>
        <w:lang w:val="en-GB" w:eastAsia="en-GB" w:bidi="en-GB"/>
      </w:rPr>
    </w:lvl>
  </w:abstractNum>
  <w:abstractNum w:abstractNumId="45" w15:restartNumberingAfterBreak="0">
    <w:nsid w:val="71075916"/>
    <w:multiLevelType w:val="hybridMultilevel"/>
    <w:tmpl w:val="F604B642"/>
    <w:lvl w:ilvl="0" w:tplc="826CE07E">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CA64E754">
      <w:numFmt w:val="bullet"/>
      <w:lvlText w:val="•"/>
      <w:lvlJc w:val="left"/>
      <w:pPr>
        <w:ind w:left="2134" w:hanging="341"/>
      </w:pPr>
      <w:rPr>
        <w:rFonts w:hint="default"/>
        <w:lang w:val="en-GB" w:eastAsia="en-GB" w:bidi="en-GB"/>
      </w:rPr>
    </w:lvl>
    <w:lvl w:ilvl="2" w:tplc="0714C35C">
      <w:numFmt w:val="bullet"/>
      <w:lvlText w:val="•"/>
      <w:lvlJc w:val="left"/>
      <w:pPr>
        <w:ind w:left="3149" w:hanging="341"/>
      </w:pPr>
      <w:rPr>
        <w:rFonts w:hint="default"/>
        <w:lang w:val="en-GB" w:eastAsia="en-GB" w:bidi="en-GB"/>
      </w:rPr>
    </w:lvl>
    <w:lvl w:ilvl="3" w:tplc="1598CF3E">
      <w:numFmt w:val="bullet"/>
      <w:lvlText w:val="•"/>
      <w:lvlJc w:val="left"/>
      <w:pPr>
        <w:ind w:left="4163" w:hanging="341"/>
      </w:pPr>
      <w:rPr>
        <w:rFonts w:hint="default"/>
        <w:lang w:val="en-GB" w:eastAsia="en-GB" w:bidi="en-GB"/>
      </w:rPr>
    </w:lvl>
    <w:lvl w:ilvl="4" w:tplc="3448208E">
      <w:numFmt w:val="bullet"/>
      <w:lvlText w:val="•"/>
      <w:lvlJc w:val="left"/>
      <w:pPr>
        <w:ind w:left="5178" w:hanging="341"/>
      </w:pPr>
      <w:rPr>
        <w:rFonts w:hint="default"/>
        <w:lang w:val="en-GB" w:eastAsia="en-GB" w:bidi="en-GB"/>
      </w:rPr>
    </w:lvl>
    <w:lvl w:ilvl="5" w:tplc="3F7CDDC2">
      <w:numFmt w:val="bullet"/>
      <w:lvlText w:val="•"/>
      <w:lvlJc w:val="left"/>
      <w:pPr>
        <w:ind w:left="6192" w:hanging="341"/>
      </w:pPr>
      <w:rPr>
        <w:rFonts w:hint="default"/>
        <w:lang w:val="en-GB" w:eastAsia="en-GB" w:bidi="en-GB"/>
      </w:rPr>
    </w:lvl>
    <w:lvl w:ilvl="6" w:tplc="05805F00">
      <w:numFmt w:val="bullet"/>
      <w:lvlText w:val="•"/>
      <w:lvlJc w:val="left"/>
      <w:pPr>
        <w:ind w:left="7207" w:hanging="341"/>
      </w:pPr>
      <w:rPr>
        <w:rFonts w:hint="default"/>
        <w:lang w:val="en-GB" w:eastAsia="en-GB" w:bidi="en-GB"/>
      </w:rPr>
    </w:lvl>
    <w:lvl w:ilvl="7" w:tplc="F1B6928C">
      <w:numFmt w:val="bullet"/>
      <w:lvlText w:val="•"/>
      <w:lvlJc w:val="left"/>
      <w:pPr>
        <w:ind w:left="8221" w:hanging="341"/>
      </w:pPr>
      <w:rPr>
        <w:rFonts w:hint="default"/>
        <w:lang w:val="en-GB" w:eastAsia="en-GB" w:bidi="en-GB"/>
      </w:rPr>
    </w:lvl>
    <w:lvl w:ilvl="8" w:tplc="953467F6">
      <w:numFmt w:val="bullet"/>
      <w:lvlText w:val="•"/>
      <w:lvlJc w:val="left"/>
      <w:pPr>
        <w:ind w:left="9236" w:hanging="341"/>
      </w:pPr>
      <w:rPr>
        <w:rFonts w:hint="default"/>
        <w:lang w:val="en-GB" w:eastAsia="en-GB" w:bidi="en-GB"/>
      </w:rPr>
    </w:lvl>
  </w:abstractNum>
  <w:abstractNum w:abstractNumId="46" w15:restartNumberingAfterBreak="0">
    <w:nsid w:val="734273B6"/>
    <w:multiLevelType w:val="multilevel"/>
    <w:tmpl w:val="CF5C7824"/>
    <w:lvl w:ilvl="0">
      <w:start w:val="1"/>
      <w:numFmt w:val="decimal"/>
      <w:lvlText w:val="%1"/>
      <w:lvlJc w:val="left"/>
      <w:pPr>
        <w:ind w:left="994" w:hanging="501"/>
      </w:pPr>
      <w:rPr>
        <w:rFonts w:hint="default"/>
        <w:lang w:val="en-GB" w:eastAsia="en-GB" w:bidi="en-GB"/>
      </w:rPr>
    </w:lvl>
    <w:lvl w:ilvl="1">
      <w:start w:val="6"/>
      <w:numFmt w:val="decimal"/>
      <w:lvlText w:val="%1.%2"/>
      <w:lvlJc w:val="left"/>
      <w:pPr>
        <w:ind w:left="994" w:hanging="501"/>
      </w:pPr>
      <w:rPr>
        <w:rFonts w:ascii="Arial" w:eastAsia="Arial" w:hAnsi="Arial" w:cs="Arial" w:hint="default"/>
        <w:color w:val="4D82BE"/>
        <w:spacing w:val="-1"/>
        <w:w w:val="100"/>
        <w:sz w:val="30"/>
        <w:szCs w:val="30"/>
        <w:lang w:val="en-GB" w:eastAsia="en-GB" w:bidi="en-GB"/>
      </w:rPr>
    </w:lvl>
    <w:lvl w:ilvl="2">
      <w:start w:val="1"/>
      <w:numFmt w:val="decimal"/>
      <w:lvlText w:val="%1.%2.%3"/>
      <w:lvlJc w:val="left"/>
      <w:pPr>
        <w:ind w:left="1144" w:hanging="651"/>
      </w:pPr>
      <w:rPr>
        <w:rFonts w:ascii="Arial" w:eastAsia="Arial" w:hAnsi="Arial" w:cs="Arial" w:hint="default"/>
        <w:color w:val="4D82BE"/>
        <w:spacing w:val="-1"/>
        <w:w w:val="100"/>
        <w:sz w:val="26"/>
        <w:szCs w:val="26"/>
        <w:lang w:val="en-GB" w:eastAsia="en-GB" w:bidi="en-GB"/>
      </w:rPr>
    </w:lvl>
    <w:lvl w:ilvl="3">
      <w:start w:val="1"/>
      <w:numFmt w:val="decimal"/>
      <w:lvlText w:val="%4."/>
      <w:lvlJc w:val="left"/>
      <w:pPr>
        <w:ind w:left="1117" w:hanging="341"/>
      </w:pPr>
      <w:rPr>
        <w:rFonts w:ascii="Arial" w:eastAsia="Arial" w:hAnsi="Arial" w:cs="Arial" w:hint="default"/>
        <w:color w:val="3C3C3B"/>
        <w:spacing w:val="-14"/>
        <w:w w:val="100"/>
        <w:sz w:val="24"/>
        <w:szCs w:val="24"/>
        <w:lang w:val="en-GB" w:eastAsia="en-GB" w:bidi="en-GB"/>
      </w:rPr>
    </w:lvl>
    <w:lvl w:ilvl="4">
      <w:numFmt w:val="bullet"/>
      <w:lvlText w:val="•"/>
      <w:lvlJc w:val="left"/>
      <w:pPr>
        <w:ind w:left="3671" w:hanging="341"/>
      </w:pPr>
      <w:rPr>
        <w:rFonts w:hint="default"/>
        <w:lang w:val="en-GB" w:eastAsia="en-GB" w:bidi="en-GB"/>
      </w:rPr>
    </w:lvl>
    <w:lvl w:ilvl="5">
      <w:numFmt w:val="bullet"/>
      <w:lvlText w:val="•"/>
      <w:lvlJc w:val="left"/>
      <w:pPr>
        <w:ind w:left="4937" w:hanging="341"/>
      </w:pPr>
      <w:rPr>
        <w:rFonts w:hint="default"/>
        <w:lang w:val="en-GB" w:eastAsia="en-GB" w:bidi="en-GB"/>
      </w:rPr>
    </w:lvl>
    <w:lvl w:ilvl="6">
      <w:numFmt w:val="bullet"/>
      <w:lvlText w:val="•"/>
      <w:lvlJc w:val="left"/>
      <w:pPr>
        <w:ind w:left="6202" w:hanging="341"/>
      </w:pPr>
      <w:rPr>
        <w:rFonts w:hint="default"/>
        <w:lang w:val="en-GB" w:eastAsia="en-GB" w:bidi="en-GB"/>
      </w:rPr>
    </w:lvl>
    <w:lvl w:ilvl="7">
      <w:numFmt w:val="bullet"/>
      <w:lvlText w:val="•"/>
      <w:lvlJc w:val="left"/>
      <w:pPr>
        <w:ind w:left="7468" w:hanging="341"/>
      </w:pPr>
      <w:rPr>
        <w:rFonts w:hint="default"/>
        <w:lang w:val="en-GB" w:eastAsia="en-GB" w:bidi="en-GB"/>
      </w:rPr>
    </w:lvl>
    <w:lvl w:ilvl="8">
      <w:numFmt w:val="bullet"/>
      <w:lvlText w:val="•"/>
      <w:lvlJc w:val="left"/>
      <w:pPr>
        <w:ind w:left="8734" w:hanging="341"/>
      </w:pPr>
      <w:rPr>
        <w:rFonts w:hint="default"/>
        <w:lang w:val="en-GB" w:eastAsia="en-GB" w:bidi="en-GB"/>
      </w:rPr>
    </w:lvl>
  </w:abstractNum>
  <w:abstractNum w:abstractNumId="47" w15:restartNumberingAfterBreak="0">
    <w:nsid w:val="73D20347"/>
    <w:multiLevelType w:val="hybridMultilevel"/>
    <w:tmpl w:val="B6C65134"/>
    <w:lvl w:ilvl="0" w:tplc="9BFA5820">
      <w:start w:val="1"/>
      <w:numFmt w:val="lowerLetter"/>
      <w:lvlText w:val="(%1)"/>
      <w:lvlJc w:val="left"/>
      <w:pPr>
        <w:ind w:left="1197" w:hanging="414"/>
      </w:pPr>
      <w:rPr>
        <w:rFonts w:ascii="Arial" w:eastAsia="Arial" w:hAnsi="Arial" w:cs="Arial" w:hint="default"/>
        <w:color w:val="3C3C3B"/>
        <w:spacing w:val="-14"/>
        <w:w w:val="100"/>
        <w:sz w:val="24"/>
        <w:szCs w:val="24"/>
        <w:lang w:val="en-GB" w:eastAsia="en-GB" w:bidi="en-GB"/>
      </w:rPr>
    </w:lvl>
    <w:lvl w:ilvl="1" w:tplc="2FD443BE">
      <w:numFmt w:val="bullet"/>
      <w:lvlText w:val="•"/>
      <w:lvlJc w:val="left"/>
      <w:pPr>
        <w:ind w:left="2206" w:hanging="414"/>
      </w:pPr>
      <w:rPr>
        <w:rFonts w:hint="default"/>
        <w:lang w:val="en-GB" w:eastAsia="en-GB" w:bidi="en-GB"/>
      </w:rPr>
    </w:lvl>
    <w:lvl w:ilvl="2" w:tplc="53E864FC">
      <w:numFmt w:val="bullet"/>
      <w:lvlText w:val="•"/>
      <w:lvlJc w:val="left"/>
      <w:pPr>
        <w:ind w:left="3213" w:hanging="414"/>
      </w:pPr>
      <w:rPr>
        <w:rFonts w:hint="default"/>
        <w:lang w:val="en-GB" w:eastAsia="en-GB" w:bidi="en-GB"/>
      </w:rPr>
    </w:lvl>
    <w:lvl w:ilvl="3" w:tplc="971ED6C6">
      <w:numFmt w:val="bullet"/>
      <w:lvlText w:val="•"/>
      <w:lvlJc w:val="left"/>
      <w:pPr>
        <w:ind w:left="4219" w:hanging="414"/>
      </w:pPr>
      <w:rPr>
        <w:rFonts w:hint="default"/>
        <w:lang w:val="en-GB" w:eastAsia="en-GB" w:bidi="en-GB"/>
      </w:rPr>
    </w:lvl>
    <w:lvl w:ilvl="4" w:tplc="0A5815DC">
      <w:numFmt w:val="bullet"/>
      <w:lvlText w:val="•"/>
      <w:lvlJc w:val="left"/>
      <w:pPr>
        <w:ind w:left="5226" w:hanging="414"/>
      </w:pPr>
      <w:rPr>
        <w:rFonts w:hint="default"/>
        <w:lang w:val="en-GB" w:eastAsia="en-GB" w:bidi="en-GB"/>
      </w:rPr>
    </w:lvl>
    <w:lvl w:ilvl="5" w:tplc="E8989DFC">
      <w:numFmt w:val="bullet"/>
      <w:lvlText w:val="•"/>
      <w:lvlJc w:val="left"/>
      <w:pPr>
        <w:ind w:left="6232" w:hanging="414"/>
      </w:pPr>
      <w:rPr>
        <w:rFonts w:hint="default"/>
        <w:lang w:val="en-GB" w:eastAsia="en-GB" w:bidi="en-GB"/>
      </w:rPr>
    </w:lvl>
    <w:lvl w:ilvl="6" w:tplc="7A5EDF62">
      <w:numFmt w:val="bullet"/>
      <w:lvlText w:val="•"/>
      <w:lvlJc w:val="left"/>
      <w:pPr>
        <w:ind w:left="7239" w:hanging="414"/>
      </w:pPr>
      <w:rPr>
        <w:rFonts w:hint="default"/>
        <w:lang w:val="en-GB" w:eastAsia="en-GB" w:bidi="en-GB"/>
      </w:rPr>
    </w:lvl>
    <w:lvl w:ilvl="7" w:tplc="6E985B1C">
      <w:numFmt w:val="bullet"/>
      <w:lvlText w:val="•"/>
      <w:lvlJc w:val="left"/>
      <w:pPr>
        <w:ind w:left="8245" w:hanging="414"/>
      </w:pPr>
      <w:rPr>
        <w:rFonts w:hint="default"/>
        <w:lang w:val="en-GB" w:eastAsia="en-GB" w:bidi="en-GB"/>
      </w:rPr>
    </w:lvl>
    <w:lvl w:ilvl="8" w:tplc="AAB6B990">
      <w:numFmt w:val="bullet"/>
      <w:lvlText w:val="•"/>
      <w:lvlJc w:val="left"/>
      <w:pPr>
        <w:ind w:left="9252" w:hanging="414"/>
      </w:pPr>
      <w:rPr>
        <w:rFonts w:hint="default"/>
        <w:lang w:val="en-GB" w:eastAsia="en-GB" w:bidi="en-GB"/>
      </w:rPr>
    </w:lvl>
  </w:abstractNum>
  <w:abstractNum w:abstractNumId="48" w15:restartNumberingAfterBreak="0">
    <w:nsid w:val="74117E5C"/>
    <w:multiLevelType w:val="multilevel"/>
    <w:tmpl w:val="A1E8C638"/>
    <w:lvl w:ilvl="0">
      <w:start w:val="5"/>
      <w:numFmt w:val="decimal"/>
      <w:lvlText w:val="%1"/>
      <w:lvlJc w:val="left"/>
      <w:pPr>
        <w:ind w:left="1210" w:hanging="434"/>
      </w:pPr>
      <w:rPr>
        <w:rFonts w:hint="default"/>
        <w:lang w:val="en-GB" w:eastAsia="en-GB" w:bidi="en-GB"/>
      </w:rPr>
    </w:lvl>
    <w:lvl w:ilvl="1">
      <w:start w:val="2"/>
      <w:numFmt w:val="decimal"/>
      <w:lvlText w:val="%1.%2"/>
      <w:lvlJc w:val="left"/>
      <w:pPr>
        <w:ind w:left="1210" w:hanging="434"/>
        <w:jc w:val="right"/>
      </w:pPr>
      <w:rPr>
        <w:rFonts w:hint="default"/>
        <w:spacing w:val="-1"/>
        <w:w w:val="100"/>
        <w:lang w:val="en-GB" w:eastAsia="en-GB" w:bidi="en-GB"/>
      </w:rPr>
    </w:lvl>
    <w:lvl w:ilvl="2">
      <w:start w:val="1"/>
      <w:numFmt w:val="decimal"/>
      <w:lvlText w:val="%1.%2.%3"/>
      <w:lvlJc w:val="left"/>
      <w:pPr>
        <w:ind w:left="1144" w:hanging="651"/>
        <w:jc w:val="right"/>
      </w:pPr>
      <w:rPr>
        <w:rFonts w:ascii="Arial" w:eastAsia="Arial" w:hAnsi="Arial" w:cs="Arial" w:hint="default"/>
        <w:color w:val="4D82BE"/>
        <w:spacing w:val="-1"/>
        <w:w w:val="100"/>
        <w:sz w:val="26"/>
        <w:szCs w:val="26"/>
        <w:lang w:val="en-GB" w:eastAsia="en-GB" w:bidi="en-GB"/>
      </w:rPr>
    </w:lvl>
    <w:lvl w:ilvl="3">
      <w:numFmt w:val="bullet"/>
      <w:lvlText w:val="•"/>
      <w:lvlJc w:val="left"/>
      <w:pPr>
        <w:ind w:left="3452" w:hanging="651"/>
      </w:pPr>
      <w:rPr>
        <w:rFonts w:hint="default"/>
        <w:lang w:val="en-GB" w:eastAsia="en-GB" w:bidi="en-GB"/>
      </w:rPr>
    </w:lvl>
    <w:lvl w:ilvl="4">
      <w:numFmt w:val="bullet"/>
      <w:lvlText w:val="•"/>
      <w:lvlJc w:val="left"/>
      <w:pPr>
        <w:ind w:left="4568" w:hanging="651"/>
      </w:pPr>
      <w:rPr>
        <w:rFonts w:hint="default"/>
        <w:lang w:val="en-GB" w:eastAsia="en-GB" w:bidi="en-GB"/>
      </w:rPr>
    </w:lvl>
    <w:lvl w:ilvl="5">
      <w:numFmt w:val="bullet"/>
      <w:lvlText w:val="•"/>
      <w:lvlJc w:val="left"/>
      <w:pPr>
        <w:ind w:left="5684" w:hanging="651"/>
      </w:pPr>
      <w:rPr>
        <w:rFonts w:hint="default"/>
        <w:lang w:val="en-GB" w:eastAsia="en-GB" w:bidi="en-GB"/>
      </w:rPr>
    </w:lvl>
    <w:lvl w:ilvl="6">
      <w:numFmt w:val="bullet"/>
      <w:lvlText w:val="•"/>
      <w:lvlJc w:val="left"/>
      <w:pPr>
        <w:ind w:left="6800" w:hanging="651"/>
      </w:pPr>
      <w:rPr>
        <w:rFonts w:hint="default"/>
        <w:lang w:val="en-GB" w:eastAsia="en-GB" w:bidi="en-GB"/>
      </w:rPr>
    </w:lvl>
    <w:lvl w:ilvl="7">
      <w:numFmt w:val="bullet"/>
      <w:lvlText w:val="•"/>
      <w:lvlJc w:val="left"/>
      <w:pPr>
        <w:ind w:left="7917" w:hanging="651"/>
      </w:pPr>
      <w:rPr>
        <w:rFonts w:hint="default"/>
        <w:lang w:val="en-GB" w:eastAsia="en-GB" w:bidi="en-GB"/>
      </w:rPr>
    </w:lvl>
    <w:lvl w:ilvl="8">
      <w:numFmt w:val="bullet"/>
      <w:lvlText w:val="•"/>
      <w:lvlJc w:val="left"/>
      <w:pPr>
        <w:ind w:left="9033" w:hanging="651"/>
      </w:pPr>
      <w:rPr>
        <w:rFonts w:hint="default"/>
        <w:lang w:val="en-GB" w:eastAsia="en-GB" w:bidi="en-GB"/>
      </w:rPr>
    </w:lvl>
  </w:abstractNum>
  <w:abstractNum w:abstractNumId="49" w15:restartNumberingAfterBreak="0">
    <w:nsid w:val="7495424A"/>
    <w:multiLevelType w:val="multilevel"/>
    <w:tmpl w:val="E32CBC3A"/>
    <w:lvl w:ilvl="0">
      <w:start w:val="1"/>
      <w:numFmt w:val="decimal"/>
      <w:lvlText w:val="%1"/>
      <w:lvlJc w:val="left"/>
      <w:pPr>
        <w:ind w:left="1277" w:hanging="501"/>
      </w:pPr>
      <w:rPr>
        <w:rFonts w:hint="default"/>
        <w:lang w:val="en-GB" w:eastAsia="en-GB" w:bidi="en-GB"/>
      </w:rPr>
    </w:lvl>
    <w:lvl w:ilvl="1">
      <w:start w:val="4"/>
      <w:numFmt w:val="decimal"/>
      <w:lvlText w:val="%1.%2"/>
      <w:lvlJc w:val="left"/>
      <w:pPr>
        <w:ind w:left="1277" w:hanging="501"/>
      </w:pPr>
      <w:rPr>
        <w:rFonts w:ascii="Arial" w:eastAsia="Arial" w:hAnsi="Arial" w:cs="Arial" w:hint="default"/>
        <w:color w:val="4D82BE"/>
        <w:spacing w:val="-1"/>
        <w:w w:val="100"/>
        <w:sz w:val="30"/>
        <w:szCs w:val="30"/>
        <w:lang w:val="en-GB" w:eastAsia="en-GB" w:bidi="en-GB"/>
      </w:rPr>
    </w:lvl>
    <w:lvl w:ilvl="2">
      <w:start w:val="1"/>
      <w:numFmt w:val="decimal"/>
      <w:lvlText w:val="%1.%2.%3"/>
      <w:lvlJc w:val="left"/>
      <w:pPr>
        <w:ind w:left="1427" w:hanging="651"/>
        <w:jc w:val="right"/>
      </w:pPr>
      <w:rPr>
        <w:rFonts w:ascii="Arial" w:eastAsia="Arial" w:hAnsi="Arial" w:cs="Arial" w:hint="default"/>
        <w:color w:val="4D82BE"/>
        <w:spacing w:val="-1"/>
        <w:w w:val="100"/>
        <w:sz w:val="26"/>
        <w:szCs w:val="26"/>
        <w:lang w:val="en-GB" w:eastAsia="en-GB" w:bidi="en-GB"/>
      </w:rPr>
    </w:lvl>
    <w:lvl w:ilvl="3">
      <w:numFmt w:val="bullet"/>
      <w:lvlText w:val="•"/>
      <w:lvlJc w:val="left"/>
      <w:pPr>
        <w:ind w:left="3607" w:hanging="651"/>
      </w:pPr>
      <w:rPr>
        <w:rFonts w:hint="default"/>
        <w:lang w:val="en-GB" w:eastAsia="en-GB" w:bidi="en-GB"/>
      </w:rPr>
    </w:lvl>
    <w:lvl w:ilvl="4">
      <w:numFmt w:val="bullet"/>
      <w:lvlText w:val="•"/>
      <w:lvlJc w:val="left"/>
      <w:pPr>
        <w:ind w:left="4701" w:hanging="651"/>
      </w:pPr>
      <w:rPr>
        <w:rFonts w:hint="default"/>
        <w:lang w:val="en-GB" w:eastAsia="en-GB" w:bidi="en-GB"/>
      </w:rPr>
    </w:lvl>
    <w:lvl w:ilvl="5">
      <w:numFmt w:val="bullet"/>
      <w:lvlText w:val="•"/>
      <w:lvlJc w:val="left"/>
      <w:pPr>
        <w:ind w:left="5795" w:hanging="651"/>
      </w:pPr>
      <w:rPr>
        <w:rFonts w:hint="default"/>
        <w:lang w:val="en-GB" w:eastAsia="en-GB" w:bidi="en-GB"/>
      </w:rPr>
    </w:lvl>
    <w:lvl w:ilvl="6">
      <w:numFmt w:val="bullet"/>
      <w:lvlText w:val="•"/>
      <w:lvlJc w:val="left"/>
      <w:pPr>
        <w:ind w:left="6889" w:hanging="651"/>
      </w:pPr>
      <w:rPr>
        <w:rFonts w:hint="default"/>
        <w:lang w:val="en-GB" w:eastAsia="en-GB" w:bidi="en-GB"/>
      </w:rPr>
    </w:lvl>
    <w:lvl w:ilvl="7">
      <w:numFmt w:val="bullet"/>
      <w:lvlText w:val="•"/>
      <w:lvlJc w:val="left"/>
      <w:pPr>
        <w:ind w:left="7983" w:hanging="651"/>
      </w:pPr>
      <w:rPr>
        <w:rFonts w:hint="default"/>
        <w:lang w:val="en-GB" w:eastAsia="en-GB" w:bidi="en-GB"/>
      </w:rPr>
    </w:lvl>
    <w:lvl w:ilvl="8">
      <w:numFmt w:val="bullet"/>
      <w:lvlText w:val="•"/>
      <w:lvlJc w:val="left"/>
      <w:pPr>
        <w:ind w:left="9077" w:hanging="651"/>
      </w:pPr>
      <w:rPr>
        <w:rFonts w:hint="default"/>
        <w:lang w:val="en-GB" w:eastAsia="en-GB" w:bidi="en-GB"/>
      </w:rPr>
    </w:lvl>
  </w:abstractNum>
  <w:abstractNum w:abstractNumId="50" w15:restartNumberingAfterBreak="0">
    <w:nsid w:val="763A69B4"/>
    <w:multiLevelType w:val="multilevel"/>
    <w:tmpl w:val="ABEC104A"/>
    <w:lvl w:ilvl="0">
      <w:start w:val="5"/>
      <w:numFmt w:val="decimal"/>
      <w:lvlText w:val="%1"/>
      <w:lvlJc w:val="left"/>
      <w:pPr>
        <w:ind w:left="1277" w:hanging="501"/>
      </w:pPr>
      <w:rPr>
        <w:rFonts w:hint="default"/>
        <w:lang w:val="en-GB" w:eastAsia="en-GB" w:bidi="en-GB"/>
      </w:rPr>
    </w:lvl>
    <w:lvl w:ilvl="1">
      <w:start w:val="1"/>
      <w:numFmt w:val="decimal"/>
      <w:lvlText w:val="%1.%2"/>
      <w:lvlJc w:val="left"/>
      <w:pPr>
        <w:ind w:left="1277" w:hanging="501"/>
      </w:pPr>
      <w:rPr>
        <w:rFonts w:ascii="Arial" w:eastAsia="Arial" w:hAnsi="Arial" w:cs="Arial" w:hint="default"/>
        <w:color w:val="4D82BE"/>
        <w:spacing w:val="-1"/>
        <w:w w:val="100"/>
        <w:sz w:val="30"/>
        <w:szCs w:val="30"/>
        <w:lang w:val="en-GB" w:eastAsia="en-GB" w:bidi="en-GB"/>
      </w:rPr>
    </w:lvl>
    <w:lvl w:ilvl="2">
      <w:start w:val="1"/>
      <w:numFmt w:val="decimal"/>
      <w:lvlText w:val="%1.%2.%3"/>
      <w:lvlJc w:val="left"/>
      <w:pPr>
        <w:ind w:left="1427" w:hanging="651"/>
      </w:pPr>
      <w:rPr>
        <w:rFonts w:ascii="Arial" w:eastAsia="Arial" w:hAnsi="Arial" w:cs="Arial" w:hint="default"/>
        <w:color w:val="4D82BE"/>
        <w:spacing w:val="-1"/>
        <w:w w:val="100"/>
        <w:sz w:val="26"/>
        <w:szCs w:val="26"/>
        <w:lang w:val="en-GB" w:eastAsia="en-GB" w:bidi="en-GB"/>
      </w:rPr>
    </w:lvl>
    <w:lvl w:ilvl="3">
      <w:numFmt w:val="bullet"/>
      <w:lvlText w:val="•"/>
      <w:lvlJc w:val="left"/>
      <w:pPr>
        <w:ind w:left="3607" w:hanging="651"/>
      </w:pPr>
      <w:rPr>
        <w:rFonts w:hint="default"/>
        <w:lang w:val="en-GB" w:eastAsia="en-GB" w:bidi="en-GB"/>
      </w:rPr>
    </w:lvl>
    <w:lvl w:ilvl="4">
      <w:numFmt w:val="bullet"/>
      <w:lvlText w:val="•"/>
      <w:lvlJc w:val="left"/>
      <w:pPr>
        <w:ind w:left="4701" w:hanging="651"/>
      </w:pPr>
      <w:rPr>
        <w:rFonts w:hint="default"/>
        <w:lang w:val="en-GB" w:eastAsia="en-GB" w:bidi="en-GB"/>
      </w:rPr>
    </w:lvl>
    <w:lvl w:ilvl="5">
      <w:numFmt w:val="bullet"/>
      <w:lvlText w:val="•"/>
      <w:lvlJc w:val="left"/>
      <w:pPr>
        <w:ind w:left="5795" w:hanging="651"/>
      </w:pPr>
      <w:rPr>
        <w:rFonts w:hint="default"/>
        <w:lang w:val="en-GB" w:eastAsia="en-GB" w:bidi="en-GB"/>
      </w:rPr>
    </w:lvl>
    <w:lvl w:ilvl="6">
      <w:numFmt w:val="bullet"/>
      <w:lvlText w:val="•"/>
      <w:lvlJc w:val="left"/>
      <w:pPr>
        <w:ind w:left="6889" w:hanging="651"/>
      </w:pPr>
      <w:rPr>
        <w:rFonts w:hint="default"/>
        <w:lang w:val="en-GB" w:eastAsia="en-GB" w:bidi="en-GB"/>
      </w:rPr>
    </w:lvl>
    <w:lvl w:ilvl="7">
      <w:numFmt w:val="bullet"/>
      <w:lvlText w:val="•"/>
      <w:lvlJc w:val="left"/>
      <w:pPr>
        <w:ind w:left="7983" w:hanging="651"/>
      </w:pPr>
      <w:rPr>
        <w:rFonts w:hint="default"/>
        <w:lang w:val="en-GB" w:eastAsia="en-GB" w:bidi="en-GB"/>
      </w:rPr>
    </w:lvl>
    <w:lvl w:ilvl="8">
      <w:numFmt w:val="bullet"/>
      <w:lvlText w:val="•"/>
      <w:lvlJc w:val="left"/>
      <w:pPr>
        <w:ind w:left="9077" w:hanging="651"/>
      </w:pPr>
      <w:rPr>
        <w:rFonts w:hint="default"/>
        <w:lang w:val="en-GB" w:eastAsia="en-GB" w:bidi="en-GB"/>
      </w:rPr>
    </w:lvl>
  </w:abstractNum>
  <w:abstractNum w:abstractNumId="51" w15:restartNumberingAfterBreak="0">
    <w:nsid w:val="7DC122A2"/>
    <w:multiLevelType w:val="multilevel"/>
    <w:tmpl w:val="5896E546"/>
    <w:lvl w:ilvl="0">
      <w:start w:val="2"/>
      <w:numFmt w:val="decimal"/>
      <w:lvlText w:val="%1"/>
      <w:lvlJc w:val="left"/>
      <w:pPr>
        <w:ind w:left="1277" w:hanging="501"/>
      </w:pPr>
      <w:rPr>
        <w:rFonts w:hint="default"/>
        <w:lang w:val="en-GB" w:eastAsia="en-GB" w:bidi="en-GB"/>
      </w:rPr>
    </w:lvl>
    <w:lvl w:ilvl="1">
      <w:start w:val="5"/>
      <w:numFmt w:val="decimal"/>
      <w:lvlText w:val="%1.%2"/>
      <w:lvlJc w:val="left"/>
      <w:pPr>
        <w:ind w:left="1277" w:hanging="501"/>
        <w:jc w:val="right"/>
      </w:pPr>
      <w:rPr>
        <w:rFonts w:ascii="Arial" w:eastAsia="Arial" w:hAnsi="Arial" w:cs="Arial" w:hint="default"/>
        <w:color w:val="4D82BE"/>
        <w:spacing w:val="-1"/>
        <w:w w:val="100"/>
        <w:sz w:val="30"/>
        <w:szCs w:val="30"/>
        <w:lang w:val="en-GB" w:eastAsia="en-GB" w:bidi="en-GB"/>
      </w:rPr>
    </w:lvl>
    <w:lvl w:ilvl="2">
      <w:start w:val="1"/>
      <w:numFmt w:val="decimal"/>
      <w:lvlText w:val="%1.%2.%3"/>
      <w:lvlJc w:val="left"/>
      <w:pPr>
        <w:ind w:left="1144" w:hanging="651"/>
        <w:jc w:val="right"/>
      </w:pPr>
      <w:rPr>
        <w:rFonts w:ascii="Arial" w:eastAsia="Arial" w:hAnsi="Arial" w:cs="Arial" w:hint="default"/>
        <w:color w:val="4D82BE"/>
        <w:spacing w:val="-1"/>
        <w:w w:val="100"/>
        <w:sz w:val="26"/>
        <w:szCs w:val="26"/>
        <w:lang w:val="en-GB" w:eastAsia="en-GB" w:bidi="en-GB"/>
      </w:rPr>
    </w:lvl>
    <w:lvl w:ilvl="3">
      <w:start w:val="1"/>
      <w:numFmt w:val="decimal"/>
      <w:lvlText w:val="%4."/>
      <w:lvlJc w:val="left"/>
      <w:pPr>
        <w:ind w:left="1307" w:hanging="341"/>
      </w:pPr>
      <w:rPr>
        <w:rFonts w:ascii="Arial" w:eastAsia="Arial" w:hAnsi="Arial" w:cs="Arial" w:hint="default"/>
        <w:color w:val="3C3C3B"/>
        <w:spacing w:val="-1"/>
        <w:w w:val="100"/>
        <w:sz w:val="24"/>
        <w:szCs w:val="24"/>
        <w:lang w:val="en-GB" w:eastAsia="en-GB" w:bidi="en-GB"/>
      </w:rPr>
    </w:lvl>
    <w:lvl w:ilvl="4">
      <w:numFmt w:val="bullet"/>
      <w:lvlText w:val="•"/>
      <w:lvlJc w:val="left"/>
      <w:pPr>
        <w:ind w:left="3791" w:hanging="341"/>
      </w:pPr>
      <w:rPr>
        <w:rFonts w:hint="default"/>
        <w:lang w:val="en-GB" w:eastAsia="en-GB" w:bidi="en-GB"/>
      </w:rPr>
    </w:lvl>
    <w:lvl w:ilvl="5">
      <w:numFmt w:val="bullet"/>
      <w:lvlText w:val="•"/>
      <w:lvlJc w:val="left"/>
      <w:pPr>
        <w:ind w:left="5037" w:hanging="341"/>
      </w:pPr>
      <w:rPr>
        <w:rFonts w:hint="default"/>
        <w:lang w:val="en-GB" w:eastAsia="en-GB" w:bidi="en-GB"/>
      </w:rPr>
    </w:lvl>
    <w:lvl w:ilvl="6">
      <w:numFmt w:val="bullet"/>
      <w:lvlText w:val="•"/>
      <w:lvlJc w:val="left"/>
      <w:pPr>
        <w:ind w:left="6282" w:hanging="341"/>
      </w:pPr>
      <w:rPr>
        <w:rFonts w:hint="default"/>
        <w:lang w:val="en-GB" w:eastAsia="en-GB" w:bidi="en-GB"/>
      </w:rPr>
    </w:lvl>
    <w:lvl w:ilvl="7">
      <w:numFmt w:val="bullet"/>
      <w:lvlText w:val="•"/>
      <w:lvlJc w:val="left"/>
      <w:pPr>
        <w:ind w:left="7528" w:hanging="341"/>
      </w:pPr>
      <w:rPr>
        <w:rFonts w:hint="default"/>
        <w:lang w:val="en-GB" w:eastAsia="en-GB" w:bidi="en-GB"/>
      </w:rPr>
    </w:lvl>
    <w:lvl w:ilvl="8">
      <w:numFmt w:val="bullet"/>
      <w:lvlText w:val="•"/>
      <w:lvlJc w:val="left"/>
      <w:pPr>
        <w:ind w:left="8774" w:hanging="341"/>
      </w:pPr>
      <w:rPr>
        <w:rFonts w:hint="default"/>
        <w:lang w:val="en-GB" w:eastAsia="en-GB" w:bidi="en-GB"/>
      </w:rPr>
    </w:lvl>
  </w:abstractNum>
  <w:abstractNum w:abstractNumId="52" w15:restartNumberingAfterBreak="0">
    <w:nsid w:val="7FAF2D41"/>
    <w:multiLevelType w:val="hybridMultilevel"/>
    <w:tmpl w:val="8B98E720"/>
    <w:lvl w:ilvl="0" w:tplc="5A747EFC">
      <w:numFmt w:val="bullet"/>
      <w:lvlText w:val="☐"/>
      <w:lvlJc w:val="left"/>
      <w:pPr>
        <w:ind w:left="1117" w:hanging="341"/>
      </w:pPr>
      <w:rPr>
        <w:rFonts w:ascii="Wingdings 2" w:eastAsia="Wingdings 2" w:hAnsi="Wingdings 2" w:cs="Wingdings 2" w:hint="default"/>
        <w:color w:val="3C3C3B"/>
        <w:w w:val="178"/>
        <w:sz w:val="24"/>
        <w:szCs w:val="24"/>
        <w:lang w:val="en-GB" w:eastAsia="en-GB" w:bidi="en-GB"/>
      </w:rPr>
    </w:lvl>
    <w:lvl w:ilvl="1" w:tplc="EB8E5DA0">
      <w:numFmt w:val="bullet"/>
      <w:lvlText w:val="•"/>
      <w:lvlJc w:val="left"/>
      <w:pPr>
        <w:ind w:left="2134" w:hanging="341"/>
      </w:pPr>
      <w:rPr>
        <w:rFonts w:hint="default"/>
        <w:lang w:val="en-GB" w:eastAsia="en-GB" w:bidi="en-GB"/>
      </w:rPr>
    </w:lvl>
    <w:lvl w:ilvl="2" w:tplc="1F185984">
      <w:numFmt w:val="bullet"/>
      <w:lvlText w:val="•"/>
      <w:lvlJc w:val="left"/>
      <w:pPr>
        <w:ind w:left="3149" w:hanging="341"/>
      </w:pPr>
      <w:rPr>
        <w:rFonts w:hint="default"/>
        <w:lang w:val="en-GB" w:eastAsia="en-GB" w:bidi="en-GB"/>
      </w:rPr>
    </w:lvl>
    <w:lvl w:ilvl="3" w:tplc="81228AC0">
      <w:numFmt w:val="bullet"/>
      <w:lvlText w:val="•"/>
      <w:lvlJc w:val="left"/>
      <w:pPr>
        <w:ind w:left="4163" w:hanging="341"/>
      </w:pPr>
      <w:rPr>
        <w:rFonts w:hint="default"/>
        <w:lang w:val="en-GB" w:eastAsia="en-GB" w:bidi="en-GB"/>
      </w:rPr>
    </w:lvl>
    <w:lvl w:ilvl="4" w:tplc="5B2030D6">
      <w:numFmt w:val="bullet"/>
      <w:lvlText w:val="•"/>
      <w:lvlJc w:val="left"/>
      <w:pPr>
        <w:ind w:left="5178" w:hanging="341"/>
      </w:pPr>
      <w:rPr>
        <w:rFonts w:hint="default"/>
        <w:lang w:val="en-GB" w:eastAsia="en-GB" w:bidi="en-GB"/>
      </w:rPr>
    </w:lvl>
    <w:lvl w:ilvl="5" w:tplc="FD9625D8">
      <w:numFmt w:val="bullet"/>
      <w:lvlText w:val="•"/>
      <w:lvlJc w:val="left"/>
      <w:pPr>
        <w:ind w:left="6192" w:hanging="341"/>
      </w:pPr>
      <w:rPr>
        <w:rFonts w:hint="default"/>
        <w:lang w:val="en-GB" w:eastAsia="en-GB" w:bidi="en-GB"/>
      </w:rPr>
    </w:lvl>
    <w:lvl w:ilvl="6" w:tplc="1892F4EA">
      <w:numFmt w:val="bullet"/>
      <w:lvlText w:val="•"/>
      <w:lvlJc w:val="left"/>
      <w:pPr>
        <w:ind w:left="7207" w:hanging="341"/>
      </w:pPr>
      <w:rPr>
        <w:rFonts w:hint="default"/>
        <w:lang w:val="en-GB" w:eastAsia="en-GB" w:bidi="en-GB"/>
      </w:rPr>
    </w:lvl>
    <w:lvl w:ilvl="7" w:tplc="691CC434">
      <w:numFmt w:val="bullet"/>
      <w:lvlText w:val="•"/>
      <w:lvlJc w:val="left"/>
      <w:pPr>
        <w:ind w:left="8221" w:hanging="341"/>
      </w:pPr>
      <w:rPr>
        <w:rFonts w:hint="default"/>
        <w:lang w:val="en-GB" w:eastAsia="en-GB" w:bidi="en-GB"/>
      </w:rPr>
    </w:lvl>
    <w:lvl w:ilvl="8" w:tplc="707225E4">
      <w:numFmt w:val="bullet"/>
      <w:lvlText w:val="•"/>
      <w:lvlJc w:val="left"/>
      <w:pPr>
        <w:ind w:left="9236" w:hanging="341"/>
      </w:pPr>
      <w:rPr>
        <w:rFonts w:hint="default"/>
        <w:lang w:val="en-GB" w:eastAsia="en-GB" w:bidi="en-GB"/>
      </w:rPr>
    </w:lvl>
  </w:abstractNum>
  <w:num w:numId="1">
    <w:abstractNumId w:val="34"/>
  </w:num>
  <w:num w:numId="2">
    <w:abstractNumId w:val="9"/>
  </w:num>
  <w:num w:numId="3">
    <w:abstractNumId w:val="6"/>
  </w:num>
  <w:num w:numId="4">
    <w:abstractNumId w:val="10"/>
  </w:num>
  <w:num w:numId="5">
    <w:abstractNumId w:val="15"/>
  </w:num>
  <w:num w:numId="6">
    <w:abstractNumId w:val="44"/>
  </w:num>
  <w:num w:numId="7">
    <w:abstractNumId w:val="4"/>
  </w:num>
  <w:num w:numId="8">
    <w:abstractNumId w:val="0"/>
  </w:num>
  <w:num w:numId="9">
    <w:abstractNumId w:val="19"/>
  </w:num>
  <w:num w:numId="10">
    <w:abstractNumId w:val="39"/>
  </w:num>
  <w:num w:numId="11">
    <w:abstractNumId w:val="48"/>
  </w:num>
  <w:num w:numId="12">
    <w:abstractNumId w:val="50"/>
  </w:num>
  <w:num w:numId="13">
    <w:abstractNumId w:val="12"/>
  </w:num>
  <w:num w:numId="14">
    <w:abstractNumId w:val="38"/>
  </w:num>
  <w:num w:numId="15">
    <w:abstractNumId w:val="47"/>
  </w:num>
  <w:num w:numId="16">
    <w:abstractNumId w:val="20"/>
  </w:num>
  <w:num w:numId="17">
    <w:abstractNumId w:val="41"/>
  </w:num>
  <w:num w:numId="18">
    <w:abstractNumId w:val="33"/>
  </w:num>
  <w:num w:numId="19">
    <w:abstractNumId w:val="52"/>
  </w:num>
  <w:num w:numId="20">
    <w:abstractNumId w:val="45"/>
  </w:num>
  <w:num w:numId="21">
    <w:abstractNumId w:val="36"/>
  </w:num>
  <w:num w:numId="22">
    <w:abstractNumId w:val="40"/>
  </w:num>
  <w:num w:numId="23">
    <w:abstractNumId w:val="8"/>
  </w:num>
  <w:num w:numId="24">
    <w:abstractNumId w:val="13"/>
  </w:num>
  <w:num w:numId="25">
    <w:abstractNumId w:val="17"/>
  </w:num>
  <w:num w:numId="26">
    <w:abstractNumId w:val="31"/>
  </w:num>
  <w:num w:numId="27">
    <w:abstractNumId w:val="35"/>
  </w:num>
  <w:num w:numId="28">
    <w:abstractNumId w:val="14"/>
  </w:num>
  <w:num w:numId="29">
    <w:abstractNumId w:val="21"/>
  </w:num>
  <w:num w:numId="30">
    <w:abstractNumId w:val="27"/>
  </w:num>
  <w:num w:numId="31">
    <w:abstractNumId w:val="29"/>
  </w:num>
  <w:num w:numId="32">
    <w:abstractNumId w:val="32"/>
  </w:num>
  <w:num w:numId="33">
    <w:abstractNumId w:val="28"/>
  </w:num>
  <w:num w:numId="34">
    <w:abstractNumId w:val="1"/>
  </w:num>
  <w:num w:numId="35">
    <w:abstractNumId w:val="16"/>
  </w:num>
  <w:num w:numId="36">
    <w:abstractNumId w:val="51"/>
  </w:num>
  <w:num w:numId="37">
    <w:abstractNumId w:val="11"/>
  </w:num>
  <w:num w:numId="38">
    <w:abstractNumId w:val="43"/>
  </w:num>
  <w:num w:numId="39">
    <w:abstractNumId w:val="3"/>
  </w:num>
  <w:num w:numId="40">
    <w:abstractNumId w:val="7"/>
  </w:num>
  <w:num w:numId="41">
    <w:abstractNumId w:val="24"/>
  </w:num>
  <w:num w:numId="42">
    <w:abstractNumId w:val="5"/>
  </w:num>
  <w:num w:numId="43">
    <w:abstractNumId w:val="25"/>
  </w:num>
  <w:num w:numId="44">
    <w:abstractNumId w:val="23"/>
  </w:num>
  <w:num w:numId="45">
    <w:abstractNumId w:val="30"/>
  </w:num>
  <w:num w:numId="46">
    <w:abstractNumId w:val="46"/>
  </w:num>
  <w:num w:numId="47">
    <w:abstractNumId w:val="49"/>
  </w:num>
  <w:num w:numId="48">
    <w:abstractNumId w:val="42"/>
  </w:num>
  <w:num w:numId="49">
    <w:abstractNumId w:val="26"/>
  </w:num>
  <w:num w:numId="50">
    <w:abstractNumId w:val="2"/>
  </w:num>
  <w:num w:numId="51">
    <w:abstractNumId w:val="22"/>
  </w:num>
  <w:num w:numId="52">
    <w:abstractNumId w:val="37"/>
  </w:num>
  <w:num w:numId="53">
    <w:abstractNumId w:val="18"/>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evenAndOddHeaders/>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0D95"/>
    <w:rsid w:val="00180D95"/>
    <w:rsid w:val="001A5674"/>
    <w:rsid w:val="00274441"/>
    <w:rsid w:val="0029701E"/>
    <w:rsid w:val="0047170F"/>
    <w:rsid w:val="00665A25"/>
    <w:rsid w:val="006C3F3A"/>
    <w:rsid w:val="00993BB7"/>
    <w:rsid w:val="009F3728"/>
    <w:rsid w:val="00C22937"/>
    <w:rsid w:val="00C500BD"/>
    <w:rsid w:val="00C52867"/>
    <w:rsid w:val="00CB170E"/>
    <w:rsid w:val="00DC5A24"/>
    <w:rsid w:val="00ED61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B2661552-C0C3-4706-B970-69C410995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val="en-GB" w:eastAsia="en-GB" w:bidi="en-GB"/>
    </w:rPr>
  </w:style>
  <w:style w:type="paragraph" w:styleId="Heading1">
    <w:name w:val="heading 1"/>
    <w:basedOn w:val="Normal"/>
    <w:uiPriority w:val="1"/>
    <w:qFormat/>
    <w:pPr>
      <w:spacing w:before="220"/>
      <w:ind w:left="777"/>
      <w:outlineLvl w:val="0"/>
    </w:pPr>
    <w:rPr>
      <w:sz w:val="36"/>
      <w:szCs w:val="36"/>
    </w:rPr>
  </w:style>
  <w:style w:type="paragraph" w:styleId="Heading2">
    <w:name w:val="heading 2"/>
    <w:basedOn w:val="Normal"/>
    <w:uiPriority w:val="1"/>
    <w:qFormat/>
    <w:pPr>
      <w:ind w:left="777"/>
      <w:outlineLvl w:val="1"/>
    </w:pPr>
    <w:rPr>
      <w:sz w:val="30"/>
      <w:szCs w:val="30"/>
    </w:rPr>
  </w:style>
  <w:style w:type="paragraph" w:styleId="Heading3">
    <w:name w:val="heading 3"/>
    <w:basedOn w:val="Normal"/>
    <w:uiPriority w:val="1"/>
    <w:qFormat/>
    <w:pPr>
      <w:ind w:left="493"/>
      <w:outlineLvl w:val="2"/>
    </w:pPr>
    <w:rPr>
      <w:sz w:val="28"/>
      <w:szCs w:val="28"/>
    </w:rPr>
  </w:style>
  <w:style w:type="paragraph" w:styleId="Heading4">
    <w:name w:val="heading 4"/>
    <w:basedOn w:val="Normal"/>
    <w:uiPriority w:val="1"/>
    <w:qFormat/>
    <w:pPr>
      <w:ind w:left="777"/>
      <w:outlineLvl w:val="3"/>
    </w:pPr>
    <w:rPr>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117"/>
      <w:ind w:left="1117" w:hanging="284"/>
    </w:pPr>
  </w:style>
  <w:style w:type="paragraph" w:customStyle="1" w:styleId="TableParagraph">
    <w:name w:val="Table Paragraph"/>
    <w:basedOn w:val="Normal"/>
    <w:uiPriority w:val="1"/>
    <w:qFormat/>
    <w:pPr>
      <w:spacing w:before="35"/>
      <w:ind w:left="80"/>
    </w:pPr>
  </w:style>
  <w:style w:type="paragraph" w:styleId="Header">
    <w:name w:val="header"/>
    <w:basedOn w:val="Normal"/>
    <w:link w:val="HeaderChar"/>
    <w:uiPriority w:val="99"/>
    <w:unhideWhenUsed/>
    <w:rsid w:val="00C52867"/>
    <w:pPr>
      <w:tabs>
        <w:tab w:val="center" w:pos="4513"/>
        <w:tab w:val="right" w:pos="9026"/>
      </w:tabs>
    </w:pPr>
  </w:style>
  <w:style w:type="character" w:customStyle="1" w:styleId="HeaderChar">
    <w:name w:val="Header Char"/>
    <w:basedOn w:val="DefaultParagraphFont"/>
    <w:link w:val="Header"/>
    <w:uiPriority w:val="99"/>
    <w:rsid w:val="00C52867"/>
    <w:rPr>
      <w:rFonts w:ascii="Arial" w:eastAsia="Arial" w:hAnsi="Arial" w:cs="Arial"/>
      <w:lang w:val="en-GB" w:eastAsia="en-GB" w:bidi="en-GB"/>
    </w:rPr>
  </w:style>
  <w:style w:type="paragraph" w:styleId="Footer">
    <w:name w:val="footer"/>
    <w:basedOn w:val="Normal"/>
    <w:link w:val="FooterChar"/>
    <w:uiPriority w:val="99"/>
    <w:unhideWhenUsed/>
    <w:rsid w:val="00C52867"/>
    <w:pPr>
      <w:tabs>
        <w:tab w:val="center" w:pos="4513"/>
        <w:tab w:val="right" w:pos="9026"/>
      </w:tabs>
    </w:pPr>
  </w:style>
  <w:style w:type="character" w:customStyle="1" w:styleId="FooterChar">
    <w:name w:val="Footer Char"/>
    <w:basedOn w:val="DefaultParagraphFont"/>
    <w:link w:val="Footer"/>
    <w:uiPriority w:val="99"/>
    <w:rsid w:val="00C52867"/>
    <w:rPr>
      <w:rFonts w:ascii="Arial" w:eastAsia="Arial" w:hAnsi="Arial" w:cs="Arial"/>
      <w:lang w:val="en-GB" w:eastAsia="en-GB" w:bidi="en-GB"/>
    </w:rPr>
  </w:style>
  <w:style w:type="character" w:styleId="Hyperlink">
    <w:name w:val="Hyperlink"/>
    <w:basedOn w:val="DefaultParagraphFont"/>
    <w:uiPriority w:val="99"/>
    <w:unhideWhenUsed/>
    <w:rsid w:val="00665A25"/>
    <w:rPr>
      <w:color w:val="0000FF" w:themeColor="hyperlink"/>
      <w:u w:val="single"/>
    </w:rPr>
  </w:style>
  <w:style w:type="character" w:customStyle="1" w:styleId="A4">
    <w:name w:val="A4"/>
    <w:basedOn w:val="DefaultParagraphFont"/>
    <w:uiPriority w:val="99"/>
    <w:rsid w:val="00665A25"/>
    <w:rPr>
      <w:color w:val="00000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eader" Target="header4.xml"/><Relationship Id="rId42" Type="http://schemas.openxmlformats.org/officeDocument/2006/relationships/image" Target="media/image18.png"/><Relationship Id="rId63" Type="http://schemas.openxmlformats.org/officeDocument/2006/relationships/image" Target="media/image39.png"/><Relationship Id="rId84" Type="http://schemas.openxmlformats.org/officeDocument/2006/relationships/image" Target="media/image58.png"/><Relationship Id="rId138" Type="http://schemas.openxmlformats.org/officeDocument/2006/relationships/hyperlink" Target="https://wedc-knowledge.lboro.ac.uk/collections/equity-inclusion/general.html" TargetMode="External"/><Relationship Id="rId159" Type="http://schemas.openxmlformats.org/officeDocument/2006/relationships/hyperlink" Target="http://soilandwater.bee.cornell.edu/publications/Hab_Thesistss_formatted.pdf" TargetMode="External"/><Relationship Id="rId170" Type="http://schemas.openxmlformats.org/officeDocument/2006/relationships/hyperlink" Target="http://www.parliament.am/library/sahmanadrutyunner/etovpia.pdf" TargetMode="External"/><Relationship Id="rId191" Type="http://schemas.openxmlformats.org/officeDocument/2006/relationships/hyperlink" Target="https://static1.squarespace.com/static/536c4ee8e4b0b60bc6ca7c74/t/56f41cee2fe131a7e0b9651c/145883876" TargetMode="External"/><Relationship Id="rId205" Type="http://schemas.openxmlformats.org/officeDocument/2006/relationships/hyperlink" Target="http://www.who.int/water_sanitation_health/publications/jmp-2017/en/" TargetMode="External"/><Relationship Id="rId226" Type="http://schemas.openxmlformats.org/officeDocument/2006/relationships/hyperlink" Target="https://www.cmpethiopia.org/media/school_wash_mapping" TargetMode="External"/><Relationship Id="rId247" Type="http://schemas.openxmlformats.org/officeDocument/2006/relationships/hyperlink" Target="http://www.washingtongroup-disability.com/washington-group-question-sets/short-set-of-disability-questions/" TargetMode="External"/><Relationship Id="rId107" Type="http://schemas.openxmlformats.org/officeDocument/2006/relationships/image" Target="media/image79.jpeg"/><Relationship Id="rId11" Type="http://schemas.openxmlformats.org/officeDocument/2006/relationships/image" Target="media/image5.png"/><Relationship Id="rId32" Type="http://schemas.openxmlformats.org/officeDocument/2006/relationships/image" Target="media/image13.jpeg"/><Relationship Id="rId53" Type="http://schemas.openxmlformats.org/officeDocument/2006/relationships/image" Target="media/image27.png"/><Relationship Id="rId74" Type="http://schemas.openxmlformats.org/officeDocument/2006/relationships/image" Target="media/image34.png"/><Relationship Id="rId128" Type="http://schemas.openxmlformats.org/officeDocument/2006/relationships/footer" Target="footer8.xml"/><Relationship Id="rId149" Type="http://schemas.openxmlformats.org/officeDocument/2006/relationships/image" Target="media/image100.png"/><Relationship Id="rId5" Type="http://schemas.openxmlformats.org/officeDocument/2006/relationships/footnotes" Target="footnotes.xml"/><Relationship Id="rId95" Type="http://schemas.openxmlformats.org/officeDocument/2006/relationships/hyperlink" Target="http://www.washingtongroup-disability.com/" TargetMode="External"/><Relationship Id="rId160" Type="http://schemas.openxmlformats.org/officeDocument/2006/relationships/hyperlink" Target="https://owsd.net/sites/default/files/National%20Assessment%20on%20Gender%20and%20STI%20-%20Ethiopia.pdf" TargetMode="External"/><Relationship Id="rId181" Type="http://schemas.openxmlformats.org/officeDocument/2006/relationships/hyperlink" Target="http://www.cmpethiopia.org/media/ownp_project_document" TargetMode="External"/><Relationship Id="rId216" Type="http://schemas.openxmlformats.org/officeDocument/2006/relationships/hyperlink" Target="https://www.slideshare.net/gmgiorgis/notes-on-disability-in-ethiopia-january-2008" TargetMode="External"/><Relationship Id="rId237" Type="http://schemas.openxmlformats.org/officeDocument/2006/relationships/hyperlink" Target="http://www.un.org/disabilities/" TargetMode="External"/><Relationship Id="rId258" Type="http://schemas.openxmlformats.org/officeDocument/2006/relationships/hyperlink" Target="https://creativecommons.org/licenses/by-nc-sa/4.0/" TargetMode="External"/><Relationship Id="rId22" Type="http://schemas.openxmlformats.org/officeDocument/2006/relationships/footer" Target="footer3.xml"/><Relationship Id="rId43" Type="http://schemas.openxmlformats.org/officeDocument/2006/relationships/image" Target="media/image16.png"/><Relationship Id="rId64" Type="http://schemas.openxmlformats.org/officeDocument/2006/relationships/image" Target="media/image40.png"/><Relationship Id="rId118" Type="http://schemas.openxmlformats.org/officeDocument/2006/relationships/image" Target="media/image79.png"/><Relationship Id="rId139" Type="http://schemas.openxmlformats.org/officeDocument/2006/relationships/hyperlink" Target="https://wedc-knowledge.lboro.ac.uk/collections/equity-inclusion/general.html" TargetMode="External"/><Relationship Id="rId85" Type="http://schemas.openxmlformats.org/officeDocument/2006/relationships/image" Target="media/image59.png"/><Relationship Id="rId150" Type="http://schemas.openxmlformats.org/officeDocument/2006/relationships/header" Target="header18.xml"/><Relationship Id="rId171" Type="http://schemas.openxmlformats.org/officeDocument/2006/relationships/hyperlink" Target="https://chilot.files.wordpress.com/2011/02/charities20and20societies20proclamation.pdf" TargetMode="External"/><Relationship Id="rId192" Type="http://schemas.openxmlformats.org/officeDocument/2006/relationships/hyperlink" Target="https://washmatters.wateraid.org/sites/g/files/jkxoof256/files/equity%20and%20inclusion%20framework_0.pdf" TargetMode="External"/><Relationship Id="rId206" Type="http://schemas.openxmlformats.org/officeDocument/2006/relationships/hyperlink" Target="http://www.who.int/water_sanitation_health/publications/jmp-2017/en/" TargetMode="External"/><Relationship Id="rId227" Type="http://schemas.openxmlformats.org/officeDocument/2006/relationships/hyperlink" Target="http://www.ilo.org/dyn/natlex/natlex4.detail%3Fp_lang%3Den%26p_isn%3D94528%26p_country%3DETH%26p_count%3D141" TargetMode="External"/><Relationship Id="rId248" Type="http://schemas.openxmlformats.org/officeDocument/2006/relationships/hyperlink" Target="https://wedc-knowledge.lboro.ac.uk/collections/equity-inclusion/general.html" TargetMode="External"/><Relationship Id="rId12" Type="http://schemas.openxmlformats.org/officeDocument/2006/relationships/image" Target="media/image6.png"/><Relationship Id="rId33" Type="http://schemas.openxmlformats.org/officeDocument/2006/relationships/image" Target="media/image14.jpeg"/><Relationship Id="rId108" Type="http://schemas.openxmlformats.org/officeDocument/2006/relationships/image" Target="media/image73.png"/><Relationship Id="rId129" Type="http://schemas.openxmlformats.org/officeDocument/2006/relationships/footer" Target="footer9.xml"/><Relationship Id="rId54" Type="http://schemas.openxmlformats.org/officeDocument/2006/relationships/image" Target="media/image28.png"/><Relationship Id="rId75" Type="http://schemas.openxmlformats.org/officeDocument/2006/relationships/image" Target="media/image49.png"/><Relationship Id="rId96" Type="http://schemas.openxmlformats.org/officeDocument/2006/relationships/header" Target="header11.xml"/><Relationship Id="rId140" Type="http://schemas.openxmlformats.org/officeDocument/2006/relationships/image" Target="media/image92.jpeg"/><Relationship Id="rId161" Type="http://schemas.openxmlformats.org/officeDocument/2006/relationships/hyperlink" Target="https://owsd.net/sites/default/files/National%20Assessment%20on%20Gender%20and%20STI%20-%20Ethiopia.pdf" TargetMode="External"/><Relationship Id="rId182" Type="http://schemas.openxmlformats.org/officeDocument/2006/relationships/hyperlink" Target="http://www.cmpethiopia.org/media/ownp_project_document" TargetMode="External"/><Relationship Id="rId217" Type="http://schemas.openxmlformats.org/officeDocument/2006/relationships/hyperlink" Target="https://rwsnforum7.files.wordpress.com/2016/11/full_paper_0169_submitter_0255_mihretu_nigussie.pdf"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washmatters.wateraid.org/publications/compendium-of-accessible-wash-technologies" TargetMode="External"/><Relationship Id="rId233" Type="http://schemas.openxmlformats.org/officeDocument/2006/relationships/hyperlink" Target="http://www.mowca.gov.et/-/national-gender-mainstreaming-guidelines?inheritRedirect=true&amp;amp;redirect=%2Fwomen" TargetMode="External"/><Relationship Id="rId238" Type="http://schemas.openxmlformats.org/officeDocument/2006/relationships/hyperlink" Target="https://rwsn.blog/2017/11/07/gender-and-rural-water-services-lessons-from-rwsn-members/" TargetMode="External"/><Relationship Id="rId254" Type="http://schemas.openxmlformats.org/officeDocument/2006/relationships/hyperlink" Target="http://creativecommons.org/licenses/by-nc-sa/4.0/" TargetMode="External"/><Relationship Id="rId259" Type="http://schemas.openxmlformats.org/officeDocument/2006/relationships/hyperlink" Target="https://creativecommons.org/licenses/by-nc-sa/4.0/" TargetMode="External"/><Relationship Id="rId23" Type="http://schemas.openxmlformats.org/officeDocument/2006/relationships/header" Target="header5.xml"/><Relationship Id="rId28" Type="http://schemas.openxmlformats.org/officeDocument/2006/relationships/image" Target="media/image9.jpeg"/><Relationship Id="rId49" Type="http://schemas.openxmlformats.org/officeDocument/2006/relationships/image" Target="media/image23.png"/><Relationship Id="rId114" Type="http://schemas.openxmlformats.org/officeDocument/2006/relationships/image" Target="media/image77.png"/><Relationship Id="rId119" Type="http://schemas.openxmlformats.org/officeDocument/2006/relationships/image" Target="media/image80.png"/><Relationship Id="rId44" Type="http://schemas.openxmlformats.org/officeDocument/2006/relationships/image" Target="media/image17.png"/><Relationship Id="rId60" Type="http://schemas.openxmlformats.org/officeDocument/2006/relationships/image" Target="media/image36.png"/><Relationship Id="rId65" Type="http://schemas.openxmlformats.org/officeDocument/2006/relationships/image" Target="media/image41.png"/><Relationship Id="rId81" Type="http://schemas.openxmlformats.org/officeDocument/2006/relationships/image" Target="media/image55.png"/><Relationship Id="rId86" Type="http://schemas.openxmlformats.org/officeDocument/2006/relationships/image" Target="media/image60.png"/><Relationship Id="rId130" Type="http://schemas.openxmlformats.org/officeDocument/2006/relationships/hyperlink" Target="https://washmatters.wateraid.org/publications/compendium-of-accessible-wash-technologies" TargetMode="External"/><Relationship Id="rId135" Type="http://schemas.openxmlformats.org/officeDocument/2006/relationships/image" Target="media/image89.jpeg"/><Relationship Id="rId151" Type="http://schemas.openxmlformats.org/officeDocument/2006/relationships/header" Target="header19.xml"/><Relationship Id="rId156" Type="http://schemas.openxmlformats.org/officeDocument/2006/relationships/footer" Target="footer12.xml"/><Relationship Id="rId177" Type="http://schemas.openxmlformats.org/officeDocument/2006/relationships/header" Target="header23.xml"/><Relationship Id="rId198" Type="http://schemas.openxmlformats.org/officeDocument/2006/relationships/hyperlink" Target="https://www.cmpethiopia.org/media/washco_performance_and_gender_case_study" TargetMode="External"/><Relationship Id="rId172" Type="http://schemas.openxmlformats.org/officeDocument/2006/relationships/hyperlink" Target="https://chilot.files.wordpress.com/2011/02/charities20and20societies20proclamation.pdf" TargetMode="External"/><Relationship Id="rId193" Type="http://schemas.openxmlformats.org/officeDocument/2006/relationships/hyperlink" Target="https://washmatters.wateraid.org/sites/g/files/jkxoof256/files/equity%20and%20inclusion%20framework_0.pdf" TargetMode="External"/><Relationship Id="rId202" Type="http://schemas.openxmlformats.org/officeDocument/2006/relationships/hyperlink" Target="http://www.ilo.org/skills/pubs/WCMS_112299/lang--en/index.htm" TargetMode="External"/><Relationship Id="rId207" Type="http://schemas.openxmlformats.org/officeDocument/2006/relationships/hyperlink" Target="https://wedc-knowledge.lboro.ac.uk/resources/briefnotes/BN001_School_Latrines.pdf" TargetMode="External"/><Relationship Id="rId223" Type="http://schemas.openxmlformats.org/officeDocument/2006/relationships/hyperlink" Target="https://www.unicef.org/wash/schools/files/WASH_in_Schools_Design_Manual.pdf" TargetMode="External"/><Relationship Id="rId228" Type="http://schemas.openxmlformats.org/officeDocument/2006/relationships/hyperlink" Target="http://www.ilo.org/dyn/natlex/natlex4.detail%3Fp_lang%3Den%26p_isn%3D94528%26p_country%3DETH%26p_count%3D141" TargetMode="External"/><Relationship Id="rId244" Type="http://schemas.openxmlformats.org/officeDocument/2006/relationships/hyperlink" Target="http://www.washingtongroup-disability.com/washington-group-question-sets/short-set-of-disability-questions/" TargetMode="External"/><Relationship Id="rId249" Type="http://schemas.openxmlformats.org/officeDocument/2006/relationships/hyperlink" Target="https://wedc-knowledge.lboro.ac.uk/collections/equity-inclusion/general.html" TargetMode="External"/><Relationship Id="rId13" Type="http://schemas.openxmlformats.org/officeDocument/2006/relationships/image" Target="media/image7.png"/><Relationship Id="rId18" Type="http://schemas.openxmlformats.org/officeDocument/2006/relationships/footer" Target="footer1.xml"/><Relationship Id="rId39" Type="http://schemas.openxmlformats.org/officeDocument/2006/relationships/image" Target="media/image15.png"/><Relationship Id="rId109" Type="http://schemas.openxmlformats.org/officeDocument/2006/relationships/image" Target="media/image74.png"/><Relationship Id="rId260" Type="http://schemas.openxmlformats.org/officeDocument/2006/relationships/hyperlink" Target="http://www.ilo.org/skills" TargetMode="External"/><Relationship Id="rId265" Type="http://schemas.openxmlformats.org/officeDocument/2006/relationships/fontTable" Target="fontTable.xml"/><Relationship Id="rId34" Type="http://schemas.openxmlformats.org/officeDocument/2006/relationships/header" Target="header8.xml"/><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50.png"/><Relationship Id="rId97" Type="http://schemas.openxmlformats.org/officeDocument/2006/relationships/header" Target="header12.xml"/><Relationship Id="rId104" Type="http://schemas.openxmlformats.org/officeDocument/2006/relationships/image" Target="media/image76.jpeg"/><Relationship Id="rId120" Type="http://schemas.openxmlformats.org/officeDocument/2006/relationships/image" Target="media/image81.png"/><Relationship Id="rId125" Type="http://schemas.openxmlformats.org/officeDocument/2006/relationships/header" Target="header13.xml"/><Relationship Id="rId141" Type="http://schemas.openxmlformats.org/officeDocument/2006/relationships/image" Target="media/image93.jpeg"/><Relationship Id="rId146" Type="http://schemas.openxmlformats.org/officeDocument/2006/relationships/image" Target="media/image97.jpeg"/><Relationship Id="rId167" Type="http://schemas.openxmlformats.org/officeDocument/2006/relationships/hyperlink" Target="http://www.dcdd.nl/lobby/definition-and-numbers-and-types/" TargetMode="External"/><Relationship Id="rId188" Type="http://schemas.openxmlformats.org/officeDocument/2006/relationships/hyperlink" Target="http://www.fenapd.org/about.php" TargetMode="External"/><Relationship Id="rId7" Type="http://schemas.openxmlformats.org/officeDocument/2006/relationships/image" Target="media/image1.png"/><Relationship Id="rId71" Type="http://schemas.openxmlformats.org/officeDocument/2006/relationships/image" Target="media/image47.png"/><Relationship Id="rId92" Type="http://schemas.openxmlformats.org/officeDocument/2006/relationships/image" Target="media/image66.png"/><Relationship Id="rId162" Type="http://schemas.openxmlformats.org/officeDocument/2006/relationships/hyperlink" Target="https://unicefethiopia.org/2017/07/14/markets-and-menstruation/" TargetMode="External"/><Relationship Id="rId183" Type="http://schemas.openxmlformats.org/officeDocument/2006/relationships/hyperlink" Target="https://www.cmpethiopia.org/media/cltsh_implementation_guideline" TargetMode="External"/><Relationship Id="rId213" Type="http://schemas.openxmlformats.org/officeDocument/2006/relationships/hyperlink" Target="http://www.communityledtotalsanitation.org/sites/communityledtotalsanitation.org/files/cltshandbook.pdf" TargetMode="External"/><Relationship Id="rId218" Type="http://schemas.openxmlformats.org/officeDocument/2006/relationships/hyperlink" Target="https://rwsnforum7.files.wordpress.com/2016/11/full_paper_0169_submitter_0255_mihretu_nigussie.pdf" TargetMode="External"/><Relationship Id="rId234" Type="http://schemas.openxmlformats.org/officeDocument/2006/relationships/hyperlink" Target="http://www.mowca.gov.et/organizational-structure" TargetMode="External"/><Relationship Id="rId239" Type="http://schemas.openxmlformats.org/officeDocument/2006/relationships/hyperlink" Target="https://rwsn.blog/2017/11/07/gender-and-rural-water-services-lessons-from-rwsn-members/" TargetMode="External"/><Relationship Id="rId2" Type="http://schemas.openxmlformats.org/officeDocument/2006/relationships/styles" Target="styles.xml"/><Relationship Id="rId29" Type="http://schemas.openxmlformats.org/officeDocument/2006/relationships/image" Target="media/image10.png"/><Relationship Id="rId250" Type="http://schemas.openxmlformats.org/officeDocument/2006/relationships/hyperlink" Target="http://www.ilo.org/pardev/development-cooperation/WCMS_228685/lang--en/index.htm" TargetMode="External"/><Relationship Id="rId255" Type="http://schemas.openxmlformats.org/officeDocument/2006/relationships/hyperlink" Target="https://wedc-knowledge.lboro.ac.uk/" TargetMode="External"/><Relationship Id="rId24" Type="http://schemas.openxmlformats.org/officeDocument/2006/relationships/footer" Target="footer4.xml"/><Relationship Id="rId45" Type="http://schemas.openxmlformats.org/officeDocument/2006/relationships/image" Target="media/image19.png"/><Relationship Id="rId66" Type="http://schemas.openxmlformats.org/officeDocument/2006/relationships/image" Target="media/image42.png"/><Relationship Id="rId87" Type="http://schemas.openxmlformats.org/officeDocument/2006/relationships/image" Target="media/image61.png"/><Relationship Id="rId110" Type="http://schemas.openxmlformats.org/officeDocument/2006/relationships/image" Target="media/image76.png"/><Relationship Id="rId115" Type="http://schemas.openxmlformats.org/officeDocument/2006/relationships/image" Target="media/image78.png"/><Relationship Id="rId131" Type="http://schemas.openxmlformats.org/officeDocument/2006/relationships/image" Target="media/image85.jpeg"/><Relationship Id="rId136" Type="http://schemas.openxmlformats.org/officeDocument/2006/relationships/image" Target="media/image90.png"/><Relationship Id="rId157" Type="http://schemas.openxmlformats.org/officeDocument/2006/relationships/header" Target="header22.xml"/><Relationship Id="rId178" Type="http://schemas.openxmlformats.org/officeDocument/2006/relationships/header" Target="header24.xml"/><Relationship Id="rId61" Type="http://schemas.openxmlformats.org/officeDocument/2006/relationships/image" Target="media/image37.png"/><Relationship Id="rId82" Type="http://schemas.openxmlformats.org/officeDocument/2006/relationships/image" Target="media/image56.png"/><Relationship Id="rId152" Type="http://schemas.openxmlformats.org/officeDocument/2006/relationships/header" Target="header20.xml"/><Relationship Id="rId173" Type="http://schemas.openxmlformats.org/officeDocument/2006/relationships/hyperlink" Target="http://www.ilo.org/dyn/natlex/docs/ELECTRONIC/85146/95156/F1697822805/ETH85146.pdf" TargetMode="External"/><Relationship Id="rId194" Type="http://schemas.openxmlformats.org/officeDocument/2006/relationships/hyperlink" Target="https://www.cmpethiopia.org/media/gender_mainstreaming_in_ethiopia_by_lakech_haile_dec_8_2014/" TargetMode="External"/><Relationship Id="rId199" Type="http://schemas.openxmlformats.org/officeDocument/2006/relationships/hyperlink" Target="http://www.communityledtotalsanitation.org/resources/frontiers/equality-and-non-discrimination-eqnd-" TargetMode="External"/><Relationship Id="rId203" Type="http://schemas.openxmlformats.org/officeDocument/2006/relationships/hyperlink" Target="http://siteresources.worldbank.org/DISABILITY/Resources/Regions/Africa/JICA_Ethiopia.pdf" TargetMode="External"/><Relationship Id="rId208" Type="http://schemas.openxmlformats.org/officeDocument/2006/relationships/hyperlink" Target="https://wedc-knowledge.lboro.ac.uk/resources/briefnotes/BN001_School_Latrines.pdf" TargetMode="External"/><Relationship Id="rId229" Type="http://schemas.openxmlformats.org/officeDocument/2006/relationships/hyperlink" Target="https://www.cmpethiopia.org/media/training_manual_on_gender_planning_in_wash2" TargetMode="External"/><Relationship Id="rId19" Type="http://schemas.openxmlformats.org/officeDocument/2006/relationships/footer" Target="footer2.xml"/><Relationship Id="rId224" Type="http://schemas.openxmlformats.org/officeDocument/2006/relationships/hyperlink" Target="https://www.cmpethiopia.org/media/esdp_v_final/(language)/eng-GB" TargetMode="External"/><Relationship Id="rId240" Type="http://schemas.openxmlformats.org/officeDocument/2006/relationships/hyperlink" Target="http://www.un.org/disabilities/documents/convention/convoptprot-e.pdf" TargetMode="External"/><Relationship Id="rId245" Type="http://schemas.openxmlformats.org/officeDocument/2006/relationships/hyperlink" Target="http://www.washingtongroup-disability.com/washington-group-question-sets/short-set-of-disability-questions/" TargetMode="External"/><Relationship Id="rId261" Type="http://schemas.openxmlformats.org/officeDocument/2006/relationships/header" Target="header26.xml"/><Relationship Id="rId266" Type="http://schemas.openxmlformats.org/officeDocument/2006/relationships/theme" Target="theme/theme1.xml"/><Relationship Id="rId14"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header" Target="header9.xml"/><Relationship Id="rId56" Type="http://schemas.openxmlformats.org/officeDocument/2006/relationships/image" Target="media/image30.png"/><Relationship Id="rId77" Type="http://schemas.openxmlformats.org/officeDocument/2006/relationships/image" Target="media/image51.png"/><Relationship Id="rId100" Type="http://schemas.openxmlformats.org/officeDocument/2006/relationships/image" Target="media/image70.jpeg"/><Relationship Id="rId105" Type="http://schemas.openxmlformats.org/officeDocument/2006/relationships/image" Target="media/image77.jpeg"/><Relationship Id="rId126" Type="http://schemas.openxmlformats.org/officeDocument/2006/relationships/header" Target="header14.xml"/><Relationship Id="rId147" Type="http://schemas.openxmlformats.org/officeDocument/2006/relationships/image" Target="media/image98.jpeg"/><Relationship Id="rId168" Type="http://schemas.openxmlformats.org/officeDocument/2006/relationships/hyperlink" Target="http://www.dcdd.nl/lobby/definition-and-numbers-and-types/" TargetMode="External"/><Relationship Id="rId8" Type="http://schemas.openxmlformats.org/officeDocument/2006/relationships/image" Target="media/image2.png"/><Relationship Id="rId51" Type="http://schemas.openxmlformats.org/officeDocument/2006/relationships/image" Target="media/image25.png"/><Relationship Id="rId72" Type="http://schemas.openxmlformats.org/officeDocument/2006/relationships/image" Target="media/image48.png"/><Relationship Id="rId93" Type="http://schemas.openxmlformats.org/officeDocument/2006/relationships/image" Target="media/image67.png"/><Relationship Id="rId98" Type="http://schemas.openxmlformats.org/officeDocument/2006/relationships/image" Target="media/image68.png"/><Relationship Id="rId121" Type="http://schemas.openxmlformats.org/officeDocument/2006/relationships/image" Target="media/image82.jpeg"/><Relationship Id="rId142" Type="http://schemas.openxmlformats.org/officeDocument/2006/relationships/header" Target="header16.xml"/><Relationship Id="rId163" Type="http://schemas.openxmlformats.org/officeDocument/2006/relationships/hyperlink" Target="http://www.csa.gov.et/survey-report/category/34-nlfs-2013" TargetMode="External"/><Relationship Id="rId184" Type="http://schemas.openxmlformats.org/officeDocument/2006/relationships/hyperlink" Target="https://www.cmpethiopia.org/media/cltsh_implementation_guideline" TargetMode="External"/><Relationship Id="rId189" Type="http://schemas.openxmlformats.org/officeDocument/2006/relationships/hyperlink" Target="https://static1.squarespace.com/static/536c4ee8e4b0b60bc6ca7c74/t/56f41cee2fe131a7e0b9651c/145883876" TargetMode="External"/><Relationship Id="rId219" Type="http://schemas.openxmlformats.org/officeDocument/2006/relationships/hyperlink" Target="http://waterconsortium.ch/wp-content/uploads/2017/03/ProjectExperience_CoupleTraining_Helvetas_Ethiopia_2017.pdf" TargetMode="External"/><Relationship Id="rId3" Type="http://schemas.openxmlformats.org/officeDocument/2006/relationships/settings" Target="settings.xml"/><Relationship Id="rId214" Type="http://schemas.openxmlformats.org/officeDocument/2006/relationships/hyperlink" Target="http://www.communityledtotalsanitation.org/sites/communityledtotalsanitation.org/files/cltshandbook.pdf" TargetMode="External"/><Relationship Id="rId230" Type="http://schemas.openxmlformats.org/officeDocument/2006/relationships/hyperlink" Target="https://www.cmpethiopia.org/page/233" TargetMode="External"/><Relationship Id="rId235" Type="http://schemas.openxmlformats.org/officeDocument/2006/relationships/hyperlink" Target="https://pdfs.semanticscholar.org/d956/4d61ca2dc134357c888aa90f709ad7114993.pdf" TargetMode="External"/><Relationship Id="rId251" Type="http://schemas.openxmlformats.org/officeDocument/2006/relationships/hyperlink" Target="http://www.ilo.org/pardev/development-cooperation/WCMS_228685/lang--en/index.htm" TargetMode="External"/><Relationship Id="rId256" Type="http://schemas.openxmlformats.org/officeDocument/2006/relationships/hyperlink" Target="https://wedc-knowledge.lboro.ac.uk/" TargetMode="External"/><Relationship Id="rId25" Type="http://schemas.openxmlformats.org/officeDocument/2006/relationships/footer" Target="footer5.xml"/><Relationship Id="rId46" Type="http://schemas.openxmlformats.org/officeDocument/2006/relationships/image" Target="media/image20.png"/><Relationship Id="rId67" Type="http://schemas.openxmlformats.org/officeDocument/2006/relationships/image" Target="media/image43.png"/><Relationship Id="rId116" Type="http://schemas.openxmlformats.org/officeDocument/2006/relationships/image" Target="media/image88.png"/><Relationship Id="rId137" Type="http://schemas.openxmlformats.org/officeDocument/2006/relationships/image" Target="media/image91.png"/><Relationship Id="rId158" Type="http://schemas.openxmlformats.org/officeDocument/2006/relationships/hyperlink" Target="http://soilandwater.bee.cornell.edu/publications/Hab_Thesistss_formatted.pdf" TargetMode="External"/><Relationship Id="rId20" Type="http://schemas.openxmlformats.org/officeDocument/2006/relationships/header" Target="header3.xml"/><Relationship Id="rId62" Type="http://schemas.openxmlformats.org/officeDocument/2006/relationships/image" Target="media/image38.png"/><Relationship Id="rId83" Type="http://schemas.openxmlformats.org/officeDocument/2006/relationships/image" Target="media/image57.png"/><Relationship Id="rId88" Type="http://schemas.openxmlformats.org/officeDocument/2006/relationships/image" Target="media/image62.png"/><Relationship Id="rId111" Type="http://schemas.openxmlformats.org/officeDocument/2006/relationships/image" Target="media/image83.png"/><Relationship Id="rId132" Type="http://schemas.openxmlformats.org/officeDocument/2006/relationships/image" Target="media/image86.jpeg"/><Relationship Id="rId153" Type="http://schemas.openxmlformats.org/officeDocument/2006/relationships/footer" Target="footer10.xml"/><Relationship Id="rId174" Type="http://schemas.openxmlformats.org/officeDocument/2006/relationships/hyperlink" Target="http://www.ilo.org/dyn/natlex/docs/ELECTRONIC/85146/95156/F1697822805/ETH85146.pdf" TargetMode="External"/><Relationship Id="rId179" Type="http://schemas.openxmlformats.org/officeDocument/2006/relationships/footer" Target="footer13.xml"/><Relationship Id="rId195" Type="http://schemas.openxmlformats.org/officeDocument/2006/relationships/hyperlink" Target="https://www.cmpethiopia.org/media/gender_mainstreaming_in_ethiopia_by_lakech_haile_dec_8_2014/" TargetMode="External"/><Relationship Id="rId209" Type="http://schemas.openxmlformats.org/officeDocument/2006/relationships/hyperlink" Target="https://wedc-knowledge.lboro.ac.uk/resources/learning/EI_FN2_Accessibiity_Audit_final.pdf" TargetMode="External"/><Relationship Id="rId190" Type="http://schemas.openxmlformats.org/officeDocument/2006/relationships/hyperlink" Target="https://static1.squarespace.com/static/536c4ee8e4b0b60bc6ca7c74/t/56f41cee2fe131a7e0b9651c/145883876" TargetMode="External"/><Relationship Id="rId204" Type="http://schemas.openxmlformats.org/officeDocument/2006/relationships/hyperlink" Target="http://siteresources.worldbank.org/DISABILITY/Resources/Regions/Africa/JICA_Ethiopia.pdf" TargetMode="External"/><Relationship Id="rId220" Type="http://schemas.openxmlformats.org/officeDocument/2006/relationships/hyperlink" Target="http://waterconsortium.ch/wp-content/uploads/2017/03/ProjectExperience_CoupleTraining_Helvetas_Ethiopia_2017.pdf" TargetMode="External"/><Relationship Id="rId225" Type="http://schemas.openxmlformats.org/officeDocument/2006/relationships/hyperlink" Target="https://www.cmpethiopia.org/media/esdp_v_final/(language)/eng-GB" TargetMode="External"/><Relationship Id="rId241" Type="http://schemas.openxmlformats.org/officeDocument/2006/relationships/hyperlink" Target="http://www.un.org/disabilities/documents/convention/convoptprot-e.pdf" TargetMode="External"/><Relationship Id="rId246" Type="http://schemas.openxmlformats.org/officeDocument/2006/relationships/hyperlink" Target="http://www.washingtongroup-disability.com/washington-group-question-sets/short-set-of-disability-questions/" TargetMode="External"/><Relationship Id="rId15" Type="http://schemas.openxmlformats.org/officeDocument/2006/relationships/hyperlink" Target="http://www.open.edu/openlearncreate/course/index.php?categoryid=131" TargetMode="External"/><Relationship Id="rId36" Type="http://schemas.openxmlformats.org/officeDocument/2006/relationships/header" Target="header10.xml"/><Relationship Id="rId57" Type="http://schemas.openxmlformats.org/officeDocument/2006/relationships/image" Target="media/image31.png"/><Relationship Id="rId106" Type="http://schemas.openxmlformats.org/officeDocument/2006/relationships/image" Target="media/image78.jpeg"/><Relationship Id="rId127" Type="http://schemas.openxmlformats.org/officeDocument/2006/relationships/header" Target="header15.xml"/><Relationship Id="rId262" Type="http://schemas.openxmlformats.org/officeDocument/2006/relationships/footer" Target="footer15.xml"/><Relationship Id="rId10" Type="http://schemas.openxmlformats.org/officeDocument/2006/relationships/image" Target="media/image4.png"/><Relationship Id="rId31" Type="http://schemas.openxmlformats.org/officeDocument/2006/relationships/image" Target="media/image12.jpeg"/><Relationship Id="rId52" Type="http://schemas.openxmlformats.org/officeDocument/2006/relationships/image" Target="media/image26.png"/><Relationship Id="rId73" Type="http://schemas.openxmlformats.org/officeDocument/2006/relationships/image" Target="media/image33.jpeg"/><Relationship Id="rId78" Type="http://schemas.openxmlformats.org/officeDocument/2006/relationships/image" Target="media/image52.png"/><Relationship Id="rId94" Type="http://schemas.openxmlformats.org/officeDocument/2006/relationships/hyperlink" Target="http://www.washingtongroup-disability.com/" TargetMode="External"/><Relationship Id="rId99" Type="http://schemas.openxmlformats.org/officeDocument/2006/relationships/image" Target="media/image69.jpeg"/><Relationship Id="rId101" Type="http://schemas.openxmlformats.org/officeDocument/2006/relationships/image" Target="media/image71.jpeg"/><Relationship Id="rId122" Type="http://schemas.openxmlformats.org/officeDocument/2006/relationships/image" Target="media/image94.jpeg"/><Relationship Id="rId143" Type="http://schemas.openxmlformats.org/officeDocument/2006/relationships/header" Target="header17.xml"/><Relationship Id="rId148" Type="http://schemas.openxmlformats.org/officeDocument/2006/relationships/image" Target="media/image99.png"/><Relationship Id="rId164" Type="http://schemas.openxmlformats.org/officeDocument/2006/relationships/hyperlink" Target="http://www.csa.gov.et/survey-report/category/34-nlfs-2013" TargetMode="External"/><Relationship Id="rId169" Type="http://schemas.openxmlformats.org/officeDocument/2006/relationships/hyperlink" Target="http://www.parliament.am/library/sahmanadrutyunner/etovpia.pdf" TargetMode="External"/><Relationship Id="rId185" Type="http://schemas.openxmlformats.org/officeDocument/2006/relationships/hyperlink" Target="https://www.globalfinancingfacility.org/sites/gff_new/files/Ethiopia-health-system-transformation-plan.pdf" TargetMode="External"/><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footer" Target="footer14.xml"/><Relationship Id="rId210" Type="http://schemas.openxmlformats.org/officeDocument/2006/relationships/hyperlink" Target="https://wedc-knowledge.lboro.ac.uk/resources/learning/EI_FN2_Accessibiity_Audit_final.pdf" TargetMode="External"/><Relationship Id="rId215" Type="http://schemas.openxmlformats.org/officeDocument/2006/relationships/hyperlink" Target="https://www.slideshare.net/gmgiorgis/notes-on-disability-in-ethiopia-january-2008" TargetMode="External"/><Relationship Id="rId236" Type="http://schemas.openxmlformats.org/officeDocument/2006/relationships/hyperlink" Target="https://pdfs.semanticscholar.org/d956/4d61ca2dc134357c888aa90f709ad7114993.pdf" TargetMode="External"/><Relationship Id="rId257" Type="http://schemas.openxmlformats.org/officeDocument/2006/relationships/hyperlink" Target="http://www.csa.gov.et/" TargetMode="External"/><Relationship Id="rId26" Type="http://schemas.openxmlformats.org/officeDocument/2006/relationships/header" Target="header6.xml"/><Relationship Id="rId231" Type="http://schemas.openxmlformats.org/officeDocument/2006/relationships/hyperlink" Target="https://www.cmpethiopia.org/page/233" TargetMode="External"/><Relationship Id="rId252" Type="http://schemas.openxmlformats.org/officeDocument/2006/relationships/hyperlink" Target="http://www.who.int/disabilities/world_report/2011/en/" TargetMode="External"/><Relationship Id="rId47" Type="http://schemas.openxmlformats.org/officeDocument/2006/relationships/image" Target="media/image21.png"/><Relationship Id="rId68" Type="http://schemas.openxmlformats.org/officeDocument/2006/relationships/image" Target="media/image44.png"/><Relationship Id="rId89" Type="http://schemas.openxmlformats.org/officeDocument/2006/relationships/image" Target="media/image63.png"/><Relationship Id="rId112" Type="http://schemas.openxmlformats.org/officeDocument/2006/relationships/image" Target="media/image84.png"/><Relationship Id="rId133" Type="http://schemas.openxmlformats.org/officeDocument/2006/relationships/image" Target="media/image87.jpeg"/><Relationship Id="rId154" Type="http://schemas.openxmlformats.org/officeDocument/2006/relationships/footer" Target="footer11.xml"/><Relationship Id="rId175" Type="http://schemas.openxmlformats.org/officeDocument/2006/relationships/hyperlink" Target="https://www.cmpethiopia.org/page/1030" TargetMode="External"/><Relationship Id="rId196" Type="http://schemas.openxmlformats.org/officeDocument/2006/relationships/hyperlink" Target="https://www.cmpethiopia.org/media/gender_mainstreaming_in_ethiopia_by_lakech_haile_dec_8_2014/" TargetMode="External"/><Relationship Id="rId200" Type="http://schemas.openxmlformats.org/officeDocument/2006/relationships/hyperlink" Target="http://www.communityledtotalsanitation.org/resources/frontiers/equality-and-non-discrimination-eqnd-" TargetMode="External"/><Relationship Id="rId16" Type="http://schemas.openxmlformats.org/officeDocument/2006/relationships/header" Target="header1.xml"/><Relationship Id="rId221" Type="http://schemas.openxmlformats.org/officeDocument/2006/relationships/hyperlink" Target="http://waterconsortium.ch/wp-content/uploads/2017/03/ProjectExperience_CoupleTraining_Helvetas_Ethiopia_2017.pdf" TargetMode="External"/><Relationship Id="rId242" Type="http://schemas.openxmlformats.org/officeDocument/2006/relationships/hyperlink" Target="http://www.undp.org/content/undp/en/home/sustainable-development-goals.html" TargetMode="External"/><Relationship Id="rId263" Type="http://schemas.openxmlformats.org/officeDocument/2006/relationships/header" Target="header27.xml"/><Relationship Id="rId37" Type="http://schemas.openxmlformats.org/officeDocument/2006/relationships/footer" Target="footer6.xml"/><Relationship Id="rId58" Type="http://schemas.openxmlformats.org/officeDocument/2006/relationships/image" Target="media/image32.png"/><Relationship Id="rId79" Type="http://schemas.openxmlformats.org/officeDocument/2006/relationships/image" Target="media/image53.png"/><Relationship Id="rId102" Type="http://schemas.openxmlformats.org/officeDocument/2006/relationships/image" Target="media/image72.jpeg"/><Relationship Id="rId123" Type="http://schemas.openxmlformats.org/officeDocument/2006/relationships/image" Target="media/image83.jpeg"/><Relationship Id="rId144" Type="http://schemas.openxmlformats.org/officeDocument/2006/relationships/image" Target="media/image95.jpeg"/><Relationship Id="rId90" Type="http://schemas.openxmlformats.org/officeDocument/2006/relationships/image" Target="media/image64.png"/><Relationship Id="rId165" Type="http://schemas.openxmlformats.org/officeDocument/2006/relationships/hyperlink" Target="http://www.cmpethiopia.org/media/cowash_disability_inclusion_" TargetMode="External"/><Relationship Id="rId186" Type="http://schemas.openxmlformats.org/officeDocument/2006/relationships/hyperlink" Target="https://www.globalfinancingfacility.org/sites/gff_new/files/Ethiopia-health-system-transformation-plan.pdf" TargetMode="External"/><Relationship Id="rId211" Type="http://schemas.openxmlformats.org/officeDocument/2006/relationships/hyperlink" Target="https://washmatters.wateraid.org/publications/compendium-of-accessible-wash-technologies" TargetMode="External"/><Relationship Id="rId232" Type="http://schemas.openxmlformats.org/officeDocument/2006/relationships/hyperlink" Target="http://www.mowca.gov.et/-/national-gender-mainstreaming-guidelines?inheritRedirect=true&amp;amp;redirect=%2Fwomen" TargetMode="External"/><Relationship Id="rId253" Type="http://schemas.openxmlformats.org/officeDocument/2006/relationships/header" Target="header25.xml"/><Relationship Id="rId27" Type="http://schemas.openxmlformats.org/officeDocument/2006/relationships/header" Target="header7.xml"/><Relationship Id="rId48" Type="http://schemas.openxmlformats.org/officeDocument/2006/relationships/image" Target="media/image22.png"/><Relationship Id="rId69" Type="http://schemas.openxmlformats.org/officeDocument/2006/relationships/image" Target="media/image45.png"/><Relationship Id="rId113" Type="http://schemas.openxmlformats.org/officeDocument/2006/relationships/image" Target="media/image85.png"/><Relationship Id="rId134" Type="http://schemas.openxmlformats.org/officeDocument/2006/relationships/image" Target="media/image88.jpeg"/><Relationship Id="rId80" Type="http://schemas.openxmlformats.org/officeDocument/2006/relationships/image" Target="media/image54.png"/><Relationship Id="rId155" Type="http://schemas.openxmlformats.org/officeDocument/2006/relationships/header" Target="header21.xml"/><Relationship Id="rId176" Type="http://schemas.openxmlformats.org/officeDocument/2006/relationships/hyperlink" Target="https://www.cmpethiopia.org/page/1030" TargetMode="External"/><Relationship Id="rId197" Type="http://schemas.openxmlformats.org/officeDocument/2006/relationships/hyperlink" Target="https://www.cmpethiopia.org/media/washco_performance_and_gender_case_study" TargetMode="External"/><Relationship Id="rId201" Type="http://schemas.openxmlformats.org/officeDocument/2006/relationships/hyperlink" Target="http://www.ilo.org/skills/pubs/WCMS_112299/lang--en/index.htm" TargetMode="External"/><Relationship Id="rId222" Type="http://schemas.openxmlformats.org/officeDocument/2006/relationships/hyperlink" Target="https://www.unicef.org/wash/schools/files/WASH_in_Schools_Design_Manual.pdf" TargetMode="External"/><Relationship Id="rId243" Type="http://schemas.openxmlformats.org/officeDocument/2006/relationships/hyperlink" Target="http://www.undp.org/content/undp/en/home/sustainable-development-goals.html" TargetMode="External"/><Relationship Id="rId264" Type="http://schemas.openxmlformats.org/officeDocument/2006/relationships/footer" Target="footer16.xml"/><Relationship Id="rId17" Type="http://schemas.openxmlformats.org/officeDocument/2006/relationships/header" Target="header2.xml"/><Relationship Id="rId38" Type="http://schemas.openxmlformats.org/officeDocument/2006/relationships/footer" Target="footer7.xml"/><Relationship Id="rId59" Type="http://schemas.openxmlformats.org/officeDocument/2006/relationships/image" Target="media/image35.png"/><Relationship Id="rId103" Type="http://schemas.openxmlformats.org/officeDocument/2006/relationships/image" Target="media/image75.png"/><Relationship Id="rId124" Type="http://schemas.openxmlformats.org/officeDocument/2006/relationships/image" Target="media/image84.jpeg"/><Relationship Id="rId70" Type="http://schemas.openxmlformats.org/officeDocument/2006/relationships/image" Target="media/image46.png"/><Relationship Id="rId91" Type="http://schemas.openxmlformats.org/officeDocument/2006/relationships/image" Target="media/image65.png"/><Relationship Id="rId145" Type="http://schemas.openxmlformats.org/officeDocument/2006/relationships/image" Target="media/image96.jpeg"/><Relationship Id="rId166" Type="http://schemas.openxmlformats.org/officeDocument/2006/relationships/hyperlink" Target="https://www.oecd.org/dac/gender-development/44952761.pdf" TargetMode="External"/><Relationship Id="rId187" Type="http://schemas.openxmlformats.org/officeDocument/2006/relationships/hyperlink" Target="https://www.globalfinancingfacility.org/sites/gff_new/files/Ethiopia-health-system-transformation-plan.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60</TotalTime>
  <Pages>94</Pages>
  <Words>27442</Words>
  <Characters>156422</Characters>
  <Application>Microsoft Office Word</Application>
  <DocSecurity>0</DocSecurity>
  <Lines>1303</Lines>
  <Paragraphs>366</Paragraphs>
  <ScaleCrop>false</ScaleCrop>
  <HeadingPairs>
    <vt:vector size="2" baseType="variant">
      <vt:variant>
        <vt:lpstr>Title</vt:lpstr>
      </vt:variant>
      <vt:variant>
        <vt:i4>1</vt:i4>
      </vt:variant>
    </vt:vector>
  </HeadingPairs>
  <TitlesOfParts>
    <vt:vector size="1" baseType="lpstr">
      <vt:lpstr/>
    </vt:vector>
  </TitlesOfParts>
  <Company>The Open University</Company>
  <LinksUpToDate>false</LinksUpToDate>
  <CharactersWithSpaces>183498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Dharmista.Patel</dc:creator>
  <cp:lastModifiedBy>Richard.Dobson</cp:lastModifiedBy>
  <cp:revision>10</cp:revision>
  <dcterms:created xsi:type="dcterms:W3CDTF">2018-07-20T08:11:00Z</dcterms:created>
  <dcterms:modified xsi:type="dcterms:W3CDTF">2018-07-25T09:15:00Z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2018-07-18T00:00:00Z</vt:filetime>
  </property>
  <property fmtid="{D5CDD505-2E9C-101B-9397-08002B2CF9AE}" pid="3" name="Creator">
    <vt:lpwstr>Adobe InDesign CC 13.1 (Macintosh)</vt:lpwstr>
  </property>
  <property fmtid="{D5CDD505-2E9C-101B-9397-08002B2CF9AE}" pid="4" name="LastSaved">
    <vt:filetime>2018-07-18T00:00:00Z</vt:filetime>
  </property>
</Properties>
</file>