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8D61A" w14:textId="1E0301F9" w:rsidR="00DD0569" w:rsidRPr="00DD0569" w:rsidRDefault="00DD0569" w:rsidP="00DD0569">
      <w:pPr>
        <w:spacing w:before="200" w:line="276" w:lineRule="auto"/>
        <w:rPr>
          <w:rFonts w:ascii="Times" w:hAnsi="Times"/>
          <w:i/>
          <w:sz w:val="36"/>
          <w:szCs w:val="36"/>
          <w:lang w:val="fr-FR"/>
        </w:rPr>
      </w:pPr>
      <w:r>
        <w:rPr>
          <w:i/>
          <w:noProof/>
          <w:lang w:val="fr-FR"/>
        </w:rPr>
        <mc:AlternateContent>
          <mc:Choice Requires="wps">
            <w:drawing>
              <wp:anchor distT="0" distB="0" distL="114300" distR="114300" simplePos="0" relativeHeight="251659264" behindDoc="0" locked="0" layoutInCell="1" allowOverlap="1" wp14:anchorId="19966D5D" wp14:editId="331AFF5C">
                <wp:simplePos x="0" y="0"/>
                <wp:positionH relativeFrom="column">
                  <wp:posOffset>4421304</wp:posOffset>
                </wp:positionH>
                <wp:positionV relativeFrom="paragraph">
                  <wp:posOffset>46042</wp:posOffset>
                </wp:positionV>
                <wp:extent cx="1435261" cy="686379"/>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435261" cy="686379"/>
                        </a:xfrm>
                        <a:prstGeom prst="rect">
                          <a:avLst/>
                        </a:prstGeom>
                        <a:solidFill>
                          <a:schemeClr val="lt1"/>
                        </a:solidFill>
                        <a:ln w="6350">
                          <a:noFill/>
                        </a:ln>
                      </wps:spPr>
                      <wps:txbx>
                        <w:txbxContent>
                          <w:p w14:paraId="64227EA0" w14:textId="58889518" w:rsidR="00DD0569" w:rsidRDefault="00DD0569">
                            <w:r w:rsidRPr="00A76FDC">
                              <w:rPr>
                                <w:rFonts w:ascii="Times" w:hAnsi="Times"/>
                                <w:sz w:val="32"/>
                                <w:szCs w:val="32"/>
                              </w:rPr>
                              <w:fldChar w:fldCharType="begin"/>
                            </w:r>
                            <w:r w:rsidRPr="00A76FDC">
                              <w:rPr>
                                <w:rFonts w:ascii="Times" w:hAnsi="Times"/>
                                <w:sz w:val="32"/>
                                <w:szCs w:val="32"/>
                              </w:rPr>
                              <w:instrText xml:space="preserve"> INCLUDEPICTURE "/var/folders/nm/9vcy6wv5617_q4tbz8zbfhkw0000gn/T/com.microsoft.Word/WebArchiveCopyPasteTempFiles/page1image408" \* MERGEFORMATINET </w:instrText>
                            </w:r>
                            <w:r w:rsidRPr="00A76FDC">
                              <w:rPr>
                                <w:rFonts w:ascii="Times" w:hAnsi="Times"/>
                                <w:sz w:val="32"/>
                                <w:szCs w:val="32"/>
                              </w:rPr>
                              <w:fldChar w:fldCharType="separate"/>
                            </w:r>
                            <w:r w:rsidRPr="00A76FDC">
                              <w:rPr>
                                <w:rFonts w:ascii="Times" w:hAnsi="Times"/>
                                <w:noProof/>
                                <w:sz w:val="32"/>
                                <w:szCs w:val="32"/>
                              </w:rPr>
                              <w:drawing>
                                <wp:inline distT="0" distB="0" distL="0" distR="0" wp14:anchorId="0ACC8C38" wp14:editId="710DF1F1">
                                  <wp:extent cx="1260000" cy="640413"/>
                                  <wp:effectExtent l="0" t="0" r="0" b="0"/>
                                  <wp:docPr id="9" name="Picture 9" descr="page1image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1image4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0000" cy="640413"/>
                                          </a:xfrm>
                                          <a:prstGeom prst="rect">
                                            <a:avLst/>
                                          </a:prstGeom>
                                          <a:noFill/>
                                          <a:ln>
                                            <a:noFill/>
                                          </a:ln>
                                        </pic:spPr>
                                      </pic:pic>
                                    </a:graphicData>
                                  </a:graphic>
                                </wp:inline>
                              </w:drawing>
                            </w:r>
                            <w:r w:rsidRPr="00A76FDC">
                              <w:rPr>
                                <w:rFonts w:ascii="Times" w:hAnsi="Times"/>
                                <w:sz w:val="32"/>
                                <w:szCs w:val="3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966D5D" id="_x0000_t202" coordsize="21600,21600" o:spt="202" path="m,l,21600r21600,l21600,xe">
                <v:stroke joinstyle="miter"/>
                <v:path gradientshapeok="t" o:connecttype="rect"/>
              </v:shapetype>
              <v:shape id="Text Box 2" o:spid="_x0000_s1026" type="#_x0000_t202" style="position:absolute;margin-left:348.15pt;margin-top:3.65pt;width:113pt;height:5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FuZ7QQIAAHkEAAAOAAAAZHJzL2Uyb0RvYy54bWysVE1v2zAMvQ/YfxB0X5w4H22NOEWWIsOA&#13;&#10;oC2QDj0rshQbkEVNUmJnv36U7KRpt9Owi0yK1CP5SHp+39aKHIV1FeicjgZDSoTmUFR6n9MfL+sv&#13;&#10;t5Q4z3TBFGiR05Nw9H7x+dO8MZlIoQRVCEsQRLusMTktvTdZkjheipq5ARih0SjB1syjavdJYVmD&#13;&#10;6LVK0uFwljRgC2OBC+fw9qEz0kXEl1Jw/ySlE56onGJuPp42nrtwJos5y/aWmbLifRrsH7KoWaUx&#13;&#10;6AXqgXlGDrb6A6quuAUH0g841AlIWXERa8BqRsMP1WxLZkSsBclx5kKT+3+w/PH4bElV5DSlRLMa&#13;&#10;W/QiWk++QkvSwE5jXIZOW4NuvsVr7PL53uFlKLqVtg5fLIegHXk+XbgNYDw8moyn6WxECUfb7HY2&#13;&#10;vrkLMMnba2Od/yagJkHIqcXeRUrZceN853p2CcEcqKpYV0pFJcyLWClLjgw7rXzMEcHfeSlNGgw+&#13;&#10;ng4jsIbwvENWGnMJtXY1Bcm3u7YnYAfFCeu30M2PM3xdYZIb5vwzszgwWDIugX/CQyrAINBLlJRg&#13;&#10;f/3tPvhjH9FKSYMDmFP388CsoER919jhu9FkEiY2KpPpTYqKvbbsri36UK8AK0eCMbsoBn+vzqK0&#13;&#10;UL/irixDVDQxzTF2Tv1ZXPluLXDXuFguoxPOqGF+o7eGB+jAdGjBS/vKrOn75LHDj3AeVZZ9aFfn&#13;&#10;G15qWB48yCr2MhDcsdrzjvMdp6HfxbBA13r0evtjLH4DAAD//wMAUEsDBBQABgAIAAAAIQDIt/gI&#13;&#10;4wAAAA4BAAAPAAAAZHJzL2Rvd25yZXYueG1sTE/LTsMwELwj8Q/WInFB1GlCU5rGqRCPInGj4SFu&#13;&#10;brwkEfE6it00/D3LCS770MzOzuSbyXZixMG3jhTMZxEIpMqZlmoFL+XD5TUIHzQZ3TlCBd/oYVOc&#13;&#10;nuQ6M+5IzzjuQi1YhHymFTQh9JmUvmrQaj9zPRJjn26wOvA61NIM+sjitpNxFKXS6pb4Q6N7vG2w&#13;&#10;+todrIKPi/r9yU/b12OySPr7x7FcvplSqfOz6W7N5WYNIuAU/i7gNwP7h4KN7d2BjBedgnSVJkxV&#13;&#10;sOTG+CqOedgzcb64Alnk8n+M4gcAAP//AwBQSwECLQAUAAYACAAAACEAtoM4kv4AAADhAQAAEwAA&#13;&#10;AAAAAAAAAAAAAAAAAAAAW0NvbnRlbnRfVHlwZXNdLnhtbFBLAQItABQABgAIAAAAIQA4/SH/1gAA&#13;&#10;AJQBAAALAAAAAAAAAAAAAAAAAC8BAABfcmVscy8ucmVsc1BLAQItABQABgAIAAAAIQAGFuZ7QQIA&#13;&#10;AHkEAAAOAAAAAAAAAAAAAAAAAC4CAABkcnMvZTJvRG9jLnhtbFBLAQItABQABgAIAAAAIQDIt/gI&#13;&#10;4wAAAA4BAAAPAAAAAAAAAAAAAAAAAJsEAABkcnMvZG93bnJldi54bWxQSwUGAAAAAAQABADzAAAA&#13;&#10;qwUAAAAA&#13;&#10;" fillcolor="white [3201]" stroked="f" strokeweight=".5pt">
                <v:textbox>
                  <w:txbxContent>
                    <w:p w14:paraId="64227EA0" w14:textId="58889518" w:rsidR="00DD0569" w:rsidRDefault="00DD0569">
                      <w:r w:rsidRPr="00A76FDC">
                        <w:rPr>
                          <w:rFonts w:ascii="Times" w:hAnsi="Times"/>
                          <w:sz w:val="32"/>
                          <w:szCs w:val="32"/>
                        </w:rPr>
                        <w:fldChar w:fldCharType="begin"/>
                      </w:r>
                      <w:r w:rsidRPr="00A76FDC">
                        <w:rPr>
                          <w:rFonts w:ascii="Times" w:hAnsi="Times"/>
                          <w:sz w:val="32"/>
                          <w:szCs w:val="32"/>
                        </w:rPr>
                        <w:instrText xml:space="preserve"> INCLUDEPICTURE "/var/folders/nm/9vcy6wv5617_q4tbz8zbfhkw0000gn/T/com.microsoft.Word/WebArchiveCopyPasteTempFiles/page1image408" \* MERGEFORMATINET </w:instrText>
                      </w:r>
                      <w:r w:rsidRPr="00A76FDC">
                        <w:rPr>
                          <w:rFonts w:ascii="Times" w:hAnsi="Times"/>
                          <w:sz w:val="32"/>
                          <w:szCs w:val="32"/>
                        </w:rPr>
                        <w:fldChar w:fldCharType="separate"/>
                      </w:r>
                      <w:r w:rsidRPr="00A76FDC">
                        <w:rPr>
                          <w:rFonts w:ascii="Times" w:hAnsi="Times"/>
                          <w:noProof/>
                          <w:sz w:val="32"/>
                          <w:szCs w:val="32"/>
                        </w:rPr>
                        <w:drawing>
                          <wp:inline distT="0" distB="0" distL="0" distR="0" wp14:anchorId="0ACC8C38" wp14:editId="710DF1F1">
                            <wp:extent cx="1260000" cy="640413"/>
                            <wp:effectExtent l="0" t="0" r="0" b="0"/>
                            <wp:docPr id="9" name="Picture 9" descr="page1image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1image4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0000" cy="640413"/>
                                    </a:xfrm>
                                    <a:prstGeom prst="rect">
                                      <a:avLst/>
                                    </a:prstGeom>
                                    <a:noFill/>
                                    <a:ln>
                                      <a:noFill/>
                                    </a:ln>
                                  </pic:spPr>
                                </pic:pic>
                              </a:graphicData>
                            </a:graphic>
                          </wp:inline>
                        </w:drawing>
                      </w:r>
                      <w:r w:rsidRPr="00A76FDC">
                        <w:rPr>
                          <w:rFonts w:ascii="Times" w:hAnsi="Times"/>
                          <w:sz w:val="32"/>
                          <w:szCs w:val="32"/>
                        </w:rPr>
                        <w:fldChar w:fldCharType="end"/>
                      </w:r>
                    </w:p>
                  </w:txbxContent>
                </v:textbox>
                <w10:wrap type="square"/>
              </v:shape>
            </w:pict>
          </mc:Fallback>
        </mc:AlternateContent>
      </w:r>
      <w:r w:rsidRPr="00DD0569">
        <w:rPr>
          <w:rFonts w:ascii="Times" w:eastAsia="Times New Roman" w:hAnsi="Times" w:cs="Arial"/>
          <w:b/>
          <w:bCs/>
          <w:i/>
          <w:color w:val="A03D28"/>
          <w:sz w:val="36"/>
          <w:szCs w:val="36"/>
          <w:lang w:val="fr-FR"/>
        </w:rPr>
        <w:t>TESSA : Vers une formation appropriée des enseignant.</w:t>
      </w:r>
      <w:proofErr w:type="gramStart"/>
      <w:r w:rsidRPr="00DD0569">
        <w:rPr>
          <w:rFonts w:ascii="Times" w:eastAsia="Times New Roman" w:hAnsi="Times" w:cs="Arial"/>
          <w:b/>
          <w:bCs/>
          <w:i/>
          <w:color w:val="A03D28"/>
          <w:sz w:val="36"/>
          <w:szCs w:val="36"/>
          <w:lang w:val="fr-FR"/>
        </w:rPr>
        <w:t>e.s</w:t>
      </w:r>
      <w:proofErr w:type="gramEnd"/>
      <w:r w:rsidRPr="00DD0569">
        <w:rPr>
          <w:rFonts w:ascii="Times" w:eastAsia="Times New Roman" w:hAnsi="Times" w:cs="Arial"/>
          <w:b/>
          <w:bCs/>
          <w:i/>
          <w:color w:val="A03D28"/>
          <w:sz w:val="36"/>
          <w:szCs w:val="36"/>
          <w:lang w:val="fr-FR"/>
        </w:rPr>
        <w:t xml:space="preserve"> pour l'Afrique du 21</w:t>
      </w:r>
      <w:r w:rsidRPr="00DD0569">
        <w:rPr>
          <w:rFonts w:ascii="Times" w:eastAsia="Times New Roman" w:hAnsi="Times" w:cs="Arial"/>
          <w:b/>
          <w:bCs/>
          <w:i/>
          <w:color w:val="A03D28"/>
          <w:sz w:val="36"/>
          <w:szCs w:val="36"/>
          <w:vertAlign w:val="superscript"/>
          <w:lang w:val="fr-FR"/>
        </w:rPr>
        <w:t>ème</w:t>
      </w:r>
      <w:r w:rsidRPr="00DD0569">
        <w:rPr>
          <w:rFonts w:ascii="Times" w:eastAsia="Times New Roman" w:hAnsi="Times" w:cs="Arial"/>
          <w:b/>
          <w:bCs/>
          <w:i/>
          <w:color w:val="A03D28"/>
          <w:sz w:val="36"/>
          <w:szCs w:val="36"/>
          <w:lang w:val="fr-FR"/>
        </w:rPr>
        <w:t xml:space="preserve"> siècle</w:t>
      </w:r>
    </w:p>
    <w:p w14:paraId="23771AC1" w14:textId="1A87DCCC" w:rsidR="008A69C1" w:rsidRPr="00C84AB2" w:rsidRDefault="008A69C1" w:rsidP="00437F34">
      <w:pPr>
        <w:spacing w:before="200" w:line="276" w:lineRule="auto"/>
        <w:rPr>
          <w:rFonts w:cstheme="minorHAnsi"/>
          <w:lang w:val="fr-FR"/>
        </w:rPr>
      </w:pPr>
      <w:r w:rsidRPr="00C84AB2">
        <w:rPr>
          <w:rFonts w:cstheme="minorHAnsi"/>
          <w:lang w:val="fr-FR"/>
        </w:rPr>
        <w:t xml:space="preserve"> </w:t>
      </w:r>
    </w:p>
    <w:p w14:paraId="7D770AE1" w14:textId="77777777" w:rsidR="00437F34" w:rsidRPr="00437F34" w:rsidRDefault="00437F34" w:rsidP="002E5A8B">
      <w:pPr>
        <w:spacing w:before="200" w:line="276" w:lineRule="auto"/>
        <w:rPr>
          <w:rFonts w:cstheme="minorHAnsi"/>
          <w:b/>
          <w:sz w:val="32"/>
          <w:szCs w:val="32"/>
          <w:lang w:val="fr-FR"/>
        </w:rPr>
      </w:pPr>
      <w:bookmarkStart w:id="0" w:name="_GoBack"/>
      <w:r w:rsidRPr="00437F34">
        <w:rPr>
          <w:rFonts w:cstheme="minorHAnsi"/>
          <w:b/>
          <w:sz w:val="32"/>
          <w:szCs w:val="32"/>
          <w:lang w:val="fr-FR"/>
        </w:rPr>
        <w:t>Résumé de la vidéo Innovate Africa :</w:t>
      </w:r>
    </w:p>
    <w:p w14:paraId="5AE9579E" w14:textId="77777777" w:rsidR="00437F34" w:rsidRPr="00437F34" w:rsidRDefault="00437F34" w:rsidP="002E5A8B">
      <w:pPr>
        <w:spacing w:before="200" w:line="276" w:lineRule="auto"/>
        <w:rPr>
          <w:rFonts w:cstheme="minorHAnsi"/>
          <w:lang w:val="fr-FR"/>
        </w:rPr>
      </w:pPr>
      <w:r w:rsidRPr="00437F34">
        <w:rPr>
          <w:rFonts w:cstheme="minorHAnsi"/>
          <w:lang w:val="fr-FR"/>
        </w:rPr>
        <w:t>Ce film décrit un projet informatique novateur au Kenya qui qui permet aux élèves de disposer de tablettes pour les apprentissages scolaires. Le projet y est décrit et on y voit des enfants travaillant sur des tablettes dans une classe kenyane normale.</w:t>
      </w:r>
    </w:p>
    <w:p w14:paraId="44D3283B" w14:textId="77777777" w:rsidR="00437F34" w:rsidRPr="00437F34" w:rsidRDefault="00437F34" w:rsidP="002E5A8B">
      <w:pPr>
        <w:spacing w:before="200" w:line="276" w:lineRule="auto"/>
        <w:ind w:left="33"/>
        <w:rPr>
          <w:rFonts w:cstheme="minorHAnsi"/>
          <w:lang w:val="fr-FR"/>
        </w:rPr>
      </w:pPr>
      <w:r w:rsidRPr="00437F34">
        <w:rPr>
          <w:rFonts w:cstheme="minorHAnsi"/>
          <w:lang w:val="fr-FR"/>
        </w:rPr>
        <w:t>Le projet, basé à I-</w:t>
      </w:r>
      <w:proofErr w:type="spellStart"/>
      <w:r w:rsidRPr="00437F34">
        <w:rPr>
          <w:rFonts w:cstheme="minorHAnsi"/>
          <w:lang w:val="fr-FR"/>
        </w:rPr>
        <w:t>Hut</w:t>
      </w:r>
      <w:proofErr w:type="spellEnd"/>
      <w:r w:rsidRPr="00437F34">
        <w:rPr>
          <w:rFonts w:cstheme="minorHAnsi"/>
          <w:lang w:val="fr-FR"/>
        </w:rPr>
        <w:t xml:space="preserve"> au Kenya, offre aux jeunes créateurs des ressources leur permettant de proposer des idées novatrices. Deux jeunes femmes se sont rencontrées et ont collaboré dans le cadre de ce qui est devenu l’outil d’apprentissage en ligne le plus populaire du Kenya, ELIMU – qui signifie « éducation » en swahili.</w:t>
      </w:r>
    </w:p>
    <w:p w14:paraId="73BB457C" w14:textId="77777777" w:rsidR="00437F34" w:rsidRPr="00437F34" w:rsidRDefault="00437F34" w:rsidP="002E5A8B">
      <w:pPr>
        <w:spacing w:before="200" w:line="276" w:lineRule="auto"/>
        <w:ind w:left="33"/>
        <w:rPr>
          <w:rFonts w:cstheme="minorHAnsi"/>
          <w:lang w:val="fr-FR"/>
        </w:rPr>
      </w:pPr>
      <w:r w:rsidRPr="00437F34">
        <w:rPr>
          <w:rFonts w:cstheme="minorHAnsi"/>
          <w:lang w:val="fr-FR"/>
        </w:rPr>
        <w:t xml:space="preserve">ELIMU est un système d’apprentissage intégré, spécialement conçu pour les élèves kenyans. Les élèves se connectent via une page « </w:t>
      </w:r>
      <w:proofErr w:type="spellStart"/>
      <w:r w:rsidRPr="00437F34">
        <w:rPr>
          <w:rFonts w:cstheme="minorHAnsi"/>
          <w:lang w:val="fr-FR"/>
        </w:rPr>
        <w:t>dashboard</w:t>
      </w:r>
      <w:proofErr w:type="spellEnd"/>
      <w:r w:rsidRPr="00437F34">
        <w:rPr>
          <w:rFonts w:cstheme="minorHAnsi"/>
          <w:lang w:val="fr-FR"/>
        </w:rPr>
        <w:t xml:space="preserve"> » (tableau de bord) qui contient des liens vers les 6 disciplines principales du programme scolaire. L'outil ELIMU utilise le contenu des manuels en vigueur dans tous les domaines du programme, en particulier les éléments susceptibles d’être sujets d’examens, et le rend plus concret à l'aide d'animations, de vidéos, de photos et de musique.</w:t>
      </w:r>
    </w:p>
    <w:p w14:paraId="72658F05" w14:textId="77777777" w:rsidR="00437F34" w:rsidRPr="00437F34" w:rsidRDefault="00437F34" w:rsidP="002E5A8B">
      <w:pPr>
        <w:spacing w:before="200" w:line="276" w:lineRule="auto"/>
        <w:ind w:left="33"/>
        <w:rPr>
          <w:rFonts w:cstheme="minorHAnsi"/>
          <w:lang w:val="fr-FR"/>
        </w:rPr>
      </w:pPr>
      <w:r w:rsidRPr="00437F34">
        <w:rPr>
          <w:rFonts w:cstheme="minorHAnsi"/>
          <w:lang w:val="fr-FR"/>
        </w:rPr>
        <w:t xml:space="preserve">Les ressources sont disponibles sur des tablettes aisément accessibles, à un coût abordable. Les élèves peuvent également utiliser ces tablettes pour accéder à Internet. Des </w:t>
      </w:r>
      <w:proofErr w:type="spellStart"/>
      <w:r w:rsidRPr="00437F34">
        <w:rPr>
          <w:rFonts w:cstheme="minorHAnsi"/>
          <w:lang w:val="fr-FR"/>
        </w:rPr>
        <w:t>expert.</w:t>
      </w:r>
      <w:proofErr w:type="gramStart"/>
      <w:r w:rsidRPr="00437F34">
        <w:rPr>
          <w:rFonts w:cstheme="minorHAnsi"/>
          <w:lang w:val="fr-FR"/>
        </w:rPr>
        <w:t>e.s</w:t>
      </w:r>
      <w:proofErr w:type="spellEnd"/>
      <w:proofErr w:type="gramEnd"/>
      <w:r w:rsidRPr="00437F34">
        <w:rPr>
          <w:rFonts w:cstheme="minorHAnsi"/>
          <w:lang w:val="fr-FR"/>
        </w:rPr>
        <w:t xml:space="preserve"> en pédagogie, enseignant.e.s de profession, siègent au sein de l’équipe de développeurs. Leurs connaissances, associées aux informations fournies par les éditeurs de manuels, renseignent le contenu de la tablette. Historiquement, les enfants kenyans n'ont pas été encouragés à poser des questions aux enseignant.e.s. L'interactivité des supports ELIMU constitue donc une technologie </w:t>
      </w:r>
      <w:r w:rsidRPr="00437F34">
        <w:rPr>
          <w:rFonts w:cstheme="minorHAnsi"/>
        </w:rPr>
        <w:t>disruptive</w:t>
      </w:r>
      <w:r w:rsidRPr="00437F34">
        <w:rPr>
          <w:rFonts w:cstheme="minorHAnsi"/>
          <w:lang w:val="fr-FR"/>
        </w:rPr>
        <w:t xml:space="preserve"> qui favorise la participation active des élèves. Les tablettes sont également disponibles dans les bibliothèques où on encourage les enfants à explorer la technologie de manière indépendante.</w:t>
      </w:r>
    </w:p>
    <w:p w14:paraId="3D2C9F17" w14:textId="77777777" w:rsidR="00437F34" w:rsidRPr="00437F34" w:rsidRDefault="00437F34" w:rsidP="002E5A8B">
      <w:pPr>
        <w:spacing w:before="200" w:line="276" w:lineRule="auto"/>
        <w:ind w:left="33"/>
        <w:rPr>
          <w:rFonts w:cstheme="minorHAnsi"/>
          <w:lang w:val="fr-FR"/>
        </w:rPr>
      </w:pPr>
      <w:r w:rsidRPr="00437F34">
        <w:rPr>
          <w:rFonts w:cstheme="minorHAnsi"/>
          <w:lang w:val="fr-FR"/>
        </w:rPr>
        <w:t xml:space="preserve">Ayant lancé le programme « Un ordinateur portable par enfant » au Kenya, le gouvernement a rendu l’alphabétisation numérique obligatoire pour </w:t>
      </w:r>
      <w:proofErr w:type="spellStart"/>
      <w:r w:rsidRPr="00437F34">
        <w:rPr>
          <w:rFonts w:cstheme="minorHAnsi"/>
          <w:lang w:val="fr-FR"/>
        </w:rPr>
        <w:t>tou.</w:t>
      </w:r>
      <w:proofErr w:type="gramStart"/>
      <w:r w:rsidRPr="00437F34">
        <w:rPr>
          <w:rFonts w:cstheme="minorHAnsi"/>
          <w:lang w:val="fr-FR"/>
        </w:rPr>
        <w:t>te.s</w:t>
      </w:r>
      <w:proofErr w:type="spellEnd"/>
      <w:proofErr w:type="gramEnd"/>
      <w:r w:rsidRPr="00437F34">
        <w:rPr>
          <w:rFonts w:cstheme="minorHAnsi"/>
          <w:lang w:val="fr-FR"/>
        </w:rPr>
        <w:t xml:space="preserve"> les enseignant.e.s qui doivent donc savoir comment utiliser ces technologies. Une petite école du district de </w:t>
      </w:r>
      <w:proofErr w:type="spellStart"/>
      <w:r w:rsidRPr="00437F34">
        <w:rPr>
          <w:rFonts w:cstheme="minorHAnsi"/>
          <w:lang w:val="fr-FR"/>
        </w:rPr>
        <w:t>Kalangari</w:t>
      </w:r>
      <w:proofErr w:type="spellEnd"/>
      <w:r w:rsidRPr="00437F34">
        <w:rPr>
          <w:rFonts w:cstheme="minorHAnsi"/>
          <w:lang w:val="fr-FR"/>
        </w:rPr>
        <w:t xml:space="preserve"> a été choisie comme école pilote pour tester le projet ELIMU. C’était une école en difficulté, mais un nouveau chef d’établissement, très actif, a introduit cette nouvelle approche utilisant la technologie pour améliorer </w:t>
      </w:r>
      <w:r w:rsidRPr="00437F34">
        <w:rPr>
          <w:rFonts w:cstheme="minorHAnsi"/>
        </w:rPr>
        <w:t xml:space="preserve">les </w:t>
      </w:r>
      <w:proofErr w:type="spellStart"/>
      <w:r w:rsidRPr="00437F34">
        <w:rPr>
          <w:rFonts w:cstheme="minorHAnsi"/>
        </w:rPr>
        <w:t>enseignements-apprentissages</w:t>
      </w:r>
      <w:proofErr w:type="spellEnd"/>
      <w:r w:rsidRPr="00437F34">
        <w:rPr>
          <w:rFonts w:cstheme="minorHAnsi"/>
          <w:lang w:val="fr-FR"/>
        </w:rPr>
        <w:t xml:space="preserve">. Depuis l’introduction d’ELIMU, les résultats aux examens scolaires se sont améliorés, de même que la conscience sociale et environnementale des enfants. Les résultats en sciences, en particulier, sont passés de 10-12 en moyenne à 14-16 en moyenne </w:t>
      </w:r>
      <w:r w:rsidRPr="00437F34">
        <w:rPr>
          <w:rFonts w:cstheme="minorHAnsi"/>
          <w:lang w:val="fr-FR"/>
        </w:rPr>
        <w:lastRenderedPageBreak/>
        <w:t>et l’objectif de l’école est d’atteindre 18. Cela a été très motivant pour les élèves. Le film montre des enfants dans une salle de classe, travaillant sur les tablettes en binômes à l'aide d'écouteurs.</w:t>
      </w:r>
    </w:p>
    <w:p w14:paraId="73DFFAF6" w14:textId="77777777" w:rsidR="00437F34" w:rsidRPr="00437F34" w:rsidRDefault="00437F34" w:rsidP="002E5A8B">
      <w:pPr>
        <w:spacing w:before="200" w:line="276" w:lineRule="auto"/>
        <w:ind w:left="33"/>
        <w:rPr>
          <w:rFonts w:cstheme="minorHAnsi"/>
          <w:lang w:val="fr-FR"/>
        </w:rPr>
      </w:pPr>
      <w:r w:rsidRPr="00437F34">
        <w:rPr>
          <w:rFonts w:cstheme="minorHAnsi"/>
          <w:lang w:val="fr-FR"/>
        </w:rPr>
        <w:t xml:space="preserve">Les </w:t>
      </w:r>
      <w:proofErr w:type="spellStart"/>
      <w:r w:rsidRPr="00437F34">
        <w:rPr>
          <w:rFonts w:cstheme="minorHAnsi"/>
          <w:lang w:val="fr-FR"/>
        </w:rPr>
        <w:t>développeures</w:t>
      </w:r>
      <w:proofErr w:type="spellEnd"/>
      <w:r w:rsidRPr="00437F34">
        <w:rPr>
          <w:rFonts w:cstheme="minorHAnsi"/>
          <w:lang w:val="fr-FR"/>
        </w:rPr>
        <w:t xml:space="preserve"> expliquent que depuis l’éducation pour tous, les enfants vont à l’école mais n’apprennent pas et ne comprennent pas suffisamment. Elles ont mené des études qui montrent que les élèves qui ont activement travaillé avec le matériel sont plus en mesure de comprendre les concepts qui leur ont été enseignés que celles/ceux qui n’ont eu accès qu’aux manuels scolaires. Tous les 15 jours, de nouveaux contenus sont téléchargés et mis à la disposition des enseignant.</w:t>
      </w:r>
      <w:proofErr w:type="gramStart"/>
      <w:r w:rsidRPr="00437F34">
        <w:rPr>
          <w:rFonts w:cstheme="minorHAnsi"/>
          <w:lang w:val="fr-FR"/>
        </w:rPr>
        <w:t>e.s</w:t>
      </w:r>
      <w:proofErr w:type="gramEnd"/>
      <w:r w:rsidRPr="00437F34">
        <w:rPr>
          <w:rFonts w:cstheme="minorHAnsi"/>
          <w:lang w:val="fr-FR"/>
        </w:rPr>
        <w:t xml:space="preserve"> et des élèves.</w:t>
      </w:r>
    </w:p>
    <w:p w14:paraId="72ABA5C0" w14:textId="77777777" w:rsidR="00437F34" w:rsidRPr="00437F34" w:rsidRDefault="00437F34" w:rsidP="002E5A8B">
      <w:pPr>
        <w:spacing w:before="200" w:line="276" w:lineRule="auto"/>
        <w:ind w:left="33"/>
        <w:rPr>
          <w:rFonts w:cstheme="minorHAnsi"/>
          <w:lang w:val="fr-FR"/>
        </w:rPr>
      </w:pPr>
      <w:r w:rsidRPr="00437F34">
        <w:rPr>
          <w:rFonts w:cstheme="minorHAnsi"/>
          <w:lang w:val="fr-FR"/>
        </w:rPr>
        <w:t>Dans une interview, le chef d'établissement reconnaît les défis que présente l'introduction des tablettes aux élèves qui ne savent pas toujours comment se servir d’un téléphone portable basique. Cependant, il souligne qu'elles/ils aiment vraiment accéder aux ressources et que le matériel sur la tablette rend le programme scolaire plus compréhensible pour beaucoup d'enfants.</w:t>
      </w:r>
    </w:p>
    <w:bookmarkEnd w:id="0"/>
    <w:p w14:paraId="537504A6" w14:textId="11B581F4" w:rsidR="002E3744" w:rsidRPr="002446BB" w:rsidRDefault="002E3744" w:rsidP="002E3744">
      <w:pPr>
        <w:spacing w:before="200" w:line="276" w:lineRule="auto"/>
        <w:outlineLvl w:val="1"/>
        <w:rPr>
          <w:rFonts w:ascii="Arial" w:hAnsi="Arial" w:cs="Arial"/>
          <w:sz w:val="18"/>
          <w:szCs w:val="18"/>
          <w:lang w:val="fr-FR"/>
        </w:rPr>
      </w:pPr>
    </w:p>
    <w:sectPr w:rsidR="002E3744" w:rsidRPr="002446BB" w:rsidSect="008A69C1">
      <w:headerReference w:type="even" r:id="rId9"/>
      <w:headerReference w:type="default" r:id="rId10"/>
      <w:footerReference w:type="even" r:id="rId11"/>
      <w:footerReference w:type="default" r:id="rId12"/>
      <w:headerReference w:type="first" r:id="rId13"/>
      <w:footerReference w:type="first" r:id="rId14"/>
      <w:pgSz w:w="11900" w:h="16840"/>
      <w:pgMar w:top="1090" w:right="1440" w:bottom="1760" w:left="1440" w:header="708"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580EF" w14:textId="77777777" w:rsidR="006F7719" w:rsidRDefault="006F7719" w:rsidP="00DC08A8">
      <w:r>
        <w:separator/>
      </w:r>
    </w:p>
  </w:endnote>
  <w:endnote w:type="continuationSeparator" w:id="0">
    <w:p w14:paraId="65854F6D" w14:textId="77777777" w:rsidR="006F7719" w:rsidRDefault="006F7719" w:rsidP="00DC0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D9CEB" w14:textId="77777777" w:rsidR="008A69C1" w:rsidRDefault="008A6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86513" w14:textId="339ED2F7" w:rsidR="00D7517D" w:rsidRPr="00D7517D" w:rsidRDefault="00D7517D" w:rsidP="00D7517D">
    <w:pPr>
      <w:ind w:left="-709"/>
      <w:outlineLvl w:val="1"/>
      <w:rPr>
        <w:rFonts w:ascii="Arial" w:eastAsia="Times New Roman" w:hAnsi="Arial" w:cs="Arial"/>
        <w:bCs/>
        <w:i/>
        <w:sz w:val="18"/>
        <w:szCs w:val="18"/>
        <w:lang w:val="fr-FR"/>
      </w:rPr>
    </w:pPr>
    <w:r>
      <w:rPr>
        <w:rFonts w:ascii="Arial" w:eastAsia="Times New Roman" w:hAnsi="Arial" w:cs="Arial"/>
        <w:i/>
        <w:iCs/>
        <w:noProof/>
        <w:color w:val="0000FF"/>
        <w:sz w:val="18"/>
        <w:szCs w:val="18"/>
      </w:rPr>
      <mc:AlternateContent>
        <mc:Choice Requires="wps">
          <w:drawing>
            <wp:anchor distT="0" distB="0" distL="114300" distR="114300" simplePos="0" relativeHeight="251659264" behindDoc="0" locked="0" layoutInCell="1" allowOverlap="1" wp14:anchorId="600468A7" wp14:editId="5922F147">
              <wp:simplePos x="0" y="0"/>
              <wp:positionH relativeFrom="column">
                <wp:posOffset>4225998</wp:posOffset>
              </wp:positionH>
              <wp:positionV relativeFrom="paragraph">
                <wp:posOffset>-2197</wp:posOffset>
              </wp:positionV>
              <wp:extent cx="2047741" cy="734096"/>
              <wp:effectExtent l="0" t="0" r="0" b="2540"/>
              <wp:wrapSquare wrapText="bothSides"/>
              <wp:docPr id="6" name="Text Box 6"/>
              <wp:cNvGraphicFramePr/>
              <a:graphic xmlns:a="http://schemas.openxmlformats.org/drawingml/2006/main">
                <a:graphicData uri="http://schemas.microsoft.com/office/word/2010/wordprocessingShape">
                  <wps:wsp>
                    <wps:cNvSpPr txBox="1"/>
                    <wps:spPr>
                      <a:xfrm>
                        <a:off x="0" y="0"/>
                        <a:ext cx="2047741" cy="734096"/>
                      </a:xfrm>
                      <a:prstGeom prst="rect">
                        <a:avLst/>
                      </a:prstGeom>
                      <a:solidFill>
                        <a:schemeClr val="lt1"/>
                      </a:solidFill>
                      <a:ln w="6350">
                        <a:noFill/>
                      </a:ln>
                    </wps:spPr>
                    <wps:txbx>
                      <w:txbxContent>
                        <w:p w14:paraId="664E88A5" w14:textId="77777777" w:rsidR="00DC08A8" w:rsidRDefault="00DC08A8" w:rsidP="00DC08A8">
                          <w:r w:rsidRPr="001B16D6">
                            <w:rPr>
                              <w:rFonts w:ascii="Times New Roman" w:eastAsia="Times New Roman" w:hAnsi="Times New Roman" w:cs="Times New Roman"/>
                            </w:rPr>
                            <w:fldChar w:fldCharType="begin"/>
                          </w:r>
                          <w:r w:rsidRPr="001B16D6">
                            <w:rPr>
                              <w:rFonts w:ascii="Times New Roman" w:eastAsia="Times New Roman" w:hAnsi="Times New Roman" w:cs="Times New Roman"/>
                            </w:rPr>
                            <w:instrText xml:space="preserve"> INCLUDEPICTURE "/var/folders/nm/9vcy6wv5617_q4tbz8zbfhkw0000gn/T/com.microsoft.Word/WebArchiveCopyPasteTempFiles/page1image11408464" \* MERGEFORMATINET </w:instrText>
                          </w:r>
                          <w:r w:rsidRPr="001B16D6">
                            <w:rPr>
                              <w:rFonts w:ascii="Times New Roman" w:eastAsia="Times New Roman" w:hAnsi="Times New Roman" w:cs="Times New Roman"/>
                            </w:rPr>
                            <w:fldChar w:fldCharType="separate"/>
                          </w:r>
                          <w:r w:rsidRPr="001B16D6">
                            <w:rPr>
                              <w:rFonts w:ascii="Times New Roman" w:eastAsia="Times New Roman" w:hAnsi="Times New Roman" w:cs="Times New Roman"/>
                              <w:noProof/>
                            </w:rPr>
                            <w:drawing>
                              <wp:inline distT="0" distB="0" distL="0" distR="0" wp14:anchorId="6DDD1448" wp14:editId="555FEF0A">
                                <wp:extent cx="900000" cy="344393"/>
                                <wp:effectExtent l="0" t="0" r="1905" b="0"/>
                                <wp:docPr id="1" name="Picture 1" descr="page1image11408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1image114084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344393"/>
                                        </a:xfrm>
                                        <a:prstGeom prst="rect">
                                          <a:avLst/>
                                        </a:prstGeom>
                                        <a:noFill/>
                                        <a:ln>
                                          <a:noFill/>
                                        </a:ln>
                                      </pic:spPr>
                                    </pic:pic>
                                  </a:graphicData>
                                </a:graphic>
                              </wp:inline>
                            </w:drawing>
                          </w:r>
                          <w:r w:rsidRPr="001B16D6">
                            <w:rPr>
                              <w:rFonts w:ascii="Times New Roman" w:eastAsia="Times New Roman" w:hAnsi="Times New Roman" w:cs="Times New Roman"/>
                            </w:rPr>
                            <w:fldChar w:fldCharType="end"/>
                          </w:r>
                          <w:r w:rsidRPr="001B16D6">
                            <w:rPr>
                              <w:rFonts w:ascii="Times New Roman" w:eastAsia="Times New Roman" w:hAnsi="Times New Roman" w:cs="Times New Roman"/>
                            </w:rPr>
                            <w:fldChar w:fldCharType="begin"/>
                          </w:r>
                          <w:r w:rsidRPr="001B16D6">
                            <w:rPr>
                              <w:rFonts w:ascii="Times New Roman" w:eastAsia="Times New Roman" w:hAnsi="Times New Roman" w:cs="Times New Roman"/>
                            </w:rPr>
                            <w:instrText xml:space="preserve"> INCLUDEPICTURE "/var/folders/nm/9vcy6wv5617_q4tbz8zbfhkw0000gn/T/com.microsoft.Word/WebArchiveCopyPasteTempFiles/page1image11407632" \* MERGEFORMATINET </w:instrText>
                          </w:r>
                          <w:r w:rsidRPr="001B16D6">
                            <w:rPr>
                              <w:rFonts w:ascii="Times New Roman" w:eastAsia="Times New Roman" w:hAnsi="Times New Roman" w:cs="Times New Roman"/>
                            </w:rPr>
                            <w:fldChar w:fldCharType="separate"/>
                          </w:r>
                          <w:r w:rsidRPr="001B16D6">
                            <w:rPr>
                              <w:rFonts w:ascii="Times New Roman" w:eastAsia="Times New Roman" w:hAnsi="Times New Roman" w:cs="Times New Roman"/>
                              <w:noProof/>
                            </w:rPr>
                            <w:drawing>
                              <wp:inline distT="0" distB="0" distL="0" distR="0" wp14:anchorId="5C62273A" wp14:editId="3C87B8AF">
                                <wp:extent cx="900000" cy="611493"/>
                                <wp:effectExtent l="0" t="0" r="1905" b="0"/>
                                <wp:docPr id="5" name="Picture 5" descr="page1image1140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1140763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0000" cy="611493"/>
                                        </a:xfrm>
                                        <a:prstGeom prst="rect">
                                          <a:avLst/>
                                        </a:prstGeom>
                                        <a:noFill/>
                                        <a:ln>
                                          <a:noFill/>
                                        </a:ln>
                                      </pic:spPr>
                                    </pic:pic>
                                  </a:graphicData>
                                </a:graphic>
                              </wp:inline>
                            </w:drawing>
                          </w:r>
                          <w:r w:rsidRPr="001B16D6">
                            <w:rPr>
                              <w:rFonts w:ascii="Times New Roman" w:eastAsia="Times New Roman" w:hAnsi="Times New Roman" w:cs="Times New Roman"/>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0468A7" id="_x0000_t202" coordsize="21600,21600" o:spt="202" path="m,l,21600r21600,l21600,xe">
              <v:stroke joinstyle="miter"/>
              <v:path gradientshapeok="t" o:connecttype="rect"/>
            </v:shapetype>
            <v:shape id="Text Box 6" o:spid="_x0000_s1027" type="#_x0000_t202" style="position:absolute;left:0;text-align:left;margin-left:332.75pt;margin-top:-.15pt;width:161.25pt;height:5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FNTGQgIAAHkEAAAOAAAAZHJzL2Uyb0RvYy54bWysVMFu2zAMvQ/YPwi6L3bStFmDOEWWosOA&#13;&#10;oi2QDD0rspwYkEVNUmJ3X78nOWmzbqdhF5kiKZLvkfTspms0OyjnazIFHw5yzpSRVNZmW/Dv67tP&#13;&#10;nznzQZhSaDKq4C/K85v5xw+z1k7ViHakS+UYghg/bW3BdyHYaZZ5uVON8AOyysBYkWtEwNVts9KJ&#13;&#10;FtEbnY3y/CpryZXWkVTeQ3vbG/k8xa8qJcNjVXkVmC44agvpdOncxDObz8R064Td1fJYhviHKhpR&#13;&#10;GyR9DXUrgmB7V/8RqqmlI09VGEhqMqqqWqqEAWiG+Ts0q52wKmEBOd6+0uT/X1j5cHhyrC4LfsWZ&#13;&#10;EQ1atFZdYF+oY1eRndb6KZxWFm6hgxpdPuk9lBF0V7kmfgGHwQ6eX165jcEklKN8PJmMh5xJ2CYX&#13;&#10;4/w6hc/eXlvnw1dFDYtCwR16lygVh3sfUAlcTy4xmSddl3e11ukS50UttWMHgU7rkGrEi9+8tGEt&#13;&#10;gF5c5imwofi8j6wNEkSsPaYohW7THQnYUPkC/I76+fFW3tUo8l748CQcBgaQsQThEUelCUnoKHG2&#13;&#10;I/fzb/rojz7CylmLASy4/7EXTnGmvxl0+Ho4HseJTZfx5WSEizu3bM4tZt8sCchBMKpLYvQP+iRW&#13;&#10;jppn7MoiZoVJGIncBQ8ncRn6tcCuSbVYJCfMqBXh3qysjKEj07EF6+5ZOHvsU0CHH+g0qmL6rl29&#13;&#10;b3xpaLEPVNWpl5HgntUj75jv1OLjLsYFOr8nr7c/xvwXAAAA//8DAFBLAwQUAAYACAAAACEAWptX&#13;&#10;heUAAAAOAQAADwAAAGRycy9kb3ducmV2LnhtbEyPS0/DMBCE70j8B2uRuKDWKVFCSONUiFclbjQ8&#13;&#10;xM2NlyQiXkexm4Z/z3KCy0qrmZ2dr9jMthcTjr5zpGC1jEAg1c501Ch4qR4WGQgfNBndO0IF3+hh&#13;&#10;U56eFDo37kjPOO1CIziEfK4VtCEMuZS+btFqv3QDEmufbrQ68Do20oz6yOG2l5dRlEqrO+IPrR7w&#13;&#10;tsX6a3ewCj4umvcnPz++HuMkHu63U3X1Ziqlzs/muzWPmzWIgHP4u4BfBu4PJRfbuwMZL3oFaZok&#13;&#10;bFWwiEGwfp1lDLhn4yqJQZaF/I9R/gAAAP//AwBQSwECLQAUAAYACAAAACEAtoM4kv4AAADhAQAA&#13;&#10;EwAAAAAAAAAAAAAAAAAAAAAAW0NvbnRlbnRfVHlwZXNdLnhtbFBLAQItABQABgAIAAAAIQA4/SH/&#13;&#10;1gAAAJQBAAALAAAAAAAAAAAAAAAAAC8BAABfcmVscy8ucmVsc1BLAQItABQABgAIAAAAIQDAFNTG&#13;&#10;QgIAAHkEAAAOAAAAAAAAAAAAAAAAAC4CAABkcnMvZTJvRG9jLnhtbFBLAQItABQABgAIAAAAIQBa&#13;&#10;m1eF5QAAAA4BAAAPAAAAAAAAAAAAAAAAAJwEAABkcnMvZG93bnJldi54bWxQSwUGAAAAAAQABADz&#13;&#10;AAAArgUAAAAA&#13;&#10;" fillcolor="white [3201]" stroked="f" strokeweight=".5pt">
              <v:textbox>
                <w:txbxContent>
                  <w:p w14:paraId="664E88A5" w14:textId="77777777" w:rsidR="00DC08A8" w:rsidRDefault="00DC08A8" w:rsidP="00DC08A8">
                    <w:r w:rsidRPr="001B16D6">
                      <w:rPr>
                        <w:rFonts w:ascii="Times New Roman" w:eastAsia="Times New Roman" w:hAnsi="Times New Roman" w:cs="Times New Roman"/>
                      </w:rPr>
                      <w:fldChar w:fldCharType="begin"/>
                    </w:r>
                    <w:r w:rsidRPr="001B16D6">
                      <w:rPr>
                        <w:rFonts w:ascii="Times New Roman" w:eastAsia="Times New Roman" w:hAnsi="Times New Roman" w:cs="Times New Roman"/>
                      </w:rPr>
                      <w:instrText xml:space="preserve"> INCLUDEPICTURE "/var/folders/nm/9vcy6wv5617_q4tbz8zbfhkw0000gn/T/com.microsoft.Word/WebArchiveCopyPasteTempFiles/page1image11408464" \* MERGEFORMATINET </w:instrText>
                    </w:r>
                    <w:r w:rsidRPr="001B16D6">
                      <w:rPr>
                        <w:rFonts w:ascii="Times New Roman" w:eastAsia="Times New Roman" w:hAnsi="Times New Roman" w:cs="Times New Roman"/>
                      </w:rPr>
                      <w:fldChar w:fldCharType="separate"/>
                    </w:r>
                    <w:r w:rsidRPr="001B16D6">
                      <w:rPr>
                        <w:rFonts w:ascii="Times New Roman" w:eastAsia="Times New Roman" w:hAnsi="Times New Roman" w:cs="Times New Roman"/>
                        <w:noProof/>
                      </w:rPr>
                      <w:drawing>
                        <wp:inline distT="0" distB="0" distL="0" distR="0" wp14:anchorId="6DDD1448" wp14:editId="555FEF0A">
                          <wp:extent cx="900000" cy="344393"/>
                          <wp:effectExtent l="0" t="0" r="1905" b="0"/>
                          <wp:docPr id="1" name="Picture 1" descr="page1image11408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1image1140846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0000" cy="344393"/>
                                  </a:xfrm>
                                  <a:prstGeom prst="rect">
                                    <a:avLst/>
                                  </a:prstGeom>
                                  <a:noFill/>
                                  <a:ln>
                                    <a:noFill/>
                                  </a:ln>
                                </pic:spPr>
                              </pic:pic>
                            </a:graphicData>
                          </a:graphic>
                        </wp:inline>
                      </w:drawing>
                    </w:r>
                    <w:r w:rsidRPr="001B16D6">
                      <w:rPr>
                        <w:rFonts w:ascii="Times New Roman" w:eastAsia="Times New Roman" w:hAnsi="Times New Roman" w:cs="Times New Roman"/>
                      </w:rPr>
                      <w:fldChar w:fldCharType="end"/>
                    </w:r>
                    <w:r w:rsidRPr="001B16D6">
                      <w:rPr>
                        <w:rFonts w:ascii="Times New Roman" w:eastAsia="Times New Roman" w:hAnsi="Times New Roman" w:cs="Times New Roman"/>
                      </w:rPr>
                      <w:fldChar w:fldCharType="begin"/>
                    </w:r>
                    <w:r w:rsidRPr="001B16D6">
                      <w:rPr>
                        <w:rFonts w:ascii="Times New Roman" w:eastAsia="Times New Roman" w:hAnsi="Times New Roman" w:cs="Times New Roman"/>
                      </w:rPr>
                      <w:instrText xml:space="preserve"> INCLUDEPICTURE "/var/folders/nm/9vcy6wv5617_q4tbz8zbfhkw0000gn/T/com.microsoft.Word/WebArchiveCopyPasteTempFiles/page1image11407632" \* MERGEFORMATINET </w:instrText>
                    </w:r>
                    <w:r w:rsidRPr="001B16D6">
                      <w:rPr>
                        <w:rFonts w:ascii="Times New Roman" w:eastAsia="Times New Roman" w:hAnsi="Times New Roman" w:cs="Times New Roman"/>
                      </w:rPr>
                      <w:fldChar w:fldCharType="separate"/>
                    </w:r>
                    <w:r w:rsidRPr="001B16D6">
                      <w:rPr>
                        <w:rFonts w:ascii="Times New Roman" w:eastAsia="Times New Roman" w:hAnsi="Times New Roman" w:cs="Times New Roman"/>
                        <w:noProof/>
                      </w:rPr>
                      <w:drawing>
                        <wp:inline distT="0" distB="0" distL="0" distR="0" wp14:anchorId="5C62273A" wp14:editId="3C87B8AF">
                          <wp:extent cx="900000" cy="611493"/>
                          <wp:effectExtent l="0" t="0" r="1905" b="0"/>
                          <wp:docPr id="5" name="Picture 5" descr="page1image1140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1140763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0000" cy="611493"/>
                                  </a:xfrm>
                                  <a:prstGeom prst="rect">
                                    <a:avLst/>
                                  </a:prstGeom>
                                  <a:noFill/>
                                  <a:ln>
                                    <a:noFill/>
                                  </a:ln>
                                </pic:spPr>
                              </pic:pic>
                            </a:graphicData>
                          </a:graphic>
                        </wp:inline>
                      </w:drawing>
                    </w:r>
                    <w:r w:rsidRPr="001B16D6">
                      <w:rPr>
                        <w:rFonts w:ascii="Times New Roman" w:eastAsia="Times New Roman" w:hAnsi="Times New Roman" w:cs="Times New Roman"/>
                      </w:rPr>
                      <w:fldChar w:fldCharType="end"/>
                    </w:r>
                  </w:p>
                </w:txbxContent>
              </v:textbox>
              <w10:wrap type="square"/>
            </v:shape>
          </w:pict>
        </mc:Fallback>
      </mc:AlternateContent>
    </w:r>
    <w:r w:rsidRPr="00D7517D">
      <w:rPr>
        <w:rFonts w:ascii="Arial" w:eastAsia="Times New Roman" w:hAnsi="Arial" w:cs="Arial"/>
        <w:bCs/>
        <w:i/>
        <w:sz w:val="18"/>
        <w:szCs w:val="18"/>
        <w:lang w:val="fr-FR"/>
      </w:rPr>
      <w:t xml:space="preserve">Document produit dans le cadre du projet TESSA de l’Open </w:t>
    </w:r>
    <w:proofErr w:type="spellStart"/>
    <w:r w:rsidRPr="00D7517D">
      <w:rPr>
        <w:rFonts w:ascii="Arial" w:eastAsia="Times New Roman" w:hAnsi="Arial" w:cs="Arial"/>
        <w:bCs/>
        <w:i/>
        <w:sz w:val="18"/>
        <w:szCs w:val="18"/>
        <w:lang w:val="fr-FR"/>
      </w:rPr>
      <w:t>University</w:t>
    </w:r>
    <w:proofErr w:type="spellEnd"/>
    <w:r w:rsidRPr="00D7517D">
      <w:rPr>
        <w:rFonts w:ascii="Arial" w:eastAsia="Times New Roman" w:hAnsi="Arial" w:cs="Arial"/>
        <w:bCs/>
        <w:i/>
        <w:sz w:val="18"/>
        <w:szCs w:val="18"/>
        <w:lang w:val="fr-FR"/>
      </w:rPr>
      <w:t xml:space="preserve"> et disponible sous une licence </w:t>
    </w:r>
    <w:proofErr w:type="spellStart"/>
    <w:r w:rsidRPr="00D7517D">
      <w:rPr>
        <w:rFonts w:ascii="Arial" w:eastAsia="Times New Roman" w:hAnsi="Arial" w:cs="Arial"/>
        <w:bCs/>
        <w:i/>
        <w:sz w:val="18"/>
        <w:szCs w:val="18"/>
        <w:lang w:val="fr-FR"/>
      </w:rPr>
      <w:t>Creative</w:t>
    </w:r>
    <w:proofErr w:type="spellEnd"/>
    <w:r w:rsidRPr="00D7517D">
      <w:rPr>
        <w:rFonts w:ascii="Arial" w:eastAsia="Times New Roman" w:hAnsi="Arial" w:cs="Arial"/>
        <w:bCs/>
        <w:i/>
        <w:sz w:val="18"/>
        <w:szCs w:val="18"/>
        <w:lang w:val="fr-FR"/>
      </w:rPr>
      <w:t xml:space="preserve"> Commons paternité - partage à l'identique.CC BY-SA 4.0 </w:t>
    </w:r>
  </w:p>
  <w:p w14:paraId="458A434C" w14:textId="6F10191B" w:rsidR="00D7517D" w:rsidRPr="00D7517D" w:rsidRDefault="006F7719" w:rsidP="00D7517D">
    <w:pPr>
      <w:ind w:left="-709"/>
      <w:outlineLvl w:val="1"/>
      <w:rPr>
        <w:rFonts w:ascii="Arial" w:eastAsia="Times New Roman" w:hAnsi="Arial" w:cs="Arial"/>
        <w:bCs/>
        <w:i/>
        <w:sz w:val="18"/>
        <w:szCs w:val="18"/>
        <w:lang w:val="fr-FR"/>
      </w:rPr>
    </w:pPr>
    <w:hyperlink r:id="rId5" w:history="1">
      <w:r w:rsidR="00D7517D" w:rsidRPr="00D7517D">
        <w:rPr>
          <w:rStyle w:val="Hyperlink"/>
          <w:rFonts w:ascii="Arial" w:eastAsia="Times New Roman" w:hAnsi="Arial" w:cs="Arial"/>
          <w:bCs/>
          <w:i/>
          <w:sz w:val="18"/>
          <w:szCs w:val="18"/>
          <w:lang w:val="fr-FR"/>
        </w:rPr>
        <w:t>https://creativecommons.org/licenses/by-sa/4.0/deed.fr</w:t>
      </w:r>
    </w:hyperlink>
    <w:r w:rsidR="00D7517D">
      <w:rPr>
        <w:rStyle w:val="Hyperlink"/>
        <w:rFonts w:ascii="Arial" w:eastAsia="Times New Roman" w:hAnsi="Arial" w:cs="Arial"/>
        <w:bCs/>
        <w:i/>
        <w:sz w:val="18"/>
        <w:szCs w:val="18"/>
        <w:lang w:val="fr-FR"/>
      </w:rPr>
      <w:br/>
    </w:r>
  </w:p>
  <w:p w14:paraId="380E6F83" w14:textId="370F08E1" w:rsidR="00DC08A8" w:rsidRPr="008A69C1" w:rsidRDefault="00DC08A8" w:rsidP="008A69C1">
    <w:pPr>
      <w:ind w:left="-709"/>
      <w:outlineLvl w:val="1"/>
      <w:rPr>
        <w:rFonts w:ascii="Arial" w:eastAsia="Times New Roman" w:hAnsi="Arial" w:cs="Arial"/>
        <w:bCs/>
        <w:i/>
        <w:color w:val="0563C1" w:themeColor="hyperlink"/>
        <w:sz w:val="18"/>
        <w:szCs w:val="18"/>
        <w:u w:val="single"/>
        <w:lang w:val="fr-FR"/>
      </w:rPr>
    </w:pPr>
    <w:r w:rsidRPr="00D7517D">
      <w:rPr>
        <w:rStyle w:val="Hyperlink"/>
        <w:rFonts w:ascii="Arial" w:eastAsia="Times New Roman" w:hAnsi="Arial" w:cs="Arial"/>
        <w:bCs/>
        <w:i/>
        <w:sz w:val="18"/>
        <w:szCs w:val="18"/>
        <w:lang w:val="fr-FR"/>
      </w:rPr>
      <w:t xml:space="preserve">http://www.tessafrica.net/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015C" w14:textId="77777777" w:rsidR="008A69C1" w:rsidRDefault="008A6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46870" w14:textId="77777777" w:rsidR="006F7719" w:rsidRDefault="006F7719" w:rsidP="00DC08A8">
      <w:r>
        <w:separator/>
      </w:r>
    </w:p>
  </w:footnote>
  <w:footnote w:type="continuationSeparator" w:id="0">
    <w:p w14:paraId="36D7135F" w14:textId="77777777" w:rsidR="006F7719" w:rsidRDefault="006F7719" w:rsidP="00DC0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857C9" w14:textId="77777777" w:rsidR="008A69C1" w:rsidRDefault="008A69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6B1" w14:textId="77777777" w:rsidR="008A69C1" w:rsidRDefault="008A69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9914F" w14:textId="77777777" w:rsidR="008A69C1" w:rsidRDefault="008A69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007"/>
    <w:multiLevelType w:val="multilevel"/>
    <w:tmpl w:val="56B0F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8A59B5"/>
    <w:multiLevelType w:val="hybridMultilevel"/>
    <w:tmpl w:val="95320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AA1107"/>
    <w:multiLevelType w:val="hybridMultilevel"/>
    <w:tmpl w:val="B524D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506B50"/>
    <w:multiLevelType w:val="multilevel"/>
    <w:tmpl w:val="747C4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Times" w:eastAsiaTheme="minorHAnsi" w:hAnsi="Times" w:cstheme="minorBidi"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569"/>
    <w:rsid w:val="00061AE7"/>
    <w:rsid w:val="000911BB"/>
    <w:rsid w:val="001F0421"/>
    <w:rsid w:val="002B1E6E"/>
    <w:rsid w:val="002B2261"/>
    <w:rsid w:val="002E3744"/>
    <w:rsid w:val="002F62A3"/>
    <w:rsid w:val="0030786D"/>
    <w:rsid w:val="00350FBA"/>
    <w:rsid w:val="00361758"/>
    <w:rsid w:val="0036579F"/>
    <w:rsid w:val="003B571A"/>
    <w:rsid w:val="00437F34"/>
    <w:rsid w:val="0047726B"/>
    <w:rsid w:val="00616980"/>
    <w:rsid w:val="006527F8"/>
    <w:rsid w:val="006552AC"/>
    <w:rsid w:val="006B2C74"/>
    <w:rsid w:val="006F7719"/>
    <w:rsid w:val="00703260"/>
    <w:rsid w:val="00726D6C"/>
    <w:rsid w:val="0073430D"/>
    <w:rsid w:val="00755CFB"/>
    <w:rsid w:val="0078752D"/>
    <w:rsid w:val="007D7317"/>
    <w:rsid w:val="00817DF2"/>
    <w:rsid w:val="008A69C1"/>
    <w:rsid w:val="0095049F"/>
    <w:rsid w:val="00967852"/>
    <w:rsid w:val="00996BB0"/>
    <w:rsid w:val="00A355EB"/>
    <w:rsid w:val="00A63A1A"/>
    <w:rsid w:val="00AE5135"/>
    <w:rsid w:val="00BB0DD3"/>
    <w:rsid w:val="00C1326C"/>
    <w:rsid w:val="00C9379B"/>
    <w:rsid w:val="00CC231E"/>
    <w:rsid w:val="00CF19D1"/>
    <w:rsid w:val="00D7517D"/>
    <w:rsid w:val="00DC08A8"/>
    <w:rsid w:val="00DD0569"/>
    <w:rsid w:val="00DF780E"/>
    <w:rsid w:val="00E86FE4"/>
    <w:rsid w:val="00F75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752D6"/>
  <w15:chartTrackingRefBased/>
  <w15:docId w15:val="{5D7A6FBF-8773-EC43-ACBA-6A2581F0D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0569"/>
  </w:style>
  <w:style w:type="paragraph" w:styleId="Heading3">
    <w:name w:val="heading 3"/>
    <w:basedOn w:val="Normal"/>
    <w:next w:val="Normal"/>
    <w:link w:val="Heading3Char"/>
    <w:uiPriority w:val="9"/>
    <w:semiHidden/>
    <w:unhideWhenUsed/>
    <w:qFormat/>
    <w:rsid w:val="002E374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0569"/>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DD0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0569"/>
    <w:pPr>
      <w:ind w:left="720"/>
      <w:contextualSpacing/>
    </w:pPr>
    <w:rPr>
      <w:rFonts w:eastAsiaTheme="minorEastAsia"/>
    </w:rPr>
  </w:style>
  <w:style w:type="paragraph" w:styleId="Header">
    <w:name w:val="header"/>
    <w:basedOn w:val="Normal"/>
    <w:link w:val="HeaderChar"/>
    <w:uiPriority w:val="99"/>
    <w:unhideWhenUsed/>
    <w:rsid w:val="00DC08A8"/>
    <w:pPr>
      <w:tabs>
        <w:tab w:val="center" w:pos="4680"/>
        <w:tab w:val="right" w:pos="9360"/>
      </w:tabs>
    </w:pPr>
  </w:style>
  <w:style w:type="character" w:customStyle="1" w:styleId="HeaderChar">
    <w:name w:val="Header Char"/>
    <w:basedOn w:val="DefaultParagraphFont"/>
    <w:link w:val="Header"/>
    <w:uiPriority w:val="99"/>
    <w:rsid w:val="00DC08A8"/>
  </w:style>
  <w:style w:type="paragraph" w:styleId="Footer">
    <w:name w:val="footer"/>
    <w:basedOn w:val="Normal"/>
    <w:link w:val="FooterChar"/>
    <w:uiPriority w:val="99"/>
    <w:unhideWhenUsed/>
    <w:rsid w:val="00DC08A8"/>
    <w:pPr>
      <w:tabs>
        <w:tab w:val="center" w:pos="4680"/>
        <w:tab w:val="right" w:pos="9360"/>
      </w:tabs>
    </w:pPr>
  </w:style>
  <w:style w:type="character" w:customStyle="1" w:styleId="FooterChar">
    <w:name w:val="Footer Char"/>
    <w:basedOn w:val="DefaultParagraphFont"/>
    <w:link w:val="Footer"/>
    <w:uiPriority w:val="99"/>
    <w:rsid w:val="00DC08A8"/>
  </w:style>
  <w:style w:type="character" w:styleId="Hyperlink">
    <w:name w:val="Hyperlink"/>
    <w:basedOn w:val="DefaultParagraphFont"/>
    <w:uiPriority w:val="99"/>
    <w:unhideWhenUsed/>
    <w:rsid w:val="00D7517D"/>
    <w:rPr>
      <w:color w:val="0563C1" w:themeColor="hyperlink"/>
      <w:u w:val="single"/>
    </w:rPr>
  </w:style>
  <w:style w:type="character" w:styleId="Strong">
    <w:name w:val="Strong"/>
    <w:basedOn w:val="DefaultParagraphFont"/>
    <w:uiPriority w:val="22"/>
    <w:qFormat/>
    <w:rsid w:val="00A355EB"/>
    <w:rPr>
      <w:b/>
      <w:bCs/>
    </w:rPr>
  </w:style>
  <w:style w:type="character" w:customStyle="1" w:styleId="apple-converted-space">
    <w:name w:val="apple-converted-space"/>
    <w:basedOn w:val="DefaultParagraphFont"/>
    <w:rsid w:val="00A355EB"/>
  </w:style>
  <w:style w:type="paragraph" w:customStyle="1" w:styleId="MyTitle">
    <w:name w:val="MyTitle"/>
    <w:basedOn w:val="Normal"/>
    <w:qFormat/>
    <w:rsid w:val="00A355EB"/>
    <w:pPr>
      <w:spacing w:before="120" w:after="120" w:line="276" w:lineRule="auto"/>
      <w:jc w:val="center"/>
    </w:pPr>
    <w:rPr>
      <w:rFonts w:ascii="Cambria" w:hAnsi="Cambria"/>
      <w:b/>
      <w:bCs/>
      <w:i/>
      <w:color w:val="C45911" w:themeColor="accent2" w:themeShade="BF"/>
      <w:sz w:val="36"/>
      <w:szCs w:val="36"/>
    </w:rPr>
  </w:style>
  <w:style w:type="paragraph" w:styleId="BalloonText">
    <w:name w:val="Balloon Text"/>
    <w:basedOn w:val="Normal"/>
    <w:link w:val="BalloonTextChar"/>
    <w:uiPriority w:val="99"/>
    <w:semiHidden/>
    <w:unhideWhenUsed/>
    <w:rsid w:val="00F75A1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75A1A"/>
    <w:rPr>
      <w:rFonts w:ascii="Times New Roman" w:hAnsi="Times New Roman" w:cs="Times New Roman"/>
      <w:sz w:val="18"/>
      <w:szCs w:val="18"/>
    </w:rPr>
  </w:style>
  <w:style w:type="character" w:customStyle="1" w:styleId="Heading3Char">
    <w:name w:val="Heading 3 Char"/>
    <w:basedOn w:val="DefaultParagraphFont"/>
    <w:link w:val="Heading3"/>
    <w:uiPriority w:val="9"/>
    <w:semiHidden/>
    <w:rsid w:val="002E3744"/>
    <w:rPr>
      <w:rFonts w:asciiTheme="majorHAnsi" w:eastAsiaTheme="majorEastAsia" w:hAnsiTheme="majorHAnsi" w:cstheme="majorBidi"/>
      <w:color w:val="1F3763" w:themeColor="accent1" w:themeShade="7F"/>
    </w:rPr>
  </w:style>
  <w:style w:type="character" w:customStyle="1" w:styleId="blog-created-date">
    <w:name w:val="blog-created-date"/>
    <w:basedOn w:val="DefaultParagraphFont"/>
    <w:rsid w:val="002E3744"/>
  </w:style>
  <w:style w:type="character" w:customStyle="1" w:styleId="blog-author-org">
    <w:name w:val="blog-author-org"/>
    <w:basedOn w:val="DefaultParagraphFont"/>
    <w:rsid w:val="002E3744"/>
  </w:style>
  <w:style w:type="character" w:customStyle="1" w:styleId="pipe">
    <w:name w:val="pipe"/>
    <w:basedOn w:val="DefaultParagraphFont"/>
    <w:rsid w:val="002E3744"/>
  </w:style>
  <w:style w:type="character" w:customStyle="1" w:styleId="blog-minute">
    <w:name w:val="blog-minute"/>
    <w:basedOn w:val="DefaultParagraphFont"/>
    <w:rsid w:val="002E3744"/>
  </w:style>
  <w:style w:type="character" w:customStyle="1" w:styleId="blog-share">
    <w:name w:val="blog-share"/>
    <w:basedOn w:val="DefaultParagraphFont"/>
    <w:rsid w:val="002E3744"/>
  </w:style>
  <w:style w:type="character" w:styleId="Emphasis">
    <w:name w:val="Emphasis"/>
    <w:basedOn w:val="DefaultParagraphFont"/>
    <w:uiPriority w:val="20"/>
    <w:qFormat/>
    <w:rsid w:val="002E37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146970">
      <w:bodyDiv w:val="1"/>
      <w:marLeft w:val="0"/>
      <w:marRight w:val="0"/>
      <w:marTop w:val="0"/>
      <w:marBottom w:val="0"/>
      <w:divBdr>
        <w:top w:val="none" w:sz="0" w:space="0" w:color="auto"/>
        <w:left w:val="none" w:sz="0" w:space="0" w:color="auto"/>
        <w:bottom w:val="none" w:sz="0" w:space="0" w:color="auto"/>
        <w:right w:val="none" w:sz="0" w:space="0" w:color="auto"/>
      </w:divBdr>
      <w:divsChild>
        <w:div w:id="2100132066">
          <w:marLeft w:val="0"/>
          <w:marRight w:val="0"/>
          <w:marTop w:val="0"/>
          <w:marBottom w:val="0"/>
          <w:divBdr>
            <w:top w:val="none" w:sz="0" w:space="0" w:color="auto"/>
            <w:left w:val="none" w:sz="0" w:space="0" w:color="auto"/>
            <w:bottom w:val="none" w:sz="0" w:space="0" w:color="auto"/>
            <w:right w:val="none" w:sz="0" w:space="0" w:color="auto"/>
          </w:divBdr>
          <w:divsChild>
            <w:div w:id="530188685">
              <w:marLeft w:val="0"/>
              <w:marRight w:val="0"/>
              <w:marTop w:val="0"/>
              <w:marBottom w:val="0"/>
              <w:divBdr>
                <w:top w:val="none" w:sz="0" w:space="0" w:color="auto"/>
                <w:left w:val="none" w:sz="0" w:space="0" w:color="auto"/>
                <w:bottom w:val="none" w:sz="0" w:space="0" w:color="auto"/>
                <w:right w:val="none" w:sz="0" w:space="0" w:color="auto"/>
              </w:divBdr>
              <w:divsChild>
                <w:div w:id="187819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10160">
      <w:bodyDiv w:val="1"/>
      <w:marLeft w:val="0"/>
      <w:marRight w:val="0"/>
      <w:marTop w:val="0"/>
      <w:marBottom w:val="0"/>
      <w:divBdr>
        <w:top w:val="none" w:sz="0" w:space="0" w:color="auto"/>
        <w:left w:val="none" w:sz="0" w:space="0" w:color="auto"/>
        <w:bottom w:val="none" w:sz="0" w:space="0" w:color="auto"/>
        <w:right w:val="none" w:sz="0" w:space="0" w:color="auto"/>
      </w:divBdr>
      <w:divsChild>
        <w:div w:id="1736390575">
          <w:marLeft w:val="0"/>
          <w:marRight w:val="0"/>
          <w:marTop w:val="0"/>
          <w:marBottom w:val="0"/>
          <w:divBdr>
            <w:top w:val="none" w:sz="0" w:space="0" w:color="auto"/>
            <w:left w:val="none" w:sz="0" w:space="0" w:color="auto"/>
            <w:bottom w:val="none" w:sz="0" w:space="0" w:color="auto"/>
            <w:right w:val="none" w:sz="0" w:space="0" w:color="auto"/>
          </w:divBdr>
          <w:divsChild>
            <w:div w:id="770928347">
              <w:marLeft w:val="0"/>
              <w:marRight w:val="0"/>
              <w:marTop w:val="0"/>
              <w:marBottom w:val="0"/>
              <w:divBdr>
                <w:top w:val="none" w:sz="0" w:space="0" w:color="auto"/>
                <w:left w:val="none" w:sz="0" w:space="0" w:color="auto"/>
                <w:bottom w:val="none" w:sz="0" w:space="0" w:color="auto"/>
                <w:right w:val="none" w:sz="0" w:space="0" w:color="auto"/>
              </w:divBdr>
              <w:divsChild>
                <w:div w:id="137639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hyperlink" Target="https://creativecommons.org/licenses/by-sa/4.0/deed.fr" TargetMode="External"/><Relationship Id="rId4"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Deane</dc:creator>
  <cp:keywords/>
  <dc:description/>
  <cp:lastModifiedBy>Microsoft Office User</cp:lastModifiedBy>
  <cp:revision>2</cp:revision>
  <cp:lastPrinted>2018-12-18T19:07:00Z</cp:lastPrinted>
  <dcterms:created xsi:type="dcterms:W3CDTF">2018-12-19T21:51:00Z</dcterms:created>
  <dcterms:modified xsi:type="dcterms:W3CDTF">2018-12-19T21:51:00Z</dcterms:modified>
</cp:coreProperties>
</file>