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8C0F5" w14:textId="7DD657CD" w:rsidR="008C2B5D" w:rsidRPr="008C2B5D" w:rsidRDefault="008C2B5D" w:rsidP="008C2B5D">
      <w:pPr>
        <w:shd w:val="clear" w:color="000000" w:fill="auto"/>
        <w:spacing w:before="2520"/>
        <w:rPr>
          <w:rFonts w:ascii="Arial" w:hAnsi="Arial" w:cs="Arial"/>
          <w:sz w:val="58"/>
          <w:szCs w:val="58"/>
        </w:rPr>
      </w:pPr>
      <w:r w:rsidRPr="008C2B5D">
        <w:rPr>
          <w:rFonts w:ascii="Arial" w:hAnsi="Arial" w:cs="Arial"/>
          <w:noProof/>
        </w:rPr>
        <w:drawing>
          <wp:anchor distT="0" distB="0" distL="114300" distR="114300" simplePos="0" relativeHeight="251666432" behindDoc="0" locked="0" layoutInCell="1" allowOverlap="1" wp14:anchorId="186D44D6" wp14:editId="4A321181">
            <wp:simplePos x="0" y="0"/>
            <wp:positionH relativeFrom="column">
              <wp:posOffset>1270</wp:posOffset>
            </wp:positionH>
            <wp:positionV relativeFrom="paragraph">
              <wp:posOffset>-1270</wp:posOffset>
            </wp:positionV>
            <wp:extent cx="6448425" cy="11811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B5D">
        <w:rPr>
          <w:rFonts w:ascii="Arial" w:hAnsi="Arial" w:cs="Arial"/>
          <w:sz w:val="58"/>
          <w:szCs w:val="58"/>
        </w:rPr>
        <w:t>Course facilitator handbook</w:t>
      </w:r>
    </w:p>
    <w:p w14:paraId="250F454E" w14:textId="77777777" w:rsidR="008C2B5D" w:rsidRPr="008C2B5D" w:rsidRDefault="008C2B5D" w:rsidP="00D67EF4">
      <w:pPr>
        <w:shd w:val="clear" w:color="000000" w:fill="auto"/>
        <w:spacing w:after="0"/>
        <w:rPr>
          <w:rFonts w:ascii="Arial" w:hAnsi="Arial" w:cs="Arial"/>
          <w:b/>
          <w:color w:val="A83626"/>
          <w:sz w:val="96"/>
          <w:szCs w:val="96"/>
        </w:rPr>
      </w:pPr>
      <w:r w:rsidRPr="008C2B5D">
        <w:rPr>
          <w:rFonts w:ascii="Arial" w:hAnsi="Arial" w:cs="Arial"/>
          <w:b/>
          <w:color w:val="A83626"/>
          <w:sz w:val="96"/>
          <w:szCs w:val="96"/>
        </w:rPr>
        <w:t xml:space="preserve">Achieving excellence as a </w:t>
      </w:r>
      <w:r w:rsidRPr="00656E8B">
        <w:rPr>
          <w:rFonts w:ascii="Arial" w:hAnsi="Arial" w:cs="Arial"/>
          <w:b/>
          <w:color w:val="A83626"/>
          <w:sz w:val="96"/>
          <w:szCs w:val="96"/>
        </w:rPr>
        <w:t>course</w:t>
      </w:r>
      <w:r w:rsidRPr="008C2B5D">
        <w:rPr>
          <w:rFonts w:ascii="Arial" w:hAnsi="Arial" w:cs="Arial"/>
          <w:b/>
          <w:color w:val="A83626"/>
          <w:sz w:val="96"/>
          <w:szCs w:val="96"/>
        </w:rPr>
        <w:t xml:space="preserve"> facilitator</w:t>
      </w:r>
    </w:p>
    <w:p w14:paraId="55E2940E" w14:textId="36C2525D" w:rsidR="008C2B5D" w:rsidRPr="00D67EF4" w:rsidRDefault="008C2B5D" w:rsidP="008C2B5D">
      <w:pPr>
        <w:shd w:val="clear" w:color="000000" w:fill="auto"/>
        <w:rPr>
          <w:rFonts w:ascii="Arial" w:hAnsi="Arial" w:cs="Arial"/>
          <w:b/>
          <w:color w:val="C00000"/>
          <w:sz w:val="58"/>
          <w:szCs w:val="58"/>
        </w:rPr>
      </w:pPr>
      <w:r w:rsidRPr="00D67EF4">
        <w:rPr>
          <w:rFonts w:ascii="Arial" w:hAnsi="Arial" w:cs="Arial"/>
          <w:noProof/>
          <w:color w:val="C00000"/>
        </w:rPr>
        <mc:AlternateContent>
          <mc:Choice Requires="wps">
            <w:drawing>
              <wp:anchor distT="4294967295" distB="4294967295" distL="114300" distR="114300" simplePos="0" relativeHeight="251664384" behindDoc="0" locked="0" layoutInCell="1" allowOverlap="1" wp14:anchorId="32F6740D" wp14:editId="3AB116BE">
                <wp:simplePos x="0" y="0"/>
                <wp:positionH relativeFrom="margin">
                  <wp:posOffset>-6350</wp:posOffset>
                </wp:positionH>
                <wp:positionV relativeFrom="paragraph">
                  <wp:posOffset>50164</wp:posOffset>
                </wp:positionV>
                <wp:extent cx="64389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8C674B"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3.95pt" to="50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" strokecolor="windowText" strokeweight=".5pt">
                <v:stroke joinstyle="miter"/>
                <o:lock v:ext="edit" shapetype="f"/>
                <w10:wrap anchorx="margin"/>
              </v:line>
            </w:pict>
          </mc:Fallback>
        </mc:AlternateContent>
      </w:r>
    </w:p>
    <w:p w14:paraId="7056CB4E" w14:textId="77777777" w:rsidR="008C2B5D" w:rsidRPr="008C2B5D" w:rsidRDefault="008C2B5D" w:rsidP="008C2B5D">
      <w:pPr>
        <w:shd w:val="clear" w:color="000000" w:fill="auto"/>
        <w:rPr>
          <w:rFonts w:ascii="Arial" w:hAnsi="Arial" w:cs="Arial"/>
          <w:sz w:val="58"/>
          <w:szCs w:val="58"/>
        </w:rPr>
      </w:pPr>
      <w:r w:rsidRPr="008C2B5D">
        <w:rPr>
          <w:rFonts w:ascii="Arial" w:hAnsi="Arial" w:cs="Arial"/>
          <w:sz w:val="58"/>
          <w:szCs w:val="58"/>
        </w:rPr>
        <w:t>TESSA: Making teacher education relevant for 21</w:t>
      </w:r>
      <w:r w:rsidRPr="008C2B5D">
        <w:rPr>
          <w:rFonts w:ascii="Arial" w:hAnsi="Arial" w:cs="Arial"/>
          <w:sz w:val="58"/>
          <w:szCs w:val="58"/>
          <w:vertAlign w:val="superscript"/>
        </w:rPr>
        <w:t>st</w:t>
      </w:r>
      <w:r w:rsidRPr="008C2B5D">
        <w:rPr>
          <w:rFonts w:ascii="Arial" w:hAnsi="Arial" w:cs="Arial"/>
          <w:sz w:val="58"/>
          <w:szCs w:val="58"/>
        </w:rPr>
        <w:t xml:space="preserve"> century Africa </w:t>
      </w:r>
    </w:p>
    <w:p w14:paraId="2EAB71AD" w14:textId="165C82FE" w:rsidR="00D67EF4" w:rsidRDefault="003927E7" w:rsidP="008C2B5D">
      <w:pPr>
        <w:shd w:val="clear" w:color="000000" w:fill="auto"/>
        <w:rPr>
          <w:rFonts w:ascii="Arial" w:hAnsi="Arial" w:cs="Arial"/>
        </w:rPr>
      </w:pPr>
      <w:r w:rsidRPr="003927E7">
        <w:rPr>
          <w:rStyle w:val="Hyperlink"/>
          <w:rFonts w:ascii="Arial" w:hAnsi="Arial" w:cs="Arial"/>
          <w:b/>
          <w:color w:val="auto"/>
          <w:sz w:val="28"/>
          <w:u w:val="none"/>
        </w:rPr>
        <w:t>English:</w:t>
      </w:r>
      <w:r w:rsidRPr="003927E7">
        <w:rPr>
          <w:rFonts w:ascii="Arial" w:hAnsi="Arial" w:cs="Arial"/>
          <w:color w:val="0000FF" w:themeColor="hyperlink"/>
          <w:sz w:val="28"/>
        </w:rPr>
        <w:t xml:space="preserve"> </w:t>
      </w:r>
      <w:r w:rsidRPr="003927E7">
        <w:rPr>
          <w:rFonts w:ascii="Arial" w:hAnsi="Arial" w:cs="Arial"/>
          <w:color w:val="0000FF" w:themeColor="hyperlink"/>
          <w:sz w:val="28"/>
          <w:u w:val="single"/>
        </w:rPr>
        <w:t>https://www.open.edu/openlearncreate/course/view.php?id=2745</w:t>
      </w:r>
    </w:p>
    <w:p w14:paraId="404DB13D" w14:textId="3DC948C3" w:rsidR="00D67EF4" w:rsidRDefault="003927E7" w:rsidP="008C2B5D">
      <w:pPr>
        <w:shd w:val="clear" w:color="000000" w:fill="auto"/>
        <w:rPr>
          <w:rFonts w:ascii="Arial" w:hAnsi="Arial" w:cs="Arial"/>
          <w:color w:val="0000FF" w:themeColor="hyperlink"/>
          <w:sz w:val="28"/>
          <w:u w:val="single"/>
        </w:rPr>
      </w:pPr>
      <w:r w:rsidRPr="003927E7">
        <w:rPr>
          <w:rStyle w:val="Hyperlink"/>
          <w:rFonts w:ascii="Arial" w:hAnsi="Arial" w:cs="Arial"/>
          <w:b/>
          <w:color w:val="auto"/>
          <w:sz w:val="28"/>
          <w:u w:val="none"/>
        </w:rPr>
        <w:t>French:</w:t>
      </w:r>
      <w:r w:rsidRPr="003927E7">
        <w:rPr>
          <w:rFonts w:ascii="Arial" w:hAnsi="Arial" w:cs="Arial"/>
          <w:color w:val="0000FF" w:themeColor="hyperlink"/>
          <w:sz w:val="28"/>
        </w:rPr>
        <w:t xml:space="preserve"> </w:t>
      </w:r>
      <w:hyperlink r:id="rId9" w:history="1">
        <w:r w:rsidRPr="003927E7">
          <w:rPr>
            <w:rFonts w:ascii="Arial" w:hAnsi="Arial" w:cs="Arial"/>
            <w:color w:val="0000FF" w:themeColor="hyperlink"/>
            <w:sz w:val="28"/>
            <w:u w:val="single"/>
          </w:rPr>
          <w:t>https://www.open.edu/openlearncreate/course/view.php?id=3784</w:t>
        </w:r>
      </w:hyperlink>
      <w:r w:rsidRPr="003927E7">
        <w:rPr>
          <w:rFonts w:ascii="Arial" w:hAnsi="Arial" w:cs="Arial"/>
          <w:color w:val="0000FF" w:themeColor="hyperlink"/>
          <w:sz w:val="28"/>
          <w:u w:val="single"/>
        </w:rPr>
        <w:t xml:space="preserve"> </w:t>
      </w:r>
    </w:p>
    <w:p w14:paraId="3D0C0E4A" w14:textId="7118FB35" w:rsidR="003927E7" w:rsidRDefault="003927E7" w:rsidP="008C2B5D">
      <w:pPr>
        <w:shd w:val="clear" w:color="000000" w:fill="auto"/>
        <w:rPr>
          <w:rFonts w:ascii="Arial" w:hAnsi="Arial" w:cs="Arial"/>
          <w:color w:val="0000FF" w:themeColor="hyperlink"/>
          <w:sz w:val="28"/>
          <w:u w:val="single"/>
        </w:rPr>
      </w:pPr>
    </w:p>
    <w:p w14:paraId="492AA327" w14:textId="34858FB5" w:rsidR="003927E7" w:rsidRDefault="003927E7" w:rsidP="008C2B5D">
      <w:pPr>
        <w:shd w:val="clear" w:color="000000" w:fill="auto"/>
        <w:rPr>
          <w:rFonts w:ascii="Arial" w:hAnsi="Arial" w:cs="Arial"/>
          <w:color w:val="0000FF" w:themeColor="hyperlink"/>
          <w:sz w:val="28"/>
          <w:u w:val="single"/>
        </w:rPr>
      </w:pPr>
    </w:p>
    <w:p w14:paraId="40BE8747" w14:textId="65AF3EF1" w:rsidR="003927E7" w:rsidRPr="003927E7" w:rsidRDefault="003927E7" w:rsidP="008C2B5D">
      <w:pPr>
        <w:shd w:val="clear" w:color="000000" w:fill="auto"/>
        <w:rPr>
          <w:rFonts w:ascii="Arial" w:hAnsi="Arial" w:cs="Arial"/>
          <w:color w:val="0000FF" w:themeColor="hyperlink"/>
          <w:sz w:val="28"/>
          <w:u w:val="single"/>
        </w:rPr>
      </w:pPr>
      <w:r w:rsidRPr="003927E7">
        <w:rPr>
          <w:rFonts w:ascii="Arial" w:hAnsi="Arial" w:cs="Arial"/>
          <w:b/>
          <w:noProof/>
          <w:color w:val="auto"/>
          <w:sz w:val="28"/>
        </w:rPr>
        <mc:AlternateContent>
          <mc:Choice Requires="wps">
            <w:drawing>
              <wp:anchor distT="0" distB="0" distL="114300" distR="114300" simplePos="0" relativeHeight="251672576" behindDoc="0" locked="0" layoutInCell="1" allowOverlap="1" wp14:anchorId="579331C6" wp14:editId="4BC2506D">
                <wp:simplePos x="0" y="0"/>
                <wp:positionH relativeFrom="margin">
                  <wp:align>left</wp:align>
                </wp:positionH>
                <wp:positionV relativeFrom="margin">
                  <wp:posOffset>9262745</wp:posOffset>
                </wp:positionV>
                <wp:extent cx="6438900" cy="3810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81000"/>
                        </a:xfrm>
                        <a:prstGeom prst="rect">
                          <a:avLst/>
                        </a:prstGeom>
                        <a:solidFill>
                          <a:srgbClr val="A83626"/>
                        </a:solidFill>
                        <a:ln w="6350">
                          <a:noFill/>
                        </a:ln>
                        <a:effectLst/>
                      </wps:spPr>
                      <wps:txbx>
                        <w:txbxContent>
                          <w:p w14:paraId="49B3E76E" w14:textId="77777777" w:rsidR="003927E7" w:rsidRDefault="003927E7" w:rsidP="003927E7">
                            <w:r w:rsidRPr="004F0BCD">
                              <w:rPr>
                                <w:b/>
                                <w:color w:val="FFFFFF"/>
                                <w:sz w:val="40"/>
                                <w:szCs w:val="40"/>
                              </w:rPr>
                              <w:t xml:space="preserve">ENGLISH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331C6" id="_x0000_t202" coordsize="21600,21600" o:spt="202" path="m,l,21600r21600,l21600,xe">
                <v:stroke joinstyle="miter"/>
                <v:path gradientshapeok="t" o:connecttype="rect"/>
              </v:shapetype>
              <v:shape id="Text Box 6" o:spid="_x0000_s1026" type="#_x0000_t202" style="position:absolute;margin-left:0;margin-top:729.35pt;width:507pt;height:30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" fillcolor="#a83626" stroked="f" strokeweight=".5pt">
                <v:textbox>
                  <w:txbxContent>
                    <w:p w14:paraId="49B3E76E" w14:textId="77777777" w:rsidR="003927E7" w:rsidRDefault="003927E7" w:rsidP="003927E7">
                      <w:r w:rsidRPr="004F0BCD">
                        <w:rPr>
                          <w:b/>
                          <w:color w:val="FFFFFF"/>
                          <w:sz w:val="40"/>
                          <w:szCs w:val="40"/>
                        </w:rPr>
                        <w:t xml:space="preserve">ENGLISH </w:t>
                      </w:r>
                    </w:p>
                  </w:txbxContent>
                </v:textbox>
                <w10:wrap type="square" anchorx="margin" anchory="margin"/>
              </v:shape>
            </w:pict>
          </mc:Fallback>
        </mc:AlternateContent>
      </w:r>
    </w:p>
    <w:p w14:paraId="4CC25098" w14:textId="0B415D91" w:rsidR="00D67EF4" w:rsidRPr="003927E7" w:rsidRDefault="00D67EF4" w:rsidP="008C2B5D">
      <w:pPr>
        <w:shd w:val="clear" w:color="000000" w:fill="auto"/>
        <w:rPr>
          <w:rFonts w:ascii="Arial" w:hAnsi="Arial" w:cs="Arial"/>
          <w:color w:val="0000FF" w:themeColor="hyperlink"/>
          <w:sz w:val="28"/>
          <w:u w:val="single"/>
        </w:rPr>
        <w:sectPr w:rsidR="00D67EF4" w:rsidRPr="003927E7" w:rsidSect="001353FD">
          <w:headerReference w:type="default" r:id="rId10"/>
          <w:footerReference w:type="default" r:id="rId11"/>
          <w:pgSz w:w="11906" w:h="16838"/>
          <w:pgMar w:top="873" w:right="873" w:bottom="873" w:left="873" w:header="624" w:footer="283" w:gutter="0"/>
          <w:cols w:space="708"/>
          <w:titlePg/>
          <w:docGrid w:linePitch="360"/>
        </w:sectPr>
      </w:pPr>
    </w:p>
    <w:p w14:paraId="5B2558A4" w14:textId="7CDF94C4" w:rsidR="00D67EF4" w:rsidRPr="00D67EF4" w:rsidRDefault="00D67EF4" w:rsidP="00656E8B">
      <w:pPr>
        <w:shd w:val="clear" w:color="000000" w:fill="auto"/>
        <w:spacing w:before="120" w:line="240" w:lineRule="auto"/>
        <w:jc w:val="both"/>
        <w:rPr>
          <w:rFonts w:ascii="Arial" w:hAnsi="Arial" w:cs="Arial"/>
          <w:i/>
          <w:iCs/>
          <w:sz w:val="24"/>
        </w:rPr>
      </w:pPr>
      <w:r w:rsidRPr="00D67EF4">
        <w:rPr>
          <w:rFonts w:ascii="Arial" w:hAnsi="Arial" w:cs="Arial"/>
          <w:i/>
          <w:noProof/>
          <w:sz w:val="24"/>
        </w:rPr>
        <w:lastRenderedPageBreak/>
        <w:drawing>
          <wp:anchor distT="0" distB="0" distL="114300" distR="114300" simplePos="0" relativeHeight="251669504" behindDoc="1" locked="0" layoutInCell="1" allowOverlap="1" wp14:anchorId="6E27DC2F" wp14:editId="0D6BD539">
            <wp:simplePos x="0" y="0"/>
            <wp:positionH relativeFrom="margin">
              <wp:align>left</wp:align>
            </wp:positionH>
            <wp:positionV relativeFrom="paragraph">
              <wp:posOffset>0</wp:posOffset>
            </wp:positionV>
            <wp:extent cx="1867535" cy="972185"/>
            <wp:effectExtent l="0" t="0" r="0" b="0"/>
            <wp:wrapTight wrapText="bothSides">
              <wp:wrapPolygon edited="0">
                <wp:start x="0" y="0"/>
                <wp:lineTo x="0" y="21163"/>
                <wp:lineTo x="21372" y="21163"/>
                <wp:lineTo x="21372" y="0"/>
                <wp:lineTo x="0" y="0"/>
              </wp:wrapPolygon>
            </wp:wrapTight>
            <wp:docPr id="14" name="Picture 14" descr="ZEN-TessaLogoCMYK-100505-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N-TessaLogoCMYK-100505-T-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753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EF4">
        <w:rPr>
          <w:rFonts w:ascii="Arial" w:hAnsi="Arial" w:cs="Arial"/>
          <w:i/>
          <w:iCs/>
          <w:sz w:val="24"/>
        </w:rPr>
        <w:t>TESSA (</w:t>
      </w:r>
      <w:r w:rsidRPr="00D67EF4">
        <w:rPr>
          <w:rFonts w:ascii="Arial" w:hAnsi="Arial" w:cs="Arial"/>
          <w:i/>
          <w:iCs/>
          <w:sz w:val="24"/>
          <w:lang w:val="en-US"/>
        </w:rPr>
        <w:t>Teacher Education in Sub-Saharan Africa</w:t>
      </w:r>
      <w:r w:rsidRPr="00D67EF4">
        <w:rPr>
          <w:rFonts w:ascii="Arial" w:hAnsi="Arial" w:cs="Arial"/>
          <w:i/>
          <w:iCs/>
          <w:sz w:val="24"/>
        </w:rPr>
        <w:t xml:space="preserve">) aims to improve the classroom practices of primary teachers and secondary science teachers in Africa through the provision of Open Educational Resources (OERs) to support teachers in developing student-centred, participatory approaches. The TESSA OERs provide teachers with a companion to the school textbook. They offer activities for teachers to try out in their classrooms with their students, together with case studies showing how other teachers have taught the topic, and linked resources to support teachers in developing their lesson plans and subject knowledge. </w:t>
      </w:r>
    </w:p>
    <w:p w14:paraId="42C679CC" w14:textId="0A6D68C6" w:rsidR="00D67EF4" w:rsidRPr="00D67EF4" w:rsidRDefault="00D67EF4" w:rsidP="00656E8B">
      <w:pPr>
        <w:shd w:val="clear" w:color="000000" w:fill="auto"/>
        <w:spacing w:before="240" w:line="240" w:lineRule="auto"/>
        <w:jc w:val="both"/>
        <w:rPr>
          <w:rFonts w:ascii="Arial" w:hAnsi="Arial" w:cs="Arial"/>
          <w:i/>
          <w:iCs/>
          <w:sz w:val="24"/>
        </w:rPr>
      </w:pPr>
      <w:r w:rsidRPr="00D67EF4">
        <w:rPr>
          <w:rFonts w:ascii="Arial" w:hAnsi="Arial" w:cs="Arial"/>
          <w:i/>
          <w:iCs/>
          <w:sz w:val="24"/>
        </w:rPr>
        <w:t>TESSA OERs have been collaboratively written by African and international authors to address the curriculum and contexts. They are available for online and print use (</w:t>
      </w:r>
      <w:hyperlink r:id="rId13" w:history="1">
        <w:r w:rsidRPr="00D67EF4">
          <w:rPr>
            <w:rStyle w:val="Hyperlink"/>
            <w:rFonts w:ascii="Arial" w:hAnsi="Arial" w:cs="Arial"/>
            <w:i/>
            <w:sz w:val="24"/>
          </w:rPr>
          <w:t>http://www.tessafrica.net</w:t>
        </w:r>
      </w:hyperlink>
      <w:r w:rsidRPr="00D67EF4">
        <w:rPr>
          <w:rFonts w:ascii="Arial" w:hAnsi="Arial" w:cs="Arial"/>
          <w:i/>
          <w:iCs/>
          <w:sz w:val="24"/>
        </w:rPr>
        <w:t xml:space="preserve">). The Primary OERs are available in several versions and languages (English, French, Arabic and Swahili). Initially, the OER were produced in English and made relevant across Africa. These OER have been versioned by TESSA partners for Ghana, Nigeria, Zambia, Rwanda, Uganda, Kenya, Tanzania and South Africa, and translated by partners in Sudan (Arabic), Togo (French) and Tanzania (Swahili). The Secondary Science OER are available in English and have been versioned for Zambia, Kenya, Uganda and Tanzania. We welcome feedback from those who read and make use of these resources. The Creative Commons License enables users to freely adapt and use the OERs to meet their local contexts and needs. </w:t>
      </w:r>
    </w:p>
    <w:p w14:paraId="533B685E" w14:textId="77777777" w:rsidR="00D67EF4" w:rsidRPr="00D67EF4" w:rsidRDefault="00D67EF4" w:rsidP="00656E8B">
      <w:pPr>
        <w:shd w:val="clear" w:color="000000" w:fill="auto"/>
        <w:spacing w:before="240" w:line="240" w:lineRule="auto"/>
        <w:jc w:val="both"/>
        <w:rPr>
          <w:rFonts w:ascii="Arial" w:hAnsi="Arial" w:cs="Arial"/>
          <w:i/>
          <w:iCs/>
          <w:sz w:val="24"/>
        </w:rPr>
      </w:pPr>
      <w:r w:rsidRPr="00D67EF4">
        <w:rPr>
          <w:rFonts w:ascii="Arial" w:hAnsi="Arial" w:cs="Arial"/>
          <w:i/>
          <w:iCs/>
          <w:sz w:val="24"/>
        </w:rPr>
        <w:t>TESSA is led by The Open University, UK, and currently funded by charitable grants from The Allan and Nesta Ferguson Foundation, The William and Flora Hewlett Foundation and Open University Alumni. A complete list of funders is available on the TESSA website (</w:t>
      </w:r>
      <w:hyperlink r:id="rId14" w:history="1">
        <w:r w:rsidRPr="00D67EF4">
          <w:rPr>
            <w:rStyle w:val="Hyperlink"/>
            <w:rFonts w:ascii="Arial" w:hAnsi="Arial" w:cs="Arial"/>
            <w:i/>
            <w:sz w:val="24"/>
          </w:rPr>
          <w:t>http://www.tessafrica.net</w:t>
        </w:r>
      </w:hyperlink>
      <w:r w:rsidRPr="00D67EF4">
        <w:rPr>
          <w:rFonts w:ascii="Arial" w:hAnsi="Arial" w:cs="Arial"/>
          <w:i/>
          <w:iCs/>
          <w:sz w:val="24"/>
        </w:rPr>
        <w:t>).</w:t>
      </w:r>
    </w:p>
    <w:p w14:paraId="291FAF26" w14:textId="77777777" w:rsidR="00D67EF4" w:rsidRPr="00D67EF4" w:rsidRDefault="00D67EF4" w:rsidP="00D67EF4">
      <w:pPr>
        <w:shd w:val="clear" w:color="000000" w:fill="auto"/>
        <w:spacing w:before="240"/>
        <w:jc w:val="both"/>
        <w:rPr>
          <w:rFonts w:ascii="Arial" w:hAnsi="Arial" w:cs="Arial"/>
          <w:i/>
          <w:iCs/>
          <w:sz w:val="24"/>
        </w:rPr>
      </w:pPr>
      <w:r w:rsidRPr="00D67EF4">
        <w:rPr>
          <w:rFonts w:ascii="Arial" w:hAnsi="Arial" w:cs="Arial"/>
          <w:i/>
          <w:iCs/>
          <w:sz w:val="24"/>
        </w:rPr>
        <w:t xml:space="preserve">As well as the main body of pedagogic resources to support teaching </w:t>
      </w:r>
      <w:proofErr w:type="gramStart"/>
      <w:r w:rsidRPr="00D67EF4">
        <w:rPr>
          <w:rFonts w:ascii="Arial" w:hAnsi="Arial" w:cs="Arial"/>
          <w:i/>
          <w:iCs/>
          <w:sz w:val="24"/>
        </w:rPr>
        <w:t>in particular subject</w:t>
      </w:r>
      <w:proofErr w:type="gramEnd"/>
      <w:r w:rsidRPr="00D67EF4">
        <w:rPr>
          <w:rFonts w:ascii="Arial" w:hAnsi="Arial" w:cs="Arial"/>
          <w:i/>
          <w:iCs/>
          <w:sz w:val="24"/>
        </w:rPr>
        <w:t xml:space="preserve"> areas, there are a selection of additional resources and courses including audios, key resources which describe specific practices, handbooks and toolkits.</w:t>
      </w:r>
    </w:p>
    <w:p w14:paraId="67E3839D" w14:textId="6AB720C0" w:rsidR="00D67EF4" w:rsidRPr="00D67EF4" w:rsidRDefault="00D67EF4" w:rsidP="00D67EF4">
      <w:pPr>
        <w:shd w:val="clear" w:color="000000" w:fill="auto"/>
        <w:rPr>
          <w:rFonts w:ascii="Arial" w:hAnsi="Arial" w:cs="Arial"/>
          <w:i/>
        </w:rPr>
      </w:pPr>
      <w:r w:rsidRPr="00D67EF4">
        <w:rPr>
          <w:rFonts w:ascii="Arial" w:hAnsi="Arial" w:cs="Arial"/>
          <w:i/>
          <w:noProof/>
        </w:rPr>
        <w:drawing>
          <wp:anchor distT="0" distB="0" distL="114300" distR="114300" simplePos="0" relativeHeight="251670528" behindDoc="1" locked="0" layoutInCell="1" allowOverlap="1" wp14:anchorId="0A36D8EF" wp14:editId="66B5E24A">
            <wp:simplePos x="0" y="0"/>
            <wp:positionH relativeFrom="column">
              <wp:posOffset>3810</wp:posOffset>
            </wp:positionH>
            <wp:positionV relativeFrom="paragraph">
              <wp:posOffset>164465</wp:posOffset>
            </wp:positionV>
            <wp:extent cx="1048385" cy="718820"/>
            <wp:effectExtent l="0" t="0" r="0" b="5080"/>
            <wp:wrapTight wrapText="bothSides">
              <wp:wrapPolygon edited="0">
                <wp:start x="0" y="0"/>
                <wp:lineTo x="0" y="21180"/>
                <wp:lineTo x="21194" y="21180"/>
                <wp:lineTo x="21194" y="0"/>
                <wp:lineTo x="0" y="0"/>
              </wp:wrapPolygon>
            </wp:wrapTight>
            <wp:docPr id="13" name="Picture 13" descr="C:\Users\james.austin\Desktop\OU_Logo_Dar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austin\Desktop\OU_Logo_Dark_Blu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8385"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D09DC" w14:textId="77777777" w:rsidR="00D67EF4" w:rsidRPr="00D67EF4" w:rsidRDefault="00D67EF4" w:rsidP="00D67EF4">
      <w:pPr>
        <w:shd w:val="clear" w:color="000000" w:fill="auto"/>
        <w:rPr>
          <w:rFonts w:ascii="Arial" w:hAnsi="Arial" w:cs="Arial"/>
          <w:i/>
          <w:szCs w:val="26"/>
        </w:rPr>
      </w:pPr>
    </w:p>
    <w:tbl>
      <w:tblPr>
        <w:tblW w:w="0" w:type="auto"/>
        <w:tblLook w:val="04A0" w:firstRow="1" w:lastRow="0" w:firstColumn="1" w:lastColumn="0" w:noHBand="0" w:noVBand="1"/>
      </w:tblPr>
      <w:tblGrid>
        <w:gridCol w:w="3383"/>
        <w:gridCol w:w="3383"/>
        <w:gridCol w:w="3384"/>
      </w:tblGrid>
      <w:tr w:rsidR="00D67EF4" w:rsidRPr="00D67EF4" w14:paraId="3BAD36B9" w14:textId="77777777" w:rsidTr="001353FD">
        <w:tc>
          <w:tcPr>
            <w:tcW w:w="3383" w:type="dxa"/>
            <w:shd w:val="clear" w:color="auto" w:fill="auto"/>
            <w:hideMark/>
          </w:tcPr>
          <w:p w14:paraId="26AFFF03" w14:textId="77777777" w:rsidR="00D67EF4" w:rsidRPr="00D67EF4" w:rsidRDefault="00D67EF4" w:rsidP="00656E8B">
            <w:pPr>
              <w:shd w:val="clear" w:color="000000" w:fill="auto"/>
              <w:spacing w:before="120" w:after="0" w:line="240" w:lineRule="auto"/>
              <w:rPr>
                <w:rFonts w:ascii="Arial" w:eastAsia="Calibri" w:hAnsi="Arial" w:cs="Arial"/>
                <w:b/>
                <w:i/>
                <w:szCs w:val="22"/>
                <w:lang w:eastAsia="en-US"/>
              </w:rPr>
            </w:pPr>
            <w:r w:rsidRPr="00D67EF4">
              <w:rPr>
                <w:rFonts w:ascii="Arial" w:eastAsia="Calibri" w:hAnsi="Arial" w:cs="Arial"/>
                <w:b/>
                <w:i/>
                <w:szCs w:val="22"/>
                <w:lang w:eastAsia="en-US"/>
              </w:rPr>
              <w:t>TESSA Programme</w:t>
            </w:r>
          </w:p>
          <w:p w14:paraId="48D6D182" w14:textId="77777777" w:rsidR="00D67EF4" w:rsidRPr="00D67EF4" w:rsidRDefault="00D67EF4" w:rsidP="00656E8B">
            <w:pPr>
              <w:shd w:val="clear" w:color="000000" w:fill="auto"/>
              <w:spacing w:after="0" w:line="240" w:lineRule="auto"/>
              <w:rPr>
                <w:rFonts w:ascii="Arial" w:eastAsia="Calibri" w:hAnsi="Arial" w:cs="Arial"/>
                <w:b/>
                <w:i/>
                <w:szCs w:val="22"/>
                <w:lang w:eastAsia="en-US"/>
              </w:rPr>
            </w:pPr>
            <w:r w:rsidRPr="00D67EF4">
              <w:rPr>
                <w:rFonts w:ascii="Arial" w:eastAsia="Calibri" w:hAnsi="Arial" w:cs="Arial"/>
                <w:b/>
                <w:i/>
                <w:szCs w:val="22"/>
                <w:lang w:eastAsia="en-US"/>
              </w:rPr>
              <w:t>The Open University</w:t>
            </w:r>
          </w:p>
          <w:p w14:paraId="743043A3" w14:textId="77777777" w:rsidR="00D67EF4" w:rsidRPr="00D67EF4" w:rsidRDefault="00D67EF4" w:rsidP="00656E8B">
            <w:pPr>
              <w:shd w:val="clear" w:color="000000" w:fill="auto"/>
              <w:spacing w:after="0" w:line="240" w:lineRule="auto"/>
              <w:rPr>
                <w:rFonts w:ascii="Arial" w:eastAsia="Calibri" w:hAnsi="Arial" w:cs="Arial"/>
                <w:b/>
                <w:i/>
                <w:szCs w:val="22"/>
                <w:lang w:eastAsia="en-US"/>
              </w:rPr>
            </w:pPr>
            <w:r w:rsidRPr="00D67EF4">
              <w:rPr>
                <w:rFonts w:ascii="Arial" w:eastAsia="Calibri" w:hAnsi="Arial" w:cs="Arial"/>
                <w:b/>
                <w:i/>
                <w:szCs w:val="22"/>
                <w:lang w:eastAsia="en-US"/>
              </w:rPr>
              <w:t>Walton Hall</w:t>
            </w:r>
          </w:p>
          <w:p w14:paraId="7A9FB521" w14:textId="77777777" w:rsidR="00D67EF4" w:rsidRPr="00D67EF4" w:rsidRDefault="00D67EF4" w:rsidP="00656E8B">
            <w:pPr>
              <w:shd w:val="clear" w:color="000000" w:fill="auto"/>
              <w:spacing w:after="0" w:line="240" w:lineRule="auto"/>
              <w:rPr>
                <w:rFonts w:ascii="Arial" w:eastAsia="Calibri" w:hAnsi="Arial" w:cs="Arial"/>
                <w:b/>
                <w:i/>
                <w:szCs w:val="22"/>
                <w:lang w:eastAsia="en-US"/>
              </w:rPr>
            </w:pPr>
            <w:r w:rsidRPr="00D67EF4">
              <w:rPr>
                <w:rFonts w:ascii="Arial" w:eastAsia="Calibri" w:hAnsi="Arial" w:cs="Arial"/>
                <w:b/>
                <w:i/>
                <w:szCs w:val="22"/>
                <w:lang w:eastAsia="en-US"/>
              </w:rPr>
              <w:t>Milton Keynes, MK7 6AA</w:t>
            </w:r>
          </w:p>
          <w:p w14:paraId="5BF4A900" w14:textId="77777777" w:rsidR="00D67EF4" w:rsidRPr="00D67EF4" w:rsidRDefault="00D67EF4" w:rsidP="00656E8B">
            <w:pPr>
              <w:shd w:val="clear" w:color="000000" w:fill="auto"/>
              <w:spacing w:after="0" w:line="240" w:lineRule="auto"/>
              <w:rPr>
                <w:rFonts w:ascii="Arial" w:eastAsia="Calibri" w:hAnsi="Arial" w:cs="Arial"/>
                <w:b/>
                <w:i/>
                <w:szCs w:val="22"/>
                <w:lang w:eastAsia="en-US"/>
              </w:rPr>
            </w:pPr>
            <w:r w:rsidRPr="00D67EF4">
              <w:rPr>
                <w:rFonts w:ascii="Arial" w:eastAsia="Calibri" w:hAnsi="Arial" w:cs="Arial"/>
                <w:b/>
                <w:i/>
                <w:szCs w:val="22"/>
                <w:lang w:eastAsia="en-US"/>
              </w:rPr>
              <w:t>United Kingdom</w:t>
            </w:r>
          </w:p>
          <w:p w14:paraId="54044223" w14:textId="77777777" w:rsidR="00D67EF4" w:rsidRPr="00D67EF4" w:rsidRDefault="00D67EF4" w:rsidP="00D67EF4">
            <w:pPr>
              <w:shd w:val="clear" w:color="000000" w:fill="auto"/>
              <w:spacing w:before="120" w:after="0"/>
              <w:rPr>
                <w:rFonts w:ascii="Arial" w:eastAsia="Calibri" w:hAnsi="Arial" w:cs="Arial"/>
                <w:b/>
                <w:i/>
                <w:szCs w:val="22"/>
                <w:lang w:eastAsia="en-US"/>
              </w:rPr>
            </w:pPr>
            <w:r w:rsidRPr="00D67EF4">
              <w:rPr>
                <w:rFonts w:ascii="Arial" w:eastAsia="Calibri" w:hAnsi="Arial" w:cs="Arial"/>
                <w:b/>
                <w:i/>
                <w:szCs w:val="22"/>
                <w:lang w:eastAsia="en-US"/>
              </w:rPr>
              <w:t>tessa@open.ac.uk</w:t>
            </w:r>
          </w:p>
        </w:tc>
        <w:tc>
          <w:tcPr>
            <w:tcW w:w="3383" w:type="dxa"/>
            <w:shd w:val="clear" w:color="auto" w:fill="auto"/>
          </w:tcPr>
          <w:p w14:paraId="426A0A16" w14:textId="77777777" w:rsidR="00D67EF4" w:rsidRPr="00D67EF4" w:rsidRDefault="00D67EF4" w:rsidP="001353FD">
            <w:pPr>
              <w:shd w:val="clear" w:color="000000" w:fill="auto"/>
              <w:spacing w:after="160" w:line="256" w:lineRule="auto"/>
              <w:rPr>
                <w:rFonts w:ascii="Arial" w:eastAsia="Calibri" w:hAnsi="Arial" w:cs="Arial"/>
                <w:i/>
                <w:sz w:val="22"/>
                <w:szCs w:val="26"/>
                <w:lang w:eastAsia="en-US"/>
              </w:rPr>
            </w:pPr>
          </w:p>
        </w:tc>
        <w:tc>
          <w:tcPr>
            <w:tcW w:w="3384" w:type="dxa"/>
            <w:shd w:val="clear" w:color="auto" w:fill="auto"/>
          </w:tcPr>
          <w:p w14:paraId="7911D1DE" w14:textId="77777777" w:rsidR="00D67EF4" w:rsidRPr="00D67EF4" w:rsidRDefault="00D67EF4" w:rsidP="001353FD">
            <w:pPr>
              <w:shd w:val="clear" w:color="000000" w:fill="auto"/>
              <w:spacing w:after="160" w:line="256" w:lineRule="auto"/>
              <w:rPr>
                <w:rFonts w:ascii="Arial" w:eastAsia="Calibri" w:hAnsi="Arial" w:cs="Arial"/>
                <w:i/>
                <w:sz w:val="22"/>
                <w:szCs w:val="26"/>
                <w:lang w:eastAsia="en-US"/>
              </w:rPr>
            </w:pPr>
          </w:p>
        </w:tc>
      </w:tr>
    </w:tbl>
    <w:p w14:paraId="7F192175" w14:textId="77777777" w:rsidR="00D67EF4" w:rsidRPr="00D67EF4" w:rsidRDefault="00D67EF4" w:rsidP="00D67EF4">
      <w:pPr>
        <w:pBdr>
          <w:bottom w:val="single" w:sz="4" w:space="1" w:color="auto"/>
        </w:pBdr>
        <w:shd w:val="clear" w:color="000000" w:fill="auto"/>
        <w:spacing w:before="240" w:after="160" w:line="256" w:lineRule="auto"/>
        <w:rPr>
          <w:rFonts w:ascii="Arial" w:hAnsi="Arial" w:cs="Arial"/>
          <w:i/>
        </w:rPr>
      </w:pPr>
    </w:p>
    <w:p w14:paraId="022585EF" w14:textId="77777777" w:rsidR="00D67EF4" w:rsidRPr="00D67EF4" w:rsidRDefault="00D67EF4" w:rsidP="00D67EF4">
      <w:pPr>
        <w:shd w:val="clear" w:color="000000" w:fill="auto"/>
        <w:spacing w:before="2"/>
        <w:ind w:right="84"/>
        <w:jc w:val="both"/>
        <w:rPr>
          <w:rFonts w:ascii="Arial" w:hAnsi="Arial" w:cs="Arial"/>
          <w:i/>
          <w:szCs w:val="26"/>
        </w:rPr>
      </w:pPr>
      <w:r w:rsidRPr="00D67EF4">
        <w:rPr>
          <w:rFonts w:ascii="Arial" w:hAnsi="Arial" w:cs="Arial"/>
          <w:i/>
          <w:szCs w:val="26"/>
        </w:rPr>
        <w:t>Except for third party materials and otherwise stated, this content is made available under a Creative Commons Attribution-Share Alike 4.0 licence: http://creativecommons.org/licenses/by-sa/4.0/. Every effort has been made to contact copyright holders. We will be pleased to include any necessary acknowledgement at the first opportunity.</w:t>
      </w:r>
    </w:p>
    <w:p w14:paraId="748FE22F" w14:textId="77777777" w:rsidR="00D67EF4" w:rsidRPr="00D67EF4" w:rsidRDefault="00D67EF4" w:rsidP="00D67EF4">
      <w:pPr>
        <w:shd w:val="clear" w:color="000000" w:fill="auto"/>
        <w:spacing w:line="200" w:lineRule="exact"/>
        <w:ind w:right="84"/>
        <w:rPr>
          <w:rFonts w:ascii="Arial" w:hAnsi="Arial" w:cs="Arial"/>
          <w:i/>
        </w:rPr>
      </w:pPr>
    </w:p>
    <w:p w14:paraId="4EE52667" w14:textId="1EC8EFAC" w:rsidR="00D67EF4" w:rsidRPr="00D67EF4" w:rsidRDefault="00D67EF4" w:rsidP="00D67EF4">
      <w:pPr>
        <w:shd w:val="clear" w:color="000000" w:fill="auto"/>
        <w:spacing w:line="200" w:lineRule="exact"/>
        <w:ind w:right="84"/>
        <w:rPr>
          <w:rFonts w:ascii="Arial" w:hAnsi="Arial" w:cs="Arial"/>
          <w:b/>
          <w:i/>
          <w:color w:val="3B3838"/>
        </w:rPr>
      </w:pPr>
      <w:proofErr w:type="spellStart"/>
      <w:r w:rsidRPr="00D67EF4">
        <w:rPr>
          <w:rFonts w:ascii="Arial" w:hAnsi="Arial" w:cs="Arial"/>
          <w:b/>
          <w:i/>
          <w:color w:val="3B3838"/>
        </w:rPr>
        <w:t>TESSA</w:t>
      </w:r>
      <w:r w:rsidR="00E728E6">
        <w:rPr>
          <w:rFonts w:ascii="Arial" w:hAnsi="Arial" w:cs="Arial"/>
          <w:b/>
          <w:i/>
          <w:color w:val="3B3838"/>
        </w:rPr>
        <w:t>_EnPA_</w:t>
      </w:r>
      <w:r w:rsidRPr="00D67EF4">
        <w:rPr>
          <w:rFonts w:ascii="Arial" w:hAnsi="Arial" w:cs="Arial"/>
          <w:b/>
          <w:i/>
          <w:color w:val="3B3838"/>
        </w:rPr>
        <w:t>CFH</w:t>
      </w:r>
      <w:r w:rsidR="008B5B1E">
        <w:rPr>
          <w:rFonts w:ascii="Arial" w:hAnsi="Arial" w:cs="Arial"/>
          <w:b/>
          <w:i/>
          <w:color w:val="3B3838"/>
        </w:rPr>
        <w:t>TE</w:t>
      </w:r>
      <w:bookmarkStart w:id="0" w:name="_GoBack"/>
      <w:bookmarkEnd w:id="0"/>
      <w:proofErr w:type="spellEnd"/>
    </w:p>
    <w:p w14:paraId="47FF1B9A" w14:textId="77777777" w:rsidR="00D67EF4" w:rsidRPr="00D67EF4" w:rsidRDefault="00D67EF4" w:rsidP="00D67EF4">
      <w:pPr>
        <w:shd w:val="clear" w:color="000000" w:fill="auto"/>
        <w:spacing w:line="200" w:lineRule="exact"/>
        <w:ind w:right="84"/>
        <w:rPr>
          <w:rFonts w:ascii="Arial" w:hAnsi="Arial" w:cs="Arial"/>
          <w:i/>
        </w:rPr>
      </w:pPr>
    </w:p>
    <w:p w14:paraId="20D2C926" w14:textId="2E97A15C" w:rsidR="00D67EF4" w:rsidRPr="00D67EF4" w:rsidRDefault="00D67EF4" w:rsidP="00D67EF4">
      <w:pPr>
        <w:shd w:val="clear" w:color="000000" w:fill="auto"/>
        <w:spacing w:before="5" w:line="220" w:lineRule="exact"/>
        <w:ind w:right="-613"/>
        <w:rPr>
          <w:rFonts w:ascii="Arial" w:hAnsi="Arial" w:cs="Arial"/>
          <w:i/>
        </w:rPr>
      </w:pPr>
      <w:r w:rsidRPr="00D67EF4">
        <w:rPr>
          <w:rFonts w:ascii="Arial" w:hAnsi="Arial" w:cs="Arial"/>
          <w:i/>
          <w:noProof/>
        </w:rPr>
        <w:drawing>
          <wp:anchor distT="0" distB="0" distL="114300" distR="114300" simplePos="0" relativeHeight="251668480" behindDoc="0" locked="0" layoutInCell="1" allowOverlap="1" wp14:anchorId="752D04FD" wp14:editId="069F76A7">
            <wp:simplePos x="0" y="0"/>
            <wp:positionH relativeFrom="margin">
              <wp:align>left</wp:align>
            </wp:positionH>
            <wp:positionV relativeFrom="paragraph">
              <wp:posOffset>92075</wp:posOffset>
            </wp:positionV>
            <wp:extent cx="1185545" cy="42291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5545"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B875A" w14:textId="7952D595" w:rsidR="00656E8B" w:rsidRDefault="00D67EF4" w:rsidP="00D67EF4">
      <w:pPr>
        <w:shd w:val="clear" w:color="000000" w:fill="auto"/>
        <w:ind w:right="84"/>
        <w:rPr>
          <w:rFonts w:ascii="Arial" w:eastAsia="Arial" w:hAnsi="Arial" w:cs="Arial"/>
          <w:i/>
          <w:color w:val="575756"/>
          <w:spacing w:val="-1"/>
          <w:sz w:val="18"/>
          <w:szCs w:val="18"/>
        </w:rPr>
      </w:pPr>
      <w:r w:rsidRPr="00D67EF4">
        <w:rPr>
          <w:rFonts w:ascii="Arial" w:eastAsia="Arial" w:hAnsi="Arial" w:cs="Arial"/>
          <w:b/>
          <w:bCs/>
          <w:i/>
          <w:color w:val="575756"/>
          <w:spacing w:val="-7"/>
        </w:rPr>
        <w:t xml:space="preserve"> </w:t>
      </w:r>
      <w:r w:rsidRPr="00D67EF4">
        <w:rPr>
          <w:rFonts w:ascii="Arial" w:eastAsia="Arial" w:hAnsi="Arial" w:cs="Arial"/>
          <w:i/>
          <w:color w:val="575756"/>
          <w:spacing w:val="-1"/>
          <w:position w:val="1"/>
          <w:sz w:val="18"/>
          <w:szCs w:val="18"/>
        </w:rPr>
        <w:t>Thi</w:t>
      </w:r>
      <w:r w:rsidRPr="00D67EF4">
        <w:rPr>
          <w:rFonts w:ascii="Arial" w:eastAsia="Arial" w:hAnsi="Arial" w:cs="Arial"/>
          <w:i/>
          <w:color w:val="575756"/>
          <w:position w:val="1"/>
          <w:sz w:val="18"/>
          <w:szCs w:val="18"/>
        </w:rPr>
        <w:t>s</w:t>
      </w:r>
      <w:r w:rsidRPr="00D67EF4">
        <w:rPr>
          <w:rFonts w:ascii="Arial" w:eastAsia="Arial" w:hAnsi="Arial" w:cs="Arial"/>
          <w:i/>
          <w:color w:val="575756"/>
          <w:spacing w:val="-1"/>
          <w:position w:val="1"/>
          <w:sz w:val="18"/>
          <w:szCs w:val="18"/>
        </w:rPr>
        <w:t xml:space="preserve"> wor</w:t>
      </w:r>
      <w:r w:rsidRPr="00D67EF4">
        <w:rPr>
          <w:rFonts w:ascii="Arial" w:eastAsia="Arial" w:hAnsi="Arial" w:cs="Arial"/>
          <w:i/>
          <w:color w:val="575756"/>
          <w:position w:val="1"/>
          <w:sz w:val="18"/>
          <w:szCs w:val="18"/>
        </w:rPr>
        <w:t>k</w:t>
      </w:r>
      <w:r w:rsidRPr="00D67EF4">
        <w:rPr>
          <w:rFonts w:ascii="Arial" w:eastAsia="Arial" w:hAnsi="Arial" w:cs="Arial"/>
          <w:i/>
          <w:color w:val="575756"/>
          <w:spacing w:val="-1"/>
          <w:position w:val="1"/>
          <w:sz w:val="18"/>
          <w:szCs w:val="18"/>
        </w:rPr>
        <w:t xml:space="preserve"> i</w:t>
      </w:r>
      <w:r w:rsidRPr="00D67EF4">
        <w:rPr>
          <w:rFonts w:ascii="Arial" w:eastAsia="Arial" w:hAnsi="Arial" w:cs="Arial"/>
          <w:i/>
          <w:color w:val="575756"/>
          <w:position w:val="1"/>
          <w:sz w:val="18"/>
          <w:szCs w:val="18"/>
        </w:rPr>
        <w:t>s</w:t>
      </w:r>
      <w:r w:rsidRPr="00D67EF4">
        <w:rPr>
          <w:rFonts w:ascii="Arial" w:eastAsia="Arial" w:hAnsi="Arial" w:cs="Arial"/>
          <w:i/>
          <w:color w:val="575756"/>
          <w:spacing w:val="-1"/>
          <w:position w:val="1"/>
          <w:sz w:val="18"/>
          <w:szCs w:val="18"/>
        </w:rPr>
        <w:t xml:space="preserve"> license</w:t>
      </w:r>
      <w:r w:rsidRPr="00D67EF4">
        <w:rPr>
          <w:rFonts w:ascii="Arial" w:eastAsia="Arial" w:hAnsi="Arial" w:cs="Arial"/>
          <w:i/>
          <w:color w:val="575756"/>
          <w:position w:val="1"/>
          <w:sz w:val="18"/>
          <w:szCs w:val="18"/>
        </w:rPr>
        <w:t>d</w:t>
      </w:r>
      <w:r w:rsidRPr="00D67EF4">
        <w:rPr>
          <w:rFonts w:ascii="Arial" w:eastAsia="Arial" w:hAnsi="Arial" w:cs="Arial"/>
          <w:i/>
          <w:color w:val="575756"/>
          <w:spacing w:val="-1"/>
          <w:position w:val="1"/>
          <w:sz w:val="18"/>
          <w:szCs w:val="18"/>
        </w:rPr>
        <w:t xml:space="preserve"> unde</w:t>
      </w:r>
      <w:r w:rsidRPr="00D67EF4">
        <w:rPr>
          <w:rFonts w:ascii="Arial" w:eastAsia="Arial" w:hAnsi="Arial" w:cs="Arial"/>
          <w:i/>
          <w:color w:val="575756"/>
          <w:position w:val="1"/>
          <w:sz w:val="18"/>
          <w:szCs w:val="18"/>
        </w:rPr>
        <w:t>r</w:t>
      </w:r>
      <w:r w:rsidRPr="00D67EF4">
        <w:rPr>
          <w:rFonts w:ascii="Arial" w:eastAsia="Arial" w:hAnsi="Arial" w:cs="Arial"/>
          <w:i/>
          <w:color w:val="575756"/>
          <w:spacing w:val="-1"/>
          <w:position w:val="1"/>
          <w:sz w:val="18"/>
          <w:szCs w:val="18"/>
        </w:rPr>
        <w:t xml:space="preserve"> </w:t>
      </w:r>
      <w:r w:rsidRPr="00D67EF4">
        <w:rPr>
          <w:rFonts w:ascii="Arial" w:eastAsia="Arial" w:hAnsi="Arial" w:cs="Arial"/>
          <w:i/>
          <w:color w:val="575756"/>
          <w:position w:val="1"/>
          <w:sz w:val="18"/>
          <w:szCs w:val="18"/>
        </w:rPr>
        <w:t xml:space="preserve">a </w:t>
      </w:r>
      <w:r w:rsidRPr="00D67EF4">
        <w:rPr>
          <w:rFonts w:ascii="Arial" w:eastAsia="Arial" w:hAnsi="Arial" w:cs="Arial"/>
          <w:i/>
          <w:color w:val="575756"/>
          <w:spacing w:val="-1"/>
          <w:sz w:val="18"/>
          <w:szCs w:val="18"/>
        </w:rPr>
        <w:t>Creativ</w:t>
      </w:r>
      <w:r w:rsidRPr="00D67EF4">
        <w:rPr>
          <w:rFonts w:ascii="Arial" w:eastAsia="Arial" w:hAnsi="Arial" w:cs="Arial"/>
          <w:i/>
          <w:color w:val="575756"/>
          <w:sz w:val="18"/>
          <w:szCs w:val="18"/>
        </w:rPr>
        <w:t>e</w:t>
      </w:r>
      <w:r w:rsidRPr="00D67EF4">
        <w:rPr>
          <w:rFonts w:ascii="Arial" w:eastAsia="Arial" w:hAnsi="Arial" w:cs="Arial"/>
          <w:i/>
          <w:color w:val="575756"/>
          <w:spacing w:val="-1"/>
          <w:sz w:val="18"/>
          <w:szCs w:val="18"/>
        </w:rPr>
        <w:t xml:space="preserve"> Common</w:t>
      </w:r>
      <w:r w:rsidRPr="00D67EF4">
        <w:rPr>
          <w:rFonts w:ascii="Arial" w:eastAsia="Arial" w:hAnsi="Arial" w:cs="Arial"/>
          <w:i/>
          <w:color w:val="575756"/>
          <w:sz w:val="18"/>
          <w:szCs w:val="18"/>
        </w:rPr>
        <w:t>s</w:t>
      </w:r>
      <w:r w:rsidRPr="00D67EF4">
        <w:rPr>
          <w:rFonts w:ascii="Arial" w:eastAsia="Arial" w:hAnsi="Arial" w:cs="Arial"/>
          <w:i/>
          <w:color w:val="575756"/>
          <w:spacing w:val="-1"/>
          <w:sz w:val="18"/>
          <w:szCs w:val="18"/>
        </w:rPr>
        <w:t xml:space="preserve"> Attribution-Shar</w:t>
      </w:r>
      <w:r w:rsidRPr="00D67EF4">
        <w:rPr>
          <w:rFonts w:ascii="Arial" w:eastAsia="Arial" w:hAnsi="Arial" w:cs="Arial"/>
          <w:i/>
          <w:color w:val="575756"/>
          <w:sz w:val="18"/>
          <w:szCs w:val="18"/>
        </w:rPr>
        <w:t>e</w:t>
      </w:r>
      <w:r w:rsidRPr="00D67EF4">
        <w:rPr>
          <w:rFonts w:ascii="Arial" w:eastAsia="Arial" w:hAnsi="Arial" w:cs="Arial"/>
          <w:i/>
          <w:color w:val="575756"/>
          <w:spacing w:val="-1"/>
          <w:sz w:val="18"/>
          <w:szCs w:val="18"/>
        </w:rPr>
        <w:t xml:space="preserve"> Alike 4.</w:t>
      </w:r>
      <w:r w:rsidRPr="00D67EF4">
        <w:rPr>
          <w:rFonts w:ascii="Arial" w:eastAsia="Arial" w:hAnsi="Arial" w:cs="Arial"/>
          <w:i/>
          <w:color w:val="575756"/>
          <w:sz w:val="18"/>
          <w:szCs w:val="18"/>
        </w:rPr>
        <w:t>0</w:t>
      </w:r>
      <w:r w:rsidRPr="00D67EF4">
        <w:rPr>
          <w:rFonts w:ascii="Arial" w:eastAsia="Arial" w:hAnsi="Arial" w:cs="Arial"/>
          <w:i/>
          <w:color w:val="575756"/>
          <w:spacing w:val="-1"/>
          <w:sz w:val="18"/>
          <w:szCs w:val="18"/>
        </w:rPr>
        <w:t xml:space="preserve"> License</w:t>
      </w:r>
    </w:p>
    <w:p w14:paraId="79D8A18C" w14:textId="77777777" w:rsidR="00656E8B" w:rsidRDefault="00656E8B">
      <w:pPr>
        <w:spacing w:after="0" w:line="240" w:lineRule="auto"/>
        <w:rPr>
          <w:rFonts w:ascii="Arial" w:eastAsia="Arial" w:hAnsi="Arial" w:cs="Arial"/>
          <w:i/>
          <w:color w:val="575756"/>
          <w:spacing w:val="-1"/>
          <w:sz w:val="18"/>
          <w:szCs w:val="18"/>
        </w:rPr>
      </w:pPr>
      <w:r>
        <w:rPr>
          <w:rFonts w:ascii="Arial" w:eastAsia="Arial" w:hAnsi="Arial" w:cs="Arial"/>
          <w:i/>
          <w:color w:val="575756"/>
          <w:spacing w:val="-1"/>
          <w:sz w:val="18"/>
          <w:szCs w:val="18"/>
        </w:rPr>
        <w:br w:type="page"/>
      </w:r>
    </w:p>
    <w:sdt>
      <w:sdtPr>
        <w:rPr>
          <w:rFonts w:ascii="Calibri" w:eastAsia="Times New Roman" w:hAnsi="Calibri" w:cs="Times New Roman"/>
          <w:b w:val="0"/>
          <w:bCs w:val="0"/>
          <w:color w:val="000000"/>
          <w:kern w:val="28"/>
          <w:sz w:val="20"/>
          <w:szCs w:val="20"/>
          <w:lang w:val="en-GB" w:eastAsia="en-GB"/>
          <w14:ligatures w14:val="standard"/>
          <w14:cntxtAlts/>
        </w:rPr>
        <w:id w:val="-228613266"/>
        <w:docPartObj>
          <w:docPartGallery w:val="Table of Contents"/>
          <w:docPartUnique/>
        </w:docPartObj>
      </w:sdtPr>
      <w:sdtEndPr>
        <w:rPr>
          <w:noProof/>
        </w:rPr>
      </w:sdtEndPr>
      <w:sdtContent>
        <w:p w14:paraId="1D648B23" w14:textId="18E734AB" w:rsidR="00651DB8" w:rsidRDefault="00651DB8" w:rsidP="00017544">
          <w:pPr>
            <w:pStyle w:val="TOCHeading"/>
            <w:tabs>
              <w:tab w:val="right" w:pos="10160"/>
            </w:tabs>
          </w:pPr>
          <w:r>
            <w:t>Contents</w:t>
          </w:r>
          <w:r w:rsidR="00F30B41">
            <w:tab/>
          </w:r>
        </w:p>
        <w:p w14:paraId="672D9AA8" w14:textId="26047810" w:rsidR="00D32EE5" w:rsidRDefault="006A07F6" w:rsidP="00C4662D">
          <w:pPr>
            <w:pStyle w:val="TOC1"/>
            <w:rPr>
              <w:rFonts w:asciiTheme="minorHAnsi" w:eastAsiaTheme="minorEastAsia" w:hAnsiTheme="minorHAnsi" w:cstheme="minorBidi"/>
              <w:color w:val="auto"/>
              <w:kern w:val="0"/>
              <w:sz w:val="22"/>
              <w:szCs w:val="22"/>
              <w14:ligatures w14:val="none"/>
              <w14:cntxtAlts w14:val="0"/>
            </w:rPr>
          </w:pPr>
          <w:r>
            <w:fldChar w:fldCharType="begin"/>
          </w:r>
          <w:r>
            <w:instrText xml:space="preserve"> TOC \o "1-2" \h \z \u </w:instrText>
          </w:r>
          <w:r>
            <w:fldChar w:fldCharType="separate"/>
          </w:r>
          <w:hyperlink w:anchor="_Toc11050095" w:history="1">
            <w:r w:rsidR="00D32EE5" w:rsidRPr="00D1305E">
              <w:rPr>
                <w:rStyle w:val="Hyperlink"/>
              </w:rPr>
              <w:t>Welcome</w:t>
            </w:r>
            <w:r w:rsidR="00D32EE5">
              <w:rPr>
                <w:webHidden/>
              </w:rPr>
              <w:tab/>
            </w:r>
            <w:r w:rsidR="00D32EE5">
              <w:rPr>
                <w:webHidden/>
              </w:rPr>
              <w:fldChar w:fldCharType="begin"/>
            </w:r>
            <w:r w:rsidR="00D32EE5">
              <w:rPr>
                <w:webHidden/>
              </w:rPr>
              <w:instrText xml:space="preserve"> PAGEREF _Toc11050095 \h </w:instrText>
            </w:r>
            <w:r w:rsidR="00D32EE5">
              <w:rPr>
                <w:webHidden/>
              </w:rPr>
            </w:r>
            <w:r w:rsidR="00D32EE5">
              <w:rPr>
                <w:webHidden/>
              </w:rPr>
              <w:fldChar w:fldCharType="separate"/>
            </w:r>
            <w:r w:rsidR="00217B3B">
              <w:rPr>
                <w:webHidden/>
              </w:rPr>
              <w:t>5</w:t>
            </w:r>
            <w:r w:rsidR="00D32EE5">
              <w:rPr>
                <w:webHidden/>
              </w:rPr>
              <w:fldChar w:fldCharType="end"/>
            </w:r>
          </w:hyperlink>
        </w:p>
        <w:p w14:paraId="5B930216" w14:textId="5CA06754"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096" w:history="1">
            <w:r w:rsidR="00D32EE5" w:rsidRPr="00D1305E">
              <w:rPr>
                <w:rStyle w:val="Hyperlink"/>
              </w:rPr>
              <w:t>Types of online courses</w:t>
            </w:r>
            <w:r w:rsidR="00D32EE5">
              <w:rPr>
                <w:webHidden/>
              </w:rPr>
              <w:tab/>
            </w:r>
            <w:r w:rsidR="00D32EE5">
              <w:rPr>
                <w:webHidden/>
              </w:rPr>
              <w:fldChar w:fldCharType="begin"/>
            </w:r>
            <w:r w:rsidR="00D32EE5">
              <w:rPr>
                <w:webHidden/>
              </w:rPr>
              <w:instrText xml:space="preserve"> PAGEREF _Toc11050096 \h </w:instrText>
            </w:r>
            <w:r w:rsidR="00D32EE5">
              <w:rPr>
                <w:webHidden/>
              </w:rPr>
            </w:r>
            <w:r w:rsidR="00D32EE5">
              <w:rPr>
                <w:webHidden/>
              </w:rPr>
              <w:fldChar w:fldCharType="separate"/>
            </w:r>
            <w:r w:rsidR="00217B3B">
              <w:rPr>
                <w:webHidden/>
              </w:rPr>
              <w:t>6</w:t>
            </w:r>
            <w:r w:rsidR="00D32EE5">
              <w:rPr>
                <w:webHidden/>
              </w:rPr>
              <w:fldChar w:fldCharType="end"/>
            </w:r>
          </w:hyperlink>
        </w:p>
        <w:p w14:paraId="31C3E4C7" w14:textId="39F0F85A"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097" w:history="1">
            <w:r w:rsidR="00D32EE5" w:rsidRPr="00D1305E">
              <w:rPr>
                <w:rStyle w:val="Hyperlink"/>
              </w:rPr>
              <w:t>Facilitation</w:t>
            </w:r>
            <w:r w:rsidR="00D32EE5">
              <w:rPr>
                <w:webHidden/>
              </w:rPr>
              <w:tab/>
            </w:r>
            <w:r w:rsidR="00D32EE5">
              <w:rPr>
                <w:webHidden/>
              </w:rPr>
              <w:fldChar w:fldCharType="begin"/>
            </w:r>
            <w:r w:rsidR="00D32EE5">
              <w:rPr>
                <w:webHidden/>
              </w:rPr>
              <w:instrText xml:space="preserve"> PAGEREF _Toc11050097 \h </w:instrText>
            </w:r>
            <w:r w:rsidR="00D32EE5">
              <w:rPr>
                <w:webHidden/>
              </w:rPr>
            </w:r>
            <w:r w:rsidR="00D32EE5">
              <w:rPr>
                <w:webHidden/>
              </w:rPr>
              <w:fldChar w:fldCharType="separate"/>
            </w:r>
            <w:r w:rsidR="00217B3B">
              <w:rPr>
                <w:webHidden/>
              </w:rPr>
              <w:t>6</w:t>
            </w:r>
            <w:r w:rsidR="00D32EE5">
              <w:rPr>
                <w:webHidden/>
              </w:rPr>
              <w:fldChar w:fldCharType="end"/>
            </w:r>
          </w:hyperlink>
        </w:p>
        <w:p w14:paraId="432C7784" w14:textId="47152E39"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098" w:history="1">
            <w:r w:rsidR="00D32EE5" w:rsidRPr="00D1305E">
              <w:rPr>
                <w:rStyle w:val="Hyperlink"/>
              </w:rPr>
              <w:t>The TESSA course for teacher educators – an overview</w:t>
            </w:r>
            <w:r w:rsidR="00D32EE5">
              <w:rPr>
                <w:webHidden/>
              </w:rPr>
              <w:tab/>
            </w:r>
            <w:r w:rsidR="00D32EE5">
              <w:rPr>
                <w:webHidden/>
              </w:rPr>
              <w:fldChar w:fldCharType="begin"/>
            </w:r>
            <w:r w:rsidR="00D32EE5">
              <w:rPr>
                <w:webHidden/>
              </w:rPr>
              <w:instrText xml:space="preserve"> PAGEREF _Toc11050098 \h </w:instrText>
            </w:r>
            <w:r w:rsidR="00D32EE5">
              <w:rPr>
                <w:webHidden/>
              </w:rPr>
            </w:r>
            <w:r w:rsidR="00D32EE5">
              <w:rPr>
                <w:webHidden/>
              </w:rPr>
              <w:fldChar w:fldCharType="separate"/>
            </w:r>
            <w:r w:rsidR="00217B3B">
              <w:rPr>
                <w:webHidden/>
              </w:rPr>
              <w:t>6</w:t>
            </w:r>
            <w:r w:rsidR="00D32EE5">
              <w:rPr>
                <w:webHidden/>
              </w:rPr>
              <w:fldChar w:fldCharType="end"/>
            </w:r>
          </w:hyperlink>
        </w:p>
        <w:p w14:paraId="1BF1D8E6" w14:textId="60C6DC04"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099" w:history="1">
            <w:r w:rsidR="00D32EE5" w:rsidRPr="00D1305E">
              <w:rPr>
                <w:rStyle w:val="Hyperlink"/>
              </w:rPr>
              <w:t>The TESSA course for teacher educators – the details</w:t>
            </w:r>
            <w:r w:rsidR="00D32EE5">
              <w:rPr>
                <w:webHidden/>
              </w:rPr>
              <w:tab/>
            </w:r>
            <w:r w:rsidR="00D32EE5">
              <w:rPr>
                <w:webHidden/>
              </w:rPr>
              <w:fldChar w:fldCharType="begin"/>
            </w:r>
            <w:r w:rsidR="00D32EE5">
              <w:rPr>
                <w:webHidden/>
              </w:rPr>
              <w:instrText xml:space="preserve"> PAGEREF _Toc11050099 \h </w:instrText>
            </w:r>
            <w:r w:rsidR="00D32EE5">
              <w:rPr>
                <w:webHidden/>
              </w:rPr>
            </w:r>
            <w:r w:rsidR="00D32EE5">
              <w:rPr>
                <w:webHidden/>
              </w:rPr>
              <w:fldChar w:fldCharType="separate"/>
            </w:r>
            <w:r w:rsidR="00217B3B">
              <w:rPr>
                <w:webHidden/>
              </w:rPr>
              <w:t>7</w:t>
            </w:r>
            <w:r w:rsidR="00D32EE5">
              <w:rPr>
                <w:webHidden/>
              </w:rPr>
              <w:fldChar w:fldCharType="end"/>
            </w:r>
          </w:hyperlink>
        </w:p>
        <w:p w14:paraId="281AB025" w14:textId="615EB21A"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00" w:history="1">
            <w:r w:rsidR="00D32EE5" w:rsidRPr="00D1305E">
              <w:rPr>
                <w:rStyle w:val="Hyperlink"/>
                <w:noProof/>
              </w:rPr>
              <w:t>The learning outcomes</w:t>
            </w:r>
            <w:r w:rsidR="00D32EE5">
              <w:rPr>
                <w:noProof/>
                <w:webHidden/>
              </w:rPr>
              <w:tab/>
            </w:r>
            <w:r w:rsidR="00D32EE5">
              <w:rPr>
                <w:noProof/>
                <w:webHidden/>
              </w:rPr>
              <w:fldChar w:fldCharType="begin"/>
            </w:r>
            <w:r w:rsidR="00D32EE5">
              <w:rPr>
                <w:noProof/>
                <w:webHidden/>
              </w:rPr>
              <w:instrText xml:space="preserve"> PAGEREF _Toc11050100 \h </w:instrText>
            </w:r>
            <w:r w:rsidR="00D32EE5">
              <w:rPr>
                <w:noProof/>
                <w:webHidden/>
              </w:rPr>
            </w:r>
            <w:r w:rsidR="00D32EE5">
              <w:rPr>
                <w:noProof/>
                <w:webHidden/>
              </w:rPr>
              <w:fldChar w:fldCharType="separate"/>
            </w:r>
            <w:r w:rsidR="00217B3B">
              <w:rPr>
                <w:noProof/>
                <w:webHidden/>
              </w:rPr>
              <w:t>7</w:t>
            </w:r>
            <w:r w:rsidR="00D32EE5">
              <w:rPr>
                <w:noProof/>
                <w:webHidden/>
              </w:rPr>
              <w:fldChar w:fldCharType="end"/>
            </w:r>
          </w:hyperlink>
        </w:p>
        <w:p w14:paraId="22E444F3" w14:textId="1A86C1F3"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01" w:history="1">
            <w:r w:rsidR="00D32EE5" w:rsidRPr="00D1305E">
              <w:rPr>
                <w:rStyle w:val="Hyperlink"/>
                <w:noProof/>
              </w:rPr>
              <w:t>The course</w:t>
            </w:r>
            <w:r w:rsidR="00D32EE5">
              <w:rPr>
                <w:noProof/>
                <w:webHidden/>
              </w:rPr>
              <w:tab/>
            </w:r>
            <w:r w:rsidR="00D32EE5">
              <w:rPr>
                <w:noProof/>
                <w:webHidden/>
              </w:rPr>
              <w:fldChar w:fldCharType="begin"/>
            </w:r>
            <w:r w:rsidR="00D32EE5">
              <w:rPr>
                <w:noProof/>
                <w:webHidden/>
              </w:rPr>
              <w:instrText xml:space="preserve"> PAGEREF _Toc11050101 \h </w:instrText>
            </w:r>
            <w:r w:rsidR="00D32EE5">
              <w:rPr>
                <w:noProof/>
                <w:webHidden/>
              </w:rPr>
            </w:r>
            <w:r w:rsidR="00D32EE5">
              <w:rPr>
                <w:noProof/>
                <w:webHidden/>
              </w:rPr>
              <w:fldChar w:fldCharType="separate"/>
            </w:r>
            <w:r w:rsidR="00217B3B">
              <w:rPr>
                <w:noProof/>
                <w:webHidden/>
              </w:rPr>
              <w:t>7</w:t>
            </w:r>
            <w:r w:rsidR="00D32EE5">
              <w:rPr>
                <w:noProof/>
                <w:webHidden/>
              </w:rPr>
              <w:fldChar w:fldCharType="end"/>
            </w:r>
          </w:hyperlink>
        </w:p>
        <w:p w14:paraId="2A35D906" w14:textId="15E48C6D"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02" w:history="1">
            <w:r w:rsidR="00D32EE5" w:rsidRPr="00D1305E">
              <w:rPr>
                <w:rStyle w:val="Hyperlink"/>
                <w:noProof/>
              </w:rPr>
              <w:t>Assignments</w:t>
            </w:r>
            <w:r w:rsidR="00D32EE5">
              <w:rPr>
                <w:noProof/>
                <w:webHidden/>
              </w:rPr>
              <w:tab/>
            </w:r>
            <w:r w:rsidR="00D32EE5">
              <w:rPr>
                <w:noProof/>
                <w:webHidden/>
              </w:rPr>
              <w:fldChar w:fldCharType="begin"/>
            </w:r>
            <w:r w:rsidR="00D32EE5">
              <w:rPr>
                <w:noProof/>
                <w:webHidden/>
              </w:rPr>
              <w:instrText xml:space="preserve"> PAGEREF _Toc11050102 \h </w:instrText>
            </w:r>
            <w:r w:rsidR="00D32EE5">
              <w:rPr>
                <w:noProof/>
                <w:webHidden/>
              </w:rPr>
            </w:r>
            <w:r w:rsidR="00D32EE5">
              <w:rPr>
                <w:noProof/>
                <w:webHidden/>
              </w:rPr>
              <w:fldChar w:fldCharType="separate"/>
            </w:r>
            <w:r w:rsidR="00217B3B">
              <w:rPr>
                <w:noProof/>
                <w:webHidden/>
              </w:rPr>
              <w:t>7</w:t>
            </w:r>
            <w:r w:rsidR="00D32EE5">
              <w:rPr>
                <w:noProof/>
                <w:webHidden/>
              </w:rPr>
              <w:fldChar w:fldCharType="end"/>
            </w:r>
          </w:hyperlink>
        </w:p>
        <w:p w14:paraId="6ED37E3D" w14:textId="24DF4EA5"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103" w:history="1">
            <w:r w:rsidR="00D32EE5" w:rsidRPr="00D1305E">
              <w:rPr>
                <w:rStyle w:val="Hyperlink"/>
              </w:rPr>
              <w:t>The role of the facilitator</w:t>
            </w:r>
            <w:r w:rsidR="00D32EE5">
              <w:rPr>
                <w:webHidden/>
              </w:rPr>
              <w:tab/>
            </w:r>
            <w:r w:rsidR="00D32EE5">
              <w:rPr>
                <w:webHidden/>
              </w:rPr>
              <w:fldChar w:fldCharType="begin"/>
            </w:r>
            <w:r w:rsidR="00D32EE5">
              <w:rPr>
                <w:webHidden/>
              </w:rPr>
              <w:instrText xml:space="preserve"> PAGEREF _Toc11050103 \h </w:instrText>
            </w:r>
            <w:r w:rsidR="00D32EE5">
              <w:rPr>
                <w:webHidden/>
              </w:rPr>
            </w:r>
            <w:r w:rsidR="00D32EE5">
              <w:rPr>
                <w:webHidden/>
              </w:rPr>
              <w:fldChar w:fldCharType="separate"/>
            </w:r>
            <w:r w:rsidR="00217B3B">
              <w:rPr>
                <w:webHidden/>
              </w:rPr>
              <w:t>8</w:t>
            </w:r>
            <w:r w:rsidR="00D32EE5">
              <w:rPr>
                <w:webHidden/>
              </w:rPr>
              <w:fldChar w:fldCharType="end"/>
            </w:r>
          </w:hyperlink>
        </w:p>
        <w:p w14:paraId="429ED9CE" w14:textId="093DA0FE"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04" w:history="1">
            <w:r w:rsidR="00D32EE5" w:rsidRPr="00D1305E">
              <w:rPr>
                <w:rStyle w:val="Hyperlink"/>
                <w:noProof/>
              </w:rPr>
              <w:t>Registration</w:t>
            </w:r>
            <w:r w:rsidR="00D32EE5">
              <w:rPr>
                <w:noProof/>
                <w:webHidden/>
              </w:rPr>
              <w:tab/>
            </w:r>
            <w:r w:rsidR="00D32EE5">
              <w:rPr>
                <w:noProof/>
                <w:webHidden/>
              </w:rPr>
              <w:fldChar w:fldCharType="begin"/>
            </w:r>
            <w:r w:rsidR="00D32EE5">
              <w:rPr>
                <w:noProof/>
                <w:webHidden/>
              </w:rPr>
              <w:instrText xml:space="preserve"> PAGEREF _Toc11050104 \h </w:instrText>
            </w:r>
            <w:r w:rsidR="00D32EE5">
              <w:rPr>
                <w:noProof/>
                <w:webHidden/>
              </w:rPr>
            </w:r>
            <w:r w:rsidR="00D32EE5">
              <w:rPr>
                <w:noProof/>
                <w:webHidden/>
              </w:rPr>
              <w:fldChar w:fldCharType="separate"/>
            </w:r>
            <w:r w:rsidR="00217B3B">
              <w:rPr>
                <w:noProof/>
                <w:webHidden/>
              </w:rPr>
              <w:t>8</w:t>
            </w:r>
            <w:r w:rsidR="00D32EE5">
              <w:rPr>
                <w:noProof/>
                <w:webHidden/>
              </w:rPr>
              <w:fldChar w:fldCharType="end"/>
            </w:r>
          </w:hyperlink>
        </w:p>
        <w:p w14:paraId="63168030" w14:textId="276DBEA5"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05" w:history="1">
            <w:r w:rsidR="00D32EE5" w:rsidRPr="00D1305E">
              <w:rPr>
                <w:rStyle w:val="Hyperlink"/>
                <w:noProof/>
              </w:rPr>
              <w:t>Contact classes</w:t>
            </w:r>
            <w:r w:rsidR="00D32EE5">
              <w:rPr>
                <w:noProof/>
                <w:webHidden/>
              </w:rPr>
              <w:tab/>
            </w:r>
            <w:r w:rsidR="00D32EE5">
              <w:rPr>
                <w:noProof/>
                <w:webHidden/>
              </w:rPr>
              <w:fldChar w:fldCharType="begin"/>
            </w:r>
            <w:r w:rsidR="00D32EE5">
              <w:rPr>
                <w:noProof/>
                <w:webHidden/>
              </w:rPr>
              <w:instrText xml:space="preserve"> PAGEREF _Toc11050105 \h </w:instrText>
            </w:r>
            <w:r w:rsidR="00D32EE5">
              <w:rPr>
                <w:noProof/>
                <w:webHidden/>
              </w:rPr>
            </w:r>
            <w:r w:rsidR="00D32EE5">
              <w:rPr>
                <w:noProof/>
                <w:webHidden/>
              </w:rPr>
              <w:fldChar w:fldCharType="separate"/>
            </w:r>
            <w:r w:rsidR="00217B3B">
              <w:rPr>
                <w:noProof/>
                <w:webHidden/>
              </w:rPr>
              <w:t>8</w:t>
            </w:r>
            <w:r w:rsidR="00D32EE5">
              <w:rPr>
                <w:noProof/>
                <w:webHidden/>
              </w:rPr>
              <w:fldChar w:fldCharType="end"/>
            </w:r>
          </w:hyperlink>
        </w:p>
        <w:p w14:paraId="71408ECC" w14:textId="4766E716"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06" w:history="1">
            <w:r w:rsidR="00D32EE5" w:rsidRPr="00D1305E">
              <w:rPr>
                <w:rStyle w:val="Hyperlink"/>
                <w:noProof/>
              </w:rPr>
              <w:t>Being an effective facilitator</w:t>
            </w:r>
            <w:r w:rsidR="00D32EE5">
              <w:rPr>
                <w:noProof/>
                <w:webHidden/>
              </w:rPr>
              <w:tab/>
            </w:r>
            <w:r w:rsidR="00D32EE5">
              <w:rPr>
                <w:noProof/>
                <w:webHidden/>
              </w:rPr>
              <w:fldChar w:fldCharType="begin"/>
            </w:r>
            <w:r w:rsidR="00D32EE5">
              <w:rPr>
                <w:noProof/>
                <w:webHidden/>
              </w:rPr>
              <w:instrText xml:space="preserve"> PAGEREF _Toc11050106 \h </w:instrText>
            </w:r>
            <w:r w:rsidR="00D32EE5">
              <w:rPr>
                <w:noProof/>
                <w:webHidden/>
              </w:rPr>
            </w:r>
            <w:r w:rsidR="00D32EE5">
              <w:rPr>
                <w:noProof/>
                <w:webHidden/>
              </w:rPr>
              <w:fldChar w:fldCharType="separate"/>
            </w:r>
            <w:r w:rsidR="00217B3B">
              <w:rPr>
                <w:noProof/>
                <w:webHidden/>
              </w:rPr>
              <w:t>9</w:t>
            </w:r>
            <w:r w:rsidR="00D32EE5">
              <w:rPr>
                <w:noProof/>
                <w:webHidden/>
              </w:rPr>
              <w:fldChar w:fldCharType="end"/>
            </w:r>
          </w:hyperlink>
        </w:p>
        <w:p w14:paraId="54B30E63" w14:textId="395CB057"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107" w:history="1">
            <w:r w:rsidR="00D32EE5" w:rsidRPr="00D1305E">
              <w:rPr>
                <w:rStyle w:val="Hyperlink"/>
              </w:rPr>
              <w:t>Section 1: A vision for teacher education</w:t>
            </w:r>
            <w:r w:rsidR="00D32EE5">
              <w:rPr>
                <w:webHidden/>
              </w:rPr>
              <w:tab/>
            </w:r>
            <w:r w:rsidR="00D32EE5">
              <w:rPr>
                <w:webHidden/>
              </w:rPr>
              <w:fldChar w:fldCharType="begin"/>
            </w:r>
            <w:r w:rsidR="00D32EE5">
              <w:rPr>
                <w:webHidden/>
              </w:rPr>
              <w:instrText xml:space="preserve"> PAGEREF _Toc11050107 \h </w:instrText>
            </w:r>
            <w:r w:rsidR="00D32EE5">
              <w:rPr>
                <w:webHidden/>
              </w:rPr>
            </w:r>
            <w:r w:rsidR="00D32EE5">
              <w:rPr>
                <w:webHidden/>
              </w:rPr>
              <w:fldChar w:fldCharType="separate"/>
            </w:r>
            <w:r w:rsidR="00217B3B">
              <w:rPr>
                <w:webHidden/>
              </w:rPr>
              <w:t>11</w:t>
            </w:r>
            <w:r w:rsidR="00D32EE5">
              <w:rPr>
                <w:webHidden/>
              </w:rPr>
              <w:fldChar w:fldCharType="end"/>
            </w:r>
          </w:hyperlink>
        </w:p>
        <w:p w14:paraId="743BC38E" w14:textId="13BC84C7"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08" w:history="1">
            <w:r w:rsidR="00D32EE5" w:rsidRPr="00D1305E">
              <w:rPr>
                <w:rStyle w:val="Hyperlink"/>
                <w:noProof/>
              </w:rPr>
              <w:t>Key concepts for the section</w:t>
            </w:r>
            <w:r w:rsidR="00D32EE5">
              <w:rPr>
                <w:noProof/>
                <w:webHidden/>
              </w:rPr>
              <w:tab/>
            </w:r>
            <w:r w:rsidR="00D32EE5">
              <w:rPr>
                <w:noProof/>
                <w:webHidden/>
              </w:rPr>
              <w:fldChar w:fldCharType="begin"/>
            </w:r>
            <w:r w:rsidR="00D32EE5">
              <w:rPr>
                <w:noProof/>
                <w:webHidden/>
              </w:rPr>
              <w:instrText xml:space="preserve"> PAGEREF _Toc11050108 \h </w:instrText>
            </w:r>
            <w:r w:rsidR="00D32EE5">
              <w:rPr>
                <w:noProof/>
                <w:webHidden/>
              </w:rPr>
            </w:r>
            <w:r w:rsidR="00D32EE5">
              <w:rPr>
                <w:noProof/>
                <w:webHidden/>
              </w:rPr>
              <w:fldChar w:fldCharType="separate"/>
            </w:r>
            <w:r w:rsidR="00217B3B">
              <w:rPr>
                <w:noProof/>
                <w:webHidden/>
              </w:rPr>
              <w:t>11</w:t>
            </w:r>
            <w:r w:rsidR="00D32EE5">
              <w:rPr>
                <w:noProof/>
                <w:webHidden/>
              </w:rPr>
              <w:fldChar w:fldCharType="end"/>
            </w:r>
          </w:hyperlink>
        </w:p>
        <w:p w14:paraId="33CA0563" w14:textId="7347FB6C"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09" w:history="1">
            <w:r w:rsidR="00D32EE5" w:rsidRPr="00D1305E">
              <w:rPr>
                <w:rStyle w:val="Hyperlink"/>
                <w:noProof/>
              </w:rPr>
              <w:t>Possible challenges</w:t>
            </w:r>
            <w:r w:rsidR="00D32EE5">
              <w:rPr>
                <w:noProof/>
                <w:webHidden/>
              </w:rPr>
              <w:tab/>
            </w:r>
            <w:r w:rsidR="00D32EE5">
              <w:rPr>
                <w:noProof/>
                <w:webHidden/>
              </w:rPr>
              <w:fldChar w:fldCharType="begin"/>
            </w:r>
            <w:r w:rsidR="00D32EE5">
              <w:rPr>
                <w:noProof/>
                <w:webHidden/>
              </w:rPr>
              <w:instrText xml:space="preserve"> PAGEREF _Toc11050109 \h </w:instrText>
            </w:r>
            <w:r w:rsidR="00D32EE5">
              <w:rPr>
                <w:noProof/>
                <w:webHidden/>
              </w:rPr>
            </w:r>
            <w:r w:rsidR="00D32EE5">
              <w:rPr>
                <w:noProof/>
                <w:webHidden/>
              </w:rPr>
              <w:fldChar w:fldCharType="separate"/>
            </w:r>
            <w:r w:rsidR="00217B3B">
              <w:rPr>
                <w:noProof/>
                <w:webHidden/>
              </w:rPr>
              <w:t>11</w:t>
            </w:r>
            <w:r w:rsidR="00D32EE5">
              <w:rPr>
                <w:noProof/>
                <w:webHidden/>
              </w:rPr>
              <w:fldChar w:fldCharType="end"/>
            </w:r>
          </w:hyperlink>
        </w:p>
        <w:p w14:paraId="683D88E5" w14:textId="36A73EE2"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10" w:history="1">
            <w:r w:rsidR="00D32EE5" w:rsidRPr="00D1305E">
              <w:rPr>
                <w:rStyle w:val="Hyperlink"/>
                <w:noProof/>
              </w:rPr>
              <w:t xml:space="preserve">Part 2: Ideas for reviewing the </w:t>
            </w:r>
            <w:r w:rsidR="00F32E12">
              <w:rPr>
                <w:rStyle w:val="Hyperlink"/>
                <w:noProof/>
              </w:rPr>
              <w:t>section</w:t>
            </w:r>
            <w:r w:rsidR="00D32EE5">
              <w:rPr>
                <w:noProof/>
                <w:webHidden/>
              </w:rPr>
              <w:tab/>
            </w:r>
            <w:r w:rsidR="00D32EE5">
              <w:rPr>
                <w:noProof/>
                <w:webHidden/>
              </w:rPr>
              <w:fldChar w:fldCharType="begin"/>
            </w:r>
            <w:r w:rsidR="00D32EE5">
              <w:rPr>
                <w:noProof/>
                <w:webHidden/>
              </w:rPr>
              <w:instrText xml:space="preserve"> PAGEREF _Toc11050110 \h </w:instrText>
            </w:r>
            <w:r w:rsidR="00D32EE5">
              <w:rPr>
                <w:noProof/>
                <w:webHidden/>
              </w:rPr>
            </w:r>
            <w:r w:rsidR="00D32EE5">
              <w:rPr>
                <w:noProof/>
                <w:webHidden/>
              </w:rPr>
              <w:fldChar w:fldCharType="separate"/>
            </w:r>
            <w:r w:rsidR="00217B3B">
              <w:rPr>
                <w:noProof/>
                <w:webHidden/>
              </w:rPr>
              <w:t>11</w:t>
            </w:r>
            <w:r w:rsidR="00D32EE5">
              <w:rPr>
                <w:noProof/>
                <w:webHidden/>
              </w:rPr>
              <w:fldChar w:fldCharType="end"/>
            </w:r>
          </w:hyperlink>
        </w:p>
        <w:p w14:paraId="1BB9A28B" w14:textId="0DB9C01D"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11" w:history="1">
            <w:r w:rsidR="00D32EE5" w:rsidRPr="00D1305E">
              <w:rPr>
                <w:rStyle w:val="Hyperlink"/>
                <w:noProof/>
              </w:rPr>
              <w:t>Part 3: Class Activity</w:t>
            </w:r>
            <w:r w:rsidR="00D32EE5">
              <w:rPr>
                <w:noProof/>
                <w:webHidden/>
              </w:rPr>
              <w:tab/>
            </w:r>
            <w:r w:rsidR="00D32EE5">
              <w:rPr>
                <w:noProof/>
                <w:webHidden/>
              </w:rPr>
              <w:fldChar w:fldCharType="begin"/>
            </w:r>
            <w:r w:rsidR="00D32EE5">
              <w:rPr>
                <w:noProof/>
                <w:webHidden/>
              </w:rPr>
              <w:instrText xml:space="preserve"> PAGEREF _Toc11050111 \h </w:instrText>
            </w:r>
            <w:r w:rsidR="00D32EE5">
              <w:rPr>
                <w:noProof/>
                <w:webHidden/>
              </w:rPr>
            </w:r>
            <w:r w:rsidR="00D32EE5">
              <w:rPr>
                <w:noProof/>
                <w:webHidden/>
              </w:rPr>
              <w:fldChar w:fldCharType="separate"/>
            </w:r>
            <w:r w:rsidR="00217B3B">
              <w:rPr>
                <w:noProof/>
                <w:webHidden/>
              </w:rPr>
              <w:t>11</w:t>
            </w:r>
            <w:r w:rsidR="00D32EE5">
              <w:rPr>
                <w:noProof/>
                <w:webHidden/>
              </w:rPr>
              <w:fldChar w:fldCharType="end"/>
            </w:r>
          </w:hyperlink>
        </w:p>
        <w:p w14:paraId="3B9D70CF" w14:textId="24BA9CF1"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12" w:history="1">
            <w:r w:rsidR="00D32EE5" w:rsidRPr="00D1305E">
              <w:rPr>
                <w:rStyle w:val="Hyperlink"/>
                <w:noProof/>
              </w:rPr>
              <w:t xml:space="preserve">Part 4: Looking ahead to </w:t>
            </w:r>
            <w:r w:rsidR="00F32E12">
              <w:rPr>
                <w:rStyle w:val="Hyperlink"/>
                <w:noProof/>
              </w:rPr>
              <w:t xml:space="preserve">the </w:t>
            </w:r>
            <w:r w:rsidR="00D32EE5" w:rsidRPr="00D1305E">
              <w:rPr>
                <w:rStyle w:val="Hyperlink"/>
                <w:noProof/>
              </w:rPr>
              <w:t xml:space="preserve">next </w:t>
            </w:r>
            <w:r w:rsidR="00F32E12">
              <w:rPr>
                <w:rStyle w:val="Hyperlink"/>
                <w:noProof/>
              </w:rPr>
              <w:t>section</w:t>
            </w:r>
            <w:r w:rsidR="00D32EE5">
              <w:rPr>
                <w:noProof/>
                <w:webHidden/>
              </w:rPr>
              <w:tab/>
            </w:r>
            <w:r w:rsidR="00D32EE5">
              <w:rPr>
                <w:noProof/>
                <w:webHidden/>
              </w:rPr>
              <w:fldChar w:fldCharType="begin"/>
            </w:r>
            <w:r w:rsidR="00D32EE5">
              <w:rPr>
                <w:noProof/>
                <w:webHidden/>
              </w:rPr>
              <w:instrText xml:space="preserve"> PAGEREF _Toc11050112 \h </w:instrText>
            </w:r>
            <w:r w:rsidR="00D32EE5">
              <w:rPr>
                <w:noProof/>
                <w:webHidden/>
              </w:rPr>
            </w:r>
            <w:r w:rsidR="00D32EE5">
              <w:rPr>
                <w:noProof/>
                <w:webHidden/>
              </w:rPr>
              <w:fldChar w:fldCharType="separate"/>
            </w:r>
            <w:r w:rsidR="00217B3B">
              <w:rPr>
                <w:noProof/>
                <w:webHidden/>
              </w:rPr>
              <w:t>12</w:t>
            </w:r>
            <w:r w:rsidR="00D32EE5">
              <w:rPr>
                <w:noProof/>
                <w:webHidden/>
              </w:rPr>
              <w:fldChar w:fldCharType="end"/>
            </w:r>
          </w:hyperlink>
        </w:p>
        <w:p w14:paraId="21FD8586" w14:textId="3BD657D3"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113" w:history="1">
            <w:r w:rsidR="00D32EE5" w:rsidRPr="00D1305E">
              <w:rPr>
                <w:rStyle w:val="Hyperlink"/>
              </w:rPr>
              <w:t>Section 2: Active Teaching and Learning</w:t>
            </w:r>
            <w:r w:rsidR="00D32EE5">
              <w:rPr>
                <w:webHidden/>
              </w:rPr>
              <w:tab/>
            </w:r>
            <w:r w:rsidR="00D32EE5">
              <w:rPr>
                <w:webHidden/>
              </w:rPr>
              <w:fldChar w:fldCharType="begin"/>
            </w:r>
            <w:r w:rsidR="00D32EE5">
              <w:rPr>
                <w:webHidden/>
              </w:rPr>
              <w:instrText xml:space="preserve"> PAGEREF _Toc11050113 \h </w:instrText>
            </w:r>
            <w:r w:rsidR="00D32EE5">
              <w:rPr>
                <w:webHidden/>
              </w:rPr>
            </w:r>
            <w:r w:rsidR="00D32EE5">
              <w:rPr>
                <w:webHidden/>
              </w:rPr>
              <w:fldChar w:fldCharType="separate"/>
            </w:r>
            <w:r w:rsidR="00217B3B">
              <w:rPr>
                <w:webHidden/>
              </w:rPr>
              <w:t>13</w:t>
            </w:r>
            <w:r w:rsidR="00D32EE5">
              <w:rPr>
                <w:webHidden/>
              </w:rPr>
              <w:fldChar w:fldCharType="end"/>
            </w:r>
          </w:hyperlink>
        </w:p>
        <w:p w14:paraId="15F834BB" w14:textId="37CA6CDE"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14" w:history="1">
            <w:r w:rsidR="00D32EE5" w:rsidRPr="00D1305E">
              <w:rPr>
                <w:rStyle w:val="Hyperlink"/>
                <w:noProof/>
              </w:rPr>
              <w:t>Key concepts for the section</w:t>
            </w:r>
            <w:r w:rsidR="00D32EE5">
              <w:rPr>
                <w:noProof/>
                <w:webHidden/>
              </w:rPr>
              <w:tab/>
            </w:r>
            <w:r w:rsidR="00D32EE5">
              <w:rPr>
                <w:noProof/>
                <w:webHidden/>
              </w:rPr>
              <w:fldChar w:fldCharType="begin"/>
            </w:r>
            <w:r w:rsidR="00D32EE5">
              <w:rPr>
                <w:noProof/>
                <w:webHidden/>
              </w:rPr>
              <w:instrText xml:space="preserve"> PAGEREF _Toc11050114 \h </w:instrText>
            </w:r>
            <w:r w:rsidR="00D32EE5">
              <w:rPr>
                <w:noProof/>
                <w:webHidden/>
              </w:rPr>
            </w:r>
            <w:r w:rsidR="00D32EE5">
              <w:rPr>
                <w:noProof/>
                <w:webHidden/>
              </w:rPr>
              <w:fldChar w:fldCharType="separate"/>
            </w:r>
            <w:r w:rsidR="00217B3B">
              <w:rPr>
                <w:noProof/>
                <w:webHidden/>
              </w:rPr>
              <w:t>13</w:t>
            </w:r>
            <w:r w:rsidR="00D32EE5">
              <w:rPr>
                <w:noProof/>
                <w:webHidden/>
              </w:rPr>
              <w:fldChar w:fldCharType="end"/>
            </w:r>
          </w:hyperlink>
        </w:p>
        <w:p w14:paraId="6E0BB59C" w14:textId="2552F25A"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15" w:history="1">
            <w:r w:rsidR="00D32EE5" w:rsidRPr="00D1305E">
              <w:rPr>
                <w:rStyle w:val="Hyperlink"/>
                <w:noProof/>
              </w:rPr>
              <w:t>Possible challenges</w:t>
            </w:r>
            <w:r w:rsidR="00D32EE5">
              <w:rPr>
                <w:noProof/>
                <w:webHidden/>
              </w:rPr>
              <w:tab/>
            </w:r>
            <w:r w:rsidR="00D32EE5">
              <w:rPr>
                <w:noProof/>
                <w:webHidden/>
              </w:rPr>
              <w:fldChar w:fldCharType="begin"/>
            </w:r>
            <w:r w:rsidR="00D32EE5">
              <w:rPr>
                <w:noProof/>
                <w:webHidden/>
              </w:rPr>
              <w:instrText xml:space="preserve"> PAGEREF _Toc11050115 \h </w:instrText>
            </w:r>
            <w:r w:rsidR="00D32EE5">
              <w:rPr>
                <w:noProof/>
                <w:webHidden/>
              </w:rPr>
            </w:r>
            <w:r w:rsidR="00D32EE5">
              <w:rPr>
                <w:noProof/>
                <w:webHidden/>
              </w:rPr>
              <w:fldChar w:fldCharType="separate"/>
            </w:r>
            <w:r w:rsidR="00217B3B">
              <w:rPr>
                <w:noProof/>
                <w:webHidden/>
              </w:rPr>
              <w:t>13</w:t>
            </w:r>
            <w:r w:rsidR="00D32EE5">
              <w:rPr>
                <w:noProof/>
                <w:webHidden/>
              </w:rPr>
              <w:fldChar w:fldCharType="end"/>
            </w:r>
          </w:hyperlink>
        </w:p>
        <w:p w14:paraId="52430D0B" w14:textId="753AD9B2"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16" w:history="1">
            <w:r w:rsidR="00D32EE5" w:rsidRPr="00D1305E">
              <w:rPr>
                <w:rStyle w:val="Hyperlink"/>
                <w:noProof/>
              </w:rPr>
              <w:t xml:space="preserve">Part 2: Ideas for reviewing the </w:t>
            </w:r>
            <w:r w:rsidR="00F32E12">
              <w:rPr>
                <w:rStyle w:val="Hyperlink"/>
                <w:noProof/>
              </w:rPr>
              <w:t>section</w:t>
            </w:r>
            <w:r w:rsidR="00D32EE5">
              <w:rPr>
                <w:noProof/>
                <w:webHidden/>
              </w:rPr>
              <w:tab/>
            </w:r>
            <w:r w:rsidR="00D32EE5">
              <w:rPr>
                <w:noProof/>
                <w:webHidden/>
              </w:rPr>
              <w:fldChar w:fldCharType="begin"/>
            </w:r>
            <w:r w:rsidR="00D32EE5">
              <w:rPr>
                <w:noProof/>
                <w:webHidden/>
              </w:rPr>
              <w:instrText xml:space="preserve"> PAGEREF _Toc11050116 \h </w:instrText>
            </w:r>
            <w:r w:rsidR="00D32EE5">
              <w:rPr>
                <w:noProof/>
                <w:webHidden/>
              </w:rPr>
            </w:r>
            <w:r w:rsidR="00D32EE5">
              <w:rPr>
                <w:noProof/>
                <w:webHidden/>
              </w:rPr>
              <w:fldChar w:fldCharType="separate"/>
            </w:r>
            <w:r w:rsidR="00217B3B">
              <w:rPr>
                <w:noProof/>
                <w:webHidden/>
              </w:rPr>
              <w:t>13</w:t>
            </w:r>
            <w:r w:rsidR="00D32EE5">
              <w:rPr>
                <w:noProof/>
                <w:webHidden/>
              </w:rPr>
              <w:fldChar w:fldCharType="end"/>
            </w:r>
          </w:hyperlink>
        </w:p>
        <w:p w14:paraId="71584412" w14:textId="41B3E5F2"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17" w:history="1">
            <w:r w:rsidR="00D32EE5" w:rsidRPr="00D1305E">
              <w:rPr>
                <w:rStyle w:val="Hyperlink"/>
                <w:noProof/>
              </w:rPr>
              <w:t>Part 3: Class Activity</w:t>
            </w:r>
            <w:r w:rsidR="00D32EE5">
              <w:rPr>
                <w:noProof/>
                <w:webHidden/>
              </w:rPr>
              <w:tab/>
            </w:r>
            <w:r w:rsidR="00D32EE5">
              <w:rPr>
                <w:noProof/>
                <w:webHidden/>
              </w:rPr>
              <w:fldChar w:fldCharType="begin"/>
            </w:r>
            <w:r w:rsidR="00D32EE5">
              <w:rPr>
                <w:noProof/>
                <w:webHidden/>
              </w:rPr>
              <w:instrText xml:space="preserve"> PAGEREF _Toc11050117 \h </w:instrText>
            </w:r>
            <w:r w:rsidR="00D32EE5">
              <w:rPr>
                <w:noProof/>
                <w:webHidden/>
              </w:rPr>
            </w:r>
            <w:r w:rsidR="00D32EE5">
              <w:rPr>
                <w:noProof/>
                <w:webHidden/>
              </w:rPr>
              <w:fldChar w:fldCharType="separate"/>
            </w:r>
            <w:r w:rsidR="00217B3B">
              <w:rPr>
                <w:noProof/>
                <w:webHidden/>
              </w:rPr>
              <w:t>13</w:t>
            </w:r>
            <w:r w:rsidR="00D32EE5">
              <w:rPr>
                <w:noProof/>
                <w:webHidden/>
              </w:rPr>
              <w:fldChar w:fldCharType="end"/>
            </w:r>
          </w:hyperlink>
        </w:p>
        <w:p w14:paraId="62386803" w14:textId="079F13CA"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18" w:history="1">
            <w:r w:rsidR="00D32EE5" w:rsidRPr="00D1305E">
              <w:rPr>
                <w:rStyle w:val="Hyperlink"/>
                <w:noProof/>
              </w:rPr>
              <w:t xml:space="preserve">Part 4: Looking ahead to </w:t>
            </w:r>
            <w:r w:rsidR="00F32E12" w:rsidRPr="00F32E12">
              <w:rPr>
                <w:rStyle w:val="Hyperlink"/>
                <w:noProof/>
              </w:rPr>
              <w:t>the next section</w:t>
            </w:r>
            <w:r w:rsidR="00D32EE5">
              <w:rPr>
                <w:noProof/>
                <w:webHidden/>
              </w:rPr>
              <w:tab/>
            </w:r>
            <w:r w:rsidR="00D32EE5">
              <w:rPr>
                <w:noProof/>
                <w:webHidden/>
              </w:rPr>
              <w:fldChar w:fldCharType="begin"/>
            </w:r>
            <w:r w:rsidR="00D32EE5">
              <w:rPr>
                <w:noProof/>
                <w:webHidden/>
              </w:rPr>
              <w:instrText xml:space="preserve"> PAGEREF _Toc11050118 \h </w:instrText>
            </w:r>
            <w:r w:rsidR="00D32EE5">
              <w:rPr>
                <w:noProof/>
                <w:webHidden/>
              </w:rPr>
            </w:r>
            <w:r w:rsidR="00D32EE5">
              <w:rPr>
                <w:noProof/>
                <w:webHidden/>
              </w:rPr>
              <w:fldChar w:fldCharType="separate"/>
            </w:r>
            <w:r w:rsidR="00217B3B">
              <w:rPr>
                <w:noProof/>
                <w:webHidden/>
              </w:rPr>
              <w:t>14</w:t>
            </w:r>
            <w:r w:rsidR="00D32EE5">
              <w:rPr>
                <w:noProof/>
                <w:webHidden/>
              </w:rPr>
              <w:fldChar w:fldCharType="end"/>
            </w:r>
          </w:hyperlink>
        </w:p>
        <w:p w14:paraId="28FB3680" w14:textId="74758D5E"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119" w:history="1">
            <w:r w:rsidR="00D32EE5" w:rsidRPr="00D1305E">
              <w:rPr>
                <w:rStyle w:val="Hyperlink"/>
              </w:rPr>
              <w:t>Section 3: Integrating ICT into Teaching and Learning</w:t>
            </w:r>
            <w:r w:rsidR="00D32EE5">
              <w:rPr>
                <w:webHidden/>
              </w:rPr>
              <w:tab/>
            </w:r>
            <w:r w:rsidR="00D32EE5">
              <w:rPr>
                <w:webHidden/>
              </w:rPr>
              <w:fldChar w:fldCharType="begin"/>
            </w:r>
            <w:r w:rsidR="00D32EE5">
              <w:rPr>
                <w:webHidden/>
              </w:rPr>
              <w:instrText xml:space="preserve"> PAGEREF _Toc11050119 \h </w:instrText>
            </w:r>
            <w:r w:rsidR="00D32EE5">
              <w:rPr>
                <w:webHidden/>
              </w:rPr>
            </w:r>
            <w:r w:rsidR="00D32EE5">
              <w:rPr>
                <w:webHidden/>
              </w:rPr>
              <w:fldChar w:fldCharType="separate"/>
            </w:r>
            <w:r w:rsidR="00217B3B">
              <w:rPr>
                <w:webHidden/>
              </w:rPr>
              <w:t>15</w:t>
            </w:r>
            <w:r w:rsidR="00D32EE5">
              <w:rPr>
                <w:webHidden/>
              </w:rPr>
              <w:fldChar w:fldCharType="end"/>
            </w:r>
          </w:hyperlink>
        </w:p>
        <w:p w14:paraId="48668632" w14:textId="637D99C1"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20" w:history="1">
            <w:r w:rsidR="00D32EE5" w:rsidRPr="00D1305E">
              <w:rPr>
                <w:rStyle w:val="Hyperlink"/>
                <w:noProof/>
              </w:rPr>
              <w:t>Key concepts for the section</w:t>
            </w:r>
            <w:r w:rsidR="00D32EE5">
              <w:rPr>
                <w:noProof/>
                <w:webHidden/>
              </w:rPr>
              <w:tab/>
            </w:r>
            <w:r w:rsidR="00D32EE5">
              <w:rPr>
                <w:noProof/>
                <w:webHidden/>
              </w:rPr>
              <w:fldChar w:fldCharType="begin"/>
            </w:r>
            <w:r w:rsidR="00D32EE5">
              <w:rPr>
                <w:noProof/>
                <w:webHidden/>
              </w:rPr>
              <w:instrText xml:space="preserve"> PAGEREF _Toc11050120 \h </w:instrText>
            </w:r>
            <w:r w:rsidR="00D32EE5">
              <w:rPr>
                <w:noProof/>
                <w:webHidden/>
              </w:rPr>
            </w:r>
            <w:r w:rsidR="00D32EE5">
              <w:rPr>
                <w:noProof/>
                <w:webHidden/>
              </w:rPr>
              <w:fldChar w:fldCharType="separate"/>
            </w:r>
            <w:r w:rsidR="00217B3B">
              <w:rPr>
                <w:noProof/>
                <w:webHidden/>
              </w:rPr>
              <w:t>15</w:t>
            </w:r>
            <w:r w:rsidR="00D32EE5">
              <w:rPr>
                <w:noProof/>
                <w:webHidden/>
              </w:rPr>
              <w:fldChar w:fldCharType="end"/>
            </w:r>
          </w:hyperlink>
        </w:p>
        <w:p w14:paraId="203700C3" w14:textId="2D479C21"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21" w:history="1">
            <w:r w:rsidR="00D32EE5" w:rsidRPr="00D1305E">
              <w:rPr>
                <w:rStyle w:val="Hyperlink"/>
                <w:noProof/>
              </w:rPr>
              <w:t>Possible challenges</w:t>
            </w:r>
            <w:r w:rsidR="00D32EE5">
              <w:rPr>
                <w:noProof/>
                <w:webHidden/>
              </w:rPr>
              <w:tab/>
            </w:r>
            <w:r w:rsidR="00D32EE5">
              <w:rPr>
                <w:noProof/>
                <w:webHidden/>
              </w:rPr>
              <w:fldChar w:fldCharType="begin"/>
            </w:r>
            <w:r w:rsidR="00D32EE5">
              <w:rPr>
                <w:noProof/>
                <w:webHidden/>
              </w:rPr>
              <w:instrText xml:space="preserve"> PAGEREF _Toc11050121 \h </w:instrText>
            </w:r>
            <w:r w:rsidR="00D32EE5">
              <w:rPr>
                <w:noProof/>
                <w:webHidden/>
              </w:rPr>
            </w:r>
            <w:r w:rsidR="00D32EE5">
              <w:rPr>
                <w:noProof/>
                <w:webHidden/>
              </w:rPr>
              <w:fldChar w:fldCharType="separate"/>
            </w:r>
            <w:r w:rsidR="00217B3B">
              <w:rPr>
                <w:noProof/>
                <w:webHidden/>
              </w:rPr>
              <w:t>15</w:t>
            </w:r>
            <w:r w:rsidR="00D32EE5">
              <w:rPr>
                <w:noProof/>
                <w:webHidden/>
              </w:rPr>
              <w:fldChar w:fldCharType="end"/>
            </w:r>
          </w:hyperlink>
        </w:p>
        <w:p w14:paraId="7924EF16" w14:textId="63983848"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22" w:history="1">
            <w:r w:rsidR="00D32EE5" w:rsidRPr="00D1305E">
              <w:rPr>
                <w:rStyle w:val="Hyperlink"/>
                <w:noProof/>
              </w:rPr>
              <w:t xml:space="preserve">Part 2: Ideas for reviewing the </w:t>
            </w:r>
            <w:r w:rsidR="00F32E12">
              <w:rPr>
                <w:rStyle w:val="Hyperlink"/>
                <w:noProof/>
              </w:rPr>
              <w:t>section</w:t>
            </w:r>
            <w:r w:rsidR="00D32EE5">
              <w:rPr>
                <w:noProof/>
                <w:webHidden/>
              </w:rPr>
              <w:tab/>
            </w:r>
            <w:r w:rsidR="00D32EE5">
              <w:rPr>
                <w:noProof/>
                <w:webHidden/>
              </w:rPr>
              <w:fldChar w:fldCharType="begin"/>
            </w:r>
            <w:r w:rsidR="00D32EE5">
              <w:rPr>
                <w:noProof/>
                <w:webHidden/>
              </w:rPr>
              <w:instrText xml:space="preserve"> PAGEREF _Toc11050122 \h </w:instrText>
            </w:r>
            <w:r w:rsidR="00D32EE5">
              <w:rPr>
                <w:noProof/>
                <w:webHidden/>
              </w:rPr>
            </w:r>
            <w:r w:rsidR="00D32EE5">
              <w:rPr>
                <w:noProof/>
                <w:webHidden/>
              </w:rPr>
              <w:fldChar w:fldCharType="separate"/>
            </w:r>
            <w:r w:rsidR="00217B3B">
              <w:rPr>
                <w:noProof/>
                <w:webHidden/>
              </w:rPr>
              <w:t>15</w:t>
            </w:r>
            <w:r w:rsidR="00D32EE5">
              <w:rPr>
                <w:noProof/>
                <w:webHidden/>
              </w:rPr>
              <w:fldChar w:fldCharType="end"/>
            </w:r>
          </w:hyperlink>
        </w:p>
        <w:p w14:paraId="18F50C51" w14:textId="53863866"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23" w:history="1">
            <w:r w:rsidR="00D32EE5" w:rsidRPr="00D1305E">
              <w:rPr>
                <w:rStyle w:val="Hyperlink"/>
                <w:noProof/>
              </w:rPr>
              <w:t>Part 3: Class Activity</w:t>
            </w:r>
            <w:r w:rsidR="00D32EE5">
              <w:rPr>
                <w:noProof/>
                <w:webHidden/>
              </w:rPr>
              <w:tab/>
            </w:r>
            <w:r w:rsidR="00D32EE5">
              <w:rPr>
                <w:noProof/>
                <w:webHidden/>
              </w:rPr>
              <w:fldChar w:fldCharType="begin"/>
            </w:r>
            <w:r w:rsidR="00D32EE5">
              <w:rPr>
                <w:noProof/>
                <w:webHidden/>
              </w:rPr>
              <w:instrText xml:space="preserve"> PAGEREF _Toc11050123 \h </w:instrText>
            </w:r>
            <w:r w:rsidR="00D32EE5">
              <w:rPr>
                <w:noProof/>
                <w:webHidden/>
              </w:rPr>
            </w:r>
            <w:r w:rsidR="00D32EE5">
              <w:rPr>
                <w:noProof/>
                <w:webHidden/>
              </w:rPr>
              <w:fldChar w:fldCharType="separate"/>
            </w:r>
            <w:r w:rsidR="00217B3B">
              <w:rPr>
                <w:noProof/>
                <w:webHidden/>
              </w:rPr>
              <w:t>15</w:t>
            </w:r>
            <w:r w:rsidR="00D32EE5">
              <w:rPr>
                <w:noProof/>
                <w:webHidden/>
              </w:rPr>
              <w:fldChar w:fldCharType="end"/>
            </w:r>
          </w:hyperlink>
        </w:p>
        <w:p w14:paraId="0BE63381" w14:textId="16FC400B"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24" w:history="1">
            <w:r w:rsidR="00D32EE5" w:rsidRPr="00D1305E">
              <w:rPr>
                <w:rStyle w:val="Hyperlink"/>
                <w:noProof/>
              </w:rPr>
              <w:t xml:space="preserve">Part 4: Looking ahead to </w:t>
            </w:r>
            <w:r w:rsidR="00F32E12" w:rsidRPr="00F32E12">
              <w:rPr>
                <w:rStyle w:val="Hyperlink"/>
                <w:noProof/>
              </w:rPr>
              <w:t>the next section</w:t>
            </w:r>
            <w:r w:rsidR="00D32EE5">
              <w:rPr>
                <w:noProof/>
                <w:webHidden/>
              </w:rPr>
              <w:tab/>
            </w:r>
            <w:r w:rsidR="00D32EE5">
              <w:rPr>
                <w:noProof/>
                <w:webHidden/>
              </w:rPr>
              <w:fldChar w:fldCharType="begin"/>
            </w:r>
            <w:r w:rsidR="00D32EE5">
              <w:rPr>
                <w:noProof/>
                <w:webHidden/>
              </w:rPr>
              <w:instrText xml:space="preserve"> PAGEREF _Toc11050124 \h </w:instrText>
            </w:r>
            <w:r w:rsidR="00D32EE5">
              <w:rPr>
                <w:noProof/>
                <w:webHidden/>
              </w:rPr>
            </w:r>
            <w:r w:rsidR="00D32EE5">
              <w:rPr>
                <w:noProof/>
                <w:webHidden/>
              </w:rPr>
              <w:fldChar w:fldCharType="separate"/>
            </w:r>
            <w:r w:rsidR="00217B3B">
              <w:rPr>
                <w:noProof/>
                <w:webHidden/>
              </w:rPr>
              <w:t>16</w:t>
            </w:r>
            <w:r w:rsidR="00D32EE5">
              <w:rPr>
                <w:noProof/>
                <w:webHidden/>
              </w:rPr>
              <w:fldChar w:fldCharType="end"/>
            </w:r>
          </w:hyperlink>
        </w:p>
        <w:p w14:paraId="1952988F" w14:textId="1BD5FAB9"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125" w:history="1">
            <w:r w:rsidR="00D32EE5" w:rsidRPr="00D1305E">
              <w:rPr>
                <w:rStyle w:val="Hyperlink"/>
              </w:rPr>
              <w:t>Section 4: Using and adapting OER to support teaching and learning</w:t>
            </w:r>
            <w:r w:rsidR="00D32EE5">
              <w:rPr>
                <w:webHidden/>
              </w:rPr>
              <w:tab/>
            </w:r>
            <w:r w:rsidR="00D32EE5">
              <w:rPr>
                <w:webHidden/>
              </w:rPr>
              <w:fldChar w:fldCharType="begin"/>
            </w:r>
            <w:r w:rsidR="00D32EE5">
              <w:rPr>
                <w:webHidden/>
              </w:rPr>
              <w:instrText xml:space="preserve"> PAGEREF _Toc11050125 \h </w:instrText>
            </w:r>
            <w:r w:rsidR="00D32EE5">
              <w:rPr>
                <w:webHidden/>
              </w:rPr>
            </w:r>
            <w:r w:rsidR="00D32EE5">
              <w:rPr>
                <w:webHidden/>
              </w:rPr>
              <w:fldChar w:fldCharType="separate"/>
            </w:r>
            <w:r w:rsidR="00217B3B">
              <w:rPr>
                <w:webHidden/>
              </w:rPr>
              <w:t>17</w:t>
            </w:r>
            <w:r w:rsidR="00D32EE5">
              <w:rPr>
                <w:webHidden/>
              </w:rPr>
              <w:fldChar w:fldCharType="end"/>
            </w:r>
          </w:hyperlink>
        </w:p>
        <w:p w14:paraId="10B35E60" w14:textId="5299FAF2"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26" w:history="1">
            <w:r w:rsidR="00D32EE5" w:rsidRPr="00D1305E">
              <w:rPr>
                <w:rStyle w:val="Hyperlink"/>
                <w:noProof/>
              </w:rPr>
              <w:t>Key concepts for the section</w:t>
            </w:r>
            <w:r w:rsidR="00D32EE5">
              <w:rPr>
                <w:noProof/>
                <w:webHidden/>
              </w:rPr>
              <w:tab/>
            </w:r>
            <w:r w:rsidR="00D32EE5">
              <w:rPr>
                <w:noProof/>
                <w:webHidden/>
              </w:rPr>
              <w:fldChar w:fldCharType="begin"/>
            </w:r>
            <w:r w:rsidR="00D32EE5">
              <w:rPr>
                <w:noProof/>
                <w:webHidden/>
              </w:rPr>
              <w:instrText xml:space="preserve"> PAGEREF _Toc11050126 \h </w:instrText>
            </w:r>
            <w:r w:rsidR="00D32EE5">
              <w:rPr>
                <w:noProof/>
                <w:webHidden/>
              </w:rPr>
            </w:r>
            <w:r w:rsidR="00D32EE5">
              <w:rPr>
                <w:noProof/>
                <w:webHidden/>
              </w:rPr>
              <w:fldChar w:fldCharType="separate"/>
            </w:r>
            <w:r w:rsidR="00217B3B">
              <w:rPr>
                <w:noProof/>
                <w:webHidden/>
              </w:rPr>
              <w:t>17</w:t>
            </w:r>
            <w:r w:rsidR="00D32EE5">
              <w:rPr>
                <w:noProof/>
                <w:webHidden/>
              </w:rPr>
              <w:fldChar w:fldCharType="end"/>
            </w:r>
          </w:hyperlink>
        </w:p>
        <w:p w14:paraId="4C3833BC" w14:textId="550B8DAE"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27" w:history="1">
            <w:r w:rsidR="00D32EE5" w:rsidRPr="00D1305E">
              <w:rPr>
                <w:rStyle w:val="Hyperlink"/>
                <w:noProof/>
              </w:rPr>
              <w:t>Possible challenges</w:t>
            </w:r>
            <w:r w:rsidR="00D32EE5">
              <w:rPr>
                <w:noProof/>
                <w:webHidden/>
              </w:rPr>
              <w:tab/>
            </w:r>
            <w:r w:rsidR="00D32EE5">
              <w:rPr>
                <w:noProof/>
                <w:webHidden/>
              </w:rPr>
              <w:fldChar w:fldCharType="begin"/>
            </w:r>
            <w:r w:rsidR="00D32EE5">
              <w:rPr>
                <w:noProof/>
                <w:webHidden/>
              </w:rPr>
              <w:instrText xml:space="preserve"> PAGEREF _Toc11050127 \h </w:instrText>
            </w:r>
            <w:r w:rsidR="00D32EE5">
              <w:rPr>
                <w:noProof/>
                <w:webHidden/>
              </w:rPr>
            </w:r>
            <w:r w:rsidR="00D32EE5">
              <w:rPr>
                <w:noProof/>
                <w:webHidden/>
              </w:rPr>
              <w:fldChar w:fldCharType="separate"/>
            </w:r>
            <w:r w:rsidR="00217B3B">
              <w:rPr>
                <w:noProof/>
                <w:webHidden/>
              </w:rPr>
              <w:t>17</w:t>
            </w:r>
            <w:r w:rsidR="00D32EE5">
              <w:rPr>
                <w:noProof/>
                <w:webHidden/>
              </w:rPr>
              <w:fldChar w:fldCharType="end"/>
            </w:r>
          </w:hyperlink>
        </w:p>
        <w:p w14:paraId="2325893E" w14:textId="41ECF6FA"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28" w:history="1">
            <w:r w:rsidR="00D32EE5" w:rsidRPr="00D1305E">
              <w:rPr>
                <w:rStyle w:val="Hyperlink"/>
                <w:noProof/>
              </w:rPr>
              <w:t xml:space="preserve">Part 2: Ideas for reviewing the </w:t>
            </w:r>
            <w:r w:rsidR="00F32E12">
              <w:rPr>
                <w:rStyle w:val="Hyperlink"/>
                <w:noProof/>
              </w:rPr>
              <w:t>section</w:t>
            </w:r>
            <w:r w:rsidR="00D32EE5">
              <w:rPr>
                <w:noProof/>
                <w:webHidden/>
              </w:rPr>
              <w:tab/>
            </w:r>
            <w:r w:rsidR="00D32EE5">
              <w:rPr>
                <w:noProof/>
                <w:webHidden/>
              </w:rPr>
              <w:fldChar w:fldCharType="begin"/>
            </w:r>
            <w:r w:rsidR="00D32EE5">
              <w:rPr>
                <w:noProof/>
                <w:webHidden/>
              </w:rPr>
              <w:instrText xml:space="preserve"> PAGEREF _Toc11050128 \h </w:instrText>
            </w:r>
            <w:r w:rsidR="00D32EE5">
              <w:rPr>
                <w:noProof/>
                <w:webHidden/>
              </w:rPr>
            </w:r>
            <w:r w:rsidR="00D32EE5">
              <w:rPr>
                <w:noProof/>
                <w:webHidden/>
              </w:rPr>
              <w:fldChar w:fldCharType="separate"/>
            </w:r>
            <w:r w:rsidR="00217B3B">
              <w:rPr>
                <w:noProof/>
                <w:webHidden/>
              </w:rPr>
              <w:t>17</w:t>
            </w:r>
            <w:r w:rsidR="00D32EE5">
              <w:rPr>
                <w:noProof/>
                <w:webHidden/>
              </w:rPr>
              <w:fldChar w:fldCharType="end"/>
            </w:r>
          </w:hyperlink>
        </w:p>
        <w:p w14:paraId="720ED01C" w14:textId="34348CD7"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29" w:history="1">
            <w:r w:rsidR="00D32EE5" w:rsidRPr="00D1305E">
              <w:rPr>
                <w:rStyle w:val="Hyperlink"/>
                <w:noProof/>
              </w:rPr>
              <w:t>Part 3: Class Activity</w:t>
            </w:r>
            <w:r w:rsidR="00D32EE5">
              <w:rPr>
                <w:noProof/>
                <w:webHidden/>
              </w:rPr>
              <w:tab/>
            </w:r>
            <w:r w:rsidR="00D32EE5">
              <w:rPr>
                <w:noProof/>
                <w:webHidden/>
              </w:rPr>
              <w:fldChar w:fldCharType="begin"/>
            </w:r>
            <w:r w:rsidR="00D32EE5">
              <w:rPr>
                <w:noProof/>
                <w:webHidden/>
              </w:rPr>
              <w:instrText xml:space="preserve"> PAGEREF _Toc11050129 \h </w:instrText>
            </w:r>
            <w:r w:rsidR="00D32EE5">
              <w:rPr>
                <w:noProof/>
                <w:webHidden/>
              </w:rPr>
            </w:r>
            <w:r w:rsidR="00D32EE5">
              <w:rPr>
                <w:noProof/>
                <w:webHidden/>
              </w:rPr>
              <w:fldChar w:fldCharType="separate"/>
            </w:r>
            <w:r w:rsidR="00217B3B">
              <w:rPr>
                <w:noProof/>
                <w:webHidden/>
              </w:rPr>
              <w:t>17</w:t>
            </w:r>
            <w:r w:rsidR="00D32EE5">
              <w:rPr>
                <w:noProof/>
                <w:webHidden/>
              </w:rPr>
              <w:fldChar w:fldCharType="end"/>
            </w:r>
          </w:hyperlink>
        </w:p>
        <w:p w14:paraId="3D52B20A" w14:textId="68B12334" w:rsidR="00D32EE5" w:rsidRDefault="008B5B1E">
          <w:pPr>
            <w:pStyle w:val="TOC2"/>
            <w:rPr>
              <w:rFonts w:asciiTheme="minorHAnsi" w:eastAsiaTheme="minorEastAsia" w:hAnsiTheme="minorHAnsi" w:cstheme="minorBidi"/>
              <w:noProof/>
              <w:color w:val="auto"/>
              <w:kern w:val="0"/>
              <w:szCs w:val="22"/>
              <w14:ligatures w14:val="none"/>
              <w14:cntxtAlts w14:val="0"/>
            </w:rPr>
          </w:pPr>
          <w:hyperlink w:anchor="_Toc11050130" w:history="1">
            <w:r w:rsidR="00D32EE5" w:rsidRPr="00D1305E">
              <w:rPr>
                <w:rStyle w:val="Hyperlink"/>
                <w:noProof/>
              </w:rPr>
              <w:t>Part 4: Looking ahead</w:t>
            </w:r>
            <w:r w:rsidR="00D32EE5">
              <w:rPr>
                <w:noProof/>
                <w:webHidden/>
              </w:rPr>
              <w:tab/>
            </w:r>
            <w:r w:rsidR="00D32EE5">
              <w:rPr>
                <w:noProof/>
                <w:webHidden/>
              </w:rPr>
              <w:fldChar w:fldCharType="begin"/>
            </w:r>
            <w:r w:rsidR="00D32EE5">
              <w:rPr>
                <w:noProof/>
                <w:webHidden/>
              </w:rPr>
              <w:instrText xml:space="preserve"> PAGEREF _Toc11050130 \h </w:instrText>
            </w:r>
            <w:r w:rsidR="00D32EE5">
              <w:rPr>
                <w:noProof/>
                <w:webHidden/>
              </w:rPr>
            </w:r>
            <w:r w:rsidR="00D32EE5">
              <w:rPr>
                <w:noProof/>
                <w:webHidden/>
              </w:rPr>
              <w:fldChar w:fldCharType="separate"/>
            </w:r>
            <w:r w:rsidR="00217B3B">
              <w:rPr>
                <w:noProof/>
                <w:webHidden/>
              </w:rPr>
              <w:t>17</w:t>
            </w:r>
            <w:r w:rsidR="00D32EE5">
              <w:rPr>
                <w:noProof/>
                <w:webHidden/>
              </w:rPr>
              <w:fldChar w:fldCharType="end"/>
            </w:r>
          </w:hyperlink>
        </w:p>
        <w:p w14:paraId="28850AD1" w14:textId="1BFF832C"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131" w:history="1">
            <w:r w:rsidR="00D32EE5" w:rsidRPr="00D1305E">
              <w:rPr>
                <w:rStyle w:val="Hyperlink"/>
              </w:rPr>
              <w:t>Notes:</w:t>
            </w:r>
            <w:r w:rsidR="00D32EE5">
              <w:rPr>
                <w:webHidden/>
              </w:rPr>
              <w:tab/>
            </w:r>
            <w:r w:rsidR="00D32EE5">
              <w:rPr>
                <w:webHidden/>
              </w:rPr>
              <w:fldChar w:fldCharType="begin"/>
            </w:r>
            <w:r w:rsidR="00D32EE5">
              <w:rPr>
                <w:webHidden/>
              </w:rPr>
              <w:instrText xml:space="preserve"> PAGEREF _Toc11050131 \h </w:instrText>
            </w:r>
            <w:r w:rsidR="00D32EE5">
              <w:rPr>
                <w:webHidden/>
              </w:rPr>
            </w:r>
            <w:r w:rsidR="00D32EE5">
              <w:rPr>
                <w:webHidden/>
              </w:rPr>
              <w:fldChar w:fldCharType="separate"/>
            </w:r>
            <w:r w:rsidR="00217B3B">
              <w:rPr>
                <w:webHidden/>
              </w:rPr>
              <w:t>19</w:t>
            </w:r>
            <w:r w:rsidR="00D32EE5">
              <w:rPr>
                <w:webHidden/>
              </w:rPr>
              <w:fldChar w:fldCharType="end"/>
            </w:r>
          </w:hyperlink>
        </w:p>
        <w:p w14:paraId="12FCBDF5" w14:textId="2C6097D4"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132" w:history="1">
            <w:r w:rsidR="00C4662D" w:rsidRPr="00D1305E">
              <w:rPr>
                <w:rStyle w:val="Hyperlink"/>
              </w:rPr>
              <w:t>Appendix 1: Course planner</w:t>
            </w:r>
            <w:r w:rsidR="00C4662D">
              <w:rPr>
                <w:webHidden/>
              </w:rPr>
              <w:tab/>
            </w:r>
            <w:r w:rsidR="00C4662D">
              <w:rPr>
                <w:webHidden/>
              </w:rPr>
              <w:fldChar w:fldCharType="begin"/>
            </w:r>
            <w:r w:rsidR="00C4662D">
              <w:rPr>
                <w:webHidden/>
              </w:rPr>
              <w:instrText xml:space="preserve"> PAGEREF _Toc11050132 \h </w:instrText>
            </w:r>
            <w:r w:rsidR="00C4662D">
              <w:rPr>
                <w:webHidden/>
              </w:rPr>
            </w:r>
            <w:r w:rsidR="00C4662D">
              <w:rPr>
                <w:webHidden/>
              </w:rPr>
              <w:fldChar w:fldCharType="separate"/>
            </w:r>
            <w:r w:rsidR="00217B3B">
              <w:rPr>
                <w:webHidden/>
              </w:rPr>
              <w:t>23</w:t>
            </w:r>
            <w:r w:rsidR="00C4662D">
              <w:rPr>
                <w:webHidden/>
              </w:rPr>
              <w:fldChar w:fldCharType="end"/>
            </w:r>
          </w:hyperlink>
        </w:p>
        <w:p w14:paraId="0510252B" w14:textId="5CBBD17D" w:rsidR="00D32EE5" w:rsidRDefault="008B5B1E" w:rsidP="00C4662D">
          <w:pPr>
            <w:pStyle w:val="TOC1"/>
            <w:rPr>
              <w:rFonts w:asciiTheme="minorHAnsi" w:eastAsiaTheme="minorEastAsia" w:hAnsiTheme="minorHAnsi" w:cstheme="minorBidi"/>
              <w:color w:val="auto"/>
              <w:kern w:val="0"/>
              <w:sz w:val="22"/>
              <w:szCs w:val="22"/>
              <w14:ligatures w14:val="none"/>
              <w14:cntxtAlts w14:val="0"/>
            </w:rPr>
          </w:pPr>
          <w:hyperlink w:anchor="_Toc11050133" w:history="1">
            <w:r w:rsidR="00D32EE5" w:rsidRPr="00D1305E">
              <w:rPr>
                <w:rStyle w:val="Hyperlink"/>
              </w:rPr>
              <w:t>Appendix 2: Course participant list</w:t>
            </w:r>
            <w:r w:rsidR="00D32EE5">
              <w:rPr>
                <w:webHidden/>
              </w:rPr>
              <w:tab/>
            </w:r>
            <w:r w:rsidR="00D32EE5">
              <w:rPr>
                <w:webHidden/>
              </w:rPr>
              <w:fldChar w:fldCharType="begin"/>
            </w:r>
            <w:r w:rsidR="00D32EE5">
              <w:rPr>
                <w:webHidden/>
              </w:rPr>
              <w:instrText xml:space="preserve"> PAGEREF _Toc11050133 \h </w:instrText>
            </w:r>
            <w:r w:rsidR="00D32EE5">
              <w:rPr>
                <w:webHidden/>
              </w:rPr>
            </w:r>
            <w:r w:rsidR="00D32EE5">
              <w:rPr>
                <w:webHidden/>
              </w:rPr>
              <w:fldChar w:fldCharType="separate"/>
            </w:r>
            <w:r w:rsidR="00217B3B">
              <w:rPr>
                <w:webHidden/>
              </w:rPr>
              <w:t>25</w:t>
            </w:r>
            <w:r w:rsidR="00D32EE5">
              <w:rPr>
                <w:webHidden/>
              </w:rPr>
              <w:fldChar w:fldCharType="end"/>
            </w:r>
          </w:hyperlink>
        </w:p>
        <w:p w14:paraId="353A8187" w14:textId="57E91913" w:rsidR="00651DB8" w:rsidRDefault="006A07F6">
          <w:r>
            <w:rPr>
              <w:rFonts w:ascii="Arial" w:hAnsi="Arial"/>
              <w:b/>
              <w:noProof/>
              <w:sz w:val="24"/>
              <w:szCs w:val="24"/>
            </w:rPr>
            <w:fldChar w:fldCharType="end"/>
          </w:r>
        </w:p>
      </w:sdtContent>
    </w:sdt>
    <w:p w14:paraId="0C310EA8" w14:textId="77777777" w:rsidR="00B63D98" w:rsidRPr="008C2B5D" w:rsidRDefault="00B63D98">
      <w:pPr>
        <w:rPr>
          <w:rFonts w:ascii="Arial" w:hAnsi="Arial" w:cs="Arial"/>
        </w:rPr>
      </w:pPr>
    </w:p>
    <w:p w14:paraId="510C062B" w14:textId="2EBE79F1" w:rsidR="00B63D98" w:rsidRDefault="00B63D98">
      <w:pPr>
        <w:spacing w:after="0" w:line="240" w:lineRule="auto"/>
        <w:rPr>
          <w:rFonts w:ascii="Arial" w:hAnsi="Arial" w:cs="Arial"/>
        </w:rPr>
      </w:pPr>
      <w:r w:rsidRPr="008C2B5D">
        <w:rPr>
          <w:rFonts w:ascii="Arial" w:hAnsi="Arial" w:cs="Arial"/>
        </w:rPr>
        <w:br w:type="page"/>
      </w:r>
    </w:p>
    <w:p w14:paraId="504E8F0F" w14:textId="77777777" w:rsidR="00E52E13" w:rsidRDefault="00E52E13">
      <w:pPr>
        <w:spacing w:after="0" w:line="240" w:lineRule="auto"/>
        <w:rPr>
          <w:rFonts w:ascii="Arial" w:eastAsiaTheme="majorEastAsia" w:hAnsi="Arial" w:cs="Arial"/>
          <w:b/>
          <w:bCs/>
          <w:color w:val="A83626"/>
          <w:sz w:val="28"/>
          <w:szCs w:val="28"/>
        </w:rPr>
      </w:pPr>
      <w:r>
        <w:lastRenderedPageBreak/>
        <w:br w:type="page"/>
      </w:r>
    </w:p>
    <w:p w14:paraId="55556FDE" w14:textId="55F5C334" w:rsidR="00B42F58" w:rsidRPr="00656E8B" w:rsidRDefault="00B42F58" w:rsidP="00656E8B">
      <w:pPr>
        <w:pStyle w:val="Heading1"/>
      </w:pPr>
      <w:bookmarkStart w:id="1" w:name="_Toc11050095"/>
      <w:r w:rsidRPr="00656E8B">
        <w:lastRenderedPageBreak/>
        <w:t>Welcome</w:t>
      </w:r>
      <w:bookmarkEnd w:id="1"/>
    </w:p>
    <w:p w14:paraId="61354A01" w14:textId="7653758E" w:rsidR="006C301C" w:rsidRPr="008C2B5D" w:rsidRDefault="006C301C" w:rsidP="000D0837">
      <w:pPr>
        <w:spacing w:line="240" w:lineRule="auto"/>
        <w:rPr>
          <w:rFonts w:ascii="Arial" w:hAnsi="Arial" w:cs="Arial"/>
          <w:sz w:val="24"/>
          <w:szCs w:val="24"/>
        </w:rPr>
      </w:pPr>
      <w:r w:rsidRPr="008C2B5D">
        <w:rPr>
          <w:rFonts w:ascii="Arial" w:hAnsi="Arial" w:cs="Arial"/>
          <w:sz w:val="24"/>
          <w:szCs w:val="24"/>
        </w:rPr>
        <w:t xml:space="preserve">Welcome to </w:t>
      </w:r>
      <w:r w:rsidR="006A07F6">
        <w:rPr>
          <w:rFonts w:ascii="Arial" w:hAnsi="Arial" w:cs="Arial"/>
          <w:sz w:val="24"/>
          <w:szCs w:val="24"/>
        </w:rPr>
        <w:t>this</w:t>
      </w:r>
      <w:r w:rsidRPr="008C2B5D">
        <w:rPr>
          <w:rFonts w:ascii="Arial" w:hAnsi="Arial" w:cs="Arial"/>
          <w:sz w:val="24"/>
          <w:szCs w:val="24"/>
        </w:rPr>
        <w:t xml:space="preserve"> TESSA</w:t>
      </w:r>
      <w:r w:rsidR="0008543E">
        <w:rPr>
          <w:rFonts w:ascii="Arial" w:hAnsi="Arial" w:cs="Arial"/>
          <w:sz w:val="24"/>
          <w:szCs w:val="24"/>
        </w:rPr>
        <w:t xml:space="preserve"> </w:t>
      </w:r>
      <w:r w:rsidR="00503B04">
        <w:rPr>
          <w:rFonts w:ascii="Arial" w:hAnsi="Arial" w:cs="Arial"/>
          <w:sz w:val="24"/>
          <w:szCs w:val="24"/>
        </w:rPr>
        <w:t xml:space="preserve">Course </w:t>
      </w:r>
      <w:r w:rsidR="0008543E">
        <w:rPr>
          <w:rFonts w:ascii="Arial" w:hAnsi="Arial" w:cs="Arial"/>
          <w:sz w:val="24"/>
          <w:szCs w:val="24"/>
        </w:rPr>
        <w:t xml:space="preserve">Facilitator </w:t>
      </w:r>
      <w:r w:rsidR="00847166">
        <w:rPr>
          <w:rFonts w:ascii="Arial" w:hAnsi="Arial" w:cs="Arial"/>
          <w:sz w:val="24"/>
          <w:szCs w:val="24"/>
        </w:rPr>
        <w:t>Handbook</w:t>
      </w:r>
      <w:r w:rsidR="0008543E">
        <w:rPr>
          <w:rFonts w:ascii="Arial" w:hAnsi="Arial" w:cs="Arial"/>
          <w:sz w:val="24"/>
          <w:szCs w:val="24"/>
        </w:rPr>
        <w:t>, which accompanies the free</w:t>
      </w:r>
      <w:r w:rsidR="00746AD8" w:rsidRPr="008C2B5D">
        <w:rPr>
          <w:rFonts w:ascii="Arial" w:hAnsi="Arial" w:cs="Arial"/>
          <w:sz w:val="24"/>
          <w:szCs w:val="24"/>
        </w:rPr>
        <w:t xml:space="preserve"> online course</w:t>
      </w:r>
      <w:r w:rsidR="006A07F6">
        <w:rPr>
          <w:rFonts w:ascii="Arial" w:hAnsi="Arial" w:cs="Arial"/>
          <w:sz w:val="24"/>
          <w:szCs w:val="24"/>
        </w:rPr>
        <w:t xml:space="preserve"> for teacher educators </w:t>
      </w:r>
      <w:r w:rsidR="006A07F6" w:rsidRPr="003927E7">
        <w:rPr>
          <w:rFonts w:ascii="Arial" w:hAnsi="Arial" w:cs="Arial"/>
          <w:b/>
          <w:sz w:val="24"/>
          <w:szCs w:val="24"/>
        </w:rPr>
        <w:t>‘</w:t>
      </w:r>
      <w:r w:rsidR="006A07F6" w:rsidRPr="003927E7">
        <w:rPr>
          <w:rFonts w:ascii="Arial" w:hAnsi="Arial" w:cs="Arial"/>
          <w:b/>
          <w:i/>
          <w:iCs/>
          <w:sz w:val="24"/>
          <w:szCs w:val="24"/>
        </w:rPr>
        <w:t>Making education relevant for 21</w:t>
      </w:r>
      <w:r w:rsidR="006A07F6" w:rsidRPr="003927E7">
        <w:rPr>
          <w:rFonts w:ascii="Arial" w:hAnsi="Arial" w:cs="Arial"/>
          <w:b/>
          <w:i/>
          <w:iCs/>
          <w:sz w:val="24"/>
          <w:szCs w:val="24"/>
          <w:vertAlign w:val="superscript"/>
        </w:rPr>
        <w:t>st</w:t>
      </w:r>
      <w:r w:rsidR="006A07F6" w:rsidRPr="003927E7">
        <w:rPr>
          <w:rFonts w:ascii="Arial" w:hAnsi="Arial" w:cs="Arial"/>
          <w:b/>
          <w:i/>
          <w:iCs/>
          <w:sz w:val="24"/>
          <w:szCs w:val="24"/>
        </w:rPr>
        <w:t xml:space="preserve"> century Africa’</w:t>
      </w:r>
      <w:r w:rsidRPr="008C2B5D">
        <w:rPr>
          <w:rFonts w:ascii="Arial" w:hAnsi="Arial" w:cs="Arial"/>
          <w:sz w:val="24"/>
          <w:szCs w:val="24"/>
        </w:rPr>
        <w:t xml:space="preserve">. </w:t>
      </w:r>
    </w:p>
    <w:p w14:paraId="5465015F" w14:textId="72323E0F" w:rsidR="006C301C" w:rsidRPr="008C2B5D" w:rsidRDefault="006C301C" w:rsidP="000D0837">
      <w:pPr>
        <w:spacing w:line="240" w:lineRule="auto"/>
        <w:rPr>
          <w:rFonts w:ascii="Arial" w:hAnsi="Arial" w:cs="Arial"/>
          <w:sz w:val="24"/>
          <w:szCs w:val="24"/>
        </w:rPr>
      </w:pPr>
      <w:r w:rsidRPr="008C2B5D">
        <w:rPr>
          <w:rFonts w:ascii="Arial" w:hAnsi="Arial" w:cs="Arial"/>
          <w:sz w:val="24"/>
          <w:szCs w:val="24"/>
        </w:rPr>
        <w:t xml:space="preserve">TESSA is a network of teachers and teacher educators, working to improve classroom teaching in Africa. At the heart of TESSA is a bank of Open Educational Resources (OER) designed to achieve transformational change for teacher educators and teachers working in primary and lower secondary schools. The TESSA OER support the movement of national policies on developing more learner-centred approaches to teaching into practice, in classroom teaching and learning. The OER model active learning and empower teachers in their own classrooms. TESSA is not a prescriptive intervention; implementation of the OER involves teachers and teacher educators incorporating them into teacher education programmes, courses and initiatives to support locally identified teacher development needs. </w:t>
      </w:r>
      <w:r w:rsidR="00894828" w:rsidRPr="008C2B5D">
        <w:rPr>
          <w:rFonts w:ascii="Arial" w:hAnsi="Arial" w:cs="Arial"/>
          <w:sz w:val="24"/>
          <w:szCs w:val="24"/>
        </w:rPr>
        <w:t xml:space="preserve">The OER have been versioned for 10 countries but can be adapted further where necessary. </w:t>
      </w:r>
    </w:p>
    <w:p w14:paraId="530E7031" w14:textId="3CE97AB6" w:rsidR="00832FF8" w:rsidRPr="008C2B5D" w:rsidRDefault="00DC351E" w:rsidP="000D0837">
      <w:pPr>
        <w:spacing w:line="240" w:lineRule="auto"/>
        <w:rPr>
          <w:rFonts w:ascii="Arial" w:hAnsi="Arial" w:cs="Arial"/>
          <w:sz w:val="24"/>
          <w:szCs w:val="24"/>
        </w:rPr>
      </w:pPr>
      <w:r>
        <w:rPr>
          <w:rFonts w:ascii="Arial" w:hAnsi="Arial" w:cs="Arial"/>
          <w:sz w:val="24"/>
          <w:szCs w:val="24"/>
        </w:rPr>
        <w:t>This</w:t>
      </w:r>
      <w:r w:rsidRPr="008C2B5D">
        <w:rPr>
          <w:rFonts w:ascii="Arial" w:hAnsi="Arial" w:cs="Arial"/>
          <w:sz w:val="24"/>
          <w:szCs w:val="24"/>
        </w:rPr>
        <w:t xml:space="preserve"> </w:t>
      </w:r>
      <w:r w:rsidR="006C301C" w:rsidRPr="008C2B5D">
        <w:rPr>
          <w:rFonts w:ascii="Arial" w:hAnsi="Arial" w:cs="Arial"/>
          <w:sz w:val="24"/>
          <w:szCs w:val="24"/>
        </w:rPr>
        <w:t xml:space="preserve">TESSA </w:t>
      </w:r>
      <w:r w:rsidR="00050A03" w:rsidRPr="008C2B5D">
        <w:rPr>
          <w:rFonts w:ascii="Arial" w:hAnsi="Arial" w:cs="Arial"/>
          <w:sz w:val="24"/>
          <w:szCs w:val="24"/>
        </w:rPr>
        <w:t xml:space="preserve">online course </w:t>
      </w:r>
      <w:r w:rsidR="006C301C" w:rsidRPr="008C2B5D">
        <w:rPr>
          <w:rFonts w:ascii="Arial" w:hAnsi="Arial" w:cs="Arial"/>
          <w:sz w:val="24"/>
          <w:szCs w:val="24"/>
        </w:rPr>
        <w:t>aims to</w:t>
      </w:r>
      <w:r w:rsidR="00832FF8" w:rsidRPr="008C2B5D">
        <w:rPr>
          <w:rFonts w:ascii="Arial" w:hAnsi="Arial" w:cs="Arial"/>
          <w:sz w:val="24"/>
          <w:szCs w:val="24"/>
        </w:rPr>
        <w:t>:</w:t>
      </w:r>
    </w:p>
    <w:p w14:paraId="2B4F6158" w14:textId="5E364307" w:rsidR="00832FF8" w:rsidRPr="008C2B5D" w:rsidRDefault="006C301C" w:rsidP="00832FF8">
      <w:pPr>
        <w:pStyle w:val="ListParagraph"/>
        <w:numPr>
          <w:ilvl w:val="0"/>
          <w:numId w:val="20"/>
        </w:numPr>
        <w:rPr>
          <w:rFonts w:ascii="Arial" w:hAnsi="Arial" w:cs="Arial"/>
          <w:sz w:val="24"/>
          <w:szCs w:val="24"/>
        </w:rPr>
      </w:pPr>
      <w:r w:rsidRPr="008C2B5D">
        <w:rPr>
          <w:rFonts w:ascii="Arial" w:hAnsi="Arial" w:cs="Arial"/>
          <w:sz w:val="24"/>
          <w:szCs w:val="24"/>
        </w:rPr>
        <w:t xml:space="preserve">help teacher educators to understand, recognise and develop active approaches to learning </w:t>
      </w:r>
    </w:p>
    <w:p w14:paraId="74F9BBF3" w14:textId="62B63B95" w:rsidR="00832FF8" w:rsidRPr="008C2B5D" w:rsidRDefault="006C301C" w:rsidP="00832FF8">
      <w:pPr>
        <w:pStyle w:val="ListParagraph"/>
        <w:numPr>
          <w:ilvl w:val="0"/>
          <w:numId w:val="20"/>
        </w:numPr>
        <w:rPr>
          <w:rFonts w:ascii="Arial" w:hAnsi="Arial" w:cs="Arial"/>
          <w:sz w:val="24"/>
          <w:szCs w:val="24"/>
        </w:rPr>
      </w:pPr>
      <w:r w:rsidRPr="008C2B5D">
        <w:rPr>
          <w:rFonts w:ascii="Arial" w:hAnsi="Arial" w:cs="Arial"/>
          <w:sz w:val="24"/>
          <w:szCs w:val="24"/>
        </w:rPr>
        <w:t>understand how to</w:t>
      </w:r>
      <w:r w:rsidR="00832FF8" w:rsidRPr="008C2B5D">
        <w:rPr>
          <w:rFonts w:ascii="Arial" w:hAnsi="Arial" w:cs="Arial"/>
          <w:sz w:val="24"/>
          <w:szCs w:val="24"/>
        </w:rPr>
        <w:t xml:space="preserve"> incorporate ICT into teaching</w:t>
      </w:r>
    </w:p>
    <w:p w14:paraId="41F280C3" w14:textId="16556FFD" w:rsidR="006C301C" w:rsidRPr="008C2B5D" w:rsidRDefault="00832FF8" w:rsidP="00832FF8">
      <w:pPr>
        <w:pStyle w:val="ListParagraph"/>
        <w:numPr>
          <w:ilvl w:val="0"/>
          <w:numId w:val="20"/>
        </w:numPr>
        <w:rPr>
          <w:rFonts w:ascii="Arial" w:hAnsi="Arial" w:cs="Arial"/>
          <w:sz w:val="24"/>
          <w:szCs w:val="24"/>
        </w:rPr>
      </w:pPr>
      <w:r w:rsidRPr="008C2B5D">
        <w:rPr>
          <w:rFonts w:ascii="Arial" w:hAnsi="Arial" w:cs="Arial"/>
          <w:sz w:val="24"/>
          <w:szCs w:val="24"/>
        </w:rPr>
        <w:t xml:space="preserve">understand </w:t>
      </w:r>
      <w:r w:rsidR="006C301C" w:rsidRPr="008C2B5D">
        <w:rPr>
          <w:rFonts w:ascii="Arial" w:hAnsi="Arial" w:cs="Arial"/>
          <w:sz w:val="24"/>
          <w:szCs w:val="24"/>
        </w:rPr>
        <w:t xml:space="preserve">how the TESSA OER </w:t>
      </w:r>
      <w:r w:rsidR="002D52DB" w:rsidRPr="008C2B5D">
        <w:rPr>
          <w:rFonts w:ascii="Arial" w:hAnsi="Arial" w:cs="Arial"/>
          <w:sz w:val="24"/>
          <w:szCs w:val="24"/>
        </w:rPr>
        <w:t xml:space="preserve">and other OER </w:t>
      </w:r>
      <w:r w:rsidR="006C301C" w:rsidRPr="008C2B5D">
        <w:rPr>
          <w:rFonts w:ascii="Arial" w:hAnsi="Arial" w:cs="Arial"/>
          <w:sz w:val="24"/>
          <w:szCs w:val="24"/>
        </w:rPr>
        <w:t xml:space="preserve">can be used to support improvements in </w:t>
      </w:r>
      <w:r w:rsidR="00DC351E">
        <w:rPr>
          <w:rFonts w:ascii="Arial" w:hAnsi="Arial" w:cs="Arial"/>
          <w:sz w:val="24"/>
          <w:szCs w:val="24"/>
        </w:rPr>
        <w:t xml:space="preserve">the quality of </w:t>
      </w:r>
      <w:r w:rsidR="006C301C" w:rsidRPr="008C2B5D">
        <w:rPr>
          <w:rFonts w:ascii="Arial" w:hAnsi="Arial" w:cs="Arial"/>
          <w:sz w:val="24"/>
          <w:szCs w:val="24"/>
        </w:rPr>
        <w:t>teach</w:t>
      </w:r>
      <w:r w:rsidR="00DC351E">
        <w:rPr>
          <w:rFonts w:ascii="Arial" w:hAnsi="Arial" w:cs="Arial"/>
          <w:sz w:val="24"/>
          <w:szCs w:val="24"/>
        </w:rPr>
        <w:t>ing</w:t>
      </w:r>
      <w:r w:rsidR="006C301C" w:rsidRPr="008C2B5D">
        <w:rPr>
          <w:rFonts w:ascii="Arial" w:hAnsi="Arial" w:cs="Arial"/>
          <w:sz w:val="24"/>
          <w:szCs w:val="24"/>
        </w:rPr>
        <w:t xml:space="preserve">. </w:t>
      </w:r>
    </w:p>
    <w:p w14:paraId="0F429E39" w14:textId="66B5EE36" w:rsidR="006C301C" w:rsidRPr="008C2B5D" w:rsidRDefault="006C301C" w:rsidP="000D0837">
      <w:pPr>
        <w:spacing w:line="240" w:lineRule="auto"/>
        <w:rPr>
          <w:rFonts w:ascii="Arial" w:hAnsi="Arial" w:cs="Arial"/>
          <w:sz w:val="24"/>
          <w:szCs w:val="24"/>
        </w:rPr>
      </w:pPr>
      <w:r w:rsidRPr="008C2B5D">
        <w:rPr>
          <w:rFonts w:ascii="Arial" w:hAnsi="Arial" w:cs="Arial"/>
          <w:sz w:val="24"/>
          <w:szCs w:val="24"/>
        </w:rPr>
        <w:t xml:space="preserve">The </w:t>
      </w:r>
      <w:r w:rsidR="00DC351E">
        <w:rPr>
          <w:rFonts w:ascii="Arial" w:hAnsi="Arial" w:cs="Arial"/>
          <w:sz w:val="24"/>
          <w:szCs w:val="24"/>
        </w:rPr>
        <w:t>course</w:t>
      </w:r>
      <w:r w:rsidR="00DC351E" w:rsidRPr="008C2B5D">
        <w:rPr>
          <w:rFonts w:ascii="Arial" w:hAnsi="Arial" w:cs="Arial"/>
          <w:sz w:val="24"/>
          <w:szCs w:val="24"/>
        </w:rPr>
        <w:t xml:space="preserve"> </w:t>
      </w:r>
      <w:r w:rsidRPr="008C2B5D">
        <w:rPr>
          <w:rFonts w:ascii="Arial" w:hAnsi="Arial" w:cs="Arial"/>
          <w:sz w:val="24"/>
          <w:szCs w:val="24"/>
        </w:rPr>
        <w:t xml:space="preserve">represents an innovative approach to capacity building by offering the opportunity for participation to teacher educators across Africa. </w:t>
      </w:r>
    </w:p>
    <w:p w14:paraId="09BC9AF8" w14:textId="657C2362" w:rsidR="006C301C" w:rsidRPr="008C2B5D" w:rsidRDefault="006C301C" w:rsidP="000D0837">
      <w:pPr>
        <w:spacing w:line="240" w:lineRule="auto"/>
        <w:rPr>
          <w:rFonts w:ascii="Arial" w:hAnsi="Arial" w:cs="Arial"/>
          <w:sz w:val="24"/>
          <w:szCs w:val="24"/>
        </w:rPr>
      </w:pPr>
      <w:r w:rsidRPr="008C2B5D">
        <w:rPr>
          <w:rFonts w:ascii="Arial" w:hAnsi="Arial" w:cs="Arial"/>
          <w:sz w:val="24"/>
          <w:szCs w:val="24"/>
        </w:rPr>
        <w:t xml:space="preserve">The </w:t>
      </w:r>
      <w:r w:rsidR="00DC351E">
        <w:rPr>
          <w:rFonts w:ascii="Arial" w:hAnsi="Arial" w:cs="Arial"/>
          <w:sz w:val="24"/>
          <w:szCs w:val="24"/>
        </w:rPr>
        <w:t xml:space="preserve">course is </w:t>
      </w:r>
      <w:r w:rsidR="00503B04">
        <w:rPr>
          <w:rFonts w:ascii="Arial" w:hAnsi="Arial" w:cs="Arial"/>
          <w:sz w:val="24"/>
          <w:szCs w:val="24"/>
        </w:rPr>
        <w:t xml:space="preserve">presented </w:t>
      </w:r>
      <w:r w:rsidR="00D32EE5">
        <w:rPr>
          <w:rFonts w:ascii="Arial" w:hAnsi="Arial" w:cs="Arial"/>
          <w:sz w:val="24"/>
          <w:szCs w:val="24"/>
        </w:rPr>
        <w:t>in</w:t>
      </w:r>
      <w:r w:rsidR="00503B04">
        <w:rPr>
          <w:rFonts w:ascii="Arial" w:hAnsi="Arial" w:cs="Arial"/>
          <w:sz w:val="24"/>
          <w:szCs w:val="24"/>
        </w:rPr>
        <w:t xml:space="preserve"> </w:t>
      </w:r>
      <w:r w:rsidR="00503B04" w:rsidRPr="00017544">
        <w:rPr>
          <w:rFonts w:ascii="Arial" w:hAnsi="Arial" w:cs="Arial"/>
          <w:b/>
          <w:bCs/>
          <w:sz w:val="24"/>
          <w:szCs w:val="24"/>
        </w:rPr>
        <w:t>4 sections</w:t>
      </w:r>
      <w:r w:rsidR="00503B04">
        <w:rPr>
          <w:rFonts w:ascii="Arial" w:hAnsi="Arial" w:cs="Arial"/>
          <w:b/>
          <w:sz w:val="24"/>
          <w:szCs w:val="24"/>
        </w:rPr>
        <w:t xml:space="preserve"> </w:t>
      </w:r>
      <w:r w:rsidR="00DC351E">
        <w:rPr>
          <w:rFonts w:ascii="Arial" w:hAnsi="Arial" w:cs="Arial"/>
          <w:b/>
          <w:sz w:val="24"/>
          <w:szCs w:val="24"/>
        </w:rPr>
        <w:t>of study</w:t>
      </w:r>
      <w:r w:rsidR="00503B04">
        <w:rPr>
          <w:rFonts w:ascii="Arial" w:hAnsi="Arial" w:cs="Arial"/>
          <w:b/>
          <w:sz w:val="24"/>
          <w:szCs w:val="24"/>
        </w:rPr>
        <w:t xml:space="preserve">. </w:t>
      </w:r>
      <w:r w:rsidR="00503B04" w:rsidRPr="00017544">
        <w:rPr>
          <w:rFonts w:ascii="Arial" w:hAnsi="Arial" w:cs="Arial"/>
          <w:bCs/>
          <w:sz w:val="24"/>
          <w:szCs w:val="24"/>
        </w:rPr>
        <w:t>Each section</w:t>
      </w:r>
      <w:r w:rsidR="00746AD8" w:rsidRPr="008C2B5D">
        <w:rPr>
          <w:rFonts w:ascii="Arial" w:hAnsi="Arial" w:cs="Arial"/>
          <w:sz w:val="24"/>
          <w:szCs w:val="24"/>
        </w:rPr>
        <w:t xml:space="preserve"> involv</w:t>
      </w:r>
      <w:r w:rsidR="00503B04">
        <w:rPr>
          <w:rFonts w:ascii="Arial" w:hAnsi="Arial" w:cs="Arial"/>
          <w:sz w:val="24"/>
          <w:szCs w:val="24"/>
        </w:rPr>
        <w:t>es</w:t>
      </w:r>
      <w:r w:rsidR="00746AD8" w:rsidRPr="008C2B5D">
        <w:rPr>
          <w:rFonts w:ascii="Arial" w:hAnsi="Arial" w:cs="Arial"/>
          <w:sz w:val="24"/>
          <w:szCs w:val="24"/>
        </w:rPr>
        <w:t xml:space="preserve"> 3-4 hours of study</w:t>
      </w:r>
      <w:r w:rsidR="00626CB9">
        <w:rPr>
          <w:rFonts w:ascii="Arial" w:hAnsi="Arial" w:cs="Arial"/>
          <w:sz w:val="24"/>
          <w:szCs w:val="24"/>
        </w:rPr>
        <w:t xml:space="preserve">, </w:t>
      </w:r>
      <w:r w:rsidR="0008543E">
        <w:rPr>
          <w:rFonts w:ascii="Arial" w:hAnsi="Arial" w:cs="Arial"/>
          <w:sz w:val="24"/>
          <w:szCs w:val="24"/>
        </w:rPr>
        <w:t>al</w:t>
      </w:r>
      <w:r w:rsidR="00626CB9">
        <w:rPr>
          <w:rFonts w:ascii="Arial" w:hAnsi="Arial" w:cs="Arial"/>
          <w:sz w:val="24"/>
          <w:szCs w:val="24"/>
        </w:rPr>
        <w:t>though this is just a recommendation. Study is flexible and</w:t>
      </w:r>
      <w:r w:rsidR="00746AD8" w:rsidRPr="008C2B5D">
        <w:rPr>
          <w:rFonts w:ascii="Arial" w:hAnsi="Arial" w:cs="Arial"/>
          <w:sz w:val="24"/>
          <w:szCs w:val="24"/>
        </w:rPr>
        <w:t xml:space="preserve"> can be undertaken anytime</w:t>
      </w:r>
      <w:r w:rsidR="00626CB9">
        <w:rPr>
          <w:rFonts w:ascii="Arial" w:hAnsi="Arial" w:cs="Arial"/>
          <w:sz w:val="24"/>
          <w:szCs w:val="24"/>
        </w:rPr>
        <w:t xml:space="preserve"> that best suits participants</w:t>
      </w:r>
      <w:r w:rsidR="0008543E">
        <w:rPr>
          <w:rFonts w:ascii="Arial" w:hAnsi="Arial" w:cs="Arial"/>
          <w:sz w:val="24"/>
          <w:szCs w:val="24"/>
        </w:rPr>
        <w:t>.</w:t>
      </w:r>
    </w:p>
    <w:p w14:paraId="2391E0A8" w14:textId="4912C6D1" w:rsidR="006C301C" w:rsidRPr="008C2B5D" w:rsidRDefault="00050A03" w:rsidP="000D0837">
      <w:pPr>
        <w:spacing w:line="240" w:lineRule="auto"/>
        <w:rPr>
          <w:rFonts w:ascii="Arial" w:hAnsi="Arial" w:cs="Arial"/>
          <w:sz w:val="24"/>
          <w:szCs w:val="24"/>
        </w:rPr>
      </w:pPr>
      <w:r w:rsidRPr="008C2B5D">
        <w:rPr>
          <w:rFonts w:ascii="Arial" w:hAnsi="Arial" w:cs="Arial"/>
          <w:sz w:val="24"/>
          <w:szCs w:val="24"/>
        </w:rPr>
        <w:t>Experience has shown us that participants are more likely to complete the course if they are supported by a local ‘</w:t>
      </w:r>
      <w:r w:rsidR="00626CB9">
        <w:rPr>
          <w:rFonts w:ascii="Arial" w:hAnsi="Arial" w:cs="Arial"/>
          <w:sz w:val="24"/>
          <w:szCs w:val="24"/>
        </w:rPr>
        <w:t>course</w:t>
      </w:r>
      <w:r w:rsidR="00626CB9" w:rsidRPr="008C2B5D">
        <w:rPr>
          <w:rFonts w:ascii="Arial" w:hAnsi="Arial" w:cs="Arial"/>
          <w:sz w:val="24"/>
          <w:szCs w:val="24"/>
        </w:rPr>
        <w:t xml:space="preserve"> </w:t>
      </w:r>
      <w:r w:rsidR="00626CB9">
        <w:rPr>
          <w:rFonts w:ascii="Arial" w:hAnsi="Arial" w:cs="Arial"/>
          <w:sz w:val="24"/>
          <w:szCs w:val="24"/>
        </w:rPr>
        <w:t>f</w:t>
      </w:r>
      <w:r w:rsidRPr="008C2B5D">
        <w:rPr>
          <w:rFonts w:ascii="Arial" w:hAnsi="Arial" w:cs="Arial"/>
          <w:sz w:val="24"/>
          <w:szCs w:val="24"/>
        </w:rPr>
        <w:t xml:space="preserve">acilitator’. </w:t>
      </w:r>
      <w:r w:rsidR="00746AD8" w:rsidRPr="008C2B5D">
        <w:rPr>
          <w:rFonts w:ascii="Arial" w:hAnsi="Arial" w:cs="Arial"/>
          <w:sz w:val="24"/>
          <w:szCs w:val="24"/>
        </w:rPr>
        <w:t>The facilitator encourage</w:t>
      </w:r>
      <w:r w:rsidR="00847166">
        <w:rPr>
          <w:rFonts w:ascii="Arial" w:hAnsi="Arial" w:cs="Arial"/>
          <w:sz w:val="24"/>
          <w:szCs w:val="24"/>
        </w:rPr>
        <w:t>s</w:t>
      </w:r>
      <w:r w:rsidR="00746AD8" w:rsidRPr="008C2B5D">
        <w:rPr>
          <w:rFonts w:ascii="Arial" w:hAnsi="Arial" w:cs="Arial"/>
          <w:sz w:val="24"/>
          <w:szCs w:val="24"/>
        </w:rPr>
        <w:t xml:space="preserve"> </w:t>
      </w:r>
      <w:r w:rsidR="003927E7">
        <w:rPr>
          <w:rFonts w:ascii="Arial" w:hAnsi="Arial" w:cs="Arial"/>
          <w:sz w:val="24"/>
          <w:szCs w:val="24"/>
        </w:rPr>
        <w:t xml:space="preserve">and supports </w:t>
      </w:r>
      <w:r w:rsidR="00746AD8" w:rsidRPr="008C2B5D">
        <w:rPr>
          <w:rFonts w:ascii="Arial" w:hAnsi="Arial" w:cs="Arial"/>
          <w:sz w:val="24"/>
          <w:szCs w:val="24"/>
        </w:rPr>
        <w:t>people</w:t>
      </w:r>
      <w:r w:rsidR="00626CB9">
        <w:rPr>
          <w:rFonts w:ascii="Arial" w:hAnsi="Arial" w:cs="Arial"/>
          <w:sz w:val="24"/>
          <w:szCs w:val="24"/>
        </w:rPr>
        <w:t>, for example colleagues</w:t>
      </w:r>
      <w:r w:rsidR="00746AD8" w:rsidRPr="008C2B5D">
        <w:rPr>
          <w:rFonts w:ascii="Arial" w:hAnsi="Arial" w:cs="Arial"/>
          <w:sz w:val="24"/>
          <w:szCs w:val="24"/>
        </w:rPr>
        <w:t xml:space="preserve"> in their </w:t>
      </w:r>
      <w:r w:rsidR="003927E7">
        <w:rPr>
          <w:rFonts w:ascii="Arial" w:hAnsi="Arial" w:cs="Arial"/>
          <w:sz w:val="24"/>
          <w:szCs w:val="24"/>
        </w:rPr>
        <w:t>organisation</w:t>
      </w:r>
      <w:r w:rsidR="00626CB9">
        <w:rPr>
          <w:rFonts w:ascii="Arial" w:hAnsi="Arial" w:cs="Arial"/>
          <w:sz w:val="24"/>
          <w:szCs w:val="24"/>
        </w:rPr>
        <w:t>,</w:t>
      </w:r>
      <w:r w:rsidR="00746AD8" w:rsidRPr="008C2B5D">
        <w:rPr>
          <w:rFonts w:ascii="Arial" w:hAnsi="Arial" w:cs="Arial"/>
          <w:sz w:val="24"/>
          <w:szCs w:val="24"/>
        </w:rPr>
        <w:t xml:space="preserve"> to register for the </w:t>
      </w:r>
      <w:r w:rsidR="00626CB9">
        <w:rPr>
          <w:rFonts w:ascii="Arial" w:hAnsi="Arial" w:cs="Arial"/>
          <w:sz w:val="24"/>
          <w:szCs w:val="24"/>
        </w:rPr>
        <w:t xml:space="preserve">course </w:t>
      </w:r>
      <w:r w:rsidR="00746AD8" w:rsidRPr="008C2B5D">
        <w:rPr>
          <w:rFonts w:ascii="Arial" w:hAnsi="Arial" w:cs="Arial"/>
          <w:sz w:val="24"/>
          <w:szCs w:val="24"/>
        </w:rPr>
        <w:t>and provide</w:t>
      </w:r>
      <w:r w:rsidR="003927E7">
        <w:rPr>
          <w:rFonts w:ascii="Arial" w:hAnsi="Arial" w:cs="Arial"/>
          <w:sz w:val="24"/>
          <w:szCs w:val="24"/>
        </w:rPr>
        <w:t>s</w:t>
      </w:r>
      <w:r w:rsidR="00746AD8" w:rsidRPr="008C2B5D">
        <w:rPr>
          <w:rFonts w:ascii="Arial" w:hAnsi="Arial" w:cs="Arial"/>
          <w:sz w:val="24"/>
          <w:szCs w:val="24"/>
        </w:rPr>
        <w:t xml:space="preserve"> face-to-face </w:t>
      </w:r>
      <w:r w:rsidR="00847166">
        <w:rPr>
          <w:rFonts w:ascii="Arial" w:hAnsi="Arial" w:cs="Arial"/>
          <w:sz w:val="24"/>
          <w:szCs w:val="24"/>
        </w:rPr>
        <w:t>meetings</w:t>
      </w:r>
      <w:r w:rsidR="00847166" w:rsidRPr="008C2B5D">
        <w:rPr>
          <w:rFonts w:ascii="Arial" w:hAnsi="Arial" w:cs="Arial"/>
          <w:sz w:val="24"/>
          <w:szCs w:val="24"/>
        </w:rPr>
        <w:t xml:space="preserve"> </w:t>
      </w:r>
      <w:r w:rsidR="00746AD8" w:rsidRPr="008C2B5D">
        <w:rPr>
          <w:rFonts w:ascii="Arial" w:hAnsi="Arial" w:cs="Arial"/>
          <w:sz w:val="24"/>
          <w:szCs w:val="24"/>
        </w:rPr>
        <w:t xml:space="preserve">where people can discuss the </w:t>
      </w:r>
      <w:r w:rsidR="00626CB9">
        <w:rPr>
          <w:rFonts w:ascii="Arial" w:hAnsi="Arial" w:cs="Arial"/>
          <w:sz w:val="24"/>
          <w:szCs w:val="24"/>
        </w:rPr>
        <w:t xml:space="preserve">course </w:t>
      </w:r>
      <w:r w:rsidR="00746AD8" w:rsidRPr="008C2B5D">
        <w:rPr>
          <w:rFonts w:ascii="Arial" w:hAnsi="Arial" w:cs="Arial"/>
          <w:sz w:val="24"/>
          <w:szCs w:val="24"/>
        </w:rPr>
        <w:t>activities</w:t>
      </w:r>
      <w:r w:rsidR="00626CB9">
        <w:rPr>
          <w:rFonts w:ascii="Arial" w:hAnsi="Arial" w:cs="Arial"/>
          <w:sz w:val="24"/>
          <w:szCs w:val="24"/>
        </w:rPr>
        <w:t xml:space="preserve">, </w:t>
      </w:r>
      <w:r w:rsidR="00847166">
        <w:rPr>
          <w:rFonts w:ascii="Arial" w:hAnsi="Arial" w:cs="Arial"/>
          <w:sz w:val="24"/>
          <w:szCs w:val="24"/>
        </w:rPr>
        <w:t xml:space="preserve">maximise their </w:t>
      </w:r>
      <w:r w:rsidR="00626CB9">
        <w:rPr>
          <w:rFonts w:ascii="Arial" w:hAnsi="Arial" w:cs="Arial"/>
          <w:sz w:val="24"/>
          <w:szCs w:val="24"/>
        </w:rPr>
        <w:t>learning</w:t>
      </w:r>
      <w:r w:rsidR="00746AD8" w:rsidRPr="008C2B5D">
        <w:rPr>
          <w:rFonts w:ascii="Arial" w:hAnsi="Arial" w:cs="Arial"/>
          <w:sz w:val="24"/>
          <w:szCs w:val="24"/>
        </w:rPr>
        <w:t xml:space="preserve"> and get help </w:t>
      </w:r>
      <w:r w:rsidR="00847166">
        <w:rPr>
          <w:rFonts w:ascii="Arial" w:hAnsi="Arial" w:cs="Arial"/>
          <w:sz w:val="24"/>
          <w:szCs w:val="24"/>
        </w:rPr>
        <w:t>when needed</w:t>
      </w:r>
      <w:r w:rsidR="00746AD8" w:rsidRPr="008C2B5D">
        <w:rPr>
          <w:rFonts w:ascii="Arial" w:hAnsi="Arial" w:cs="Arial"/>
          <w:sz w:val="24"/>
          <w:szCs w:val="24"/>
        </w:rPr>
        <w:t xml:space="preserve">. </w:t>
      </w:r>
    </w:p>
    <w:p w14:paraId="4F9DFA59" w14:textId="2A8EBF75" w:rsidR="00524236" w:rsidRDefault="003927E7" w:rsidP="005A756B">
      <w:pPr>
        <w:rPr>
          <w:rFonts w:ascii="Arial" w:hAnsi="Arial" w:cs="Arial"/>
          <w:b/>
          <w:i/>
          <w:color w:val="A83626"/>
          <w:sz w:val="28"/>
          <w:szCs w:val="28"/>
        </w:rPr>
      </w:pPr>
      <w:r w:rsidRPr="008C2B5D">
        <w:rPr>
          <w:rFonts w:ascii="Arial" w:hAnsi="Arial" w:cs="Arial"/>
          <w:sz w:val="24"/>
          <w:szCs w:val="24"/>
        </w:rPr>
        <w:t xml:space="preserve">The purpose of this </w:t>
      </w:r>
      <w:r>
        <w:rPr>
          <w:rFonts w:ascii="Arial" w:hAnsi="Arial" w:cs="Arial"/>
          <w:sz w:val="24"/>
          <w:szCs w:val="24"/>
        </w:rPr>
        <w:t>handbook</w:t>
      </w:r>
      <w:r w:rsidRPr="008C2B5D">
        <w:rPr>
          <w:rFonts w:ascii="Arial" w:hAnsi="Arial" w:cs="Arial"/>
          <w:sz w:val="24"/>
          <w:szCs w:val="24"/>
        </w:rPr>
        <w:t xml:space="preserve"> is to introduce you to the role of a </w:t>
      </w:r>
      <w:r>
        <w:rPr>
          <w:rFonts w:ascii="Arial" w:hAnsi="Arial" w:cs="Arial"/>
          <w:sz w:val="24"/>
          <w:szCs w:val="24"/>
        </w:rPr>
        <w:t xml:space="preserve">course </w:t>
      </w:r>
      <w:r w:rsidRPr="008C2B5D">
        <w:rPr>
          <w:rFonts w:ascii="Arial" w:hAnsi="Arial" w:cs="Arial"/>
          <w:sz w:val="24"/>
          <w:szCs w:val="24"/>
        </w:rPr>
        <w:t>facilitator.</w:t>
      </w:r>
    </w:p>
    <w:p w14:paraId="2FEAE055" w14:textId="4F6CB294" w:rsidR="000E790A" w:rsidRPr="001B35A4" w:rsidRDefault="006C301C" w:rsidP="005A756B">
      <w:pPr>
        <w:rPr>
          <w:rFonts w:ascii="Arial" w:hAnsi="Arial" w:cs="Arial"/>
          <w:b/>
          <w:bCs/>
          <w:i/>
          <w:color w:val="A83626"/>
          <w:sz w:val="24"/>
          <w:szCs w:val="28"/>
        </w:rPr>
      </w:pPr>
      <w:r w:rsidRPr="001B35A4">
        <w:rPr>
          <w:rFonts w:ascii="Arial" w:hAnsi="Arial" w:cs="Arial"/>
          <w:b/>
          <w:i/>
          <w:color w:val="A83626"/>
          <w:sz w:val="24"/>
          <w:szCs w:val="28"/>
        </w:rPr>
        <w:t xml:space="preserve">Kris Stutchbury, </w:t>
      </w:r>
      <w:r w:rsidR="00826999" w:rsidRPr="001B35A4">
        <w:rPr>
          <w:rFonts w:ascii="Arial" w:hAnsi="Arial" w:cs="Arial"/>
          <w:b/>
          <w:i/>
          <w:color w:val="A83626"/>
          <w:sz w:val="24"/>
          <w:szCs w:val="28"/>
        </w:rPr>
        <w:t>Clare Woodward</w:t>
      </w:r>
      <w:r w:rsidR="001B35A4" w:rsidRPr="001B35A4">
        <w:rPr>
          <w:rFonts w:ascii="Arial" w:hAnsi="Arial" w:cs="Arial"/>
          <w:b/>
          <w:i/>
          <w:color w:val="A83626"/>
          <w:sz w:val="24"/>
          <w:szCs w:val="28"/>
        </w:rPr>
        <w:t xml:space="preserve"> and </w:t>
      </w:r>
      <w:r w:rsidR="00746AD8" w:rsidRPr="001B35A4">
        <w:rPr>
          <w:rFonts w:ascii="Arial" w:hAnsi="Arial" w:cs="Arial"/>
          <w:b/>
          <w:i/>
          <w:color w:val="A83626"/>
          <w:sz w:val="24"/>
          <w:szCs w:val="28"/>
        </w:rPr>
        <w:t>Liz Chamberlain</w:t>
      </w:r>
    </w:p>
    <w:p w14:paraId="60ACEDA6" w14:textId="52F97C42" w:rsidR="00D13399" w:rsidRPr="008C2B5D" w:rsidRDefault="00D13399">
      <w:pPr>
        <w:spacing w:after="0" w:line="240" w:lineRule="auto"/>
        <w:rPr>
          <w:rFonts w:ascii="Arial" w:hAnsi="Arial" w:cs="Arial"/>
        </w:rPr>
      </w:pPr>
      <w:r w:rsidRPr="008C2B5D">
        <w:rPr>
          <w:rFonts w:ascii="Arial" w:hAnsi="Arial" w:cs="Arial"/>
        </w:rPr>
        <w:br w:type="page"/>
      </w:r>
    </w:p>
    <w:p w14:paraId="6525F229" w14:textId="031ED161" w:rsidR="00A81A34" w:rsidRPr="008C2B5D" w:rsidRDefault="00626CB9" w:rsidP="00656E8B">
      <w:pPr>
        <w:pStyle w:val="Heading1"/>
      </w:pPr>
      <w:bookmarkStart w:id="2" w:name="_Toc11050096"/>
      <w:r>
        <w:lastRenderedPageBreak/>
        <w:t>Types of online courses</w:t>
      </w:r>
      <w:bookmarkEnd w:id="2"/>
    </w:p>
    <w:p w14:paraId="62F78A3D" w14:textId="2B6243D0" w:rsidR="00626CB9" w:rsidRDefault="00626CB9" w:rsidP="000D0837">
      <w:pPr>
        <w:spacing w:line="240" w:lineRule="auto"/>
        <w:rPr>
          <w:rFonts w:ascii="Arial" w:hAnsi="Arial" w:cs="Arial"/>
          <w:sz w:val="24"/>
          <w:szCs w:val="24"/>
        </w:rPr>
      </w:pPr>
      <w:r>
        <w:rPr>
          <w:rFonts w:ascii="Arial" w:hAnsi="Arial" w:cs="Arial"/>
          <w:sz w:val="24"/>
          <w:szCs w:val="24"/>
        </w:rPr>
        <w:t>There are different types of online courses.</w:t>
      </w:r>
    </w:p>
    <w:p w14:paraId="756FA1C3" w14:textId="067F8C0D" w:rsidR="00626CB9" w:rsidRDefault="00626CB9" w:rsidP="000D0837">
      <w:pPr>
        <w:spacing w:line="240" w:lineRule="auto"/>
        <w:rPr>
          <w:rFonts w:ascii="Arial" w:hAnsi="Arial" w:cs="Arial"/>
          <w:sz w:val="24"/>
          <w:szCs w:val="24"/>
        </w:rPr>
      </w:pPr>
      <w:r>
        <w:rPr>
          <w:rFonts w:ascii="Arial" w:hAnsi="Arial" w:cs="Arial"/>
          <w:sz w:val="24"/>
          <w:szCs w:val="24"/>
        </w:rPr>
        <w:t>Th</w:t>
      </w:r>
      <w:r w:rsidR="00847166">
        <w:rPr>
          <w:rFonts w:ascii="Arial" w:hAnsi="Arial" w:cs="Arial"/>
          <w:sz w:val="24"/>
          <w:szCs w:val="24"/>
        </w:rPr>
        <w:t xml:space="preserve">e </w:t>
      </w:r>
      <w:r w:rsidR="003640C7">
        <w:rPr>
          <w:rFonts w:ascii="Arial" w:hAnsi="Arial" w:cs="Arial"/>
          <w:sz w:val="24"/>
          <w:szCs w:val="24"/>
        </w:rPr>
        <w:t xml:space="preserve">free </w:t>
      </w:r>
      <w:r>
        <w:rPr>
          <w:rFonts w:ascii="Arial" w:hAnsi="Arial" w:cs="Arial"/>
          <w:sz w:val="24"/>
          <w:szCs w:val="24"/>
        </w:rPr>
        <w:t>TESSA course</w:t>
      </w:r>
      <w:r w:rsidR="00847166">
        <w:rPr>
          <w:rFonts w:ascii="Arial" w:hAnsi="Arial" w:cs="Arial"/>
          <w:sz w:val="24"/>
          <w:szCs w:val="24"/>
        </w:rPr>
        <w:t xml:space="preserve"> </w:t>
      </w:r>
      <w:r w:rsidR="00847166" w:rsidRPr="003927E7">
        <w:rPr>
          <w:rFonts w:ascii="Arial" w:hAnsi="Arial" w:cs="Arial"/>
          <w:b/>
          <w:sz w:val="24"/>
          <w:szCs w:val="24"/>
        </w:rPr>
        <w:t>‘</w:t>
      </w:r>
      <w:r w:rsidR="00847166" w:rsidRPr="003927E7">
        <w:rPr>
          <w:rFonts w:ascii="Arial" w:hAnsi="Arial" w:cs="Arial"/>
          <w:b/>
          <w:i/>
          <w:iCs/>
          <w:sz w:val="24"/>
          <w:szCs w:val="24"/>
        </w:rPr>
        <w:t>Making education relevant for 21</w:t>
      </w:r>
      <w:r w:rsidR="00847166" w:rsidRPr="003927E7">
        <w:rPr>
          <w:rFonts w:ascii="Arial" w:hAnsi="Arial" w:cs="Arial"/>
          <w:b/>
          <w:i/>
          <w:iCs/>
          <w:sz w:val="24"/>
          <w:szCs w:val="24"/>
          <w:vertAlign w:val="superscript"/>
        </w:rPr>
        <w:t>st</w:t>
      </w:r>
      <w:r w:rsidR="00847166" w:rsidRPr="003927E7">
        <w:rPr>
          <w:rFonts w:ascii="Arial" w:hAnsi="Arial" w:cs="Arial"/>
          <w:b/>
          <w:i/>
          <w:iCs/>
          <w:sz w:val="24"/>
          <w:szCs w:val="24"/>
        </w:rPr>
        <w:t xml:space="preserve"> century Africa’</w:t>
      </w:r>
      <w:r>
        <w:rPr>
          <w:rFonts w:ascii="Arial" w:hAnsi="Arial" w:cs="Arial"/>
          <w:sz w:val="24"/>
          <w:szCs w:val="24"/>
        </w:rPr>
        <w:t xml:space="preserve"> is </w:t>
      </w:r>
      <w:r w:rsidR="003927E7">
        <w:rPr>
          <w:rFonts w:ascii="Arial" w:hAnsi="Arial" w:cs="Arial"/>
          <w:sz w:val="24"/>
          <w:szCs w:val="24"/>
        </w:rPr>
        <w:t xml:space="preserve">currently available as </w:t>
      </w:r>
      <w:r>
        <w:rPr>
          <w:rFonts w:ascii="Arial" w:hAnsi="Arial" w:cs="Arial"/>
          <w:sz w:val="24"/>
          <w:szCs w:val="24"/>
        </w:rPr>
        <w:t xml:space="preserve">what is known as a </w:t>
      </w:r>
      <w:r w:rsidR="00847166">
        <w:rPr>
          <w:rFonts w:ascii="Arial" w:hAnsi="Arial" w:cs="Arial"/>
          <w:sz w:val="24"/>
          <w:szCs w:val="24"/>
        </w:rPr>
        <w:t>‘</w:t>
      </w:r>
      <w:r>
        <w:rPr>
          <w:rFonts w:ascii="Arial" w:hAnsi="Arial" w:cs="Arial"/>
          <w:sz w:val="24"/>
          <w:szCs w:val="24"/>
        </w:rPr>
        <w:t>BOC</w:t>
      </w:r>
      <w:r w:rsidR="00847166">
        <w:rPr>
          <w:rFonts w:ascii="Arial" w:hAnsi="Arial" w:cs="Arial"/>
          <w:sz w:val="24"/>
          <w:szCs w:val="24"/>
        </w:rPr>
        <w:t xml:space="preserve">’ - </w:t>
      </w:r>
      <w:r>
        <w:rPr>
          <w:rFonts w:ascii="Arial" w:hAnsi="Arial" w:cs="Arial"/>
          <w:sz w:val="24"/>
          <w:szCs w:val="24"/>
        </w:rPr>
        <w:t>a Badged Online Course</w:t>
      </w:r>
      <w:r w:rsidR="00847166">
        <w:rPr>
          <w:rFonts w:ascii="Arial" w:hAnsi="Arial" w:cs="Arial"/>
          <w:sz w:val="24"/>
          <w:szCs w:val="24"/>
        </w:rPr>
        <w:t xml:space="preserve"> - </w:t>
      </w:r>
      <w:r w:rsidR="003640C7">
        <w:rPr>
          <w:rFonts w:ascii="Arial" w:hAnsi="Arial" w:cs="Arial"/>
          <w:sz w:val="24"/>
          <w:szCs w:val="24"/>
        </w:rPr>
        <w:t xml:space="preserve">on </w:t>
      </w:r>
      <w:r w:rsidR="003640C7" w:rsidRPr="003640C7">
        <w:rPr>
          <w:rFonts w:ascii="Arial" w:hAnsi="Arial" w:cs="Arial"/>
          <w:sz w:val="24"/>
          <w:szCs w:val="24"/>
        </w:rPr>
        <w:t>www.open.edu/openlearncreate</w:t>
      </w:r>
      <w:r>
        <w:rPr>
          <w:rFonts w:ascii="Arial" w:hAnsi="Arial" w:cs="Arial"/>
          <w:sz w:val="24"/>
          <w:szCs w:val="24"/>
        </w:rPr>
        <w:t xml:space="preserve">. </w:t>
      </w:r>
      <w:r w:rsidR="003640C7">
        <w:rPr>
          <w:rFonts w:ascii="Arial" w:hAnsi="Arial" w:cs="Arial"/>
          <w:sz w:val="24"/>
          <w:szCs w:val="24"/>
        </w:rPr>
        <w:t>BOCs</w:t>
      </w:r>
      <w:r>
        <w:rPr>
          <w:rFonts w:ascii="Arial" w:hAnsi="Arial" w:cs="Arial"/>
          <w:sz w:val="24"/>
          <w:szCs w:val="24"/>
        </w:rPr>
        <w:t xml:space="preserve"> </w:t>
      </w:r>
      <w:r w:rsidR="003640C7">
        <w:rPr>
          <w:rFonts w:ascii="Arial" w:hAnsi="Arial" w:cs="Arial"/>
          <w:sz w:val="24"/>
          <w:szCs w:val="24"/>
        </w:rPr>
        <w:t xml:space="preserve">are a </w:t>
      </w:r>
      <w:r>
        <w:rPr>
          <w:rFonts w:ascii="Arial" w:hAnsi="Arial" w:cs="Arial"/>
          <w:sz w:val="24"/>
          <w:szCs w:val="24"/>
        </w:rPr>
        <w:t xml:space="preserve">flexible type of course that participants </w:t>
      </w:r>
      <w:r w:rsidR="00847166">
        <w:rPr>
          <w:rFonts w:ascii="Arial" w:hAnsi="Arial" w:cs="Arial"/>
          <w:sz w:val="24"/>
          <w:szCs w:val="24"/>
        </w:rPr>
        <w:t xml:space="preserve">can tailor to their own </w:t>
      </w:r>
      <w:r>
        <w:rPr>
          <w:rFonts w:ascii="Arial" w:hAnsi="Arial" w:cs="Arial"/>
          <w:sz w:val="24"/>
          <w:szCs w:val="24"/>
        </w:rPr>
        <w:t xml:space="preserve">timeframes and </w:t>
      </w:r>
      <w:r w:rsidR="003640C7">
        <w:rPr>
          <w:rFonts w:ascii="Arial" w:hAnsi="Arial" w:cs="Arial"/>
          <w:sz w:val="24"/>
          <w:szCs w:val="24"/>
        </w:rPr>
        <w:t>are</w:t>
      </w:r>
      <w:r>
        <w:rPr>
          <w:rFonts w:ascii="Arial" w:hAnsi="Arial" w:cs="Arial"/>
          <w:sz w:val="24"/>
          <w:szCs w:val="24"/>
        </w:rPr>
        <w:t xml:space="preserve"> ideal for personal professional development and learning</w:t>
      </w:r>
      <w:r w:rsidR="00847166">
        <w:rPr>
          <w:rFonts w:ascii="Arial" w:hAnsi="Arial" w:cs="Arial"/>
          <w:sz w:val="24"/>
          <w:szCs w:val="24"/>
        </w:rPr>
        <w:t>,</w:t>
      </w:r>
      <w:r>
        <w:rPr>
          <w:rFonts w:ascii="Arial" w:hAnsi="Arial" w:cs="Arial"/>
          <w:sz w:val="24"/>
          <w:szCs w:val="24"/>
        </w:rPr>
        <w:t xml:space="preserve"> or as part of a professional development programme</w:t>
      </w:r>
      <w:r w:rsidR="00847166">
        <w:rPr>
          <w:rFonts w:ascii="Arial" w:hAnsi="Arial" w:cs="Arial"/>
          <w:sz w:val="24"/>
          <w:szCs w:val="24"/>
        </w:rPr>
        <w:t xml:space="preserve">. </w:t>
      </w:r>
      <w:r>
        <w:rPr>
          <w:rFonts w:ascii="Arial" w:hAnsi="Arial" w:cs="Arial"/>
          <w:sz w:val="24"/>
          <w:szCs w:val="24"/>
        </w:rPr>
        <w:t xml:space="preserve"> </w:t>
      </w:r>
      <w:r w:rsidR="00D32EE5">
        <w:rPr>
          <w:rFonts w:ascii="Arial" w:hAnsi="Arial" w:cs="Arial"/>
          <w:sz w:val="24"/>
          <w:szCs w:val="24"/>
        </w:rPr>
        <w:t>Participants who</w:t>
      </w:r>
      <w:r w:rsidR="00847166">
        <w:rPr>
          <w:rFonts w:ascii="Arial" w:hAnsi="Arial" w:cs="Arial"/>
          <w:sz w:val="24"/>
          <w:szCs w:val="24"/>
        </w:rPr>
        <w:t xml:space="preserve"> </w:t>
      </w:r>
      <w:r w:rsidR="003640C7">
        <w:rPr>
          <w:rFonts w:ascii="Arial" w:hAnsi="Arial" w:cs="Arial"/>
          <w:sz w:val="24"/>
          <w:szCs w:val="24"/>
        </w:rPr>
        <w:t>successful</w:t>
      </w:r>
      <w:r w:rsidR="00847166">
        <w:rPr>
          <w:rFonts w:ascii="Arial" w:hAnsi="Arial" w:cs="Arial"/>
          <w:sz w:val="24"/>
          <w:szCs w:val="24"/>
        </w:rPr>
        <w:t>ly</w:t>
      </w:r>
      <w:r w:rsidR="003640C7">
        <w:rPr>
          <w:rFonts w:ascii="Arial" w:hAnsi="Arial" w:cs="Arial"/>
          <w:sz w:val="24"/>
          <w:szCs w:val="24"/>
        </w:rPr>
        <w:t xml:space="preserve"> complet</w:t>
      </w:r>
      <w:r w:rsidR="00847166">
        <w:rPr>
          <w:rFonts w:ascii="Arial" w:hAnsi="Arial" w:cs="Arial"/>
          <w:sz w:val="24"/>
          <w:szCs w:val="24"/>
        </w:rPr>
        <w:t>e</w:t>
      </w:r>
      <w:r w:rsidR="003640C7">
        <w:rPr>
          <w:rFonts w:ascii="Arial" w:hAnsi="Arial" w:cs="Arial"/>
          <w:sz w:val="24"/>
          <w:szCs w:val="24"/>
        </w:rPr>
        <w:t xml:space="preserve"> a</w:t>
      </w:r>
      <w:r>
        <w:rPr>
          <w:rFonts w:ascii="Arial" w:hAnsi="Arial" w:cs="Arial"/>
          <w:sz w:val="24"/>
          <w:szCs w:val="24"/>
        </w:rPr>
        <w:t xml:space="preserve"> BOC</w:t>
      </w:r>
      <w:r w:rsidR="00847166">
        <w:rPr>
          <w:rFonts w:ascii="Arial" w:hAnsi="Arial" w:cs="Arial"/>
          <w:sz w:val="24"/>
          <w:szCs w:val="24"/>
        </w:rPr>
        <w:t xml:space="preserve">, will get </w:t>
      </w:r>
      <w:r>
        <w:rPr>
          <w:rFonts w:ascii="Arial" w:hAnsi="Arial" w:cs="Arial"/>
          <w:sz w:val="24"/>
          <w:szCs w:val="24"/>
        </w:rPr>
        <w:t xml:space="preserve">a digital </w:t>
      </w:r>
      <w:r w:rsidR="003640C7">
        <w:rPr>
          <w:rFonts w:ascii="Arial" w:hAnsi="Arial" w:cs="Arial"/>
          <w:sz w:val="24"/>
          <w:szCs w:val="24"/>
        </w:rPr>
        <w:t>certificate</w:t>
      </w:r>
      <w:r w:rsidR="00847166">
        <w:rPr>
          <w:rFonts w:ascii="Arial" w:hAnsi="Arial" w:cs="Arial"/>
          <w:sz w:val="24"/>
          <w:szCs w:val="24"/>
        </w:rPr>
        <w:t xml:space="preserve"> that</w:t>
      </w:r>
      <w:r w:rsidR="003640C7">
        <w:rPr>
          <w:rFonts w:ascii="Arial" w:hAnsi="Arial" w:cs="Arial"/>
          <w:sz w:val="24"/>
          <w:szCs w:val="24"/>
        </w:rPr>
        <w:t xml:space="preserve"> can be printed, </w:t>
      </w:r>
      <w:r w:rsidR="00847166">
        <w:rPr>
          <w:rFonts w:ascii="Arial" w:hAnsi="Arial" w:cs="Arial"/>
          <w:sz w:val="24"/>
          <w:szCs w:val="24"/>
        </w:rPr>
        <w:t>along with</w:t>
      </w:r>
      <w:r w:rsidR="003640C7">
        <w:rPr>
          <w:rFonts w:ascii="Arial" w:hAnsi="Arial" w:cs="Arial"/>
          <w:sz w:val="24"/>
          <w:szCs w:val="24"/>
        </w:rPr>
        <w:t xml:space="preserve"> a digital ‘</w:t>
      </w:r>
      <w:r>
        <w:rPr>
          <w:rFonts w:ascii="Arial" w:hAnsi="Arial" w:cs="Arial"/>
          <w:sz w:val="24"/>
          <w:szCs w:val="24"/>
        </w:rPr>
        <w:t>badge</w:t>
      </w:r>
      <w:r w:rsidR="003640C7">
        <w:rPr>
          <w:rFonts w:ascii="Arial" w:hAnsi="Arial" w:cs="Arial"/>
          <w:sz w:val="24"/>
          <w:szCs w:val="24"/>
        </w:rPr>
        <w:t xml:space="preserve">’ </w:t>
      </w:r>
      <w:r w:rsidR="00847166">
        <w:rPr>
          <w:rFonts w:ascii="Arial" w:hAnsi="Arial" w:cs="Arial"/>
          <w:sz w:val="24"/>
          <w:szCs w:val="24"/>
        </w:rPr>
        <w:t xml:space="preserve">that </w:t>
      </w:r>
      <w:r w:rsidR="003640C7">
        <w:rPr>
          <w:rFonts w:ascii="Arial" w:hAnsi="Arial" w:cs="Arial"/>
          <w:sz w:val="24"/>
          <w:szCs w:val="24"/>
        </w:rPr>
        <w:t xml:space="preserve">can be linked to </w:t>
      </w:r>
      <w:r w:rsidR="00D32EE5">
        <w:rPr>
          <w:rFonts w:ascii="Arial" w:hAnsi="Arial" w:cs="Arial"/>
          <w:sz w:val="24"/>
          <w:szCs w:val="24"/>
        </w:rPr>
        <w:t>their</w:t>
      </w:r>
      <w:r w:rsidR="003640C7">
        <w:rPr>
          <w:rFonts w:ascii="Arial" w:hAnsi="Arial" w:cs="Arial"/>
          <w:sz w:val="24"/>
          <w:szCs w:val="24"/>
        </w:rPr>
        <w:t xml:space="preserve"> professional </w:t>
      </w:r>
      <w:r w:rsidR="00847166">
        <w:rPr>
          <w:rFonts w:ascii="Arial" w:hAnsi="Arial" w:cs="Arial"/>
          <w:sz w:val="24"/>
          <w:szCs w:val="24"/>
        </w:rPr>
        <w:t xml:space="preserve">online </w:t>
      </w:r>
      <w:r w:rsidR="003640C7">
        <w:rPr>
          <w:rFonts w:ascii="Arial" w:hAnsi="Arial" w:cs="Arial"/>
          <w:sz w:val="24"/>
          <w:szCs w:val="24"/>
        </w:rPr>
        <w:t>profile, such as on LinkedIn</w:t>
      </w:r>
      <w:r w:rsidR="0071497C">
        <w:rPr>
          <w:rFonts w:ascii="Arial" w:hAnsi="Arial" w:cs="Arial"/>
          <w:sz w:val="24"/>
          <w:szCs w:val="24"/>
        </w:rPr>
        <w:t xml:space="preserve"> or Facebook</w:t>
      </w:r>
      <w:r w:rsidR="003640C7">
        <w:rPr>
          <w:rFonts w:ascii="Arial" w:hAnsi="Arial" w:cs="Arial"/>
          <w:sz w:val="24"/>
          <w:szCs w:val="24"/>
        </w:rPr>
        <w:t>.</w:t>
      </w:r>
    </w:p>
    <w:p w14:paraId="44E3E4A9" w14:textId="21836B30" w:rsidR="00F14135" w:rsidRPr="003927E7" w:rsidRDefault="003640C7" w:rsidP="003927E7">
      <w:pPr>
        <w:shd w:val="clear" w:color="000000" w:fill="auto"/>
        <w:rPr>
          <w:rFonts w:ascii="Arial" w:hAnsi="Arial" w:cs="Arial"/>
          <w:color w:val="0000FF" w:themeColor="hyperlink"/>
          <w:sz w:val="28"/>
          <w:u w:val="single"/>
        </w:rPr>
      </w:pPr>
      <w:r>
        <w:rPr>
          <w:rFonts w:ascii="Arial" w:hAnsi="Arial" w:cs="Arial"/>
          <w:sz w:val="24"/>
          <w:szCs w:val="24"/>
        </w:rPr>
        <w:t xml:space="preserve">This course was initially presented as a </w:t>
      </w:r>
      <w:r w:rsidR="00B42F58" w:rsidRPr="008C2B5D">
        <w:rPr>
          <w:rFonts w:ascii="Arial" w:hAnsi="Arial" w:cs="Arial"/>
          <w:sz w:val="24"/>
          <w:szCs w:val="24"/>
        </w:rPr>
        <w:t>MOOC</w:t>
      </w:r>
      <w:r>
        <w:rPr>
          <w:rFonts w:ascii="Arial" w:hAnsi="Arial" w:cs="Arial"/>
          <w:sz w:val="24"/>
          <w:szCs w:val="24"/>
        </w:rPr>
        <w:t xml:space="preserve">, a </w:t>
      </w:r>
      <w:r w:rsidR="00B42F58" w:rsidRPr="008C2B5D">
        <w:rPr>
          <w:rFonts w:ascii="Arial" w:hAnsi="Arial" w:cs="Arial"/>
          <w:sz w:val="24"/>
          <w:szCs w:val="24"/>
        </w:rPr>
        <w:t>Mass Online Open Course</w:t>
      </w:r>
      <w:r>
        <w:rPr>
          <w:rFonts w:ascii="Arial" w:hAnsi="Arial" w:cs="Arial"/>
          <w:sz w:val="24"/>
          <w:szCs w:val="24"/>
        </w:rPr>
        <w:t xml:space="preserve">, on </w:t>
      </w:r>
      <w:hyperlink r:id="rId17" w:history="1">
        <w:r w:rsidR="003927E7" w:rsidRPr="003E59F5">
          <w:rPr>
            <w:rStyle w:val="Hyperlink"/>
            <w:rFonts w:ascii="Arial" w:hAnsi="Arial" w:cs="Arial"/>
            <w:sz w:val="24"/>
            <w:szCs w:val="24"/>
          </w:rPr>
          <w:t>Future Learn</w:t>
        </w:r>
      </w:hyperlink>
      <w:r w:rsidR="003927E7">
        <w:rPr>
          <w:rFonts w:ascii="Arial" w:hAnsi="Arial" w:cs="Arial"/>
          <w:sz w:val="24"/>
          <w:szCs w:val="24"/>
        </w:rPr>
        <w:t xml:space="preserve"> (</w:t>
      </w:r>
      <w:hyperlink r:id="rId18" w:history="1">
        <w:r w:rsidR="003927E7" w:rsidRPr="003E59F5">
          <w:rPr>
            <w:rStyle w:val="Hyperlink"/>
            <w:rFonts w:ascii="Arial" w:hAnsi="Arial" w:cs="Arial"/>
            <w:sz w:val="24"/>
            <w:szCs w:val="24"/>
          </w:rPr>
          <w:t>https://www.futurelearn.com/courses/teacher-education-africa</w:t>
        </w:r>
      </w:hyperlink>
      <w:r w:rsidR="003927E7">
        <w:rPr>
          <w:rFonts w:ascii="Arial" w:hAnsi="Arial" w:cs="Arial"/>
          <w:sz w:val="24"/>
          <w:szCs w:val="24"/>
        </w:rPr>
        <w:t>).</w:t>
      </w:r>
      <w:r>
        <w:rPr>
          <w:rFonts w:ascii="Arial" w:hAnsi="Arial" w:cs="Arial"/>
          <w:sz w:val="24"/>
          <w:szCs w:val="24"/>
        </w:rPr>
        <w:t xml:space="preserve"> MOOCs are more like a ‘learning event’ where all participants study within the same 4-6-week time</w:t>
      </w:r>
      <w:r w:rsidR="0071497C">
        <w:rPr>
          <w:rFonts w:ascii="Arial" w:hAnsi="Arial" w:cs="Arial"/>
          <w:sz w:val="24"/>
          <w:szCs w:val="24"/>
        </w:rPr>
        <w:t xml:space="preserve"> period. As such</w:t>
      </w:r>
      <w:r>
        <w:rPr>
          <w:rFonts w:ascii="Arial" w:hAnsi="Arial" w:cs="Arial"/>
          <w:sz w:val="24"/>
          <w:szCs w:val="24"/>
        </w:rPr>
        <w:t xml:space="preserve"> there is more opportunity for social learning and </w:t>
      </w:r>
      <w:r w:rsidR="00996C2B">
        <w:rPr>
          <w:rFonts w:ascii="Arial" w:hAnsi="Arial" w:cs="Arial"/>
          <w:sz w:val="24"/>
          <w:szCs w:val="24"/>
        </w:rPr>
        <w:t xml:space="preserve">online </w:t>
      </w:r>
      <w:r>
        <w:rPr>
          <w:rFonts w:ascii="Arial" w:hAnsi="Arial" w:cs="Arial"/>
          <w:sz w:val="24"/>
          <w:szCs w:val="24"/>
        </w:rPr>
        <w:t>professional discussions around the course activities</w:t>
      </w:r>
      <w:r w:rsidR="00996C2B">
        <w:rPr>
          <w:rFonts w:ascii="Arial" w:hAnsi="Arial" w:cs="Arial"/>
          <w:sz w:val="24"/>
          <w:szCs w:val="24"/>
        </w:rPr>
        <w:t>,</w:t>
      </w:r>
      <w:r w:rsidR="0071497C">
        <w:rPr>
          <w:rFonts w:ascii="Arial" w:hAnsi="Arial" w:cs="Arial"/>
          <w:sz w:val="24"/>
          <w:szCs w:val="24"/>
        </w:rPr>
        <w:t xml:space="preserve"> but they are less flexible in terms of timing.</w:t>
      </w:r>
      <w:r>
        <w:rPr>
          <w:rFonts w:ascii="Arial" w:hAnsi="Arial" w:cs="Arial"/>
          <w:sz w:val="24"/>
          <w:szCs w:val="24"/>
        </w:rPr>
        <w:t xml:space="preserve"> Like BOCs, MOOCs are </w:t>
      </w:r>
      <w:r w:rsidR="00B42F58" w:rsidRPr="008C2B5D">
        <w:rPr>
          <w:rFonts w:ascii="Arial" w:hAnsi="Arial" w:cs="Arial"/>
          <w:sz w:val="24"/>
          <w:szCs w:val="24"/>
        </w:rPr>
        <w:t>short courses</w:t>
      </w:r>
      <w:r>
        <w:rPr>
          <w:rFonts w:ascii="Arial" w:hAnsi="Arial" w:cs="Arial"/>
          <w:sz w:val="24"/>
          <w:szCs w:val="24"/>
        </w:rPr>
        <w:t xml:space="preserve"> ideally suited for professional development and learning</w:t>
      </w:r>
      <w:r w:rsidR="0071497C">
        <w:rPr>
          <w:rFonts w:ascii="Arial" w:hAnsi="Arial" w:cs="Arial"/>
          <w:sz w:val="24"/>
          <w:szCs w:val="24"/>
        </w:rPr>
        <w:t>.</w:t>
      </w:r>
    </w:p>
    <w:p w14:paraId="33EAD568" w14:textId="242D564C" w:rsidR="00287655" w:rsidRPr="008C2B5D" w:rsidRDefault="00F14135" w:rsidP="00C425E0">
      <w:pPr>
        <w:spacing w:line="240" w:lineRule="auto"/>
        <w:rPr>
          <w:rFonts w:ascii="Arial" w:hAnsi="Arial" w:cs="Arial"/>
          <w:sz w:val="24"/>
          <w:szCs w:val="24"/>
        </w:rPr>
      </w:pPr>
      <w:r w:rsidRPr="008C2B5D">
        <w:rPr>
          <w:rFonts w:ascii="Arial" w:hAnsi="Arial" w:cs="Arial"/>
          <w:sz w:val="24"/>
          <w:szCs w:val="24"/>
        </w:rPr>
        <w:t>Normally</w:t>
      </w:r>
      <w:r w:rsidR="00D13399" w:rsidRPr="008C2B5D">
        <w:rPr>
          <w:rFonts w:ascii="Arial" w:hAnsi="Arial" w:cs="Arial"/>
          <w:sz w:val="24"/>
          <w:szCs w:val="24"/>
        </w:rPr>
        <w:t xml:space="preserve">, there </w:t>
      </w:r>
      <w:r w:rsidR="00B42F58" w:rsidRPr="008C2B5D">
        <w:rPr>
          <w:rFonts w:ascii="Arial" w:hAnsi="Arial" w:cs="Arial"/>
          <w:sz w:val="24"/>
          <w:szCs w:val="24"/>
        </w:rPr>
        <w:t xml:space="preserve">is no </w:t>
      </w:r>
      <w:r w:rsidR="00C64172" w:rsidRPr="008C2B5D">
        <w:rPr>
          <w:rFonts w:ascii="Arial" w:hAnsi="Arial" w:cs="Arial"/>
          <w:sz w:val="24"/>
          <w:szCs w:val="24"/>
        </w:rPr>
        <w:t xml:space="preserve">formal assessment of </w:t>
      </w:r>
      <w:r w:rsidRPr="008C2B5D">
        <w:rPr>
          <w:rFonts w:ascii="Arial" w:hAnsi="Arial" w:cs="Arial"/>
          <w:sz w:val="24"/>
          <w:szCs w:val="24"/>
        </w:rPr>
        <w:t xml:space="preserve">learning within </w:t>
      </w:r>
      <w:r w:rsidR="003640C7">
        <w:rPr>
          <w:rFonts w:ascii="Arial" w:hAnsi="Arial" w:cs="Arial"/>
          <w:sz w:val="24"/>
          <w:szCs w:val="24"/>
        </w:rPr>
        <w:t>these online courses. They are provided for professional development</w:t>
      </w:r>
      <w:r w:rsidR="004259E6" w:rsidRPr="008C2B5D">
        <w:rPr>
          <w:rFonts w:ascii="Arial" w:hAnsi="Arial" w:cs="Arial"/>
          <w:sz w:val="24"/>
          <w:szCs w:val="24"/>
        </w:rPr>
        <w:t xml:space="preserve">, although </w:t>
      </w:r>
      <w:r w:rsidR="003640C7">
        <w:rPr>
          <w:rFonts w:ascii="Arial" w:hAnsi="Arial" w:cs="Arial"/>
          <w:sz w:val="24"/>
          <w:szCs w:val="24"/>
        </w:rPr>
        <w:t>they can include</w:t>
      </w:r>
      <w:r w:rsidR="003640C7" w:rsidRPr="008C2B5D">
        <w:rPr>
          <w:rFonts w:ascii="Arial" w:hAnsi="Arial" w:cs="Arial"/>
          <w:sz w:val="24"/>
          <w:szCs w:val="24"/>
        </w:rPr>
        <w:t xml:space="preserve"> </w:t>
      </w:r>
      <w:r w:rsidR="004259E6" w:rsidRPr="008C2B5D">
        <w:rPr>
          <w:rFonts w:ascii="Arial" w:hAnsi="Arial" w:cs="Arial"/>
          <w:sz w:val="24"/>
          <w:szCs w:val="24"/>
        </w:rPr>
        <w:t>peer-</w:t>
      </w:r>
      <w:r w:rsidR="00C64172" w:rsidRPr="008C2B5D">
        <w:rPr>
          <w:rFonts w:ascii="Arial" w:hAnsi="Arial" w:cs="Arial"/>
          <w:sz w:val="24"/>
          <w:szCs w:val="24"/>
        </w:rPr>
        <w:t xml:space="preserve">assessed activities and on-line quizzes </w:t>
      </w:r>
      <w:r w:rsidR="0007673D">
        <w:rPr>
          <w:rFonts w:ascii="Arial" w:hAnsi="Arial" w:cs="Arial"/>
          <w:sz w:val="24"/>
          <w:szCs w:val="24"/>
        </w:rPr>
        <w:t xml:space="preserve">or tests </w:t>
      </w:r>
      <w:r w:rsidR="00C64172" w:rsidRPr="008C2B5D">
        <w:rPr>
          <w:rFonts w:ascii="Arial" w:hAnsi="Arial" w:cs="Arial"/>
          <w:sz w:val="24"/>
          <w:szCs w:val="24"/>
        </w:rPr>
        <w:t xml:space="preserve">to </w:t>
      </w:r>
      <w:r w:rsidR="00996C2B">
        <w:rPr>
          <w:rFonts w:ascii="Arial" w:hAnsi="Arial" w:cs="Arial"/>
          <w:sz w:val="24"/>
          <w:szCs w:val="24"/>
        </w:rPr>
        <w:t xml:space="preserve">help </w:t>
      </w:r>
      <w:r w:rsidR="00D13399" w:rsidRPr="008C2B5D">
        <w:rPr>
          <w:rFonts w:ascii="Arial" w:hAnsi="Arial" w:cs="Arial"/>
          <w:sz w:val="24"/>
          <w:szCs w:val="24"/>
        </w:rPr>
        <w:t>consolidate learning.</w:t>
      </w:r>
      <w:r w:rsidR="00C64172" w:rsidRPr="008C2B5D">
        <w:rPr>
          <w:rFonts w:ascii="Arial" w:hAnsi="Arial" w:cs="Arial"/>
          <w:sz w:val="24"/>
          <w:szCs w:val="24"/>
        </w:rPr>
        <w:t xml:space="preserve"> </w:t>
      </w:r>
      <w:r w:rsidR="0071497C">
        <w:rPr>
          <w:rFonts w:ascii="Arial" w:hAnsi="Arial" w:cs="Arial"/>
          <w:sz w:val="24"/>
          <w:szCs w:val="24"/>
        </w:rPr>
        <w:t xml:space="preserve">Increasingly however, Universities and Colleges are developing assessments based on open, online courses and providing accreditation. </w:t>
      </w:r>
    </w:p>
    <w:p w14:paraId="4198A6A2" w14:textId="4A67A519" w:rsidR="0071497C" w:rsidRPr="003202C7" w:rsidRDefault="0071497C" w:rsidP="003202C7">
      <w:pPr>
        <w:pStyle w:val="Heading1"/>
      </w:pPr>
      <w:bookmarkStart w:id="3" w:name="_Toc11050097"/>
      <w:r w:rsidRPr="003202C7">
        <w:t>Facilitation</w:t>
      </w:r>
      <w:bookmarkEnd w:id="3"/>
    </w:p>
    <w:p w14:paraId="59AF68F5" w14:textId="7A432515" w:rsidR="0071497C" w:rsidRDefault="00894828" w:rsidP="000D0837">
      <w:pPr>
        <w:spacing w:line="240" w:lineRule="auto"/>
        <w:rPr>
          <w:rFonts w:ascii="Arial" w:hAnsi="Arial" w:cs="Arial"/>
          <w:sz w:val="24"/>
          <w:szCs w:val="24"/>
        </w:rPr>
      </w:pPr>
      <w:r w:rsidRPr="008C2B5D">
        <w:rPr>
          <w:rFonts w:ascii="Arial" w:hAnsi="Arial" w:cs="Arial"/>
          <w:sz w:val="24"/>
          <w:szCs w:val="24"/>
        </w:rPr>
        <w:t xml:space="preserve">Evidence </w:t>
      </w:r>
      <w:r w:rsidR="000B1F79">
        <w:rPr>
          <w:rFonts w:ascii="Arial" w:hAnsi="Arial" w:cs="Arial"/>
          <w:sz w:val="24"/>
          <w:szCs w:val="24"/>
        </w:rPr>
        <w:t>shows that</w:t>
      </w:r>
      <w:r w:rsidRPr="008C2B5D">
        <w:rPr>
          <w:rFonts w:ascii="Arial" w:hAnsi="Arial" w:cs="Arial"/>
          <w:sz w:val="24"/>
          <w:szCs w:val="24"/>
        </w:rPr>
        <w:t xml:space="preserve"> although many learners register </w:t>
      </w:r>
      <w:r w:rsidR="0007673D">
        <w:rPr>
          <w:rFonts w:ascii="Arial" w:hAnsi="Arial" w:cs="Arial"/>
          <w:sz w:val="24"/>
          <w:szCs w:val="24"/>
        </w:rPr>
        <w:t xml:space="preserve">for these </w:t>
      </w:r>
      <w:r w:rsidR="0071497C">
        <w:rPr>
          <w:rFonts w:ascii="Arial" w:hAnsi="Arial" w:cs="Arial"/>
          <w:sz w:val="24"/>
          <w:szCs w:val="24"/>
        </w:rPr>
        <w:t xml:space="preserve">free, open, online </w:t>
      </w:r>
      <w:r w:rsidR="0007673D">
        <w:rPr>
          <w:rFonts w:ascii="Arial" w:hAnsi="Arial" w:cs="Arial"/>
          <w:sz w:val="24"/>
          <w:szCs w:val="24"/>
        </w:rPr>
        <w:t>courses</w:t>
      </w:r>
      <w:r w:rsidR="0071497C">
        <w:rPr>
          <w:rFonts w:ascii="Arial" w:hAnsi="Arial" w:cs="Arial"/>
          <w:sz w:val="24"/>
          <w:szCs w:val="24"/>
        </w:rPr>
        <w:t>,</w:t>
      </w:r>
      <w:r w:rsidR="0007673D">
        <w:rPr>
          <w:rFonts w:ascii="Arial" w:hAnsi="Arial" w:cs="Arial"/>
          <w:sz w:val="24"/>
          <w:szCs w:val="24"/>
        </w:rPr>
        <w:t xml:space="preserve"> </w:t>
      </w:r>
      <w:r w:rsidRPr="008C2B5D">
        <w:rPr>
          <w:rFonts w:ascii="Arial" w:hAnsi="Arial" w:cs="Arial"/>
          <w:sz w:val="24"/>
          <w:szCs w:val="24"/>
        </w:rPr>
        <w:t xml:space="preserve">the completion rate is </w:t>
      </w:r>
      <w:r w:rsidR="0007673D">
        <w:rPr>
          <w:rFonts w:ascii="Arial" w:hAnsi="Arial" w:cs="Arial"/>
          <w:sz w:val="24"/>
          <w:szCs w:val="24"/>
        </w:rPr>
        <w:t xml:space="preserve">often </w:t>
      </w:r>
      <w:r w:rsidRPr="008C2B5D">
        <w:rPr>
          <w:rFonts w:ascii="Arial" w:hAnsi="Arial" w:cs="Arial"/>
          <w:sz w:val="24"/>
          <w:szCs w:val="24"/>
        </w:rPr>
        <w:t xml:space="preserve">low. </w:t>
      </w:r>
      <w:r w:rsidR="000B1F79">
        <w:rPr>
          <w:rFonts w:ascii="Arial" w:hAnsi="Arial" w:cs="Arial"/>
          <w:sz w:val="24"/>
          <w:szCs w:val="24"/>
        </w:rPr>
        <w:t xml:space="preserve">Although online learning can be rewarding it can also be challenging. </w:t>
      </w:r>
      <w:r w:rsidRPr="008C2B5D">
        <w:rPr>
          <w:rFonts w:ascii="Arial" w:hAnsi="Arial" w:cs="Arial"/>
          <w:sz w:val="24"/>
          <w:szCs w:val="24"/>
        </w:rPr>
        <w:t xml:space="preserve">Research shows that interaction and support </w:t>
      </w:r>
      <w:proofErr w:type="gramStart"/>
      <w:r w:rsidR="000B1F79">
        <w:rPr>
          <w:rFonts w:ascii="Arial" w:hAnsi="Arial" w:cs="Arial"/>
          <w:sz w:val="24"/>
          <w:szCs w:val="24"/>
        </w:rPr>
        <w:t>helps</w:t>
      </w:r>
      <w:proofErr w:type="gramEnd"/>
      <w:r w:rsidR="000B1F79">
        <w:rPr>
          <w:rFonts w:ascii="Arial" w:hAnsi="Arial" w:cs="Arial"/>
          <w:sz w:val="24"/>
          <w:szCs w:val="24"/>
        </w:rPr>
        <w:t xml:space="preserve"> participant</w:t>
      </w:r>
      <w:r w:rsidR="00D32EE5">
        <w:rPr>
          <w:rFonts w:ascii="Arial" w:hAnsi="Arial" w:cs="Arial"/>
          <w:sz w:val="24"/>
          <w:szCs w:val="24"/>
        </w:rPr>
        <w:t>s to sustain their</w:t>
      </w:r>
      <w:r w:rsidR="000B1F79">
        <w:rPr>
          <w:rFonts w:ascii="Arial" w:hAnsi="Arial" w:cs="Arial"/>
          <w:sz w:val="24"/>
          <w:szCs w:val="24"/>
        </w:rPr>
        <w:t xml:space="preserve"> </w:t>
      </w:r>
      <w:r w:rsidRPr="008C2B5D">
        <w:rPr>
          <w:rFonts w:ascii="Arial" w:hAnsi="Arial" w:cs="Arial"/>
          <w:sz w:val="24"/>
          <w:szCs w:val="24"/>
        </w:rPr>
        <w:t>motivation during online learning</w:t>
      </w:r>
      <w:r w:rsidR="0007673D">
        <w:rPr>
          <w:rFonts w:ascii="Arial" w:hAnsi="Arial" w:cs="Arial"/>
          <w:sz w:val="24"/>
          <w:szCs w:val="24"/>
        </w:rPr>
        <w:t>,</w:t>
      </w:r>
      <w:r w:rsidRPr="008C2B5D">
        <w:rPr>
          <w:rFonts w:ascii="Arial" w:hAnsi="Arial" w:cs="Arial"/>
          <w:sz w:val="24"/>
          <w:szCs w:val="24"/>
        </w:rPr>
        <w:t xml:space="preserve"> leading to higher rates of </w:t>
      </w:r>
      <w:r w:rsidR="0071497C">
        <w:rPr>
          <w:rFonts w:ascii="Arial" w:hAnsi="Arial" w:cs="Arial"/>
          <w:sz w:val="24"/>
          <w:szCs w:val="24"/>
        </w:rPr>
        <w:t xml:space="preserve">satisfaction, success and </w:t>
      </w:r>
      <w:r w:rsidRPr="008C2B5D">
        <w:rPr>
          <w:rFonts w:ascii="Arial" w:hAnsi="Arial" w:cs="Arial"/>
          <w:sz w:val="24"/>
          <w:szCs w:val="24"/>
        </w:rPr>
        <w:t xml:space="preserve">completion. </w:t>
      </w:r>
      <w:r w:rsidR="0071497C">
        <w:rPr>
          <w:rFonts w:ascii="Arial" w:hAnsi="Arial" w:cs="Arial"/>
          <w:sz w:val="24"/>
          <w:szCs w:val="24"/>
        </w:rPr>
        <w:t xml:space="preserve">Facilitation therefore is an important feature of successful online and distance learning. </w:t>
      </w:r>
    </w:p>
    <w:p w14:paraId="6120DC4A" w14:textId="541107DA" w:rsidR="0071497C" w:rsidRDefault="0071497C" w:rsidP="000D0837">
      <w:pPr>
        <w:spacing w:line="240" w:lineRule="auto"/>
        <w:rPr>
          <w:rFonts w:ascii="Arial" w:hAnsi="Arial" w:cs="Arial"/>
          <w:sz w:val="24"/>
          <w:szCs w:val="24"/>
        </w:rPr>
      </w:pPr>
      <w:r>
        <w:rPr>
          <w:rFonts w:ascii="Arial" w:hAnsi="Arial" w:cs="Arial"/>
          <w:sz w:val="24"/>
          <w:szCs w:val="24"/>
        </w:rPr>
        <w:t>Facilitation can be formal – as in organised within an organisation or institution, or informal - as in self-organised by a study group or an individual who is willing to support their colleagues. It can be provided face to face – for example in a weekly meeting, or virtually – for example</w:t>
      </w:r>
      <w:r w:rsidR="000B1F79">
        <w:rPr>
          <w:rFonts w:ascii="Arial" w:hAnsi="Arial" w:cs="Arial"/>
          <w:sz w:val="24"/>
          <w:szCs w:val="24"/>
        </w:rPr>
        <w:t xml:space="preserve">, through social media such as </w:t>
      </w:r>
      <w:r w:rsidR="00A44B82">
        <w:rPr>
          <w:rFonts w:ascii="Arial" w:hAnsi="Arial" w:cs="Arial"/>
          <w:sz w:val="24"/>
          <w:szCs w:val="24"/>
        </w:rPr>
        <w:t>WhatsApp</w:t>
      </w:r>
      <w:r w:rsidR="000B1F79">
        <w:rPr>
          <w:rFonts w:ascii="Arial" w:hAnsi="Arial" w:cs="Arial"/>
          <w:sz w:val="24"/>
          <w:szCs w:val="24"/>
        </w:rPr>
        <w:t xml:space="preserve"> or </w:t>
      </w:r>
      <w:r w:rsidR="00A44B82">
        <w:rPr>
          <w:rFonts w:ascii="Arial" w:hAnsi="Arial" w:cs="Arial"/>
          <w:sz w:val="24"/>
          <w:szCs w:val="24"/>
        </w:rPr>
        <w:t>Facebook</w:t>
      </w:r>
      <w:r w:rsidR="000B1F79">
        <w:rPr>
          <w:rFonts w:ascii="Arial" w:hAnsi="Arial" w:cs="Arial"/>
          <w:sz w:val="24"/>
          <w:szCs w:val="24"/>
        </w:rPr>
        <w:t xml:space="preserve">. </w:t>
      </w:r>
      <w:r>
        <w:rPr>
          <w:rFonts w:ascii="Arial" w:hAnsi="Arial" w:cs="Arial"/>
          <w:sz w:val="24"/>
          <w:szCs w:val="24"/>
        </w:rPr>
        <w:t xml:space="preserve"> </w:t>
      </w:r>
    </w:p>
    <w:p w14:paraId="4DBFDE79" w14:textId="18A0D02C" w:rsidR="00894828" w:rsidRPr="008C2B5D" w:rsidRDefault="0007673D" w:rsidP="000D0837">
      <w:pPr>
        <w:spacing w:line="240" w:lineRule="auto"/>
        <w:rPr>
          <w:rFonts w:ascii="Arial" w:hAnsi="Arial" w:cs="Arial"/>
          <w:sz w:val="24"/>
          <w:szCs w:val="24"/>
        </w:rPr>
      </w:pPr>
      <w:r>
        <w:rPr>
          <w:rFonts w:ascii="Arial" w:hAnsi="Arial" w:cs="Arial"/>
          <w:sz w:val="24"/>
          <w:szCs w:val="24"/>
        </w:rPr>
        <w:t>The</w:t>
      </w:r>
      <w:r w:rsidRPr="008C2B5D">
        <w:rPr>
          <w:rFonts w:ascii="Arial" w:hAnsi="Arial" w:cs="Arial"/>
          <w:sz w:val="24"/>
          <w:szCs w:val="24"/>
        </w:rPr>
        <w:t xml:space="preserve"> </w:t>
      </w:r>
      <w:r w:rsidR="00894828" w:rsidRPr="008C2B5D">
        <w:rPr>
          <w:rFonts w:ascii="Arial" w:hAnsi="Arial" w:cs="Arial"/>
          <w:sz w:val="24"/>
          <w:szCs w:val="24"/>
        </w:rPr>
        <w:t xml:space="preserve">role </w:t>
      </w:r>
      <w:r>
        <w:rPr>
          <w:rFonts w:ascii="Arial" w:hAnsi="Arial" w:cs="Arial"/>
          <w:sz w:val="24"/>
          <w:szCs w:val="24"/>
        </w:rPr>
        <w:t>of a course</w:t>
      </w:r>
      <w:r w:rsidR="00894828" w:rsidRPr="008C2B5D">
        <w:rPr>
          <w:rFonts w:ascii="Arial" w:hAnsi="Arial" w:cs="Arial"/>
          <w:sz w:val="24"/>
          <w:szCs w:val="24"/>
        </w:rPr>
        <w:t xml:space="preserve"> facilitator is to support </w:t>
      </w:r>
      <w:r>
        <w:rPr>
          <w:rFonts w:ascii="Arial" w:hAnsi="Arial" w:cs="Arial"/>
          <w:sz w:val="24"/>
          <w:szCs w:val="24"/>
        </w:rPr>
        <w:t>a</w:t>
      </w:r>
      <w:r w:rsidRPr="008C2B5D">
        <w:rPr>
          <w:rFonts w:ascii="Arial" w:hAnsi="Arial" w:cs="Arial"/>
          <w:sz w:val="24"/>
          <w:szCs w:val="24"/>
        </w:rPr>
        <w:t xml:space="preserve"> </w:t>
      </w:r>
      <w:r w:rsidR="00894828" w:rsidRPr="008C2B5D">
        <w:rPr>
          <w:rFonts w:ascii="Arial" w:hAnsi="Arial" w:cs="Arial"/>
          <w:sz w:val="24"/>
          <w:szCs w:val="24"/>
        </w:rPr>
        <w:t>group of participants through to completion</w:t>
      </w:r>
      <w:r w:rsidR="00E538AC" w:rsidRPr="008C2B5D">
        <w:rPr>
          <w:rFonts w:ascii="Arial" w:hAnsi="Arial" w:cs="Arial"/>
          <w:sz w:val="24"/>
          <w:szCs w:val="24"/>
        </w:rPr>
        <w:t xml:space="preserve">. </w:t>
      </w:r>
      <w:r w:rsidR="00A44B82">
        <w:rPr>
          <w:rFonts w:ascii="Arial" w:hAnsi="Arial" w:cs="Arial"/>
          <w:sz w:val="24"/>
          <w:szCs w:val="24"/>
        </w:rPr>
        <w:t>This handbook is for those who are helping to organise and provide such support to colleagues through the TESSA online course.</w:t>
      </w:r>
    </w:p>
    <w:p w14:paraId="052C86C1" w14:textId="6E659449" w:rsidR="00C64172" w:rsidRPr="008C2B5D" w:rsidRDefault="006C1FBF" w:rsidP="00656E8B">
      <w:pPr>
        <w:pStyle w:val="Heading1"/>
      </w:pPr>
      <w:bookmarkStart w:id="4" w:name="_Toc11050098"/>
      <w:r w:rsidRPr="008C2B5D">
        <w:t>The TESS</w:t>
      </w:r>
      <w:r w:rsidR="00C75C2F" w:rsidRPr="008C2B5D">
        <w:t>A</w:t>
      </w:r>
      <w:r w:rsidRPr="008C2B5D">
        <w:t xml:space="preserve"> </w:t>
      </w:r>
      <w:r w:rsidR="0007673D">
        <w:t>course for teacher educators</w:t>
      </w:r>
      <w:bookmarkEnd w:id="4"/>
    </w:p>
    <w:p w14:paraId="0D134A4F" w14:textId="6D152408" w:rsidR="00C64172" w:rsidRPr="008C2B5D" w:rsidRDefault="00C64172" w:rsidP="00287655">
      <w:pPr>
        <w:spacing w:line="240" w:lineRule="auto"/>
        <w:rPr>
          <w:rFonts w:ascii="Arial" w:hAnsi="Arial" w:cs="Arial"/>
          <w:sz w:val="24"/>
          <w:szCs w:val="24"/>
        </w:rPr>
      </w:pPr>
      <w:r w:rsidRPr="008C2B5D">
        <w:rPr>
          <w:rFonts w:ascii="Arial" w:hAnsi="Arial" w:cs="Arial"/>
          <w:sz w:val="24"/>
          <w:szCs w:val="24"/>
        </w:rPr>
        <w:t xml:space="preserve">The </w:t>
      </w:r>
      <w:r w:rsidR="0007673D">
        <w:rPr>
          <w:rFonts w:ascii="Arial" w:hAnsi="Arial" w:cs="Arial"/>
          <w:sz w:val="24"/>
          <w:szCs w:val="24"/>
        </w:rPr>
        <w:t>course</w:t>
      </w:r>
      <w:r w:rsidR="000B1F79">
        <w:rPr>
          <w:rFonts w:ascii="Arial" w:hAnsi="Arial" w:cs="Arial"/>
          <w:sz w:val="24"/>
          <w:szCs w:val="24"/>
        </w:rPr>
        <w:t xml:space="preserve">, </w:t>
      </w:r>
      <w:r w:rsidR="000B1F79" w:rsidRPr="003927E7">
        <w:rPr>
          <w:rFonts w:ascii="Arial" w:hAnsi="Arial" w:cs="Arial"/>
          <w:b/>
          <w:sz w:val="24"/>
          <w:szCs w:val="24"/>
        </w:rPr>
        <w:t>‘</w:t>
      </w:r>
      <w:r w:rsidR="000B1F79" w:rsidRPr="003927E7">
        <w:rPr>
          <w:rFonts w:ascii="Arial" w:hAnsi="Arial" w:cs="Arial"/>
          <w:b/>
          <w:i/>
          <w:iCs/>
          <w:sz w:val="24"/>
          <w:szCs w:val="24"/>
        </w:rPr>
        <w:t>Making education relevant for 21</w:t>
      </w:r>
      <w:r w:rsidR="000B1F79" w:rsidRPr="003927E7">
        <w:rPr>
          <w:rFonts w:ascii="Arial" w:hAnsi="Arial" w:cs="Arial"/>
          <w:b/>
          <w:i/>
          <w:iCs/>
          <w:sz w:val="24"/>
          <w:szCs w:val="24"/>
          <w:vertAlign w:val="superscript"/>
        </w:rPr>
        <w:t>st</w:t>
      </w:r>
      <w:r w:rsidR="000B1F79" w:rsidRPr="003927E7">
        <w:rPr>
          <w:rFonts w:ascii="Arial" w:hAnsi="Arial" w:cs="Arial"/>
          <w:b/>
          <w:i/>
          <w:iCs/>
          <w:sz w:val="24"/>
          <w:szCs w:val="24"/>
        </w:rPr>
        <w:t xml:space="preserve"> century Africa</w:t>
      </w:r>
      <w:r w:rsidR="000B1F79" w:rsidRPr="003927E7">
        <w:rPr>
          <w:rFonts w:ascii="Arial" w:hAnsi="Arial" w:cs="Arial"/>
          <w:b/>
          <w:sz w:val="24"/>
          <w:szCs w:val="24"/>
        </w:rPr>
        <w:t>’</w:t>
      </w:r>
      <w:r w:rsidR="000B1F79">
        <w:rPr>
          <w:rFonts w:ascii="Arial" w:hAnsi="Arial" w:cs="Arial"/>
          <w:sz w:val="24"/>
          <w:szCs w:val="24"/>
        </w:rPr>
        <w:t xml:space="preserve">, </w:t>
      </w:r>
      <w:r w:rsidR="004259E6" w:rsidRPr="008C2B5D">
        <w:rPr>
          <w:rFonts w:ascii="Arial" w:hAnsi="Arial" w:cs="Arial"/>
          <w:sz w:val="24"/>
          <w:szCs w:val="24"/>
        </w:rPr>
        <w:t>is</w:t>
      </w:r>
      <w:r w:rsidRPr="008C2B5D">
        <w:rPr>
          <w:rFonts w:ascii="Arial" w:hAnsi="Arial" w:cs="Arial"/>
          <w:sz w:val="24"/>
          <w:szCs w:val="24"/>
        </w:rPr>
        <w:t xml:space="preserve"> designed as an open and free professional development opportunity for teacher educators in the </w:t>
      </w:r>
      <w:r w:rsidR="00C75C2F" w:rsidRPr="008C2B5D">
        <w:rPr>
          <w:rFonts w:ascii="Arial" w:hAnsi="Arial" w:cs="Arial"/>
          <w:sz w:val="24"/>
          <w:szCs w:val="24"/>
        </w:rPr>
        <w:t>African</w:t>
      </w:r>
      <w:r w:rsidRPr="008C2B5D">
        <w:rPr>
          <w:rFonts w:ascii="Arial" w:hAnsi="Arial" w:cs="Arial"/>
          <w:sz w:val="24"/>
          <w:szCs w:val="24"/>
        </w:rPr>
        <w:t xml:space="preserve"> context</w:t>
      </w:r>
      <w:r w:rsidR="00CE4226" w:rsidRPr="008C2B5D">
        <w:rPr>
          <w:rFonts w:ascii="Arial" w:hAnsi="Arial" w:cs="Arial"/>
          <w:sz w:val="24"/>
          <w:szCs w:val="24"/>
        </w:rPr>
        <w:t xml:space="preserve">. </w:t>
      </w:r>
      <w:r w:rsidRPr="008C2B5D">
        <w:rPr>
          <w:rFonts w:ascii="Arial" w:hAnsi="Arial" w:cs="Arial"/>
          <w:sz w:val="24"/>
          <w:szCs w:val="24"/>
        </w:rPr>
        <w:t xml:space="preserve">It </w:t>
      </w:r>
      <w:r w:rsidR="004259E6" w:rsidRPr="008C2B5D">
        <w:rPr>
          <w:rFonts w:ascii="Arial" w:hAnsi="Arial" w:cs="Arial"/>
          <w:sz w:val="24"/>
          <w:szCs w:val="24"/>
        </w:rPr>
        <w:t>is</w:t>
      </w:r>
      <w:r w:rsidRPr="008C2B5D">
        <w:rPr>
          <w:rFonts w:ascii="Arial" w:hAnsi="Arial" w:cs="Arial"/>
          <w:sz w:val="24"/>
          <w:szCs w:val="24"/>
        </w:rPr>
        <w:t xml:space="preserve"> a </w:t>
      </w:r>
      <w:r w:rsidR="00894828" w:rsidRPr="008C2B5D">
        <w:rPr>
          <w:rFonts w:ascii="Arial" w:hAnsi="Arial" w:cs="Arial"/>
          <w:sz w:val="24"/>
          <w:szCs w:val="24"/>
        </w:rPr>
        <w:t>short</w:t>
      </w:r>
      <w:r w:rsidR="00102C6D" w:rsidRPr="008C2B5D">
        <w:rPr>
          <w:rFonts w:ascii="Arial" w:hAnsi="Arial" w:cs="Arial"/>
          <w:sz w:val="24"/>
          <w:szCs w:val="24"/>
        </w:rPr>
        <w:t>,</w:t>
      </w:r>
      <w:r w:rsidRPr="008C2B5D">
        <w:rPr>
          <w:rFonts w:ascii="Arial" w:hAnsi="Arial" w:cs="Arial"/>
          <w:sz w:val="24"/>
          <w:szCs w:val="24"/>
        </w:rPr>
        <w:t xml:space="preserve"> task</w:t>
      </w:r>
      <w:r w:rsidR="00D95F7A">
        <w:rPr>
          <w:rFonts w:ascii="Arial" w:hAnsi="Arial" w:cs="Arial"/>
          <w:sz w:val="24"/>
          <w:szCs w:val="24"/>
        </w:rPr>
        <w:t xml:space="preserve"> - </w:t>
      </w:r>
      <w:r w:rsidRPr="008C2B5D">
        <w:rPr>
          <w:rFonts w:ascii="Arial" w:hAnsi="Arial" w:cs="Arial"/>
          <w:sz w:val="24"/>
          <w:szCs w:val="24"/>
        </w:rPr>
        <w:t xml:space="preserve">oriented course </w:t>
      </w:r>
      <w:r w:rsidR="00102C6D" w:rsidRPr="008C2B5D">
        <w:rPr>
          <w:rFonts w:ascii="Arial" w:hAnsi="Arial" w:cs="Arial"/>
          <w:sz w:val="24"/>
          <w:szCs w:val="24"/>
        </w:rPr>
        <w:t>that</w:t>
      </w:r>
      <w:r w:rsidRPr="008C2B5D">
        <w:rPr>
          <w:rFonts w:ascii="Arial" w:hAnsi="Arial" w:cs="Arial"/>
          <w:sz w:val="24"/>
          <w:szCs w:val="24"/>
        </w:rPr>
        <w:t xml:space="preserve"> focus</w:t>
      </w:r>
      <w:r w:rsidR="004259E6" w:rsidRPr="008C2B5D">
        <w:rPr>
          <w:rFonts w:ascii="Arial" w:hAnsi="Arial" w:cs="Arial"/>
          <w:sz w:val="24"/>
          <w:szCs w:val="24"/>
        </w:rPr>
        <w:t>es</w:t>
      </w:r>
      <w:r w:rsidR="000E790A" w:rsidRPr="008C2B5D">
        <w:rPr>
          <w:rFonts w:ascii="Arial" w:hAnsi="Arial" w:cs="Arial"/>
          <w:sz w:val="24"/>
          <w:szCs w:val="24"/>
        </w:rPr>
        <w:t xml:space="preserve"> on </w:t>
      </w:r>
      <w:r w:rsidR="00C75C2F" w:rsidRPr="008C2B5D">
        <w:rPr>
          <w:rFonts w:ascii="Arial" w:hAnsi="Arial" w:cs="Arial"/>
          <w:sz w:val="24"/>
          <w:szCs w:val="24"/>
        </w:rPr>
        <w:t xml:space="preserve">the use of ICT and </w:t>
      </w:r>
      <w:r w:rsidR="000E790A" w:rsidRPr="008C2B5D">
        <w:rPr>
          <w:rFonts w:ascii="Arial" w:hAnsi="Arial" w:cs="Arial"/>
          <w:sz w:val="24"/>
          <w:szCs w:val="24"/>
        </w:rPr>
        <w:t xml:space="preserve">OER </w:t>
      </w:r>
      <w:r w:rsidRPr="008C2B5D">
        <w:rPr>
          <w:rFonts w:ascii="Arial" w:hAnsi="Arial" w:cs="Arial"/>
          <w:sz w:val="24"/>
          <w:szCs w:val="24"/>
        </w:rPr>
        <w:t xml:space="preserve">in teacher education - with a </w:t>
      </w:r>
      <w:r w:rsidR="00D95F7A" w:rsidRPr="008C2B5D">
        <w:rPr>
          <w:rFonts w:ascii="Arial" w:hAnsi="Arial" w:cs="Arial"/>
          <w:sz w:val="24"/>
          <w:szCs w:val="24"/>
        </w:rPr>
        <w:t>focus</w:t>
      </w:r>
      <w:r w:rsidRPr="008C2B5D">
        <w:rPr>
          <w:rFonts w:ascii="Arial" w:hAnsi="Arial" w:cs="Arial"/>
          <w:sz w:val="24"/>
          <w:szCs w:val="24"/>
        </w:rPr>
        <w:t xml:space="preserve"> on </w:t>
      </w:r>
      <w:r w:rsidR="000B1F79">
        <w:rPr>
          <w:rFonts w:ascii="Arial" w:hAnsi="Arial" w:cs="Arial"/>
          <w:sz w:val="24"/>
          <w:szCs w:val="24"/>
        </w:rPr>
        <w:t xml:space="preserve">the </w:t>
      </w:r>
      <w:r w:rsidRPr="008C2B5D">
        <w:rPr>
          <w:rFonts w:ascii="Arial" w:hAnsi="Arial" w:cs="Arial"/>
          <w:sz w:val="24"/>
          <w:szCs w:val="24"/>
        </w:rPr>
        <w:t>TESS</w:t>
      </w:r>
      <w:r w:rsidR="00C75C2F" w:rsidRPr="008C2B5D">
        <w:rPr>
          <w:rFonts w:ascii="Arial" w:hAnsi="Arial" w:cs="Arial"/>
          <w:sz w:val="24"/>
          <w:szCs w:val="24"/>
        </w:rPr>
        <w:t>A</w:t>
      </w:r>
      <w:r w:rsidR="0007673D">
        <w:rPr>
          <w:rFonts w:ascii="Arial" w:hAnsi="Arial" w:cs="Arial"/>
          <w:sz w:val="24"/>
          <w:szCs w:val="24"/>
        </w:rPr>
        <w:t xml:space="preserve"> OER materials</w:t>
      </w:r>
      <w:r w:rsidR="000B1F79">
        <w:rPr>
          <w:rFonts w:ascii="Arial" w:hAnsi="Arial" w:cs="Arial"/>
          <w:sz w:val="24"/>
          <w:szCs w:val="24"/>
        </w:rPr>
        <w:t>.</w:t>
      </w:r>
      <w:r w:rsidR="00D95F7A">
        <w:rPr>
          <w:rFonts w:ascii="Arial" w:hAnsi="Arial" w:cs="Arial"/>
          <w:sz w:val="24"/>
          <w:szCs w:val="24"/>
        </w:rPr>
        <w:t xml:space="preserve"> T</w:t>
      </w:r>
      <w:r w:rsidR="000B1F79">
        <w:rPr>
          <w:rFonts w:ascii="Arial" w:hAnsi="Arial" w:cs="Arial"/>
          <w:sz w:val="24"/>
          <w:szCs w:val="24"/>
        </w:rPr>
        <w:t>hese material</w:t>
      </w:r>
      <w:r w:rsidR="00D95F7A">
        <w:rPr>
          <w:rFonts w:ascii="Arial" w:hAnsi="Arial" w:cs="Arial"/>
          <w:sz w:val="24"/>
          <w:szCs w:val="24"/>
        </w:rPr>
        <w:t>s</w:t>
      </w:r>
      <w:r w:rsidR="000B1F79">
        <w:rPr>
          <w:rFonts w:ascii="Arial" w:hAnsi="Arial" w:cs="Arial"/>
          <w:sz w:val="24"/>
          <w:szCs w:val="24"/>
        </w:rPr>
        <w:t xml:space="preserve"> </w:t>
      </w:r>
      <w:r w:rsidR="0007673D">
        <w:rPr>
          <w:rFonts w:ascii="Arial" w:hAnsi="Arial" w:cs="Arial"/>
          <w:sz w:val="24"/>
          <w:szCs w:val="24"/>
        </w:rPr>
        <w:t xml:space="preserve">have been designed by the TESSA network to meet the challenges many teachers face when trying to develop the </w:t>
      </w:r>
      <w:r w:rsidR="000B1F79">
        <w:rPr>
          <w:rFonts w:ascii="Arial" w:hAnsi="Arial" w:cs="Arial"/>
          <w:sz w:val="24"/>
          <w:szCs w:val="24"/>
        </w:rPr>
        <w:t>effectiveness</w:t>
      </w:r>
      <w:r w:rsidR="0007673D">
        <w:rPr>
          <w:rFonts w:ascii="Arial" w:hAnsi="Arial" w:cs="Arial"/>
          <w:sz w:val="24"/>
          <w:szCs w:val="24"/>
        </w:rPr>
        <w:t xml:space="preserve"> of their teaching and learning.</w:t>
      </w:r>
    </w:p>
    <w:p w14:paraId="73964D2B" w14:textId="317014E9" w:rsidR="000D0837" w:rsidRPr="008C2B5D" w:rsidRDefault="00C64172" w:rsidP="00287655">
      <w:pPr>
        <w:spacing w:line="240" w:lineRule="auto"/>
        <w:rPr>
          <w:rFonts w:ascii="Arial" w:hAnsi="Arial" w:cs="Arial"/>
          <w:sz w:val="24"/>
          <w:szCs w:val="24"/>
        </w:rPr>
      </w:pPr>
      <w:r w:rsidRPr="008C2B5D">
        <w:rPr>
          <w:rFonts w:ascii="Arial" w:hAnsi="Arial" w:cs="Arial"/>
          <w:sz w:val="24"/>
          <w:szCs w:val="24"/>
        </w:rPr>
        <w:t xml:space="preserve">The </w:t>
      </w:r>
      <w:r w:rsidR="0007673D">
        <w:rPr>
          <w:rFonts w:ascii="Arial" w:hAnsi="Arial" w:cs="Arial"/>
          <w:sz w:val="24"/>
          <w:szCs w:val="24"/>
        </w:rPr>
        <w:t>course</w:t>
      </w:r>
      <w:r w:rsidRPr="008C2B5D">
        <w:rPr>
          <w:rFonts w:ascii="Arial" w:hAnsi="Arial" w:cs="Arial"/>
          <w:sz w:val="24"/>
          <w:szCs w:val="24"/>
        </w:rPr>
        <w:t xml:space="preserve"> follow</w:t>
      </w:r>
      <w:r w:rsidR="004259E6" w:rsidRPr="008C2B5D">
        <w:rPr>
          <w:rFonts w:ascii="Arial" w:hAnsi="Arial" w:cs="Arial"/>
          <w:sz w:val="24"/>
          <w:szCs w:val="24"/>
        </w:rPr>
        <w:t>s</w:t>
      </w:r>
      <w:r w:rsidRPr="008C2B5D">
        <w:rPr>
          <w:rFonts w:ascii="Arial" w:hAnsi="Arial" w:cs="Arial"/>
          <w:sz w:val="24"/>
          <w:szCs w:val="24"/>
        </w:rPr>
        <w:t xml:space="preserve"> a</w:t>
      </w:r>
      <w:r w:rsidR="00C75C2F" w:rsidRPr="008C2B5D">
        <w:rPr>
          <w:rFonts w:ascii="Arial" w:hAnsi="Arial" w:cs="Arial"/>
          <w:sz w:val="24"/>
          <w:szCs w:val="24"/>
        </w:rPr>
        <w:t>n</w:t>
      </w:r>
      <w:r w:rsidRPr="008C2B5D">
        <w:rPr>
          <w:rFonts w:ascii="Arial" w:hAnsi="Arial" w:cs="Arial"/>
          <w:sz w:val="24"/>
          <w:szCs w:val="24"/>
        </w:rPr>
        <w:t xml:space="preserve"> </w:t>
      </w:r>
      <w:r w:rsidR="00C75C2F" w:rsidRPr="008C2B5D">
        <w:rPr>
          <w:rFonts w:ascii="Arial" w:hAnsi="Arial" w:cs="Arial"/>
          <w:sz w:val="24"/>
          <w:szCs w:val="24"/>
        </w:rPr>
        <w:t>active</w:t>
      </w:r>
      <w:r w:rsidRPr="008C2B5D">
        <w:rPr>
          <w:rFonts w:ascii="Arial" w:hAnsi="Arial" w:cs="Arial"/>
          <w:sz w:val="24"/>
          <w:szCs w:val="24"/>
        </w:rPr>
        <w:t xml:space="preserve"> pedagogic model </w:t>
      </w:r>
      <w:r w:rsidR="00C75C2F" w:rsidRPr="008C2B5D">
        <w:rPr>
          <w:rFonts w:ascii="Arial" w:hAnsi="Arial" w:cs="Arial"/>
          <w:sz w:val="24"/>
          <w:szCs w:val="24"/>
        </w:rPr>
        <w:t>consistent</w:t>
      </w:r>
      <w:r w:rsidRPr="008C2B5D">
        <w:rPr>
          <w:rFonts w:ascii="Arial" w:hAnsi="Arial" w:cs="Arial"/>
          <w:sz w:val="24"/>
          <w:szCs w:val="24"/>
        </w:rPr>
        <w:t xml:space="preserve"> with the</w:t>
      </w:r>
      <w:r w:rsidR="00C75C2F" w:rsidRPr="008C2B5D">
        <w:rPr>
          <w:rFonts w:ascii="Arial" w:hAnsi="Arial" w:cs="Arial"/>
          <w:sz w:val="24"/>
          <w:szCs w:val="24"/>
        </w:rPr>
        <w:t xml:space="preserve"> pedagogy of the TESSA</w:t>
      </w:r>
      <w:r w:rsidR="00BD70FD" w:rsidRPr="008C2B5D">
        <w:rPr>
          <w:rFonts w:ascii="Arial" w:hAnsi="Arial" w:cs="Arial"/>
          <w:sz w:val="24"/>
          <w:szCs w:val="24"/>
        </w:rPr>
        <w:t xml:space="preserve"> OER. This </w:t>
      </w:r>
      <w:r w:rsidR="00102C6D" w:rsidRPr="008C2B5D">
        <w:rPr>
          <w:rFonts w:ascii="Arial" w:hAnsi="Arial" w:cs="Arial"/>
          <w:sz w:val="24"/>
          <w:szCs w:val="24"/>
        </w:rPr>
        <w:t>means that the</w:t>
      </w:r>
      <w:r w:rsidR="000D2CC1" w:rsidRPr="008C2B5D">
        <w:rPr>
          <w:rFonts w:ascii="Arial" w:hAnsi="Arial" w:cs="Arial"/>
          <w:sz w:val="24"/>
          <w:szCs w:val="24"/>
        </w:rPr>
        <w:t xml:space="preserve"> </w:t>
      </w:r>
      <w:r w:rsidR="0007673D">
        <w:rPr>
          <w:rFonts w:ascii="Arial" w:hAnsi="Arial" w:cs="Arial"/>
          <w:sz w:val="24"/>
          <w:szCs w:val="24"/>
        </w:rPr>
        <w:t>course</w:t>
      </w:r>
      <w:r w:rsidR="0007673D" w:rsidRPr="008C2B5D">
        <w:rPr>
          <w:rFonts w:ascii="Arial" w:hAnsi="Arial" w:cs="Arial"/>
          <w:sz w:val="24"/>
          <w:szCs w:val="24"/>
        </w:rPr>
        <w:t xml:space="preserve"> </w:t>
      </w:r>
      <w:r w:rsidR="000D2CC1" w:rsidRPr="008C2B5D">
        <w:rPr>
          <w:rFonts w:ascii="Arial" w:hAnsi="Arial" w:cs="Arial"/>
          <w:sz w:val="24"/>
          <w:szCs w:val="24"/>
        </w:rPr>
        <w:t xml:space="preserve">does not </w:t>
      </w:r>
      <w:r w:rsidR="00F6642C" w:rsidRPr="008C2B5D">
        <w:rPr>
          <w:rFonts w:ascii="Arial" w:hAnsi="Arial" w:cs="Arial"/>
          <w:sz w:val="24"/>
          <w:szCs w:val="24"/>
        </w:rPr>
        <w:t>comprise</w:t>
      </w:r>
      <w:r w:rsidR="000D2CC1" w:rsidRPr="008C2B5D">
        <w:rPr>
          <w:rFonts w:ascii="Arial" w:hAnsi="Arial" w:cs="Arial"/>
          <w:sz w:val="24"/>
          <w:szCs w:val="24"/>
        </w:rPr>
        <w:t xml:space="preserve"> </w:t>
      </w:r>
      <w:r w:rsidR="00102C6D" w:rsidRPr="008C2B5D">
        <w:rPr>
          <w:rFonts w:ascii="Arial" w:hAnsi="Arial" w:cs="Arial"/>
          <w:sz w:val="24"/>
          <w:szCs w:val="24"/>
        </w:rPr>
        <w:t xml:space="preserve">of </w:t>
      </w:r>
      <w:r w:rsidR="000D2CC1" w:rsidRPr="008C2B5D">
        <w:rPr>
          <w:rFonts w:ascii="Arial" w:hAnsi="Arial" w:cs="Arial"/>
          <w:sz w:val="24"/>
          <w:szCs w:val="24"/>
        </w:rPr>
        <w:t>lectures,</w:t>
      </w:r>
      <w:r w:rsidR="00F6642C" w:rsidRPr="008C2B5D">
        <w:rPr>
          <w:rFonts w:ascii="Arial" w:hAnsi="Arial" w:cs="Arial"/>
          <w:sz w:val="24"/>
          <w:szCs w:val="24"/>
        </w:rPr>
        <w:t xml:space="preserve"> but</w:t>
      </w:r>
      <w:r w:rsidR="000D2CC1" w:rsidRPr="008C2B5D">
        <w:rPr>
          <w:rFonts w:ascii="Arial" w:hAnsi="Arial" w:cs="Arial"/>
          <w:sz w:val="24"/>
          <w:szCs w:val="24"/>
        </w:rPr>
        <w:t xml:space="preserve"> rather short pieces to read </w:t>
      </w:r>
      <w:r w:rsidR="000D2CC1" w:rsidRPr="008C2B5D">
        <w:rPr>
          <w:rFonts w:ascii="Arial" w:hAnsi="Arial" w:cs="Arial"/>
          <w:sz w:val="24"/>
          <w:szCs w:val="24"/>
        </w:rPr>
        <w:lastRenderedPageBreak/>
        <w:t xml:space="preserve">and activities for </w:t>
      </w:r>
      <w:r w:rsidR="007313FA" w:rsidRPr="008C2B5D">
        <w:rPr>
          <w:rFonts w:ascii="Arial" w:hAnsi="Arial" w:cs="Arial"/>
          <w:sz w:val="24"/>
          <w:szCs w:val="24"/>
        </w:rPr>
        <w:t>participants</w:t>
      </w:r>
      <w:r w:rsidR="000D2CC1" w:rsidRPr="008C2B5D">
        <w:rPr>
          <w:rFonts w:ascii="Arial" w:hAnsi="Arial" w:cs="Arial"/>
          <w:sz w:val="24"/>
          <w:szCs w:val="24"/>
        </w:rPr>
        <w:t xml:space="preserve"> to undertake on their own</w:t>
      </w:r>
      <w:r w:rsidR="00FC249D" w:rsidRPr="008C2B5D">
        <w:rPr>
          <w:rFonts w:ascii="Arial" w:hAnsi="Arial" w:cs="Arial"/>
          <w:sz w:val="24"/>
          <w:szCs w:val="24"/>
        </w:rPr>
        <w:t xml:space="preserve"> and in collaboration with other pa</w:t>
      </w:r>
      <w:r w:rsidR="00D13399" w:rsidRPr="008C2B5D">
        <w:rPr>
          <w:rFonts w:ascii="Arial" w:hAnsi="Arial" w:cs="Arial"/>
          <w:sz w:val="24"/>
          <w:szCs w:val="24"/>
        </w:rPr>
        <w:t>r</w:t>
      </w:r>
      <w:r w:rsidR="00FC249D" w:rsidRPr="008C2B5D">
        <w:rPr>
          <w:rFonts w:ascii="Arial" w:hAnsi="Arial" w:cs="Arial"/>
          <w:sz w:val="24"/>
          <w:szCs w:val="24"/>
        </w:rPr>
        <w:t>ticipants</w:t>
      </w:r>
      <w:r w:rsidR="00BD70FD" w:rsidRPr="008C2B5D">
        <w:rPr>
          <w:rFonts w:ascii="Arial" w:hAnsi="Arial" w:cs="Arial"/>
          <w:sz w:val="24"/>
          <w:szCs w:val="24"/>
        </w:rPr>
        <w:t>. Participants</w:t>
      </w:r>
      <w:r w:rsidR="000D2CC1" w:rsidRPr="008C2B5D">
        <w:rPr>
          <w:rFonts w:ascii="Arial" w:hAnsi="Arial" w:cs="Arial"/>
          <w:sz w:val="24"/>
          <w:szCs w:val="24"/>
        </w:rPr>
        <w:t xml:space="preserve"> will get most benefit if they </w:t>
      </w:r>
      <w:r w:rsidR="003E7D95" w:rsidRPr="008C2B5D">
        <w:rPr>
          <w:rFonts w:ascii="Arial" w:hAnsi="Arial" w:cs="Arial"/>
          <w:sz w:val="24"/>
          <w:szCs w:val="24"/>
        </w:rPr>
        <w:t>try all the activities and</w:t>
      </w:r>
      <w:r w:rsidR="00FC249D" w:rsidRPr="008C2B5D">
        <w:rPr>
          <w:rFonts w:ascii="Arial" w:hAnsi="Arial" w:cs="Arial"/>
          <w:sz w:val="24"/>
          <w:szCs w:val="24"/>
        </w:rPr>
        <w:t xml:space="preserve"> share and develop ideas </w:t>
      </w:r>
      <w:r w:rsidR="003C7BA0" w:rsidRPr="008C2B5D">
        <w:rPr>
          <w:rFonts w:ascii="Arial" w:hAnsi="Arial" w:cs="Arial"/>
          <w:sz w:val="24"/>
          <w:szCs w:val="24"/>
        </w:rPr>
        <w:t xml:space="preserve">with other participants </w:t>
      </w:r>
      <w:r w:rsidR="003E7D95" w:rsidRPr="00017544">
        <w:rPr>
          <w:rFonts w:ascii="Arial" w:hAnsi="Arial" w:cs="Arial"/>
          <w:sz w:val="24"/>
          <w:szCs w:val="24"/>
        </w:rPr>
        <w:t>through</w:t>
      </w:r>
      <w:r w:rsidR="003C7BA0" w:rsidRPr="000B3389">
        <w:rPr>
          <w:rFonts w:ascii="Arial" w:hAnsi="Arial" w:cs="Arial"/>
          <w:sz w:val="24"/>
          <w:szCs w:val="24"/>
        </w:rPr>
        <w:t xml:space="preserve"> </w:t>
      </w:r>
      <w:r w:rsidR="00FC249D" w:rsidRPr="000B3389">
        <w:rPr>
          <w:rFonts w:ascii="Arial" w:hAnsi="Arial" w:cs="Arial"/>
          <w:sz w:val="24"/>
          <w:szCs w:val="24"/>
        </w:rPr>
        <w:t>discussion</w:t>
      </w:r>
      <w:r w:rsidR="00D13399" w:rsidRPr="000B3389">
        <w:rPr>
          <w:rFonts w:ascii="Arial" w:hAnsi="Arial" w:cs="Arial"/>
          <w:sz w:val="24"/>
          <w:szCs w:val="24"/>
        </w:rPr>
        <w:t>.</w:t>
      </w:r>
      <w:r w:rsidR="00102C6D" w:rsidRPr="008C2B5D">
        <w:rPr>
          <w:rFonts w:ascii="Arial" w:hAnsi="Arial" w:cs="Arial"/>
          <w:sz w:val="24"/>
          <w:szCs w:val="24"/>
        </w:rPr>
        <w:t xml:space="preserve"> </w:t>
      </w:r>
      <w:r w:rsidR="00894828" w:rsidRPr="008C2B5D">
        <w:rPr>
          <w:rFonts w:ascii="Arial" w:hAnsi="Arial" w:cs="Arial"/>
          <w:sz w:val="24"/>
          <w:szCs w:val="24"/>
        </w:rPr>
        <w:t>T</w:t>
      </w:r>
      <w:r w:rsidRPr="008C2B5D">
        <w:rPr>
          <w:rFonts w:ascii="Arial" w:hAnsi="Arial" w:cs="Arial"/>
          <w:sz w:val="24"/>
          <w:szCs w:val="24"/>
        </w:rPr>
        <w:t>o participate fully and gain the benefits from collaborative learning</w:t>
      </w:r>
      <w:r w:rsidR="0007673D">
        <w:rPr>
          <w:rFonts w:ascii="Arial" w:hAnsi="Arial" w:cs="Arial"/>
          <w:sz w:val="24"/>
          <w:szCs w:val="24"/>
        </w:rPr>
        <w:t>,</w:t>
      </w:r>
      <w:r w:rsidR="00D13399" w:rsidRPr="008C2B5D">
        <w:rPr>
          <w:rFonts w:ascii="Arial" w:hAnsi="Arial" w:cs="Arial"/>
          <w:sz w:val="24"/>
          <w:szCs w:val="24"/>
        </w:rPr>
        <w:t xml:space="preserve"> </w:t>
      </w:r>
      <w:r w:rsidRPr="008C2B5D">
        <w:rPr>
          <w:rFonts w:ascii="Arial" w:hAnsi="Arial" w:cs="Arial"/>
          <w:sz w:val="24"/>
          <w:szCs w:val="24"/>
        </w:rPr>
        <w:t xml:space="preserve">participants will need access to the internet. </w:t>
      </w:r>
      <w:r w:rsidR="000D2CC1" w:rsidRPr="008C2B5D">
        <w:rPr>
          <w:rFonts w:ascii="Arial" w:hAnsi="Arial" w:cs="Arial"/>
          <w:sz w:val="24"/>
          <w:szCs w:val="24"/>
        </w:rPr>
        <w:t xml:space="preserve">The </w:t>
      </w:r>
      <w:r w:rsidR="00F32E12">
        <w:rPr>
          <w:rFonts w:ascii="Arial" w:hAnsi="Arial" w:cs="Arial"/>
          <w:sz w:val="24"/>
          <w:szCs w:val="24"/>
        </w:rPr>
        <w:t xml:space="preserve">course </w:t>
      </w:r>
      <w:r w:rsidR="000D2CC1" w:rsidRPr="008C2B5D">
        <w:rPr>
          <w:rFonts w:ascii="Arial" w:hAnsi="Arial" w:cs="Arial"/>
          <w:sz w:val="24"/>
          <w:szCs w:val="24"/>
        </w:rPr>
        <w:t>can be accessed</w:t>
      </w:r>
      <w:r w:rsidRPr="008C2B5D">
        <w:rPr>
          <w:rFonts w:ascii="Arial" w:hAnsi="Arial" w:cs="Arial"/>
          <w:sz w:val="24"/>
          <w:szCs w:val="24"/>
        </w:rPr>
        <w:t xml:space="preserve"> through </w:t>
      </w:r>
      <w:r w:rsidR="0007673D">
        <w:rPr>
          <w:rFonts w:ascii="Arial" w:hAnsi="Arial" w:cs="Arial"/>
          <w:sz w:val="24"/>
          <w:szCs w:val="24"/>
        </w:rPr>
        <w:t>m</w:t>
      </w:r>
      <w:r w:rsidR="00894828" w:rsidRPr="008C2B5D">
        <w:rPr>
          <w:rFonts w:ascii="Arial" w:hAnsi="Arial" w:cs="Arial"/>
          <w:sz w:val="24"/>
          <w:szCs w:val="24"/>
        </w:rPr>
        <w:t>any</w:t>
      </w:r>
      <w:r w:rsidRPr="008C2B5D">
        <w:rPr>
          <w:rFonts w:ascii="Arial" w:hAnsi="Arial" w:cs="Arial"/>
          <w:sz w:val="24"/>
          <w:szCs w:val="24"/>
        </w:rPr>
        <w:t xml:space="preserve"> online</w:t>
      </w:r>
      <w:r w:rsidR="00F6642C" w:rsidRPr="008C2B5D">
        <w:rPr>
          <w:rFonts w:ascii="Arial" w:hAnsi="Arial" w:cs="Arial"/>
          <w:sz w:val="24"/>
          <w:szCs w:val="24"/>
        </w:rPr>
        <w:t>-</w:t>
      </w:r>
      <w:r w:rsidRPr="008C2B5D">
        <w:rPr>
          <w:rFonts w:ascii="Arial" w:hAnsi="Arial" w:cs="Arial"/>
          <w:sz w:val="24"/>
          <w:szCs w:val="24"/>
        </w:rPr>
        <w:t>enabled devices</w:t>
      </w:r>
      <w:r w:rsidR="00F6642C" w:rsidRPr="008C2B5D">
        <w:rPr>
          <w:rFonts w:ascii="Arial" w:hAnsi="Arial" w:cs="Arial"/>
          <w:sz w:val="24"/>
          <w:szCs w:val="24"/>
        </w:rPr>
        <w:t>,</w:t>
      </w:r>
      <w:r w:rsidR="000D2CC1" w:rsidRPr="008C2B5D">
        <w:rPr>
          <w:rFonts w:ascii="Arial" w:hAnsi="Arial" w:cs="Arial"/>
          <w:sz w:val="24"/>
          <w:szCs w:val="24"/>
        </w:rPr>
        <w:t xml:space="preserve"> such as </w:t>
      </w:r>
      <w:r w:rsidR="0007673D">
        <w:rPr>
          <w:rFonts w:ascii="Arial" w:hAnsi="Arial" w:cs="Arial"/>
          <w:sz w:val="24"/>
          <w:szCs w:val="24"/>
        </w:rPr>
        <w:t xml:space="preserve">laptops, </w:t>
      </w:r>
      <w:r w:rsidR="000D2CC1" w:rsidRPr="008C2B5D">
        <w:rPr>
          <w:rFonts w:ascii="Arial" w:hAnsi="Arial" w:cs="Arial"/>
          <w:sz w:val="24"/>
          <w:szCs w:val="24"/>
        </w:rPr>
        <w:t xml:space="preserve">tablets or </w:t>
      </w:r>
      <w:r w:rsidR="0007673D">
        <w:rPr>
          <w:rFonts w:ascii="Arial" w:hAnsi="Arial" w:cs="Arial"/>
          <w:sz w:val="24"/>
          <w:szCs w:val="24"/>
        </w:rPr>
        <w:t xml:space="preserve">some </w:t>
      </w:r>
      <w:r w:rsidR="000D2CC1" w:rsidRPr="008C2B5D">
        <w:rPr>
          <w:rFonts w:ascii="Arial" w:hAnsi="Arial" w:cs="Arial"/>
          <w:sz w:val="24"/>
          <w:szCs w:val="24"/>
        </w:rPr>
        <w:t xml:space="preserve">mobile phones. </w:t>
      </w:r>
    </w:p>
    <w:p w14:paraId="4835DD3E" w14:textId="6A1403C7" w:rsidR="005444B7" w:rsidRPr="008C2B5D" w:rsidRDefault="005444B7" w:rsidP="000D0837">
      <w:pPr>
        <w:spacing w:line="240" w:lineRule="auto"/>
        <w:rPr>
          <w:rFonts w:ascii="Arial" w:eastAsia="Open Sans" w:hAnsi="Arial" w:cs="Arial"/>
          <w:sz w:val="24"/>
          <w:szCs w:val="24"/>
        </w:rPr>
      </w:pPr>
      <w:r w:rsidRPr="008C2B5D">
        <w:rPr>
          <w:rFonts w:ascii="Arial" w:eastAsia="Open Sans" w:hAnsi="Arial" w:cs="Arial"/>
          <w:sz w:val="24"/>
          <w:szCs w:val="24"/>
        </w:rPr>
        <w:t xml:space="preserve">The course is overseen by the TESSA Academic Director, Kris Stutchbury and the TESSA academic team. You can contact them by email via </w:t>
      </w:r>
      <w:hyperlink r:id="rId19" w:history="1">
        <w:r w:rsidRPr="008C2B5D">
          <w:rPr>
            <w:rStyle w:val="Hyperlink"/>
            <w:rFonts w:ascii="Arial" w:eastAsia="Open Sans" w:hAnsi="Arial" w:cs="Arial"/>
            <w:sz w:val="24"/>
            <w:szCs w:val="24"/>
          </w:rPr>
          <w:t>tessa@open.ac.uk</w:t>
        </w:r>
      </w:hyperlink>
      <w:r w:rsidRPr="008C2B5D">
        <w:rPr>
          <w:rFonts w:ascii="Arial" w:eastAsia="Open Sans" w:hAnsi="Arial" w:cs="Arial"/>
          <w:sz w:val="24"/>
          <w:szCs w:val="24"/>
        </w:rPr>
        <w:t xml:space="preserve">. </w:t>
      </w:r>
    </w:p>
    <w:p w14:paraId="7A205227" w14:textId="55387416" w:rsidR="006C1FBF" w:rsidRPr="00524236" w:rsidRDefault="006C1FBF" w:rsidP="00524236">
      <w:pPr>
        <w:pStyle w:val="Heading2"/>
      </w:pPr>
      <w:bookmarkStart w:id="5" w:name="_Toc11050100"/>
      <w:r w:rsidRPr="00524236">
        <w:t>The learning outcomes</w:t>
      </w:r>
      <w:bookmarkEnd w:id="5"/>
    </w:p>
    <w:p w14:paraId="44FC9389" w14:textId="636FE037" w:rsidR="006C1FBF" w:rsidRDefault="006C1FBF" w:rsidP="003927E7">
      <w:pPr>
        <w:shd w:val="clear" w:color="auto" w:fill="FFFFFF"/>
        <w:spacing w:after="0" w:line="276"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Through engaging in the </w:t>
      </w:r>
      <w:r w:rsidR="0007673D">
        <w:rPr>
          <w:rFonts w:ascii="Arial" w:hAnsi="Arial" w:cs="Arial"/>
          <w:color w:val="auto"/>
          <w:kern w:val="0"/>
          <w:sz w:val="24"/>
          <w:szCs w:val="24"/>
          <w14:ligatures w14:val="none"/>
          <w14:cntxtAlts w14:val="0"/>
        </w:rPr>
        <w:t>course</w:t>
      </w:r>
      <w:r w:rsidR="00852688" w:rsidRPr="008C2B5D">
        <w:rPr>
          <w:rFonts w:ascii="Arial" w:hAnsi="Arial" w:cs="Arial"/>
          <w:color w:val="auto"/>
          <w:kern w:val="0"/>
          <w:sz w:val="24"/>
          <w:szCs w:val="24"/>
          <w14:ligatures w14:val="none"/>
          <w14:cntxtAlts w14:val="0"/>
        </w:rPr>
        <w:t>,</w:t>
      </w:r>
      <w:r w:rsidRPr="008C2B5D">
        <w:rPr>
          <w:rFonts w:ascii="Arial" w:hAnsi="Arial" w:cs="Arial"/>
          <w:color w:val="auto"/>
          <w:kern w:val="0"/>
          <w:sz w:val="24"/>
          <w:szCs w:val="24"/>
          <w14:ligatures w14:val="none"/>
          <w14:cntxtAlts w14:val="0"/>
        </w:rPr>
        <w:t xml:space="preserve"> </w:t>
      </w:r>
      <w:r w:rsidR="007B35E2" w:rsidRPr="008C2B5D">
        <w:rPr>
          <w:rFonts w:ascii="Arial" w:hAnsi="Arial" w:cs="Arial"/>
          <w:color w:val="auto"/>
          <w:kern w:val="0"/>
          <w:sz w:val="24"/>
          <w:szCs w:val="24"/>
          <w14:ligatures w14:val="none"/>
          <w14:cntxtAlts w14:val="0"/>
        </w:rPr>
        <w:t>participants</w:t>
      </w:r>
      <w:r w:rsidRPr="008C2B5D">
        <w:rPr>
          <w:rFonts w:ascii="Arial" w:hAnsi="Arial" w:cs="Arial"/>
          <w:color w:val="auto"/>
          <w:kern w:val="0"/>
          <w:sz w:val="24"/>
          <w:szCs w:val="24"/>
          <w14:ligatures w14:val="none"/>
          <w14:cntxtAlts w14:val="0"/>
        </w:rPr>
        <w:t xml:space="preserve"> will have opportunities to: </w:t>
      </w:r>
    </w:p>
    <w:p w14:paraId="0BF33AB9" w14:textId="78AEB602" w:rsidR="00546412" w:rsidRPr="003927E7" w:rsidRDefault="00546412" w:rsidP="0000392D">
      <w:pPr>
        <w:pStyle w:val="ListParagraph"/>
        <w:numPr>
          <w:ilvl w:val="0"/>
          <w:numId w:val="28"/>
        </w:numPr>
        <w:spacing w:after="0" w:line="276" w:lineRule="auto"/>
        <w:rPr>
          <w:rFonts w:ascii="Arial" w:hAnsi="Arial" w:cs="Arial"/>
          <w:color w:val="191919"/>
          <w:kern w:val="0"/>
          <w:sz w:val="24"/>
          <w:szCs w:val="24"/>
          <w14:ligatures w14:val="none"/>
          <w14:cntxtAlts w14:val="0"/>
        </w:rPr>
      </w:pPr>
      <w:r w:rsidRPr="003927E7">
        <w:rPr>
          <w:rFonts w:ascii="Arial" w:hAnsi="Arial" w:cs="Arial"/>
          <w:color w:val="191919"/>
          <w:kern w:val="0"/>
          <w:sz w:val="24"/>
          <w:szCs w:val="24"/>
          <w14:ligatures w14:val="none"/>
          <w14:cntxtAlts w14:val="0"/>
        </w:rPr>
        <w:t>develop a plan to incorporate ICT tools and OER into their own practice to support the learning of the teachers and student teachers they are working with</w:t>
      </w:r>
    </w:p>
    <w:p w14:paraId="0D207505" w14:textId="548D4E2B" w:rsidR="00546412" w:rsidRPr="003927E7" w:rsidRDefault="00546412" w:rsidP="003927E7">
      <w:pPr>
        <w:pStyle w:val="ListParagraph"/>
        <w:numPr>
          <w:ilvl w:val="0"/>
          <w:numId w:val="28"/>
        </w:numPr>
        <w:spacing w:before="100" w:beforeAutospacing="1" w:after="0" w:line="276" w:lineRule="auto"/>
        <w:rPr>
          <w:rFonts w:ascii="Arial" w:hAnsi="Arial" w:cs="Arial"/>
          <w:color w:val="191919"/>
          <w:kern w:val="0"/>
          <w:sz w:val="24"/>
          <w:szCs w:val="24"/>
          <w14:ligatures w14:val="none"/>
          <w14:cntxtAlts w14:val="0"/>
        </w:rPr>
      </w:pPr>
      <w:r w:rsidRPr="003927E7">
        <w:rPr>
          <w:rFonts w:ascii="Arial" w:hAnsi="Arial" w:cs="Arial"/>
          <w:color w:val="191919"/>
          <w:kern w:val="0"/>
          <w:sz w:val="24"/>
          <w:szCs w:val="24"/>
          <w14:ligatures w14:val="none"/>
          <w14:cntxtAlts w14:val="0"/>
        </w:rPr>
        <w:t>identify how ICT tools can be used to enhance teacher learning and promote active learning</w:t>
      </w:r>
    </w:p>
    <w:p w14:paraId="313601EE" w14:textId="384D98F2" w:rsidR="00546412" w:rsidRPr="003927E7" w:rsidRDefault="00546412" w:rsidP="003927E7">
      <w:pPr>
        <w:pStyle w:val="ListParagraph"/>
        <w:numPr>
          <w:ilvl w:val="0"/>
          <w:numId w:val="28"/>
        </w:numPr>
        <w:spacing w:before="100" w:beforeAutospacing="1" w:after="0" w:line="276" w:lineRule="auto"/>
        <w:rPr>
          <w:rFonts w:ascii="Arial" w:hAnsi="Arial" w:cs="Arial"/>
          <w:color w:val="191919"/>
          <w:kern w:val="0"/>
          <w:sz w:val="24"/>
          <w:szCs w:val="24"/>
          <w14:ligatures w14:val="none"/>
          <w14:cntxtAlts w14:val="0"/>
        </w:rPr>
      </w:pPr>
      <w:r w:rsidRPr="003927E7">
        <w:rPr>
          <w:rFonts w:ascii="Arial" w:hAnsi="Arial" w:cs="Arial"/>
          <w:color w:val="191919"/>
          <w:kern w:val="0"/>
          <w:sz w:val="24"/>
          <w:szCs w:val="24"/>
          <w14:ligatures w14:val="none"/>
          <w14:cntxtAlts w14:val="0"/>
        </w:rPr>
        <w:t>engage with the TESSA OER and identify ways in which they can be integrated into teaching</w:t>
      </w:r>
    </w:p>
    <w:p w14:paraId="7FF4DB61" w14:textId="41A56D85" w:rsidR="00546412" w:rsidRPr="003927E7" w:rsidRDefault="00546412" w:rsidP="003927E7">
      <w:pPr>
        <w:pStyle w:val="ListParagraph"/>
        <w:numPr>
          <w:ilvl w:val="0"/>
          <w:numId w:val="28"/>
        </w:numPr>
        <w:spacing w:before="100" w:beforeAutospacing="1" w:after="0" w:line="276" w:lineRule="auto"/>
        <w:rPr>
          <w:rFonts w:ascii="Arial" w:hAnsi="Arial" w:cs="Arial"/>
          <w:color w:val="191919"/>
          <w:kern w:val="0"/>
          <w:sz w:val="24"/>
          <w:szCs w:val="24"/>
          <w14:ligatures w14:val="none"/>
          <w14:cntxtAlts w14:val="0"/>
        </w:rPr>
      </w:pPr>
      <w:r w:rsidRPr="003927E7">
        <w:rPr>
          <w:rFonts w:ascii="Arial" w:hAnsi="Arial" w:cs="Arial"/>
          <w:color w:val="191919"/>
          <w:kern w:val="0"/>
          <w:sz w:val="24"/>
          <w:szCs w:val="24"/>
          <w14:ligatures w14:val="none"/>
          <w14:cntxtAlts w14:val="0"/>
        </w:rPr>
        <w:t>collect examples of how ICT can be integrated into classroom teaching to enhance learning</w:t>
      </w:r>
    </w:p>
    <w:p w14:paraId="6F9102DC" w14:textId="7039EB99" w:rsidR="00546412" w:rsidRPr="003927E7" w:rsidRDefault="00546412" w:rsidP="003927E7">
      <w:pPr>
        <w:pStyle w:val="ListParagraph"/>
        <w:numPr>
          <w:ilvl w:val="0"/>
          <w:numId w:val="28"/>
        </w:numPr>
        <w:spacing w:before="100" w:beforeAutospacing="1" w:after="0" w:line="276" w:lineRule="auto"/>
        <w:rPr>
          <w:rFonts w:ascii="Arial" w:hAnsi="Arial" w:cs="Arial"/>
          <w:color w:val="191919"/>
          <w:kern w:val="0"/>
          <w:sz w:val="24"/>
          <w:szCs w:val="24"/>
          <w14:ligatures w14:val="none"/>
          <w14:cntxtAlts w14:val="0"/>
        </w:rPr>
      </w:pPr>
      <w:r w:rsidRPr="003927E7">
        <w:rPr>
          <w:rFonts w:ascii="Arial" w:hAnsi="Arial" w:cs="Arial"/>
          <w:color w:val="191919"/>
          <w:kern w:val="0"/>
          <w:sz w:val="24"/>
          <w:szCs w:val="24"/>
          <w14:ligatures w14:val="none"/>
          <w14:cntxtAlts w14:val="0"/>
        </w:rPr>
        <w:t>explore and evaluate OER repositories that will support active teaching and learning</w:t>
      </w:r>
    </w:p>
    <w:p w14:paraId="29279E0C" w14:textId="2C28954A" w:rsidR="00546412" w:rsidRPr="003927E7" w:rsidRDefault="00546412" w:rsidP="003927E7">
      <w:pPr>
        <w:pStyle w:val="ListParagraph"/>
        <w:numPr>
          <w:ilvl w:val="0"/>
          <w:numId w:val="28"/>
        </w:numPr>
        <w:spacing w:before="100" w:beforeAutospacing="1" w:after="0" w:line="276" w:lineRule="auto"/>
        <w:rPr>
          <w:rFonts w:ascii="Arial" w:hAnsi="Arial" w:cs="Arial"/>
          <w:color w:val="191919"/>
          <w:kern w:val="0"/>
          <w:sz w:val="24"/>
          <w:szCs w:val="24"/>
          <w14:ligatures w14:val="none"/>
          <w14:cntxtAlts w14:val="0"/>
        </w:rPr>
      </w:pPr>
      <w:r w:rsidRPr="003927E7">
        <w:rPr>
          <w:rFonts w:ascii="Arial" w:hAnsi="Arial" w:cs="Arial"/>
          <w:color w:val="191919"/>
          <w:kern w:val="0"/>
          <w:sz w:val="24"/>
          <w:szCs w:val="24"/>
          <w14:ligatures w14:val="none"/>
          <w14:cntxtAlts w14:val="0"/>
        </w:rPr>
        <w:t>collaborate with colleagues in order to review practices in their institution</w:t>
      </w:r>
    </w:p>
    <w:p w14:paraId="6FE6EA07" w14:textId="77777777" w:rsidR="00546412" w:rsidRPr="003927E7" w:rsidRDefault="00546412" w:rsidP="003927E7">
      <w:pPr>
        <w:pStyle w:val="ListParagraph"/>
        <w:numPr>
          <w:ilvl w:val="0"/>
          <w:numId w:val="28"/>
        </w:numPr>
        <w:spacing w:before="100" w:beforeAutospacing="1" w:after="0" w:line="276" w:lineRule="auto"/>
        <w:rPr>
          <w:rFonts w:ascii="Arial" w:hAnsi="Arial" w:cs="Arial"/>
          <w:color w:val="191919"/>
          <w:kern w:val="0"/>
          <w:sz w:val="24"/>
          <w:szCs w:val="24"/>
          <w14:ligatures w14:val="none"/>
          <w14:cntxtAlts w14:val="0"/>
        </w:rPr>
      </w:pPr>
      <w:r w:rsidRPr="003927E7">
        <w:rPr>
          <w:rFonts w:ascii="Arial" w:hAnsi="Arial" w:cs="Arial"/>
          <w:color w:val="191919"/>
          <w:kern w:val="0"/>
          <w:sz w:val="24"/>
          <w:szCs w:val="24"/>
          <w14:ligatures w14:val="none"/>
          <w14:cntxtAlts w14:val="0"/>
        </w:rPr>
        <w:t>explain and demonstrate the values and practices that support learner-centred education.</w:t>
      </w:r>
    </w:p>
    <w:p w14:paraId="459722D9" w14:textId="5D77BB36" w:rsidR="006C1FBF" w:rsidRPr="008C2B5D" w:rsidRDefault="00287655" w:rsidP="00524236">
      <w:pPr>
        <w:pStyle w:val="Heading2"/>
      </w:pPr>
      <w:bookmarkStart w:id="6" w:name="_Toc11050101"/>
      <w:r w:rsidRPr="008C2B5D">
        <w:t>T</w:t>
      </w:r>
      <w:r w:rsidR="006C1FBF" w:rsidRPr="008C2B5D">
        <w:t>he course</w:t>
      </w:r>
      <w:bookmarkEnd w:id="6"/>
    </w:p>
    <w:p w14:paraId="4C39D194" w14:textId="738CFB24" w:rsidR="000D2CC1" w:rsidRPr="008C2B5D" w:rsidRDefault="00850F2C" w:rsidP="000D0837">
      <w:pPr>
        <w:pStyle w:val="Default"/>
        <w:spacing w:line="360" w:lineRule="auto"/>
        <w:rPr>
          <w:rFonts w:ascii="Arial" w:hAnsi="Arial" w:cs="Arial"/>
        </w:rPr>
      </w:pPr>
      <w:r>
        <w:rPr>
          <w:rFonts w:ascii="Arial" w:hAnsi="Arial" w:cs="Arial"/>
        </w:rPr>
        <w:t>P</w:t>
      </w:r>
      <w:r w:rsidR="000D2CC1" w:rsidRPr="008C2B5D">
        <w:rPr>
          <w:rFonts w:ascii="Arial" w:hAnsi="Arial" w:cs="Arial"/>
        </w:rPr>
        <w:t>articipants will complete activities (</w:t>
      </w:r>
      <w:r w:rsidR="00BE0DC0" w:rsidRPr="008C2B5D">
        <w:rPr>
          <w:rFonts w:ascii="Arial" w:hAnsi="Arial" w:cs="Arial"/>
        </w:rPr>
        <w:t>see Appendix 1)</w:t>
      </w:r>
      <w:r w:rsidR="000D2CC1" w:rsidRPr="008C2B5D">
        <w:rPr>
          <w:rFonts w:ascii="Arial" w:hAnsi="Arial" w:cs="Arial"/>
        </w:rPr>
        <w:t xml:space="preserve">. </w:t>
      </w:r>
    </w:p>
    <w:p w14:paraId="2293C4BB" w14:textId="3C7465FB" w:rsidR="007B35E2" w:rsidRPr="008C2B5D" w:rsidRDefault="00D95F7A" w:rsidP="000D0837">
      <w:pPr>
        <w:spacing w:line="276" w:lineRule="auto"/>
        <w:rPr>
          <w:rFonts w:ascii="Arial" w:hAnsi="Arial" w:cs="Arial"/>
          <w:sz w:val="24"/>
          <w:szCs w:val="24"/>
        </w:rPr>
      </w:pPr>
      <w:r>
        <w:rPr>
          <w:rFonts w:ascii="Arial" w:hAnsi="Arial" w:cs="Arial"/>
          <w:b/>
          <w:sz w:val="24"/>
          <w:szCs w:val="24"/>
        </w:rPr>
        <w:t>Section</w:t>
      </w:r>
      <w:r w:rsidRPr="008C2B5D">
        <w:rPr>
          <w:rFonts w:ascii="Arial" w:hAnsi="Arial" w:cs="Arial"/>
          <w:b/>
          <w:sz w:val="24"/>
          <w:szCs w:val="24"/>
        </w:rPr>
        <w:t xml:space="preserve"> </w:t>
      </w:r>
      <w:r w:rsidR="007B35E2" w:rsidRPr="008C2B5D">
        <w:rPr>
          <w:rFonts w:ascii="Arial" w:hAnsi="Arial" w:cs="Arial"/>
          <w:b/>
          <w:sz w:val="24"/>
          <w:szCs w:val="24"/>
        </w:rPr>
        <w:t>1</w:t>
      </w:r>
      <w:r w:rsidR="007B35E2" w:rsidRPr="008C2B5D">
        <w:rPr>
          <w:rFonts w:ascii="Arial" w:hAnsi="Arial" w:cs="Arial"/>
          <w:sz w:val="24"/>
          <w:szCs w:val="24"/>
        </w:rPr>
        <w:t xml:space="preserve"> </w:t>
      </w:r>
      <w:r w:rsidR="00E42393" w:rsidRPr="008C2B5D">
        <w:rPr>
          <w:rFonts w:ascii="Arial" w:hAnsi="Arial" w:cs="Arial"/>
          <w:sz w:val="24"/>
          <w:szCs w:val="24"/>
        </w:rPr>
        <w:t>–</w:t>
      </w:r>
      <w:r w:rsidR="007B35E2" w:rsidRPr="008C2B5D">
        <w:rPr>
          <w:rFonts w:ascii="Arial" w:hAnsi="Arial" w:cs="Arial"/>
          <w:sz w:val="24"/>
          <w:szCs w:val="24"/>
        </w:rPr>
        <w:t xml:space="preserve"> </w:t>
      </w:r>
      <w:r w:rsidR="00E42393" w:rsidRPr="008C2B5D">
        <w:rPr>
          <w:rFonts w:ascii="Arial" w:hAnsi="Arial" w:cs="Arial"/>
          <w:sz w:val="24"/>
          <w:szCs w:val="24"/>
        </w:rPr>
        <w:t xml:space="preserve">examines the </w:t>
      </w:r>
      <w:r w:rsidR="00832FF8" w:rsidRPr="008C2B5D">
        <w:rPr>
          <w:rFonts w:ascii="Arial" w:hAnsi="Arial" w:cs="Arial"/>
          <w:sz w:val="24"/>
          <w:szCs w:val="24"/>
        </w:rPr>
        <w:t xml:space="preserve">current </w:t>
      </w:r>
      <w:r w:rsidR="00E42393" w:rsidRPr="008C2B5D">
        <w:rPr>
          <w:rFonts w:ascii="Arial" w:hAnsi="Arial" w:cs="Arial"/>
          <w:sz w:val="24"/>
          <w:szCs w:val="24"/>
        </w:rPr>
        <w:t xml:space="preserve">international and national context for teacher education and develops </w:t>
      </w:r>
      <w:r w:rsidR="001A5446">
        <w:rPr>
          <w:rFonts w:ascii="Arial" w:hAnsi="Arial" w:cs="Arial"/>
          <w:sz w:val="24"/>
          <w:szCs w:val="24"/>
        </w:rPr>
        <w:t>a</w:t>
      </w:r>
      <w:r w:rsidR="001A5446" w:rsidRPr="008C2B5D">
        <w:rPr>
          <w:rFonts w:ascii="Arial" w:hAnsi="Arial" w:cs="Arial"/>
          <w:sz w:val="24"/>
          <w:szCs w:val="24"/>
        </w:rPr>
        <w:t xml:space="preserve"> </w:t>
      </w:r>
      <w:r w:rsidR="00E42393" w:rsidRPr="008C2B5D">
        <w:rPr>
          <w:rFonts w:ascii="Arial" w:hAnsi="Arial" w:cs="Arial"/>
          <w:sz w:val="24"/>
          <w:szCs w:val="24"/>
        </w:rPr>
        <w:t xml:space="preserve">vision for </w:t>
      </w:r>
      <w:r w:rsidR="00AB53D8" w:rsidRPr="008C2B5D">
        <w:rPr>
          <w:rFonts w:ascii="Arial" w:hAnsi="Arial" w:cs="Arial"/>
          <w:sz w:val="24"/>
          <w:szCs w:val="24"/>
        </w:rPr>
        <w:t>active</w:t>
      </w:r>
      <w:r w:rsidR="00E42393" w:rsidRPr="008C2B5D">
        <w:rPr>
          <w:rFonts w:ascii="Arial" w:hAnsi="Arial" w:cs="Arial"/>
          <w:sz w:val="24"/>
          <w:szCs w:val="24"/>
        </w:rPr>
        <w:t xml:space="preserve"> teaching and learning.</w:t>
      </w:r>
      <w:r w:rsidR="00AB53D8" w:rsidRPr="008C2B5D">
        <w:rPr>
          <w:rFonts w:ascii="Arial" w:hAnsi="Arial" w:cs="Arial"/>
          <w:sz w:val="24"/>
          <w:szCs w:val="24"/>
        </w:rPr>
        <w:t xml:space="preserve"> It also introduces the issues surrounding the use of ICT and OER. </w:t>
      </w:r>
    </w:p>
    <w:p w14:paraId="19EF0610" w14:textId="39270C32" w:rsidR="00E42393" w:rsidRPr="008C2B5D" w:rsidRDefault="00D95F7A" w:rsidP="000D0837">
      <w:pPr>
        <w:spacing w:line="276" w:lineRule="auto"/>
        <w:rPr>
          <w:rFonts w:ascii="Arial" w:hAnsi="Arial" w:cs="Arial"/>
          <w:sz w:val="24"/>
          <w:szCs w:val="24"/>
        </w:rPr>
      </w:pPr>
      <w:r>
        <w:rPr>
          <w:rFonts w:ascii="Arial" w:hAnsi="Arial" w:cs="Arial"/>
          <w:b/>
          <w:sz w:val="24"/>
          <w:szCs w:val="24"/>
        </w:rPr>
        <w:t xml:space="preserve">Section </w:t>
      </w:r>
      <w:r w:rsidR="00E42393" w:rsidRPr="008C2B5D">
        <w:rPr>
          <w:rFonts w:ascii="Arial" w:hAnsi="Arial" w:cs="Arial"/>
          <w:b/>
          <w:sz w:val="24"/>
          <w:szCs w:val="24"/>
        </w:rPr>
        <w:t>2</w:t>
      </w:r>
      <w:r w:rsidR="00E42393" w:rsidRPr="008C2B5D">
        <w:rPr>
          <w:rFonts w:ascii="Arial" w:hAnsi="Arial" w:cs="Arial"/>
          <w:sz w:val="24"/>
          <w:szCs w:val="24"/>
        </w:rPr>
        <w:t xml:space="preserve"> – focuses on active learning</w:t>
      </w:r>
      <w:r w:rsidR="009F68DD" w:rsidRPr="008C2B5D">
        <w:rPr>
          <w:rFonts w:ascii="Arial" w:hAnsi="Arial" w:cs="Arial"/>
          <w:sz w:val="24"/>
          <w:szCs w:val="24"/>
        </w:rPr>
        <w:t xml:space="preserve">: </w:t>
      </w:r>
      <w:r w:rsidR="00E42393" w:rsidRPr="008C2B5D">
        <w:rPr>
          <w:rFonts w:ascii="Arial" w:hAnsi="Arial" w:cs="Arial"/>
          <w:sz w:val="24"/>
          <w:szCs w:val="24"/>
        </w:rPr>
        <w:t>how to recognise it in practice and the skills that teachers need</w:t>
      </w:r>
      <w:r w:rsidR="00852688" w:rsidRPr="008C2B5D">
        <w:rPr>
          <w:rFonts w:ascii="Arial" w:hAnsi="Arial" w:cs="Arial"/>
          <w:sz w:val="24"/>
          <w:szCs w:val="24"/>
        </w:rPr>
        <w:t xml:space="preserve"> to support </w:t>
      </w:r>
      <w:r w:rsidR="00FC249D" w:rsidRPr="008C2B5D">
        <w:rPr>
          <w:rFonts w:ascii="Arial" w:hAnsi="Arial" w:cs="Arial"/>
          <w:sz w:val="24"/>
          <w:szCs w:val="24"/>
        </w:rPr>
        <w:t>active</w:t>
      </w:r>
      <w:r w:rsidR="00102C6D" w:rsidRPr="008C2B5D">
        <w:rPr>
          <w:rFonts w:ascii="Arial" w:hAnsi="Arial" w:cs="Arial"/>
          <w:sz w:val="24"/>
          <w:szCs w:val="24"/>
        </w:rPr>
        <w:t xml:space="preserve"> </w:t>
      </w:r>
      <w:r w:rsidR="00FC249D" w:rsidRPr="008C2B5D">
        <w:rPr>
          <w:rFonts w:ascii="Arial" w:hAnsi="Arial" w:cs="Arial"/>
          <w:sz w:val="24"/>
          <w:szCs w:val="24"/>
        </w:rPr>
        <w:t>learning in the classroom</w:t>
      </w:r>
      <w:r w:rsidR="00E42393" w:rsidRPr="008C2B5D">
        <w:rPr>
          <w:rFonts w:ascii="Arial" w:hAnsi="Arial" w:cs="Arial"/>
          <w:sz w:val="24"/>
          <w:szCs w:val="24"/>
        </w:rPr>
        <w:t>.</w:t>
      </w:r>
    </w:p>
    <w:p w14:paraId="01C85C46" w14:textId="1B02FEB2" w:rsidR="00E42393" w:rsidRPr="008C2B5D" w:rsidRDefault="00D95F7A" w:rsidP="000D0837">
      <w:pPr>
        <w:spacing w:line="276" w:lineRule="auto"/>
        <w:rPr>
          <w:rFonts w:ascii="Arial" w:hAnsi="Arial" w:cs="Arial"/>
          <w:sz w:val="24"/>
          <w:szCs w:val="24"/>
        </w:rPr>
      </w:pPr>
      <w:r>
        <w:rPr>
          <w:rFonts w:ascii="Arial" w:hAnsi="Arial" w:cs="Arial"/>
          <w:b/>
          <w:sz w:val="24"/>
          <w:szCs w:val="24"/>
        </w:rPr>
        <w:t>Section</w:t>
      </w:r>
      <w:r w:rsidRPr="008C2B5D">
        <w:rPr>
          <w:rFonts w:ascii="Arial" w:hAnsi="Arial" w:cs="Arial"/>
          <w:b/>
          <w:sz w:val="24"/>
          <w:szCs w:val="24"/>
        </w:rPr>
        <w:t xml:space="preserve"> </w:t>
      </w:r>
      <w:r w:rsidR="00E42393" w:rsidRPr="008C2B5D">
        <w:rPr>
          <w:rFonts w:ascii="Arial" w:hAnsi="Arial" w:cs="Arial"/>
          <w:b/>
          <w:sz w:val="24"/>
          <w:szCs w:val="24"/>
        </w:rPr>
        <w:t>3</w:t>
      </w:r>
      <w:r w:rsidR="00E42393" w:rsidRPr="008C2B5D">
        <w:rPr>
          <w:rFonts w:ascii="Arial" w:hAnsi="Arial" w:cs="Arial"/>
          <w:sz w:val="24"/>
          <w:szCs w:val="24"/>
        </w:rPr>
        <w:t xml:space="preserve"> –</w:t>
      </w:r>
      <w:r w:rsidR="00AB53D8" w:rsidRPr="008C2B5D">
        <w:rPr>
          <w:rFonts w:ascii="Arial" w:hAnsi="Arial" w:cs="Arial"/>
          <w:sz w:val="24"/>
          <w:szCs w:val="24"/>
        </w:rPr>
        <w:t xml:space="preserve"> focuses on how to use ICT to engage and motivate teachers and learners. </w:t>
      </w:r>
    </w:p>
    <w:p w14:paraId="17488C67" w14:textId="10AD7DAE" w:rsidR="00AB53D8" w:rsidRPr="008C2B5D" w:rsidRDefault="00D95F7A" w:rsidP="000D0837">
      <w:pPr>
        <w:spacing w:line="276" w:lineRule="auto"/>
        <w:rPr>
          <w:rFonts w:ascii="Arial" w:hAnsi="Arial" w:cs="Arial"/>
          <w:sz w:val="24"/>
          <w:szCs w:val="24"/>
        </w:rPr>
      </w:pPr>
      <w:r>
        <w:rPr>
          <w:rFonts w:ascii="Arial" w:hAnsi="Arial" w:cs="Arial"/>
          <w:b/>
          <w:sz w:val="24"/>
          <w:szCs w:val="24"/>
        </w:rPr>
        <w:t>Section</w:t>
      </w:r>
      <w:r w:rsidRPr="008C2B5D">
        <w:rPr>
          <w:rFonts w:ascii="Arial" w:hAnsi="Arial" w:cs="Arial"/>
          <w:b/>
          <w:sz w:val="24"/>
          <w:szCs w:val="24"/>
        </w:rPr>
        <w:t xml:space="preserve"> </w:t>
      </w:r>
      <w:r w:rsidR="00E42393" w:rsidRPr="008C2B5D">
        <w:rPr>
          <w:rFonts w:ascii="Arial" w:hAnsi="Arial" w:cs="Arial"/>
          <w:b/>
          <w:sz w:val="24"/>
          <w:szCs w:val="24"/>
        </w:rPr>
        <w:t>4</w:t>
      </w:r>
      <w:r w:rsidR="00E42393" w:rsidRPr="008C2B5D">
        <w:rPr>
          <w:rFonts w:ascii="Arial" w:hAnsi="Arial" w:cs="Arial"/>
          <w:sz w:val="24"/>
          <w:szCs w:val="24"/>
        </w:rPr>
        <w:t xml:space="preserve"> – helps </w:t>
      </w:r>
      <w:r w:rsidR="001A5446">
        <w:rPr>
          <w:rFonts w:ascii="Arial" w:hAnsi="Arial" w:cs="Arial"/>
          <w:sz w:val="24"/>
          <w:szCs w:val="24"/>
        </w:rPr>
        <w:t xml:space="preserve">participants </w:t>
      </w:r>
      <w:r w:rsidR="00E42393" w:rsidRPr="008C2B5D">
        <w:rPr>
          <w:rFonts w:ascii="Arial" w:hAnsi="Arial" w:cs="Arial"/>
          <w:sz w:val="24"/>
          <w:szCs w:val="24"/>
        </w:rPr>
        <w:t xml:space="preserve">to examine </w:t>
      </w:r>
      <w:r w:rsidR="00BB26B5">
        <w:rPr>
          <w:rFonts w:ascii="Arial" w:hAnsi="Arial" w:cs="Arial"/>
          <w:sz w:val="24"/>
          <w:szCs w:val="24"/>
        </w:rPr>
        <w:t>their</w:t>
      </w:r>
      <w:r w:rsidR="00BB26B5" w:rsidRPr="008C2B5D">
        <w:rPr>
          <w:rFonts w:ascii="Arial" w:hAnsi="Arial" w:cs="Arial"/>
          <w:sz w:val="24"/>
          <w:szCs w:val="24"/>
        </w:rPr>
        <w:t xml:space="preserve"> </w:t>
      </w:r>
      <w:r w:rsidR="00E42393" w:rsidRPr="008C2B5D">
        <w:rPr>
          <w:rFonts w:ascii="Arial" w:hAnsi="Arial" w:cs="Arial"/>
          <w:sz w:val="24"/>
          <w:szCs w:val="24"/>
        </w:rPr>
        <w:t xml:space="preserve">practice as a teacher educator and consider how </w:t>
      </w:r>
      <w:r w:rsidR="00BB26B5">
        <w:rPr>
          <w:rFonts w:ascii="Arial" w:hAnsi="Arial" w:cs="Arial"/>
          <w:sz w:val="24"/>
          <w:szCs w:val="24"/>
        </w:rPr>
        <w:t>they</w:t>
      </w:r>
      <w:r w:rsidR="00BB26B5" w:rsidRPr="008C2B5D">
        <w:rPr>
          <w:rFonts w:ascii="Arial" w:hAnsi="Arial" w:cs="Arial"/>
          <w:sz w:val="24"/>
          <w:szCs w:val="24"/>
        </w:rPr>
        <w:t xml:space="preserve"> </w:t>
      </w:r>
      <w:r w:rsidR="00E42393" w:rsidRPr="008C2B5D">
        <w:rPr>
          <w:rFonts w:ascii="Arial" w:hAnsi="Arial" w:cs="Arial"/>
          <w:sz w:val="24"/>
          <w:szCs w:val="24"/>
        </w:rPr>
        <w:t xml:space="preserve">might use OER in </w:t>
      </w:r>
      <w:r w:rsidR="00BB26B5">
        <w:rPr>
          <w:rFonts w:ascii="Arial" w:hAnsi="Arial" w:cs="Arial"/>
          <w:sz w:val="24"/>
          <w:szCs w:val="24"/>
        </w:rPr>
        <w:t>their</w:t>
      </w:r>
      <w:r w:rsidR="00BB26B5" w:rsidRPr="008C2B5D">
        <w:rPr>
          <w:rFonts w:ascii="Arial" w:hAnsi="Arial" w:cs="Arial"/>
          <w:sz w:val="24"/>
          <w:szCs w:val="24"/>
        </w:rPr>
        <w:t xml:space="preserve"> </w:t>
      </w:r>
      <w:r w:rsidR="00E42393" w:rsidRPr="008C2B5D">
        <w:rPr>
          <w:rFonts w:ascii="Arial" w:hAnsi="Arial" w:cs="Arial"/>
          <w:sz w:val="24"/>
          <w:szCs w:val="24"/>
        </w:rPr>
        <w:t>work.</w:t>
      </w:r>
      <w:r w:rsidR="00AB53D8" w:rsidRPr="008C2B5D">
        <w:rPr>
          <w:rFonts w:ascii="Arial" w:hAnsi="Arial" w:cs="Arial"/>
          <w:sz w:val="24"/>
          <w:szCs w:val="24"/>
        </w:rPr>
        <w:t xml:space="preserve"> </w:t>
      </w:r>
      <w:r w:rsidR="00BB26B5">
        <w:rPr>
          <w:rFonts w:ascii="Arial" w:hAnsi="Arial" w:cs="Arial"/>
          <w:sz w:val="24"/>
          <w:szCs w:val="24"/>
        </w:rPr>
        <w:t xml:space="preserve">Participants </w:t>
      </w:r>
      <w:r w:rsidR="00AB53D8" w:rsidRPr="008C2B5D">
        <w:rPr>
          <w:rFonts w:ascii="Arial" w:hAnsi="Arial" w:cs="Arial"/>
          <w:sz w:val="24"/>
          <w:szCs w:val="24"/>
        </w:rPr>
        <w:t xml:space="preserve">will have the opportunity to plan to include OER </w:t>
      </w:r>
      <w:r w:rsidR="00832FF8" w:rsidRPr="008C2B5D">
        <w:rPr>
          <w:rFonts w:ascii="Arial" w:hAnsi="Arial" w:cs="Arial"/>
          <w:sz w:val="24"/>
          <w:szCs w:val="24"/>
        </w:rPr>
        <w:t xml:space="preserve">and ICT in </w:t>
      </w:r>
      <w:r w:rsidR="00BB26B5">
        <w:rPr>
          <w:rFonts w:ascii="Arial" w:hAnsi="Arial" w:cs="Arial"/>
          <w:sz w:val="24"/>
          <w:szCs w:val="24"/>
        </w:rPr>
        <w:t>their</w:t>
      </w:r>
      <w:r w:rsidR="00BB26B5" w:rsidRPr="008C2B5D">
        <w:rPr>
          <w:rFonts w:ascii="Arial" w:hAnsi="Arial" w:cs="Arial"/>
          <w:sz w:val="24"/>
          <w:szCs w:val="24"/>
        </w:rPr>
        <w:t xml:space="preserve"> </w:t>
      </w:r>
      <w:r w:rsidR="00832FF8" w:rsidRPr="008C2B5D">
        <w:rPr>
          <w:rFonts w:ascii="Arial" w:hAnsi="Arial" w:cs="Arial"/>
          <w:sz w:val="24"/>
          <w:szCs w:val="24"/>
        </w:rPr>
        <w:t>teacher education</w:t>
      </w:r>
      <w:r w:rsidR="00AB53D8" w:rsidRPr="008C2B5D">
        <w:rPr>
          <w:rFonts w:ascii="Arial" w:hAnsi="Arial" w:cs="Arial"/>
          <w:sz w:val="24"/>
          <w:szCs w:val="24"/>
        </w:rPr>
        <w:t xml:space="preserve"> programme.</w:t>
      </w:r>
    </w:p>
    <w:p w14:paraId="7CC5788D" w14:textId="38436117" w:rsidR="005444B7" w:rsidRPr="00A11CA5" w:rsidRDefault="00546412" w:rsidP="00A11CA5">
      <w:pPr>
        <w:pStyle w:val="Heading2"/>
      </w:pPr>
      <w:bookmarkStart w:id="7" w:name="_Toc11050102"/>
      <w:r>
        <w:t xml:space="preserve">Course </w:t>
      </w:r>
      <w:r w:rsidR="0000392D">
        <w:t>a</w:t>
      </w:r>
      <w:r>
        <w:t>ssessment</w:t>
      </w:r>
      <w:bookmarkEnd w:id="7"/>
    </w:p>
    <w:p w14:paraId="2F745563" w14:textId="2DFB30E9" w:rsidR="00D95F7A" w:rsidRPr="00017544" w:rsidRDefault="00546412" w:rsidP="00017544">
      <w:pPr>
        <w:rPr>
          <w:rFonts w:ascii="Arial" w:hAnsi="Arial" w:cs="Arial"/>
          <w:color w:val="312B39"/>
          <w:kern w:val="0"/>
          <w:sz w:val="24"/>
          <w:szCs w:val="24"/>
          <w14:ligatures w14:val="none"/>
          <w14:cntxtAlts w14:val="0"/>
        </w:rPr>
      </w:pPr>
      <w:r w:rsidRPr="00017544">
        <w:rPr>
          <w:rFonts w:ascii="Arial" w:hAnsi="Arial" w:cs="Arial"/>
          <w:sz w:val="24"/>
          <w:szCs w:val="24"/>
        </w:rPr>
        <w:t xml:space="preserve">Participants </w:t>
      </w:r>
      <w:r w:rsidR="00162620">
        <w:rPr>
          <w:rFonts w:ascii="Arial" w:hAnsi="Arial" w:cs="Arial"/>
          <w:sz w:val="24"/>
          <w:szCs w:val="24"/>
        </w:rPr>
        <w:t>can</w:t>
      </w:r>
      <w:r w:rsidR="00D95F7A" w:rsidRPr="00017544">
        <w:rPr>
          <w:rFonts w:ascii="Arial" w:hAnsi="Arial" w:cs="Arial"/>
          <w:color w:val="312B39"/>
          <w:sz w:val="24"/>
          <w:szCs w:val="24"/>
        </w:rPr>
        <w:t xml:space="preserve"> earn a certificate </w:t>
      </w:r>
      <w:r w:rsidR="0000392D">
        <w:rPr>
          <w:rFonts w:ascii="Arial" w:hAnsi="Arial" w:cs="Arial"/>
          <w:color w:val="312B39"/>
          <w:sz w:val="24"/>
          <w:szCs w:val="24"/>
        </w:rPr>
        <w:t>and</w:t>
      </w:r>
      <w:r w:rsidR="00D95F7A" w:rsidRPr="00017544">
        <w:rPr>
          <w:rFonts w:ascii="Arial" w:hAnsi="Arial" w:cs="Arial"/>
          <w:color w:val="312B39"/>
          <w:sz w:val="24"/>
          <w:szCs w:val="24"/>
        </w:rPr>
        <w:t xml:space="preserve"> digital badge as a recognition of </w:t>
      </w:r>
      <w:r w:rsidRPr="00017544">
        <w:rPr>
          <w:rFonts w:ascii="Arial" w:hAnsi="Arial" w:cs="Arial"/>
          <w:color w:val="312B39"/>
          <w:sz w:val="24"/>
          <w:szCs w:val="24"/>
        </w:rPr>
        <w:t xml:space="preserve">their </w:t>
      </w:r>
      <w:r w:rsidR="00D95F7A" w:rsidRPr="00017544">
        <w:rPr>
          <w:rFonts w:ascii="Arial" w:hAnsi="Arial" w:cs="Arial"/>
          <w:color w:val="312B39"/>
          <w:sz w:val="24"/>
          <w:szCs w:val="24"/>
        </w:rPr>
        <w:t>learning. To qualify for</w:t>
      </w:r>
      <w:r>
        <w:rPr>
          <w:rFonts w:ascii="Arial" w:hAnsi="Arial" w:cs="Arial"/>
          <w:color w:val="312B39"/>
          <w:sz w:val="24"/>
          <w:szCs w:val="24"/>
        </w:rPr>
        <w:t xml:space="preserve"> the</w:t>
      </w:r>
      <w:r w:rsidR="00D95F7A" w:rsidRPr="00017544">
        <w:rPr>
          <w:rFonts w:ascii="Arial" w:hAnsi="Arial" w:cs="Arial"/>
          <w:color w:val="312B39"/>
          <w:sz w:val="24"/>
          <w:szCs w:val="24"/>
        </w:rPr>
        <w:t xml:space="preserve"> certificate and badge, </w:t>
      </w:r>
      <w:r>
        <w:rPr>
          <w:rFonts w:ascii="Arial" w:hAnsi="Arial" w:cs="Arial"/>
          <w:color w:val="312B39"/>
          <w:sz w:val="24"/>
          <w:szCs w:val="24"/>
        </w:rPr>
        <w:t>a participant</w:t>
      </w:r>
      <w:r w:rsidRPr="00017544">
        <w:rPr>
          <w:rFonts w:ascii="Arial" w:hAnsi="Arial" w:cs="Arial"/>
          <w:color w:val="312B39"/>
          <w:sz w:val="24"/>
          <w:szCs w:val="24"/>
        </w:rPr>
        <w:t xml:space="preserve"> must </w:t>
      </w:r>
      <w:r w:rsidR="00D95F7A" w:rsidRPr="00017544">
        <w:rPr>
          <w:rFonts w:ascii="Arial" w:hAnsi="Arial" w:cs="Arial"/>
          <w:color w:val="312B39"/>
          <w:sz w:val="24"/>
          <w:szCs w:val="24"/>
        </w:rPr>
        <w:t>complete the whole course and score at least 50% in the quizzes. There is one assessment activity per section, three of them are quizzes:</w:t>
      </w:r>
    </w:p>
    <w:p w14:paraId="1CFC9142" w14:textId="77777777" w:rsidR="00D95F7A" w:rsidRPr="00017544" w:rsidRDefault="00D95F7A" w:rsidP="00017544">
      <w:pPr>
        <w:numPr>
          <w:ilvl w:val="0"/>
          <w:numId w:val="26"/>
        </w:numPr>
        <w:spacing w:after="0" w:line="276" w:lineRule="auto"/>
        <w:ind w:left="499" w:hanging="357"/>
        <w:rPr>
          <w:rFonts w:ascii="Arial" w:hAnsi="Arial" w:cs="Arial"/>
          <w:color w:val="333333"/>
          <w:sz w:val="24"/>
          <w:szCs w:val="24"/>
        </w:rPr>
      </w:pPr>
      <w:r w:rsidRPr="00017544">
        <w:rPr>
          <w:rFonts w:ascii="Arial" w:hAnsi="Arial" w:cs="Arial"/>
          <w:color w:val="333333"/>
          <w:sz w:val="24"/>
          <w:szCs w:val="24"/>
        </w:rPr>
        <w:t>Activity 1.9: Reviewing your learning in a quiz on Section 1.</w:t>
      </w:r>
    </w:p>
    <w:p w14:paraId="205D3FBC" w14:textId="77777777" w:rsidR="00D95F7A" w:rsidRPr="00017544" w:rsidRDefault="00D95F7A" w:rsidP="00017544">
      <w:pPr>
        <w:numPr>
          <w:ilvl w:val="0"/>
          <w:numId w:val="26"/>
        </w:numPr>
        <w:spacing w:after="0" w:line="276" w:lineRule="auto"/>
        <w:ind w:left="499" w:hanging="357"/>
        <w:rPr>
          <w:rFonts w:ascii="Arial" w:hAnsi="Arial" w:cs="Arial"/>
          <w:color w:val="333333"/>
          <w:sz w:val="24"/>
          <w:szCs w:val="24"/>
        </w:rPr>
      </w:pPr>
      <w:r w:rsidRPr="00017544">
        <w:rPr>
          <w:rFonts w:ascii="Arial" w:hAnsi="Arial" w:cs="Arial"/>
          <w:color w:val="333333"/>
          <w:sz w:val="24"/>
          <w:szCs w:val="24"/>
        </w:rPr>
        <w:t>Activity 2.2: Completing a ‘true or false’ quiz on learner-centred education.</w:t>
      </w:r>
    </w:p>
    <w:p w14:paraId="3462CFF6" w14:textId="77777777" w:rsidR="00D95F7A" w:rsidRPr="00017544" w:rsidRDefault="00D95F7A" w:rsidP="00017544">
      <w:pPr>
        <w:numPr>
          <w:ilvl w:val="0"/>
          <w:numId w:val="26"/>
        </w:numPr>
        <w:spacing w:after="0" w:line="276" w:lineRule="auto"/>
        <w:ind w:left="499" w:hanging="357"/>
        <w:rPr>
          <w:rFonts w:ascii="Arial" w:hAnsi="Arial" w:cs="Arial"/>
          <w:color w:val="333333"/>
          <w:sz w:val="24"/>
          <w:szCs w:val="24"/>
        </w:rPr>
      </w:pPr>
      <w:r w:rsidRPr="00017544">
        <w:rPr>
          <w:rFonts w:ascii="Arial" w:hAnsi="Arial" w:cs="Arial"/>
          <w:color w:val="333333"/>
          <w:sz w:val="24"/>
          <w:szCs w:val="24"/>
        </w:rPr>
        <w:t>Activity 3.6: Sharing your ideas on how to integrate ICT into learning.</w:t>
      </w:r>
    </w:p>
    <w:p w14:paraId="4DD0E0D7" w14:textId="77777777" w:rsidR="00D95F7A" w:rsidRPr="00017544" w:rsidRDefault="00D95F7A" w:rsidP="00017544">
      <w:pPr>
        <w:numPr>
          <w:ilvl w:val="0"/>
          <w:numId w:val="26"/>
        </w:numPr>
        <w:spacing w:after="0" w:line="276" w:lineRule="auto"/>
        <w:ind w:left="499" w:hanging="357"/>
        <w:rPr>
          <w:rFonts w:ascii="Arial" w:hAnsi="Arial" w:cs="Arial"/>
          <w:color w:val="333333"/>
          <w:sz w:val="24"/>
          <w:szCs w:val="24"/>
        </w:rPr>
      </w:pPr>
      <w:r w:rsidRPr="00017544">
        <w:rPr>
          <w:rFonts w:ascii="Arial" w:hAnsi="Arial" w:cs="Arial"/>
          <w:color w:val="333333"/>
          <w:sz w:val="24"/>
          <w:szCs w:val="24"/>
        </w:rPr>
        <w:t>Activity 4.7: Checking your understanding in a quiz that covers the whole course.</w:t>
      </w:r>
    </w:p>
    <w:p w14:paraId="6665BC0D" w14:textId="28DD178D" w:rsidR="00287655" w:rsidRPr="00017544" w:rsidRDefault="00D95F7A" w:rsidP="00017544">
      <w:pPr>
        <w:spacing w:line="240" w:lineRule="auto"/>
        <w:rPr>
          <w:rFonts w:ascii="Arial" w:eastAsiaTheme="majorEastAsia" w:hAnsi="Arial" w:cs="Arial"/>
          <w:b/>
          <w:bCs/>
          <w:color w:val="A83626"/>
          <w:sz w:val="28"/>
          <w:szCs w:val="28"/>
        </w:rPr>
      </w:pPr>
      <w:r>
        <w:rPr>
          <w:rFonts w:ascii="Arial" w:hAnsi="Arial" w:cs="Arial"/>
          <w:sz w:val="24"/>
          <w:szCs w:val="24"/>
        </w:rPr>
        <w:t xml:space="preserve"> </w:t>
      </w:r>
      <w:r w:rsidR="00287655" w:rsidRPr="00017544">
        <w:rPr>
          <w:rFonts w:ascii="Arial" w:hAnsi="Arial" w:cs="Arial"/>
          <w:color w:val="A83626"/>
        </w:rPr>
        <w:br w:type="page"/>
      </w:r>
    </w:p>
    <w:p w14:paraId="673F3439" w14:textId="04FC9280" w:rsidR="006C1FBF" w:rsidRPr="008C2B5D" w:rsidRDefault="00B63D98" w:rsidP="00656E8B">
      <w:pPr>
        <w:pStyle w:val="Heading1"/>
      </w:pPr>
      <w:bookmarkStart w:id="8" w:name="_Toc11050103"/>
      <w:r w:rsidRPr="008C2B5D">
        <w:lastRenderedPageBreak/>
        <w:t xml:space="preserve">The </w:t>
      </w:r>
      <w:r w:rsidR="00287655" w:rsidRPr="008C2B5D">
        <w:t>r</w:t>
      </w:r>
      <w:r w:rsidRPr="008C2B5D">
        <w:t xml:space="preserve">ole of the </w:t>
      </w:r>
      <w:r w:rsidR="00287655" w:rsidRPr="008C2B5D">
        <w:t>f</w:t>
      </w:r>
      <w:r w:rsidRPr="008C2B5D">
        <w:t>acilitator</w:t>
      </w:r>
      <w:bookmarkEnd w:id="8"/>
    </w:p>
    <w:p w14:paraId="6F8B0A0D" w14:textId="6378C197" w:rsidR="00C425E0" w:rsidRDefault="005444B7" w:rsidP="000D0837">
      <w:pPr>
        <w:spacing w:line="240" w:lineRule="auto"/>
        <w:rPr>
          <w:rFonts w:ascii="Arial" w:hAnsi="Arial" w:cs="Arial"/>
          <w:sz w:val="24"/>
          <w:szCs w:val="24"/>
        </w:rPr>
      </w:pPr>
      <w:r w:rsidRPr="008C2B5D">
        <w:rPr>
          <w:rFonts w:ascii="Arial" w:hAnsi="Arial" w:cs="Arial"/>
          <w:sz w:val="24"/>
          <w:szCs w:val="24"/>
        </w:rPr>
        <w:t xml:space="preserve">By completing the </w:t>
      </w:r>
      <w:r w:rsidR="0007673D">
        <w:rPr>
          <w:rFonts w:ascii="Arial" w:hAnsi="Arial" w:cs="Arial"/>
          <w:sz w:val="24"/>
          <w:szCs w:val="24"/>
        </w:rPr>
        <w:t>course</w:t>
      </w:r>
      <w:r w:rsidRPr="008C2B5D">
        <w:rPr>
          <w:rFonts w:ascii="Arial" w:hAnsi="Arial" w:cs="Arial"/>
          <w:sz w:val="24"/>
          <w:szCs w:val="24"/>
        </w:rPr>
        <w:t xml:space="preserve">, participants will be in a better position to lead improvements in teacher education. As a </w:t>
      </w:r>
      <w:r w:rsidR="0000392D">
        <w:rPr>
          <w:rFonts w:ascii="Arial" w:hAnsi="Arial" w:cs="Arial"/>
          <w:sz w:val="24"/>
          <w:szCs w:val="24"/>
        </w:rPr>
        <w:t xml:space="preserve">course </w:t>
      </w:r>
      <w:r w:rsidRPr="008C2B5D">
        <w:rPr>
          <w:rFonts w:ascii="Arial" w:hAnsi="Arial" w:cs="Arial"/>
          <w:sz w:val="24"/>
          <w:szCs w:val="24"/>
        </w:rPr>
        <w:t xml:space="preserve">facilitator, </w:t>
      </w:r>
      <w:r w:rsidR="0007673D">
        <w:rPr>
          <w:rFonts w:ascii="Arial" w:hAnsi="Arial" w:cs="Arial"/>
          <w:sz w:val="24"/>
          <w:szCs w:val="24"/>
        </w:rPr>
        <w:t>your aim is</w:t>
      </w:r>
      <w:r w:rsidRPr="008C2B5D">
        <w:rPr>
          <w:rFonts w:ascii="Arial" w:hAnsi="Arial" w:cs="Arial"/>
          <w:sz w:val="24"/>
          <w:szCs w:val="24"/>
        </w:rPr>
        <w:t xml:space="preserve"> to support participants in your institution</w:t>
      </w:r>
      <w:r w:rsidR="00A44B82">
        <w:rPr>
          <w:rFonts w:ascii="Arial" w:hAnsi="Arial" w:cs="Arial"/>
          <w:sz w:val="24"/>
          <w:szCs w:val="24"/>
        </w:rPr>
        <w:t xml:space="preserve"> or study group</w:t>
      </w:r>
      <w:r w:rsidRPr="008C2B5D">
        <w:rPr>
          <w:rFonts w:ascii="Arial" w:hAnsi="Arial" w:cs="Arial"/>
          <w:sz w:val="24"/>
          <w:szCs w:val="24"/>
        </w:rPr>
        <w:t xml:space="preserve"> to successfully complete the </w:t>
      </w:r>
      <w:r w:rsidR="00C425E0">
        <w:rPr>
          <w:rFonts w:ascii="Arial" w:hAnsi="Arial" w:cs="Arial"/>
          <w:sz w:val="24"/>
          <w:szCs w:val="24"/>
        </w:rPr>
        <w:t>course</w:t>
      </w:r>
      <w:r w:rsidRPr="008C2B5D">
        <w:rPr>
          <w:rFonts w:ascii="Arial" w:hAnsi="Arial" w:cs="Arial"/>
          <w:sz w:val="24"/>
          <w:szCs w:val="24"/>
        </w:rPr>
        <w:t xml:space="preserve">. </w:t>
      </w:r>
    </w:p>
    <w:p w14:paraId="66B0D7B7" w14:textId="6CE4D25C" w:rsidR="005444B7" w:rsidRPr="008C2B5D" w:rsidRDefault="005444B7" w:rsidP="000D0837">
      <w:pPr>
        <w:spacing w:line="240" w:lineRule="auto"/>
        <w:rPr>
          <w:rFonts w:ascii="Arial" w:hAnsi="Arial" w:cs="Arial"/>
          <w:sz w:val="24"/>
          <w:szCs w:val="24"/>
        </w:rPr>
      </w:pPr>
      <w:r w:rsidRPr="008C2B5D">
        <w:rPr>
          <w:rFonts w:ascii="Arial" w:hAnsi="Arial" w:cs="Arial"/>
          <w:sz w:val="24"/>
          <w:szCs w:val="24"/>
        </w:rPr>
        <w:t xml:space="preserve">You </w:t>
      </w:r>
      <w:r w:rsidR="00287655" w:rsidRPr="008C2B5D">
        <w:rPr>
          <w:rFonts w:ascii="Arial" w:hAnsi="Arial" w:cs="Arial"/>
          <w:sz w:val="24"/>
          <w:szCs w:val="24"/>
        </w:rPr>
        <w:t>are encouraged</w:t>
      </w:r>
      <w:r w:rsidRPr="008C2B5D">
        <w:rPr>
          <w:rFonts w:ascii="Arial" w:hAnsi="Arial" w:cs="Arial"/>
          <w:sz w:val="24"/>
          <w:szCs w:val="24"/>
        </w:rPr>
        <w:t xml:space="preserve"> to complete </w:t>
      </w:r>
      <w:r w:rsidR="00300155">
        <w:rPr>
          <w:rFonts w:ascii="Arial" w:hAnsi="Arial" w:cs="Arial"/>
          <w:sz w:val="24"/>
          <w:szCs w:val="24"/>
        </w:rPr>
        <w:t xml:space="preserve">the following </w:t>
      </w:r>
      <w:r w:rsidRPr="008C2B5D">
        <w:rPr>
          <w:rFonts w:ascii="Arial" w:hAnsi="Arial" w:cs="Arial"/>
          <w:sz w:val="24"/>
          <w:szCs w:val="24"/>
        </w:rPr>
        <w:t>tasks</w:t>
      </w:r>
      <w:r w:rsidR="00C425E0">
        <w:rPr>
          <w:rFonts w:ascii="Arial" w:hAnsi="Arial" w:cs="Arial"/>
          <w:sz w:val="24"/>
          <w:szCs w:val="24"/>
        </w:rPr>
        <w:t>:</w:t>
      </w:r>
      <w:r w:rsidRPr="008C2B5D">
        <w:rPr>
          <w:rFonts w:ascii="Arial" w:hAnsi="Arial" w:cs="Arial"/>
          <w:sz w:val="24"/>
          <w:szCs w:val="24"/>
        </w:rPr>
        <w:t xml:space="preserve"> </w:t>
      </w:r>
    </w:p>
    <w:p w14:paraId="2BE1D457" w14:textId="27A44B41" w:rsidR="005444B7" w:rsidRDefault="005444B7" w:rsidP="005444B7">
      <w:pPr>
        <w:pStyle w:val="ListParagraph"/>
        <w:numPr>
          <w:ilvl w:val="0"/>
          <w:numId w:val="9"/>
        </w:numPr>
        <w:rPr>
          <w:rFonts w:ascii="Arial" w:eastAsia="Open Sans" w:hAnsi="Arial" w:cs="Arial"/>
          <w:sz w:val="24"/>
          <w:szCs w:val="24"/>
        </w:rPr>
      </w:pPr>
      <w:r w:rsidRPr="008C2B5D">
        <w:rPr>
          <w:rFonts w:ascii="Arial" w:eastAsia="Open Sans" w:hAnsi="Arial" w:cs="Arial"/>
          <w:sz w:val="24"/>
          <w:szCs w:val="24"/>
        </w:rPr>
        <w:t>encourage</w:t>
      </w:r>
      <w:r w:rsidR="00287655" w:rsidRPr="008C2B5D">
        <w:rPr>
          <w:rFonts w:ascii="Arial" w:eastAsia="Open Sans" w:hAnsi="Arial" w:cs="Arial"/>
          <w:sz w:val="24"/>
          <w:szCs w:val="24"/>
        </w:rPr>
        <w:t xml:space="preserve"> and support</w:t>
      </w:r>
      <w:r w:rsidRPr="008C2B5D">
        <w:rPr>
          <w:rFonts w:ascii="Arial" w:eastAsia="Open Sans" w:hAnsi="Arial" w:cs="Arial"/>
          <w:sz w:val="24"/>
          <w:szCs w:val="24"/>
        </w:rPr>
        <w:t xml:space="preserve"> people in your institution to participate and offer them the chance to register </w:t>
      </w:r>
      <w:r w:rsidR="00C425E0">
        <w:rPr>
          <w:rFonts w:ascii="Arial" w:eastAsia="Open Sans" w:hAnsi="Arial" w:cs="Arial"/>
          <w:sz w:val="24"/>
          <w:szCs w:val="24"/>
        </w:rPr>
        <w:t xml:space="preserve">on the course website and enrol </w:t>
      </w:r>
      <w:r w:rsidR="00287655" w:rsidRPr="008C2B5D">
        <w:rPr>
          <w:rFonts w:ascii="Arial" w:eastAsia="Open Sans" w:hAnsi="Arial" w:cs="Arial"/>
          <w:sz w:val="24"/>
          <w:szCs w:val="24"/>
        </w:rPr>
        <w:t>on</w:t>
      </w:r>
      <w:r w:rsidR="00C425E0">
        <w:rPr>
          <w:rFonts w:ascii="Arial" w:eastAsia="Open Sans" w:hAnsi="Arial" w:cs="Arial"/>
          <w:sz w:val="24"/>
          <w:szCs w:val="24"/>
        </w:rPr>
        <w:t>to</w:t>
      </w:r>
      <w:r w:rsidR="00287655" w:rsidRPr="008C2B5D">
        <w:rPr>
          <w:rFonts w:ascii="Arial" w:eastAsia="Open Sans" w:hAnsi="Arial" w:cs="Arial"/>
          <w:sz w:val="24"/>
          <w:szCs w:val="24"/>
        </w:rPr>
        <w:t xml:space="preserve"> the </w:t>
      </w:r>
      <w:r w:rsidR="00C425E0">
        <w:rPr>
          <w:rFonts w:ascii="Arial" w:eastAsia="Open Sans" w:hAnsi="Arial" w:cs="Arial"/>
          <w:sz w:val="24"/>
          <w:szCs w:val="24"/>
        </w:rPr>
        <w:t>course</w:t>
      </w:r>
    </w:p>
    <w:p w14:paraId="64E7D33A" w14:textId="0A4D37C9" w:rsidR="000B3389" w:rsidRPr="00017544" w:rsidRDefault="000B3389" w:rsidP="000B3389">
      <w:pPr>
        <w:pStyle w:val="ListParagraph"/>
        <w:numPr>
          <w:ilvl w:val="0"/>
          <w:numId w:val="9"/>
        </w:numPr>
        <w:rPr>
          <w:rFonts w:ascii="Arial" w:eastAsia="Open Sans" w:hAnsi="Arial" w:cs="Arial"/>
          <w:sz w:val="24"/>
          <w:szCs w:val="24"/>
        </w:rPr>
      </w:pPr>
      <w:r>
        <w:rPr>
          <w:rFonts w:ascii="Arial" w:eastAsia="Open Sans" w:hAnsi="Arial" w:cs="Arial"/>
          <w:sz w:val="24"/>
          <w:szCs w:val="24"/>
        </w:rPr>
        <w:t>facilitate</w:t>
      </w:r>
      <w:r w:rsidRPr="008C2B5D">
        <w:rPr>
          <w:rFonts w:ascii="Arial" w:eastAsia="Open Sans" w:hAnsi="Arial" w:cs="Arial"/>
          <w:sz w:val="24"/>
          <w:szCs w:val="24"/>
        </w:rPr>
        <w:t xml:space="preserve"> a </w:t>
      </w:r>
      <w:r>
        <w:rPr>
          <w:rFonts w:ascii="Arial" w:eastAsia="Open Sans" w:hAnsi="Arial" w:cs="Arial"/>
          <w:sz w:val="24"/>
          <w:szCs w:val="24"/>
        </w:rPr>
        <w:t>regular</w:t>
      </w:r>
      <w:r w:rsidRPr="008C2B5D">
        <w:rPr>
          <w:rFonts w:ascii="Arial" w:eastAsia="Open Sans" w:hAnsi="Arial" w:cs="Arial"/>
          <w:sz w:val="24"/>
          <w:szCs w:val="24"/>
        </w:rPr>
        <w:t xml:space="preserve"> contact class for </w:t>
      </w:r>
      <w:r>
        <w:rPr>
          <w:rFonts w:ascii="Arial" w:eastAsia="Open Sans" w:hAnsi="Arial" w:cs="Arial"/>
          <w:sz w:val="24"/>
          <w:szCs w:val="24"/>
        </w:rPr>
        <w:t xml:space="preserve">the </w:t>
      </w:r>
      <w:r w:rsidRPr="008C2B5D">
        <w:rPr>
          <w:rFonts w:ascii="Arial" w:eastAsia="Open Sans" w:hAnsi="Arial" w:cs="Arial"/>
          <w:sz w:val="24"/>
          <w:szCs w:val="24"/>
        </w:rPr>
        <w:t xml:space="preserve">participants </w:t>
      </w:r>
      <w:r>
        <w:rPr>
          <w:rFonts w:ascii="Arial" w:eastAsia="Open Sans" w:hAnsi="Arial" w:cs="Arial"/>
          <w:sz w:val="24"/>
          <w:szCs w:val="24"/>
        </w:rPr>
        <w:t>you are supporting</w:t>
      </w:r>
      <w:r w:rsidRPr="008C2B5D">
        <w:rPr>
          <w:rFonts w:ascii="Arial" w:eastAsia="Open Sans" w:hAnsi="Arial" w:cs="Arial"/>
          <w:sz w:val="24"/>
          <w:szCs w:val="24"/>
        </w:rPr>
        <w:t xml:space="preserve">  </w:t>
      </w:r>
    </w:p>
    <w:p w14:paraId="4301A3A8" w14:textId="0BDDE9D4" w:rsidR="00102C6D" w:rsidRPr="008C2B5D" w:rsidRDefault="002C0E4B" w:rsidP="002F4452">
      <w:pPr>
        <w:pStyle w:val="ListParagraph"/>
        <w:numPr>
          <w:ilvl w:val="0"/>
          <w:numId w:val="9"/>
        </w:numPr>
        <w:rPr>
          <w:rFonts w:ascii="Arial" w:eastAsia="Open Sans" w:hAnsi="Arial" w:cs="Arial"/>
          <w:sz w:val="24"/>
          <w:szCs w:val="24"/>
        </w:rPr>
      </w:pPr>
      <w:r w:rsidRPr="008C2B5D">
        <w:rPr>
          <w:rFonts w:ascii="Arial" w:eastAsia="Open Sans" w:hAnsi="Arial" w:cs="Arial"/>
          <w:sz w:val="24"/>
          <w:szCs w:val="24"/>
        </w:rPr>
        <w:t xml:space="preserve">familiarise yourself with </w:t>
      </w:r>
      <w:r w:rsidR="00BB26B5">
        <w:rPr>
          <w:rFonts w:ascii="Arial" w:eastAsia="Open Sans" w:hAnsi="Arial" w:cs="Arial"/>
          <w:sz w:val="24"/>
          <w:szCs w:val="24"/>
        </w:rPr>
        <w:t xml:space="preserve">the activities in </w:t>
      </w:r>
      <w:r w:rsidRPr="008C2B5D">
        <w:rPr>
          <w:rFonts w:ascii="Arial" w:eastAsia="Open Sans" w:hAnsi="Arial" w:cs="Arial"/>
          <w:sz w:val="24"/>
          <w:szCs w:val="24"/>
        </w:rPr>
        <w:t xml:space="preserve">each </w:t>
      </w:r>
      <w:r w:rsidR="009D1079">
        <w:rPr>
          <w:rFonts w:ascii="Arial" w:eastAsia="Open Sans" w:hAnsi="Arial" w:cs="Arial"/>
          <w:sz w:val="24"/>
          <w:szCs w:val="24"/>
        </w:rPr>
        <w:t>section</w:t>
      </w:r>
      <w:r w:rsidR="009D1079" w:rsidRPr="008C2B5D">
        <w:rPr>
          <w:rFonts w:ascii="Arial" w:eastAsia="Open Sans" w:hAnsi="Arial" w:cs="Arial"/>
          <w:sz w:val="24"/>
          <w:szCs w:val="24"/>
        </w:rPr>
        <w:t xml:space="preserve"> </w:t>
      </w:r>
      <w:r w:rsidRPr="008C2B5D">
        <w:rPr>
          <w:rFonts w:ascii="Arial" w:eastAsia="Open Sans" w:hAnsi="Arial" w:cs="Arial"/>
          <w:sz w:val="24"/>
          <w:szCs w:val="24"/>
        </w:rPr>
        <w:t xml:space="preserve">in advance </w:t>
      </w:r>
      <w:r w:rsidR="00BB26B5">
        <w:rPr>
          <w:rFonts w:ascii="Arial" w:eastAsia="Open Sans" w:hAnsi="Arial" w:cs="Arial"/>
          <w:sz w:val="24"/>
          <w:szCs w:val="24"/>
        </w:rPr>
        <w:t xml:space="preserve">of </w:t>
      </w:r>
      <w:r w:rsidR="000B3389">
        <w:rPr>
          <w:rFonts w:ascii="Arial" w:eastAsia="Open Sans" w:hAnsi="Arial" w:cs="Arial"/>
          <w:sz w:val="24"/>
          <w:szCs w:val="24"/>
        </w:rPr>
        <w:t>the</w:t>
      </w:r>
      <w:r w:rsidR="00BB26B5">
        <w:rPr>
          <w:rFonts w:ascii="Arial" w:eastAsia="Open Sans" w:hAnsi="Arial" w:cs="Arial"/>
          <w:sz w:val="24"/>
          <w:szCs w:val="24"/>
        </w:rPr>
        <w:t xml:space="preserve"> </w:t>
      </w:r>
      <w:r w:rsidR="000B3389">
        <w:rPr>
          <w:rFonts w:ascii="Arial" w:eastAsia="Open Sans" w:hAnsi="Arial" w:cs="Arial"/>
          <w:sz w:val="24"/>
          <w:szCs w:val="24"/>
        </w:rPr>
        <w:t>contact class</w:t>
      </w:r>
    </w:p>
    <w:p w14:paraId="181B422D" w14:textId="2FF0C0C1" w:rsidR="00B673AC" w:rsidRPr="008C2B5D" w:rsidRDefault="007313FA" w:rsidP="002F4452">
      <w:pPr>
        <w:pStyle w:val="ListParagraph"/>
        <w:numPr>
          <w:ilvl w:val="0"/>
          <w:numId w:val="9"/>
        </w:numPr>
        <w:rPr>
          <w:rFonts w:ascii="Arial" w:eastAsia="Open Sans" w:hAnsi="Arial" w:cs="Arial"/>
          <w:sz w:val="24"/>
          <w:szCs w:val="24"/>
        </w:rPr>
      </w:pPr>
      <w:r w:rsidRPr="008C2B5D">
        <w:rPr>
          <w:rFonts w:ascii="Arial" w:eastAsia="Open Sans" w:hAnsi="Arial" w:cs="Arial"/>
          <w:sz w:val="24"/>
          <w:szCs w:val="24"/>
        </w:rPr>
        <w:t>send</w:t>
      </w:r>
      <w:r w:rsidR="00B673AC" w:rsidRPr="008C2B5D">
        <w:rPr>
          <w:rFonts w:ascii="Arial" w:eastAsia="Open Sans" w:hAnsi="Arial" w:cs="Arial"/>
          <w:sz w:val="24"/>
          <w:szCs w:val="24"/>
        </w:rPr>
        <w:t xml:space="preserve"> </w:t>
      </w:r>
      <w:r w:rsidR="000B3389">
        <w:rPr>
          <w:rFonts w:ascii="Arial" w:eastAsia="Open Sans" w:hAnsi="Arial" w:cs="Arial"/>
          <w:sz w:val="24"/>
          <w:szCs w:val="24"/>
        </w:rPr>
        <w:t>a regular</w:t>
      </w:r>
      <w:r w:rsidR="00B673AC" w:rsidRPr="008C2B5D">
        <w:rPr>
          <w:rFonts w:ascii="Arial" w:eastAsia="Open Sans" w:hAnsi="Arial" w:cs="Arial"/>
          <w:sz w:val="24"/>
          <w:szCs w:val="24"/>
        </w:rPr>
        <w:t xml:space="preserve"> email</w:t>
      </w:r>
      <w:r w:rsidR="00C425E0">
        <w:rPr>
          <w:rFonts w:ascii="Arial" w:eastAsia="Open Sans" w:hAnsi="Arial" w:cs="Arial"/>
          <w:sz w:val="24"/>
          <w:szCs w:val="24"/>
        </w:rPr>
        <w:t>, text or WhatsApp message</w:t>
      </w:r>
      <w:r w:rsidR="00B673AC" w:rsidRPr="008C2B5D">
        <w:rPr>
          <w:rFonts w:ascii="Arial" w:eastAsia="Open Sans" w:hAnsi="Arial" w:cs="Arial"/>
          <w:sz w:val="24"/>
          <w:szCs w:val="24"/>
        </w:rPr>
        <w:t xml:space="preserve"> to your group of participants to </w:t>
      </w:r>
      <w:r w:rsidR="009D1079">
        <w:rPr>
          <w:rFonts w:ascii="Arial" w:eastAsia="Open Sans" w:hAnsi="Arial" w:cs="Arial"/>
          <w:sz w:val="24"/>
          <w:szCs w:val="24"/>
        </w:rPr>
        <w:t>encourage progress with</w:t>
      </w:r>
      <w:r w:rsidR="00B673AC" w:rsidRPr="008C2B5D">
        <w:rPr>
          <w:rFonts w:ascii="Arial" w:eastAsia="Open Sans" w:hAnsi="Arial" w:cs="Arial"/>
          <w:sz w:val="24"/>
          <w:szCs w:val="24"/>
        </w:rPr>
        <w:t xml:space="preserve"> the </w:t>
      </w:r>
      <w:r w:rsidR="00EF2F87" w:rsidRPr="008C2B5D">
        <w:rPr>
          <w:rFonts w:ascii="Arial" w:eastAsia="Open Sans" w:hAnsi="Arial" w:cs="Arial"/>
          <w:sz w:val="24"/>
          <w:szCs w:val="24"/>
        </w:rPr>
        <w:t xml:space="preserve">key activities and </w:t>
      </w:r>
      <w:r w:rsidR="000B3389">
        <w:rPr>
          <w:rFonts w:ascii="Arial" w:eastAsia="Open Sans" w:hAnsi="Arial" w:cs="Arial"/>
          <w:sz w:val="24"/>
          <w:szCs w:val="24"/>
        </w:rPr>
        <w:t xml:space="preserve">provide </w:t>
      </w:r>
      <w:r w:rsidR="00B673AC" w:rsidRPr="008C2B5D">
        <w:rPr>
          <w:rFonts w:ascii="Arial" w:eastAsia="Open Sans" w:hAnsi="Arial" w:cs="Arial"/>
          <w:sz w:val="24"/>
          <w:szCs w:val="24"/>
        </w:rPr>
        <w:t>details o</w:t>
      </w:r>
      <w:r w:rsidR="00102C6D" w:rsidRPr="008C2B5D">
        <w:rPr>
          <w:rFonts w:ascii="Arial" w:eastAsia="Open Sans" w:hAnsi="Arial" w:cs="Arial"/>
          <w:sz w:val="24"/>
          <w:szCs w:val="24"/>
        </w:rPr>
        <w:t>f the next contact class</w:t>
      </w:r>
    </w:p>
    <w:p w14:paraId="22004E59" w14:textId="1DE2956B" w:rsidR="00B673AC" w:rsidRPr="008C2B5D" w:rsidRDefault="00B673AC" w:rsidP="002F4452">
      <w:pPr>
        <w:pStyle w:val="ListParagraph"/>
        <w:numPr>
          <w:ilvl w:val="0"/>
          <w:numId w:val="9"/>
        </w:numPr>
        <w:rPr>
          <w:rFonts w:ascii="Arial" w:eastAsia="Open Sans" w:hAnsi="Arial" w:cs="Arial"/>
          <w:sz w:val="24"/>
          <w:szCs w:val="24"/>
        </w:rPr>
      </w:pPr>
      <w:r w:rsidRPr="008C2B5D">
        <w:rPr>
          <w:rFonts w:ascii="Arial" w:eastAsia="Open Sans" w:hAnsi="Arial" w:cs="Arial"/>
          <w:sz w:val="24"/>
          <w:szCs w:val="24"/>
        </w:rPr>
        <w:t xml:space="preserve">respond to any queries or tell </w:t>
      </w:r>
      <w:r w:rsidR="00F30CBD" w:rsidRPr="008C2B5D">
        <w:rPr>
          <w:rFonts w:ascii="Arial" w:eastAsia="Open Sans" w:hAnsi="Arial" w:cs="Arial"/>
          <w:sz w:val="24"/>
          <w:szCs w:val="24"/>
        </w:rPr>
        <w:t>participants</w:t>
      </w:r>
      <w:r w:rsidR="00102C6D" w:rsidRPr="008C2B5D">
        <w:rPr>
          <w:rFonts w:ascii="Arial" w:eastAsia="Open Sans" w:hAnsi="Arial" w:cs="Arial"/>
          <w:sz w:val="24"/>
          <w:szCs w:val="24"/>
        </w:rPr>
        <w:t xml:space="preserve"> where they can get help</w:t>
      </w:r>
    </w:p>
    <w:p w14:paraId="00CA76AA" w14:textId="161DC450" w:rsidR="001C3734" w:rsidRPr="008C2B5D" w:rsidRDefault="00B76A75" w:rsidP="00B76A75">
      <w:pPr>
        <w:pStyle w:val="ListParagraph"/>
        <w:numPr>
          <w:ilvl w:val="0"/>
          <w:numId w:val="9"/>
        </w:numPr>
        <w:rPr>
          <w:rFonts w:ascii="Arial" w:eastAsia="Open Sans" w:hAnsi="Arial" w:cs="Arial"/>
          <w:sz w:val="24"/>
          <w:szCs w:val="24"/>
        </w:rPr>
      </w:pPr>
      <w:r w:rsidRPr="008C2B5D">
        <w:rPr>
          <w:rFonts w:ascii="Arial" w:eastAsia="Open Sans" w:hAnsi="Arial" w:cs="Arial"/>
          <w:sz w:val="24"/>
          <w:szCs w:val="24"/>
        </w:rPr>
        <w:t>c</w:t>
      </w:r>
      <w:r w:rsidR="00B673AC" w:rsidRPr="008C2B5D">
        <w:rPr>
          <w:rFonts w:ascii="Arial" w:eastAsia="Open Sans" w:hAnsi="Arial" w:cs="Arial"/>
          <w:sz w:val="24"/>
          <w:szCs w:val="24"/>
        </w:rPr>
        <w:t>ontact</w:t>
      </w:r>
      <w:r w:rsidR="00C425E0">
        <w:rPr>
          <w:rFonts w:ascii="Arial" w:eastAsia="Open Sans" w:hAnsi="Arial" w:cs="Arial"/>
          <w:sz w:val="24"/>
          <w:szCs w:val="24"/>
        </w:rPr>
        <w:t xml:space="preserve"> and encourage </w:t>
      </w:r>
      <w:r w:rsidR="00B673AC" w:rsidRPr="008C2B5D">
        <w:rPr>
          <w:rFonts w:ascii="Arial" w:eastAsia="Open Sans" w:hAnsi="Arial" w:cs="Arial"/>
          <w:sz w:val="24"/>
          <w:szCs w:val="24"/>
        </w:rPr>
        <w:t xml:space="preserve">any participants who do not attend </w:t>
      </w:r>
      <w:r w:rsidR="000B3389">
        <w:rPr>
          <w:rFonts w:ascii="Arial" w:eastAsia="Open Sans" w:hAnsi="Arial" w:cs="Arial"/>
          <w:sz w:val="24"/>
          <w:szCs w:val="24"/>
        </w:rPr>
        <w:t xml:space="preserve">the </w:t>
      </w:r>
      <w:r w:rsidR="00EF2F87" w:rsidRPr="008C2B5D">
        <w:rPr>
          <w:rFonts w:ascii="Arial" w:eastAsia="Open Sans" w:hAnsi="Arial" w:cs="Arial"/>
          <w:sz w:val="24"/>
          <w:szCs w:val="24"/>
        </w:rPr>
        <w:t>contact classes</w:t>
      </w:r>
      <w:r w:rsidR="00C425E0">
        <w:rPr>
          <w:rFonts w:ascii="Arial" w:eastAsia="Open Sans" w:hAnsi="Arial" w:cs="Arial"/>
          <w:sz w:val="24"/>
          <w:szCs w:val="24"/>
        </w:rPr>
        <w:t>.</w:t>
      </w:r>
    </w:p>
    <w:p w14:paraId="7979F4DA" w14:textId="6FA1533E" w:rsidR="000851C0" w:rsidRPr="008C2B5D" w:rsidRDefault="000851C0" w:rsidP="00524236">
      <w:pPr>
        <w:pStyle w:val="Heading2"/>
      </w:pPr>
      <w:bookmarkStart w:id="9" w:name="_Toc11050104"/>
      <w:r w:rsidRPr="008C2B5D">
        <w:t>Registration</w:t>
      </w:r>
      <w:bookmarkEnd w:id="9"/>
    </w:p>
    <w:p w14:paraId="35A2C1EF" w14:textId="74C3BF68" w:rsidR="005444B7" w:rsidRPr="008C2B5D" w:rsidRDefault="005444B7" w:rsidP="000D0837">
      <w:pPr>
        <w:spacing w:line="240" w:lineRule="auto"/>
        <w:rPr>
          <w:rFonts w:ascii="Arial" w:hAnsi="Arial" w:cs="Arial"/>
          <w:sz w:val="24"/>
          <w:szCs w:val="24"/>
        </w:rPr>
      </w:pPr>
      <w:r w:rsidRPr="008C2B5D">
        <w:rPr>
          <w:rFonts w:ascii="Arial" w:hAnsi="Arial" w:cs="Arial"/>
          <w:sz w:val="24"/>
          <w:szCs w:val="24"/>
        </w:rPr>
        <w:t xml:space="preserve">Your first task as a </w:t>
      </w:r>
      <w:r w:rsidR="00C425E0">
        <w:rPr>
          <w:rFonts w:ascii="Arial" w:hAnsi="Arial" w:cs="Arial"/>
          <w:sz w:val="24"/>
          <w:szCs w:val="24"/>
        </w:rPr>
        <w:t>course</w:t>
      </w:r>
      <w:r w:rsidR="00C425E0" w:rsidRPr="008C2B5D">
        <w:rPr>
          <w:rFonts w:ascii="Arial" w:hAnsi="Arial" w:cs="Arial"/>
          <w:sz w:val="24"/>
          <w:szCs w:val="24"/>
        </w:rPr>
        <w:t xml:space="preserve"> </w:t>
      </w:r>
      <w:r w:rsidRPr="008C2B5D">
        <w:rPr>
          <w:rFonts w:ascii="Arial" w:hAnsi="Arial" w:cs="Arial"/>
          <w:sz w:val="24"/>
          <w:szCs w:val="24"/>
        </w:rPr>
        <w:t xml:space="preserve">facilitator </w:t>
      </w:r>
      <w:r w:rsidR="007A0075">
        <w:rPr>
          <w:rFonts w:ascii="Arial" w:hAnsi="Arial" w:cs="Arial"/>
          <w:sz w:val="24"/>
          <w:szCs w:val="24"/>
        </w:rPr>
        <w:t>is</w:t>
      </w:r>
      <w:r w:rsidRPr="008C2B5D">
        <w:rPr>
          <w:rFonts w:ascii="Arial" w:hAnsi="Arial" w:cs="Arial"/>
          <w:sz w:val="24"/>
          <w:szCs w:val="24"/>
        </w:rPr>
        <w:t xml:space="preserve"> to </w:t>
      </w:r>
      <w:r w:rsidR="00C425E0">
        <w:rPr>
          <w:rFonts w:ascii="Arial" w:hAnsi="Arial" w:cs="Arial"/>
          <w:sz w:val="24"/>
          <w:szCs w:val="24"/>
        </w:rPr>
        <w:t>support</w:t>
      </w:r>
      <w:r w:rsidR="00C425E0" w:rsidRPr="008C2B5D">
        <w:rPr>
          <w:rFonts w:ascii="Arial" w:hAnsi="Arial" w:cs="Arial"/>
          <w:sz w:val="24"/>
          <w:szCs w:val="24"/>
        </w:rPr>
        <w:t xml:space="preserve"> </w:t>
      </w:r>
      <w:r w:rsidRPr="008C2B5D">
        <w:rPr>
          <w:rFonts w:ascii="Arial" w:hAnsi="Arial" w:cs="Arial"/>
          <w:sz w:val="24"/>
          <w:szCs w:val="24"/>
        </w:rPr>
        <w:t xml:space="preserve">teacher educators in your institution to register </w:t>
      </w:r>
      <w:r w:rsidR="00C425E0">
        <w:rPr>
          <w:rFonts w:ascii="Arial" w:hAnsi="Arial" w:cs="Arial"/>
          <w:sz w:val="24"/>
          <w:szCs w:val="24"/>
        </w:rPr>
        <w:t>on the course website and then enrol onto the course</w:t>
      </w:r>
      <w:r w:rsidRPr="008C2B5D">
        <w:rPr>
          <w:rFonts w:ascii="Arial" w:hAnsi="Arial" w:cs="Arial"/>
          <w:sz w:val="24"/>
          <w:szCs w:val="24"/>
        </w:rPr>
        <w:t>. Anyone is free to register themselves and it does not cost anything to simply take the</w:t>
      </w:r>
      <w:r w:rsidR="00287655" w:rsidRPr="008C2B5D">
        <w:rPr>
          <w:rFonts w:ascii="Arial" w:hAnsi="Arial" w:cs="Arial"/>
          <w:sz w:val="24"/>
          <w:szCs w:val="24"/>
        </w:rPr>
        <w:t xml:space="preserve"> TESSA</w:t>
      </w:r>
      <w:r w:rsidRPr="008C2B5D">
        <w:rPr>
          <w:rFonts w:ascii="Arial" w:hAnsi="Arial" w:cs="Arial"/>
          <w:sz w:val="24"/>
          <w:szCs w:val="24"/>
        </w:rPr>
        <w:t xml:space="preserve"> course</w:t>
      </w:r>
      <w:r w:rsidR="00287655" w:rsidRPr="008C2B5D">
        <w:rPr>
          <w:rFonts w:ascii="Arial" w:hAnsi="Arial" w:cs="Arial"/>
          <w:sz w:val="24"/>
          <w:szCs w:val="24"/>
        </w:rPr>
        <w:t xml:space="preserve"> as explained above</w:t>
      </w:r>
      <w:r w:rsidRPr="008C2B5D">
        <w:rPr>
          <w:rFonts w:ascii="Arial" w:hAnsi="Arial" w:cs="Arial"/>
          <w:sz w:val="24"/>
          <w:szCs w:val="24"/>
        </w:rPr>
        <w:t xml:space="preserve">. </w:t>
      </w:r>
    </w:p>
    <w:p w14:paraId="2250B58A" w14:textId="67630ADA" w:rsidR="008B5ED5" w:rsidRPr="008C2B5D" w:rsidRDefault="00EF2F87" w:rsidP="00524236">
      <w:pPr>
        <w:pStyle w:val="Heading2"/>
      </w:pPr>
      <w:bookmarkStart w:id="10" w:name="_Toc11050105"/>
      <w:r w:rsidRPr="008C2B5D">
        <w:t>Contact classes</w:t>
      </w:r>
      <w:bookmarkEnd w:id="10"/>
      <w:r w:rsidRPr="008C2B5D">
        <w:t xml:space="preserve"> </w:t>
      </w:r>
    </w:p>
    <w:p w14:paraId="001924C6" w14:textId="665262B0" w:rsidR="00EC6EE1" w:rsidRPr="008C2B5D" w:rsidRDefault="000B3389" w:rsidP="000D0837">
      <w:pPr>
        <w:spacing w:line="240" w:lineRule="auto"/>
        <w:rPr>
          <w:rFonts w:ascii="Arial" w:hAnsi="Arial" w:cs="Arial"/>
          <w:sz w:val="24"/>
          <w:szCs w:val="24"/>
        </w:rPr>
      </w:pPr>
      <w:r>
        <w:rPr>
          <w:rFonts w:ascii="Arial" w:hAnsi="Arial" w:cs="Arial"/>
          <w:sz w:val="24"/>
          <w:szCs w:val="24"/>
        </w:rPr>
        <w:t>Regular c</w:t>
      </w:r>
      <w:r w:rsidR="00EF2F87" w:rsidRPr="008C2B5D">
        <w:rPr>
          <w:rFonts w:ascii="Arial" w:hAnsi="Arial" w:cs="Arial"/>
          <w:sz w:val="24"/>
          <w:szCs w:val="24"/>
        </w:rPr>
        <w:t xml:space="preserve">ontact classes provide </w:t>
      </w:r>
      <w:r w:rsidR="00102C6D" w:rsidRPr="008C2B5D">
        <w:rPr>
          <w:rFonts w:ascii="Arial" w:hAnsi="Arial" w:cs="Arial"/>
          <w:sz w:val="24"/>
          <w:szCs w:val="24"/>
        </w:rPr>
        <w:t>a means</w:t>
      </w:r>
      <w:r w:rsidR="001C3734" w:rsidRPr="008C2B5D">
        <w:rPr>
          <w:rFonts w:ascii="Arial" w:hAnsi="Arial" w:cs="Arial"/>
          <w:sz w:val="24"/>
          <w:szCs w:val="24"/>
        </w:rPr>
        <w:t xml:space="preserve"> of </w:t>
      </w:r>
      <w:r w:rsidR="00D267B1" w:rsidRPr="008C2B5D">
        <w:rPr>
          <w:rFonts w:ascii="Arial" w:hAnsi="Arial" w:cs="Arial"/>
          <w:sz w:val="24"/>
          <w:szCs w:val="24"/>
        </w:rPr>
        <w:t xml:space="preserve">supporting and </w:t>
      </w:r>
      <w:r w:rsidR="00432E47" w:rsidRPr="008C2B5D">
        <w:rPr>
          <w:rFonts w:ascii="Arial" w:hAnsi="Arial" w:cs="Arial"/>
          <w:sz w:val="24"/>
          <w:szCs w:val="24"/>
        </w:rPr>
        <w:t>monitor</w:t>
      </w:r>
      <w:r w:rsidR="001C3734" w:rsidRPr="008C2B5D">
        <w:rPr>
          <w:rFonts w:ascii="Arial" w:hAnsi="Arial" w:cs="Arial"/>
          <w:sz w:val="24"/>
          <w:szCs w:val="24"/>
        </w:rPr>
        <w:t>ing</w:t>
      </w:r>
      <w:r w:rsidR="00432E47" w:rsidRPr="008C2B5D">
        <w:rPr>
          <w:rFonts w:ascii="Arial" w:hAnsi="Arial" w:cs="Arial"/>
          <w:sz w:val="24"/>
          <w:szCs w:val="24"/>
        </w:rPr>
        <w:t xml:space="preserve"> the progress of </w:t>
      </w:r>
      <w:r w:rsidR="0040039F" w:rsidRPr="008C2B5D">
        <w:rPr>
          <w:rFonts w:ascii="Arial" w:hAnsi="Arial" w:cs="Arial"/>
          <w:sz w:val="24"/>
          <w:szCs w:val="24"/>
        </w:rPr>
        <w:t xml:space="preserve">the </w:t>
      </w:r>
      <w:r w:rsidR="00D267B1" w:rsidRPr="008C2B5D">
        <w:rPr>
          <w:rFonts w:ascii="Arial" w:hAnsi="Arial" w:cs="Arial"/>
          <w:sz w:val="24"/>
          <w:szCs w:val="24"/>
        </w:rPr>
        <w:t>participants</w:t>
      </w:r>
      <w:r w:rsidR="0040039F" w:rsidRPr="008C2B5D">
        <w:rPr>
          <w:rFonts w:ascii="Arial" w:hAnsi="Arial" w:cs="Arial"/>
          <w:sz w:val="24"/>
          <w:szCs w:val="24"/>
        </w:rPr>
        <w:t xml:space="preserve"> in your institution</w:t>
      </w:r>
      <w:r w:rsidR="00432E47" w:rsidRPr="008C2B5D">
        <w:rPr>
          <w:rFonts w:ascii="Arial" w:hAnsi="Arial" w:cs="Arial"/>
          <w:sz w:val="24"/>
          <w:szCs w:val="24"/>
        </w:rPr>
        <w:t xml:space="preserve">. </w:t>
      </w:r>
      <w:r w:rsidR="002548D8" w:rsidRPr="008C2B5D">
        <w:rPr>
          <w:rFonts w:ascii="Arial" w:hAnsi="Arial" w:cs="Arial"/>
          <w:sz w:val="24"/>
          <w:szCs w:val="24"/>
        </w:rPr>
        <w:t xml:space="preserve">You should </w:t>
      </w:r>
      <w:r w:rsidR="002548D8" w:rsidRPr="008C2B5D">
        <w:rPr>
          <w:rFonts w:ascii="Arial" w:hAnsi="Arial" w:cs="Arial"/>
          <w:b/>
          <w:sz w:val="24"/>
          <w:szCs w:val="24"/>
        </w:rPr>
        <w:t>not</w:t>
      </w:r>
      <w:r w:rsidR="002548D8" w:rsidRPr="008C2B5D">
        <w:rPr>
          <w:rFonts w:ascii="Arial" w:hAnsi="Arial" w:cs="Arial"/>
          <w:sz w:val="24"/>
          <w:szCs w:val="24"/>
        </w:rPr>
        <w:t xml:space="preserve"> provide a lecture or a presentation</w:t>
      </w:r>
      <w:r w:rsidR="00432E47" w:rsidRPr="008C2B5D">
        <w:rPr>
          <w:rFonts w:ascii="Arial" w:hAnsi="Arial" w:cs="Arial"/>
          <w:sz w:val="24"/>
          <w:szCs w:val="24"/>
        </w:rPr>
        <w:t xml:space="preserve">, </w:t>
      </w:r>
      <w:r w:rsidR="001C3734" w:rsidRPr="008C2B5D">
        <w:rPr>
          <w:rFonts w:ascii="Arial" w:hAnsi="Arial" w:cs="Arial"/>
          <w:sz w:val="24"/>
          <w:szCs w:val="24"/>
        </w:rPr>
        <w:t>n</w:t>
      </w:r>
      <w:r w:rsidR="00432E47" w:rsidRPr="008C2B5D">
        <w:rPr>
          <w:rFonts w:ascii="Arial" w:hAnsi="Arial" w:cs="Arial"/>
          <w:sz w:val="24"/>
          <w:szCs w:val="24"/>
        </w:rPr>
        <w:t>or use additional material.</w:t>
      </w:r>
      <w:r w:rsidR="00102C6D" w:rsidRPr="008C2B5D">
        <w:rPr>
          <w:rFonts w:ascii="Arial" w:hAnsi="Arial" w:cs="Arial"/>
          <w:sz w:val="24"/>
          <w:szCs w:val="24"/>
        </w:rPr>
        <w:t xml:space="preserve"> </w:t>
      </w:r>
      <w:r w:rsidR="001C3734" w:rsidRPr="008C2B5D">
        <w:rPr>
          <w:rFonts w:ascii="Arial" w:hAnsi="Arial" w:cs="Arial"/>
          <w:sz w:val="24"/>
          <w:szCs w:val="24"/>
        </w:rPr>
        <w:t>R</w:t>
      </w:r>
      <w:r w:rsidR="00432E47" w:rsidRPr="008C2B5D">
        <w:rPr>
          <w:rFonts w:ascii="Arial" w:hAnsi="Arial" w:cs="Arial"/>
          <w:sz w:val="24"/>
          <w:szCs w:val="24"/>
        </w:rPr>
        <w:t>ather your role is to support</w:t>
      </w:r>
      <w:r w:rsidR="001C3734" w:rsidRPr="008C2B5D">
        <w:rPr>
          <w:rFonts w:ascii="Arial" w:hAnsi="Arial" w:cs="Arial"/>
          <w:sz w:val="24"/>
          <w:szCs w:val="24"/>
        </w:rPr>
        <w:t xml:space="preserve"> </w:t>
      </w:r>
      <w:r w:rsidR="00EF2F87" w:rsidRPr="008C2B5D">
        <w:rPr>
          <w:rFonts w:ascii="Arial" w:hAnsi="Arial" w:cs="Arial"/>
          <w:sz w:val="24"/>
          <w:szCs w:val="24"/>
        </w:rPr>
        <w:t xml:space="preserve">participants </w:t>
      </w:r>
      <w:r w:rsidR="00432E47" w:rsidRPr="008C2B5D">
        <w:rPr>
          <w:rFonts w:ascii="Arial" w:hAnsi="Arial" w:cs="Arial"/>
          <w:sz w:val="24"/>
          <w:szCs w:val="24"/>
        </w:rPr>
        <w:t xml:space="preserve">in </w:t>
      </w:r>
      <w:r w:rsidR="001C3734" w:rsidRPr="008C2B5D">
        <w:rPr>
          <w:rFonts w:ascii="Arial" w:hAnsi="Arial" w:cs="Arial"/>
          <w:sz w:val="24"/>
          <w:szCs w:val="24"/>
        </w:rPr>
        <w:t xml:space="preserve">their learning </w:t>
      </w:r>
      <w:r>
        <w:rPr>
          <w:rFonts w:ascii="Arial" w:hAnsi="Arial" w:cs="Arial"/>
          <w:sz w:val="24"/>
          <w:szCs w:val="24"/>
        </w:rPr>
        <w:t>on</w:t>
      </w:r>
      <w:r w:rsidRPr="008C2B5D">
        <w:rPr>
          <w:rFonts w:ascii="Arial" w:hAnsi="Arial" w:cs="Arial"/>
          <w:sz w:val="24"/>
          <w:szCs w:val="24"/>
        </w:rPr>
        <w:t xml:space="preserve"> </w:t>
      </w:r>
      <w:r w:rsidR="001C3734" w:rsidRPr="008C2B5D">
        <w:rPr>
          <w:rFonts w:ascii="Arial" w:hAnsi="Arial" w:cs="Arial"/>
          <w:sz w:val="24"/>
          <w:szCs w:val="24"/>
        </w:rPr>
        <w:t xml:space="preserve">the </w:t>
      </w:r>
      <w:r w:rsidR="00C425E0">
        <w:rPr>
          <w:rFonts w:ascii="Arial" w:hAnsi="Arial" w:cs="Arial"/>
          <w:sz w:val="24"/>
          <w:szCs w:val="24"/>
        </w:rPr>
        <w:t>course</w:t>
      </w:r>
      <w:r w:rsidR="00FA47E7" w:rsidRPr="008C2B5D">
        <w:rPr>
          <w:rFonts w:ascii="Arial" w:hAnsi="Arial" w:cs="Arial"/>
          <w:sz w:val="24"/>
          <w:szCs w:val="24"/>
        </w:rPr>
        <w:t xml:space="preserve">. The </w:t>
      </w:r>
      <w:r w:rsidR="00EF2F87" w:rsidRPr="008C2B5D">
        <w:rPr>
          <w:rFonts w:ascii="Arial" w:hAnsi="Arial" w:cs="Arial"/>
          <w:sz w:val="24"/>
          <w:szCs w:val="24"/>
        </w:rPr>
        <w:t xml:space="preserve">contact classes </w:t>
      </w:r>
      <w:r w:rsidR="00FA47E7" w:rsidRPr="008C2B5D">
        <w:rPr>
          <w:rFonts w:ascii="Arial" w:hAnsi="Arial" w:cs="Arial"/>
          <w:sz w:val="24"/>
          <w:szCs w:val="24"/>
        </w:rPr>
        <w:t xml:space="preserve">will give participants the opportunity to get to know </w:t>
      </w:r>
      <w:r w:rsidR="00102C6D" w:rsidRPr="008C2B5D">
        <w:rPr>
          <w:rFonts w:ascii="Arial" w:hAnsi="Arial" w:cs="Arial"/>
          <w:sz w:val="24"/>
          <w:szCs w:val="24"/>
        </w:rPr>
        <w:t>one another</w:t>
      </w:r>
      <w:r w:rsidR="00FA47E7" w:rsidRPr="008C2B5D">
        <w:rPr>
          <w:rFonts w:ascii="Arial" w:hAnsi="Arial" w:cs="Arial"/>
          <w:sz w:val="24"/>
          <w:szCs w:val="24"/>
        </w:rPr>
        <w:t xml:space="preserve"> and </w:t>
      </w:r>
      <w:r w:rsidR="00102C6D" w:rsidRPr="008C2B5D">
        <w:rPr>
          <w:rFonts w:ascii="Arial" w:hAnsi="Arial" w:cs="Arial"/>
          <w:sz w:val="24"/>
          <w:szCs w:val="24"/>
        </w:rPr>
        <w:t xml:space="preserve">to build a professional network. </w:t>
      </w:r>
      <w:r w:rsidR="00B76A75" w:rsidRPr="008C2B5D">
        <w:rPr>
          <w:rFonts w:ascii="Arial" w:hAnsi="Arial" w:cs="Arial"/>
          <w:sz w:val="24"/>
          <w:szCs w:val="24"/>
        </w:rPr>
        <w:t>During</w:t>
      </w:r>
      <w:r w:rsidR="00EF2F87" w:rsidRPr="008C2B5D">
        <w:rPr>
          <w:rFonts w:ascii="Arial" w:hAnsi="Arial" w:cs="Arial"/>
          <w:sz w:val="24"/>
          <w:szCs w:val="24"/>
        </w:rPr>
        <w:t xml:space="preserve"> contact classes you should:</w:t>
      </w:r>
    </w:p>
    <w:p w14:paraId="5FA477E6" w14:textId="01A0E1A4" w:rsidR="00EC6EE1" w:rsidRPr="008C2B5D" w:rsidRDefault="002548D8" w:rsidP="00EC6EE1">
      <w:pPr>
        <w:pStyle w:val="ListParagraph"/>
        <w:numPr>
          <w:ilvl w:val="0"/>
          <w:numId w:val="10"/>
        </w:numPr>
        <w:rPr>
          <w:rFonts w:ascii="Arial" w:hAnsi="Arial" w:cs="Arial"/>
          <w:sz w:val="24"/>
          <w:szCs w:val="24"/>
        </w:rPr>
      </w:pPr>
      <w:r w:rsidRPr="008C2B5D">
        <w:rPr>
          <w:rFonts w:ascii="Arial" w:hAnsi="Arial" w:cs="Arial"/>
          <w:sz w:val="24"/>
          <w:szCs w:val="24"/>
        </w:rPr>
        <w:t>e</w:t>
      </w:r>
      <w:r w:rsidR="00EF2F87" w:rsidRPr="008C2B5D">
        <w:rPr>
          <w:rFonts w:ascii="Arial" w:hAnsi="Arial" w:cs="Arial"/>
          <w:sz w:val="24"/>
          <w:szCs w:val="24"/>
        </w:rPr>
        <w:t xml:space="preserve">ncourage participants to </w:t>
      </w:r>
      <w:r w:rsidR="00EC6EE1" w:rsidRPr="008C2B5D">
        <w:rPr>
          <w:rFonts w:ascii="Arial" w:hAnsi="Arial" w:cs="Arial"/>
          <w:sz w:val="24"/>
          <w:szCs w:val="24"/>
        </w:rPr>
        <w:t>complete the course</w:t>
      </w:r>
    </w:p>
    <w:p w14:paraId="4398A6B2" w14:textId="411D525C" w:rsidR="00EC6EE1" w:rsidRPr="008C2B5D" w:rsidRDefault="00EC6EE1" w:rsidP="00EC6EE1">
      <w:pPr>
        <w:pStyle w:val="ListParagraph"/>
        <w:numPr>
          <w:ilvl w:val="0"/>
          <w:numId w:val="10"/>
        </w:numPr>
        <w:rPr>
          <w:rFonts w:ascii="Arial" w:hAnsi="Arial" w:cs="Arial"/>
          <w:sz w:val="24"/>
          <w:szCs w:val="24"/>
        </w:rPr>
      </w:pPr>
      <w:r w:rsidRPr="008C2B5D">
        <w:rPr>
          <w:rFonts w:ascii="Arial" w:hAnsi="Arial" w:cs="Arial"/>
          <w:sz w:val="24"/>
          <w:szCs w:val="24"/>
        </w:rPr>
        <w:t>support learning by providing the opportunit</w:t>
      </w:r>
      <w:r w:rsidR="00102C6D" w:rsidRPr="008C2B5D">
        <w:rPr>
          <w:rFonts w:ascii="Arial" w:hAnsi="Arial" w:cs="Arial"/>
          <w:sz w:val="24"/>
          <w:szCs w:val="24"/>
        </w:rPr>
        <w:t>y for discussion and reflection</w:t>
      </w:r>
    </w:p>
    <w:p w14:paraId="7532B142" w14:textId="0016F1FC" w:rsidR="00EC6EE1" w:rsidRPr="008C2B5D" w:rsidRDefault="00EC6EE1" w:rsidP="00B76A75">
      <w:pPr>
        <w:pStyle w:val="ListParagraph"/>
        <w:numPr>
          <w:ilvl w:val="0"/>
          <w:numId w:val="10"/>
        </w:numPr>
        <w:rPr>
          <w:rFonts w:ascii="Arial" w:hAnsi="Arial" w:cs="Arial"/>
          <w:sz w:val="24"/>
          <w:szCs w:val="24"/>
        </w:rPr>
      </w:pPr>
      <w:r w:rsidRPr="008C2B5D">
        <w:rPr>
          <w:rFonts w:ascii="Arial" w:hAnsi="Arial" w:cs="Arial"/>
          <w:sz w:val="24"/>
          <w:szCs w:val="24"/>
        </w:rPr>
        <w:t xml:space="preserve">build a collaborative network within the </w:t>
      </w:r>
      <w:r w:rsidR="00894828" w:rsidRPr="008C2B5D">
        <w:rPr>
          <w:rFonts w:ascii="Arial" w:hAnsi="Arial" w:cs="Arial"/>
          <w:sz w:val="24"/>
          <w:szCs w:val="24"/>
        </w:rPr>
        <w:t xml:space="preserve">institution </w:t>
      </w:r>
      <w:r w:rsidRPr="008C2B5D">
        <w:rPr>
          <w:rFonts w:ascii="Arial" w:hAnsi="Arial" w:cs="Arial"/>
          <w:sz w:val="24"/>
          <w:szCs w:val="24"/>
        </w:rPr>
        <w:t xml:space="preserve">that will continue beyond the lifetime of the </w:t>
      </w:r>
      <w:r w:rsidR="00C425E0">
        <w:rPr>
          <w:rFonts w:ascii="Arial" w:hAnsi="Arial" w:cs="Arial"/>
          <w:sz w:val="24"/>
          <w:szCs w:val="24"/>
        </w:rPr>
        <w:t>course</w:t>
      </w:r>
      <w:r w:rsidR="000B2748" w:rsidRPr="008C2B5D">
        <w:rPr>
          <w:rFonts w:ascii="Arial" w:hAnsi="Arial" w:cs="Arial"/>
          <w:sz w:val="24"/>
          <w:szCs w:val="24"/>
        </w:rPr>
        <w:t xml:space="preserve"> </w:t>
      </w:r>
    </w:p>
    <w:p w14:paraId="5643DFA6" w14:textId="4B1CCA6E" w:rsidR="00432E47" w:rsidRPr="008C2B5D" w:rsidRDefault="00287655" w:rsidP="00EF2F87">
      <w:pPr>
        <w:pStyle w:val="ListParagraph"/>
        <w:numPr>
          <w:ilvl w:val="0"/>
          <w:numId w:val="10"/>
        </w:numPr>
        <w:rPr>
          <w:rFonts w:ascii="Arial" w:hAnsi="Arial" w:cs="Arial"/>
          <w:sz w:val="24"/>
          <w:szCs w:val="24"/>
        </w:rPr>
      </w:pPr>
      <w:r w:rsidRPr="008C2B5D">
        <w:rPr>
          <w:rFonts w:ascii="Arial" w:hAnsi="Arial" w:cs="Arial"/>
          <w:sz w:val="24"/>
          <w:szCs w:val="24"/>
        </w:rPr>
        <w:t>support</w:t>
      </w:r>
      <w:r w:rsidR="000B2748" w:rsidRPr="008C2B5D">
        <w:rPr>
          <w:rFonts w:ascii="Arial" w:hAnsi="Arial" w:cs="Arial"/>
          <w:sz w:val="24"/>
          <w:szCs w:val="24"/>
        </w:rPr>
        <w:t xml:space="preserve"> </w:t>
      </w:r>
      <w:r w:rsidR="00EF2F87" w:rsidRPr="008C2B5D">
        <w:rPr>
          <w:rFonts w:ascii="Arial" w:hAnsi="Arial" w:cs="Arial"/>
          <w:sz w:val="24"/>
          <w:szCs w:val="24"/>
        </w:rPr>
        <w:t>participants</w:t>
      </w:r>
      <w:r w:rsidR="00432E47" w:rsidRPr="008C2B5D">
        <w:rPr>
          <w:rFonts w:ascii="Arial" w:hAnsi="Arial" w:cs="Arial"/>
          <w:sz w:val="24"/>
          <w:szCs w:val="24"/>
        </w:rPr>
        <w:t xml:space="preserve"> </w:t>
      </w:r>
      <w:r w:rsidRPr="008C2B5D">
        <w:rPr>
          <w:rFonts w:ascii="Arial" w:hAnsi="Arial" w:cs="Arial"/>
          <w:sz w:val="24"/>
          <w:szCs w:val="24"/>
        </w:rPr>
        <w:t xml:space="preserve">to </w:t>
      </w:r>
      <w:r w:rsidR="00432E47" w:rsidRPr="008C2B5D">
        <w:rPr>
          <w:rFonts w:ascii="Arial" w:hAnsi="Arial" w:cs="Arial"/>
          <w:sz w:val="24"/>
          <w:szCs w:val="24"/>
        </w:rPr>
        <w:t>access</w:t>
      </w:r>
      <w:r w:rsidR="00102C6D" w:rsidRPr="008C2B5D">
        <w:rPr>
          <w:rFonts w:ascii="Arial" w:hAnsi="Arial" w:cs="Arial"/>
          <w:sz w:val="24"/>
          <w:szCs w:val="24"/>
        </w:rPr>
        <w:t xml:space="preserve"> the </w:t>
      </w:r>
      <w:r w:rsidR="00C425E0">
        <w:rPr>
          <w:rFonts w:ascii="Arial" w:hAnsi="Arial" w:cs="Arial"/>
          <w:sz w:val="24"/>
          <w:szCs w:val="24"/>
        </w:rPr>
        <w:t>course</w:t>
      </w:r>
      <w:r w:rsidR="00C425E0" w:rsidRPr="008C2B5D">
        <w:rPr>
          <w:rFonts w:ascii="Arial" w:hAnsi="Arial" w:cs="Arial"/>
          <w:sz w:val="24"/>
          <w:szCs w:val="24"/>
        </w:rPr>
        <w:t xml:space="preserve"> </w:t>
      </w:r>
      <w:r w:rsidRPr="008C2B5D">
        <w:rPr>
          <w:rFonts w:ascii="Arial" w:hAnsi="Arial" w:cs="Arial"/>
          <w:sz w:val="24"/>
          <w:szCs w:val="24"/>
        </w:rPr>
        <w:t>online.</w:t>
      </w:r>
    </w:p>
    <w:p w14:paraId="04E7D3B3" w14:textId="46EFD780" w:rsidR="00EC6EE1" w:rsidRPr="008C2B5D" w:rsidRDefault="00B76A75" w:rsidP="00EC6EE1">
      <w:pPr>
        <w:rPr>
          <w:rFonts w:ascii="Arial" w:hAnsi="Arial" w:cs="Arial"/>
          <w:sz w:val="24"/>
          <w:szCs w:val="24"/>
        </w:rPr>
      </w:pPr>
      <w:r w:rsidRPr="008C2B5D">
        <w:rPr>
          <w:rFonts w:ascii="Arial" w:hAnsi="Arial" w:cs="Arial"/>
          <w:sz w:val="24"/>
          <w:szCs w:val="24"/>
        </w:rPr>
        <w:t>I</w:t>
      </w:r>
      <w:r w:rsidR="00EF2F87" w:rsidRPr="008C2B5D">
        <w:rPr>
          <w:rFonts w:ascii="Arial" w:hAnsi="Arial" w:cs="Arial"/>
          <w:sz w:val="24"/>
          <w:szCs w:val="24"/>
        </w:rPr>
        <w:t xml:space="preserve">t is helpful to </w:t>
      </w:r>
      <w:r w:rsidR="000B2748" w:rsidRPr="008C2B5D">
        <w:rPr>
          <w:rFonts w:ascii="Arial" w:hAnsi="Arial" w:cs="Arial"/>
          <w:sz w:val="24"/>
          <w:szCs w:val="24"/>
        </w:rPr>
        <w:t xml:space="preserve">think of </w:t>
      </w:r>
      <w:r w:rsidR="000B3389">
        <w:rPr>
          <w:rFonts w:ascii="Arial" w:hAnsi="Arial" w:cs="Arial"/>
          <w:sz w:val="24"/>
          <w:szCs w:val="24"/>
        </w:rPr>
        <w:t xml:space="preserve">a </w:t>
      </w:r>
      <w:r w:rsidR="00EF2F87" w:rsidRPr="008C2B5D">
        <w:rPr>
          <w:rFonts w:ascii="Arial" w:hAnsi="Arial" w:cs="Arial"/>
          <w:sz w:val="24"/>
          <w:szCs w:val="24"/>
        </w:rPr>
        <w:t>contact class</w:t>
      </w:r>
      <w:r w:rsidR="000B3389">
        <w:rPr>
          <w:rFonts w:ascii="Arial" w:hAnsi="Arial" w:cs="Arial"/>
          <w:sz w:val="24"/>
          <w:szCs w:val="24"/>
        </w:rPr>
        <w:t xml:space="preserve"> as being </w:t>
      </w:r>
      <w:r w:rsidRPr="008C2B5D">
        <w:rPr>
          <w:rFonts w:ascii="Arial" w:hAnsi="Arial" w:cs="Arial"/>
          <w:sz w:val="24"/>
          <w:szCs w:val="24"/>
        </w:rPr>
        <w:t>i</w:t>
      </w:r>
      <w:r w:rsidR="00E67A2F" w:rsidRPr="008C2B5D">
        <w:rPr>
          <w:rFonts w:ascii="Arial" w:hAnsi="Arial" w:cs="Arial"/>
          <w:sz w:val="24"/>
          <w:szCs w:val="24"/>
        </w:rPr>
        <w:t>n four parts:</w:t>
      </w:r>
    </w:p>
    <w:p w14:paraId="4CB13F30" w14:textId="409BB37C" w:rsidR="00E67A2F" w:rsidRPr="008C2B5D" w:rsidRDefault="00BE7900" w:rsidP="00BE7900">
      <w:pPr>
        <w:ind w:left="360"/>
        <w:rPr>
          <w:rFonts w:ascii="Arial" w:hAnsi="Arial" w:cs="Arial"/>
          <w:sz w:val="24"/>
          <w:szCs w:val="24"/>
        </w:rPr>
      </w:pPr>
      <w:r w:rsidRPr="008C2B5D">
        <w:rPr>
          <w:rFonts w:ascii="Arial" w:hAnsi="Arial" w:cs="Arial"/>
          <w:b/>
          <w:sz w:val="24"/>
          <w:szCs w:val="24"/>
        </w:rPr>
        <w:t>Part 1:</w:t>
      </w:r>
      <w:r w:rsidRPr="008C2B5D">
        <w:rPr>
          <w:rFonts w:ascii="Arial" w:hAnsi="Arial" w:cs="Arial"/>
          <w:sz w:val="24"/>
          <w:szCs w:val="24"/>
        </w:rPr>
        <w:t xml:space="preserve"> </w:t>
      </w:r>
      <w:r w:rsidR="00E67A2F" w:rsidRPr="008C2B5D">
        <w:rPr>
          <w:rFonts w:ascii="Arial" w:hAnsi="Arial" w:cs="Arial"/>
          <w:sz w:val="24"/>
          <w:szCs w:val="24"/>
        </w:rPr>
        <w:t>an introductory a</w:t>
      </w:r>
      <w:r w:rsidR="00102C6D" w:rsidRPr="008C2B5D">
        <w:rPr>
          <w:rFonts w:ascii="Arial" w:hAnsi="Arial" w:cs="Arial"/>
          <w:sz w:val="24"/>
          <w:szCs w:val="24"/>
        </w:rPr>
        <w:t>ctivity to put everyone at ease</w:t>
      </w:r>
    </w:p>
    <w:p w14:paraId="46D1E104" w14:textId="642B4FF3" w:rsidR="00E67A2F" w:rsidRPr="008C2B5D" w:rsidRDefault="00BE7900" w:rsidP="00BE7900">
      <w:pPr>
        <w:ind w:left="360"/>
        <w:rPr>
          <w:rFonts w:ascii="Arial" w:hAnsi="Arial" w:cs="Arial"/>
          <w:sz w:val="24"/>
          <w:szCs w:val="24"/>
        </w:rPr>
      </w:pPr>
      <w:r w:rsidRPr="008C2B5D">
        <w:rPr>
          <w:rFonts w:ascii="Arial" w:hAnsi="Arial" w:cs="Arial"/>
          <w:b/>
          <w:sz w:val="24"/>
          <w:szCs w:val="24"/>
        </w:rPr>
        <w:t>Part 2:</w:t>
      </w:r>
      <w:r w:rsidRPr="008C2B5D">
        <w:rPr>
          <w:rFonts w:ascii="Arial" w:hAnsi="Arial" w:cs="Arial"/>
          <w:sz w:val="24"/>
          <w:szCs w:val="24"/>
        </w:rPr>
        <w:t xml:space="preserve"> </w:t>
      </w:r>
      <w:r w:rsidR="00E67A2F" w:rsidRPr="008C2B5D">
        <w:rPr>
          <w:rFonts w:ascii="Arial" w:hAnsi="Arial" w:cs="Arial"/>
          <w:sz w:val="24"/>
          <w:szCs w:val="24"/>
        </w:rPr>
        <w:t xml:space="preserve">a review of the previous </w:t>
      </w:r>
      <w:r w:rsidR="00850F2C">
        <w:rPr>
          <w:rFonts w:ascii="Arial" w:hAnsi="Arial" w:cs="Arial"/>
          <w:sz w:val="24"/>
          <w:szCs w:val="24"/>
        </w:rPr>
        <w:t>section</w:t>
      </w:r>
      <w:r w:rsidR="00850F2C" w:rsidRPr="008C2B5D">
        <w:rPr>
          <w:rFonts w:ascii="Arial" w:hAnsi="Arial" w:cs="Arial"/>
          <w:sz w:val="24"/>
          <w:szCs w:val="24"/>
        </w:rPr>
        <w:t xml:space="preserve"> </w:t>
      </w:r>
      <w:r w:rsidR="00432E47" w:rsidRPr="008C2B5D">
        <w:rPr>
          <w:rFonts w:ascii="Arial" w:hAnsi="Arial" w:cs="Arial"/>
          <w:sz w:val="24"/>
          <w:szCs w:val="24"/>
        </w:rPr>
        <w:t>(</w:t>
      </w:r>
      <w:r w:rsidR="00102C6D" w:rsidRPr="008C2B5D">
        <w:rPr>
          <w:rFonts w:ascii="Arial" w:hAnsi="Arial" w:cs="Arial"/>
          <w:sz w:val="24"/>
          <w:szCs w:val="24"/>
        </w:rPr>
        <w:t>W</w:t>
      </w:r>
      <w:r w:rsidR="00432E47" w:rsidRPr="008C2B5D">
        <w:rPr>
          <w:rFonts w:ascii="Arial" w:hAnsi="Arial" w:cs="Arial"/>
          <w:sz w:val="24"/>
          <w:szCs w:val="24"/>
        </w:rPr>
        <w:t>hat has been learn</w:t>
      </w:r>
      <w:r w:rsidR="005B25C4">
        <w:rPr>
          <w:rFonts w:ascii="Arial" w:hAnsi="Arial" w:cs="Arial"/>
          <w:sz w:val="24"/>
          <w:szCs w:val="24"/>
        </w:rPr>
        <w:t>ed</w:t>
      </w:r>
      <w:r w:rsidR="00432E47" w:rsidRPr="008C2B5D">
        <w:rPr>
          <w:rFonts w:ascii="Arial" w:hAnsi="Arial" w:cs="Arial"/>
          <w:sz w:val="24"/>
          <w:szCs w:val="24"/>
        </w:rPr>
        <w:t>? What has been problematic?)</w:t>
      </w:r>
    </w:p>
    <w:p w14:paraId="7CB2225A" w14:textId="6CA6F936" w:rsidR="00E67A2F" w:rsidRPr="008C2B5D" w:rsidRDefault="00BE7900" w:rsidP="00BE7900">
      <w:pPr>
        <w:ind w:left="360"/>
        <w:rPr>
          <w:rFonts w:ascii="Arial" w:hAnsi="Arial" w:cs="Arial"/>
          <w:sz w:val="24"/>
          <w:szCs w:val="24"/>
        </w:rPr>
      </w:pPr>
      <w:r w:rsidRPr="008C2B5D">
        <w:rPr>
          <w:rFonts w:ascii="Arial" w:hAnsi="Arial" w:cs="Arial"/>
          <w:b/>
          <w:sz w:val="24"/>
          <w:szCs w:val="24"/>
        </w:rPr>
        <w:t>Part 3:</w:t>
      </w:r>
      <w:r w:rsidRPr="008C2B5D">
        <w:rPr>
          <w:rFonts w:ascii="Arial" w:hAnsi="Arial" w:cs="Arial"/>
          <w:sz w:val="24"/>
          <w:szCs w:val="24"/>
        </w:rPr>
        <w:t xml:space="preserve"> </w:t>
      </w:r>
      <w:r w:rsidR="00E67A2F" w:rsidRPr="008C2B5D">
        <w:rPr>
          <w:rFonts w:ascii="Arial" w:hAnsi="Arial" w:cs="Arial"/>
          <w:sz w:val="24"/>
          <w:szCs w:val="24"/>
        </w:rPr>
        <w:t xml:space="preserve">an activity </w:t>
      </w:r>
      <w:r w:rsidR="00EF2F87" w:rsidRPr="008C2B5D">
        <w:rPr>
          <w:rFonts w:ascii="Arial" w:hAnsi="Arial" w:cs="Arial"/>
          <w:sz w:val="24"/>
          <w:szCs w:val="24"/>
        </w:rPr>
        <w:t xml:space="preserve">from the </w:t>
      </w:r>
      <w:r w:rsidR="00C425E0">
        <w:rPr>
          <w:rFonts w:ascii="Arial" w:hAnsi="Arial" w:cs="Arial"/>
          <w:sz w:val="24"/>
          <w:szCs w:val="24"/>
        </w:rPr>
        <w:t>online course</w:t>
      </w:r>
      <w:r w:rsidR="00C425E0" w:rsidRPr="008C2B5D">
        <w:rPr>
          <w:rFonts w:ascii="Arial" w:hAnsi="Arial" w:cs="Arial"/>
          <w:sz w:val="24"/>
          <w:szCs w:val="24"/>
        </w:rPr>
        <w:t xml:space="preserve"> </w:t>
      </w:r>
      <w:r w:rsidR="004F1EE6" w:rsidRPr="008C2B5D">
        <w:rPr>
          <w:rFonts w:ascii="Arial" w:hAnsi="Arial" w:cs="Arial"/>
          <w:sz w:val="24"/>
          <w:szCs w:val="24"/>
        </w:rPr>
        <w:t xml:space="preserve">or </w:t>
      </w:r>
      <w:r w:rsidR="00C425E0">
        <w:rPr>
          <w:rFonts w:ascii="Arial" w:hAnsi="Arial" w:cs="Arial"/>
          <w:sz w:val="24"/>
          <w:szCs w:val="24"/>
        </w:rPr>
        <w:t xml:space="preserve">one of </w:t>
      </w:r>
      <w:r w:rsidR="004F1EE6" w:rsidRPr="008C2B5D">
        <w:rPr>
          <w:rFonts w:ascii="Arial" w:hAnsi="Arial" w:cs="Arial"/>
          <w:sz w:val="24"/>
          <w:szCs w:val="24"/>
        </w:rPr>
        <w:t xml:space="preserve">the </w:t>
      </w:r>
      <w:r w:rsidR="00C425E0">
        <w:rPr>
          <w:rFonts w:ascii="Arial" w:hAnsi="Arial" w:cs="Arial"/>
          <w:sz w:val="24"/>
          <w:szCs w:val="24"/>
        </w:rPr>
        <w:t xml:space="preserve">contact </w:t>
      </w:r>
      <w:r w:rsidR="004F1EE6" w:rsidRPr="008C2B5D">
        <w:rPr>
          <w:rFonts w:ascii="Arial" w:hAnsi="Arial" w:cs="Arial"/>
          <w:sz w:val="24"/>
          <w:szCs w:val="24"/>
        </w:rPr>
        <w:t>class activit</w:t>
      </w:r>
      <w:r w:rsidR="00C425E0">
        <w:rPr>
          <w:rFonts w:ascii="Arial" w:hAnsi="Arial" w:cs="Arial"/>
          <w:sz w:val="24"/>
          <w:szCs w:val="24"/>
        </w:rPr>
        <w:t xml:space="preserve">ies </w:t>
      </w:r>
      <w:r w:rsidR="00C425E0" w:rsidRPr="008C2B5D">
        <w:rPr>
          <w:rFonts w:ascii="Arial" w:hAnsi="Arial" w:cs="Arial"/>
          <w:sz w:val="24"/>
          <w:szCs w:val="24"/>
        </w:rPr>
        <w:t>suggested</w:t>
      </w:r>
      <w:r w:rsidR="00C425E0">
        <w:rPr>
          <w:rFonts w:ascii="Arial" w:hAnsi="Arial" w:cs="Arial"/>
          <w:sz w:val="24"/>
          <w:szCs w:val="24"/>
        </w:rPr>
        <w:t xml:space="preserve"> in this handbook </w:t>
      </w:r>
      <w:r w:rsidR="00C425E0" w:rsidRPr="000B3389">
        <w:rPr>
          <w:rFonts w:ascii="Arial" w:hAnsi="Arial" w:cs="Arial"/>
          <w:sz w:val="24"/>
          <w:szCs w:val="24"/>
        </w:rPr>
        <w:t xml:space="preserve">(see page </w:t>
      </w:r>
      <w:r w:rsidR="000B3389" w:rsidRPr="00720084">
        <w:rPr>
          <w:rFonts w:ascii="Arial" w:hAnsi="Arial" w:cs="Arial"/>
          <w:sz w:val="24"/>
          <w:szCs w:val="24"/>
        </w:rPr>
        <w:t>11</w:t>
      </w:r>
      <w:r w:rsidR="00C425E0" w:rsidRPr="000B3389">
        <w:rPr>
          <w:rFonts w:ascii="Arial" w:hAnsi="Arial" w:cs="Arial"/>
          <w:sz w:val="24"/>
          <w:szCs w:val="24"/>
        </w:rPr>
        <w:t xml:space="preserve"> onwards)</w:t>
      </w:r>
      <w:r w:rsidR="00EF2F87" w:rsidRPr="008C2B5D">
        <w:rPr>
          <w:rFonts w:ascii="Arial" w:hAnsi="Arial" w:cs="Arial"/>
          <w:sz w:val="24"/>
          <w:szCs w:val="24"/>
        </w:rPr>
        <w:t xml:space="preserve"> </w:t>
      </w:r>
    </w:p>
    <w:p w14:paraId="58DCD6F9" w14:textId="5CB387F3" w:rsidR="00E67A2F" w:rsidRPr="008C2B5D" w:rsidRDefault="00BE7900" w:rsidP="00BE7900">
      <w:pPr>
        <w:ind w:left="360"/>
        <w:rPr>
          <w:rFonts w:ascii="Arial" w:hAnsi="Arial" w:cs="Arial"/>
          <w:sz w:val="24"/>
          <w:szCs w:val="24"/>
        </w:rPr>
      </w:pPr>
      <w:r w:rsidRPr="008C2B5D">
        <w:rPr>
          <w:rFonts w:ascii="Arial" w:hAnsi="Arial" w:cs="Arial"/>
          <w:b/>
          <w:sz w:val="24"/>
          <w:szCs w:val="24"/>
        </w:rPr>
        <w:t>Part 4:</w:t>
      </w:r>
      <w:r w:rsidRPr="008C2B5D">
        <w:rPr>
          <w:rFonts w:ascii="Arial" w:hAnsi="Arial" w:cs="Arial"/>
          <w:sz w:val="24"/>
          <w:szCs w:val="24"/>
        </w:rPr>
        <w:t xml:space="preserve"> </w:t>
      </w:r>
      <w:r w:rsidR="00E67A2F" w:rsidRPr="008C2B5D">
        <w:rPr>
          <w:rFonts w:ascii="Arial" w:hAnsi="Arial" w:cs="Arial"/>
          <w:sz w:val="24"/>
          <w:szCs w:val="24"/>
        </w:rPr>
        <w:t>setting expectations</w:t>
      </w:r>
      <w:r w:rsidR="00C425E0">
        <w:rPr>
          <w:rFonts w:ascii="Arial" w:hAnsi="Arial" w:cs="Arial"/>
          <w:sz w:val="24"/>
          <w:szCs w:val="24"/>
        </w:rPr>
        <w:t xml:space="preserve"> and learning goals</w:t>
      </w:r>
      <w:r w:rsidR="00E67A2F" w:rsidRPr="008C2B5D">
        <w:rPr>
          <w:rFonts w:ascii="Arial" w:hAnsi="Arial" w:cs="Arial"/>
          <w:sz w:val="24"/>
          <w:szCs w:val="24"/>
        </w:rPr>
        <w:t xml:space="preserve"> for the next </w:t>
      </w:r>
      <w:r w:rsidR="00720084">
        <w:rPr>
          <w:rFonts w:ascii="Arial" w:hAnsi="Arial" w:cs="Arial"/>
          <w:sz w:val="24"/>
          <w:szCs w:val="24"/>
        </w:rPr>
        <w:t>class</w:t>
      </w:r>
      <w:r w:rsidR="00E67A2F" w:rsidRPr="008C2B5D">
        <w:rPr>
          <w:rFonts w:ascii="Arial" w:hAnsi="Arial" w:cs="Arial"/>
          <w:sz w:val="24"/>
          <w:szCs w:val="24"/>
        </w:rPr>
        <w:t>.</w:t>
      </w:r>
    </w:p>
    <w:p w14:paraId="7D2E6413" w14:textId="3A51C224" w:rsidR="005444B7" w:rsidRPr="008C2B5D" w:rsidRDefault="00EF2F87" w:rsidP="000D0837">
      <w:pPr>
        <w:spacing w:line="240" w:lineRule="auto"/>
        <w:rPr>
          <w:rFonts w:ascii="Arial" w:hAnsi="Arial" w:cs="Arial"/>
          <w:sz w:val="24"/>
          <w:szCs w:val="24"/>
        </w:rPr>
      </w:pPr>
      <w:r w:rsidRPr="008C2B5D">
        <w:rPr>
          <w:rFonts w:ascii="Arial" w:hAnsi="Arial" w:cs="Arial"/>
          <w:sz w:val="24"/>
          <w:szCs w:val="24"/>
        </w:rPr>
        <w:t>Using this framework</w:t>
      </w:r>
      <w:r w:rsidR="00287655" w:rsidRPr="008C2B5D">
        <w:rPr>
          <w:rFonts w:ascii="Arial" w:hAnsi="Arial" w:cs="Arial"/>
          <w:sz w:val="24"/>
          <w:szCs w:val="24"/>
        </w:rPr>
        <w:t>,</w:t>
      </w:r>
      <w:r w:rsidRPr="008C2B5D">
        <w:rPr>
          <w:rFonts w:ascii="Arial" w:hAnsi="Arial" w:cs="Arial"/>
          <w:sz w:val="24"/>
          <w:szCs w:val="24"/>
        </w:rPr>
        <w:t xml:space="preserve"> </w:t>
      </w:r>
      <w:r w:rsidR="00E67A2F" w:rsidRPr="008C2B5D">
        <w:rPr>
          <w:rFonts w:ascii="Arial" w:hAnsi="Arial" w:cs="Arial"/>
          <w:sz w:val="24"/>
          <w:szCs w:val="24"/>
        </w:rPr>
        <w:t xml:space="preserve">organise </w:t>
      </w:r>
      <w:r w:rsidRPr="008C2B5D">
        <w:rPr>
          <w:rFonts w:ascii="Arial" w:hAnsi="Arial" w:cs="Arial"/>
          <w:sz w:val="24"/>
          <w:szCs w:val="24"/>
        </w:rPr>
        <w:t xml:space="preserve">the contact classes </w:t>
      </w:r>
      <w:r w:rsidR="00E67A2F" w:rsidRPr="008C2B5D">
        <w:rPr>
          <w:rFonts w:ascii="Arial" w:hAnsi="Arial" w:cs="Arial"/>
          <w:sz w:val="24"/>
          <w:szCs w:val="24"/>
        </w:rPr>
        <w:t xml:space="preserve">according to the needs of your group. </w:t>
      </w:r>
    </w:p>
    <w:p w14:paraId="684E7D01" w14:textId="09A53E62" w:rsidR="00BE7900" w:rsidRPr="008C2B5D" w:rsidRDefault="00120269" w:rsidP="000D0837">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You are not expected to teach the content of the </w:t>
      </w:r>
      <w:r w:rsidR="00C425E0">
        <w:rPr>
          <w:rFonts w:ascii="Arial" w:hAnsi="Arial" w:cs="Arial"/>
          <w:color w:val="auto"/>
          <w:kern w:val="0"/>
          <w:sz w:val="24"/>
          <w:szCs w:val="24"/>
          <w14:ligatures w14:val="none"/>
          <w14:cntxtAlts w14:val="0"/>
        </w:rPr>
        <w:t>course</w:t>
      </w:r>
      <w:r w:rsidRPr="008C2B5D">
        <w:rPr>
          <w:rFonts w:ascii="Arial" w:hAnsi="Arial" w:cs="Arial"/>
          <w:color w:val="auto"/>
          <w:kern w:val="0"/>
          <w:sz w:val="24"/>
          <w:szCs w:val="24"/>
          <w14:ligatures w14:val="none"/>
          <w14:cntxtAlts w14:val="0"/>
        </w:rPr>
        <w:t xml:space="preserve">, </w:t>
      </w:r>
      <w:r w:rsidR="00162620">
        <w:rPr>
          <w:rFonts w:ascii="Arial" w:hAnsi="Arial" w:cs="Arial"/>
          <w:color w:val="auto"/>
          <w:kern w:val="0"/>
          <w:sz w:val="24"/>
          <w:szCs w:val="24"/>
          <w14:ligatures w14:val="none"/>
          <w14:cntxtAlts w14:val="0"/>
        </w:rPr>
        <w:t xml:space="preserve">but </w:t>
      </w:r>
      <w:r w:rsidRPr="008C2B5D">
        <w:rPr>
          <w:rFonts w:ascii="Arial" w:hAnsi="Arial" w:cs="Arial"/>
          <w:color w:val="auto"/>
          <w:kern w:val="0"/>
          <w:sz w:val="24"/>
          <w:szCs w:val="24"/>
          <w14:ligatures w14:val="none"/>
          <w14:cntxtAlts w14:val="0"/>
        </w:rPr>
        <w:t xml:space="preserve">rather to provide participants with the opportunity to clarify and discuss their ideas. If you run the </w:t>
      </w:r>
      <w:r w:rsidR="000B3389">
        <w:rPr>
          <w:rFonts w:ascii="Arial" w:hAnsi="Arial" w:cs="Arial"/>
          <w:color w:val="auto"/>
          <w:kern w:val="0"/>
          <w:sz w:val="24"/>
          <w:szCs w:val="24"/>
          <w14:ligatures w14:val="none"/>
          <w14:cntxtAlts w14:val="0"/>
        </w:rPr>
        <w:t>classes</w:t>
      </w:r>
      <w:r w:rsidR="000B3389" w:rsidRPr="008C2B5D">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in a participatory way</w:t>
      </w:r>
      <w:r w:rsidR="00162620">
        <w:rPr>
          <w:rFonts w:ascii="Arial" w:hAnsi="Arial" w:cs="Arial"/>
          <w:color w:val="auto"/>
          <w:kern w:val="0"/>
          <w:sz w:val="24"/>
          <w:szCs w:val="24"/>
          <w14:ligatures w14:val="none"/>
          <w14:cntxtAlts w14:val="0"/>
        </w:rPr>
        <w:t>,</w:t>
      </w:r>
      <w:r w:rsidR="000B3389">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 xml:space="preserve">participants will </w:t>
      </w:r>
      <w:r w:rsidR="000B3389">
        <w:rPr>
          <w:rFonts w:ascii="Arial" w:hAnsi="Arial" w:cs="Arial"/>
          <w:color w:val="auto"/>
          <w:kern w:val="0"/>
          <w:sz w:val="24"/>
          <w:szCs w:val="24"/>
          <w14:ligatures w14:val="none"/>
          <w14:cntxtAlts w14:val="0"/>
        </w:rPr>
        <w:t xml:space="preserve">get to </w:t>
      </w:r>
      <w:r w:rsidRPr="008C2B5D">
        <w:rPr>
          <w:rFonts w:ascii="Arial" w:hAnsi="Arial" w:cs="Arial"/>
          <w:color w:val="auto"/>
          <w:kern w:val="0"/>
          <w:sz w:val="24"/>
          <w:szCs w:val="24"/>
          <w14:ligatures w14:val="none"/>
          <w14:cntxtAlts w14:val="0"/>
        </w:rPr>
        <w:t>know one another and will</w:t>
      </w:r>
      <w:r w:rsidR="000B3389">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identif</w:t>
      </w:r>
      <w:r w:rsidR="000B3389">
        <w:rPr>
          <w:rFonts w:ascii="Arial" w:hAnsi="Arial" w:cs="Arial"/>
          <w:color w:val="auto"/>
          <w:kern w:val="0"/>
          <w:sz w:val="24"/>
          <w:szCs w:val="24"/>
          <w14:ligatures w14:val="none"/>
          <w14:cntxtAlts w14:val="0"/>
        </w:rPr>
        <w:t xml:space="preserve">y </w:t>
      </w:r>
      <w:r w:rsidRPr="008C2B5D">
        <w:rPr>
          <w:rFonts w:ascii="Arial" w:hAnsi="Arial" w:cs="Arial"/>
          <w:color w:val="auto"/>
          <w:kern w:val="0"/>
          <w:sz w:val="24"/>
          <w:szCs w:val="24"/>
          <w14:ligatures w14:val="none"/>
          <w14:cntxtAlts w14:val="0"/>
        </w:rPr>
        <w:t xml:space="preserve">people that they would like to continue to work with as part of </w:t>
      </w:r>
      <w:r w:rsidR="00C425E0">
        <w:rPr>
          <w:rFonts w:ascii="Arial" w:hAnsi="Arial" w:cs="Arial"/>
          <w:color w:val="auto"/>
          <w:kern w:val="0"/>
          <w:sz w:val="24"/>
          <w:szCs w:val="24"/>
          <w14:ligatures w14:val="none"/>
          <w14:cntxtAlts w14:val="0"/>
        </w:rPr>
        <w:t>a</w:t>
      </w:r>
      <w:r w:rsidRPr="008C2B5D">
        <w:rPr>
          <w:rFonts w:ascii="Arial" w:hAnsi="Arial" w:cs="Arial"/>
          <w:color w:val="auto"/>
          <w:kern w:val="0"/>
          <w:sz w:val="24"/>
          <w:szCs w:val="24"/>
          <w14:ligatures w14:val="none"/>
          <w14:cntxtAlts w14:val="0"/>
        </w:rPr>
        <w:t xml:space="preserve"> community</w:t>
      </w:r>
      <w:r w:rsidR="00C425E0">
        <w:rPr>
          <w:rFonts w:ascii="Arial" w:hAnsi="Arial" w:cs="Arial"/>
          <w:color w:val="auto"/>
          <w:kern w:val="0"/>
          <w:sz w:val="24"/>
          <w:szCs w:val="24"/>
          <w14:ligatures w14:val="none"/>
          <w14:cntxtAlts w14:val="0"/>
        </w:rPr>
        <w:t xml:space="preserve"> of learning</w:t>
      </w:r>
      <w:r w:rsidRPr="008C2B5D">
        <w:rPr>
          <w:rFonts w:ascii="Arial" w:hAnsi="Arial" w:cs="Arial"/>
          <w:color w:val="auto"/>
          <w:kern w:val="0"/>
          <w:sz w:val="24"/>
          <w:szCs w:val="24"/>
          <w14:ligatures w14:val="none"/>
          <w14:cntxtAlts w14:val="0"/>
        </w:rPr>
        <w:t>.</w:t>
      </w:r>
    </w:p>
    <w:p w14:paraId="70ED55F3" w14:textId="2C3737EE" w:rsidR="00184DE6" w:rsidRPr="00184DE6" w:rsidRDefault="00184DE6" w:rsidP="001B35A4">
      <w:pPr>
        <w:spacing w:line="240" w:lineRule="auto"/>
        <w:rPr>
          <w:rFonts w:ascii="Arial" w:hAnsi="Arial" w:cs="Arial"/>
          <w:sz w:val="24"/>
          <w:szCs w:val="24"/>
        </w:rPr>
      </w:pPr>
      <w:r w:rsidRPr="001B35A4">
        <w:rPr>
          <w:rFonts w:ascii="Arial" w:hAnsi="Arial" w:cs="Arial"/>
          <w:sz w:val="24"/>
          <w:szCs w:val="24"/>
        </w:rPr>
        <w:lastRenderedPageBreak/>
        <w:t>In the course, activities marked with the ‘facilitators’ icon (</w:t>
      </w:r>
      <w:r w:rsidRPr="001B35A4">
        <w:rPr>
          <w:rFonts w:ascii="Arial" w:hAnsi="Arial" w:cs="Arial"/>
          <w:noProof/>
          <w:sz w:val="24"/>
          <w:szCs w:val="24"/>
        </w:rPr>
        <w:drawing>
          <wp:inline distT="0" distB="0" distL="0" distR="0" wp14:anchorId="5C0743FC" wp14:editId="1DC80C5E">
            <wp:extent cx="285750" cy="285750"/>
            <wp:effectExtent l="0" t="0" r="0" b="0"/>
            <wp:docPr id="1" name="Picture 1" descr="https://www.open.edu/openlearncreate/pluginfile.php/307381/mod_oucontent/oucontent/44590/800fe8c2/f6a1dba4/tessa_mooc_icon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pen.edu/openlearncreate/pluginfile.php/307381/mod_oucontent/oucontent/44590/800fe8c2/f6a1dba4/tessa_mooc_icon_3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B35A4">
        <w:rPr>
          <w:rFonts w:ascii="Arial" w:hAnsi="Arial" w:cs="Arial"/>
          <w:sz w:val="24"/>
          <w:szCs w:val="24"/>
        </w:rPr>
        <w:t>) are good ones to facilitate</w:t>
      </w:r>
      <w:r w:rsidR="001B35A4" w:rsidRPr="001B35A4">
        <w:rPr>
          <w:rFonts w:ascii="Arial" w:hAnsi="Arial" w:cs="Arial"/>
          <w:sz w:val="24"/>
          <w:szCs w:val="24"/>
        </w:rPr>
        <w:t xml:space="preserve"> in</w:t>
      </w:r>
      <w:r w:rsidR="001B35A4">
        <w:rPr>
          <w:rFonts w:ascii="Arial" w:hAnsi="Arial" w:cs="Arial"/>
          <w:color w:val="312B39"/>
          <w:sz w:val="24"/>
          <w:szCs w:val="24"/>
        </w:rPr>
        <w:t xml:space="preserve"> contact classes, on WhatsApp or online</w:t>
      </w:r>
      <w:r w:rsidRPr="00FB4E2A">
        <w:rPr>
          <w:rFonts w:ascii="Arial" w:hAnsi="Arial" w:cs="Arial"/>
          <w:color w:val="312B39"/>
          <w:sz w:val="24"/>
          <w:szCs w:val="24"/>
          <w:shd w:val="clear" w:color="auto" w:fill="FFFFFF"/>
        </w:rPr>
        <w:t>.</w:t>
      </w:r>
    </w:p>
    <w:p w14:paraId="053F6E4D" w14:textId="4C062466" w:rsidR="0086450F" w:rsidRPr="00184DE6" w:rsidRDefault="0086450F" w:rsidP="00017544">
      <w:pPr>
        <w:spacing w:after="0" w:line="240" w:lineRule="auto"/>
        <w:rPr>
          <w:rFonts w:ascii="Arial" w:hAnsi="Arial" w:cs="Arial"/>
          <w:sz w:val="24"/>
          <w:szCs w:val="24"/>
        </w:rPr>
      </w:pPr>
      <w:r w:rsidRPr="001B35A4">
        <w:rPr>
          <w:rFonts w:ascii="Arial" w:hAnsi="Arial" w:cs="Arial"/>
          <w:color w:val="auto"/>
          <w:kern w:val="0"/>
          <w:sz w:val="24"/>
          <w:szCs w:val="24"/>
          <w14:ligatures w14:val="none"/>
          <w14:cntxtAlts w14:val="0"/>
        </w:rPr>
        <w:t xml:space="preserve">The next section has a detailed breakdown of each </w:t>
      </w:r>
      <w:r w:rsidR="00720084" w:rsidRPr="001B35A4">
        <w:rPr>
          <w:rFonts w:ascii="Arial" w:hAnsi="Arial" w:cs="Arial"/>
          <w:color w:val="auto"/>
          <w:kern w:val="0"/>
          <w:sz w:val="24"/>
          <w:szCs w:val="24"/>
          <w14:ligatures w14:val="none"/>
          <w14:cntxtAlts w14:val="0"/>
        </w:rPr>
        <w:t>section</w:t>
      </w:r>
      <w:r w:rsidRPr="001B35A4">
        <w:rPr>
          <w:rFonts w:ascii="Arial" w:hAnsi="Arial" w:cs="Arial"/>
          <w:color w:val="auto"/>
          <w:kern w:val="0"/>
          <w:sz w:val="24"/>
          <w:szCs w:val="24"/>
          <w14:ligatures w14:val="none"/>
          <w14:cntxtAlts w14:val="0"/>
        </w:rPr>
        <w:t>, summarising the key learning</w:t>
      </w:r>
      <w:r w:rsidRPr="008C2B5D">
        <w:rPr>
          <w:rFonts w:ascii="Arial" w:hAnsi="Arial" w:cs="Arial"/>
          <w:sz w:val="24"/>
          <w:szCs w:val="24"/>
        </w:rPr>
        <w:t xml:space="preserve"> </w:t>
      </w:r>
      <w:r w:rsidRPr="00184DE6">
        <w:rPr>
          <w:rFonts w:ascii="Arial" w:hAnsi="Arial" w:cs="Arial"/>
          <w:sz w:val="24"/>
          <w:szCs w:val="24"/>
        </w:rPr>
        <w:t xml:space="preserve">outcomes and highlighting potential challenges, with </w:t>
      </w:r>
      <w:r w:rsidR="00EF2F87" w:rsidRPr="00184DE6">
        <w:rPr>
          <w:rFonts w:ascii="Arial" w:hAnsi="Arial" w:cs="Arial"/>
          <w:sz w:val="24"/>
          <w:szCs w:val="24"/>
        </w:rPr>
        <w:t>some suggestions for activities in the</w:t>
      </w:r>
      <w:r w:rsidR="00184DE6">
        <w:rPr>
          <w:rFonts w:ascii="Arial" w:hAnsi="Arial" w:cs="Arial"/>
          <w:sz w:val="24"/>
          <w:szCs w:val="24"/>
        </w:rPr>
        <w:t xml:space="preserve"> a</w:t>
      </w:r>
      <w:r w:rsidR="00720084" w:rsidRPr="00184DE6">
        <w:rPr>
          <w:rFonts w:ascii="Arial" w:hAnsi="Arial" w:cs="Arial"/>
          <w:sz w:val="24"/>
          <w:szCs w:val="24"/>
        </w:rPr>
        <w:t xml:space="preserve">ssociated </w:t>
      </w:r>
      <w:r w:rsidR="00EF2F87" w:rsidRPr="00184DE6">
        <w:rPr>
          <w:rFonts w:ascii="Arial" w:hAnsi="Arial" w:cs="Arial"/>
          <w:sz w:val="24"/>
          <w:szCs w:val="24"/>
        </w:rPr>
        <w:t>contact classes.</w:t>
      </w:r>
      <w:r w:rsidR="00BA4B2C" w:rsidRPr="00017544">
        <w:rPr>
          <w:rFonts w:ascii="Arial" w:hAnsi="Arial" w:cs="Arial"/>
          <w:color w:val="312B39"/>
        </w:rPr>
        <w:t xml:space="preserve"> </w:t>
      </w:r>
    </w:p>
    <w:p w14:paraId="6485382A" w14:textId="0DB1D705" w:rsidR="00287655" w:rsidRPr="008C2B5D" w:rsidRDefault="00287655" w:rsidP="00524236">
      <w:pPr>
        <w:pStyle w:val="Heading2"/>
      </w:pPr>
      <w:bookmarkStart w:id="11" w:name="_Toc11050106"/>
      <w:r w:rsidRPr="008C2B5D">
        <w:t>Being an effective facilitator</w:t>
      </w:r>
      <w:bookmarkEnd w:id="11"/>
      <w:r w:rsidRPr="008C2B5D">
        <w:t xml:space="preserve"> </w:t>
      </w:r>
    </w:p>
    <w:p w14:paraId="65C88EDA" w14:textId="66E81A8F" w:rsidR="00287655" w:rsidRPr="008C2B5D" w:rsidRDefault="00287655" w:rsidP="003E63CC">
      <w:pPr>
        <w:spacing w:line="240" w:lineRule="auto"/>
        <w:rPr>
          <w:rFonts w:ascii="Arial" w:hAnsi="Arial" w:cs="Arial"/>
          <w:sz w:val="24"/>
          <w:szCs w:val="24"/>
        </w:rPr>
      </w:pPr>
      <w:r w:rsidRPr="008C2B5D">
        <w:rPr>
          <w:rFonts w:ascii="Arial" w:hAnsi="Arial" w:cs="Arial"/>
          <w:sz w:val="24"/>
          <w:szCs w:val="24"/>
        </w:rPr>
        <w:t xml:space="preserve">To be effective as a facilitator you will need to be familiar with the content of the </w:t>
      </w:r>
      <w:r w:rsidR="00C425E0">
        <w:rPr>
          <w:rFonts w:ascii="Arial" w:hAnsi="Arial" w:cs="Arial"/>
          <w:sz w:val="24"/>
          <w:szCs w:val="24"/>
        </w:rPr>
        <w:t>course</w:t>
      </w:r>
      <w:r w:rsidR="00C425E0" w:rsidRPr="008C2B5D">
        <w:rPr>
          <w:rFonts w:ascii="Arial" w:hAnsi="Arial" w:cs="Arial"/>
          <w:sz w:val="24"/>
          <w:szCs w:val="24"/>
        </w:rPr>
        <w:t xml:space="preserve"> </w:t>
      </w:r>
      <w:r w:rsidRPr="008C2B5D">
        <w:rPr>
          <w:rFonts w:ascii="Arial" w:hAnsi="Arial" w:cs="Arial"/>
          <w:sz w:val="24"/>
          <w:szCs w:val="24"/>
        </w:rPr>
        <w:t xml:space="preserve">and </w:t>
      </w:r>
      <w:r w:rsidR="00C425E0">
        <w:rPr>
          <w:rFonts w:ascii="Arial" w:hAnsi="Arial" w:cs="Arial"/>
          <w:sz w:val="24"/>
          <w:szCs w:val="24"/>
        </w:rPr>
        <w:t xml:space="preserve">with </w:t>
      </w:r>
      <w:r w:rsidRPr="008C2B5D">
        <w:rPr>
          <w:rFonts w:ascii="Arial" w:hAnsi="Arial" w:cs="Arial"/>
          <w:sz w:val="24"/>
          <w:szCs w:val="24"/>
        </w:rPr>
        <w:t xml:space="preserve">your participants. </w:t>
      </w:r>
    </w:p>
    <w:p w14:paraId="2E714297" w14:textId="5E55DDA1" w:rsidR="00287655" w:rsidRPr="008C2B5D" w:rsidRDefault="00287655" w:rsidP="003E63CC">
      <w:pPr>
        <w:spacing w:line="240" w:lineRule="auto"/>
        <w:rPr>
          <w:rFonts w:ascii="Arial" w:hAnsi="Arial" w:cs="Arial"/>
          <w:sz w:val="24"/>
          <w:szCs w:val="24"/>
        </w:rPr>
      </w:pPr>
      <w:r w:rsidRPr="008C2B5D">
        <w:rPr>
          <w:rFonts w:ascii="Arial" w:hAnsi="Arial" w:cs="Arial"/>
          <w:sz w:val="24"/>
          <w:szCs w:val="24"/>
        </w:rPr>
        <w:t xml:space="preserve">Participants will have different learning needs and different prior experiences. They will each have their own learning journey and will spend different amounts of time on each activity. Do not be concerned if you find that participants have prioritised some activities over others. It is important to respect their individual differences and preferences in working through the </w:t>
      </w:r>
      <w:r w:rsidR="00C425E0">
        <w:rPr>
          <w:rFonts w:ascii="Arial" w:hAnsi="Arial" w:cs="Arial"/>
          <w:sz w:val="24"/>
          <w:szCs w:val="24"/>
        </w:rPr>
        <w:t>course</w:t>
      </w:r>
      <w:r w:rsidRPr="008C2B5D">
        <w:rPr>
          <w:rFonts w:ascii="Arial" w:hAnsi="Arial" w:cs="Arial"/>
          <w:sz w:val="24"/>
          <w:szCs w:val="24"/>
        </w:rPr>
        <w:t>.</w:t>
      </w:r>
    </w:p>
    <w:p w14:paraId="0DDEE190" w14:textId="77777777" w:rsidR="00287655" w:rsidRPr="008C2B5D" w:rsidRDefault="00287655" w:rsidP="003E63CC">
      <w:pPr>
        <w:spacing w:line="240" w:lineRule="auto"/>
        <w:rPr>
          <w:rFonts w:ascii="Arial" w:hAnsi="Arial" w:cs="Arial"/>
          <w:sz w:val="24"/>
          <w:szCs w:val="24"/>
        </w:rPr>
      </w:pPr>
      <w:r w:rsidRPr="008C2B5D">
        <w:rPr>
          <w:rFonts w:ascii="Arial" w:hAnsi="Arial" w:cs="Arial"/>
          <w:sz w:val="24"/>
          <w:szCs w:val="24"/>
        </w:rPr>
        <w:t xml:space="preserve">The nature of this kind of course is that there are rarely ‘correct’ answers. Where there are, (for example for the quiz questions), participants will receive feedback on their responses from the online system. </w:t>
      </w:r>
    </w:p>
    <w:p w14:paraId="5E3E744B" w14:textId="4EBEAD99" w:rsidR="00287655" w:rsidRPr="008C2B5D" w:rsidRDefault="00287655" w:rsidP="003E63CC">
      <w:pPr>
        <w:spacing w:line="240" w:lineRule="auto"/>
        <w:rPr>
          <w:rFonts w:ascii="Arial" w:hAnsi="Arial" w:cs="Arial"/>
          <w:sz w:val="24"/>
          <w:szCs w:val="24"/>
        </w:rPr>
      </w:pPr>
      <w:r w:rsidRPr="008C2B5D">
        <w:rPr>
          <w:rFonts w:ascii="Arial" w:hAnsi="Arial" w:cs="Arial"/>
          <w:sz w:val="24"/>
          <w:szCs w:val="24"/>
        </w:rPr>
        <w:t xml:space="preserve">As a </w:t>
      </w:r>
      <w:r w:rsidR="00C425E0">
        <w:rPr>
          <w:rFonts w:ascii="Arial" w:hAnsi="Arial" w:cs="Arial"/>
          <w:sz w:val="24"/>
          <w:szCs w:val="24"/>
        </w:rPr>
        <w:t>course</w:t>
      </w:r>
      <w:r w:rsidR="00C425E0" w:rsidRPr="008C2B5D">
        <w:rPr>
          <w:rFonts w:ascii="Arial" w:hAnsi="Arial" w:cs="Arial"/>
          <w:sz w:val="24"/>
          <w:szCs w:val="24"/>
        </w:rPr>
        <w:t xml:space="preserve"> </w:t>
      </w:r>
      <w:r w:rsidRPr="008C2B5D">
        <w:rPr>
          <w:rFonts w:ascii="Arial" w:hAnsi="Arial" w:cs="Arial"/>
          <w:sz w:val="24"/>
          <w:szCs w:val="24"/>
        </w:rPr>
        <w:t xml:space="preserve">facilitator, your role is to ask questions that will make participants think more deeply about issues and how they can apply these in their own context, and to support participants in working collaboratively. You should encourage participants to ask you questions too. If you are not sure of the answer, you can invite the other participants to share their thoughts. </w:t>
      </w:r>
    </w:p>
    <w:p w14:paraId="2D60473C" w14:textId="36C12E03" w:rsidR="00287655" w:rsidRPr="008C2B5D" w:rsidRDefault="00287655" w:rsidP="003E63CC">
      <w:pPr>
        <w:spacing w:line="240" w:lineRule="auto"/>
        <w:rPr>
          <w:rFonts w:ascii="Arial" w:hAnsi="Arial" w:cs="Arial"/>
          <w:sz w:val="24"/>
          <w:szCs w:val="24"/>
        </w:rPr>
      </w:pPr>
      <w:r w:rsidRPr="008C2B5D">
        <w:rPr>
          <w:rFonts w:ascii="Arial" w:hAnsi="Arial" w:cs="Arial"/>
          <w:sz w:val="24"/>
          <w:szCs w:val="24"/>
        </w:rPr>
        <w:t xml:space="preserve">Good luck with this important work! We look forward to hearing about your experiences as a </w:t>
      </w:r>
      <w:r w:rsidR="00C425E0">
        <w:rPr>
          <w:rFonts w:ascii="Arial" w:hAnsi="Arial" w:cs="Arial"/>
          <w:sz w:val="24"/>
          <w:szCs w:val="24"/>
        </w:rPr>
        <w:t xml:space="preserve">course </w:t>
      </w:r>
      <w:r w:rsidRPr="008C2B5D">
        <w:rPr>
          <w:rFonts w:ascii="Arial" w:hAnsi="Arial" w:cs="Arial"/>
          <w:sz w:val="24"/>
          <w:szCs w:val="24"/>
        </w:rPr>
        <w:t xml:space="preserve">facilitator. </w:t>
      </w:r>
    </w:p>
    <w:p w14:paraId="3CFF3925" w14:textId="77777777" w:rsidR="00A36211" w:rsidRPr="008C2B5D" w:rsidRDefault="00A36211" w:rsidP="00287655">
      <w:pPr>
        <w:spacing w:after="0" w:line="240" w:lineRule="auto"/>
        <w:rPr>
          <w:rFonts w:ascii="Arial" w:hAnsi="Arial" w:cs="Arial"/>
          <w:sz w:val="24"/>
          <w:szCs w:val="24"/>
        </w:rPr>
      </w:pPr>
    </w:p>
    <w:p w14:paraId="01B1CA72" w14:textId="49754673" w:rsidR="00287655" w:rsidRPr="001B35A4" w:rsidRDefault="00287655" w:rsidP="00A36211">
      <w:pPr>
        <w:rPr>
          <w:rStyle w:val="Emphasis"/>
          <w:rFonts w:ascii="Arial" w:hAnsi="Arial" w:cs="Arial"/>
          <w:b/>
          <w:color w:val="A83626"/>
          <w:sz w:val="24"/>
          <w:szCs w:val="26"/>
        </w:rPr>
      </w:pPr>
      <w:r w:rsidRPr="001B35A4">
        <w:rPr>
          <w:rStyle w:val="Emphasis"/>
          <w:rFonts w:ascii="Arial" w:hAnsi="Arial" w:cs="Arial"/>
          <w:b/>
          <w:color w:val="A83626"/>
          <w:sz w:val="24"/>
          <w:szCs w:val="26"/>
        </w:rPr>
        <w:t>Kris, Clare</w:t>
      </w:r>
      <w:r w:rsidR="001B35A4" w:rsidRPr="001B35A4">
        <w:rPr>
          <w:rStyle w:val="Emphasis"/>
          <w:rFonts w:ascii="Arial" w:hAnsi="Arial" w:cs="Arial"/>
          <w:b/>
          <w:color w:val="A83626"/>
          <w:sz w:val="24"/>
          <w:szCs w:val="26"/>
        </w:rPr>
        <w:t xml:space="preserve"> and </w:t>
      </w:r>
      <w:r w:rsidRPr="001B35A4">
        <w:rPr>
          <w:rStyle w:val="Emphasis"/>
          <w:rFonts w:ascii="Arial" w:hAnsi="Arial" w:cs="Arial"/>
          <w:b/>
          <w:color w:val="A83626"/>
          <w:sz w:val="24"/>
          <w:szCs w:val="26"/>
        </w:rPr>
        <w:t>Liz</w:t>
      </w:r>
    </w:p>
    <w:p w14:paraId="0F528A2D" w14:textId="77777777" w:rsidR="00287655" w:rsidRPr="008C2B5D" w:rsidRDefault="00287655">
      <w:pPr>
        <w:spacing w:after="0" w:line="240" w:lineRule="auto"/>
        <w:rPr>
          <w:rFonts w:ascii="Arial" w:eastAsiaTheme="majorEastAsia" w:hAnsi="Arial" w:cs="Arial"/>
          <w:b/>
          <w:bCs/>
          <w:color w:val="943634" w:themeColor="accent2" w:themeShade="BF"/>
          <w:sz w:val="28"/>
          <w:szCs w:val="28"/>
        </w:rPr>
      </w:pPr>
      <w:r w:rsidRPr="008C2B5D">
        <w:rPr>
          <w:rFonts w:ascii="Arial" w:hAnsi="Arial" w:cs="Arial"/>
          <w:color w:val="943634" w:themeColor="accent2" w:themeShade="BF"/>
        </w:rPr>
        <w:br w:type="page"/>
      </w:r>
    </w:p>
    <w:p w14:paraId="519E444C" w14:textId="77777777" w:rsidR="00734E58" w:rsidRDefault="00734E58">
      <w:pPr>
        <w:spacing w:after="0" w:line="240" w:lineRule="auto"/>
        <w:rPr>
          <w:rFonts w:ascii="Arial" w:eastAsiaTheme="majorEastAsia" w:hAnsi="Arial" w:cs="Arial"/>
          <w:b/>
          <w:bCs/>
          <w:color w:val="A83626"/>
          <w:sz w:val="28"/>
          <w:szCs w:val="28"/>
        </w:rPr>
      </w:pPr>
      <w:r>
        <w:lastRenderedPageBreak/>
        <w:br w:type="page"/>
      </w:r>
    </w:p>
    <w:p w14:paraId="0E5A12D8" w14:textId="38595463" w:rsidR="0086450F" w:rsidRPr="008C2B5D" w:rsidRDefault="009D1079" w:rsidP="003E63CC">
      <w:pPr>
        <w:pStyle w:val="Heading1"/>
      </w:pPr>
      <w:bookmarkStart w:id="12" w:name="_Toc11050107"/>
      <w:r>
        <w:lastRenderedPageBreak/>
        <w:t>Section</w:t>
      </w:r>
      <w:r w:rsidRPr="008C2B5D">
        <w:t xml:space="preserve"> </w:t>
      </w:r>
      <w:r w:rsidR="0086450F" w:rsidRPr="008C2B5D">
        <w:t xml:space="preserve">1: </w:t>
      </w:r>
      <w:r w:rsidR="0040039F" w:rsidRPr="008C2B5D">
        <w:t>A vision for teacher education</w:t>
      </w:r>
      <w:bookmarkEnd w:id="12"/>
    </w:p>
    <w:p w14:paraId="3CD94AC3" w14:textId="2B9BD242" w:rsidR="0086450F" w:rsidRPr="008C2B5D" w:rsidRDefault="0086450F" w:rsidP="003E63CC">
      <w:pPr>
        <w:pStyle w:val="Heading2"/>
      </w:pPr>
      <w:bookmarkStart w:id="13" w:name="_Toc11050108"/>
      <w:r w:rsidRPr="008C2B5D">
        <w:t xml:space="preserve">Key concepts for the </w:t>
      </w:r>
      <w:r w:rsidR="009D1079">
        <w:t>section</w:t>
      </w:r>
      <w:bookmarkEnd w:id="13"/>
    </w:p>
    <w:p w14:paraId="11741EC1" w14:textId="5DE509CC" w:rsidR="0040039F" w:rsidRPr="003E63CC" w:rsidRDefault="009D1079" w:rsidP="003E63CC">
      <w:pPr>
        <w:spacing w:line="240" w:lineRule="auto"/>
        <w:rPr>
          <w:rFonts w:ascii="Arial" w:hAnsi="Arial" w:cs="Arial"/>
          <w:sz w:val="24"/>
          <w:szCs w:val="24"/>
        </w:rPr>
      </w:pPr>
      <w:r>
        <w:rPr>
          <w:rFonts w:ascii="Arial" w:hAnsi="Arial" w:cs="Arial"/>
          <w:sz w:val="24"/>
          <w:szCs w:val="24"/>
        </w:rPr>
        <w:t>Section</w:t>
      </w:r>
      <w:r w:rsidRPr="003E63CC">
        <w:rPr>
          <w:rFonts w:ascii="Arial" w:hAnsi="Arial" w:cs="Arial"/>
          <w:sz w:val="24"/>
          <w:szCs w:val="24"/>
        </w:rPr>
        <w:t xml:space="preserve"> </w:t>
      </w:r>
      <w:r w:rsidR="0086450F" w:rsidRPr="003E63CC">
        <w:rPr>
          <w:rFonts w:ascii="Arial" w:hAnsi="Arial" w:cs="Arial"/>
          <w:sz w:val="24"/>
          <w:szCs w:val="24"/>
        </w:rPr>
        <w:t xml:space="preserve">1 encourages teacher educators to develop a vision for </w:t>
      </w:r>
      <w:r w:rsidR="0040039F" w:rsidRPr="003E63CC">
        <w:rPr>
          <w:rFonts w:ascii="Arial" w:hAnsi="Arial" w:cs="Arial"/>
          <w:sz w:val="24"/>
          <w:szCs w:val="24"/>
        </w:rPr>
        <w:t>African</w:t>
      </w:r>
      <w:r w:rsidR="0086450F" w:rsidRPr="003E63CC">
        <w:rPr>
          <w:rFonts w:ascii="Arial" w:hAnsi="Arial" w:cs="Arial"/>
          <w:sz w:val="24"/>
          <w:szCs w:val="24"/>
        </w:rPr>
        <w:t xml:space="preserve"> classrooms. The activities help </w:t>
      </w:r>
      <w:r w:rsidR="00F30CBD" w:rsidRPr="003E63CC">
        <w:rPr>
          <w:rFonts w:ascii="Arial" w:hAnsi="Arial" w:cs="Arial"/>
          <w:sz w:val="24"/>
          <w:szCs w:val="24"/>
        </w:rPr>
        <w:t>participants</w:t>
      </w:r>
      <w:r w:rsidR="0086450F" w:rsidRPr="003E63CC">
        <w:rPr>
          <w:rFonts w:ascii="Arial" w:hAnsi="Arial" w:cs="Arial"/>
          <w:sz w:val="24"/>
          <w:szCs w:val="24"/>
        </w:rPr>
        <w:t xml:space="preserve"> to develop this vision</w:t>
      </w:r>
      <w:r w:rsidR="0040039F" w:rsidRPr="003E63CC">
        <w:rPr>
          <w:rFonts w:ascii="Arial" w:hAnsi="Arial" w:cs="Arial"/>
          <w:sz w:val="24"/>
          <w:szCs w:val="24"/>
        </w:rPr>
        <w:t xml:space="preserve">. They are </w:t>
      </w:r>
      <w:r w:rsidR="0086450F" w:rsidRPr="003E63CC">
        <w:rPr>
          <w:rFonts w:ascii="Arial" w:hAnsi="Arial" w:cs="Arial"/>
          <w:sz w:val="24"/>
          <w:szCs w:val="24"/>
        </w:rPr>
        <w:t>introduce</w:t>
      </w:r>
      <w:r w:rsidR="0040039F" w:rsidRPr="003E63CC">
        <w:rPr>
          <w:rFonts w:ascii="Arial" w:hAnsi="Arial" w:cs="Arial"/>
          <w:sz w:val="24"/>
          <w:szCs w:val="24"/>
        </w:rPr>
        <w:t xml:space="preserve">d to different types of technology and to the UNESCO ICT Competency Framework for Teachers. Finally, they are introduced to OER in general and </w:t>
      </w:r>
      <w:r w:rsidR="00073CCE">
        <w:rPr>
          <w:rFonts w:ascii="Arial" w:hAnsi="Arial" w:cs="Arial"/>
          <w:sz w:val="24"/>
          <w:szCs w:val="24"/>
        </w:rPr>
        <w:t xml:space="preserve">the </w:t>
      </w:r>
      <w:proofErr w:type="gramStart"/>
      <w:r w:rsidR="0040039F" w:rsidRPr="003E63CC">
        <w:rPr>
          <w:rFonts w:ascii="Arial" w:hAnsi="Arial" w:cs="Arial"/>
          <w:sz w:val="24"/>
          <w:szCs w:val="24"/>
        </w:rPr>
        <w:t xml:space="preserve">TESSA </w:t>
      </w:r>
      <w:r w:rsidR="00073CCE">
        <w:rPr>
          <w:rFonts w:ascii="Arial" w:hAnsi="Arial" w:cs="Arial"/>
          <w:sz w:val="24"/>
          <w:szCs w:val="24"/>
        </w:rPr>
        <w:t xml:space="preserve">OER </w:t>
      </w:r>
      <w:r w:rsidR="0040039F" w:rsidRPr="003E63CC">
        <w:rPr>
          <w:rFonts w:ascii="Arial" w:hAnsi="Arial" w:cs="Arial"/>
          <w:sz w:val="24"/>
          <w:szCs w:val="24"/>
        </w:rPr>
        <w:t>in particular</w:t>
      </w:r>
      <w:proofErr w:type="gramEnd"/>
      <w:r w:rsidR="0086450F" w:rsidRPr="003E63CC">
        <w:rPr>
          <w:rFonts w:ascii="Arial" w:hAnsi="Arial" w:cs="Arial"/>
          <w:sz w:val="24"/>
          <w:szCs w:val="24"/>
        </w:rPr>
        <w:t xml:space="preserve">. </w:t>
      </w:r>
    </w:p>
    <w:p w14:paraId="7715EFA8" w14:textId="3CC129D6" w:rsidR="0086450F" w:rsidRDefault="0040039F" w:rsidP="003E63CC">
      <w:pPr>
        <w:spacing w:line="240" w:lineRule="auto"/>
        <w:rPr>
          <w:rFonts w:ascii="Arial" w:hAnsi="Arial" w:cs="Arial"/>
          <w:sz w:val="24"/>
          <w:szCs w:val="24"/>
        </w:rPr>
      </w:pPr>
      <w:r w:rsidRPr="003E63CC">
        <w:rPr>
          <w:rFonts w:ascii="Arial" w:hAnsi="Arial" w:cs="Arial"/>
          <w:sz w:val="24"/>
          <w:szCs w:val="24"/>
        </w:rPr>
        <w:t>In order to achieve the</w:t>
      </w:r>
      <w:r w:rsidR="0086450F" w:rsidRPr="003E63CC">
        <w:rPr>
          <w:rFonts w:ascii="Arial" w:hAnsi="Arial" w:cs="Arial"/>
          <w:sz w:val="24"/>
          <w:szCs w:val="24"/>
        </w:rPr>
        <w:t xml:space="preserve"> vision,</w:t>
      </w:r>
      <w:r w:rsidR="00120269" w:rsidRPr="003E63CC">
        <w:rPr>
          <w:rFonts w:ascii="Arial" w:hAnsi="Arial" w:cs="Arial"/>
          <w:sz w:val="24"/>
          <w:szCs w:val="24"/>
        </w:rPr>
        <w:t xml:space="preserve"> many</w:t>
      </w:r>
      <w:r w:rsidR="00E538AC" w:rsidRPr="003E63CC">
        <w:rPr>
          <w:rFonts w:ascii="Arial" w:hAnsi="Arial" w:cs="Arial"/>
          <w:sz w:val="24"/>
          <w:szCs w:val="24"/>
        </w:rPr>
        <w:t xml:space="preserve"> </w:t>
      </w:r>
      <w:r w:rsidR="0086450F" w:rsidRPr="003E63CC">
        <w:rPr>
          <w:rFonts w:ascii="Arial" w:hAnsi="Arial" w:cs="Arial"/>
          <w:sz w:val="24"/>
          <w:szCs w:val="24"/>
        </w:rPr>
        <w:t xml:space="preserve">practices </w:t>
      </w:r>
      <w:r w:rsidR="00120269" w:rsidRPr="003E63CC">
        <w:rPr>
          <w:rFonts w:ascii="Arial" w:hAnsi="Arial" w:cs="Arial"/>
          <w:sz w:val="24"/>
          <w:szCs w:val="24"/>
        </w:rPr>
        <w:t xml:space="preserve">currently seen in </w:t>
      </w:r>
      <w:r w:rsidR="00073CCE">
        <w:rPr>
          <w:rFonts w:ascii="Arial" w:hAnsi="Arial" w:cs="Arial"/>
          <w:sz w:val="24"/>
          <w:szCs w:val="24"/>
        </w:rPr>
        <w:t xml:space="preserve">African </w:t>
      </w:r>
      <w:r w:rsidR="00120269" w:rsidRPr="003E63CC">
        <w:rPr>
          <w:rFonts w:ascii="Arial" w:hAnsi="Arial" w:cs="Arial"/>
          <w:sz w:val="24"/>
          <w:szCs w:val="24"/>
        </w:rPr>
        <w:t xml:space="preserve">classrooms </w:t>
      </w:r>
      <w:r w:rsidR="0086450F" w:rsidRPr="003E63CC">
        <w:rPr>
          <w:rFonts w:ascii="Arial" w:hAnsi="Arial" w:cs="Arial"/>
          <w:sz w:val="24"/>
          <w:szCs w:val="24"/>
        </w:rPr>
        <w:t xml:space="preserve">need to change. The purpose of this </w:t>
      </w:r>
      <w:r w:rsidR="00C425E0">
        <w:rPr>
          <w:rFonts w:ascii="Arial" w:hAnsi="Arial" w:cs="Arial"/>
          <w:sz w:val="24"/>
          <w:szCs w:val="24"/>
        </w:rPr>
        <w:t>course</w:t>
      </w:r>
      <w:r w:rsidR="00C425E0" w:rsidRPr="003E63CC">
        <w:rPr>
          <w:rFonts w:ascii="Arial" w:hAnsi="Arial" w:cs="Arial"/>
          <w:sz w:val="24"/>
          <w:szCs w:val="24"/>
        </w:rPr>
        <w:t xml:space="preserve"> </w:t>
      </w:r>
      <w:r w:rsidR="0086450F" w:rsidRPr="003E63CC">
        <w:rPr>
          <w:rFonts w:ascii="Arial" w:hAnsi="Arial" w:cs="Arial"/>
          <w:sz w:val="24"/>
          <w:szCs w:val="24"/>
        </w:rPr>
        <w:t xml:space="preserve">is to help teacher educators understand that if they are expecting teachers to </w:t>
      </w:r>
      <w:r w:rsidR="00162620" w:rsidRPr="003E63CC">
        <w:rPr>
          <w:rFonts w:ascii="Arial" w:hAnsi="Arial" w:cs="Arial"/>
          <w:sz w:val="24"/>
          <w:szCs w:val="24"/>
        </w:rPr>
        <w:t>change,</w:t>
      </w:r>
      <w:r w:rsidR="0086450F" w:rsidRPr="003E63CC">
        <w:rPr>
          <w:rFonts w:ascii="Arial" w:hAnsi="Arial" w:cs="Arial"/>
          <w:sz w:val="24"/>
          <w:szCs w:val="24"/>
        </w:rPr>
        <w:t xml:space="preserve"> they need to change as well. They will need to challenge teachers’ attitudes and beliefs – and at the same time challenge their own and model active approaches in their own teaching. </w:t>
      </w:r>
    </w:p>
    <w:p w14:paraId="1F97F18D" w14:textId="48C7F1B0" w:rsidR="0086450F" w:rsidRPr="008C2B5D" w:rsidRDefault="0086450F" w:rsidP="003E63CC">
      <w:pPr>
        <w:pStyle w:val="Heading2"/>
      </w:pPr>
      <w:bookmarkStart w:id="14" w:name="_Toc11050109"/>
      <w:r w:rsidRPr="008C2B5D">
        <w:t>Possible challenges</w:t>
      </w:r>
      <w:bookmarkEnd w:id="14"/>
    </w:p>
    <w:p w14:paraId="62AF245B" w14:textId="46225A65" w:rsidR="00102C6D" w:rsidRPr="003E63CC" w:rsidRDefault="0086450F" w:rsidP="003E63CC">
      <w:pPr>
        <w:spacing w:line="240" w:lineRule="auto"/>
        <w:rPr>
          <w:rFonts w:ascii="Arial" w:hAnsi="Arial" w:cs="Arial"/>
          <w:sz w:val="24"/>
          <w:szCs w:val="24"/>
        </w:rPr>
      </w:pPr>
      <w:r w:rsidRPr="008C2B5D">
        <w:rPr>
          <w:rFonts w:ascii="Arial" w:hAnsi="Arial" w:cs="Arial"/>
          <w:color w:val="auto"/>
          <w:kern w:val="0"/>
          <w:sz w:val="24"/>
          <w:szCs w:val="24"/>
          <w14:ligatures w14:val="none"/>
          <w14:cntxtAlts w14:val="0"/>
        </w:rPr>
        <w:t xml:space="preserve">There will be technical challenges as </w:t>
      </w:r>
      <w:r w:rsidR="00490941" w:rsidRPr="008C2B5D">
        <w:rPr>
          <w:rFonts w:ascii="Arial" w:hAnsi="Arial" w:cs="Arial"/>
          <w:color w:val="auto"/>
          <w:kern w:val="0"/>
          <w:sz w:val="24"/>
          <w:szCs w:val="24"/>
          <w14:ligatures w14:val="none"/>
          <w14:cntxtAlts w14:val="0"/>
        </w:rPr>
        <w:t>participants</w:t>
      </w:r>
      <w:r w:rsidRPr="008C2B5D">
        <w:rPr>
          <w:rFonts w:ascii="Arial" w:hAnsi="Arial" w:cs="Arial"/>
          <w:color w:val="auto"/>
          <w:kern w:val="0"/>
          <w:sz w:val="24"/>
          <w:szCs w:val="24"/>
          <w14:ligatures w14:val="none"/>
          <w14:cntxtAlts w14:val="0"/>
        </w:rPr>
        <w:t xml:space="preserve"> get used to how the website </w:t>
      </w:r>
      <w:r w:rsidR="00BE7900" w:rsidRPr="008C2B5D">
        <w:rPr>
          <w:rFonts w:ascii="Arial" w:hAnsi="Arial" w:cs="Arial"/>
          <w:color w:val="auto"/>
          <w:kern w:val="0"/>
          <w:sz w:val="24"/>
          <w:szCs w:val="24"/>
          <w14:ligatures w14:val="none"/>
          <w14:cntxtAlts w14:val="0"/>
        </w:rPr>
        <w:t xml:space="preserve">and online learning </w:t>
      </w:r>
      <w:r w:rsidRPr="008C2B5D">
        <w:rPr>
          <w:rFonts w:ascii="Arial" w:hAnsi="Arial" w:cs="Arial"/>
          <w:color w:val="auto"/>
          <w:kern w:val="0"/>
          <w:sz w:val="24"/>
          <w:szCs w:val="24"/>
          <w14:ligatures w14:val="none"/>
          <w14:cntxtAlts w14:val="0"/>
        </w:rPr>
        <w:t xml:space="preserve">works. </w:t>
      </w:r>
      <w:r w:rsidRPr="003E63CC">
        <w:rPr>
          <w:rFonts w:ascii="Arial" w:hAnsi="Arial" w:cs="Arial"/>
          <w:sz w:val="24"/>
          <w:szCs w:val="24"/>
        </w:rPr>
        <w:t xml:space="preserve">You will need to </w:t>
      </w:r>
      <w:r w:rsidR="00073CCE">
        <w:rPr>
          <w:rFonts w:ascii="Arial" w:hAnsi="Arial" w:cs="Arial"/>
          <w:sz w:val="24"/>
          <w:szCs w:val="24"/>
        </w:rPr>
        <w:t>emphasise</w:t>
      </w:r>
      <w:r w:rsidRPr="003E63CC">
        <w:rPr>
          <w:rFonts w:ascii="Arial" w:hAnsi="Arial" w:cs="Arial"/>
          <w:sz w:val="24"/>
          <w:szCs w:val="24"/>
        </w:rPr>
        <w:t xml:space="preserve"> that the timing provides a guide as to how long </w:t>
      </w:r>
      <w:r w:rsidR="00F30CBD" w:rsidRPr="003E63CC">
        <w:rPr>
          <w:rFonts w:ascii="Arial" w:hAnsi="Arial" w:cs="Arial"/>
          <w:sz w:val="24"/>
          <w:szCs w:val="24"/>
        </w:rPr>
        <w:t>participants</w:t>
      </w:r>
      <w:r w:rsidRPr="003E63CC">
        <w:rPr>
          <w:rFonts w:ascii="Arial" w:hAnsi="Arial" w:cs="Arial"/>
          <w:sz w:val="24"/>
          <w:szCs w:val="24"/>
        </w:rPr>
        <w:t xml:space="preserve"> </w:t>
      </w:r>
      <w:r w:rsidR="00073CCE">
        <w:rPr>
          <w:rFonts w:ascii="Arial" w:hAnsi="Arial" w:cs="Arial"/>
          <w:sz w:val="24"/>
          <w:szCs w:val="24"/>
        </w:rPr>
        <w:t xml:space="preserve">are expected </w:t>
      </w:r>
      <w:r w:rsidRPr="003E63CC">
        <w:rPr>
          <w:rFonts w:ascii="Arial" w:hAnsi="Arial" w:cs="Arial"/>
          <w:sz w:val="24"/>
          <w:szCs w:val="24"/>
        </w:rPr>
        <w:t>to spend on an activity. If they are spending much longer than that, then they are probably doing it in too much detail. However, if they are parti</w:t>
      </w:r>
      <w:r w:rsidR="00102C6D" w:rsidRPr="003E63CC">
        <w:rPr>
          <w:rFonts w:ascii="Arial" w:hAnsi="Arial" w:cs="Arial"/>
          <w:sz w:val="24"/>
          <w:szCs w:val="24"/>
        </w:rPr>
        <w:t xml:space="preserve">cularly interested in something, for example </w:t>
      </w:r>
      <w:r w:rsidRPr="003E63CC">
        <w:rPr>
          <w:rFonts w:ascii="Arial" w:hAnsi="Arial" w:cs="Arial"/>
          <w:sz w:val="24"/>
          <w:szCs w:val="24"/>
        </w:rPr>
        <w:t>the TESS</w:t>
      </w:r>
      <w:r w:rsidR="000B2748" w:rsidRPr="003E63CC">
        <w:rPr>
          <w:rFonts w:ascii="Arial" w:hAnsi="Arial" w:cs="Arial"/>
          <w:sz w:val="24"/>
          <w:szCs w:val="24"/>
        </w:rPr>
        <w:t>A</w:t>
      </w:r>
      <w:r w:rsidRPr="003E63CC">
        <w:rPr>
          <w:rFonts w:ascii="Arial" w:hAnsi="Arial" w:cs="Arial"/>
          <w:sz w:val="24"/>
          <w:szCs w:val="24"/>
        </w:rPr>
        <w:t xml:space="preserve"> website</w:t>
      </w:r>
      <w:r w:rsidR="00102C6D" w:rsidRPr="003E63CC">
        <w:rPr>
          <w:rFonts w:ascii="Arial" w:hAnsi="Arial" w:cs="Arial"/>
          <w:sz w:val="24"/>
          <w:szCs w:val="24"/>
        </w:rPr>
        <w:t xml:space="preserve">, </w:t>
      </w:r>
      <w:r w:rsidRPr="003E63CC">
        <w:rPr>
          <w:rFonts w:ascii="Arial" w:hAnsi="Arial" w:cs="Arial"/>
          <w:sz w:val="24"/>
          <w:szCs w:val="24"/>
        </w:rPr>
        <w:t xml:space="preserve">there is nothing to stop </w:t>
      </w:r>
      <w:r w:rsidR="00F30CBD" w:rsidRPr="003E63CC">
        <w:rPr>
          <w:rFonts w:ascii="Arial" w:hAnsi="Arial" w:cs="Arial"/>
          <w:sz w:val="24"/>
          <w:szCs w:val="24"/>
        </w:rPr>
        <w:t>participants</w:t>
      </w:r>
      <w:r w:rsidRPr="003E63CC">
        <w:rPr>
          <w:rFonts w:ascii="Arial" w:hAnsi="Arial" w:cs="Arial"/>
          <w:sz w:val="24"/>
          <w:szCs w:val="24"/>
        </w:rPr>
        <w:t xml:space="preserve"> spending longer doing an activity, </w:t>
      </w:r>
      <w:r w:rsidR="00073CCE">
        <w:rPr>
          <w:rFonts w:ascii="Arial" w:hAnsi="Arial" w:cs="Arial"/>
          <w:sz w:val="24"/>
          <w:szCs w:val="24"/>
        </w:rPr>
        <w:t>providing</w:t>
      </w:r>
      <w:r w:rsidRPr="003E63CC">
        <w:rPr>
          <w:rFonts w:ascii="Arial" w:hAnsi="Arial" w:cs="Arial"/>
          <w:sz w:val="24"/>
          <w:szCs w:val="24"/>
        </w:rPr>
        <w:t xml:space="preserve"> it doesn’t prevent </w:t>
      </w:r>
      <w:r w:rsidR="00F30CBD" w:rsidRPr="003E63CC">
        <w:rPr>
          <w:rFonts w:ascii="Arial" w:hAnsi="Arial" w:cs="Arial"/>
          <w:sz w:val="24"/>
          <w:szCs w:val="24"/>
        </w:rPr>
        <w:t>participants</w:t>
      </w:r>
      <w:r w:rsidRPr="003E63CC">
        <w:rPr>
          <w:rFonts w:ascii="Arial" w:hAnsi="Arial" w:cs="Arial"/>
          <w:sz w:val="24"/>
          <w:szCs w:val="24"/>
        </w:rPr>
        <w:t xml:space="preserve"> doing the other activities. </w:t>
      </w:r>
    </w:p>
    <w:p w14:paraId="4736D549" w14:textId="0C7E07B5" w:rsidR="0086450F" w:rsidRDefault="0086450F" w:rsidP="003E63CC">
      <w:pPr>
        <w:spacing w:line="240" w:lineRule="auto"/>
        <w:rPr>
          <w:rFonts w:ascii="Arial" w:hAnsi="Arial" w:cs="Arial"/>
          <w:sz w:val="24"/>
          <w:szCs w:val="24"/>
        </w:rPr>
      </w:pPr>
      <w:r w:rsidRPr="003E63CC">
        <w:rPr>
          <w:rFonts w:ascii="Arial" w:hAnsi="Arial" w:cs="Arial"/>
          <w:sz w:val="24"/>
          <w:szCs w:val="24"/>
        </w:rPr>
        <w:t xml:space="preserve">If </w:t>
      </w:r>
      <w:r w:rsidR="00102C6D" w:rsidRPr="003E63CC">
        <w:rPr>
          <w:rFonts w:ascii="Arial" w:hAnsi="Arial" w:cs="Arial"/>
          <w:sz w:val="24"/>
          <w:szCs w:val="24"/>
        </w:rPr>
        <w:t xml:space="preserve">participants </w:t>
      </w:r>
      <w:r w:rsidRPr="003E63CC">
        <w:rPr>
          <w:rFonts w:ascii="Arial" w:hAnsi="Arial" w:cs="Arial"/>
          <w:sz w:val="24"/>
          <w:szCs w:val="24"/>
        </w:rPr>
        <w:t xml:space="preserve">arrive having not done any of the </w:t>
      </w:r>
      <w:r w:rsidR="00C425E0">
        <w:rPr>
          <w:rFonts w:ascii="Arial" w:hAnsi="Arial" w:cs="Arial"/>
          <w:sz w:val="24"/>
          <w:szCs w:val="24"/>
        </w:rPr>
        <w:t>course</w:t>
      </w:r>
      <w:r w:rsidRPr="003E63CC">
        <w:rPr>
          <w:rFonts w:ascii="Arial" w:hAnsi="Arial" w:cs="Arial"/>
          <w:sz w:val="24"/>
          <w:szCs w:val="24"/>
        </w:rPr>
        <w:t xml:space="preserve">, you will need to give </w:t>
      </w:r>
      <w:r w:rsidR="00102C6D" w:rsidRPr="003E63CC">
        <w:rPr>
          <w:rFonts w:ascii="Arial" w:hAnsi="Arial" w:cs="Arial"/>
          <w:sz w:val="24"/>
          <w:szCs w:val="24"/>
        </w:rPr>
        <w:t>them</w:t>
      </w:r>
      <w:r w:rsidRPr="003E63CC">
        <w:rPr>
          <w:rFonts w:ascii="Arial" w:hAnsi="Arial" w:cs="Arial"/>
          <w:sz w:val="24"/>
          <w:szCs w:val="24"/>
        </w:rPr>
        <w:t xml:space="preserve"> time in the </w:t>
      </w:r>
      <w:r w:rsidR="000C2353">
        <w:rPr>
          <w:rFonts w:ascii="Arial" w:hAnsi="Arial" w:cs="Arial"/>
          <w:sz w:val="24"/>
          <w:szCs w:val="24"/>
        </w:rPr>
        <w:t>class</w:t>
      </w:r>
      <w:r w:rsidR="000C2353" w:rsidRPr="003E63CC">
        <w:rPr>
          <w:rFonts w:ascii="Arial" w:hAnsi="Arial" w:cs="Arial"/>
          <w:sz w:val="24"/>
          <w:szCs w:val="24"/>
        </w:rPr>
        <w:t xml:space="preserve"> </w:t>
      </w:r>
      <w:r w:rsidRPr="003E63CC">
        <w:rPr>
          <w:rFonts w:ascii="Arial" w:hAnsi="Arial" w:cs="Arial"/>
          <w:sz w:val="24"/>
          <w:szCs w:val="24"/>
        </w:rPr>
        <w:t>to go online</w:t>
      </w:r>
      <w:r w:rsidR="00BE7900" w:rsidRPr="003E63CC">
        <w:rPr>
          <w:rFonts w:ascii="Arial" w:hAnsi="Arial" w:cs="Arial"/>
          <w:sz w:val="24"/>
          <w:szCs w:val="24"/>
        </w:rPr>
        <w:t xml:space="preserve"> and catch up</w:t>
      </w:r>
      <w:r w:rsidRPr="003E63CC">
        <w:rPr>
          <w:rFonts w:ascii="Arial" w:hAnsi="Arial" w:cs="Arial"/>
          <w:sz w:val="24"/>
          <w:szCs w:val="24"/>
        </w:rPr>
        <w:t xml:space="preserve">. It would also helpful for </w:t>
      </w:r>
      <w:r w:rsidR="00F30CBD" w:rsidRPr="003E63CC">
        <w:rPr>
          <w:rFonts w:ascii="Arial" w:hAnsi="Arial" w:cs="Arial"/>
          <w:sz w:val="24"/>
          <w:szCs w:val="24"/>
        </w:rPr>
        <w:t>participants</w:t>
      </w:r>
      <w:r w:rsidRPr="003E63CC">
        <w:rPr>
          <w:rFonts w:ascii="Arial" w:hAnsi="Arial" w:cs="Arial"/>
          <w:sz w:val="24"/>
          <w:szCs w:val="24"/>
        </w:rPr>
        <w:t xml:space="preserve"> to</w:t>
      </w:r>
      <w:r w:rsidR="0040039F" w:rsidRPr="003E63CC">
        <w:rPr>
          <w:rFonts w:ascii="Arial" w:hAnsi="Arial" w:cs="Arial"/>
          <w:sz w:val="24"/>
          <w:szCs w:val="24"/>
        </w:rPr>
        <w:t xml:space="preserve"> complete the quiz if they haven’t already done so and to compare notes on Activities 1.</w:t>
      </w:r>
      <w:r w:rsidR="00720084">
        <w:rPr>
          <w:rFonts w:ascii="Arial" w:hAnsi="Arial" w:cs="Arial"/>
          <w:sz w:val="24"/>
          <w:szCs w:val="24"/>
        </w:rPr>
        <w:t>3</w:t>
      </w:r>
      <w:r w:rsidR="0040039F" w:rsidRPr="003E63CC">
        <w:rPr>
          <w:rFonts w:ascii="Arial" w:hAnsi="Arial" w:cs="Arial"/>
          <w:sz w:val="24"/>
          <w:szCs w:val="24"/>
        </w:rPr>
        <w:t xml:space="preserve"> </w:t>
      </w:r>
      <w:r w:rsidR="0040039F" w:rsidRPr="00720084">
        <w:rPr>
          <w:rFonts w:ascii="Arial" w:hAnsi="Arial" w:cs="Arial"/>
          <w:sz w:val="24"/>
          <w:szCs w:val="24"/>
        </w:rPr>
        <w:t>and 1.</w:t>
      </w:r>
      <w:r w:rsidR="00720084" w:rsidRPr="00720084">
        <w:rPr>
          <w:rFonts w:ascii="Arial" w:hAnsi="Arial" w:cs="Arial"/>
          <w:sz w:val="24"/>
          <w:szCs w:val="24"/>
        </w:rPr>
        <w:t>8</w:t>
      </w:r>
      <w:r w:rsidR="0040039F" w:rsidRPr="00720084">
        <w:rPr>
          <w:rFonts w:ascii="Arial" w:hAnsi="Arial" w:cs="Arial"/>
          <w:sz w:val="24"/>
          <w:szCs w:val="24"/>
        </w:rPr>
        <w:t>.</w:t>
      </w:r>
      <w:r w:rsidRPr="003E63CC">
        <w:rPr>
          <w:rFonts w:ascii="Arial" w:hAnsi="Arial" w:cs="Arial"/>
          <w:sz w:val="24"/>
          <w:szCs w:val="24"/>
        </w:rPr>
        <w:t xml:space="preserve"> </w:t>
      </w:r>
      <w:r w:rsidR="00BA4B2C">
        <w:rPr>
          <w:rFonts w:ascii="Arial" w:hAnsi="Arial" w:cs="Arial"/>
          <w:sz w:val="24"/>
          <w:szCs w:val="24"/>
        </w:rPr>
        <w:t xml:space="preserve">When participants work in pairs, make sure that at least one of them </w:t>
      </w:r>
      <w:r w:rsidRPr="003E63CC">
        <w:rPr>
          <w:rFonts w:ascii="Arial" w:hAnsi="Arial" w:cs="Arial"/>
          <w:sz w:val="24"/>
          <w:szCs w:val="24"/>
        </w:rPr>
        <w:t xml:space="preserve">has </w:t>
      </w:r>
      <w:r w:rsidR="00102C6D" w:rsidRPr="003E63CC">
        <w:rPr>
          <w:rFonts w:ascii="Arial" w:hAnsi="Arial" w:cs="Arial"/>
          <w:sz w:val="24"/>
          <w:szCs w:val="24"/>
        </w:rPr>
        <w:t xml:space="preserve">completed </w:t>
      </w:r>
      <w:r w:rsidR="009D1079">
        <w:rPr>
          <w:rFonts w:ascii="Arial" w:hAnsi="Arial" w:cs="Arial"/>
          <w:sz w:val="24"/>
          <w:szCs w:val="24"/>
        </w:rPr>
        <w:t>the activity</w:t>
      </w:r>
      <w:r w:rsidRPr="003E63CC">
        <w:rPr>
          <w:rFonts w:ascii="Arial" w:hAnsi="Arial" w:cs="Arial"/>
          <w:sz w:val="24"/>
          <w:szCs w:val="24"/>
        </w:rPr>
        <w:t>.</w:t>
      </w:r>
    </w:p>
    <w:p w14:paraId="1DA11EEC" w14:textId="03557428" w:rsidR="0086450F" w:rsidRPr="008C2B5D" w:rsidRDefault="00BE7900" w:rsidP="003E63CC">
      <w:pPr>
        <w:pStyle w:val="Heading2"/>
      </w:pPr>
      <w:bookmarkStart w:id="15" w:name="_Toc11050110"/>
      <w:r w:rsidRPr="008C2B5D">
        <w:t xml:space="preserve">Part 2: </w:t>
      </w:r>
      <w:r w:rsidR="0086450F" w:rsidRPr="008C2B5D">
        <w:t xml:space="preserve">Ideas for reviewing the </w:t>
      </w:r>
      <w:bookmarkEnd w:id="15"/>
      <w:r w:rsidR="003E317F">
        <w:t>section</w:t>
      </w:r>
    </w:p>
    <w:p w14:paraId="492C0F90" w14:textId="3E7F3A6E" w:rsidR="0086450F" w:rsidRPr="008C2B5D" w:rsidRDefault="009150FF" w:rsidP="003E63CC">
      <w:pPr>
        <w:spacing w:line="240" w:lineRule="auto"/>
        <w:rPr>
          <w:rFonts w:ascii="Arial" w:hAnsi="Arial" w:cs="Arial"/>
          <w:color w:val="auto"/>
          <w:kern w:val="0"/>
          <w:sz w:val="24"/>
          <w:szCs w:val="24"/>
          <w14:ligatures w14:val="none"/>
          <w14:cntxtAlts w14:val="0"/>
        </w:rPr>
      </w:pPr>
      <w:r w:rsidRPr="003E63CC">
        <w:rPr>
          <w:rFonts w:ascii="Arial" w:hAnsi="Arial" w:cs="Arial"/>
          <w:sz w:val="24"/>
          <w:szCs w:val="24"/>
        </w:rPr>
        <w:t xml:space="preserve">Ask </w:t>
      </w:r>
      <w:r w:rsidR="00F30CBD" w:rsidRPr="003E63CC">
        <w:rPr>
          <w:rFonts w:ascii="Arial" w:hAnsi="Arial" w:cs="Arial"/>
          <w:sz w:val="24"/>
          <w:szCs w:val="24"/>
        </w:rPr>
        <w:t>participants</w:t>
      </w:r>
      <w:r w:rsidR="0086450F" w:rsidRPr="003E63CC">
        <w:rPr>
          <w:rFonts w:ascii="Arial" w:hAnsi="Arial" w:cs="Arial"/>
          <w:sz w:val="24"/>
          <w:szCs w:val="24"/>
        </w:rPr>
        <w:t xml:space="preserve"> to introduce </w:t>
      </w:r>
      <w:r w:rsidR="00102C6D" w:rsidRPr="003E63CC">
        <w:rPr>
          <w:rFonts w:ascii="Arial" w:hAnsi="Arial" w:cs="Arial"/>
          <w:sz w:val="24"/>
          <w:szCs w:val="24"/>
        </w:rPr>
        <w:t>them</w:t>
      </w:r>
      <w:r w:rsidR="0086450F" w:rsidRPr="003E63CC">
        <w:rPr>
          <w:rFonts w:ascii="Arial" w:hAnsi="Arial" w:cs="Arial"/>
          <w:sz w:val="24"/>
          <w:szCs w:val="24"/>
        </w:rPr>
        <w:t xml:space="preserve">selves and </w:t>
      </w:r>
      <w:r w:rsidR="009D1079">
        <w:rPr>
          <w:rFonts w:ascii="Arial" w:hAnsi="Arial" w:cs="Arial"/>
          <w:sz w:val="24"/>
          <w:szCs w:val="24"/>
        </w:rPr>
        <w:t>encourage them to</w:t>
      </w:r>
      <w:r w:rsidR="0086450F" w:rsidRPr="003E63CC">
        <w:rPr>
          <w:rFonts w:ascii="Arial" w:hAnsi="Arial" w:cs="Arial"/>
          <w:sz w:val="24"/>
          <w:szCs w:val="24"/>
        </w:rPr>
        <w:t xml:space="preserve"> complete the pre-course survey.</w:t>
      </w:r>
      <w:r w:rsidR="0086450F" w:rsidRPr="008C2B5D">
        <w:rPr>
          <w:rFonts w:ascii="Arial" w:hAnsi="Arial" w:cs="Arial"/>
          <w:color w:val="auto"/>
          <w:kern w:val="0"/>
          <w:sz w:val="24"/>
          <w:szCs w:val="24"/>
          <w14:ligatures w14:val="none"/>
          <w14:cntxtAlts w14:val="0"/>
        </w:rPr>
        <w:t xml:space="preserve"> Possible activities:</w:t>
      </w:r>
    </w:p>
    <w:p w14:paraId="3A5DDA42" w14:textId="7172E926" w:rsidR="0086450F" w:rsidRPr="008C2B5D" w:rsidRDefault="0086450F" w:rsidP="0086450F">
      <w:pPr>
        <w:numPr>
          <w:ilvl w:val="0"/>
          <w:numId w:val="14"/>
        </w:numPr>
        <w:spacing w:after="0" w:line="240" w:lineRule="auto"/>
        <w:contextualSpacing/>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In groups of 4 share impressions of </w:t>
      </w:r>
      <w:r w:rsidR="00BD1440">
        <w:rPr>
          <w:rFonts w:ascii="Arial" w:hAnsi="Arial" w:cs="Arial"/>
          <w:color w:val="auto"/>
          <w:kern w:val="0"/>
          <w:sz w:val="24"/>
          <w:szCs w:val="24"/>
          <w14:ligatures w14:val="none"/>
          <w14:cntxtAlts w14:val="0"/>
        </w:rPr>
        <w:t>S</w:t>
      </w:r>
      <w:r w:rsidR="00850F2C">
        <w:rPr>
          <w:rFonts w:ascii="Arial" w:hAnsi="Arial" w:cs="Arial"/>
          <w:color w:val="auto"/>
          <w:kern w:val="0"/>
          <w:sz w:val="24"/>
          <w:szCs w:val="24"/>
          <w14:ligatures w14:val="none"/>
          <w14:cntxtAlts w14:val="0"/>
        </w:rPr>
        <w:t>ection 1</w:t>
      </w:r>
      <w:r w:rsidRPr="008C2B5D">
        <w:rPr>
          <w:rFonts w:ascii="Arial" w:hAnsi="Arial" w:cs="Arial"/>
          <w:color w:val="auto"/>
          <w:kern w:val="0"/>
          <w:sz w:val="24"/>
          <w:szCs w:val="24"/>
          <w14:ligatures w14:val="none"/>
          <w14:cntxtAlts w14:val="0"/>
        </w:rPr>
        <w:t>. Get each group to share one comment. Keep going until no-one has anything new to say.</w:t>
      </w:r>
    </w:p>
    <w:p w14:paraId="3D8AF2BD" w14:textId="053057B7" w:rsidR="0086450F" w:rsidRPr="008C2B5D" w:rsidRDefault="0086450F" w:rsidP="0086450F">
      <w:pPr>
        <w:numPr>
          <w:ilvl w:val="0"/>
          <w:numId w:val="14"/>
        </w:numPr>
        <w:spacing w:after="0" w:line="240" w:lineRule="auto"/>
        <w:contextualSpacing/>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Ask </w:t>
      </w:r>
      <w:r w:rsidR="00F30CBD" w:rsidRPr="008C2B5D">
        <w:rPr>
          <w:rFonts w:ascii="Arial" w:hAnsi="Arial" w:cs="Arial"/>
          <w:color w:val="auto"/>
          <w:kern w:val="0"/>
          <w:sz w:val="24"/>
          <w:szCs w:val="24"/>
          <w14:ligatures w14:val="none"/>
          <w14:cntxtAlts w14:val="0"/>
        </w:rPr>
        <w:t>participants</w:t>
      </w:r>
      <w:r w:rsidRPr="008C2B5D">
        <w:rPr>
          <w:rFonts w:ascii="Arial" w:hAnsi="Arial" w:cs="Arial"/>
          <w:color w:val="auto"/>
          <w:kern w:val="0"/>
          <w:sz w:val="24"/>
          <w:szCs w:val="24"/>
          <w14:ligatures w14:val="none"/>
          <w14:cntxtAlts w14:val="0"/>
        </w:rPr>
        <w:t xml:space="preserve"> to share their study notebooks in pairs, so that they get the opportunity to see how someone else is tackling the same activities.</w:t>
      </w:r>
    </w:p>
    <w:p w14:paraId="168F118F" w14:textId="2DC03E27" w:rsidR="0086450F" w:rsidRPr="001B35A4" w:rsidRDefault="0086450F" w:rsidP="001B35A4">
      <w:pPr>
        <w:numPr>
          <w:ilvl w:val="0"/>
          <w:numId w:val="14"/>
        </w:numPr>
        <w:spacing w:after="0" w:line="240" w:lineRule="auto"/>
        <w:contextualSpacing/>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Ask participants to </w:t>
      </w:r>
      <w:r w:rsidR="0040039F" w:rsidRPr="008C2B5D">
        <w:rPr>
          <w:rFonts w:ascii="Arial" w:hAnsi="Arial" w:cs="Arial"/>
          <w:color w:val="auto"/>
          <w:kern w:val="0"/>
          <w:sz w:val="24"/>
          <w:szCs w:val="24"/>
          <w14:ligatures w14:val="none"/>
          <w14:cntxtAlts w14:val="0"/>
        </w:rPr>
        <w:t>share their responses to activity 1.</w:t>
      </w:r>
      <w:r w:rsidR="00270052">
        <w:rPr>
          <w:rFonts w:ascii="Arial" w:hAnsi="Arial" w:cs="Arial"/>
          <w:color w:val="auto"/>
          <w:kern w:val="0"/>
          <w:sz w:val="24"/>
          <w:szCs w:val="24"/>
          <w14:ligatures w14:val="none"/>
          <w14:cntxtAlts w14:val="0"/>
        </w:rPr>
        <w:t>7</w:t>
      </w:r>
      <w:r w:rsidR="00C73D0F" w:rsidRPr="008C2B5D">
        <w:rPr>
          <w:rFonts w:ascii="Arial" w:hAnsi="Arial" w:cs="Arial"/>
          <w:color w:val="auto"/>
          <w:kern w:val="0"/>
          <w:sz w:val="24"/>
          <w:szCs w:val="24"/>
          <w14:ligatures w14:val="none"/>
          <w14:cntxtAlts w14:val="0"/>
        </w:rPr>
        <w:t xml:space="preserve"> and any questions they have about the TESSA website.</w:t>
      </w:r>
    </w:p>
    <w:p w14:paraId="09A146B6" w14:textId="45BCBA45" w:rsidR="0086450F" w:rsidRPr="008C2B5D" w:rsidRDefault="00BE7900" w:rsidP="003E63CC">
      <w:pPr>
        <w:pStyle w:val="Heading2"/>
      </w:pPr>
      <w:bookmarkStart w:id="16" w:name="_Toc11050111"/>
      <w:r w:rsidRPr="008C2B5D">
        <w:t xml:space="preserve">Part 3: </w:t>
      </w:r>
      <w:r w:rsidR="0086450F" w:rsidRPr="008C2B5D">
        <w:t>C</w:t>
      </w:r>
      <w:r w:rsidR="004F1EE6" w:rsidRPr="008C2B5D">
        <w:t>lass</w:t>
      </w:r>
      <w:r w:rsidR="0086450F" w:rsidRPr="008C2B5D">
        <w:t xml:space="preserve"> Activity</w:t>
      </w:r>
      <w:bookmarkEnd w:id="16"/>
    </w:p>
    <w:p w14:paraId="064DDFF4" w14:textId="77777777" w:rsidR="00BD1440" w:rsidRDefault="00C73D0F" w:rsidP="003E63CC">
      <w:pPr>
        <w:spacing w:line="240" w:lineRule="auto"/>
        <w:rPr>
          <w:rFonts w:ascii="Arial" w:hAnsi="Arial" w:cs="Arial"/>
          <w:color w:val="000000" w:themeColor="text1"/>
          <w:kern w:val="0"/>
          <w:sz w:val="24"/>
          <w:szCs w:val="24"/>
          <w14:ligatures w14:val="none"/>
          <w14:cntxtAlts w14:val="0"/>
        </w:rPr>
      </w:pPr>
      <w:r w:rsidRPr="0074668E">
        <w:rPr>
          <w:rFonts w:ascii="Arial" w:hAnsi="Arial" w:cs="Arial"/>
          <w:color w:val="000000" w:themeColor="text1"/>
          <w:kern w:val="0"/>
          <w:sz w:val="24"/>
          <w:szCs w:val="24"/>
          <w14:ligatures w14:val="none"/>
          <w14:cntxtAlts w14:val="0"/>
        </w:rPr>
        <w:t xml:space="preserve">This is an activity that you could do in the contact class if you have time. </w:t>
      </w:r>
    </w:p>
    <w:p w14:paraId="70505A8B" w14:textId="4392A523" w:rsidR="00184DE6" w:rsidRDefault="00BD1440" w:rsidP="003E63CC">
      <w:pPr>
        <w:spacing w:line="240" w:lineRule="auto"/>
        <w:rPr>
          <w:rFonts w:ascii="Arial" w:hAnsi="Arial" w:cs="Arial"/>
          <w:color w:val="auto"/>
          <w:kern w:val="0"/>
          <w:sz w:val="24"/>
          <w:szCs w:val="24"/>
          <w14:ligatures w14:val="none"/>
          <w14:cntxtAlts w14:val="0"/>
        </w:rPr>
      </w:pPr>
      <w:r>
        <w:rPr>
          <w:rFonts w:ascii="Arial" w:hAnsi="Arial" w:cs="Arial"/>
          <w:color w:val="000000" w:themeColor="text1"/>
          <w:kern w:val="0"/>
          <w:sz w:val="24"/>
          <w:szCs w:val="24"/>
          <w14:ligatures w14:val="none"/>
          <w14:cntxtAlts w14:val="0"/>
        </w:rPr>
        <w:t xml:space="preserve">This activity </w:t>
      </w:r>
      <w:r w:rsidR="00184DE6">
        <w:rPr>
          <w:rFonts w:ascii="Arial" w:hAnsi="Arial" w:cs="Arial"/>
          <w:color w:val="auto"/>
          <w:kern w:val="0"/>
          <w:sz w:val="24"/>
          <w:szCs w:val="24"/>
          <w14:ligatures w14:val="none"/>
          <w14:cntxtAlts w14:val="0"/>
        </w:rPr>
        <w:t xml:space="preserve">demonstrates </w:t>
      </w:r>
      <w:r w:rsidR="00184DE6" w:rsidRPr="008C2B5D">
        <w:rPr>
          <w:rFonts w:ascii="Arial" w:hAnsi="Arial" w:cs="Arial"/>
          <w:color w:val="auto"/>
          <w:kern w:val="0"/>
          <w:sz w:val="24"/>
          <w:szCs w:val="24"/>
          <w14:ligatures w14:val="none"/>
          <w14:cntxtAlts w14:val="0"/>
        </w:rPr>
        <w:t xml:space="preserve">the </w:t>
      </w:r>
      <w:r w:rsidR="00184DE6">
        <w:rPr>
          <w:rFonts w:ascii="Arial" w:hAnsi="Arial" w:cs="Arial"/>
          <w:color w:val="auto"/>
          <w:kern w:val="0"/>
          <w:sz w:val="24"/>
          <w:szCs w:val="24"/>
          <w14:ligatures w14:val="none"/>
          <w14:cntxtAlts w14:val="0"/>
        </w:rPr>
        <w:t>power</w:t>
      </w:r>
      <w:r w:rsidR="00184DE6" w:rsidRPr="008C2B5D">
        <w:rPr>
          <w:rFonts w:ascii="Arial" w:hAnsi="Arial" w:cs="Arial"/>
          <w:color w:val="auto"/>
          <w:kern w:val="0"/>
          <w:sz w:val="24"/>
          <w:szCs w:val="24"/>
          <w14:ligatures w14:val="none"/>
          <w14:cntxtAlts w14:val="0"/>
        </w:rPr>
        <w:t xml:space="preserve"> of participatory approaches</w:t>
      </w:r>
      <w:r w:rsidR="00184DE6">
        <w:rPr>
          <w:rFonts w:ascii="Arial" w:hAnsi="Arial" w:cs="Arial"/>
          <w:color w:val="auto"/>
          <w:kern w:val="0"/>
          <w:sz w:val="24"/>
          <w:szCs w:val="24"/>
          <w14:ligatures w14:val="none"/>
          <w14:cntxtAlts w14:val="0"/>
        </w:rPr>
        <w:t xml:space="preserve"> and </w:t>
      </w:r>
      <w:r w:rsidR="00184DE6" w:rsidRPr="008C2B5D">
        <w:rPr>
          <w:rFonts w:ascii="Arial" w:hAnsi="Arial" w:cs="Arial"/>
          <w:color w:val="auto"/>
          <w:kern w:val="0"/>
          <w:sz w:val="24"/>
          <w:szCs w:val="24"/>
          <w14:ligatures w14:val="none"/>
          <w14:cntxtAlts w14:val="0"/>
        </w:rPr>
        <w:t>will help to convince participants of</w:t>
      </w:r>
      <w:r w:rsidR="00184DE6">
        <w:rPr>
          <w:rFonts w:ascii="Arial" w:hAnsi="Arial" w:cs="Arial"/>
          <w:color w:val="auto"/>
          <w:kern w:val="0"/>
          <w:sz w:val="24"/>
          <w:szCs w:val="24"/>
          <w14:ligatures w14:val="none"/>
          <w14:cntxtAlts w14:val="0"/>
        </w:rPr>
        <w:t xml:space="preserve"> the benefits</w:t>
      </w:r>
      <w:r w:rsidR="00184DE6" w:rsidRPr="008C2B5D">
        <w:rPr>
          <w:rFonts w:ascii="Arial" w:hAnsi="Arial" w:cs="Arial"/>
          <w:color w:val="auto"/>
          <w:kern w:val="0"/>
          <w:sz w:val="24"/>
          <w:szCs w:val="24"/>
          <w14:ligatures w14:val="none"/>
          <w14:cntxtAlts w14:val="0"/>
        </w:rPr>
        <w:t xml:space="preserve">. </w:t>
      </w:r>
    </w:p>
    <w:p w14:paraId="55D2D7A1" w14:textId="51FB8841" w:rsidR="00300155" w:rsidRDefault="00C73D0F" w:rsidP="003E63CC">
      <w:pPr>
        <w:spacing w:line="240" w:lineRule="auto"/>
        <w:rPr>
          <w:rFonts w:ascii="Arial" w:hAnsi="Arial" w:cs="Arial"/>
          <w:color w:val="000000" w:themeColor="text1"/>
          <w:kern w:val="0"/>
          <w:sz w:val="24"/>
          <w:szCs w:val="24"/>
          <w14:ligatures w14:val="none"/>
          <w14:cntxtAlts w14:val="0"/>
        </w:rPr>
      </w:pPr>
      <w:r w:rsidRPr="0074668E">
        <w:rPr>
          <w:rFonts w:ascii="Arial" w:hAnsi="Arial" w:cs="Arial"/>
          <w:color w:val="000000" w:themeColor="text1"/>
          <w:kern w:val="0"/>
          <w:sz w:val="24"/>
          <w:szCs w:val="24"/>
          <w14:ligatures w14:val="none"/>
          <w14:cntxtAlts w14:val="0"/>
        </w:rPr>
        <w:t>It is based on Activity 1.</w:t>
      </w:r>
      <w:r w:rsidR="0074668E" w:rsidRPr="00017544">
        <w:rPr>
          <w:rFonts w:ascii="Arial" w:hAnsi="Arial" w:cs="Arial"/>
          <w:color w:val="000000" w:themeColor="text1"/>
          <w:kern w:val="0"/>
          <w:sz w:val="24"/>
          <w:szCs w:val="24"/>
          <w14:ligatures w14:val="none"/>
          <w14:cntxtAlts w14:val="0"/>
        </w:rPr>
        <w:t>2</w:t>
      </w:r>
      <w:r w:rsidRPr="0074668E">
        <w:rPr>
          <w:rFonts w:ascii="Arial" w:hAnsi="Arial" w:cs="Arial"/>
          <w:color w:val="000000" w:themeColor="text1"/>
          <w:kern w:val="0"/>
          <w:sz w:val="24"/>
          <w:szCs w:val="24"/>
          <w14:ligatures w14:val="none"/>
          <w14:cntxtAlts w14:val="0"/>
        </w:rPr>
        <w:t xml:space="preserve"> in which participants </w:t>
      </w:r>
      <w:r w:rsidR="0074668E">
        <w:rPr>
          <w:rFonts w:ascii="Arial" w:hAnsi="Arial" w:cs="Arial"/>
          <w:color w:val="000000" w:themeColor="text1"/>
          <w:kern w:val="0"/>
          <w:sz w:val="24"/>
          <w:szCs w:val="24"/>
          <w14:ligatures w14:val="none"/>
          <w14:cntxtAlts w14:val="0"/>
        </w:rPr>
        <w:t>identified</w:t>
      </w:r>
      <w:r w:rsidR="0074668E" w:rsidRPr="0074668E">
        <w:rPr>
          <w:rFonts w:ascii="Arial" w:hAnsi="Arial" w:cs="Arial"/>
          <w:color w:val="000000" w:themeColor="text1"/>
          <w:kern w:val="0"/>
          <w:sz w:val="24"/>
          <w:szCs w:val="24"/>
          <w14:ligatures w14:val="none"/>
          <w14:cntxtAlts w14:val="0"/>
        </w:rPr>
        <w:t xml:space="preserve"> </w:t>
      </w:r>
      <w:r w:rsidRPr="0074668E">
        <w:rPr>
          <w:rFonts w:ascii="Arial" w:hAnsi="Arial" w:cs="Arial"/>
          <w:color w:val="000000" w:themeColor="text1"/>
          <w:kern w:val="0"/>
          <w:sz w:val="24"/>
          <w:szCs w:val="24"/>
          <w14:ligatures w14:val="none"/>
          <w14:cntxtAlts w14:val="0"/>
        </w:rPr>
        <w:t>some of the t</w:t>
      </w:r>
      <w:r w:rsidR="000D0837" w:rsidRPr="0074668E">
        <w:rPr>
          <w:rFonts w:ascii="Arial" w:hAnsi="Arial" w:cs="Arial"/>
          <w:color w:val="000000" w:themeColor="text1"/>
          <w:kern w:val="0"/>
          <w:sz w:val="24"/>
          <w:szCs w:val="24"/>
          <w14:ligatures w14:val="none"/>
          <w14:cntxtAlts w14:val="0"/>
        </w:rPr>
        <w:t xml:space="preserve">hings that need to change </w:t>
      </w:r>
      <w:r w:rsidR="00300155" w:rsidRPr="0074668E">
        <w:rPr>
          <w:rFonts w:ascii="Arial" w:hAnsi="Arial" w:cs="Arial"/>
          <w:color w:val="000000" w:themeColor="text1"/>
          <w:kern w:val="0"/>
          <w:sz w:val="24"/>
          <w:szCs w:val="24"/>
          <w14:ligatures w14:val="none"/>
          <w14:cntxtAlts w14:val="0"/>
        </w:rPr>
        <w:t>in African classrooms</w:t>
      </w:r>
      <w:r w:rsidR="0074668E" w:rsidRPr="00017544">
        <w:rPr>
          <w:rFonts w:ascii="Arial" w:hAnsi="Arial" w:cs="Arial"/>
          <w:color w:val="000000" w:themeColor="text1"/>
          <w:kern w:val="0"/>
          <w:sz w:val="24"/>
          <w:szCs w:val="24"/>
          <w14:ligatures w14:val="none"/>
          <w14:cntxtAlts w14:val="0"/>
        </w:rPr>
        <w:t xml:space="preserve">. </w:t>
      </w:r>
    </w:p>
    <w:p w14:paraId="475874A7" w14:textId="431D26EC" w:rsidR="001B35A4" w:rsidRDefault="001B35A4">
      <w:pPr>
        <w:spacing w:after="0" w:line="240" w:lineRule="auto"/>
        <w:rPr>
          <w:rFonts w:ascii="Arial" w:hAnsi="Arial" w:cs="Arial"/>
          <w:color w:val="000000" w:themeColor="text1"/>
          <w:kern w:val="0"/>
          <w:sz w:val="24"/>
          <w:szCs w:val="24"/>
          <w14:ligatures w14:val="none"/>
          <w14:cntxtAlts w14:val="0"/>
        </w:rPr>
      </w:pPr>
      <w:r>
        <w:rPr>
          <w:rFonts w:ascii="Arial" w:hAnsi="Arial" w:cs="Arial"/>
          <w:color w:val="000000" w:themeColor="text1"/>
          <w:kern w:val="0"/>
          <w:sz w:val="24"/>
          <w:szCs w:val="24"/>
          <w14:ligatures w14:val="none"/>
          <w14:cntxtAlts w14:val="0"/>
        </w:rPr>
        <w:br w:type="page"/>
      </w:r>
    </w:p>
    <w:tbl>
      <w:tblPr>
        <w:tblStyle w:val="TableGrid1"/>
        <w:tblW w:w="0" w:type="auto"/>
        <w:tblLook w:val="04A0" w:firstRow="1" w:lastRow="0" w:firstColumn="1" w:lastColumn="0" w:noHBand="0" w:noVBand="1"/>
      </w:tblPr>
      <w:tblGrid>
        <w:gridCol w:w="8075"/>
        <w:gridCol w:w="1843"/>
      </w:tblGrid>
      <w:tr w:rsidR="0086450F" w:rsidRPr="003E63CC" w14:paraId="63938C23" w14:textId="77777777" w:rsidTr="00017544">
        <w:tc>
          <w:tcPr>
            <w:tcW w:w="8075" w:type="dxa"/>
          </w:tcPr>
          <w:p w14:paraId="173AB08E" w14:textId="77777777" w:rsidR="0086450F" w:rsidRPr="003E63CC" w:rsidRDefault="0086450F" w:rsidP="0086450F">
            <w:pPr>
              <w:spacing w:after="0" w:line="240" w:lineRule="auto"/>
              <w:rPr>
                <w:rFonts w:ascii="Arial" w:hAnsi="Arial" w:cs="Arial"/>
                <w:b/>
                <w:color w:val="A83626"/>
                <w:kern w:val="0"/>
                <w:sz w:val="24"/>
                <w:szCs w:val="24"/>
                <w14:ligatures w14:val="none"/>
                <w14:cntxtAlts w14:val="0"/>
              </w:rPr>
            </w:pPr>
            <w:r w:rsidRPr="003E63CC">
              <w:rPr>
                <w:rFonts w:ascii="Arial" w:hAnsi="Arial" w:cs="Arial"/>
                <w:b/>
                <w:color w:val="A83626"/>
                <w:kern w:val="0"/>
                <w:sz w:val="24"/>
                <w:szCs w:val="24"/>
                <w14:ligatures w14:val="none"/>
                <w14:cntxtAlts w14:val="0"/>
              </w:rPr>
              <w:lastRenderedPageBreak/>
              <w:t>Activity</w:t>
            </w:r>
          </w:p>
        </w:tc>
        <w:tc>
          <w:tcPr>
            <w:tcW w:w="1843" w:type="dxa"/>
          </w:tcPr>
          <w:p w14:paraId="4193F10E" w14:textId="77777777" w:rsidR="0086450F" w:rsidRPr="003E63CC" w:rsidRDefault="0086450F" w:rsidP="0086450F">
            <w:pPr>
              <w:spacing w:after="0" w:line="240" w:lineRule="auto"/>
              <w:rPr>
                <w:rFonts w:ascii="Arial" w:hAnsi="Arial" w:cs="Arial"/>
                <w:b/>
                <w:color w:val="A83626"/>
                <w:kern w:val="0"/>
                <w:sz w:val="24"/>
                <w:szCs w:val="24"/>
                <w14:ligatures w14:val="none"/>
                <w14:cntxtAlts w14:val="0"/>
              </w:rPr>
            </w:pPr>
            <w:r w:rsidRPr="003E63CC">
              <w:rPr>
                <w:rFonts w:ascii="Arial" w:hAnsi="Arial" w:cs="Arial"/>
                <w:b/>
                <w:color w:val="A83626"/>
                <w:kern w:val="0"/>
                <w:sz w:val="24"/>
                <w:szCs w:val="24"/>
                <w14:ligatures w14:val="none"/>
                <w14:cntxtAlts w14:val="0"/>
              </w:rPr>
              <w:t>Preparation required</w:t>
            </w:r>
          </w:p>
        </w:tc>
      </w:tr>
      <w:tr w:rsidR="0086450F" w:rsidRPr="008C2B5D" w14:paraId="6D826F90" w14:textId="77777777" w:rsidTr="00017544">
        <w:tc>
          <w:tcPr>
            <w:tcW w:w="8075" w:type="dxa"/>
          </w:tcPr>
          <w:p w14:paraId="6F3BCE49" w14:textId="39A714BC" w:rsidR="00C73D0F" w:rsidRPr="008C2B5D" w:rsidRDefault="00C73D0F" w:rsidP="00C73D0F">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This is based on Activity 1.</w:t>
            </w:r>
            <w:r w:rsidR="0074668E">
              <w:rPr>
                <w:rFonts w:ascii="Arial" w:hAnsi="Arial" w:cs="Arial"/>
                <w:color w:val="auto"/>
                <w:kern w:val="0"/>
                <w:sz w:val="24"/>
                <w:szCs w:val="24"/>
                <w14:ligatures w14:val="none"/>
                <w14:cntxtAlts w14:val="0"/>
              </w:rPr>
              <w:t>2</w:t>
            </w:r>
            <w:r w:rsidR="0086450F" w:rsidRPr="008C2B5D">
              <w:rPr>
                <w:rFonts w:ascii="Arial" w:hAnsi="Arial" w:cs="Arial"/>
                <w:color w:val="auto"/>
                <w:kern w:val="0"/>
                <w:sz w:val="24"/>
                <w:szCs w:val="24"/>
                <w14:ligatures w14:val="none"/>
                <w14:cntxtAlts w14:val="0"/>
              </w:rPr>
              <w:t xml:space="preserve"> </w:t>
            </w:r>
          </w:p>
          <w:p w14:paraId="1B53BD4E" w14:textId="786BD6D2" w:rsidR="00102C6D" w:rsidRPr="008C2B5D" w:rsidRDefault="00102C6D" w:rsidP="00C73D0F">
            <w:pPr>
              <w:pStyle w:val="ListParagraph"/>
              <w:numPr>
                <w:ilvl w:val="0"/>
                <w:numId w:val="17"/>
              </w:num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Take one pair of statements </w:t>
            </w:r>
            <w:r w:rsidR="00C73D0F" w:rsidRPr="008C2B5D">
              <w:rPr>
                <w:rFonts w:ascii="Arial" w:hAnsi="Arial" w:cs="Arial"/>
                <w:color w:val="auto"/>
                <w:kern w:val="0"/>
                <w:sz w:val="24"/>
                <w:szCs w:val="24"/>
                <w14:ligatures w14:val="none"/>
                <w14:cntxtAlts w14:val="0"/>
              </w:rPr>
              <w:t xml:space="preserve">(see below) </w:t>
            </w:r>
            <w:r w:rsidRPr="008C2B5D">
              <w:rPr>
                <w:rFonts w:ascii="Arial" w:hAnsi="Arial" w:cs="Arial"/>
                <w:color w:val="auto"/>
                <w:kern w:val="0"/>
                <w:sz w:val="24"/>
                <w:szCs w:val="24"/>
                <w14:ligatures w14:val="none"/>
                <w14:cntxtAlts w14:val="0"/>
              </w:rPr>
              <w:t>and read them out.</w:t>
            </w:r>
          </w:p>
          <w:p w14:paraId="75C108B6" w14:textId="60D961B3" w:rsidR="00102C6D" w:rsidRPr="008C2B5D" w:rsidRDefault="00102C6D" w:rsidP="00F234DA">
            <w:pPr>
              <w:pStyle w:val="ListParagraph"/>
              <w:numPr>
                <w:ilvl w:val="2"/>
                <w:numId w:val="16"/>
              </w:numPr>
              <w:spacing w:after="0" w:line="240" w:lineRule="auto"/>
              <w:ind w:left="738" w:hanging="425"/>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Put them on the wall at opposite ends of the room, making sure ‘left’ statements are put on the left side of the room and right statements on the right side of the room. </w:t>
            </w:r>
          </w:p>
          <w:p w14:paraId="2E7403B1" w14:textId="0E85E885" w:rsidR="0086450F" w:rsidRPr="008C2B5D" w:rsidRDefault="0086450F" w:rsidP="00F234DA">
            <w:pPr>
              <w:pStyle w:val="ListParagraph"/>
              <w:numPr>
                <w:ilvl w:val="2"/>
                <w:numId w:val="16"/>
              </w:numPr>
              <w:spacing w:after="0" w:line="240" w:lineRule="auto"/>
              <w:ind w:left="738" w:hanging="425"/>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Ask people to move to the</w:t>
            </w:r>
            <w:r w:rsidR="00102C6D" w:rsidRPr="008C2B5D">
              <w:rPr>
                <w:rFonts w:ascii="Arial" w:hAnsi="Arial" w:cs="Arial"/>
                <w:color w:val="auto"/>
                <w:kern w:val="0"/>
                <w:sz w:val="24"/>
                <w:szCs w:val="24"/>
                <w14:ligatures w14:val="none"/>
                <w14:cntxtAlts w14:val="0"/>
              </w:rPr>
              <w:t xml:space="preserve"> statement they agree with most. </w:t>
            </w:r>
          </w:p>
          <w:p w14:paraId="6CD24B0B" w14:textId="4235FDA6" w:rsidR="00102C6D" w:rsidRPr="008C2B5D" w:rsidRDefault="00102C6D" w:rsidP="00F234DA">
            <w:pPr>
              <w:pStyle w:val="ListParagraph"/>
              <w:numPr>
                <w:ilvl w:val="2"/>
                <w:numId w:val="16"/>
              </w:numPr>
              <w:spacing w:after="0" w:line="240" w:lineRule="auto"/>
              <w:ind w:left="738" w:hanging="425"/>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Generate some discussion by asking why they agree or disagree. </w:t>
            </w:r>
          </w:p>
          <w:p w14:paraId="76C06D9C" w14:textId="2C50A026" w:rsidR="00102C6D" w:rsidRPr="008C2B5D" w:rsidRDefault="00102C6D" w:rsidP="00F234DA">
            <w:pPr>
              <w:pStyle w:val="ListParagraph"/>
              <w:numPr>
                <w:ilvl w:val="2"/>
                <w:numId w:val="16"/>
              </w:numPr>
              <w:spacing w:after="0" w:line="240" w:lineRule="auto"/>
              <w:ind w:left="738" w:hanging="425"/>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Repeat for the other statements</w:t>
            </w:r>
          </w:p>
          <w:p w14:paraId="29EDF448" w14:textId="60316A4C" w:rsidR="0086450F" w:rsidRPr="008C2B5D" w:rsidRDefault="0086450F" w:rsidP="00F234DA">
            <w:pPr>
              <w:pStyle w:val="ListParagraph"/>
              <w:numPr>
                <w:ilvl w:val="2"/>
                <w:numId w:val="16"/>
              </w:numPr>
              <w:spacing w:after="0" w:line="240" w:lineRule="auto"/>
              <w:ind w:left="738" w:hanging="425"/>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In groups ask </w:t>
            </w:r>
            <w:r w:rsidR="00F30CBD" w:rsidRPr="008C2B5D">
              <w:rPr>
                <w:rFonts w:ascii="Arial" w:hAnsi="Arial" w:cs="Arial"/>
                <w:color w:val="auto"/>
                <w:kern w:val="0"/>
                <w:sz w:val="24"/>
                <w:szCs w:val="24"/>
                <w14:ligatures w14:val="none"/>
                <w14:cntxtAlts w14:val="0"/>
              </w:rPr>
              <w:t>participants</w:t>
            </w:r>
            <w:r w:rsidRPr="008C2B5D">
              <w:rPr>
                <w:rFonts w:ascii="Arial" w:hAnsi="Arial" w:cs="Arial"/>
                <w:color w:val="auto"/>
                <w:kern w:val="0"/>
                <w:sz w:val="24"/>
                <w:szCs w:val="24"/>
                <w14:ligatures w14:val="none"/>
                <w14:cntxtAlts w14:val="0"/>
              </w:rPr>
              <w:t xml:space="preserve"> to discuss the question: what will help teachers move from left to right in terms of their </w:t>
            </w:r>
            <w:r w:rsidR="00102C6D" w:rsidRPr="008C2B5D">
              <w:rPr>
                <w:rFonts w:ascii="Arial" w:hAnsi="Arial" w:cs="Arial"/>
                <w:color w:val="auto"/>
                <w:kern w:val="0"/>
                <w:sz w:val="24"/>
                <w:szCs w:val="24"/>
                <w14:ligatures w14:val="none"/>
                <w14:cntxtAlts w14:val="0"/>
              </w:rPr>
              <w:t>beliefs</w:t>
            </w:r>
            <w:r w:rsidRPr="008C2B5D">
              <w:rPr>
                <w:rFonts w:ascii="Arial" w:hAnsi="Arial" w:cs="Arial"/>
                <w:color w:val="auto"/>
                <w:kern w:val="0"/>
                <w:sz w:val="24"/>
                <w:szCs w:val="24"/>
                <w14:ligatures w14:val="none"/>
                <w14:cntxtAlts w14:val="0"/>
              </w:rPr>
              <w:t>?</w:t>
            </w:r>
          </w:p>
          <w:p w14:paraId="65B7C9E0" w14:textId="77777777" w:rsidR="00102C6D" w:rsidRPr="008C2B5D" w:rsidRDefault="00102C6D" w:rsidP="0086450F">
            <w:pPr>
              <w:spacing w:after="0" w:line="240" w:lineRule="auto"/>
              <w:rPr>
                <w:rFonts w:ascii="Arial" w:hAnsi="Arial" w:cs="Arial"/>
                <w:color w:val="auto"/>
                <w:kern w:val="0"/>
                <w:sz w:val="24"/>
                <w:szCs w:val="24"/>
                <w14:ligatures w14:val="none"/>
                <w14:cntxtAlts w14:val="0"/>
              </w:rPr>
            </w:pPr>
          </w:p>
          <w:p w14:paraId="28C13B56" w14:textId="7F4D5CD1" w:rsidR="0086450F" w:rsidRPr="008C2B5D" w:rsidRDefault="0086450F" w:rsidP="0086450F">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The an</w:t>
            </w:r>
            <w:r w:rsidR="00C73D0F" w:rsidRPr="008C2B5D">
              <w:rPr>
                <w:rFonts w:ascii="Arial" w:hAnsi="Arial" w:cs="Arial"/>
                <w:color w:val="auto"/>
                <w:kern w:val="0"/>
                <w:sz w:val="24"/>
                <w:szCs w:val="24"/>
                <w14:ligatures w14:val="none"/>
                <w14:cntxtAlts w14:val="0"/>
              </w:rPr>
              <w:t>swer to this from the TESSA</w:t>
            </w:r>
            <w:r w:rsidRPr="008C2B5D">
              <w:rPr>
                <w:rFonts w:ascii="Arial" w:hAnsi="Arial" w:cs="Arial"/>
                <w:color w:val="auto"/>
                <w:kern w:val="0"/>
                <w:sz w:val="24"/>
                <w:szCs w:val="24"/>
                <w14:ligatures w14:val="none"/>
                <w14:cntxtAlts w14:val="0"/>
              </w:rPr>
              <w:t xml:space="preserve"> team would be that they need to </w:t>
            </w:r>
            <w:r w:rsidRPr="008C2B5D">
              <w:rPr>
                <w:rFonts w:ascii="Arial" w:hAnsi="Arial" w:cs="Arial"/>
                <w:b/>
                <w:color w:val="auto"/>
                <w:kern w:val="0"/>
                <w:sz w:val="24"/>
                <w:szCs w:val="24"/>
                <w14:ligatures w14:val="none"/>
                <w14:cntxtAlts w14:val="0"/>
              </w:rPr>
              <w:t>try active approaches to teaching and learning in their classrooms</w:t>
            </w:r>
            <w:r w:rsidRPr="008C2B5D">
              <w:rPr>
                <w:rFonts w:ascii="Arial" w:hAnsi="Arial" w:cs="Arial"/>
                <w:color w:val="auto"/>
                <w:kern w:val="0"/>
                <w:sz w:val="24"/>
                <w:szCs w:val="24"/>
                <w14:ligatures w14:val="none"/>
                <w14:cntxtAlts w14:val="0"/>
              </w:rPr>
              <w:t xml:space="preserve">. </w:t>
            </w:r>
          </w:p>
        </w:tc>
        <w:tc>
          <w:tcPr>
            <w:tcW w:w="1843" w:type="dxa"/>
          </w:tcPr>
          <w:p w14:paraId="180E092B" w14:textId="11ACA7A5" w:rsidR="0086450F" w:rsidRPr="008C2B5D" w:rsidRDefault="0086450F" w:rsidP="00102C6D">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Write out the 8 statements</w:t>
            </w:r>
            <w:r w:rsidR="00102C6D" w:rsidRPr="008C2B5D">
              <w:rPr>
                <w:rFonts w:ascii="Arial" w:hAnsi="Arial" w:cs="Arial"/>
                <w:color w:val="auto"/>
                <w:kern w:val="0"/>
                <w:sz w:val="24"/>
                <w:szCs w:val="24"/>
                <w14:ligatures w14:val="none"/>
                <w14:cntxtAlts w14:val="0"/>
              </w:rPr>
              <w:t xml:space="preserve"> given below on a piece of card in large letters</w:t>
            </w:r>
            <w:r w:rsidRPr="008C2B5D">
              <w:rPr>
                <w:rFonts w:ascii="Arial" w:hAnsi="Arial" w:cs="Arial"/>
                <w:color w:val="auto"/>
                <w:kern w:val="0"/>
                <w:sz w:val="24"/>
                <w:szCs w:val="24"/>
                <w14:ligatures w14:val="none"/>
                <w14:cntxtAlts w14:val="0"/>
              </w:rPr>
              <w:t xml:space="preserve"> </w:t>
            </w:r>
          </w:p>
        </w:tc>
      </w:tr>
    </w:tbl>
    <w:p w14:paraId="3FFEE950" w14:textId="77777777" w:rsidR="0086450F" w:rsidRPr="008C2B5D" w:rsidRDefault="0086450F" w:rsidP="0086450F">
      <w:pPr>
        <w:spacing w:after="0" w:line="240" w:lineRule="auto"/>
        <w:rPr>
          <w:rFonts w:ascii="Arial" w:hAnsi="Arial" w:cs="Arial"/>
          <w:color w:val="auto"/>
          <w:kern w:val="0"/>
          <w:sz w:val="24"/>
          <w:szCs w:val="24"/>
          <w14:ligatures w14:val="none"/>
          <w14:cntxtAlts w14:val="0"/>
        </w:rPr>
      </w:pPr>
    </w:p>
    <w:tbl>
      <w:tblPr>
        <w:tblStyle w:val="TableGrid"/>
        <w:tblW w:w="0" w:type="auto"/>
        <w:tblLook w:val="04A0" w:firstRow="1" w:lastRow="0" w:firstColumn="1" w:lastColumn="0" w:noHBand="0" w:noVBand="1"/>
      </w:tblPr>
      <w:tblGrid>
        <w:gridCol w:w="4261"/>
        <w:gridCol w:w="4261"/>
      </w:tblGrid>
      <w:tr w:rsidR="00102C6D" w:rsidRPr="008C2B5D" w14:paraId="559AE87A" w14:textId="77777777" w:rsidTr="00102C6D">
        <w:tc>
          <w:tcPr>
            <w:tcW w:w="4261" w:type="dxa"/>
          </w:tcPr>
          <w:p w14:paraId="3AE4A57F" w14:textId="07AE0DA2" w:rsidR="00102C6D" w:rsidRPr="008C2B5D" w:rsidRDefault="00102C6D" w:rsidP="00102C6D">
            <w:pPr>
              <w:spacing w:after="0" w:line="240" w:lineRule="auto"/>
              <w:jc w:val="center"/>
              <w:rPr>
                <w:rFonts w:ascii="Arial" w:hAnsi="Arial" w:cs="Arial"/>
                <w:b/>
                <w:color w:val="auto"/>
                <w:kern w:val="0"/>
                <w:sz w:val="24"/>
                <w:szCs w:val="24"/>
                <w14:ligatures w14:val="none"/>
                <w14:cntxtAlts w14:val="0"/>
              </w:rPr>
            </w:pPr>
            <w:r w:rsidRPr="008C2B5D">
              <w:rPr>
                <w:rFonts w:ascii="Arial" w:hAnsi="Arial" w:cs="Arial"/>
                <w:b/>
                <w:color w:val="auto"/>
                <w:kern w:val="0"/>
                <w:sz w:val="24"/>
                <w:szCs w:val="24"/>
                <w14:ligatures w14:val="none"/>
                <w14:cntxtAlts w14:val="0"/>
              </w:rPr>
              <w:t>Left statements</w:t>
            </w:r>
          </w:p>
        </w:tc>
        <w:tc>
          <w:tcPr>
            <w:tcW w:w="4261" w:type="dxa"/>
          </w:tcPr>
          <w:p w14:paraId="70ADC63C" w14:textId="000B02CE" w:rsidR="00102C6D" w:rsidRPr="008C2B5D" w:rsidRDefault="00102C6D" w:rsidP="00102C6D">
            <w:pPr>
              <w:spacing w:after="0" w:line="240" w:lineRule="auto"/>
              <w:jc w:val="center"/>
              <w:rPr>
                <w:rFonts w:ascii="Arial" w:hAnsi="Arial" w:cs="Arial"/>
                <w:b/>
                <w:color w:val="auto"/>
                <w:kern w:val="0"/>
                <w:sz w:val="24"/>
                <w:szCs w:val="24"/>
                <w14:ligatures w14:val="none"/>
                <w14:cntxtAlts w14:val="0"/>
              </w:rPr>
            </w:pPr>
            <w:r w:rsidRPr="008C2B5D">
              <w:rPr>
                <w:rFonts w:ascii="Arial" w:hAnsi="Arial" w:cs="Arial"/>
                <w:b/>
                <w:color w:val="auto"/>
                <w:kern w:val="0"/>
                <w:sz w:val="24"/>
                <w:szCs w:val="24"/>
                <w14:ligatures w14:val="none"/>
                <w14:cntxtAlts w14:val="0"/>
              </w:rPr>
              <w:t>Right statements</w:t>
            </w:r>
          </w:p>
        </w:tc>
      </w:tr>
      <w:tr w:rsidR="00102C6D" w:rsidRPr="008C2B5D" w14:paraId="104B3A53" w14:textId="77777777" w:rsidTr="00102C6D">
        <w:tc>
          <w:tcPr>
            <w:tcW w:w="4261" w:type="dxa"/>
          </w:tcPr>
          <w:p w14:paraId="5A3AD970" w14:textId="008D0B9D" w:rsidR="00102C6D" w:rsidRPr="008C2B5D" w:rsidRDefault="00102C6D" w:rsidP="0086450F">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Teachers are givers of knowledge</w:t>
            </w:r>
          </w:p>
        </w:tc>
        <w:tc>
          <w:tcPr>
            <w:tcW w:w="4261" w:type="dxa"/>
          </w:tcPr>
          <w:p w14:paraId="1EB491D4" w14:textId="5A0C14F2" w:rsidR="00102C6D" w:rsidRPr="008C2B5D" w:rsidRDefault="00102C6D" w:rsidP="0086450F">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Teachers are guides of learning</w:t>
            </w:r>
          </w:p>
        </w:tc>
      </w:tr>
      <w:tr w:rsidR="00102C6D" w:rsidRPr="008C2B5D" w14:paraId="40A87F6E" w14:textId="77777777" w:rsidTr="00102C6D">
        <w:tc>
          <w:tcPr>
            <w:tcW w:w="4261" w:type="dxa"/>
          </w:tcPr>
          <w:p w14:paraId="3109407E" w14:textId="4E41D297" w:rsidR="00102C6D" w:rsidRPr="008C2B5D" w:rsidRDefault="00102C6D" w:rsidP="00102C6D">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Knowledge is transmitted from teacher to learner and absorbed by learners</w:t>
            </w:r>
          </w:p>
        </w:tc>
        <w:tc>
          <w:tcPr>
            <w:tcW w:w="4261" w:type="dxa"/>
          </w:tcPr>
          <w:p w14:paraId="4AFC0068" w14:textId="79347D1A" w:rsidR="00102C6D" w:rsidRPr="008C2B5D" w:rsidRDefault="00102C6D" w:rsidP="0086450F">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Learners need to construct knowledge through interaction with others</w:t>
            </w:r>
          </w:p>
        </w:tc>
      </w:tr>
      <w:tr w:rsidR="00102C6D" w:rsidRPr="008C2B5D" w14:paraId="5C9EBC7D" w14:textId="77777777" w:rsidTr="00102C6D">
        <w:tc>
          <w:tcPr>
            <w:tcW w:w="4261" w:type="dxa"/>
          </w:tcPr>
          <w:p w14:paraId="1B2D7D26" w14:textId="2EDEE93B" w:rsidR="00102C6D" w:rsidRPr="008C2B5D" w:rsidRDefault="00102C6D" w:rsidP="00102C6D">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The ability to learn is determined at birth and fixed</w:t>
            </w:r>
          </w:p>
        </w:tc>
        <w:tc>
          <w:tcPr>
            <w:tcW w:w="4261" w:type="dxa"/>
          </w:tcPr>
          <w:p w14:paraId="3B26DAA5" w14:textId="6A5E37CC" w:rsidR="00102C6D" w:rsidRPr="008C2B5D" w:rsidRDefault="00102C6D" w:rsidP="00102C6D">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The ability to learn depends on what is to be learnt and how it is presented</w:t>
            </w:r>
          </w:p>
        </w:tc>
      </w:tr>
      <w:tr w:rsidR="00102C6D" w:rsidRPr="008C2B5D" w14:paraId="7AAC7F5C" w14:textId="77777777" w:rsidTr="00102C6D">
        <w:tc>
          <w:tcPr>
            <w:tcW w:w="4261" w:type="dxa"/>
          </w:tcPr>
          <w:p w14:paraId="50B1EB5D" w14:textId="5EBBDEF2" w:rsidR="00102C6D" w:rsidRPr="008C2B5D" w:rsidRDefault="00102C6D" w:rsidP="0086450F">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Learners receive knowledge regardless of what they have learnt before</w:t>
            </w:r>
          </w:p>
        </w:tc>
        <w:tc>
          <w:tcPr>
            <w:tcW w:w="4261" w:type="dxa"/>
          </w:tcPr>
          <w:p w14:paraId="549F3476" w14:textId="62A3156B" w:rsidR="00102C6D" w:rsidRPr="008C2B5D" w:rsidRDefault="00102C6D" w:rsidP="0086450F">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How learners understand new ideas, depends on their previous learning and experiences</w:t>
            </w:r>
          </w:p>
        </w:tc>
      </w:tr>
    </w:tbl>
    <w:p w14:paraId="7E4F3746" w14:textId="261710F7" w:rsidR="0086450F" w:rsidRPr="008C2B5D" w:rsidRDefault="00BE7900" w:rsidP="003E63CC">
      <w:pPr>
        <w:pStyle w:val="Heading2"/>
      </w:pPr>
      <w:bookmarkStart w:id="17" w:name="_Toc11050112"/>
      <w:r w:rsidRPr="008C2B5D">
        <w:t xml:space="preserve">Part 4: </w:t>
      </w:r>
      <w:r w:rsidR="0086450F" w:rsidRPr="008C2B5D">
        <w:t xml:space="preserve">Looking ahead to </w:t>
      </w:r>
      <w:r w:rsidR="003E317F">
        <w:t xml:space="preserve">the </w:t>
      </w:r>
      <w:r w:rsidR="0086450F" w:rsidRPr="008C2B5D">
        <w:t xml:space="preserve">next </w:t>
      </w:r>
      <w:bookmarkEnd w:id="17"/>
      <w:r w:rsidR="003E317F">
        <w:t>section</w:t>
      </w:r>
    </w:p>
    <w:p w14:paraId="40087483" w14:textId="2898438E" w:rsidR="0086450F" w:rsidRPr="008C2B5D" w:rsidRDefault="0086450F" w:rsidP="000D0837">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Remind participants</w:t>
      </w:r>
      <w:r w:rsidR="00C73D0F" w:rsidRPr="008C2B5D">
        <w:rPr>
          <w:rFonts w:ascii="Arial" w:hAnsi="Arial" w:cs="Arial"/>
          <w:color w:val="auto"/>
          <w:kern w:val="0"/>
          <w:sz w:val="24"/>
          <w:szCs w:val="24"/>
          <w14:ligatures w14:val="none"/>
          <w14:cntxtAlts w14:val="0"/>
        </w:rPr>
        <w:t xml:space="preserve"> to go back and complete the pages that they have not finished and when they have done so, click on ‘mark as read’</w:t>
      </w:r>
      <w:r w:rsidRPr="008C2B5D">
        <w:rPr>
          <w:rFonts w:ascii="Arial" w:hAnsi="Arial" w:cs="Arial"/>
          <w:color w:val="auto"/>
          <w:kern w:val="0"/>
          <w:sz w:val="24"/>
          <w:szCs w:val="24"/>
          <w14:ligatures w14:val="none"/>
          <w14:cntxtAlts w14:val="0"/>
        </w:rPr>
        <w:t xml:space="preserve">. </w:t>
      </w:r>
      <w:r w:rsidR="002D0446">
        <w:rPr>
          <w:rFonts w:ascii="Arial" w:hAnsi="Arial" w:cs="Arial"/>
          <w:color w:val="auto"/>
          <w:kern w:val="0"/>
          <w:sz w:val="24"/>
          <w:szCs w:val="24"/>
          <w14:ligatures w14:val="none"/>
          <w14:cntxtAlts w14:val="0"/>
        </w:rPr>
        <w:t>Section 2</w:t>
      </w:r>
      <w:r w:rsidRPr="008C2B5D">
        <w:rPr>
          <w:rFonts w:ascii="Arial" w:hAnsi="Arial" w:cs="Arial"/>
          <w:color w:val="auto"/>
          <w:kern w:val="0"/>
          <w:sz w:val="24"/>
          <w:szCs w:val="24"/>
          <w14:ligatures w14:val="none"/>
          <w14:cntxtAlts w14:val="0"/>
        </w:rPr>
        <w:t xml:space="preserve"> focus</w:t>
      </w:r>
      <w:r w:rsidR="002D0446">
        <w:rPr>
          <w:rFonts w:ascii="Arial" w:hAnsi="Arial" w:cs="Arial"/>
          <w:color w:val="auto"/>
          <w:kern w:val="0"/>
          <w:sz w:val="24"/>
          <w:szCs w:val="24"/>
          <w14:ligatures w14:val="none"/>
          <w14:cntxtAlts w14:val="0"/>
        </w:rPr>
        <w:t>es</w:t>
      </w:r>
      <w:r w:rsidRPr="008C2B5D">
        <w:rPr>
          <w:rFonts w:ascii="Arial" w:hAnsi="Arial" w:cs="Arial"/>
          <w:color w:val="auto"/>
          <w:kern w:val="0"/>
          <w:sz w:val="24"/>
          <w:szCs w:val="24"/>
          <w14:ligatures w14:val="none"/>
          <w14:cntxtAlts w14:val="0"/>
        </w:rPr>
        <w:t xml:space="preserve"> on how to recognise and support active learning. </w:t>
      </w:r>
    </w:p>
    <w:p w14:paraId="4F13AAD8" w14:textId="408E0399" w:rsidR="00E538AC" w:rsidRPr="008C2B5D" w:rsidRDefault="00E538AC">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br w:type="page"/>
      </w:r>
    </w:p>
    <w:p w14:paraId="1F6A97A3" w14:textId="74647952" w:rsidR="0086450F" w:rsidRPr="008C2B5D" w:rsidRDefault="001F3D42" w:rsidP="00656E8B">
      <w:pPr>
        <w:pStyle w:val="Heading1"/>
      </w:pPr>
      <w:bookmarkStart w:id="18" w:name="_Toc11050113"/>
      <w:r>
        <w:lastRenderedPageBreak/>
        <w:t>Section</w:t>
      </w:r>
      <w:r w:rsidRPr="008C2B5D">
        <w:t xml:space="preserve"> </w:t>
      </w:r>
      <w:r w:rsidR="0086450F" w:rsidRPr="008C2B5D">
        <w:t xml:space="preserve">2: </w:t>
      </w:r>
      <w:r w:rsidR="00635A00" w:rsidRPr="008C2B5D">
        <w:t>Active Teaching and Learning</w:t>
      </w:r>
      <w:bookmarkEnd w:id="18"/>
    </w:p>
    <w:p w14:paraId="57481E15" w14:textId="3289C973" w:rsidR="0086450F" w:rsidRPr="008C2B5D" w:rsidRDefault="0086450F" w:rsidP="003E63CC">
      <w:pPr>
        <w:pStyle w:val="Heading2"/>
      </w:pPr>
      <w:bookmarkStart w:id="19" w:name="_Toc11050114"/>
      <w:r w:rsidRPr="008C2B5D">
        <w:t xml:space="preserve">Key concepts for the </w:t>
      </w:r>
      <w:r w:rsidR="001F3D42">
        <w:t>section</w:t>
      </w:r>
      <w:bookmarkEnd w:id="19"/>
    </w:p>
    <w:p w14:paraId="04B6EB9E" w14:textId="24375E5E" w:rsidR="0086450F" w:rsidRDefault="001F3D42" w:rsidP="003E63CC">
      <w:pPr>
        <w:spacing w:line="240" w:lineRule="auto"/>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Section</w:t>
      </w:r>
      <w:r w:rsidRPr="008C2B5D">
        <w:rPr>
          <w:rFonts w:ascii="Arial" w:hAnsi="Arial" w:cs="Arial"/>
          <w:color w:val="auto"/>
          <w:kern w:val="0"/>
          <w:sz w:val="24"/>
          <w:szCs w:val="24"/>
          <w14:ligatures w14:val="none"/>
          <w14:cntxtAlts w14:val="0"/>
        </w:rPr>
        <w:t xml:space="preserve"> </w:t>
      </w:r>
      <w:r w:rsidR="0086450F" w:rsidRPr="008C2B5D">
        <w:rPr>
          <w:rFonts w:ascii="Arial" w:hAnsi="Arial" w:cs="Arial"/>
          <w:color w:val="auto"/>
          <w:kern w:val="0"/>
          <w:sz w:val="24"/>
          <w:szCs w:val="24"/>
          <w14:ligatures w14:val="none"/>
          <w14:cntxtAlts w14:val="0"/>
        </w:rPr>
        <w:t>2 is about activ</w:t>
      </w:r>
      <w:r w:rsidR="00490941" w:rsidRPr="008C2B5D">
        <w:rPr>
          <w:rFonts w:ascii="Arial" w:hAnsi="Arial" w:cs="Arial"/>
          <w:color w:val="auto"/>
          <w:kern w:val="0"/>
          <w:sz w:val="24"/>
          <w:szCs w:val="24"/>
          <w14:ligatures w14:val="none"/>
          <w14:cntxtAlts w14:val="0"/>
        </w:rPr>
        <w:t>ity</w:t>
      </w:r>
      <w:r>
        <w:rPr>
          <w:rFonts w:ascii="Arial" w:hAnsi="Arial" w:cs="Arial"/>
          <w:color w:val="auto"/>
          <w:kern w:val="0"/>
          <w:sz w:val="24"/>
          <w:szCs w:val="24"/>
          <w14:ligatures w14:val="none"/>
          <w14:cntxtAlts w14:val="0"/>
        </w:rPr>
        <w:t>-</w:t>
      </w:r>
      <w:r w:rsidR="00490941" w:rsidRPr="008C2B5D">
        <w:rPr>
          <w:rFonts w:ascii="Arial" w:hAnsi="Arial" w:cs="Arial"/>
          <w:color w:val="auto"/>
          <w:kern w:val="0"/>
          <w:sz w:val="24"/>
          <w:szCs w:val="24"/>
          <w14:ligatures w14:val="none"/>
          <w14:cntxtAlts w14:val="0"/>
        </w:rPr>
        <w:t xml:space="preserve">based </w:t>
      </w:r>
      <w:r w:rsidR="0086450F" w:rsidRPr="008C2B5D">
        <w:rPr>
          <w:rFonts w:ascii="Arial" w:hAnsi="Arial" w:cs="Arial"/>
          <w:color w:val="auto"/>
          <w:kern w:val="0"/>
          <w:sz w:val="24"/>
          <w:szCs w:val="24"/>
          <w14:ligatures w14:val="none"/>
          <w14:cntxtAlts w14:val="0"/>
        </w:rPr>
        <w:t>learning and</w:t>
      </w:r>
      <w:r w:rsidR="004F1EE6" w:rsidRPr="008C2B5D">
        <w:rPr>
          <w:rFonts w:ascii="Arial" w:hAnsi="Arial" w:cs="Arial"/>
          <w:color w:val="auto"/>
          <w:kern w:val="0"/>
          <w:sz w:val="24"/>
          <w:szCs w:val="24"/>
          <w14:ligatures w14:val="none"/>
          <w14:cntxtAlts w14:val="0"/>
        </w:rPr>
        <w:t xml:space="preserve"> understanding what is meant by Learner-Centred Education</w:t>
      </w:r>
      <w:r w:rsidR="00AD70E2" w:rsidRPr="008C2B5D">
        <w:rPr>
          <w:rFonts w:ascii="Arial" w:hAnsi="Arial" w:cs="Arial"/>
          <w:color w:val="auto"/>
          <w:kern w:val="0"/>
          <w:sz w:val="24"/>
          <w:szCs w:val="24"/>
          <w14:ligatures w14:val="none"/>
          <w14:cntxtAlts w14:val="0"/>
        </w:rPr>
        <w:t xml:space="preserve"> (LCE)</w:t>
      </w:r>
      <w:r w:rsidR="0086450F" w:rsidRPr="008C2B5D">
        <w:rPr>
          <w:rFonts w:ascii="Arial" w:hAnsi="Arial" w:cs="Arial"/>
          <w:color w:val="auto"/>
          <w:kern w:val="0"/>
          <w:sz w:val="24"/>
          <w:szCs w:val="24"/>
          <w14:ligatures w14:val="none"/>
          <w14:cntxtAlts w14:val="0"/>
        </w:rPr>
        <w:t xml:space="preserve">. The main point is that </w:t>
      </w:r>
      <w:r w:rsidR="00490941" w:rsidRPr="008C2B5D">
        <w:rPr>
          <w:rFonts w:ascii="Arial" w:hAnsi="Arial" w:cs="Arial"/>
          <w:color w:val="auto"/>
          <w:kern w:val="0"/>
          <w:sz w:val="24"/>
          <w:szCs w:val="24"/>
          <w14:ligatures w14:val="none"/>
          <w14:cntxtAlts w14:val="0"/>
        </w:rPr>
        <w:t xml:space="preserve">effective </w:t>
      </w:r>
      <w:r w:rsidR="0086450F" w:rsidRPr="008C2B5D">
        <w:rPr>
          <w:rFonts w:ascii="Arial" w:hAnsi="Arial" w:cs="Arial"/>
          <w:color w:val="auto"/>
          <w:kern w:val="0"/>
          <w:sz w:val="24"/>
          <w:szCs w:val="24"/>
          <w14:ligatures w14:val="none"/>
          <w14:cntxtAlts w14:val="0"/>
        </w:rPr>
        <w:t xml:space="preserve">learning involves being cognitively engaged. The </w:t>
      </w:r>
      <w:r w:rsidR="00E52E13">
        <w:rPr>
          <w:rFonts w:ascii="Arial" w:hAnsi="Arial" w:cs="Arial"/>
          <w:color w:val="auto"/>
          <w:kern w:val="0"/>
          <w:sz w:val="24"/>
          <w:szCs w:val="24"/>
          <w14:ligatures w14:val="none"/>
          <w14:cntxtAlts w14:val="0"/>
        </w:rPr>
        <w:t>course</w:t>
      </w:r>
      <w:r w:rsidR="00E52E13" w:rsidRPr="008C2B5D">
        <w:rPr>
          <w:rFonts w:ascii="Arial" w:hAnsi="Arial" w:cs="Arial"/>
          <w:color w:val="auto"/>
          <w:kern w:val="0"/>
          <w:sz w:val="24"/>
          <w:szCs w:val="24"/>
          <w14:ligatures w14:val="none"/>
          <w14:cntxtAlts w14:val="0"/>
        </w:rPr>
        <w:t xml:space="preserve"> </w:t>
      </w:r>
      <w:r w:rsidR="0086450F" w:rsidRPr="008C2B5D">
        <w:rPr>
          <w:rFonts w:ascii="Arial" w:hAnsi="Arial" w:cs="Arial"/>
          <w:color w:val="auto"/>
          <w:kern w:val="0"/>
          <w:sz w:val="24"/>
          <w:szCs w:val="24"/>
          <w14:ligatures w14:val="none"/>
          <w14:cntxtAlts w14:val="0"/>
        </w:rPr>
        <w:t>is encouraging people to think about how they can recognise</w:t>
      </w:r>
      <w:r w:rsidR="00490941" w:rsidRPr="008C2B5D">
        <w:rPr>
          <w:rFonts w:ascii="Arial" w:hAnsi="Arial" w:cs="Arial"/>
          <w:color w:val="auto"/>
          <w:kern w:val="0"/>
          <w:sz w:val="24"/>
          <w:szCs w:val="24"/>
          <w14:ligatures w14:val="none"/>
          <w14:cntxtAlts w14:val="0"/>
        </w:rPr>
        <w:t xml:space="preserve"> useful and productive learning.</w:t>
      </w:r>
      <w:r w:rsidR="0086450F" w:rsidRPr="008C2B5D">
        <w:rPr>
          <w:rFonts w:ascii="Arial" w:hAnsi="Arial" w:cs="Arial"/>
          <w:color w:val="auto"/>
          <w:kern w:val="0"/>
          <w:sz w:val="24"/>
          <w:szCs w:val="24"/>
          <w14:ligatures w14:val="none"/>
          <w14:cntxtAlts w14:val="0"/>
        </w:rPr>
        <w:t xml:space="preserve"> </w:t>
      </w:r>
      <w:r w:rsidR="004F1EE6" w:rsidRPr="008C2B5D">
        <w:rPr>
          <w:rFonts w:ascii="Arial" w:hAnsi="Arial" w:cs="Arial"/>
          <w:color w:val="auto"/>
          <w:kern w:val="0"/>
          <w:sz w:val="24"/>
          <w:szCs w:val="24"/>
          <w14:ligatures w14:val="none"/>
          <w14:cntxtAlts w14:val="0"/>
        </w:rPr>
        <w:t>Participants will be asked to reflect on what teachers need to know and be able to do, and therefore what skills teacher educators need in preparing teachers for teaching in the 21</w:t>
      </w:r>
      <w:r w:rsidR="004F1EE6" w:rsidRPr="008C2B5D">
        <w:rPr>
          <w:rFonts w:ascii="Arial" w:hAnsi="Arial" w:cs="Arial"/>
          <w:color w:val="auto"/>
          <w:kern w:val="0"/>
          <w:sz w:val="24"/>
          <w:szCs w:val="24"/>
          <w:vertAlign w:val="superscript"/>
          <w14:ligatures w14:val="none"/>
          <w14:cntxtAlts w14:val="0"/>
        </w:rPr>
        <w:t>st</w:t>
      </w:r>
      <w:r w:rsidR="004F1EE6" w:rsidRPr="008C2B5D">
        <w:rPr>
          <w:rFonts w:ascii="Arial" w:hAnsi="Arial" w:cs="Arial"/>
          <w:color w:val="auto"/>
          <w:kern w:val="0"/>
          <w:sz w:val="24"/>
          <w:szCs w:val="24"/>
          <w14:ligatures w14:val="none"/>
          <w14:cntxtAlts w14:val="0"/>
        </w:rPr>
        <w:t xml:space="preserve"> Century.  There will also be opportunity </w:t>
      </w:r>
      <w:r w:rsidR="0086450F" w:rsidRPr="008C2B5D">
        <w:rPr>
          <w:rFonts w:ascii="Arial" w:hAnsi="Arial" w:cs="Arial"/>
          <w:color w:val="auto"/>
          <w:kern w:val="0"/>
          <w:sz w:val="24"/>
          <w:szCs w:val="24"/>
          <w14:ligatures w14:val="none"/>
          <w14:cntxtAlts w14:val="0"/>
        </w:rPr>
        <w:t>to engage with the TESS</w:t>
      </w:r>
      <w:r w:rsidR="008A0327" w:rsidRPr="008C2B5D">
        <w:rPr>
          <w:rFonts w:ascii="Arial" w:hAnsi="Arial" w:cs="Arial"/>
          <w:color w:val="auto"/>
          <w:kern w:val="0"/>
          <w:sz w:val="24"/>
          <w:szCs w:val="24"/>
          <w14:ligatures w14:val="none"/>
          <w14:cntxtAlts w14:val="0"/>
        </w:rPr>
        <w:t>A</w:t>
      </w:r>
      <w:r w:rsidR="00AD70E2" w:rsidRPr="008C2B5D">
        <w:rPr>
          <w:rFonts w:ascii="Arial" w:hAnsi="Arial" w:cs="Arial"/>
          <w:color w:val="auto"/>
          <w:kern w:val="0"/>
          <w:sz w:val="24"/>
          <w:szCs w:val="24"/>
          <w14:ligatures w14:val="none"/>
          <w14:cntxtAlts w14:val="0"/>
        </w:rPr>
        <w:t xml:space="preserve"> OER</w:t>
      </w:r>
      <w:r w:rsidR="0086450F" w:rsidRPr="008C2B5D">
        <w:rPr>
          <w:rFonts w:ascii="Arial" w:hAnsi="Arial" w:cs="Arial"/>
          <w:color w:val="auto"/>
          <w:kern w:val="0"/>
          <w:sz w:val="24"/>
          <w:szCs w:val="24"/>
          <w14:ligatures w14:val="none"/>
          <w14:cntxtAlts w14:val="0"/>
        </w:rPr>
        <w:t xml:space="preserve">. </w:t>
      </w:r>
      <w:r w:rsidR="00490941" w:rsidRPr="008C2B5D">
        <w:rPr>
          <w:rFonts w:ascii="Arial" w:hAnsi="Arial" w:cs="Arial"/>
          <w:color w:val="auto"/>
          <w:kern w:val="0"/>
          <w:sz w:val="24"/>
          <w:szCs w:val="24"/>
          <w14:ligatures w14:val="none"/>
          <w14:cntxtAlts w14:val="0"/>
        </w:rPr>
        <w:t xml:space="preserve">These can </w:t>
      </w:r>
      <w:r w:rsidR="009A60A5" w:rsidRPr="008C2B5D">
        <w:rPr>
          <w:rFonts w:ascii="Arial" w:hAnsi="Arial" w:cs="Arial"/>
          <w:color w:val="auto"/>
          <w:kern w:val="0"/>
          <w:sz w:val="24"/>
          <w:szCs w:val="24"/>
          <w14:ligatures w14:val="none"/>
          <w14:cntxtAlts w14:val="0"/>
        </w:rPr>
        <w:t xml:space="preserve">all </w:t>
      </w:r>
      <w:r w:rsidR="00490941" w:rsidRPr="008C2B5D">
        <w:rPr>
          <w:rFonts w:ascii="Arial" w:hAnsi="Arial" w:cs="Arial"/>
          <w:color w:val="auto"/>
          <w:kern w:val="0"/>
          <w:sz w:val="24"/>
          <w:szCs w:val="24"/>
          <w14:ligatures w14:val="none"/>
          <w14:cntxtAlts w14:val="0"/>
        </w:rPr>
        <w:t xml:space="preserve">be used by </w:t>
      </w:r>
      <w:r w:rsidR="0086450F" w:rsidRPr="008C2B5D">
        <w:rPr>
          <w:rFonts w:ascii="Arial" w:hAnsi="Arial" w:cs="Arial"/>
          <w:color w:val="auto"/>
          <w:kern w:val="0"/>
          <w:sz w:val="24"/>
          <w:szCs w:val="24"/>
          <w14:ligatures w14:val="none"/>
          <w14:cntxtAlts w14:val="0"/>
        </w:rPr>
        <w:t>teachers in the</w:t>
      </w:r>
      <w:r w:rsidR="00490941" w:rsidRPr="008C2B5D">
        <w:rPr>
          <w:rFonts w:ascii="Arial" w:hAnsi="Arial" w:cs="Arial"/>
          <w:color w:val="auto"/>
          <w:kern w:val="0"/>
          <w:sz w:val="24"/>
          <w:szCs w:val="24"/>
          <w14:ligatures w14:val="none"/>
          <w14:cntxtAlts w14:val="0"/>
        </w:rPr>
        <w:t>ir</w:t>
      </w:r>
      <w:r w:rsidR="0086450F" w:rsidRPr="008C2B5D">
        <w:rPr>
          <w:rFonts w:ascii="Arial" w:hAnsi="Arial" w:cs="Arial"/>
          <w:color w:val="auto"/>
          <w:kern w:val="0"/>
          <w:sz w:val="24"/>
          <w:szCs w:val="24"/>
          <w14:ligatures w14:val="none"/>
          <w14:cntxtAlts w14:val="0"/>
        </w:rPr>
        <w:t xml:space="preserve"> classroom</w:t>
      </w:r>
      <w:r w:rsidR="00490941" w:rsidRPr="008C2B5D">
        <w:rPr>
          <w:rFonts w:ascii="Arial" w:hAnsi="Arial" w:cs="Arial"/>
          <w:color w:val="auto"/>
          <w:kern w:val="0"/>
          <w:sz w:val="24"/>
          <w:szCs w:val="24"/>
          <w14:ligatures w14:val="none"/>
          <w14:cntxtAlts w14:val="0"/>
        </w:rPr>
        <w:t xml:space="preserve">s and by </w:t>
      </w:r>
      <w:r w:rsidR="0086450F" w:rsidRPr="008C2B5D">
        <w:rPr>
          <w:rFonts w:ascii="Arial" w:hAnsi="Arial" w:cs="Arial"/>
          <w:color w:val="auto"/>
          <w:kern w:val="0"/>
          <w:sz w:val="24"/>
          <w:szCs w:val="24"/>
          <w14:ligatures w14:val="none"/>
          <w14:cntxtAlts w14:val="0"/>
        </w:rPr>
        <w:t xml:space="preserve">teacher educators working with pre-service or in-service teachers. The activities in </w:t>
      </w:r>
      <w:r w:rsidR="00BA4B2C">
        <w:rPr>
          <w:rFonts w:ascii="Arial" w:hAnsi="Arial" w:cs="Arial"/>
          <w:color w:val="auto"/>
          <w:kern w:val="0"/>
          <w:sz w:val="24"/>
          <w:szCs w:val="24"/>
          <w14:ligatures w14:val="none"/>
          <w14:cntxtAlts w14:val="0"/>
        </w:rPr>
        <w:t>S</w:t>
      </w:r>
      <w:r>
        <w:rPr>
          <w:rFonts w:ascii="Arial" w:hAnsi="Arial" w:cs="Arial"/>
          <w:color w:val="auto"/>
          <w:kern w:val="0"/>
          <w:sz w:val="24"/>
          <w:szCs w:val="24"/>
          <w14:ligatures w14:val="none"/>
          <w14:cntxtAlts w14:val="0"/>
        </w:rPr>
        <w:t>ection</w:t>
      </w:r>
      <w:r w:rsidRPr="008C2B5D">
        <w:rPr>
          <w:rFonts w:ascii="Arial" w:hAnsi="Arial" w:cs="Arial"/>
          <w:color w:val="auto"/>
          <w:kern w:val="0"/>
          <w:sz w:val="24"/>
          <w:szCs w:val="24"/>
          <w14:ligatures w14:val="none"/>
          <w14:cntxtAlts w14:val="0"/>
        </w:rPr>
        <w:t xml:space="preserve"> </w:t>
      </w:r>
      <w:r w:rsidR="0086450F" w:rsidRPr="008C2B5D">
        <w:rPr>
          <w:rFonts w:ascii="Arial" w:hAnsi="Arial" w:cs="Arial"/>
          <w:color w:val="auto"/>
          <w:kern w:val="0"/>
          <w:sz w:val="24"/>
          <w:szCs w:val="24"/>
          <w14:ligatures w14:val="none"/>
          <w14:cntxtAlts w14:val="0"/>
        </w:rPr>
        <w:t xml:space="preserve">2 encourage participants to think about how they can use active approaches in their own teaching. </w:t>
      </w:r>
    </w:p>
    <w:p w14:paraId="7879B3A8" w14:textId="70488046" w:rsidR="0086450F" w:rsidRPr="008C2B5D" w:rsidRDefault="0086450F" w:rsidP="003E63CC">
      <w:pPr>
        <w:pStyle w:val="Heading2"/>
      </w:pPr>
      <w:bookmarkStart w:id="20" w:name="_Toc11050115"/>
      <w:r w:rsidRPr="008C2B5D">
        <w:t>Possible challenges</w:t>
      </w:r>
      <w:bookmarkEnd w:id="20"/>
    </w:p>
    <w:p w14:paraId="6FEE3B20" w14:textId="32C29A6D" w:rsidR="0086450F"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For many teacher educators, planning an </w:t>
      </w:r>
      <w:r w:rsidR="003E63CC" w:rsidRPr="008C2B5D">
        <w:rPr>
          <w:rFonts w:ascii="Arial" w:hAnsi="Arial" w:cs="Arial"/>
          <w:color w:val="auto"/>
          <w:kern w:val="0"/>
          <w:sz w:val="24"/>
          <w:szCs w:val="24"/>
          <w14:ligatures w14:val="none"/>
          <w14:cntxtAlts w14:val="0"/>
        </w:rPr>
        <w:t>activity-based</w:t>
      </w:r>
      <w:r w:rsidRPr="008C2B5D">
        <w:rPr>
          <w:rFonts w:ascii="Arial" w:hAnsi="Arial" w:cs="Arial"/>
          <w:color w:val="auto"/>
          <w:kern w:val="0"/>
          <w:sz w:val="24"/>
          <w:szCs w:val="24"/>
          <w14:ligatures w14:val="none"/>
          <w14:cntxtAlts w14:val="0"/>
        </w:rPr>
        <w:t xml:space="preserve"> teaching session (Activit</w:t>
      </w:r>
      <w:r w:rsidR="000C2353">
        <w:rPr>
          <w:rFonts w:ascii="Arial" w:hAnsi="Arial" w:cs="Arial"/>
          <w:color w:val="auto"/>
          <w:kern w:val="0"/>
          <w:sz w:val="24"/>
          <w:szCs w:val="24"/>
          <w14:ligatures w14:val="none"/>
          <w14:cntxtAlts w14:val="0"/>
        </w:rPr>
        <w:t xml:space="preserve">y </w:t>
      </w:r>
      <w:r w:rsidR="008A0327" w:rsidRPr="008C2B5D">
        <w:rPr>
          <w:rFonts w:ascii="Arial" w:hAnsi="Arial" w:cs="Arial"/>
          <w:color w:val="auto"/>
          <w:kern w:val="0"/>
          <w:sz w:val="24"/>
          <w:szCs w:val="24"/>
          <w14:ligatures w14:val="none"/>
          <w14:cntxtAlts w14:val="0"/>
        </w:rPr>
        <w:t>2.</w:t>
      </w:r>
      <w:r w:rsidR="00BA4B2C">
        <w:rPr>
          <w:rFonts w:ascii="Arial" w:hAnsi="Arial" w:cs="Arial"/>
          <w:color w:val="auto"/>
          <w:kern w:val="0"/>
          <w:sz w:val="24"/>
          <w:szCs w:val="24"/>
          <w14:ligatures w14:val="none"/>
          <w14:cntxtAlts w14:val="0"/>
        </w:rPr>
        <w:t>8</w:t>
      </w:r>
      <w:r w:rsidRPr="008C2B5D">
        <w:rPr>
          <w:rFonts w:ascii="Arial" w:hAnsi="Arial" w:cs="Arial"/>
          <w:color w:val="auto"/>
          <w:kern w:val="0"/>
          <w:sz w:val="24"/>
          <w:szCs w:val="24"/>
          <w14:ligatures w14:val="none"/>
          <w14:cntxtAlts w14:val="0"/>
        </w:rPr>
        <w:t xml:space="preserve">) will be new, as they will be used to giving lectures (that they have probably given many times before). </w:t>
      </w:r>
      <w:r w:rsidR="008A0327" w:rsidRPr="008C2B5D">
        <w:rPr>
          <w:rFonts w:ascii="Arial" w:hAnsi="Arial" w:cs="Arial"/>
          <w:color w:val="auto"/>
          <w:kern w:val="0"/>
          <w:sz w:val="24"/>
          <w:szCs w:val="24"/>
          <w14:ligatures w14:val="none"/>
          <w14:cntxtAlts w14:val="0"/>
        </w:rPr>
        <w:t>You need to encourage them to be honest when identifying their own learning needs (Activity 2.</w:t>
      </w:r>
      <w:r w:rsidR="001F3D42">
        <w:rPr>
          <w:rFonts w:ascii="Arial" w:hAnsi="Arial" w:cs="Arial"/>
          <w:color w:val="auto"/>
          <w:kern w:val="0"/>
          <w:sz w:val="24"/>
          <w:szCs w:val="24"/>
          <w14:ligatures w14:val="none"/>
          <w14:cntxtAlts w14:val="0"/>
        </w:rPr>
        <w:t>9</w:t>
      </w:r>
      <w:r w:rsidR="008A0327" w:rsidRPr="008C2B5D">
        <w:rPr>
          <w:rFonts w:ascii="Arial" w:hAnsi="Arial" w:cs="Arial"/>
          <w:color w:val="auto"/>
          <w:kern w:val="0"/>
          <w:sz w:val="24"/>
          <w:szCs w:val="24"/>
          <w14:ligatures w14:val="none"/>
          <w14:cntxtAlts w14:val="0"/>
        </w:rPr>
        <w:t>) – many will say that they are confident in running group work for example, but the reality is that they rarely do so</w:t>
      </w:r>
      <w:r w:rsidR="00AD70E2" w:rsidRPr="008C2B5D">
        <w:rPr>
          <w:rFonts w:ascii="Arial" w:hAnsi="Arial" w:cs="Arial"/>
          <w:color w:val="auto"/>
          <w:kern w:val="0"/>
          <w:sz w:val="24"/>
          <w:szCs w:val="24"/>
          <w14:ligatures w14:val="none"/>
          <w14:cntxtAlts w14:val="0"/>
        </w:rPr>
        <w:t>, or maintain that it is not possible with large classes</w:t>
      </w:r>
      <w:r w:rsidR="008A0327" w:rsidRPr="008C2B5D">
        <w:rPr>
          <w:rFonts w:ascii="Arial" w:hAnsi="Arial" w:cs="Arial"/>
          <w:color w:val="auto"/>
          <w:kern w:val="0"/>
          <w:sz w:val="24"/>
          <w:szCs w:val="24"/>
          <w14:ligatures w14:val="none"/>
          <w14:cntxtAlts w14:val="0"/>
        </w:rPr>
        <w:t xml:space="preserve">. </w:t>
      </w:r>
    </w:p>
    <w:p w14:paraId="215F27A6" w14:textId="6EAB252E" w:rsidR="0086450F" w:rsidRPr="008C2B5D" w:rsidRDefault="00BE7900" w:rsidP="003E63CC">
      <w:pPr>
        <w:pStyle w:val="Heading2"/>
      </w:pPr>
      <w:bookmarkStart w:id="21" w:name="_Toc11050116"/>
      <w:r w:rsidRPr="008C2B5D">
        <w:t xml:space="preserve">Part 2: </w:t>
      </w:r>
      <w:r w:rsidR="0086450F" w:rsidRPr="008C2B5D">
        <w:t xml:space="preserve">Ideas for reviewing the </w:t>
      </w:r>
      <w:bookmarkEnd w:id="21"/>
      <w:r w:rsidR="00184DE6">
        <w:t>section</w:t>
      </w:r>
    </w:p>
    <w:p w14:paraId="5A80C9DE" w14:textId="02C15A68" w:rsidR="0086450F" w:rsidRPr="008C2B5D"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The most important activ</w:t>
      </w:r>
      <w:r w:rsidR="008A0327" w:rsidRPr="008C2B5D">
        <w:rPr>
          <w:rFonts w:ascii="Arial" w:hAnsi="Arial" w:cs="Arial"/>
          <w:color w:val="auto"/>
          <w:kern w:val="0"/>
          <w:sz w:val="24"/>
          <w:szCs w:val="24"/>
          <w14:ligatures w14:val="none"/>
          <w14:cntxtAlts w14:val="0"/>
        </w:rPr>
        <w:t xml:space="preserve">ities </w:t>
      </w:r>
      <w:r w:rsidR="00184DE6">
        <w:rPr>
          <w:rFonts w:ascii="Arial" w:hAnsi="Arial" w:cs="Arial"/>
          <w:color w:val="auto"/>
          <w:kern w:val="0"/>
          <w:sz w:val="24"/>
          <w:szCs w:val="24"/>
          <w14:ligatures w14:val="none"/>
          <w14:cntxtAlts w14:val="0"/>
        </w:rPr>
        <w:t xml:space="preserve">in </w:t>
      </w:r>
      <w:r w:rsidR="008A0327" w:rsidRPr="008C2B5D">
        <w:rPr>
          <w:rFonts w:ascii="Arial" w:hAnsi="Arial" w:cs="Arial"/>
          <w:color w:val="auto"/>
          <w:kern w:val="0"/>
          <w:sz w:val="24"/>
          <w:szCs w:val="24"/>
          <w14:ligatures w14:val="none"/>
          <w14:cntxtAlts w14:val="0"/>
        </w:rPr>
        <w:t xml:space="preserve">this </w:t>
      </w:r>
      <w:r w:rsidR="00184DE6">
        <w:rPr>
          <w:rFonts w:ascii="Arial" w:hAnsi="Arial" w:cs="Arial"/>
          <w:color w:val="auto"/>
          <w:kern w:val="0"/>
          <w:sz w:val="24"/>
          <w:szCs w:val="24"/>
          <w14:ligatures w14:val="none"/>
          <w14:cntxtAlts w14:val="0"/>
        </w:rPr>
        <w:t>section</w:t>
      </w:r>
      <w:r w:rsidR="00184DE6" w:rsidRPr="008C2B5D">
        <w:rPr>
          <w:rFonts w:ascii="Arial" w:hAnsi="Arial" w:cs="Arial"/>
          <w:color w:val="auto"/>
          <w:kern w:val="0"/>
          <w:sz w:val="24"/>
          <w:szCs w:val="24"/>
          <w14:ligatures w14:val="none"/>
          <w14:cntxtAlts w14:val="0"/>
        </w:rPr>
        <w:t xml:space="preserve"> </w:t>
      </w:r>
      <w:r w:rsidR="008A0327" w:rsidRPr="008C2B5D">
        <w:rPr>
          <w:rFonts w:ascii="Arial" w:hAnsi="Arial" w:cs="Arial"/>
          <w:color w:val="auto"/>
          <w:kern w:val="0"/>
          <w:sz w:val="24"/>
          <w:szCs w:val="24"/>
          <w14:ligatures w14:val="none"/>
          <w14:cntxtAlts w14:val="0"/>
        </w:rPr>
        <w:t xml:space="preserve">are </w:t>
      </w:r>
      <w:r w:rsidR="008A0327" w:rsidRPr="00184DE6">
        <w:rPr>
          <w:rFonts w:ascii="Arial" w:hAnsi="Arial" w:cs="Arial"/>
          <w:color w:val="auto"/>
          <w:kern w:val="0"/>
          <w:sz w:val="24"/>
          <w:szCs w:val="24"/>
          <w14:ligatures w14:val="none"/>
          <w14:cntxtAlts w14:val="0"/>
        </w:rPr>
        <w:t>Activity 2.3</w:t>
      </w:r>
      <w:r w:rsidRPr="00184DE6">
        <w:rPr>
          <w:rFonts w:ascii="Arial" w:hAnsi="Arial" w:cs="Arial"/>
          <w:color w:val="auto"/>
          <w:kern w:val="0"/>
          <w:sz w:val="24"/>
          <w:szCs w:val="24"/>
          <w14:ligatures w14:val="none"/>
          <w14:cntxtAlts w14:val="0"/>
        </w:rPr>
        <w:t xml:space="preserve"> and </w:t>
      </w:r>
      <w:r w:rsidR="00102C6D" w:rsidRPr="00184DE6">
        <w:rPr>
          <w:rFonts w:ascii="Arial" w:hAnsi="Arial" w:cs="Arial"/>
          <w:color w:val="auto"/>
          <w:kern w:val="0"/>
          <w:sz w:val="24"/>
          <w:szCs w:val="24"/>
          <w14:ligatures w14:val="none"/>
          <w14:cntxtAlts w14:val="0"/>
        </w:rPr>
        <w:t>A</w:t>
      </w:r>
      <w:r w:rsidR="008A0327" w:rsidRPr="00184DE6">
        <w:rPr>
          <w:rFonts w:ascii="Arial" w:hAnsi="Arial" w:cs="Arial"/>
          <w:color w:val="auto"/>
          <w:kern w:val="0"/>
          <w:sz w:val="24"/>
          <w:szCs w:val="24"/>
          <w14:ligatures w14:val="none"/>
          <w14:cntxtAlts w14:val="0"/>
        </w:rPr>
        <w:t>ctivity 2.</w:t>
      </w:r>
      <w:r w:rsidR="00184DE6">
        <w:rPr>
          <w:rFonts w:ascii="Arial" w:hAnsi="Arial" w:cs="Arial"/>
          <w:color w:val="auto"/>
          <w:kern w:val="0"/>
          <w:sz w:val="24"/>
          <w:szCs w:val="24"/>
          <w14:ligatures w14:val="none"/>
          <w14:cntxtAlts w14:val="0"/>
        </w:rPr>
        <w:t>8</w:t>
      </w:r>
      <w:r w:rsidRPr="008C2B5D">
        <w:rPr>
          <w:rFonts w:ascii="Arial" w:hAnsi="Arial" w:cs="Arial"/>
          <w:color w:val="auto"/>
          <w:kern w:val="0"/>
          <w:sz w:val="24"/>
          <w:szCs w:val="24"/>
          <w14:ligatures w14:val="none"/>
          <w14:cntxtAlts w14:val="0"/>
        </w:rPr>
        <w:t xml:space="preserve">. In reviewing the </w:t>
      </w:r>
      <w:r w:rsidR="000C2353">
        <w:rPr>
          <w:rFonts w:ascii="Arial" w:hAnsi="Arial" w:cs="Arial"/>
          <w:color w:val="auto"/>
          <w:kern w:val="0"/>
          <w:sz w:val="24"/>
          <w:szCs w:val="24"/>
          <w14:ligatures w14:val="none"/>
          <w14:cntxtAlts w14:val="0"/>
        </w:rPr>
        <w:t>section</w:t>
      </w:r>
      <w:r w:rsidRPr="008C2B5D">
        <w:rPr>
          <w:rFonts w:ascii="Arial" w:hAnsi="Arial" w:cs="Arial"/>
          <w:color w:val="auto"/>
          <w:kern w:val="0"/>
          <w:sz w:val="24"/>
          <w:szCs w:val="24"/>
          <w14:ligatures w14:val="none"/>
          <w14:cntxtAlts w14:val="0"/>
        </w:rPr>
        <w:t>, it would be a good idea to discuss these</w:t>
      </w:r>
      <w:r w:rsidR="008A0327" w:rsidRPr="008C2B5D">
        <w:rPr>
          <w:rFonts w:ascii="Arial" w:hAnsi="Arial" w:cs="Arial"/>
          <w:color w:val="auto"/>
          <w:kern w:val="0"/>
          <w:sz w:val="24"/>
          <w:szCs w:val="24"/>
          <w14:ligatures w14:val="none"/>
          <w14:cntxtAlts w14:val="0"/>
        </w:rPr>
        <w:t xml:space="preserve"> activities and which TESSA OER</w:t>
      </w:r>
      <w:r w:rsidRPr="008C2B5D">
        <w:rPr>
          <w:rFonts w:ascii="Arial" w:hAnsi="Arial" w:cs="Arial"/>
          <w:color w:val="auto"/>
          <w:kern w:val="0"/>
          <w:sz w:val="24"/>
          <w:szCs w:val="24"/>
          <w14:ligatures w14:val="none"/>
          <w14:cntxtAlts w14:val="0"/>
        </w:rPr>
        <w:t xml:space="preserve"> t</w:t>
      </w:r>
      <w:r w:rsidR="00F30CBD" w:rsidRPr="008C2B5D">
        <w:rPr>
          <w:rFonts w:ascii="Arial" w:hAnsi="Arial" w:cs="Arial"/>
          <w:color w:val="auto"/>
          <w:kern w:val="0"/>
          <w:sz w:val="24"/>
          <w:szCs w:val="24"/>
          <w14:ligatures w14:val="none"/>
          <w14:cntxtAlts w14:val="0"/>
        </w:rPr>
        <w:t xml:space="preserve">hey </w:t>
      </w:r>
      <w:r w:rsidR="008A0327" w:rsidRPr="008C2B5D">
        <w:rPr>
          <w:rFonts w:ascii="Arial" w:hAnsi="Arial" w:cs="Arial"/>
          <w:color w:val="auto"/>
          <w:kern w:val="0"/>
          <w:sz w:val="24"/>
          <w:szCs w:val="24"/>
          <w14:ligatures w14:val="none"/>
          <w14:cntxtAlts w14:val="0"/>
        </w:rPr>
        <w:t>could</w:t>
      </w:r>
      <w:r w:rsidR="00F30CBD" w:rsidRPr="008C2B5D">
        <w:rPr>
          <w:rFonts w:ascii="Arial" w:hAnsi="Arial" w:cs="Arial"/>
          <w:color w:val="auto"/>
          <w:kern w:val="0"/>
          <w:sz w:val="24"/>
          <w:szCs w:val="24"/>
          <w14:ligatures w14:val="none"/>
          <w14:cntxtAlts w14:val="0"/>
        </w:rPr>
        <w:t xml:space="preserve"> use. Put participants in pairs and </w:t>
      </w:r>
      <w:r w:rsidRPr="008C2B5D">
        <w:rPr>
          <w:rFonts w:ascii="Arial" w:hAnsi="Arial" w:cs="Arial"/>
          <w:color w:val="auto"/>
          <w:kern w:val="0"/>
          <w:sz w:val="24"/>
          <w:szCs w:val="24"/>
          <w14:ligatures w14:val="none"/>
          <w14:cntxtAlts w14:val="0"/>
        </w:rPr>
        <w:t xml:space="preserve">ask </w:t>
      </w:r>
      <w:r w:rsidR="00F30CBD" w:rsidRPr="008C2B5D">
        <w:rPr>
          <w:rFonts w:ascii="Arial" w:hAnsi="Arial" w:cs="Arial"/>
          <w:color w:val="auto"/>
          <w:kern w:val="0"/>
          <w:sz w:val="24"/>
          <w:szCs w:val="24"/>
          <w14:ligatures w14:val="none"/>
          <w14:cntxtAlts w14:val="0"/>
        </w:rPr>
        <w:t>participants</w:t>
      </w:r>
      <w:r w:rsidRPr="008C2B5D">
        <w:rPr>
          <w:rFonts w:ascii="Arial" w:hAnsi="Arial" w:cs="Arial"/>
          <w:color w:val="auto"/>
          <w:kern w:val="0"/>
          <w:sz w:val="24"/>
          <w:szCs w:val="24"/>
          <w14:ligatures w14:val="none"/>
          <w14:cntxtAlts w14:val="0"/>
        </w:rPr>
        <w:t xml:space="preserve"> to share their responses, or to discuss how they would do the activity. </w:t>
      </w:r>
    </w:p>
    <w:p w14:paraId="19CD3D31" w14:textId="77777777" w:rsidR="0086450F" w:rsidRPr="008C2B5D" w:rsidRDefault="0086450F" w:rsidP="000D0837">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Other possible activities:</w:t>
      </w:r>
    </w:p>
    <w:p w14:paraId="71B137B8" w14:textId="06801B6A" w:rsidR="0086450F" w:rsidRPr="00184DE6" w:rsidRDefault="0086450F" w:rsidP="0086450F">
      <w:pPr>
        <w:numPr>
          <w:ilvl w:val="0"/>
          <w:numId w:val="14"/>
        </w:numPr>
        <w:spacing w:after="0" w:line="240" w:lineRule="auto"/>
        <w:contextualSpacing/>
        <w:rPr>
          <w:rFonts w:ascii="Arial" w:hAnsi="Arial" w:cs="Arial"/>
          <w:color w:val="auto"/>
          <w:kern w:val="0"/>
          <w:sz w:val="24"/>
          <w:szCs w:val="24"/>
          <w14:ligatures w14:val="none"/>
          <w14:cntxtAlts w14:val="0"/>
        </w:rPr>
      </w:pPr>
      <w:r w:rsidRPr="00184DE6">
        <w:rPr>
          <w:rFonts w:ascii="Arial" w:hAnsi="Arial" w:cs="Arial"/>
          <w:color w:val="auto"/>
          <w:kern w:val="0"/>
          <w:sz w:val="24"/>
          <w:szCs w:val="24"/>
          <w14:ligatures w14:val="none"/>
          <w14:cntxtAlts w14:val="0"/>
        </w:rPr>
        <w:t xml:space="preserve">In groups of 4 share impressions of the </w:t>
      </w:r>
      <w:r w:rsidR="000C2353">
        <w:rPr>
          <w:rFonts w:ascii="Arial" w:hAnsi="Arial" w:cs="Arial"/>
          <w:color w:val="auto"/>
          <w:kern w:val="0"/>
          <w:sz w:val="24"/>
          <w:szCs w:val="24"/>
          <w14:ligatures w14:val="none"/>
          <w14:cntxtAlts w14:val="0"/>
        </w:rPr>
        <w:t>section</w:t>
      </w:r>
      <w:r w:rsidRPr="00184DE6">
        <w:rPr>
          <w:rFonts w:ascii="Arial" w:hAnsi="Arial" w:cs="Arial"/>
          <w:color w:val="auto"/>
          <w:kern w:val="0"/>
          <w:sz w:val="24"/>
          <w:szCs w:val="24"/>
          <w14:ligatures w14:val="none"/>
          <w14:cntxtAlts w14:val="0"/>
        </w:rPr>
        <w:t xml:space="preserve">. </w:t>
      </w:r>
      <w:r w:rsidR="00184DE6" w:rsidRPr="00184DE6">
        <w:rPr>
          <w:rFonts w:ascii="Arial" w:hAnsi="Arial" w:cs="Arial"/>
          <w:color w:val="auto"/>
          <w:kern w:val="0"/>
          <w:sz w:val="24"/>
          <w:szCs w:val="24"/>
          <w14:ligatures w14:val="none"/>
          <w14:cntxtAlts w14:val="0"/>
        </w:rPr>
        <w:t xml:space="preserve">Ask </w:t>
      </w:r>
      <w:r w:rsidRPr="00184DE6">
        <w:rPr>
          <w:rFonts w:ascii="Arial" w:hAnsi="Arial" w:cs="Arial"/>
          <w:color w:val="auto"/>
          <w:kern w:val="0"/>
          <w:sz w:val="24"/>
          <w:szCs w:val="24"/>
          <w14:ligatures w14:val="none"/>
          <w14:cntxtAlts w14:val="0"/>
        </w:rPr>
        <w:t xml:space="preserve">each group to share one comment. </w:t>
      </w:r>
      <w:r w:rsidR="00184DE6" w:rsidRPr="00184DE6">
        <w:rPr>
          <w:rFonts w:ascii="Arial" w:hAnsi="Arial" w:cs="Arial"/>
          <w:color w:val="auto"/>
          <w:kern w:val="0"/>
          <w:sz w:val="24"/>
          <w:szCs w:val="24"/>
          <w14:ligatures w14:val="none"/>
          <w14:cntxtAlts w14:val="0"/>
        </w:rPr>
        <w:t>Continue</w:t>
      </w:r>
      <w:r w:rsidRPr="00184DE6">
        <w:rPr>
          <w:rFonts w:ascii="Arial" w:hAnsi="Arial" w:cs="Arial"/>
          <w:color w:val="auto"/>
          <w:kern w:val="0"/>
          <w:sz w:val="24"/>
          <w:szCs w:val="24"/>
          <w14:ligatures w14:val="none"/>
          <w14:cntxtAlts w14:val="0"/>
        </w:rPr>
        <w:t xml:space="preserve"> until no-one has anything new to say.</w:t>
      </w:r>
    </w:p>
    <w:p w14:paraId="5D0EB187" w14:textId="3F1061AA" w:rsidR="00817AD0" w:rsidRPr="001B35A4" w:rsidRDefault="00F30CBD" w:rsidP="001B35A4">
      <w:pPr>
        <w:numPr>
          <w:ilvl w:val="0"/>
          <w:numId w:val="14"/>
        </w:numPr>
        <w:spacing w:after="0" w:line="240" w:lineRule="auto"/>
        <w:contextualSpacing/>
        <w:rPr>
          <w:rFonts w:ascii="Arial" w:hAnsi="Arial" w:cs="Arial"/>
          <w:color w:val="auto"/>
          <w:kern w:val="0"/>
          <w:sz w:val="24"/>
          <w:szCs w:val="24"/>
          <w14:ligatures w14:val="none"/>
          <w14:cntxtAlts w14:val="0"/>
        </w:rPr>
      </w:pPr>
      <w:r w:rsidRPr="00184DE6">
        <w:rPr>
          <w:rFonts w:ascii="Arial" w:hAnsi="Arial" w:cs="Arial"/>
          <w:color w:val="auto"/>
          <w:kern w:val="0"/>
          <w:sz w:val="24"/>
          <w:szCs w:val="24"/>
          <w14:ligatures w14:val="none"/>
          <w14:cntxtAlts w14:val="0"/>
        </w:rPr>
        <w:t>Put participants</w:t>
      </w:r>
      <w:r w:rsidR="0086450F" w:rsidRPr="00184DE6">
        <w:rPr>
          <w:rFonts w:ascii="Arial" w:hAnsi="Arial" w:cs="Arial"/>
          <w:color w:val="auto"/>
          <w:kern w:val="0"/>
          <w:sz w:val="24"/>
          <w:szCs w:val="24"/>
          <w14:ligatures w14:val="none"/>
          <w14:cntxtAlts w14:val="0"/>
        </w:rPr>
        <w:t xml:space="preserve"> in subject groups and ask </w:t>
      </w:r>
      <w:r w:rsidRPr="00184DE6">
        <w:rPr>
          <w:rFonts w:ascii="Arial" w:hAnsi="Arial" w:cs="Arial"/>
          <w:color w:val="auto"/>
          <w:kern w:val="0"/>
          <w:sz w:val="24"/>
          <w:szCs w:val="24"/>
          <w14:ligatures w14:val="none"/>
          <w14:cntxtAlts w14:val="0"/>
        </w:rPr>
        <w:t>participants</w:t>
      </w:r>
      <w:r w:rsidR="0086450F" w:rsidRPr="00184DE6">
        <w:rPr>
          <w:rFonts w:ascii="Arial" w:hAnsi="Arial" w:cs="Arial"/>
          <w:color w:val="auto"/>
          <w:kern w:val="0"/>
          <w:sz w:val="24"/>
          <w:szCs w:val="24"/>
          <w14:ligatures w14:val="none"/>
          <w14:cntxtAlts w14:val="0"/>
        </w:rPr>
        <w:t xml:space="preserve"> to discuss Activity 2.3</w:t>
      </w:r>
      <w:r w:rsidR="008A0327" w:rsidRPr="00184DE6">
        <w:rPr>
          <w:rFonts w:ascii="Arial" w:hAnsi="Arial" w:cs="Arial"/>
          <w:color w:val="auto"/>
          <w:kern w:val="0"/>
          <w:sz w:val="24"/>
          <w:szCs w:val="24"/>
          <w14:ligatures w14:val="none"/>
          <w14:cntxtAlts w14:val="0"/>
        </w:rPr>
        <w:t xml:space="preserve"> and Activity 2.</w:t>
      </w:r>
      <w:r w:rsidR="00184DE6" w:rsidRPr="00184DE6">
        <w:rPr>
          <w:rFonts w:ascii="Arial" w:hAnsi="Arial" w:cs="Arial"/>
          <w:color w:val="auto"/>
          <w:kern w:val="0"/>
          <w:sz w:val="24"/>
          <w:szCs w:val="24"/>
          <w14:ligatures w14:val="none"/>
          <w14:cntxtAlts w14:val="0"/>
        </w:rPr>
        <w:t>8</w:t>
      </w:r>
      <w:r w:rsidR="0086450F" w:rsidRPr="00184DE6">
        <w:rPr>
          <w:rFonts w:ascii="Arial" w:hAnsi="Arial" w:cs="Arial"/>
          <w:color w:val="auto"/>
          <w:kern w:val="0"/>
          <w:sz w:val="24"/>
          <w:szCs w:val="24"/>
          <w14:ligatures w14:val="none"/>
          <w14:cntxtAlts w14:val="0"/>
        </w:rPr>
        <w:t>.</w:t>
      </w:r>
    </w:p>
    <w:p w14:paraId="222F0A98" w14:textId="25BA9054" w:rsidR="0086450F" w:rsidRPr="008C2B5D" w:rsidRDefault="00BE7900" w:rsidP="003E63CC">
      <w:pPr>
        <w:pStyle w:val="Heading2"/>
      </w:pPr>
      <w:bookmarkStart w:id="22" w:name="_Toc11050117"/>
      <w:r w:rsidRPr="008C2B5D">
        <w:t xml:space="preserve">Part 3: </w:t>
      </w:r>
      <w:r w:rsidR="0086450F" w:rsidRPr="008C2B5D">
        <w:t>C</w:t>
      </w:r>
      <w:r w:rsidR="008A0327" w:rsidRPr="008C2B5D">
        <w:t>lass</w:t>
      </w:r>
      <w:r w:rsidR="0086450F" w:rsidRPr="008C2B5D">
        <w:t xml:space="preserve"> Activity</w:t>
      </w:r>
      <w:bookmarkEnd w:id="22"/>
    </w:p>
    <w:p w14:paraId="434F40A3" w14:textId="63EF27DD" w:rsidR="0086450F" w:rsidRDefault="0086450F" w:rsidP="003E63CC">
      <w:pPr>
        <w:spacing w:line="240" w:lineRule="auto"/>
        <w:rPr>
          <w:rFonts w:ascii="Arial" w:hAnsi="Arial" w:cs="Arial"/>
          <w:color w:val="000000" w:themeColor="text1"/>
          <w:kern w:val="0"/>
          <w:sz w:val="24"/>
          <w:szCs w:val="24"/>
          <w14:ligatures w14:val="none"/>
          <w14:cntxtAlts w14:val="0"/>
        </w:rPr>
      </w:pPr>
      <w:r w:rsidRPr="008C2B5D">
        <w:rPr>
          <w:rFonts w:ascii="Arial" w:hAnsi="Arial" w:cs="Arial"/>
          <w:color w:val="000000" w:themeColor="text1"/>
          <w:kern w:val="0"/>
          <w:sz w:val="24"/>
          <w:szCs w:val="24"/>
          <w14:ligatures w14:val="none"/>
          <w14:cntxtAlts w14:val="0"/>
        </w:rPr>
        <w:t xml:space="preserve">The purpose of this activity is to </w:t>
      </w:r>
      <w:r w:rsidR="00F30CBD" w:rsidRPr="008C2B5D">
        <w:rPr>
          <w:rFonts w:ascii="Arial" w:hAnsi="Arial" w:cs="Arial"/>
          <w:color w:val="000000" w:themeColor="text1"/>
          <w:kern w:val="0"/>
          <w:sz w:val="24"/>
          <w:szCs w:val="24"/>
          <w14:ligatures w14:val="none"/>
          <w14:cntxtAlts w14:val="0"/>
        </w:rPr>
        <w:t xml:space="preserve">give participants the opportunity to discuss how they </w:t>
      </w:r>
      <w:r w:rsidR="00102C6D" w:rsidRPr="008C2B5D">
        <w:rPr>
          <w:rFonts w:ascii="Arial" w:hAnsi="Arial" w:cs="Arial"/>
          <w:color w:val="000000" w:themeColor="text1"/>
          <w:kern w:val="0"/>
          <w:sz w:val="24"/>
          <w:szCs w:val="24"/>
          <w14:ligatures w14:val="none"/>
          <w14:cntxtAlts w14:val="0"/>
        </w:rPr>
        <w:t>understand participatory</w:t>
      </w:r>
      <w:r w:rsidR="00F30CBD" w:rsidRPr="008C2B5D">
        <w:rPr>
          <w:rFonts w:ascii="Arial" w:hAnsi="Arial" w:cs="Arial"/>
          <w:color w:val="000000" w:themeColor="text1"/>
          <w:kern w:val="0"/>
          <w:sz w:val="24"/>
          <w:szCs w:val="24"/>
          <w14:ligatures w14:val="none"/>
          <w14:cntxtAlts w14:val="0"/>
        </w:rPr>
        <w:t xml:space="preserve"> pedagogy and how they can create </w:t>
      </w:r>
      <w:r w:rsidRPr="008C2B5D">
        <w:rPr>
          <w:rFonts w:ascii="Arial" w:hAnsi="Arial" w:cs="Arial"/>
          <w:color w:val="000000" w:themeColor="text1"/>
          <w:kern w:val="0"/>
          <w:sz w:val="24"/>
          <w:szCs w:val="24"/>
          <w14:ligatures w14:val="none"/>
          <w14:cntxtAlts w14:val="0"/>
        </w:rPr>
        <w:t xml:space="preserve">the </w:t>
      </w:r>
      <w:r w:rsidR="00120269" w:rsidRPr="008C2B5D">
        <w:rPr>
          <w:rFonts w:ascii="Arial" w:hAnsi="Arial" w:cs="Arial"/>
          <w:color w:val="000000" w:themeColor="text1"/>
          <w:kern w:val="0"/>
          <w:sz w:val="24"/>
          <w:szCs w:val="24"/>
          <w14:ligatures w14:val="none"/>
          <w14:cntxtAlts w14:val="0"/>
        </w:rPr>
        <w:t xml:space="preserve">opportunities </w:t>
      </w:r>
      <w:r w:rsidRPr="008C2B5D">
        <w:rPr>
          <w:rFonts w:ascii="Arial" w:hAnsi="Arial" w:cs="Arial"/>
          <w:color w:val="000000" w:themeColor="text1"/>
          <w:kern w:val="0"/>
          <w:sz w:val="24"/>
          <w:szCs w:val="24"/>
          <w14:ligatures w14:val="none"/>
          <w14:cntxtAlts w14:val="0"/>
        </w:rPr>
        <w:t xml:space="preserve">for active participation. </w:t>
      </w:r>
    </w:p>
    <w:tbl>
      <w:tblPr>
        <w:tblStyle w:val="TableGrid1"/>
        <w:tblW w:w="0" w:type="auto"/>
        <w:tblLook w:val="04A0" w:firstRow="1" w:lastRow="0" w:firstColumn="1" w:lastColumn="0" w:noHBand="0" w:noVBand="1"/>
      </w:tblPr>
      <w:tblGrid>
        <w:gridCol w:w="7792"/>
        <w:gridCol w:w="2268"/>
      </w:tblGrid>
      <w:tr w:rsidR="0086450F" w:rsidRPr="003E63CC" w14:paraId="5F5EEAFD" w14:textId="77777777" w:rsidTr="00017544">
        <w:tc>
          <w:tcPr>
            <w:tcW w:w="7792" w:type="dxa"/>
          </w:tcPr>
          <w:p w14:paraId="526F846F" w14:textId="433DF7C7" w:rsidR="0086450F" w:rsidRPr="003E63CC" w:rsidRDefault="0086450F" w:rsidP="00102C6D">
            <w:pPr>
              <w:spacing w:after="0" w:line="240" w:lineRule="auto"/>
              <w:rPr>
                <w:rFonts w:ascii="Arial" w:hAnsi="Arial" w:cs="Arial"/>
                <w:b/>
                <w:color w:val="A83626"/>
                <w:kern w:val="0"/>
                <w:sz w:val="24"/>
                <w:szCs w:val="24"/>
                <w14:ligatures w14:val="none"/>
                <w14:cntxtAlts w14:val="0"/>
              </w:rPr>
            </w:pPr>
            <w:r w:rsidRPr="003E63CC">
              <w:rPr>
                <w:rFonts w:ascii="Arial" w:hAnsi="Arial" w:cs="Arial"/>
                <w:b/>
                <w:color w:val="A83626"/>
                <w:kern w:val="0"/>
                <w:sz w:val="24"/>
                <w:szCs w:val="24"/>
                <w14:ligatures w14:val="none"/>
                <w14:cntxtAlts w14:val="0"/>
              </w:rPr>
              <w:t>Activity (</w:t>
            </w:r>
            <w:r w:rsidR="003E63CC">
              <w:rPr>
                <w:rFonts w:ascii="Arial" w:hAnsi="Arial" w:cs="Arial"/>
                <w:b/>
                <w:color w:val="A83626"/>
                <w:kern w:val="0"/>
                <w:sz w:val="24"/>
                <w:szCs w:val="24"/>
                <w14:ligatures w14:val="none"/>
                <w14:cntxtAlts w14:val="0"/>
              </w:rPr>
              <w:t xml:space="preserve">2 </w:t>
            </w:r>
            <w:r w:rsidRPr="003E63CC">
              <w:rPr>
                <w:rFonts w:ascii="Arial" w:hAnsi="Arial" w:cs="Arial"/>
                <w:b/>
                <w:color w:val="A83626"/>
                <w:kern w:val="0"/>
                <w:sz w:val="24"/>
                <w:szCs w:val="24"/>
                <w14:ligatures w14:val="none"/>
                <w14:cntxtAlts w14:val="0"/>
              </w:rPr>
              <w:t>options)</w:t>
            </w:r>
          </w:p>
        </w:tc>
        <w:tc>
          <w:tcPr>
            <w:tcW w:w="2268" w:type="dxa"/>
          </w:tcPr>
          <w:p w14:paraId="1B38714A" w14:textId="77777777" w:rsidR="0086450F" w:rsidRPr="003E63CC" w:rsidRDefault="0086450F" w:rsidP="0086450F">
            <w:pPr>
              <w:spacing w:after="0" w:line="240" w:lineRule="auto"/>
              <w:rPr>
                <w:rFonts w:ascii="Arial" w:hAnsi="Arial" w:cs="Arial"/>
                <w:b/>
                <w:color w:val="A83626"/>
                <w:kern w:val="0"/>
                <w:sz w:val="24"/>
                <w:szCs w:val="24"/>
                <w14:ligatures w14:val="none"/>
                <w14:cntxtAlts w14:val="0"/>
              </w:rPr>
            </w:pPr>
            <w:r w:rsidRPr="003E63CC">
              <w:rPr>
                <w:rFonts w:ascii="Arial" w:hAnsi="Arial" w:cs="Arial"/>
                <w:b/>
                <w:color w:val="A83626"/>
                <w:kern w:val="0"/>
                <w:sz w:val="24"/>
                <w:szCs w:val="24"/>
                <w14:ligatures w14:val="none"/>
                <w14:cntxtAlts w14:val="0"/>
              </w:rPr>
              <w:t>Preparation required</w:t>
            </w:r>
          </w:p>
        </w:tc>
      </w:tr>
      <w:tr w:rsidR="0086450F" w:rsidRPr="008C2B5D" w14:paraId="0AD43887" w14:textId="77777777" w:rsidTr="00017544">
        <w:tc>
          <w:tcPr>
            <w:tcW w:w="7792" w:type="dxa"/>
          </w:tcPr>
          <w:p w14:paraId="2FD749C9" w14:textId="77777777" w:rsidR="00102C6D" w:rsidRPr="00184DE6" w:rsidRDefault="0086450F" w:rsidP="0086450F">
            <w:pPr>
              <w:spacing w:after="0" w:line="240" w:lineRule="auto"/>
              <w:rPr>
                <w:rFonts w:ascii="Arial" w:hAnsi="Arial" w:cs="Arial"/>
                <w:b/>
                <w:bCs/>
                <w:color w:val="auto"/>
                <w:kern w:val="0"/>
                <w:sz w:val="24"/>
                <w:szCs w:val="24"/>
                <w14:ligatures w14:val="none"/>
                <w14:cntxtAlts w14:val="0"/>
              </w:rPr>
            </w:pPr>
            <w:r w:rsidRPr="00184DE6">
              <w:rPr>
                <w:rFonts w:ascii="Arial" w:hAnsi="Arial" w:cs="Arial"/>
                <w:b/>
                <w:bCs/>
                <w:color w:val="auto"/>
                <w:kern w:val="0"/>
                <w:sz w:val="24"/>
                <w:szCs w:val="24"/>
                <w14:ligatures w14:val="none"/>
                <w14:cntxtAlts w14:val="0"/>
              </w:rPr>
              <w:t xml:space="preserve">Option 1: </w:t>
            </w:r>
          </w:p>
          <w:p w14:paraId="262EAE8E" w14:textId="7CCE1D63" w:rsidR="00817AD0"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If a projector is available, </w:t>
            </w:r>
            <w:r w:rsidR="00AD70E2" w:rsidRPr="008C2B5D">
              <w:rPr>
                <w:rFonts w:ascii="Arial" w:hAnsi="Arial" w:cs="Arial"/>
                <w:color w:val="auto"/>
                <w:kern w:val="0"/>
                <w:sz w:val="24"/>
                <w:szCs w:val="24"/>
                <w14:ligatures w14:val="none"/>
                <w14:cntxtAlts w14:val="0"/>
              </w:rPr>
              <w:t xml:space="preserve">project the </w:t>
            </w:r>
            <w:r w:rsidR="00E52E13">
              <w:rPr>
                <w:rFonts w:ascii="Arial" w:hAnsi="Arial" w:cs="Arial"/>
                <w:color w:val="auto"/>
                <w:kern w:val="0"/>
                <w:sz w:val="24"/>
                <w:szCs w:val="24"/>
                <w14:ligatures w14:val="none"/>
                <w14:cntxtAlts w14:val="0"/>
              </w:rPr>
              <w:t>course</w:t>
            </w:r>
            <w:r w:rsidR="00E52E13" w:rsidRPr="008C2B5D">
              <w:rPr>
                <w:rFonts w:ascii="Arial" w:hAnsi="Arial" w:cs="Arial"/>
                <w:color w:val="auto"/>
                <w:kern w:val="0"/>
                <w:sz w:val="24"/>
                <w:szCs w:val="24"/>
                <w14:ligatures w14:val="none"/>
                <w14:cntxtAlts w14:val="0"/>
              </w:rPr>
              <w:t xml:space="preserve"> </w:t>
            </w:r>
            <w:r w:rsidR="00AD70E2" w:rsidRPr="008C2B5D">
              <w:rPr>
                <w:rFonts w:ascii="Arial" w:hAnsi="Arial" w:cs="Arial"/>
                <w:color w:val="auto"/>
                <w:kern w:val="0"/>
                <w:sz w:val="24"/>
                <w:szCs w:val="24"/>
                <w14:ligatures w14:val="none"/>
                <w14:cntxtAlts w14:val="0"/>
              </w:rPr>
              <w:t xml:space="preserve">on to a screen and display the pictures that have been used to illustrate the </w:t>
            </w:r>
            <w:r w:rsidR="00E52E13">
              <w:rPr>
                <w:rFonts w:ascii="Arial" w:hAnsi="Arial" w:cs="Arial"/>
                <w:color w:val="auto"/>
                <w:kern w:val="0"/>
                <w:sz w:val="24"/>
                <w:szCs w:val="24"/>
                <w14:ligatures w14:val="none"/>
                <w14:cntxtAlts w14:val="0"/>
              </w:rPr>
              <w:t>course</w:t>
            </w:r>
            <w:r w:rsidR="00AD70E2" w:rsidRPr="008C2B5D">
              <w:rPr>
                <w:rFonts w:ascii="Arial" w:hAnsi="Arial" w:cs="Arial"/>
                <w:color w:val="auto"/>
                <w:kern w:val="0"/>
                <w:sz w:val="24"/>
                <w:szCs w:val="24"/>
                <w14:ligatures w14:val="none"/>
                <w14:cntxtAlts w14:val="0"/>
              </w:rPr>
              <w:t xml:space="preserve">. Ask a colleague to act as a scribe. There are four pictures of </w:t>
            </w:r>
            <w:r w:rsidR="00C330DF" w:rsidRPr="008C2B5D">
              <w:rPr>
                <w:rFonts w:ascii="Arial" w:hAnsi="Arial" w:cs="Arial"/>
                <w:color w:val="auto"/>
                <w:kern w:val="0"/>
                <w:sz w:val="24"/>
                <w:szCs w:val="24"/>
                <w14:ligatures w14:val="none"/>
                <w14:cntxtAlts w14:val="0"/>
              </w:rPr>
              <w:t xml:space="preserve">children working in </w:t>
            </w:r>
            <w:r w:rsidR="00184DE6">
              <w:rPr>
                <w:rFonts w:ascii="Arial" w:hAnsi="Arial" w:cs="Arial"/>
                <w:color w:val="auto"/>
                <w:kern w:val="0"/>
                <w:sz w:val="24"/>
                <w:szCs w:val="24"/>
                <w14:ligatures w14:val="none"/>
                <w14:cntxtAlts w14:val="0"/>
              </w:rPr>
              <w:t>Section</w:t>
            </w:r>
            <w:r w:rsidR="00184DE6" w:rsidRPr="008C2B5D">
              <w:rPr>
                <w:rFonts w:ascii="Arial" w:hAnsi="Arial" w:cs="Arial"/>
                <w:color w:val="auto"/>
                <w:kern w:val="0"/>
                <w:sz w:val="24"/>
                <w:szCs w:val="24"/>
                <w14:ligatures w14:val="none"/>
                <w14:cntxtAlts w14:val="0"/>
              </w:rPr>
              <w:t xml:space="preserve"> </w:t>
            </w:r>
            <w:r w:rsidR="00C330DF" w:rsidRPr="008C2B5D">
              <w:rPr>
                <w:rFonts w:ascii="Arial" w:hAnsi="Arial" w:cs="Arial"/>
                <w:color w:val="auto"/>
                <w:kern w:val="0"/>
                <w:sz w:val="24"/>
                <w:szCs w:val="24"/>
                <w14:ligatures w14:val="none"/>
                <w14:cntxtAlts w14:val="0"/>
              </w:rPr>
              <w:t>1 and three</w:t>
            </w:r>
            <w:r w:rsidR="00AD70E2" w:rsidRPr="008C2B5D">
              <w:rPr>
                <w:rFonts w:ascii="Arial" w:hAnsi="Arial" w:cs="Arial"/>
                <w:color w:val="auto"/>
                <w:kern w:val="0"/>
                <w:sz w:val="24"/>
                <w:szCs w:val="24"/>
                <w14:ligatures w14:val="none"/>
                <w14:cntxtAlts w14:val="0"/>
              </w:rPr>
              <w:t xml:space="preserve"> in </w:t>
            </w:r>
            <w:r w:rsidR="00184DE6">
              <w:rPr>
                <w:rFonts w:ascii="Arial" w:hAnsi="Arial" w:cs="Arial"/>
                <w:color w:val="auto"/>
                <w:kern w:val="0"/>
                <w:sz w:val="24"/>
                <w:szCs w:val="24"/>
                <w14:ligatures w14:val="none"/>
                <w14:cntxtAlts w14:val="0"/>
              </w:rPr>
              <w:t>Section</w:t>
            </w:r>
            <w:r w:rsidR="00184DE6" w:rsidRPr="008C2B5D">
              <w:rPr>
                <w:rFonts w:ascii="Arial" w:hAnsi="Arial" w:cs="Arial"/>
                <w:color w:val="auto"/>
                <w:kern w:val="0"/>
                <w:sz w:val="24"/>
                <w:szCs w:val="24"/>
                <w14:ligatures w14:val="none"/>
                <w14:cntxtAlts w14:val="0"/>
              </w:rPr>
              <w:t xml:space="preserve"> </w:t>
            </w:r>
            <w:r w:rsidR="00AD70E2" w:rsidRPr="008C2B5D">
              <w:rPr>
                <w:rFonts w:ascii="Arial" w:hAnsi="Arial" w:cs="Arial"/>
                <w:color w:val="auto"/>
                <w:kern w:val="0"/>
                <w:sz w:val="24"/>
                <w:szCs w:val="24"/>
                <w14:ligatures w14:val="none"/>
                <w14:cntxtAlts w14:val="0"/>
              </w:rPr>
              <w:t xml:space="preserve">2. For each picture ask participants to say how they know that ‘active learning’ is taking place. They can call out their suggestions and each new idea should be recorded on the chalkboard. </w:t>
            </w:r>
            <w:r w:rsidR="00C330DF" w:rsidRPr="008C2B5D">
              <w:rPr>
                <w:rFonts w:ascii="Arial" w:hAnsi="Arial" w:cs="Arial"/>
                <w:color w:val="auto"/>
                <w:kern w:val="0"/>
                <w:sz w:val="24"/>
                <w:szCs w:val="24"/>
                <w14:ligatures w14:val="none"/>
                <w14:cntxtAlts w14:val="0"/>
              </w:rPr>
              <w:t xml:space="preserve">At the end you and your co-facilitator should summarise some of the key observations. </w:t>
            </w:r>
          </w:p>
          <w:p w14:paraId="5769D436" w14:textId="13113822" w:rsidR="0086450F" w:rsidRPr="008C2B5D" w:rsidRDefault="00C330D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This will include things </w:t>
            </w:r>
            <w:r w:rsidR="00817AD0">
              <w:rPr>
                <w:rFonts w:ascii="Arial" w:hAnsi="Arial" w:cs="Arial"/>
                <w:color w:val="auto"/>
                <w:kern w:val="0"/>
                <w:sz w:val="24"/>
                <w:szCs w:val="24"/>
                <w14:ligatures w14:val="none"/>
                <w14:cntxtAlts w14:val="0"/>
              </w:rPr>
              <w:t>such as</w:t>
            </w:r>
            <w:r w:rsidR="00817AD0" w:rsidRPr="008C2B5D">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 children are experimenting</w:t>
            </w:r>
            <w:r w:rsidR="00817AD0">
              <w:rPr>
                <w:rFonts w:ascii="Arial" w:hAnsi="Arial" w:cs="Arial"/>
                <w:color w:val="auto"/>
                <w:kern w:val="0"/>
                <w:sz w:val="24"/>
                <w:szCs w:val="24"/>
                <w14:ligatures w14:val="none"/>
                <w14:cntxtAlts w14:val="0"/>
              </w:rPr>
              <w:t>;</w:t>
            </w:r>
            <w:r w:rsidRPr="008C2B5D">
              <w:rPr>
                <w:rFonts w:ascii="Arial" w:hAnsi="Arial" w:cs="Arial"/>
                <w:color w:val="auto"/>
                <w:kern w:val="0"/>
                <w:sz w:val="24"/>
                <w:szCs w:val="24"/>
                <w14:ligatures w14:val="none"/>
                <w14:cntxtAlts w14:val="0"/>
              </w:rPr>
              <w:t xml:space="preserve"> children are focussed on the teacher</w:t>
            </w:r>
            <w:r w:rsidR="00817AD0">
              <w:rPr>
                <w:rFonts w:ascii="Arial" w:hAnsi="Arial" w:cs="Arial"/>
                <w:color w:val="auto"/>
                <w:kern w:val="0"/>
                <w:sz w:val="24"/>
                <w:szCs w:val="24"/>
                <w14:ligatures w14:val="none"/>
                <w14:cntxtAlts w14:val="0"/>
              </w:rPr>
              <w:t>;</w:t>
            </w:r>
            <w:r w:rsidRPr="008C2B5D">
              <w:rPr>
                <w:rFonts w:ascii="Arial" w:hAnsi="Arial" w:cs="Arial"/>
                <w:color w:val="auto"/>
                <w:kern w:val="0"/>
                <w:sz w:val="24"/>
                <w:szCs w:val="24"/>
                <w14:ligatures w14:val="none"/>
                <w14:cntxtAlts w14:val="0"/>
              </w:rPr>
              <w:t xml:space="preserve"> children are smiling and clearly enjoying themselves</w:t>
            </w:r>
            <w:r w:rsidR="00817AD0">
              <w:rPr>
                <w:rFonts w:ascii="Arial" w:hAnsi="Arial" w:cs="Arial"/>
                <w:color w:val="auto"/>
                <w:kern w:val="0"/>
                <w:sz w:val="24"/>
                <w:szCs w:val="24"/>
                <w14:ligatures w14:val="none"/>
                <w14:cntxtAlts w14:val="0"/>
              </w:rPr>
              <w:t>;</w:t>
            </w:r>
            <w:r w:rsidRPr="008C2B5D">
              <w:rPr>
                <w:rFonts w:ascii="Arial" w:hAnsi="Arial" w:cs="Arial"/>
                <w:color w:val="auto"/>
                <w:kern w:val="0"/>
                <w:sz w:val="24"/>
                <w:szCs w:val="24"/>
                <w14:ligatures w14:val="none"/>
                <w14:cntxtAlts w14:val="0"/>
              </w:rPr>
              <w:t xml:space="preserve"> children are talking to each other</w:t>
            </w:r>
            <w:r w:rsidR="00817AD0">
              <w:rPr>
                <w:rFonts w:ascii="Arial" w:hAnsi="Arial" w:cs="Arial"/>
                <w:color w:val="auto"/>
                <w:kern w:val="0"/>
                <w:sz w:val="24"/>
                <w:szCs w:val="24"/>
                <w14:ligatures w14:val="none"/>
                <w14:cntxtAlts w14:val="0"/>
              </w:rPr>
              <w:t>;</w:t>
            </w:r>
            <w:r w:rsidRPr="008C2B5D">
              <w:rPr>
                <w:rFonts w:ascii="Arial" w:hAnsi="Arial" w:cs="Arial"/>
                <w:color w:val="auto"/>
                <w:kern w:val="0"/>
                <w:sz w:val="24"/>
                <w:szCs w:val="24"/>
                <w14:ligatures w14:val="none"/>
                <w14:cntxtAlts w14:val="0"/>
              </w:rPr>
              <w:t xml:space="preserve"> children are actively engaging with their textbook</w:t>
            </w:r>
            <w:r w:rsidR="00817AD0">
              <w:rPr>
                <w:rFonts w:ascii="Arial" w:hAnsi="Arial" w:cs="Arial"/>
                <w:color w:val="auto"/>
                <w:kern w:val="0"/>
                <w:sz w:val="24"/>
                <w:szCs w:val="24"/>
                <w14:ligatures w14:val="none"/>
                <w14:cntxtAlts w14:val="0"/>
              </w:rPr>
              <w:t>;</w:t>
            </w:r>
            <w:r w:rsidRPr="008C2B5D">
              <w:rPr>
                <w:rFonts w:ascii="Arial" w:hAnsi="Arial" w:cs="Arial"/>
                <w:color w:val="auto"/>
                <w:kern w:val="0"/>
                <w:sz w:val="24"/>
                <w:szCs w:val="24"/>
                <w14:ligatures w14:val="none"/>
                <w14:cntxtAlts w14:val="0"/>
              </w:rPr>
              <w:t xml:space="preserve"> children are keen to respond as evidenced by hands up</w:t>
            </w:r>
            <w:r w:rsidR="00817AD0">
              <w:rPr>
                <w:rFonts w:ascii="Arial" w:hAnsi="Arial" w:cs="Arial"/>
                <w:color w:val="auto"/>
                <w:kern w:val="0"/>
                <w:sz w:val="24"/>
                <w:szCs w:val="24"/>
                <w14:ligatures w14:val="none"/>
                <w14:cntxtAlts w14:val="0"/>
              </w:rPr>
              <w:t>.</w:t>
            </w:r>
          </w:p>
          <w:p w14:paraId="5D93305E" w14:textId="07304247" w:rsidR="00102C6D" w:rsidRPr="00184DE6" w:rsidRDefault="00C330DF" w:rsidP="0086450F">
            <w:pPr>
              <w:spacing w:after="0" w:line="240" w:lineRule="auto"/>
              <w:rPr>
                <w:rFonts w:ascii="Arial" w:hAnsi="Arial" w:cs="Arial"/>
                <w:b/>
                <w:bCs/>
                <w:color w:val="auto"/>
                <w:kern w:val="0"/>
                <w:sz w:val="24"/>
                <w:szCs w:val="24"/>
                <w14:ligatures w14:val="none"/>
                <w14:cntxtAlts w14:val="0"/>
              </w:rPr>
            </w:pPr>
            <w:r w:rsidRPr="00184DE6">
              <w:rPr>
                <w:rFonts w:ascii="Arial" w:hAnsi="Arial" w:cs="Arial"/>
                <w:b/>
                <w:bCs/>
                <w:color w:val="auto"/>
                <w:kern w:val="0"/>
                <w:sz w:val="24"/>
                <w:szCs w:val="24"/>
                <w14:ligatures w14:val="none"/>
                <w14:cntxtAlts w14:val="0"/>
              </w:rPr>
              <w:lastRenderedPageBreak/>
              <w:t>Option 2</w:t>
            </w:r>
            <w:r w:rsidR="00102C6D" w:rsidRPr="00184DE6">
              <w:rPr>
                <w:rFonts w:ascii="Arial" w:hAnsi="Arial" w:cs="Arial"/>
                <w:b/>
                <w:bCs/>
                <w:color w:val="auto"/>
                <w:kern w:val="0"/>
                <w:sz w:val="24"/>
                <w:szCs w:val="24"/>
                <w14:ligatures w14:val="none"/>
                <w14:cntxtAlts w14:val="0"/>
              </w:rPr>
              <w:t>:</w:t>
            </w:r>
          </w:p>
          <w:p w14:paraId="58ECA7B3" w14:textId="77777777" w:rsidR="00102C6D" w:rsidRPr="008C2B5D"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Working in groups of 4, ask participants to discuss the following question: </w:t>
            </w:r>
          </w:p>
          <w:p w14:paraId="7C356585" w14:textId="23370B1E" w:rsidR="0086450F" w:rsidRDefault="00102C6D"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I</w:t>
            </w:r>
            <w:r w:rsidR="0086450F" w:rsidRPr="008C2B5D">
              <w:rPr>
                <w:rFonts w:ascii="Arial" w:hAnsi="Arial" w:cs="Arial"/>
                <w:color w:val="auto"/>
                <w:kern w:val="0"/>
                <w:sz w:val="24"/>
                <w:szCs w:val="24"/>
                <w14:ligatures w14:val="none"/>
                <w14:cntxtAlts w14:val="0"/>
              </w:rPr>
              <w:t xml:space="preserve">magine you are teaching a group of 80 pre-service teachers about </w:t>
            </w:r>
            <w:r w:rsidR="008A0327" w:rsidRPr="008C2B5D">
              <w:rPr>
                <w:rFonts w:ascii="Arial" w:hAnsi="Arial" w:cs="Arial"/>
                <w:color w:val="auto"/>
                <w:kern w:val="0"/>
                <w:sz w:val="24"/>
                <w:szCs w:val="24"/>
                <w14:ligatures w14:val="none"/>
                <w14:cntxtAlts w14:val="0"/>
              </w:rPr>
              <w:t>assessment for learning</w:t>
            </w:r>
            <w:r w:rsidR="0086450F" w:rsidRPr="008C2B5D">
              <w:rPr>
                <w:rFonts w:ascii="Arial" w:hAnsi="Arial" w:cs="Arial"/>
                <w:color w:val="auto"/>
                <w:kern w:val="0"/>
                <w:sz w:val="24"/>
                <w:szCs w:val="24"/>
                <w14:ligatures w14:val="none"/>
                <w14:cntxtAlts w14:val="0"/>
              </w:rPr>
              <w:t xml:space="preserve">. What strategies could you use to make sure they are actively engaged? </w:t>
            </w:r>
          </w:p>
          <w:p w14:paraId="11B246A8" w14:textId="77777777" w:rsidR="001B35A4" w:rsidRPr="008C2B5D" w:rsidRDefault="001B35A4" w:rsidP="003E63CC">
            <w:pPr>
              <w:spacing w:line="240" w:lineRule="auto"/>
              <w:rPr>
                <w:rFonts w:ascii="Arial" w:hAnsi="Arial" w:cs="Arial"/>
                <w:color w:val="auto"/>
                <w:kern w:val="0"/>
                <w:sz w:val="24"/>
                <w:szCs w:val="24"/>
                <w14:ligatures w14:val="none"/>
                <w14:cntxtAlts w14:val="0"/>
              </w:rPr>
            </w:pPr>
          </w:p>
          <w:p w14:paraId="27848F7C" w14:textId="4281BFD2" w:rsidR="0086450F" w:rsidRPr="008C2B5D" w:rsidRDefault="0086450F" w:rsidP="008A0327">
            <w:pPr>
              <w:spacing w:after="0" w:line="240" w:lineRule="auto"/>
              <w:rPr>
                <w:rFonts w:ascii="Arial" w:hAnsi="Arial" w:cs="Arial"/>
                <w:i/>
                <w:color w:val="auto"/>
                <w:kern w:val="0"/>
                <w:sz w:val="24"/>
                <w:szCs w:val="24"/>
                <w14:ligatures w14:val="none"/>
                <w14:cntxtAlts w14:val="0"/>
              </w:rPr>
            </w:pPr>
            <w:r w:rsidRPr="008C2B5D">
              <w:rPr>
                <w:rFonts w:ascii="Arial" w:hAnsi="Arial" w:cs="Arial"/>
                <w:i/>
                <w:color w:val="auto"/>
                <w:kern w:val="0"/>
                <w:sz w:val="24"/>
                <w:szCs w:val="24"/>
                <w14:ligatures w14:val="none"/>
                <w14:cntxtAlts w14:val="0"/>
              </w:rPr>
              <w:t>Facilitator notes: a common misconception is that you cannot use active approaches with large gro</w:t>
            </w:r>
            <w:r w:rsidR="00102C6D" w:rsidRPr="008C2B5D">
              <w:rPr>
                <w:rFonts w:ascii="Arial" w:hAnsi="Arial" w:cs="Arial"/>
                <w:i/>
                <w:color w:val="auto"/>
                <w:kern w:val="0"/>
                <w:sz w:val="24"/>
                <w:szCs w:val="24"/>
                <w14:ligatures w14:val="none"/>
                <w14:cntxtAlts w14:val="0"/>
              </w:rPr>
              <w:t>ups. Drawing on the TESS</w:t>
            </w:r>
            <w:r w:rsidR="008A0327" w:rsidRPr="008C2B5D">
              <w:rPr>
                <w:rFonts w:ascii="Arial" w:hAnsi="Arial" w:cs="Arial"/>
                <w:i/>
                <w:color w:val="auto"/>
                <w:kern w:val="0"/>
                <w:sz w:val="24"/>
                <w:szCs w:val="24"/>
                <w14:ligatures w14:val="none"/>
                <w14:cntxtAlts w14:val="0"/>
              </w:rPr>
              <w:t>A</w:t>
            </w:r>
            <w:r w:rsidR="00102C6D" w:rsidRPr="008C2B5D">
              <w:rPr>
                <w:rFonts w:ascii="Arial" w:hAnsi="Arial" w:cs="Arial"/>
                <w:i/>
                <w:color w:val="auto"/>
                <w:kern w:val="0"/>
                <w:sz w:val="24"/>
                <w:szCs w:val="24"/>
                <w14:ligatures w14:val="none"/>
                <w14:cntxtAlts w14:val="0"/>
              </w:rPr>
              <w:t xml:space="preserve"> K</w:t>
            </w:r>
            <w:r w:rsidRPr="008C2B5D">
              <w:rPr>
                <w:rFonts w:ascii="Arial" w:hAnsi="Arial" w:cs="Arial"/>
                <w:i/>
                <w:color w:val="auto"/>
                <w:kern w:val="0"/>
                <w:sz w:val="24"/>
                <w:szCs w:val="24"/>
                <w14:ligatures w14:val="none"/>
                <w14:cntxtAlts w14:val="0"/>
              </w:rPr>
              <w:t xml:space="preserve">ey </w:t>
            </w:r>
            <w:r w:rsidR="00102C6D" w:rsidRPr="008C2B5D">
              <w:rPr>
                <w:rFonts w:ascii="Arial" w:hAnsi="Arial" w:cs="Arial"/>
                <w:i/>
                <w:color w:val="auto"/>
                <w:kern w:val="0"/>
                <w:sz w:val="24"/>
                <w:szCs w:val="24"/>
                <w14:ligatures w14:val="none"/>
                <w14:cntxtAlts w14:val="0"/>
              </w:rPr>
              <w:t>R</w:t>
            </w:r>
            <w:r w:rsidRPr="008C2B5D">
              <w:rPr>
                <w:rFonts w:ascii="Arial" w:hAnsi="Arial" w:cs="Arial"/>
                <w:i/>
                <w:color w:val="auto"/>
                <w:kern w:val="0"/>
                <w:sz w:val="24"/>
                <w:szCs w:val="24"/>
                <w14:ligatures w14:val="none"/>
                <w14:cntxtAlts w14:val="0"/>
              </w:rPr>
              <w:t>esources they could suggest: questioning and asking students to discuss questions in pairs</w:t>
            </w:r>
            <w:r w:rsidR="00102C6D" w:rsidRPr="008C2B5D">
              <w:rPr>
                <w:rFonts w:ascii="Arial" w:hAnsi="Arial" w:cs="Arial"/>
                <w:i/>
                <w:color w:val="auto"/>
                <w:kern w:val="0"/>
                <w:sz w:val="24"/>
                <w:szCs w:val="24"/>
                <w14:ligatures w14:val="none"/>
                <w14:cntxtAlts w14:val="0"/>
              </w:rPr>
              <w:t>;</w:t>
            </w:r>
            <w:r w:rsidRPr="008C2B5D">
              <w:rPr>
                <w:rFonts w:ascii="Arial" w:hAnsi="Arial" w:cs="Arial"/>
                <w:i/>
                <w:color w:val="auto"/>
                <w:kern w:val="0"/>
                <w:sz w:val="24"/>
                <w:szCs w:val="24"/>
                <w14:ligatures w14:val="none"/>
                <w14:cntxtAlts w14:val="0"/>
              </w:rPr>
              <w:t xml:space="preserve"> setting tasks for students to do in groups of 8</w:t>
            </w:r>
            <w:r w:rsidR="00102C6D" w:rsidRPr="008C2B5D">
              <w:rPr>
                <w:rFonts w:ascii="Arial" w:hAnsi="Arial" w:cs="Arial"/>
                <w:i/>
                <w:color w:val="auto"/>
                <w:kern w:val="0"/>
                <w:sz w:val="24"/>
                <w:szCs w:val="24"/>
                <w14:ligatures w14:val="none"/>
                <w14:cntxtAlts w14:val="0"/>
              </w:rPr>
              <w:t>;</w:t>
            </w:r>
            <w:r w:rsidRPr="008C2B5D">
              <w:rPr>
                <w:rFonts w:ascii="Arial" w:hAnsi="Arial" w:cs="Arial"/>
                <w:i/>
                <w:color w:val="auto"/>
                <w:kern w:val="0"/>
                <w:sz w:val="24"/>
                <w:szCs w:val="24"/>
                <w14:ligatures w14:val="none"/>
                <w14:cntxtAlts w14:val="0"/>
              </w:rPr>
              <w:t xml:space="preserve"> setting written tasks to do in class that are peer marked.</w:t>
            </w:r>
          </w:p>
        </w:tc>
        <w:tc>
          <w:tcPr>
            <w:tcW w:w="2268" w:type="dxa"/>
          </w:tcPr>
          <w:p w14:paraId="63C15484" w14:textId="22325474" w:rsidR="0086450F" w:rsidRPr="008C2B5D" w:rsidRDefault="0086450F" w:rsidP="001B35A4">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lastRenderedPageBreak/>
              <w:t>A projector to display the photographs</w:t>
            </w:r>
            <w:r w:rsidR="001B35A4">
              <w:rPr>
                <w:rFonts w:ascii="Arial" w:hAnsi="Arial" w:cs="Arial"/>
                <w:color w:val="auto"/>
                <w:kern w:val="0"/>
                <w:sz w:val="24"/>
                <w:szCs w:val="24"/>
                <w14:ligatures w14:val="none"/>
                <w14:cntxtAlts w14:val="0"/>
              </w:rPr>
              <w:t xml:space="preserve"> (i</w:t>
            </w:r>
            <w:r w:rsidR="001B35A4" w:rsidRPr="008C2B5D">
              <w:rPr>
                <w:rFonts w:ascii="Arial" w:hAnsi="Arial" w:cs="Arial"/>
                <w:color w:val="auto"/>
                <w:kern w:val="0"/>
                <w:sz w:val="24"/>
                <w:szCs w:val="24"/>
                <w14:ligatures w14:val="none"/>
                <w14:cntxtAlts w14:val="0"/>
              </w:rPr>
              <w:t>f no projector is available</w:t>
            </w:r>
            <w:r w:rsidR="001B35A4">
              <w:rPr>
                <w:rFonts w:ascii="Arial" w:hAnsi="Arial" w:cs="Arial"/>
                <w:color w:val="auto"/>
                <w:kern w:val="0"/>
                <w:sz w:val="24"/>
                <w:szCs w:val="24"/>
                <w14:ligatures w14:val="none"/>
                <w14:cntxtAlts w14:val="0"/>
              </w:rPr>
              <w:t>, consider option 2 instead)</w:t>
            </w:r>
          </w:p>
        </w:tc>
      </w:tr>
    </w:tbl>
    <w:p w14:paraId="0A894E17" w14:textId="0A4A507C" w:rsidR="0086450F" w:rsidRPr="008C2B5D" w:rsidRDefault="00BE7900" w:rsidP="003E63CC">
      <w:pPr>
        <w:pStyle w:val="Heading2"/>
      </w:pPr>
      <w:bookmarkStart w:id="23" w:name="_Toc11050118"/>
      <w:r w:rsidRPr="008C2B5D">
        <w:t xml:space="preserve">Part 4: </w:t>
      </w:r>
      <w:r w:rsidR="0086450F" w:rsidRPr="008C2B5D">
        <w:t xml:space="preserve">Looking ahead to </w:t>
      </w:r>
      <w:r w:rsidR="003E317F">
        <w:t xml:space="preserve">the </w:t>
      </w:r>
      <w:r w:rsidR="0086450F" w:rsidRPr="008C2B5D">
        <w:t xml:space="preserve">next </w:t>
      </w:r>
      <w:bookmarkEnd w:id="23"/>
      <w:r w:rsidR="003E317F">
        <w:t>section</w:t>
      </w:r>
    </w:p>
    <w:p w14:paraId="508580ED" w14:textId="5815D5DA" w:rsidR="0086450F" w:rsidRPr="008C2B5D"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During </w:t>
      </w:r>
      <w:r w:rsidR="00BD1440">
        <w:rPr>
          <w:rFonts w:ascii="Arial" w:hAnsi="Arial" w:cs="Arial"/>
          <w:color w:val="auto"/>
          <w:kern w:val="0"/>
          <w:sz w:val="24"/>
          <w:szCs w:val="24"/>
          <w14:ligatures w14:val="none"/>
          <w14:cntxtAlts w14:val="0"/>
        </w:rPr>
        <w:t>S</w:t>
      </w:r>
      <w:r w:rsidR="00850F2C">
        <w:rPr>
          <w:rFonts w:ascii="Arial" w:hAnsi="Arial" w:cs="Arial"/>
          <w:color w:val="auto"/>
          <w:kern w:val="0"/>
          <w:sz w:val="24"/>
          <w:szCs w:val="24"/>
          <w14:ligatures w14:val="none"/>
          <w14:cntxtAlts w14:val="0"/>
        </w:rPr>
        <w:t>ection</w:t>
      </w:r>
      <w:r w:rsidR="00850F2C" w:rsidRPr="008C2B5D">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 xml:space="preserve">3 the focus is on using </w:t>
      </w:r>
      <w:r w:rsidR="00C330DF" w:rsidRPr="008C2B5D">
        <w:rPr>
          <w:rFonts w:ascii="Arial" w:hAnsi="Arial" w:cs="Arial"/>
          <w:color w:val="auto"/>
          <w:kern w:val="0"/>
          <w:sz w:val="24"/>
          <w:szCs w:val="24"/>
          <w14:ligatures w14:val="none"/>
          <w14:cntxtAlts w14:val="0"/>
        </w:rPr>
        <w:t>ICT to support learning</w:t>
      </w:r>
      <w:r w:rsidRPr="008C2B5D">
        <w:rPr>
          <w:rFonts w:ascii="Arial" w:hAnsi="Arial" w:cs="Arial"/>
          <w:color w:val="auto"/>
          <w:kern w:val="0"/>
          <w:sz w:val="24"/>
          <w:szCs w:val="24"/>
          <w14:ligatures w14:val="none"/>
          <w14:cntxtAlts w14:val="0"/>
        </w:rPr>
        <w:t xml:space="preserve"> </w:t>
      </w:r>
      <w:r w:rsidR="00C330DF" w:rsidRPr="008C2B5D">
        <w:rPr>
          <w:rFonts w:ascii="Arial" w:hAnsi="Arial" w:cs="Arial"/>
          <w:color w:val="auto"/>
          <w:kern w:val="0"/>
          <w:sz w:val="24"/>
          <w:szCs w:val="24"/>
          <w14:ligatures w14:val="none"/>
          <w14:cntxtAlts w14:val="0"/>
        </w:rPr>
        <w:t xml:space="preserve">and </w:t>
      </w:r>
      <w:r w:rsidRPr="008C2B5D">
        <w:rPr>
          <w:rFonts w:ascii="Arial" w:hAnsi="Arial" w:cs="Arial"/>
          <w:color w:val="auto"/>
          <w:kern w:val="0"/>
          <w:sz w:val="24"/>
          <w:szCs w:val="24"/>
          <w14:ligatures w14:val="none"/>
          <w14:cntxtAlts w14:val="0"/>
        </w:rPr>
        <w:t xml:space="preserve">to help teachers move towards more </w:t>
      </w:r>
      <w:r w:rsidR="00C330DF" w:rsidRPr="008C2B5D">
        <w:rPr>
          <w:rFonts w:ascii="Arial" w:hAnsi="Arial" w:cs="Arial"/>
          <w:color w:val="auto"/>
          <w:kern w:val="0"/>
          <w:sz w:val="24"/>
          <w:szCs w:val="24"/>
          <w14:ligatures w14:val="none"/>
          <w14:cntxtAlts w14:val="0"/>
        </w:rPr>
        <w:t>active approaches</w:t>
      </w:r>
      <w:r w:rsidRPr="008C2B5D">
        <w:rPr>
          <w:rFonts w:ascii="Arial" w:hAnsi="Arial" w:cs="Arial"/>
          <w:color w:val="auto"/>
          <w:kern w:val="0"/>
          <w:sz w:val="24"/>
          <w:szCs w:val="24"/>
          <w14:ligatures w14:val="none"/>
          <w14:cntxtAlts w14:val="0"/>
        </w:rPr>
        <w:t xml:space="preserve">. </w:t>
      </w:r>
      <w:r w:rsidR="00C330DF" w:rsidRPr="008C2B5D">
        <w:rPr>
          <w:rFonts w:ascii="Arial" w:hAnsi="Arial" w:cs="Arial"/>
          <w:color w:val="auto"/>
          <w:kern w:val="0"/>
          <w:sz w:val="24"/>
          <w:szCs w:val="24"/>
          <w14:ligatures w14:val="none"/>
          <w14:cntxtAlts w14:val="0"/>
        </w:rPr>
        <w:t>Participants will need to go back to Activity 1.</w:t>
      </w:r>
      <w:r w:rsidR="00610C4A">
        <w:rPr>
          <w:rFonts w:ascii="Arial" w:hAnsi="Arial" w:cs="Arial"/>
          <w:color w:val="auto"/>
          <w:kern w:val="0"/>
          <w:sz w:val="24"/>
          <w:szCs w:val="24"/>
          <w14:ligatures w14:val="none"/>
          <w14:cntxtAlts w14:val="0"/>
        </w:rPr>
        <w:t>3</w:t>
      </w:r>
      <w:r w:rsidR="00C330DF" w:rsidRPr="008C2B5D">
        <w:rPr>
          <w:rFonts w:ascii="Arial" w:hAnsi="Arial" w:cs="Arial"/>
          <w:color w:val="auto"/>
          <w:kern w:val="0"/>
          <w:sz w:val="24"/>
          <w:szCs w:val="24"/>
          <w14:ligatures w14:val="none"/>
          <w14:cntxtAlts w14:val="0"/>
        </w:rPr>
        <w:t xml:space="preserve">. You could perhaps remind them of this and check they have all done it. </w:t>
      </w:r>
    </w:p>
    <w:p w14:paraId="334B5A11" w14:textId="6E19CCD4" w:rsidR="00C330DF" w:rsidRPr="008C2B5D" w:rsidRDefault="00635A00" w:rsidP="0086450F">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In Activity 3.</w:t>
      </w:r>
      <w:r w:rsidR="00610C4A">
        <w:rPr>
          <w:rFonts w:ascii="Arial" w:hAnsi="Arial" w:cs="Arial"/>
          <w:color w:val="auto"/>
          <w:kern w:val="0"/>
          <w:sz w:val="24"/>
          <w:szCs w:val="24"/>
          <w14:ligatures w14:val="none"/>
          <w14:cntxtAlts w14:val="0"/>
        </w:rPr>
        <w:t>3</w:t>
      </w:r>
      <w:r w:rsidRPr="008C2B5D">
        <w:rPr>
          <w:rFonts w:ascii="Arial" w:hAnsi="Arial" w:cs="Arial"/>
          <w:color w:val="auto"/>
          <w:kern w:val="0"/>
          <w:sz w:val="24"/>
          <w:szCs w:val="24"/>
          <w14:ligatures w14:val="none"/>
          <w14:cntxtAlts w14:val="0"/>
        </w:rPr>
        <w:t>, p</w:t>
      </w:r>
      <w:r w:rsidR="00C330DF" w:rsidRPr="008C2B5D">
        <w:rPr>
          <w:rFonts w:ascii="Arial" w:hAnsi="Arial" w:cs="Arial"/>
          <w:color w:val="auto"/>
          <w:kern w:val="0"/>
          <w:sz w:val="24"/>
          <w:szCs w:val="24"/>
          <w14:ligatures w14:val="none"/>
          <w14:cntxtAlts w14:val="0"/>
        </w:rPr>
        <w:t xml:space="preserve">articipants will be asked to adapt a TESSA activity or case study to include the use of ICT. You could take a few minutes to make sure that they can all use the TESSA website to find examples of classroom activities. </w:t>
      </w:r>
    </w:p>
    <w:p w14:paraId="2EDD8937" w14:textId="42C41AAA" w:rsidR="00BE7C1B" w:rsidRPr="008C2B5D" w:rsidRDefault="00BE7C1B">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br w:type="page"/>
      </w:r>
    </w:p>
    <w:p w14:paraId="1E5B5C8D" w14:textId="6ED3DAEC" w:rsidR="0086450F" w:rsidRPr="008C2B5D" w:rsidRDefault="00817AD0" w:rsidP="00656E8B">
      <w:pPr>
        <w:pStyle w:val="Heading1"/>
      </w:pPr>
      <w:bookmarkStart w:id="24" w:name="_Toc11050119"/>
      <w:r>
        <w:lastRenderedPageBreak/>
        <w:t>Section</w:t>
      </w:r>
      <w:r w:rsidRPr="008C2B5D">
        <w:t xml:space="preserve"> </w:t>
      </w:r>
      <w:r w:rsidR="0086450F" w:rsidRPr="008C2B5D">
        <w:t xml:space="preserve">3: </w:t>
      </w:r>
      <w:r w:rsidR="00635A00" w:rsidRPr="008C2B5D">
        <w:t>Integrating ICT into Teaching and Learning</w:t>
      </w:r>
      <w:bookmarkEnd w:id="24"/>
    </w:p>
    <w:p w14:paraId="31FA4FAF" w14:textId="480207CE" w:rsidR="0086450F" w:rsidRPr="008C2B5D" w:rsidRDefault="0086450F" w:rsidP="003E63CC">
      <w:pPr>
        <w:pStyle w:val="Heading2"/>
      </w:pPr>
      <w:bookmarkStart w:id="25" w:name="_Toc11050120"/>
      <w:r w:rsidRPr="008C2B5D">
        <w:t xml:space="preserve">Key concepts for the </w:t>
      </w:r>
      <w:r w:rsidR="00817AD0">
        <w:t>section</w:t>
      </w:r>
      <w:bookmarkEnd w:id="25"/>
    </w:p>
    <w:p w14:paraId="6ACFCAD5" w14:textId="41FE6D9F" w:rsidR="0086450F"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The focus of this </w:t>
      </w:r>
      <w:r w:rsidR="00610C4A">
        <w:rPr>
          <w:rFonts w:ascii="Arial" w:hAnsi="Arial" w:cs="Arial"/>
          <w:color w:val="auto"/>
          <w:kern w:val="0"/>
          <w:sz w:val="24"/>
          <w:szCs w:val="24"/>
          <w14:ligatures w14:val="none"/>
          <w14:cntxtAlts w14:val="0"/>
        </w:rPr>
        <w:t>section</w:t>
      </w:r>
      <w:r w:rsidR="00610C4A" w:rsidRPr="008C2B5D">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 xml:space="preserve">is </w:t>
      </w:r>
      <w:r w:rsidR="00610C4A" w:rsidRPr="008C2B5D">
        <w:rPr>
          <w:rFonts w:ascii="Arial" w:hAnsi="Arial" w:cs="Arial"/>
          <w:color w:val="auto"/>
          <w:kern w:val="0"/>
          <w:sz w:val="24"/>
          <w:szCs w:val="24"/>
          <w14:ligatures w14:val="none"/>
          <w14:cntxtAlts w14:val="0"/>
        </w:rPr>
        <w:t>support</w:t>
      </w:r>
      <w:r w:rsidR="00610C4A">
        <w:rPr>
          <w:rFonts w:ascii="Arial" w:hAnsi="Arial" w:cs="Arial"/>
          <w:color w:val="auto"/>
          <w:kern w:val="0"/>
          <w:sz w:val="24"/>
          <w:szCs w:val="24"/>
          <w14:ligatures w14:val="none"/>
          <w14:cntxtAlts w14:val="0"/>
        </w:rPr>
        <w:t>ing</w:t>
      </w:r>
      <w:r w:rsidR="00610C4A" w:rsidRPr="008C2B5D">
        <w:rPr>
          <w:rFonts w:ascii="Arial" w:hAnsi="Arial" w:cs="Arial"/>
          <w:color w:val="auto"/>
          <w:kern w:val="0"/>
          <w:sz w:val="24"/>
          <w:szCs w:val="24"/>
          <w14:ligatures w14:val="none"/>
          <w14:cntxtAlts w14:val="0"/>
        </w:rPr>
        <w:t xml:space="preserve"> teacher learning</w:t>
      </w:r>
      <w:r w:rsidR="00610C4A">
        <w:rPr>
          <w:rFonts w:ascii="Arial" w:hAnsi="Arial" w:cs="Arial"/>
          <w:color w:val="auto"/>
          <w:kern w:val="0"/>
          <w:sz w:val="24"/>
          <w:szCs w:val="24"/>
          <w14:ligatures w14:val="none"/>
          <w14:cntxtAlts w14:val="0"/>
        </w:rPr>
        <w:t xml:space="preserve"> through using </w:t>
      </w:r>
      <w:r w:rsidR="00610C4A" w:rsidRPr="008C2B5D">
        <w:rPr>
          <w:rFonts w:ascii="Arial" w:hAnsi="Arial" w:cs="Arial"/>
          <w:color w:val="auto"/>
          <w:kern w:val="0"/>
          <w:sz w:val="24"/>
          <w:szCs w:val="24"/>
          <w14:ligatures w14:val="none"/>
          <w14:cntxtAlts w14:val="0"/>
        </w:rPr>
        <w:t>a range of technology</w:t>
      </w:r>
      <w:r w:rsidR="00610C4A">
        <w:rPr>
          <w:rFonts w:ascii="Arial" w:hAnsi="Arial" w:cs="Arial"/>
          <w:color w:val="auto"/>
          <w:kern w:val="0"/>
          <w:sz w:val="24"/>
          <w:szCs w:val="24"/>
          <w14:ligatures w14:val="none"/>
          <w14:cntxtAlts w14:val="0"/>
        </w:rPr>
        <w:t>,</w:t>
      </w:r>
      <w:r w:rsidR="00635A00" w:rsidRPr="008C2B5D">
        <w:rPr>
          <w:rFonts w:ascii="Arial" w:hAnsi="Arial" w:cs="Arial"/>
          <w:color w:val="auto"/>
          <w:kern w:val="0"/>
          <w:sz w:val="24"/>
          <w:szCs w:val="24"/>
          <w14:ligatures w14:val="none"/>
          <w14:cntxtAlts w14:val="0"/>
        </w:rPr>
        <w:t xml:space="preserve"> including things that are readily available such as mobile phones</w:t>
      </w:r>
      <w:r w:rsidR="00610C4A">
        <w:rPr>
          <w:rFonts w:ascii="Arial" w:hAnsi="Arial" w:cs="Arial"/>
          <w:color w:val="auto"/>
          <w:kern w:val="0"/>
          <w:sz w:val="24"/>
          <w:szCs w:val="24"/>
          <w14:ligatures w14:val="none"/>
          <w14:cntxtAlts w14:val="0"/>
        </w:rPr>
        <w:t xml:space="preserve">. </w:t>
      </w:r>
      <w:r w:rsidR="00635A00" w:rsidRPr="008C2B5D">
        <w:rPr>
          <w:rFonts w:ascii="Arial" w:hAnsi="Arial" w:cs="Arial"/>
          <w:color w:val="auto"/>
          <w:kern w:val="0"/>
          <w:sz w:val="24"/>
          <w:szCs w:val="24"/>
          <w14:ligatures w14:val="none"/>
          <w14:cntxtAlts w14:val="0"/>
        </w:rPr>
        <w:t xml:space="preserve">Participants will be exposed to examples </w:t>
      </w:r>
      <w:r w:rsidR="00CB5065" w:rsidRPr="008C2B5D">
        <w:rPr>
          <w:rFonts w:ascii="Arial" w:hAnsi="Arial" w:cs="Arial"/>
          <w:color w:val="auto"/>
          <w:kern w:val="0"/>
          <w:sz w:val="24"/>
          <w:szCs w:val="24"/>
          <w14:ligatures w14:val="none"/>
          <w14:cntxtAlts w14:val="0"/>
        </w:rPr>
        <w:t xml:space="preserve">of </w:t>
      </w:r>
      <w:r w:rsidR="00635A00" w:rsidRPr="008C2B5D">
        <w:rPr>
          <w:rFonts w:ascii="Arial" w:hAnsi="Arial" w:cs="Arial"/>
          <w:color w:val="auto"/>
          <w:kern w:val="0"/>
          <w:sz w:val="24"/>
          <w:szCs w:val="24"/>
          <w14:ligatures w14:val="none"/>
          <w14:cntxtAlts w14:val="0"/>
        </w:rPr>
        <w:t xml:space="preserve">how teachers have used ICT in their classrooms and will be encouraged to think about how they could use ICT in their own teaching.  </w:t>
      </w:r>
    </w:p>
    <w:p w14:paraId="1AA749BB" w14:textId="3E52F116" w:rsidR="00635A00" w:rsidRPr="008C2B5D" w:rsidRDefault="0086450F" w:rsidP="003E63CC">
      <w:pPr>
        <w:pStyle w:val="Heading2"/>
      </w:pPr>
      <w:bookmarkStart w:id="26" w:name="_Toc11050121"/>
      <w:r w:rsidRPr="008C2B5D">
        <w:t>Possible challenges</w:t>
      </w:r>
      <w:bookmarkEnd w:id="26"/>
    </w:p>
    <w:p w14:paraId="6B24E219" w14:textId="1CFA9B94" w:rsidR="00635A00" w:rsidRDefault="00635A00" w:rsidP="000D0837">
      <w:pPr>
        <w:spacing w:line="240" w:lineRule="auto"/>
        <w:rPr>
          <w:rFonts w:ascii="Arial" w:eastAsiaTheme="majorEastAsia" w:hAnsi="Arial" w:cs="Arial"/>
          <w:sz w:val="24"/>
          <w:szCs w:val="24"/>
        </w:rPr>
      </w:pPr>
      <w:r w:rsidRPr="008C2B5D">
        <w:rPr>
          <w:rFonts w:ascii="Arial" w:eastAsiaTheme="majorEastAsia" w:hAnsi="Arial" w:cs="Arial"/>
          <w:sz w:val="24"/>
          <w:szCs w:val="24"/>
        </w:rPr>
        <w:t xml:space="preserve">The ideas in this </w:t>
      </w:r>
      <w:r w:rsidR="00610C4A">
        <w:rPr>
          <w:rFonts w:ascii="Arial" w:eastAsiaTheme="majorEastAsia" w:hAnsi="Arial" w:cs="Arial"/>
          <w:sz w:val="24"/>
          <w:szCs w:val="24"/>
        </w:rPr>
        <w:t>section</w:t>
      </w:r>
      <w:r w:rsidR="00610C4A" w:rsidRPr="008C2B5D">
        <w:rPr>
          <w:rFonts w:ascii="Arial" w:eastAsiaTheme="majorEastAsia" w:hAnsi="Arial" w:cs="Arial"/>
          <w:sz w:val="24"/>
          <w:szCs w:val="24"/>
        </w:rPr>
        <w:t xml:space="preserve"> </w:t>
      </w:r>
      <w:r w:rsidRPr="008C2B5D">
        <w:rPr>
          <w:rFonts w:ascii="Arial" w:eastAsiaTheme="majorEastAsia" w:hAnsi="Arial" w:cs="Arial"/>
          <w:sz w:val="24"/>
          <w:szCs w:val="24"/>
        </w:rPr>
        <w:t xml:space="preserve">will be new to many teacher educators. They need to be prepared to admit that they don’t necessarily know the answers and help each other to </w:t>
      </w:r>
      <w:r w:rsidR="00595DDB" w:rsidRPr="008C2B5D">
        <w:rPr>
          <w:rFonts w:ascii="Arial" w:eastAsiaTheme="majorEastAsia" w:hAnsi="Arial" w:cs="Arial"/>
          <w:sz w:val="24"/>
          <w:szCs w:val="24"/>
        </w:rPr>
        <w:t xml:space="preserve">develop their understanding. At the end of the </w:t>
      </w:r>
      <w:r w:rsidR="004D1A46">
        <w:rPr>
          <w:rFonts w:ascii="Arial" w:eastAsiaTheme="majorEastAsia" w:hAnsi="Arial" w:cs="Arial"/>
          <w:sz w:val="24"/>
          <w:szCs w:val="24"/>
        </w:rPr>
        <w:t>section</w:t>
      </w:r>
      <w:r w:rsidR="00595DDB" w:rsidRPr="008C2B5D">
        <w:rPr>
          <w:rFonts w:ascii="Arial" w:eastAsiaTheme="majorEastAsia" w:hAnsi="Arial" w:cs="Arial"/>
          <w:sz w:val="24"/>
          <w:szCs w:val="24"/>
        </w:rPr>
        <w:t>, in Activity 3.</w:t>
      </w:r>
      <w:r w:rsidR="004D1A46">
        <w:rPr>
          <w:rFonts w:ascii="Arial" w:eastAsiaTheme="majorEastAsia" w:hAnsi="Arial" w:cs="Arial"/>
          <w:sz w:val="24"/>
          <w:szCs w:val="24"/>
        </w:rPr>
        <w:t>5</w:t>
      </w:r>
      <w:r w:rsidR="00595DDB" w:rsidRPr="008C2B5D">
        <w:rPr>
          <w:rFonts w:ascii="Arial" w:eastAsiaTheme="majorEastAsia" w:hAnsi="Arial" w:cs="Arial"/>
          <w:sz w:val="24"/>
          <w:szCs w:val="24"/>
        </w:rPr>
        <w:t xml:space="preserve">, they are encouraged to make an action plan, identifying the skills they need to learn. To be effective, they need to do this honestly and not to be afraid of admitting that they might need help.  </w:t>
      </w:r>
      <w:r w:rsidRPr="008C2B5D">
        <w:rPr>
          <w:rFonts w:ascii="Arial" w:eastAsiaTheme="majorEastAsia" w:hAnsi="Arial" w:cs="Arial"/>
          <w:sz w:val="24"/>
          <w:szCs w:val="24"/>
        </w:rPr>
        <w:t xml:space="preserve"> </w:t>
      </w:r>
    </w:p>
    <w:p w14:paraId="03364782" w14:textId="552F3D6E" w:rsidR="0086450F" w:rsidRPr="008C2B5D" w:rsidRDefault="00BE7900" w:rsidP="003E63CC">
      <w:pPr>
        <w:pStyle w:val="Heading2"/>
      </w:pPr>
      <w:bookmarkStart w:id="27" w:name="_Toc11050122"/>
      <w:r w:rsidRPr="008C2B5D">
        <w:t xml:space="preserve">Part 2: </w:t>
      </w:r>
      <w:r w:rsidR="0086450F" w:rsidRPr="008C2B5D">
        <w:t xml:space="preserve">Ideas for reviewing the </w:t>
      </w:r>
      <w:bookmarkEnd w:id="27"/>
      <w:r w:rsidR="00610C4A">
        <w:t>section</w:t>
      </w:r>
    </w:p>
    <w:p w14:paraId="5461FDE6" w14:textId="011446A0" w:rsidR="0086450F" w:rsidRPr="008C2B5D"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Participants </w:t>
      </w:r>
      <w:r w:rsidR="00595DDB" w:rsidRPr="008C2B5D">
        <w:rPr>
          <w:rFonts w:ascii="Arial" w:hAnsi="Arial" w:cs="Arial"/>
          <w:color w:val="auto"/>
          <w:kern w:val="0"/>
          <w:sz w:val="24"/>
          <w:szCs w:val="24"/>
          <w14:ligatures w14:val="none"/>
          <w14:cntxtAlts w14:val="0"/>
        </w:rPr>
        <w:t>will have been exposed to many examples of how ICT can be used to support teaching and learning. In Activity 3.</w:t>
      </w:r>
      <w:r w:rsidR="004D1A46">
        <w:rPr>
          <w:rFonts w:ascii="Arial" w:hAnsi="Arial" w:cs="Arial"/>
          <w:color w:val="auto"/>
          <w:kern w:val="0"/>
          <w:sz w:val="24"/>
          <w:szCs w:val="24"/>
          <w14:ligatures w14:val="none"/>
          <w14:cntxtAlts w14:val="0"/>
        </w:rPr>
        <w:t>4</w:t>
      </w:r>
      <w:r w:rsidR="00595DDB" w:rsidRPr="008C2B5D">
        <w:rPr>
          <w:rFonts w:ascii="Arial" w:hAnsi="Arial" w:cs="Arial"/>
          <w:color w:val="auto"/>
          <w:kern w:val="0"/>
          <w:sz w:val="24"/>
          <w:szCs w:val="24"/>
          <w14:ligatures w14:val="none"/>
          <w14:cntxtAlts w14:val="0"/>
        </w:rPr>
        <w:t xml:space="preserve"> they had to think about the curriculum that they teach and </w:t>
      </w:r>
      <w:r w:rsidR="004C02F5" w:rsidRPr="008C2B5D">
        <w:rPr>
          <w:rFonts w:ascii="Arial" w:hAnsi="Arial" w:cs="Arial"/>
          <w:color w:val="auto"/>
          <w:kern w:val="0"/>
          <w:sz w:val="24"/>
          <w:szCs w:val="24"/>
          <w14:ligatures w14:val="none"/>
          <w14:cntxtAlts w14:val="0"/>
        </w:rPr>
        <w:t xml:space="preserve">identify some ways in which they could incorporate the use of ICT for their student teachers. </w:t>
      </w:r>
    </w:p>
    <w:p w14:paraId="4E5638D2" w14:textId="01E61F5A" w:rsidR="0086450F" w:rsidRPr="008C2B5D"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Ask </w:t>
      </w:r>
      <w:r w:rsidR="004C02F5" w:rsidRPr="008C2B5D">
        <w:rPr>
          <w:rFonts w:ascii="Arial" w:hAnsi="Arial" w:cs="Arial"/>
          <w:color w:val="auto"/>
          <w:kern w:val="0"/>
          <w:sz w:val="24"/>
          <w:szCs w:val="24"/>
          <w14:ligatures w14:val="none"/>
          <w14:cntxtAlts w14:val="0"/>
        </w:rPr>
        <w:t>them to work in groups of 4 to compare their responses to Activity 3.</w:t>
      </w:r>
      <w:r w:rsidR="004D1A46">
        <w:rPr>
          <w:rFonts w:ascii="Arial" w:hAnsi="Arial" w:cs="Arial"/>
          <w:color w:val="auto"/>
          <w:kern w:val="0"/>
          <w:sz w:val="24"/>
          <w:szCs w:val="24"/>
          <w14:ligatures w14:val="none"/>
          <w14:cntxtAlts w14:val="0"/>
        </w:rPr>
        <w:t>4</w:t>
      </w:r>
      <w:r w:rsidR="004C02F5" w:rsidRPr="008C2B5D">
        <w:rPr>
          <w:rFonts w:ascii="Arial" w:hAnsi="Arial" w:cs="Arial"/>
          <w:color w:val="auto"/>
          <w:kern w:val="0"/>
          <w:sz w:val="24"/>
          <w:szCs w:val="24"/>
          <w14:ligatures w14:val="none"/>
          <w14:cntxtAlts w14:val="0"/>
        </w:rPr>
        <w:t xml:space="preserve">. Then ask each group to share an idea. Go </w:t>
      </w:r>
      <w:r w:rsidR="00720084">
        <w:rPr>
          <w:rFonts w:ascii="Arial" w:hAnsi="Arial" w:cs="Arial"/>
          <w:color w:val="auto"/>
          <w:kern w:val="0"/>
          <w:sz w:val="24"/>
          <w:szCs w:val="24"/>
          <w14:ligatures w14:val="none"/>
          <w14:cntxtAlts w14:val="0"/>
        </w:rPr>
        <w:t>a</w:t>
      </w:r>
      <w:r w:rsidR="004C02F5" w:rsidRPr="008C2B5D">
        <w:rPr>
          <w:rFonts w:ascii="Arial" w:hAnsi="Arial" w:cs="Arial"/>
          <w:color w:val="auto"/>
          <w:kern w:val="0"/>
          <w:sz w:val="24"/>
          <w:szCs w:val="24"/>
          <w14:ligatures w14:val="none"/>
          <w14:cntxtAlts w14:val="0"/>
        </w:rPr>
        <w:t xml:space="preserve">round the room until you run out of ideas. Your co-facilitator could collect the ideas and email them to the group, so that everyone has a bank of ideas for how to use ICT in their work as a teacher educator. </w:t>
      </w:r>
    </w:p>
    <w:p w14:paraId="3C3D1EF2" w14:textId="744D6E26" w:rsidR="004F7B73" w:rsidRDefault="004F7B73"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You could also ask them to work in pairs</w:t>
      </w:r>
      <w:r w:rsidR="00957B72" w:rsidRPr="008C2B5D">
        <w:rPr>
          <w:rFonts w:ascii="Arial" w:hAnsi="Arial" w:cs="Arial"/>
          <w:color w:val="auto"/>
          <w:kern w:val="0"/>
          <w:sz w:val="24"/>
          <w:szCs w:val="24"/>
          <w14:ligatures w14:val="none"/>
          <w14:cntxtAlts w14:val="0"/>
        </w:rPr>
        <w:t xml:space="preserve"> to compare their action plans developed in Activity 3.</w:t>
      </w:r>
      <w:r w:rsidR="004D1A46">
        <w:rPr>
          <w:rFonts w:ascii="Arial" w:hAnsi="Arial" w:cs="Arial"/>
          <w:color w:val="auto"/>
          <w:kern w:val="0"/>
          <w:sz w:val="24"/>
          <w:szCs w:val="24"/>
          <w14:ligatures w14:val="none"/>
          <w14:cntxtAlts w14:val="0"/>
        </w:rPr>
        <w:t>4</w:t>
      </w:r>
      <w:r w:rsidR="00957B72" w:rsidRPr="008C2B5D">
        <w:rPr>
          <w:rFonts w:ascii="Arial" w:hAnsi="Arial" w:cs="Arial"/>
          <w:color w:val="auto"/>
          <w:kern w:val="0"/>
          <w:sz w:val="24"/>
          <w:szCs w:val="24"/>
          <w14:ligatures w14:val="none"/>
          <w14:cntxtAlts w14:val="0"/>
        </w:rPr>
        <w:t xml:space="preserve">. </w:t>
      </w:r>
    </w:p>
    <w:p w14:paraId="5CCEC015" w14:textId="25546DCC" w:rsidR="0086450F" w:rsidRPr="008C2B5D" w:rsidRDefault="00BE7900" w:rsidP="003E63CC">
      <w:pPr>
        <w:pStyle w:val="Heading2"/>
      </w:pPr>
      <w:bookmarkStart w:id="28" w:name="_Toc11050123"/>
      <w:r w:rsidRPr="008C2B5D">
        <w:t xml:space="preserve">Part 3: </w:t>
      </w:r>
      <w:r w:rsidR="004C02F5" w:rsidRPr="008C2B5D">
        <w:t>Class</w:t>
      </w:r>
      <w:r w:rsidR="0086450F" w:rsidRPr="008C2B5D">
        <w:t xml:space="preserve"> Activity</w:t>
      </w:r>
      <w:bookmarkEnd w:id="28"/>
    </w:p>
    <w:tbl>
      <w:tblPr>
        <w:tblStyle w:val="TableGrid1"/>
        <w:tblW w:w="0" w:type="auto"/>
        <w:tblLook w:val="04A0" w:firstRow="1" w:lastRow="0" w:firstColumn="1" w:lastColumn="0" w:noHBand="0" w:noVBand="1"/>
      </w:tblPr>
      <w:tblGrid>
        <w:gridCol w:w="7933"/>
        <w:gridCol w:w="1985"/>
      </w:tblGrid>
      <w:tr w:rsidR="0086450F" w:rsidRPr="003E63CC" w14:paraId="0E3710C3" w14:textId="77777777" w:rsidTr="003E317F">
        <w:tc>
          <w:tcPr>
            <w:tcW w:w="7933" w:type="dxa"/>
          </w:tcPr>
          <w:p w14:paraId="11E8AFC0" w14:textId="77777777" w:rsidR="0086450F" w:rsidRPr="003E63CC" w:rsidRDefault="0086450F" w:rsidP="0086450F">
            <w:pPr>
              <w:spacing w:after="0" w:line="240" w:lineRule="auto"/>
              <w:rPr>
                <w:rFonts w:ascii="Arial" w:hAnsi="Arial" w:cs="Arial"/>
                <w:b/>
                <w:color w:val="A83626"/>
                <w:kern w:val="0"/>
                <w:sz w:val="24"/>
                <w:szCs w:val="24"/>
                <w14:ligatures w14:val="none"/>
                <w14:cntxtAlts w14:val="0"/>
              </w:rPr>
            </w:pPr>
            <w:r w:rsidRPr="003E63CC">
              <w:rPr>
                <w:rFonts w:ascii="Arial" w:hAnsi="Arial" w:cs="Arial"/>
                <w:b/>
                <w:color w:val="A83626"/>
                <w:kern w:val="0"/>
                <w:sz w:val="24"/>
                <w:szCs w:val="24"/>
                <w14:ligatures w14:val="none"/>
                <w14:cntxtAlts w14:val="0"/>
              </w:rPr>
              <w:t>Activity (2 options)</w:t>
            </w:r>
          </w:p>
        </w:tc>
        <w:tc>
          <w:tcPr>
            <w:tcW w:w="1985" w:type="dxa"/>
          </w:tcPr>
          <w:p w14:paraId="26AB21A9" w14:textId="77777777" w:rsidR="0086450F" w:rsidRPr="003E63CC" w:rsidRDefault="0086450F" w:rsidP="0086450F">
            <w:pPr>
              <w:spacing w:after="0" w:line="240" w:lineRule="auto"/>
              <w:rPr>
                <w:rFonts w:ascii="Arial" w:hAnsi="Arial" w:cs="Arial"/>
                <w:b/>
                <w:color w:val="A83626"/>
                <w:kern w:val="0"/>
                <w:sz w:val="24"/>
                <w:szCs w:val="24"/>
                <w14:ligatures w14:val="none"/>
                <w14:cntxtAlts w14:val="0"/>
              </w:rPr>
            </w:pPr>
            <w:r w:rsidRPr="003E63CC">
              <w:rPr>
                <w:rFonts w:ascii="Arial" w:hAnsi="Arial" w:cs="Arial"/>
                <w:b/>
                <w:color w:val="A83626"/>
                <w:kern w:val="0"/>
                <w:sz w:val="24"/>
                <w:szCs w:val="24"/>
                <w14:ligatures w14:val="none"/>
                <w14:cntxtAlts w14:val="0"/>
              </w:rPr>
              <w:t>Preparation required</w:t>
            </w:r>
          </w:p>
        </w:tc>
      </w:tr>
      <w:tr w:rsidR="0086450F" w:rsidRPr="008C2B5D" w14:paraId="018F1745" w14:textId="77777777" w:rsidTr="003E317F">
        <w:tc>
          <w:tcPr>
            <w:tcW w:w="7933" w:type="dxa"/>
          </w:tcPr>
          <w:p w14:paraId="5FEF0630" w14:textId="784A5DC0" w:rsidR="00102C6D" w:rsidRPr="003E317F" w:rsidRDefault="0086450F" w:rsidP="003E63CC">
            <w:pPr>
              <w:spacing w:after="0" w:line="240" w:lineRule="auto"/>
              <w:rPr>
                <w:rFonts w:ascii="Arial" w:hAnsi="Arial" w:cs="Arial"/>
                <w:b/>
                <w:bCs/>
                <w:color w:val="auto"/>
                <w:kern w:val="0"/>
                <w:sz w:val="24"/>
                <w:szCs w:val="24"/>
                <w14:ligatures w14:val="none"/>
                <w14:cntxtAlts w14:val="0"/>
              </w:rPr>
            </w:pPr>
            <w:r w:rsidRPr="003E317F">
              <w:rPr>
                <w:rFonts w:ascii="Arial" w:hAnsi="Arial" w:cs="Arial"/>
                <w:b/>
                <w:bCs/>
                <w:color w:val="auto"/>
                <w:kern w:val="0"/>
                <w:sz w:val="24"/>
                <w:szCs w:val="24"/>
                <w14:ligatures w14:val="none"/>
                <w14:cntxtAlts w14:val="0"/>
              </w:rPr>
              <w:t xml:space="preserve">Option 1: </w:t>
            </w:r>
          </w:p>
          <w:p w14:paraId="37FAEBE9" w14:textId="77C9962A" w:rsidR="00102C6D"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Show the participants </w:t>
            </w:r>
            <w:r w:rsidR="004C02F5" w:rsidRPr="008C2B5D">
              <w:rPr>
                <w:rFonts w:ascii="Arial" w:hAnsi="Arial" w:cs="Arial"/>
                <w:color w:val="auto"/>
                <w:kern w:val="0"/>
                <w:sz w:val="24"/>
                <w:szCs w:val="24"/>
                <w14:ligatures w14:val="none"/>
                <w14:cntxtAlts w14:val="0"/>
              </w:rPr>
              <w:t xml:space="preserve">the photographs of technology in Activity 1.9. Working in pairs ask them to use what they have learnt </w:t>
            </w:r>
            <w:r w:rsidR="00850F2C">
              <w:rPr>
                <w:rFonts w:ascii="Arial" w:hAnsi="Arial" w:cs="Arial"/>
                <w:color w:val="auto"/>
                <w:kern w:val="0"/>
                <w:sz w:val="24"/>
                <w:szCs w:val="24"/>
                <w14:ligatures w14:val="none"/>
                <w14:cntxtAlts w14:val="0"/>
              </w:rPr>
              <w:t xml:space="preserve">from </w:t>
            </w:r>
            <w:r w:rsidR="00BD1440">
              <w:rPr>
                <w:rFonts w:ascii="Arial" w:hAnsi="Arial" w:cs="Arial"/>
                <w:color w:val="auto"/>
                <w:kern w:val="0"/>
                <w:sz w:val="24"/>
                <w:szCs w:val="24"/>
                <w14:ligatures w14:val="none"/>
                <w14:cntxtAlts w14:val="0"/>
              </w:rPr>
              <w:t>S</w:t>
            </w:r>
            <w:r w:rsidR="00850F2C">
              <w:rPr>
                <w:rFonts w:ascii="Arial" w:hAnsi="Arial" w:cs="Arial"/>
                <w:color w:val="auto"/>
                <w:kern w:val="0"/>
                <w:sz w:val="24"/>
                <w:szCs w:val="24"/>
                <w14:ligatures w14:val="none"/>
                <w14:cntxtAlts w14:val="0"/>
              </w:rPr>
              <w:t>ection</w:t>
            </w:r>
            <w:r w:rsidR="004C02F5" w:rsidRPr="008C2B5D">
              <w:rPr>
                <w:rFonts w:ascii="Arial" w:hAnsi="Arial" w:cs="Arial"/>
                <w:color w:val="auto"/>
                <w:kern w:val="0"/>
                <w:sz w:val="24"/>
                <w:szCs w:val="24"/>
                <w14:ligatures w14:val="none"/>
                <w14:cntxtAlts w14:val="0"/>
              </w:rPr>
              <w:t xml:space="preserve"> 3 to suggest a use for each type of technology: a) in a primary classroom and b) in their own teaching in the College or Resources Centre. </w:t>
            </w:r>
          </w:p>
          <w:p w14:paraId="7E52FDCF" w14:textId="77777777" w:rsidR="00102C6D" w:rsidRPr="003E317F" w:rsidRDefault="0086450F" w:rsidP="003E63CC">
            <w:pPr>
              <w:spacing w:after="0" w:line="240" w:lineRule="auto"/>
              <w:rPr>
                <w:rFonts w:ascii="Arial" w:hAnsi="Arial" w:cs="Arial"/>
                <w:b/>
                <w:bCs/>
                <w:color w:val="auto"/>
                <w:kern w:val="0"/>
                <w:sz w:val="24"/>
                <w:szCs w:val="24"/>
                <w14:ligatures w14:val="none"/>
                <w14:cntxtAlts w14:val="0"/>
              </w:rPr>
            </w:pPr>
            <w:r w:rsidRPr="003E317F">
              <w:rPr>
                <w:rFonts w:ascii="Arial" w:hAnsi="Arial" w:cs="Arial"/>
                <w:b/>
                <w:bCs/>
                <w:color w:val="auto"/>
                <w:kern w:val="0"/>
                <w:sz w:val="24"/>
                <w:szCs w:val="24"/>
                <w14:ligatures w14:val="none"/>
                <w14:cntxtAlts w14:val="0"/>
              </w:rPr>
              <w:t xml:space="preserve">Option 2: </w:t>
            </w:r>
          </w:p>
          <w:p w14:paraId="1484C43D" w14:textId="4F774EFF" w:rsidR="00102C6D" w:rsidRPr="008C2B5D"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If no projector</w:t>
            </w:r>
            <w:r w:rsidR="00102C6D" w:rsidRPr="008C2B5D">
              <w:rPr>
                <w:rFonts w:ascii="Arial" w:hAnsi="Arial" w:cs="Arial"/>
                <w:color w:val="auto"/>
                <w:kern w:val="0"/>
                <w:sz w:val="24"/>
                <w:szCs w:val="24"/>
                <w14:ligatures w14:val="none"/>
                <w14:cntxtAlts w14:val="0"/>
              </w:rPr>
              <w:t xml:space="preserve"> is</w:t>
            </w:r>
            <w:r w:rsidRPr="008C2B5D">
              <w:rPr>
                <w:rFonts w:ascii="Arial" w:hAnsi="Arial" w:cs="Arial"/>
                <w:color w:val="auto"/>
                <w:kern w:val="0"/>
                <w:sz w:val="24"/>
                <w:szCs w:val="24"/>
                <w14:ligatures w14:val="none"/>
                <w14:cntxtAlts w14:val="0"/>
              </w:rPr>
              <w:t xml:space="preserve"> available, ask participants to work in </w:t>
            </w:r>
            <w:r w:rsidR="003E317F">
              <w:rPr>
                <w:rFonts w:ascii="Arial" w:hAnsi="Arial" w:cs="Arial"/>
                <w:color w:val="auto"/>
                <w:kern w:val="0"/>
                <w:sz w:val="24"/>
                <w:szCs w:val="24"/>
                <w14:ligatures w14:val="none"/>
                <w14:cntxtAlts w14:val="0"/>
              </w:rPr>
              <w:t xml:space="preserve">small subject </w:t>
            </w:r>
            <w:r w:rsidR="00102C6D" w:rsidRPr="008C2B5D">
              <w:rPr>
                <w:rFonts w:ascii="Arial" w:hAnsi="Arial" w:cs="Arial"/>
                <w:color w:val="auto"/>
                <w:kern w:val="0"/>
                <w:sz w:val="24"/>
                <w:szCs w:val="24"/>
                <w14:ligatures w14:val="none"/>
                <w14:cntxtAlts w14:val="0"/>
              </w:rPr>
              <w:t>groups</w:t>
            </w:r>
            <w:r w:rsidRPr="008C2B5D">
              <w:rPr>
                <w:rFonts w:ascii="Arial" w:hAnsi="Arial" w:cs="Arial"/>
                <w:color w:val="auto"/>
                <w:kern w:val="0"/>
                <w:sz w:val="24"/>
                <w:szCs w:val="24"/>
                <w14:ligatures w14:val="none"/>
                <w14:cntxtAlts w14:val="0"/>
              </w:rPr>
              <w:t xml:space="preserve"> to </w:t>
            </w:r>
            <w:r w:rsidR="004C02F5" w:rsidRPr="008C2B5D">
              <w:rPr>
                <w:rFonts w:ascii="Arial" w:hAnsi="Arial" w:cs="Arial"/>
                <w:color w:val="auto"/>
                <w:kern w:val="0"/>
                <w:sz w:val="24"/>
                <w:szCs w:val="24"/>
                <w14:ligatures w14:val="none"/>
                <w14:cntxtAlts w14:val="0"/>
              </w:rPr>
              <w:t>look at the pictures on a laptop</w:t>
            </w:r>
            <w:r w:rsidR="003E317F">
              <w:rPr>
                <w:rFonts w:ascii="Arial" w:hAnsi="Arial" w:cs="Arial"/>
                <w:color w:val="auto"/>
                <w:kern w:val="0"/>
                <w:sz w:val="24"/>
                <w:szCs w:val="24"/>
                <w14:ligatures w14:val="none"/>
                <w14:cntxtAlts w14:val="0"/>
              </w:rPr>
              <w:t xml:space="preserve"> to </w:t>
            </w:r>
            <w:r w:rsidRPr="008C2B5D">
              <w:rPr>
                <w:rFonts w:ascii="Arial" w:hAnsi="Arial" w:cs="Arial"/>
                <w:color w:val="auto"/>
                <w:kern w:val="0"/>
                <w:sz w:val="24"/>
                <w:szCs w:val="24"/>
                <w14:ligatures w14:val="none"/>
                <w14:cntxtAlts w14:val="0"/>
              </w:rPr>
              <w:t xml:space="preserve">do the same activity. </w:t>
            </w:r>
          </w:p>
          <w:p w14:paraId="4E2EE66A" w14:textId="3D7BFA6A" w:rsidR="0086450F" w:rsidRPr="008C2B5D"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Plenary: Gather suggestions </w:t>
            </w:r>
            <w:r w:rsidR="004C02F5" w:rsidRPr="008C2B5D">
              <w:rPr>
                <w:rFonts w:ascii="Arial" w:hAnsi="Arial" w:cs="Arial"/>
                <w:color w:val="auto"/>
                <w:kern w:val="0"/>
                <w:sz w:val="24"/>
                <w:szCs w:val="24"/>
                <w14:ligatures w14:val="none"/>
                <w14:cntxtAlts w14:val="0"/>
              </w:rPr>
              <w:t xml:space="preserve">about how to use the various forms of technology. For each suggestion, make sure you challenge the </w:t>
            </w:r>
            <w:r w:rsidR="003E317F">
              <w:rPr>
                <w:rFonts w:ascii="Arial" w:hAnsi="Arial" w:cs="Arial"/>
                <w:color w:val="auto"/>
                <w:kern w:val="0"/>
                <w:sz w:val="24"/>
                <w:szCs w:val="24"/>
                <w14:ligatures w14:val="none"/>
                <w14:cntxtAlts w14:val="0"/>
              </w:rPr>
              <w:t>contributors</w:t>
            </w:r>
            <w:r w:rsidR="004C02F5" w:rsidRPr="008C2B5D">
              <w:rPr>
                <w:rFonts w:ascii="Arial" w:hAnsi="Arial" w:cs="Arial"/>
                <w:color w:val="auto"/>
                <w:kern w:val="0"/>
                <w:sz w:val="24"/>
                <w:szCs w:val="24"/>
                <w14:ligatures w14:val="none"/>
                <w14:cntxtAlts w14:val="0"/>
              </w:rPr>
              <w:t xml:space="preserve"> to show how the technology will enhance learning. </w:t>
            </w:r>
          </w:p>
          <w:p w14:paraId="48BBF1DA" w14:textId="77777777" w:rsidR="001B35A4" w:rsidRDefault="004C02F5"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Finally pose the question: How does technology support active learning? </w:t>
            </w:r>
          </w:p>
          <w:p w14:paraId="542D2B60" w14:textId="04BFAF7D" w:rsidR="004C02F5" w:rsidRPr="008C2B5D" w:rsidRDefault="00407655" w:rsidP="003E63CC">
            <w:pPr>
              <w:spacing w:line="240" w:lineRule="auto"/>
              <w:rPr>
                <w:rFonts w:ascii="Arial" w:hAnsi="Arial" w:cs="Arial"/>
                <w:i/>
                <w:color w:val="auto"/>
                <w:kern w:val="0"/>
                <w:sz w:val="24"/>
                <w:szCs w:val="24"/>
                <w14:ligatures w14:val="none"/>
                <w14:cntxtAlts w14:val="0"/>
              </w:rPr>
            </w:pPr>
            <w:r w:rsidRPr="008C2B5D">
              <w:rPr>
                <w:rFonts w:ascii="Arial" w:hAnsi="Arial" w:cs="Arial"/>
                <w:color w:val="auto"/>
                <w:kern w:val="0"/>
                <w:sz w:val="24"/>
                <w:szCs w:val="24"/>
                <w14:ligatures w14:val="none"/>
                <w14:cntxtAlts w14:val="0"/>
              </w:rPr>
              <w:t>(</w:t>
            </w:r>
            <w:r w:rsidRPr="008C2B5D">
              <w:rPr>
                <w:rFonts w:ascii="Arial" w:hAnsi="Arial" w:cs="Arial"/>
                <w:i/>
                <w:color w:val="auto"/>
                <w:kern w:val="0"/>
                <w:sz w:val="24"/>
                <w:szCs w:val="24"/>
                <w14:ligatures w14:val="none"/>
                <w14:cntxtAlts w14:val="0"/>
              </w:rPr>
              <w:t>Facilitator notes: provides opportunities for students to discuss their work, allows them to focus on things that interest them, encourages the teacher to ‘let go’ and act as a facilitator, provides opportunity for students to demonstrate their knowledge and skills, it is engaging, it helps relate the curriculum to everyday life etc.)</w:t>
            </w:r>
          </w:p>
        </w:tc>
        <w:tc>
          <w:tcPr>
            <w:tcW w:w="1985" w:type="dxa"/>
          </w:tcPr>
          <w:p w14:paraId="04530B59" w14:textId="636715E4" w:rsidR="0086450F" w:rsidRPr="008C2B5D" w:rsidRDefault="0086450F" w:rsidP="003E63CC">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Projector and internet</w:t>
            </w:r>
            <w:r w:rsidR="001B35A4">
              <w:rPr>
                <w:rFonts w:ascii="Arial" w:hAnsi="Arial" w:cs="Arial"/>
                <w:color w:val="auto"/>
                <w:kern w:val="0"/>
                <w:sz w:val="24"/>
                <w:szCs w:val="24"/>
                <w14:ligatures w14:val="none"/>
                <w14:cntxtAlts w14:val="0"/>
              </w:rPr>
              <w:t xml:space="preserve"> (i</w:t>
            </w:r>
            <w:r w:rsidR="001B35A4" w:rsidRPr="008C2B5D">
              <w:rPr>
                <w:rFonts w:ascii="Arial" w:hAnsi="Arial" w:cs="Arial"/>
                <w:color w:val="auto"/>
                <w:kern w:val="0"/>
                <w:sz w:val="24"/>
                <w:szCs w:val="24"/>
                <w14:ligatures w14:val="none"/>
                <w14:cntxtAlts w14:val="0"/>
              </w:rPr>
              <w:t xml:space="preserve">f no projector </w:t>
            </w:r>
            <w:proofErr w:type="gramStart"/>
            <w:r w:rsidR="001B35A4" w:rsidRPr="008C2B5D">
              <w:rPr>
                <w:rFonts w:ascii="Arial" w:hAnsi="Arial" w:cs="Arial"/>
                <w:color w:val="auto"/>
                <w:kern w:val="0"/>
                <w:sz w:val="24"/>
                <w:szCs w:val="24"/>
                <w14:ligatures w14:val="none"/>
                <w14:cntxtAlts w14:val="0"/>
              </w:rPr>
              <w:t>is</w:t>
            </w:r>
            <w:proofErr w:type="gramEnd"/>
            <w:r w:rsidR="001B35A4" w:rsidRPr="008C2B5D">
              <w:rPr>
                <w:rFonts w:ascii="Arial" w:hAnsi="Arial" w:cs="Arial"/>
                <w:color w:val="auto"/>
                <w:kern w:val="0"/>
                <w:sz w:val="24"/>
                <w:szCs w:val="24"/>
                <w14:ligatures w14:val="none"/>
                <w14:cntxtAlts w14:val="0"/>
              </w:rPr>
              <w:t xml:space="preserve"> available</w:t>
            </w:r>
            <w:r w:rsidR="001B35A4">
              <w:rPr>
                <w:rFonts w:ascii="Arial" w:hAnsi="Arial" w:cs="Arial"/>
                <w:color w:val="auto"/>
                <w:kern w:val="0"/>
                <w:sz w:val="24"/>
                <w:szCs w:val="24"/>
                <w14:ligatures w14:val="none"/>
                <w14:cntxtAlts w14:val="0"/>
              </w:rPr>
              <w:t>, consider option 2 instead)</w:t>
            </w:r>
          </w:p>
          <w:p w14:paraId="00E6F508" w14:textId="77777777" w:rsidR="0086450F" w:rsidRPr="008C2B5D" w:rsidRDefault="0086450F" w:rsidP="003E63CC">
            <w:pPr>
              <w:spacing w:line="240" w:lineRule="auto"/>
              <w:rPr>
                <w:rFonts w:ascii="Arial" w:hAnsi="Arial" w:cs="Arial"/>
                <w:color w:val="auto"/>
                <w:kern w:val="0"/>
                <w:sz w:val="24"/>
                <w:szCs w:val="24"/>
                <w14:ligatures w14:val="none"/>
                <w14:cntxtAlts w14:val="0"/>
              </w:rPr>
            </w:pPr>
          </w:p>
          <w:p w14:paraId="3752E104" w14:textId="1AFDE73A" w:rsidR="00102C6D" w:rsidRPr="008C2B5D" w:rsidRDefault="00102C6D" w:rsidP="003E63CC">
            <w:pPr>
              <w:spacing w:line="240" w:lineRule="auto"/>
              <w:rPr>
                <w:rFonts w:ascii="Arial" w:hAnsi="Arial" w:cs="Arial"/>
                <w:color w:val="auto"/>
                <w:kern w:val="0"/>
                <w:sz w:val="24"/>
                <w:szCs w:val="24"/>
                <w14:ligatures w14:val="none"/>
                <w14:cntxtAlts w14:val="0"/>
              </w:rPr>
            </w:pPr>
          </w:p>
        </w:tc>
      </w:tr>
    </w:tbl>
    <w:p w14:paraId="697C7593" w14:textId="0AAF7147" w:rsidR="0086450F" w:rsidRPr="008C2B5D" w:rsidRDefault="00BE7900" w:rsidP="003E63CC">
      <w:pPr>
        <w:pStyle w:val="Heading2"/>
      </w:pPr>
      <w:bookmarkStart w:id="29" w:name="_Toc11050124"/>
      <w:r w:rsidRPr="008C2B5D">
        <w:t xml:space="preserve">Part 4: </w:t>
      </w:r>
      <w:r w:rsidR="0086450F" w:rsidRPr="008C2B5D">
        <w:t xml:space="preserve">Looking ahead </w:t>
      </w:r>
      <w:r w:rsidR="003E317F">
        <w:t>to the</w:t>
      </w:r>
      <w:r w:rsidR="0086450F" w:rsidRPr="008C2B5D">
        <w:t xml:space="preserve"> next </w:t>
      </w:r>
      <w:bookmarkEnd w:id="29"/>
      <w:r w:rsidR="003E317F">
        <w:t>section</w:t>
      </w:r>
    </w:p>
    <w:p w14:paraId="09EC933D" w14:textId="6BB0DCF0" w:rsidR="000D0837" w:rsidRPr="008C2B5D" w:rsidRDefault="003E317F" w:rsidP="001353FD">
      <w:pPr>
        <w:spacing w:line="240" w:lineRule="auto"/>
        <w:rPr>
          <w:rFonts w:ascii="Arial" w:hAnsi="Arial" w:cs="Arial"/>
          <w:color w:val="auto"/>
          <w:kern w:val="0"/>
          <w:sz w:val="24"/>
          <w:szCs w:val="24"/>
          <w14:ligatures w14:val="none"/>
          <w14:cntxtAlts w14:val="0"/>
        </w:rPr>
      </w:pPr>
      <w:r>
        <w:rPr>
          <w:rFonts w:ascii="Arial" w:hAnsi="Arial" w:cs="Arial"/>
          <w:color w:val="auto"/>
          <w:kern w:val="0"/>
          <w:sz w:val="24"/>
          <w:szCs w:val="24"/>
          <w14:ligatures w14:val="none"/>
          <w14:cntxtAlts w14:val="0"/>
        </w:rPr>
        <w:t>Section</w:t>
      </w:r>
      <w:r w:rsidRPr="008C2B5D">
        <w:rPr>
          <w:rFonts w:ascii="Arial" w:hAnsi="Arial" w:cs="Arial"/>
          <w:color w:val="auto"/>
          <w:kern w:val="0"/>
          <w:sz w:val="24"/>
          <w:szCs w:val="24"/>
          <w14:ligatures w14:val="none"/>
          <w14:cntxtAlts w14:val="0"/>
        </w:rPr>
        <w:t xml:space="preserve"> </w:t>
      </w:r>
      <w:r w:rsidR="0086450F" w:rsidRPr="008C2B5D">
        <w:rPr>
          <w:rFonts w:ascii="Arial" w:hAnsi="Arial" w:cs="Arial"/>
          <w:color w:val="auto"/>
          <w:kern w:val="0"/>
          <w:sz w:val="24"/>
          <w:szCs w:val="24"/>
          <w14:ligatures w14:val="none"/>
          <w14:cntxtAlts w14:val="0"/>
        </w:rPr>
        <w:t xml:space="preserve">4 </w:t>
      </w:r>
      <w:r w:rsidR="00407655" w:rsidRPr="008C2B5D">
        <w:rPr>
          <w:rFonts w:ascii="Arial" w:hAnsi="Arial" w:cs="Arial"/>
          <w:color w:val="auto"/>
          <w:kern w:val="0"/>
          <w:sz w:val="24"/>
          <w:szCs w:val="24"/>
          <w14:ligatures w14:val="none"/>
          <w14:cntxtAlts w14:val="0"/>
        </w:rPr>
        <w:t xml:space="preserve">focuses on OER. If participants are working </w:t>
      </w:r>
      <w:r w:rsidR="00720084" w:rsidRPr="008C2B5D">
        <w:rPr>
          <w:rFonts w:ascii="Arial" w:hAnsi="Arial" w:cs="Arial"/>
          <w:color w:val="auto"/>
          <w:kern w:val="0"/>
          <w:sz w:val="24"/>
          <w:szCs w:val="24"/>
          <w14:ligatures w14:val="none"/>
          <w14:cntxtAlts w14:val="0"/>
        </w:rPr>
        <w:t>off-line,</w:t>
      </w:r>
      <w:r w:rsidR="00407655" w:rsidRPr="008C2B5D">
        <w:rPr>
          <w:rFonts w:ascii="Arial" w:hAnsi="Arial" w:cs="Arial"/>
          <w:color w:val="auto"/>
          <w:kern w:val="0"/>
          <w:sz w:val="24"/>
          <w:szCs w:val="24"/>
          <w14:ligatures w14:val="none"/>
          <w14:cntxtAlts w14:val="0"/>
        </w:rPr>
        <w:t xml:space="preserve"> they will not be able to look at different repositories, so give them the chance to do so for a few minutes at the end of your </w:t>
      </w:r>
      <w:r w:rsidR="00407655" w:rsidRPr="008C2B5D">
        <w:rPr>
          <w:rFonts w:ascii="Arial" w:hAnsi="Arial" w:cs="Arial"/>
          <w:color w:val="auto"/>
          <w:kern w:val="0"/>
          <w:sz w:val="24"/>
          <w:szCs w:val="24"/>
          <w14:ligatures w14:val="none"/>
          <w14:cntxtAlts w14:val="0"/>
        </w:rPr>
        <w:lastRenderedPageBreak/>
        <w:t>class. In Activity 4.</w:t>
      </w:r>
      <w:r>
        <w:rPr>
          <w:rFonts w:ascii="Arial" w:hAnsi="Arial" w:cs="Arial"/>
          <w:color w:val="auto"/>
          <w:kern w:val="0"/>
          <w:sz w:val="24"/>
          <w:szCs w:val="24"/>
          <w14:ligatures w14:val="none"/>
          <w14:cntxtAlts w14:val="0"/>
        </w:rPr>
        <w:t>4</w:t>
      </w:r>
      <w:r w:rsidR="00407655" w:rsidRPr="008C2B5D">
        <w:rPr>
          <w:rFonts w:ascii="Arial" w:hAnsi="Arial" w:cs="Arial"/>
          <w:color w:val="auto"/>
          <w:kern w:val="0"/>
          <w:sz w:val="24"/>
          <w:szCs w:val="24"/>
          <w14:ligatures w14:val="none"/>
          <w14:cntxtAlts w14:val="0"/>
        </w:rPr>
        <w:t xml:space="preserve"> they are asked to select and adapt a TESSA OER</w:t>
      </w:r>
      <w:r w:rsidR="00AC34DD" w:rsidRPr="008C2B5D">
        <w:rPr>
          <w:rFonts w:ascii="Arial" w:hAnsi="Arial" w:cs="Arial"/>
          <w:color w:val="auto"/>
          <w:kern w:val="0"/>
          <w:sz w:val="24"/>
          <w:szCs w:val="24"/>
          <w14:ligatures w14:val="none"/>
          <w14:cntxtAlts w14:val="0"/>
        </w:rPr>
        <w:t xml:space="preserve">. Encourage them to download some of the TESSA sections so that they can do the activity even if they are off-line. </w:t>
      </w:r>
    </w:p>
    <w:p w14:paraId="53D92EAD" w14:textId="7B18DF1E" w:rsidR="000D0837" w:rsidRPr="008C2B5D" w:rsidRDefault="002352A8"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Many </w:t>
      </w:r>
      <w:r w:rsidR="00947C27">
        <w:rPr>
          <w:rFonts w:ascii="Arial" w:hAnsi="Arial" w:cs="Arial"/>
          <w:color w:val="auto"/>
          <w:kern w:val="0"/>
          <w:sz w:val="24"/>
          <w:szCs w:val="24"/>
          <w14:ligatures w14:val="none"/>
          <w14:cntxtAlts w14:val="0"/>
        </w:rPr>
        <w:t xml:space="preserve">OER </w:t>
      </w:r>
      <w:r w:rsidRPr="008C2B5D">
        <w:rPr>
          <w:rFonts w:ascii="Arial" w:hAnsi="Arial" w:cs="Arial"/>
          <w:color w:val="auto"/>
          <w:kern w:val="0"/>
          <w:sz w:val="24"/>
          <w:szCs w:val="24"/>
          <w14:ligatures w14:val="none"/>
          <w14:cntxtAlts w14:val="0"/>
        </w:rPr>
        <w:t xml:space="preserve">resources are </w:t>
      </w:r>
      <w:r w:rsidR="00947C27" w:rsidRPr="008C2B5D">
        <w:rPr>
          <w:rFonts w:ascii="Arial" w:hAnsi="Arial" w:cs="Arial"/>
          <w:color w:val="auto"/>
          <w:kern w:val="0"/>
          <w:sz w:val="24"/>
          <w:szCs w:val="24"/>
          <w14:ligatures w14:val="none"/>
          <w14:cntxtAlts w14:val="0"/>
        </w:rPr>
        <w:t>available,</w:t>
      </w:r>
      <w:r w:rsidRPr="008C2B5D">
        <w:rPr>
          <w:rFonts w:ascii="Arial" w:hAnsi="Arial" w:cs="Arial"/>
          <w:color w:val="auto"/>
          <w:kern w:val="0"/>
          <w:sz w:val="24"/>
          <w:szCs w:val="24"/>
          <w14:ligatures w14:val="none"/>
          <w14:cntxtAlts w14:val="0"/>
        </w:rPr>
        <w:t xml:space="preserve"> and participants will have the opportunity to look at different repositories. The challenge for participants will be to skim the sites and not to spend too much time. Encourage participants to think about the sort of resources they need, (e.g. resources to support subject knowledge development, examples of classroom materials, resources about educational theory) so that any searching they do is purposeful.</w:t>
      </w:r>
    </w:p>
    <w:p w14:paraId="60982333" w14:textId="6A341670" w:rsidR="00BE7C1B" w:rsidRPr="008C2B5D" w:rsidRDefault="00957B72"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In Activity 4.</w:t>
      </w:r>
      <w:r w:rsidR="003E317F">
        <w:rPr>
          <w:rFonts w:ascii="Arial" w:hAnsi="Arial" w:cs="Arial"/>
          <w:color w:val="auto"/>
          <w:kern w:val="0"/>
          <w:sz w:val="24"/>
          <w:szCs w:val="24"/>
          <w14:ligatures w14:val="none"/>
          <w14:cntxtAlts w14:val="0"/>
        </w:rPr>
        <w:t>6</w:t>
      </w:r>
      <w:r w:rsidRPr="008C2B5D">
        <w:rPr>
          <w:rFonts w:ascii="Arial" w:hAnsi="Arial" w:cs="Arial"/>
          <w:color w:val="auto"/>
          <w:kern w:val="0"/>
          <w:sz w:val="24"/>
          <w:szCs w:val="24"/>
          <w14:ligatures w14:val="none"/>
          <w14:cntxtAlts w14:val="0"/>
        </w:rPr>
        <w:t xml:space="preserve">, participants are encouraged to plan an interactive presentation to share their learning on the </w:t>
      </w:r>
      <w:r w:rsidR="00E52E13">
        <w:rPr>
          <w:rFonts w:ascii="Arial" w:hAnsi="Arial" w:cs="Arial"/>
          <w:color w:val="auto"/>
          <w:kern w:val="0"/>
          <w:sz w:val="24"/>
          <w:szCs w:val="24"/>
          <w14:ligatures w14:val="none"/>
          <w14:cntxtAlts w14:val="0"/>
        </w:rPr>
        <w:t>course</w:t>
      </w:r>
      <w:r w:rsidR="00E52E13" w:rsidRPr="008C2B5D">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 xml:space="preserve">with colleagues. You could encourage them to work in pairs to complete </w:t>
      </w:r>
      <w:r w:rsidR="00B769B8" w:rsidRPr="008C2B5D">
        <w:rPr>
          <w:rFonts w:ascii="Arial" w:hAnsi="Arial" w:cs="Arial"/>
          <w:color w:val="auto"/>
          <w:kern w:val="0"/>
          <w:sz w:val="24"/>
          <w:szCs w:val="24"/>
          <w14:ligatures w14:val="none"/>
          <w14:cntxtAlts w14:val="0"/>
        </w:rPr>
        <w:t>th</w:t>
      </w:r>
      <w:r w:rsidR="00B769B8">
        <w:rPr>
          <w:rFonts w:ascii="Arial" w:hAnsi="Arial" w:cs="Arial"/>
          <w:color w:val="auto"/>
          <w:kern w:val="0"/>
          <w:sz w:val="24"/>
          <w:szCs w:val="24"/>
          <w14:ligatures w14:val="none"/>
          <w14:cntxtAlts w14:val="0"/>
        </w:rPr>
        <w:t>is</w:t>
      </w:r>
      <w:r w:rsidR="00B769B8" w:rsidRPr="008C2B5D">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 xml:space="preserve">activity. </w:t>
      </w:r>
    </w:p>
    <w:p w14:paraId="478B555C" w14:textId="47569199" w:rsidR="00BE7C1B" w:rsidRPr="008C2B5D" w:rsidRDefault="00BE7C1B">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br w:type="page"/>
      </w:r>
    </w:p>
    <w:p w14:paraId="28097614" w14:textId="1CB2459B" w:rsidR="0086450F" w:rsidRPr="001353FD" w:rsidRDefault="00947C27" w:rsidP="001353FD">
      <w:pPr>
        <w:pStyle w:val="Heading1"/>
        <w:rPr>
          <w:rStyle w:val="Heading2Char"/>
          <w:b/>
          <w:bCs/>
          <w:sz w:val="28"/>
          <w:szCs w:val="28"/>
        </w:rPr>
      </w:pPr>
      <w:bookmarkStart w:id="30" w:name="_Toc11050125"/>
      <w:r>
        <w:lastRenderedPageBreak/>
        <w:t>Section</w:t>
      </w:r>
      <w:r w:rsidRPr="001353FD">
        <w:t xml:space="preserve"> </w:t>
      </w:r>
      <w:r w:rsidR="0086450F" w:rsidRPr="001353FD">
        <w:t xml:space="preserve">4: </w:t>
      </w:r>
      <w:r w:rsidR="00AC34DD" w:rsidRPr="001353FD">
        <w:rPr>
          <w:rStyle w:val="Heading2Char"/>
          <w:b/>
          <w:bCs/>
          <w:sz w:val="28"/>
          <w:szCs w:val="28"/>
        </w:rPr>
        <w:t>Using and adapting OER to support teaching and learning</w:t>
      </w:r>
      <w:bookmarkEnd w:id="30"/>
    </w:p>
    <w:p w14:paraId="0E03A6EC" w14:textId="2CCD8F40" w:rsidR="0086450F" w:rsidRPr="008C2B5D" w:rsidRDefault="0086450F" w:rsidP="001353FD">
      <w:pPr>
        <w:pStyle w:val="Heading2"/>
      </w:pPr>
      <w:bookmarkStart w:id="31" w:name="_Toc11050126"/>
      <w:r w:rsidRPr="008C2B5D">
        <w:t xml:space="preserve">Key concepts for the </w:t>
      </w:r>
      <w:r w:rsidR="00947C27">
        <w:t>section</w:t>
      </w:r>
      <w:bookmarkEnd w:id="31"/>
    </w:p>
    <w:p w14:paraId="3D27746A" w14:textId="539E4B40" w:rsidR="0086450F" w:rsidRPr="008C2B5D" w:rsidRDefault="0086450F"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This </w:t>
      </w:r>
      <w:r w:rsidR="00947C27">
        <w:rPr>
          <w:rFonts w:ascii="Arial" w:hAnsi="Arial" w:cs="Arial"/>
          <w:color w:val="auto"/>
          <w:kern w:val="0"/>
          <w:sz w:val="24"/>
          <w:szCs w:val="24"/>
          <w14:ligatures w14:val="none"/>
          <w14:cntxtAlts w14:val="0"/>
        </w:rPr>
        <w:t xml:space="preserve">section </w:t>
      </w:r>
      <w:r w:rsidRPr="008C2B5D">
        <w:rPr>
          <w:rFonts w:ascii="Arial" w:hAnsi="Arial" w:cs="Arial"/>
          <w:color w:val="auto"/>
          <w:kern w:val="0"/>
          <w:sz w:val="24"/>
          <w:szCs w:val="24"/>
          <w14:ligatures w14:val="none"/>
          <w14:cntxtAlts w14:val="0"/>
        </w:rPr>
        <w:t>explores how OER can help teacher educators develop their own practice and support teachers in developing theirs. Participants are asked t</w:t>
      </w:r>
      <w:r w:rsidR="00AC34DD" w:rsidRPr="008C2B5D">
        <w:rPr>
          <w:rFonts w:ascii="Arial" w:hAnsi="Arial" w:cs="Arial"/>
          <w:color w:val="auto"/>
          <w:kern w:val="0"/>
          <w:sz w:val="24"/>
          <w:szCs w:val="24"/>
          <w14:ligatures w14:val="none"/>
          <w14:cntxtAlts w14:val="0"/>
        </w:rPr>
        <w:t>o choose a TESSA</w:t>
      </w:r>
      <w:r w:rsidR="00102C6D" w:rsidRPr="008C2B5D">
        <w:rPr>
          <w:rFonts w:ascii="Arial" w:hAnsi="Arial" w:cs="Arial"/>
          <w:color w:val="auto"/>
          <w:kern w:val="0"/>
          <w:sz w:val="24"/>
          <w:szCs w:val="24"/>
          <w14:ligatures w14:val="none"/>
          <w14:cntxtAlts w14:val="0"/>
        </w:rPr>
        <w:t xml:space="preserve"> OER (Key R</w:t>
      </w:r>
      <w:r w:rsidRPr="008C2B5D">
        <w:rPr>
          <w:rFonts w:ascii="Arial" w:hAnsi="Arial" w:cs="Arial"/>
          <w:color w:val="auto"/>
          <w:kern w:val="0"/>
          <w:sz w:val="24"/>
          <w:szCs w:val="24"/>
          <w14:ligatures w14:val="none"/>
          <w14:cntxtAlts w14:val="0"/>
        </w:rPr>
        <w:t>esource,</w:t>
      </w:r>
      <w:r w:rsidR="00AC34DD" w:rsidRPr="008C2B5D">
        <w:rPr>
          <w:rFonts w:ascii="Arial" w:hAnsi="Arial" w:cs="Arial"/>
          <w:color w:val="auto"/>
          <w:kern w:val="0"/>
          <w:sz w:val="24"/>
          <w:szCs w:val="24"/>
          <w14:ligatures w14:val="none"/>
          <w14:cntxtAlts w14:val="0"/>
        </w:rPr>
        <w:t xml:space="preserve"> or subject resource</w:t>
      </w:r>
      <w:r w:rsidRPr="008C2B5D">
        <w:rPr>
          <w:rFonts w:ascii="Arial" w:hAnsi="Arial" w:cs="Arial"/>
          <w:color w:val="auto"/>
          <w:kern w:val="0"/>
          <w:sz w:val="24"/>
          <w:szCs w:val="24"/>
          <w14:ligatures w14:val="none"/>
          <w14:cntxtAlts w14:val="0"/>
        </w:rPr>
        <w:t xml:space="preserve">) and </w:t>
      </w:r>
      <w:r w:rsidR="00AC34DD" w:rsidRPr="008C2B5D">
        <w:rPr>
          <w:rFonts w:ascii="Arial" w:hAnsi="Arial" w:cs="Arial"/>
          <w:color w:val="auto"/>
          <w:kern w:val="0"/>
          <w:sz w:val="24"/>
          <w:szCs w:val="24"/>
          <w14:ligatures w14:val="none"/>
          <w14:cntxtAlts w14:val="0"/>
        </w:rPr>
        <w:t xml:space="preserve">adapt for use in a teaching session. </w:t>
      </w:r>
    </w:p>
    <w:p w14:paraId="2DA9E7B1" w14:textId="56E32B25" w:rsidR="0086450F" w:rsidRPr="008C2B5D" w:rsidRDefault="0086450F" w:rsidP="001353FD">
      <w:pPr>
        <w:pStyle w:val="Heading2"/>
      </w:pPr>
      <w:bookmarkStart w:id="32" w:name="_Toc11050127"/>
      <w:r w:rsidRPr="008C2B5D">
        <w:t>Possible challenges</w:t>
      </w:r>
      <w:bookmarkEnd w:id="32"/>
    </w:p>
    <w:p w14:paraId="6A2A3B54" w14:textId="29919C9C" w:rsidR="00F30CBD" w:rsidRDefault="0086450F"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The activities </w:t>
      </w:r>
      <w:r w:rsidR="00947C27">
        <w:rPr>
          <w:rFonts w:ascii="Arial" w:hAnsi="Arial" w:cs="Arial"/>
          <w:color w:val="auto"/>
          <w:kern w:val="0"/>
          <w:sz w:val="24"/>
          <w:szCs w:val="24"/>
          <w14:ligatures w14:val="none"/>
          <w14:cntxtAlts w14:val="0"/>
        </w:rPr>
        <w:t xml:space="preserve">in </w:t>
      </w:r>
      <w:r w:rsidRPr="008C2B5D">
        <w:rPr>
          <w:rFonts w:ascii="Arial" w:hAnsi="Arial" w:cs="Arial"/>
          <w:color w:val="auto"/>
          <w:kern w:val="0"/>
          <w:sz w:val="24"/>
          <w:szCs w:val="24"/>
          <w14:ligatures w14:val="none"/>
          <w14:cntxtAlts w14:val="0"/>
        </w:rPr>
        <w:t xml:space="preserve">this </w:t>
      </w:r>
      <w:r w:rsidR="00947C27">
        <w:rPr>
          <w:rFonts w:ascii="Arial" w:hAnsi="Arial" w:cs="Arial"/>
          <w:color w:val="auto"/>
          <w:kern w:val="0"/>
          <w:sz w:val="24"/>
          <w:szCs w:val="24"/>
          <w14:ligatures w14:val="none"/>
          <w14:cntxtAlts w14:val="0"/>
        </w:rPr>
        <w:t>section</w:t>
      </w:r>
      <w:r w:rsidR="004F7B73" w:rsidRPr="008C2B5D">
        <w:rPr>
          <w:rFonts w:ascii="Arial" w:hAnsi="Arial" w:cs="Arial"/>
          <w:color w:val="auto"/>
          <w:kern w:val="0"/>
          <w:sz w:val="24"/>
          <w:szCs w:val="24"/>
          <w14:ligatures w14:val="none"/>
          <w14:cntxtAlts w14:val="0"/>
        </w:rPr>
        <w:t xml:space="preserve">, </w:t>
      </w:r>
      <w:r w:rsidR="00947C27">
        <w:rPr>
          <w:rFonts w:ascii="Arial" w:hAnsi="Arial" w:cs="Arial"/>
          <w:color w:val="auto"/>
          <w:kern w:val="0"/>
          <w:sz w:val="24"/>
          <w:szCs w:val="24"/>
          <w14:ligatures w14:val="none"/>
          <w14:cntxtAlts w14:val="0"/>
        </w:rPr>
        <w:t>as</w:t>
      </w:r>
      <w:r w:rsidR="00947C27" w:rsidRPr="008C2B5D">
        <w:rPr>
          <w:rFonts w:ascii="Arial" w:hAnsi="Arial" w:cs="Arial"/>
          <w:color w:val="auto"/>
          <w:kern w:val="0"/>
          <w:sz w:val="24"/>
          <w:szCs w:val="24"/>
          <w14:ligatures w14:val="none"/>
          <w14:cntxtAlts w14:val="0"/>
        </w:rPr>
        <w:t xml:space="preserve"> </w:t>
      </w:r>
      <w:r w:rsidR="00947C27">
        <w:rPr>
          <w:rFonts w:ascii="Arial" w:hAnsi="Arial" w:cs="Arial"/>
          <w:color w:val="auto"/>
          <w:kern w:val="0"/>
          <w:sz w:val="24"/>
          <w:szCs w:val="24"/>
          <w14:ligatures w14:val="none"/>
          <w14:cntxtAlts w14:val="0"/>
        </w:rPr>
        <w:t>in the previous section</w:t>
      </w:r>
      <w:r w:rsidR="004F7B73" w:rsidRPr="008C2B5D">
        <w:rPr>
          <w:rFonts w:ascii="Arial" w:hAnsi="Arial" w:cs="Arial"/>
          <w:color w:val="auto"/>
          <w:kern w:val="0"/>
          <w:sz w:val="24"/>
          <w:szCs w:val="24"/>
          <w14:ligatures w14:val="none"/>
          <w14:cntxtAlts w14:val="0"/>
        </w:rPr>
        <w:t>,</w:t>
      </w:r>
      <w:r w:rsidRPr="008C2B5D">
        <w:rPr>
          <w:rFonts w:ascii="Arial" w:hAnsi="Arial" w:cs="Arial"/>
          <w:color w:val="auto"/>
          <w:kern w:val="0"/>
          <w:sz w:val="24"/>
          <w:szCs w:val="24"/>
          <w14:ligatures w14:val="none"/>
          <w14:cntxtAlts w14:val="0"/>
        </w:rPr>
        <w:t xml:space="preserve"> challenge the relationship between the teacher and the teacher educator. They position the teacher educator as a learner</w:t>
      </w:r>
      <w:r w:rsidR="00734E58">
        <w:rPr>
          <w:rFonts w:ascii="Arial" w:hAnsi="Arial" w:cs="Arial"/>
          <w:color w:val="auto"/>
          <w:kern w:val="0"/>
          <w:sz w:val="24"/>
          <w:szCs w:val="24"/>
          <w14:ligatures w14:val="none"/>
          <w14:cntxtAlts w14:val="0"/>
        </w:rPr>
        <w:t xml:space="preserve">, which might be challenging to </w:t>
      </w:r>
      <w:r w:rsidR="00F30CBD" w:rsidRPr="008C2B5D">
        <w:rPr>
          <w:rFonts w:ascii="Arial" w:hAnsi="Arial" w:cs="Arial"/>
          <w:color w:val="auto"/>
          <w:kern w:val="0"/>
          <w:sz w:val="24"/>
          <w:szCs w:val="24"/>
          <w14:ligatures w14:val="none"/>
          <w14:cntxtAlts w14:val="0"/>
        </w:rPr>
        <w:t>participants</w:t>
      </w:r>
      <w:r w:rsidR="00734E58">
        <w:rPr>
          <w:rFonts w:ascii="Arial" w:hAnsi="Arial" w:cs="Arial"/>
          <w:color w:val="auto"/>
          <w:kern w:val="0"/>
          <w:sz w:val="24"/>
          <w:szCs w:val="24"/>
          <w14:ligatures w14:val="none"/>
          <w14:cntxtAlts w14:val="0"/>
        </w:rPr>
        <w:t xml:space="preserve"> </w:t>
      </w:r>
      <w:r w:rsidR="00B769B8">
        <w:rPr>
          <w:rFonts w:ascii="Arial" w:hAnsi="Arial" w:cs="Arial"/>
          <w:color w:val="auto"/>
          <w:kern w:val="0"/>
          <w:sz w:val="24"/>
          <w:szCs w:val="24"/>
          <w14:ligatures w14:val="none"/>
          <w14:cntxtAlts w14:val="0"/>
        </w:rPr>
        <w:t xml:space="preserve">who </w:t>
      </w:r>
      <w:r w:rsidR="00734E58">
        <w:rPr>
          <w:rFonts w:ascii="Arial" w:hAnsi="Arial" w:cs="Arial"/>
          <w:color w:val="auto"/>
          <w:kern w:val="0"/>
          <w:sz w:val="24"/>
          <w:szCs w:val="24"/>
          <w14:ligatures w14:val="none"/>
          <w14:cntxtAlts w14:val="0"/>
        </w:rPr>
        <w:t>see themselves as experts</w:t>
      </w:r>
      <w:r w:rsidRPr="008C2B5D">
        <w:rPr>
          <w:rFonts w:ascii="Arial" w:hAnsi="Arial" w:cs="Arial"/>
          <w:color w:val="auto"/>
          <w:kern w:val="0"/>
          <w:sz w:val="24"/>
          <w:szCs w:val="24"/>
          <w14:ligatures w14:val="none"/>
          <w14:cntxtAlts w14:val="0"/>
        </w:rPr>
        <w:t>.</w:t>
      </w:r>
      <w:r w:rsidR="004A473C" w:rsidRPr="008C2B5D">
        <w:rPr>
          <w:rFonts w:ascii="Arial" w:hAnsi="Arial" w:cs="Arial"/>
          <w:color w:val="auto"/>
          <w:kern w:val="0"/>
          <w:sz w:val="24"/>
          <w:szCs w:val="24"/>
          <w14:ligatures w14:val="none"/>
          <w14:cntxtAlts w14:val="0"/>
        </w:rPr>
        <w:t xml:space="preserve"> In the very last activity, we are asking participants to make a post on social media to summarise their learning. They may need help with this. If they are unsure, encourage them to write 2 or 3 sentences and email it to </w:t>
      </w:r>
      <w:hyperlink r:id="rId21" w:history="1">
        <w:r w:rsidR="004A473C" w:rsidRPr="008C2B5D">
          <w:rPr>
            <w:rStyle w:val="Hyperlink"/>
            <w:rFonts w:ascii="Arial" w:hAnsi="Arial" w:cs="Arial"/>
            <w:kern w:val="0"/>
            <w:sz w:val="24"/>
            <w:szCs w:val="24"/>
            <w14:ligatures w14:val="none"/>
            <w14:cntxtAlts w14:val="0"/>
          </w:rPr>
          <w:t>tessa@open.ac.uk</w:t>
        </w:r>
      </w:hyperlink>
      <w:r w:rsidR="004A473C" w:rsidRPr="008C2B5D">
        <w:rPr>
          <w:rFonts w:ascii="Arial" w:hAnsi="Arial" w:cs="Arial"/>
          <w:color w:val="auto"/>
          <w:kern w:val="0"/>
          <w:sz w:val="24"/>
          <w:szCs w:val="24"/>
          <w14:ligatures w14:val="none"/>
          <w14:cntxtAlts w14:val="0"/>
        </w:rPr>
        <w:t xml:space="preserve"> and we will post it on the TESSA Facebook page.</w:t>
      </w:r>
    </w:p>
    <w:p w14:paraId="4A55D936" w14:textId="5231CDB5" w:rsidR="0086450F" w:rsidRPr="008C2B5D" w:rsidRDefault="00BE7900" w:rsidP="001353FD">
      <w:pPr>
        <w:pStyle w:val="Heading2"/>
      </w:pPr>
      <w:bookmarkStart w:id="33" w:name="_Toc11050128"/>
      <w:r w:rsidRPr="008C2B5D">
        <w:t xml:space="preserve">Part 2: </w:t>
      </w:r>
      <w:r w:rsidR="0086450F" w:rsidRPr="008C2B5D">
        <w:t xml:space="preserve">Ideas for reviewing the </w:t>
      </w:r>
      <w:bookmarkEnd w:id="33"/>
      <w:r w:rsidR="00B769B8">
        <w:t>section</w:t>
      </w:r>
    </w:p>
    <w:p w14:paraId="5A7AB8AB" w14:textId="4AE5BAF0" w:rsidR="0086450F" w:rsidRPr="008C2B5D" w:rsidRDefault="0086450F"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There are </w:t>
      </w:r>
      <w:r w:rsidR="00734E58">
        <w:rPr>
          <w:rFonts w:ascii="Arial" w:hAnsi="Arial" w:cs="Arial"/>
          <w:color w:val="auto"/>
          <w:kern w:val="0"/>
          <w:sz w:val="24"/>
          <w:szCs w:val="24"/>
          <w14:ligatures w14:val="none"/>
          <w14:cntxtAlts w14:val="0"/>
        </w:rPr>
        <w:t>several</w:t>
      </w:r>
      <w:r w:rsidRPr="008C2B5D">
        <w:rPr>
          <w:rFonts w:ascii="Arial" w:hAnsi="Arial" w:cs="Arial"/>
          <w:color w:val="auto"/>
          <w:kern w:val="0"/>
          <w:sz w:val="24"/>
          <w:szCs w:val="24"/>
          <w14:ligatures w14:val="none"/>
          <w14:cntxtAlts w14:val="0"/>
        </w:rPr>
        <w:t xml:space="preserve"> activities you could do to start the </w:t>
      </w:r>
      <w:r w:rsidR="00B769B8">
        <w:rPr>
          <w:rFonts w:ascii="Arial" w:hAnsi="Arial" w:cs="Arial"/>
          <w:color w:val="auto"/>
          <w:kern w:val="0"/>
          <w:sz w:val="24"/>
          <w:szCs w:val="24"/>
          <w14:ligatures w14:val="none"/>
          <w14:cntxtAlts w14:val="0"/>
        </w:rPr>
        <w:t>contact class</w:t>
      </w:r>
      <w:r w:rsidR="00102C6D" w:rsidRPr="008C2B5D">
        <w:rPr>
          <w:rFonts w:ascii="Arial" w:hAnsi="Arial" w:cs="Arial"/>
          <w:color w:val="auto"/>
          <w:kern w:val="0"/>
          <w:sz w:val="24"/>
          <w:szCs w:val="24"/>
          <w14:ligatures w14:val="none"/>
          <w14:cntxtAlts w14:val="0"/>
        </w:rPr>
        <w:t>.</w:t>
      </w:r>
    </w:p>
    <w:p w14:paraId="0E5C8F1B" w14:textId="747F5E2D" w:rsidR="00E34A2B" w:rsidRPr="008C2B5D" w:rsidRDefault="0086450F"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Ask participants to work in pairs to compare </w:t>
      </w:r>
      <w:r w:rsidR="002352A8" w:rsidRPr="008C2B5D">
        <w:rPr>
          <w:rFonts w:ascii="Arial" w:hAnsi="Arial" w:cs="Arial"/>
          <w:color w:val="auto"/>
          <w:kern w:val="0"/>
          <w:sz w:val="24"/>
          <w:szCs w:val="24"/>
          <w14:ligatures w14:val="none"/>
          <w14:cntxtAlts w14:val="0"/>
        </w:rPr>
        <w:t xml:space="preserve">their thoughts on some of the OER repositories they have </w:t>
      </w:r>
      <w:r w:rsidR="00B769B8">
        <w:rPr>
          <w:rFonts w:ascii="Arial" w:hAnsi="Arial" w:cs="Arial"/>
          <w:color w:val="auto"/>
          <w:kern w:val="0"/>
          <w:sz w:val="24"/>
          <w:szCs w:val="24"/>
          <w14:ligatures w14:val="none"/>
          <w14:cntxtAlts w14:val="0"/>
        </w:rPr>
        <w:t>explored</w:t>
      </w:r>
      <w:r w:rsidR="002352A8" w:rsidRPr="008C2B5D">
        <w:rPr>
          <w:rFonts w:ascii="Arial" w:hAnsi="Arial" w:cs="Arial"/>
          <w:color w:val="auto"/>
          <w:kern w:val="0"/>
          <w:sz w:val="24"/>
          <w:szCs w:val="24"/>
          <w14:ligatures w14:val="none"/>
          <w14:cntxtAlts w14:val="0"/>
        </w:rPr>
        <w:t>. They could compare their responses to Activity 4.</w:t>
      </w:r>
      <w:r w:rsidR="00B769B8">
        <w:rPr>
          <w:rFonts w:ascii="Arial" w:hAnsi="Arial" w:cs="Arial"/>
          <w:color w:val="auto"/>
          <w:kern w:val="0"/>
          <w:sz w:val="24"/>
          <w:szCs w:val="24"/>
          <w14:ligatures w14:val="none"/>
          <w14:cntxtAlts w14:val="0"/>
        </w:rPr>
        <w:t xml:space="preserve">3, which asked them to prepare </w:t>
      </w:r>
      <w:r w:rsidR="002352A8" w:rsidRPr="008C2B5D">
        <w:rPr>
          <w:rFonts w:ascii="Arial" w:hAnsi="Arial" w:cs="Arial"/>
          <w:color w:val="auto"/>
          <w:kern w:val="0"/>
          <w:sz w:val="24"/>
          <w:szCs w:val="24"/>
          <w14:ligatures w14:val="none"/>
          <w14:cntxtAlts w14:val="0"/>
        </w:rPr>
        <w:t xml:space="preserve">questions that teachers should consider when evaluating an OER repository. </w:t>
      </w:r>
    </w:p>
    <w:p w14:paraId="5E6F2661" w14:textId="04C2C76D" w:rsidR="008929D6" w:rsidRDefault="004A473C"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You could ask them to work in pairs to devise a ‘tweet’ (140 characters) about the </w:t>
      </w:r>
      <w:r w:rsidR="00E52E13">
        <w:rPr>
          <w:rFonts w:ascii="Arial" w:hAnsi="Arial" w:cs="Arial"/>
          <w:color w:val="auto"/>
          <w:kern w:val="0"/>
          <w:sz w:val="24"/>
          <w:szCs w:val="24"/>
          <w14:ligatures w14:val="none"/>
          <w14:cntxtAlts w14:val="0"/>
        </w:rPr>
        <w:t>course</w:t>
      </w:r>
      <w:r w:rsidRPr="008C2B5D">
        <w:rPr>
          <w:rFonts w:ascii="Arial" w:hAnsi="Arial" w:cs="Arial"/>
          <w:color w:val="auto"/>
          <w:kern w:val="0"/>
          <w:sz w:val="24"/>
          <w:szCs w:val="24"/>
          <w14:ligatures w14:val="none"/>
          <w14:cntxtAlts w14:val="0"/>
        </w:rPr>
        <w:t xml:space="preserve">. </w:t>
      </w:r>
    </w:p>
    <w:p w14:paraId="1C6DA3DC" w14:textId="7237CCD9" w:rsidR="0086450F" w:rsidRPr="008C2B5D" w:rsidRDefault="00BE7900" w:rsidP="001353FD">
      <w:pPr>
        <w:pStyle w:val="Heading2"/>
      </w:pPr>
      <w:bookmarkStart w:id="34" w:name="_Toc11050129"/>
      <w:r w:rsidRPr="008C2B5D">
        <w:t xml:space="preserve">Part 3: </w:t>
      </w:r>
      <w:r w:rsidR="002352A8" w:rsidRPr="008C2B5D">
        <w:t>Class</w:t>
      </w:r>
      <w:r w:rsidR="0086450F" w:rsidRPr="008C2B5D">
        <w:t xml:space="preserve"> Activity</w:t>
      </w:r>
      <w:bookmarkEnd w:id="34"/>
    </w:p>
    <w:tbl>
      <w:tblPr>
        <w:tblStyle w:val="TableGrid1"/>
        <w:tblW w:w="0" w:type="auto"/>
        <w:tblLook w:val="04A0" w:firstRow="1" w:lastRow="0" w:firstColumn="1" w:lastColumn="0" w:noHBand="0" w:noVBand="1"/>
      </w:tblPr>
      <w:tblGrid>
        <w:gridCol w:w="8217"/>
        <w:gridCol w:w="1701"/>
      </w:tblGrid>
      <w:tr w:rsidR="0086450F" w:rsidRPr="001353FD" w14:paraId="22EE5D41" w14:textId="77777777" w:rsidTr="00017544">
        <w:tc>
          <w:tcPr>
            <w:tcW w:w="8217" w:type="dxa"/>
          </w:tcPr>
          <w:p w14:paraId="21EE9B53" w14:textId="77777777" w:rsidR="0086450F" w:rsidRPr="001353FD" w:rsidRDefault="0086450F" w:rsidP="0086450F">
            <w:pPr>
              <w:spacing w:after="0" w:line="240" w:lineRule="auto"/>
              <w:rPr>
                <w:rFonts w:ascii="Arial" w:hAnsi="Arial" w:cs="Arial"/>
                <w:b/>
                <w:color w:val="A83626"/>
                <w:kern w:val="0"/>
                <w:sz w:val="24"/>
                <w:szCs w:val="24"/>
                <w14:ligatures w14:val="none"/>
                <w14:cntxtAlts w14:val="0"/>
              </w:rPr>
            </w:pPr>
            <w:r w:rsidRPr="001353FD">
              <w:rPr>
                <w:rFonts w:ascii="Arial" w:hAnsi="Arial" w:cs="Arial"/>
                <w:b/>
                <w:color w:val="A83626"/>
                <w:kern w:val="0"/>
                <w:sz w:val="24"/>
                <w:szCs w:val="24"/>
                <w14:ligatures w14:val="none"/>
                <w14:cntxtAlts w14:val="0"/>
              </w:rPr>
              <w:t>Activity</w:t>
            </w:r>
          </w:p>
        </w:tc>
        <w:tc>
          <w:tcPr>
            <w:tcW w:w="1701" w:type="dxa"/>
          </w:tcPr>
          <w:p w14:paraId="59C98489" w14:textId="77777777" w:rsidR="0086450F" w:rsidRPr="001353FD" w:rsidRDefault="0086450F" w:rsidP="0086450F">
            <w:pPr>
              <w:spacing w:after="0" w:line="240" w:lineRule="auto"/>
              <w:rPr>
                <w:rFonts w:ascii="Arial" w:hAnsi="Arial" w:cs="Arial"/>
                <w:b/>
                <w:color w:val="A83626"/>
                <w:kern w:val="0"/>
                <w:sz w:val="24"/>
                <w:szCs w:val="24"/>
                <w14:ligatures w14:val="none"/>
                <w14:cntxtAlts w14:val="0"/>
              </w:rPr>
            </w:pPr>
            <w:r w:rsidRPr="001353FD">
              <w:rPr>
                <w:rFonts w:ascii="Arial" w:hAnsi="Arial" w:cs="Arial"/>
                <w:b/>
                <w:color w:val="A83626"/>
                <w:kern w:val="0"/>
                <w:sz w:val="24"/>
                <w:szCs w:val="24"/>
                <w14:ligatures w14:val="none"/>
                <w14:cntxtAlts w14:val="0"/>
              </w:rPr>
              <w:t>Preparation required</w:t>
            </w:r>
          </w:p>
        </w:tc>
      </w:tr>
      <w:tr w:rsidR="0086450F" w:rsidRPr="008C2B5D" w14:paraId="62BFD251" w14:textId="77777777" w:rsidTr="00017544">
        <w:tc>
          <w:tcPr>
            <w:tcW w:w="8217" w:type="dxa"/>
          </w:tcPr>
          <w:p w14:paraId="2D7C4627" w14:textId="4814CEFA" w:rsidR="0086450F" w:rsidRPr="008C2B5D" w:rsidRDefault="002352A8"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If you have a projector show the </w:t>
            </w:r>
            <w:r w:rsidR="001A5073" w:rsidRPr="008C2B5D">
              <w:rPr>
                <w:rFonts w:ascii="Arial" w:hAnsi="Arial" w:cs="Arial"/>
                <w:color w:val="auto"/>
                <w:kern w:val="0"/>
                <w:sz w:val="24"/>
                <w:szCs w:val="24"/>
                <w14:ligatures w14:val="none"/>
                <w14:cntxtAlts w14:val="0"/>
              </w:rPr>
              <w:t xml:space="preserve">video clip </w:t>
            </w:r>
            <w:r w:rsidR="00B769B8">
              <w:rPr>
                <w:rFonts w:ascii="Arial" w:hAnsi="Arial" w:cs="Arial"/>
                <w:color w:val="auto"/>
                <w:kern w:val="0"/>
                <w:sz w:val="24"/>
                <w:szCs w:val="24"/>
                <w14:ligatures w14:val="none"/>
                <w14:cntxtAlts w14:val="0"/>
              </w:rPr>
              <w:t xml:space="preserve">about the future classroom </w:t>
            </w:r>
            <w:r w:rsidR="001A5073" w:rsidRPr="008C2B5D">
              <w:rPr>
                <w:rFonts w:ascii="Arial" w:hAnsi="Arial" w:cs="Arial"/>
                <w:color w:val="auto"/>
                <w:kern w:val="0"/>
                <w:sz w:val="24"/>
                <w:szCs w:val="24"/>
                <w14:ligatures w14:val="none"/>
                <w14:cntxtAlts w14:val="0"/>
              </w:rPr>
              <w:t xml:space="preserve">from </w:t>
            </w:r>
            <w:r w:rsidR="00B769B8">
              <w:rPr>
                <w:rFonts w:ascii="Arial" w:hAnsi="Arial" w:cs="Arial"/>
                <w:color w:val="auto"/>
                <w:kern w:val="0"/>
                <w:sz w:val="24"/>
                <w:szCs w:val="24"/>
                <w14:ligatures w14:val="none"/>
                <w14:cntxtAlts w14:val="0"/>
              </w:rPr>
              <w:t xml:space="preserve">Section 1. </w:t>
            </w:r>
            <w:r w:rsidR="0086450F" w:rsidRPr="008C2B5D">
              <w:rPr>
                <w:rFonts w:ascii="Arial" w:hAnsi="Arial" w:cs="Arial"/>
                <w:color w:val="auto"/>
                <w:kern w:val="0"/>
                <w:sz w:val="24"/>
                <w:szCs w:val="24"/>
                <w14:ligatures w14:val="none"/>
                <w14:cntxtAlts w14:val="0"/>
              </w:rPr>
              <w:t>Divide the participants into subject groups.</w:t>
            </w:r>
            <w:r w:rsidR="001A5073" w:rsidRPr="008C2B5D">
              <w:rPr>
                <w:rFonts w:ascii="Arial" w:hAnsi="Arial" w:cs="Arial"/>
                <w:color w:val="auto"/>
                <w:kern w:val="0"/>
                <w:sz w:val="24"/>
                <w:szCs w:val="24"/>
                <w14:ligatures w14:val="none"/>
                <w14:cntxtAlts w14:val="0"/>
              </w:rPr>
              <w:t xml:space="preserve"> Ask each group to focus on the skills that a teacher in their subject would need in order to be able to make effective use of a container classroom. What opportunities would this sort of facility provide? What challenges would the teacher face and how could you support them in developing the necessary skills</w:t>
            </w:r>
            <w:r w:rsidR="00734E58">
              <w:rPr>
                <w:rFonts w:ascii="Arial" w:hAnsi="Arial" w:cs="Arial"/>
                <w:color w:val="auto"/>
                <w:kern w:val="0"/>
                <w:sz w:val="24"/>
                <w:szCs w:val="24"/>
                <w14:ligatures w14:val="none"/>
                <w14:cntxtAlts w14:val="0"/>
              </w:rPr>
              <w:t>?</w:t>
            </w:r>
            <w:r w:rsidR="001A5073" w:rsidRPr="008C2B5D">
              <w:rPr>
                <w:rFonts w:ascii="Arial" w:hAnsi="Arial" w:cs="Arial"/>
                <w:color w:val="auto"/>
                <w:kern w:val="0"/>
                <w:sz w:val="24"/>
                <w:szCs w:val="24"/>
                <w14:ligatures w14:val="none"/>
                <w14:cntxtAlts w14:val="0"/>
              </w:rPr>
              <w:t xml:space="preserve"> </w:t>
            </w:r>
          </w:p>
          <w:p w14:paraId="5A69CAE9" w14:textId="0D3E062D" w:rsidR="0086450F" w:rsidRPr="008C2B5D" w:rsidRDefault="001A5073" w:rsidP="00734E58">
            <w:pPr>
              <w:spacing w:line="240" w:lineRule="auto"/>
              <w:rPr>
                <w:rFonts w:ascii="Arial" w:hAnsi="Arial" w:cs="Arial"/>
                <w:b/>
                <w:i/>
                <w:color w:val="auto"/>
                <w:kern w:val="0"/>
                <w:sz w:val="24"/>
                <w:szCs w:val="24"/>
                <w14:ligatures w14:val="none"/>
                <w14:cntxtAlts w14:val="0"/>
              </w:rPr>
            </w:pPr>
            <w:r w:rsidRPr="008C2B5D">
              <w:rPr>
                <w:rFonts w:ascii="Arial" w:hAnsi="Arial" w:cs="Arial"/>
                <w:color w:val="auto"/>
                <w:kern w:val="0"/>
                <w:sz w:val="24"/>
                <w:szCs w:val="24"/>
                <w14:ligatures w14:val="none"/>
                <w14:cntxtAlts w14:val="0"/>
              </w:rPr>
              <w:t>Alternatively</w:t>
            </w:r>
            <w:r w:rsidR="00720084">
              <w:rPr>
                <w:rFonts w:ascii="Arial" w:hAnsi="Arial" w:cs="Arial"/>
                <w:color w:val="auto"/>
                <w:kern w:val="0"/>
                <w:sz w:val="24"/>
                <w:szCs w:val="24"/>
                <w14:ligatures w14:val="none"/>
                <w14:cntxtAlts w14:val="0"/>
              </w:rPr>
              <w:t>,</w:t>
            </w:r>
            <w:r w:rsidRPr="008C2B5D">
              <w:rPr>
                <w:rFonts w:ascii="Arial" w:hAnsi="Arial" w:cs="Arial"/>
                <w:color w:val="auto"/>
                <w:kern w:val="0"/>
                <w:sz w:val="24"/>
                <w:szCs w:val="24"/>
                <w14:ligatures w14:val="none"/>
                <w14:cntxtAlts w14:val="0"/>
              </w:rPr>
              <w:t xml:space="preserve"> they </w:t>
            </w:r>
            <w:r w:rsidR="00734E58" w:rsidRPr="008C2B5D">
              <w:rPr>
                <w:rFonts w:ascii="Arial" w:hAnsi="Arial" w:cs="Arial"/>
                <w:color w:val="auto"/>
                <w:kern w:val="0"/>
                <w:sz w:val="24"/>
                <w:szCs w:val="24"/>
                <w14:ligatures w14:val="none"/>
                <w14:cntxtAlts w14:val="0"/>
              </w:rPr>
              <w:t>c</w:t>
            </w:r>
            <w:r w:rsidR="00734E58">
              <w:rPr>
                <w:rFonts w:ascii="Arial" w:hAnsi="Arial" w:cs="Arial"/>
                <w:color w:val="auto"/>
                <w:kern w:val="0"/>
                <w:sz w:val="24"/>
                <w:szCs w:val="24"/>
                <w14:ligatures w14:val="none"/>
                <w14:cntxtAlts w14:val="0"/>
              </w:rPr>
              <w:t>ould</w:t>
            </w:r>
            <w:r w:rsidR="00734E58" w:rsidRPr="008C2B5D">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watch the video on laptops</w:t>
            </w:r>
            <w:r w:rsidR="00734E58">
              <w:rPr>
                <w:rFonts w:ascii="Arial" w:hAnsi="Arial" w:cs="Arial"/>
                <w:color w:val="auto"/>
                <w:kern w:val="0"/>
                <w:sz w:val="24"/>
                <w:szCs w:val="24"/>
                <w14:ligatures w14:val="none"/>
                <w14:cntxtAlts w14:val="0"/>
              </w:rPr>
              <w:t xml:space="preserve"> before working in small groups to consider the questions. </w:t>
            </w:r>
            <w:r w:rsidRPr="008C2B5D">
              <w:rPr>
                <w:rFonts w:ascii="Arial" w:hAnsi="Arial" w:cs="Arial"/>
                <w:color w:val="auto"/>
                <w:kern w:val="0"/>
                <w:sz w:val="24"/>
                <w:szCs w:val="24"/>
                <w14:ligatures w14:val="none"/>
                <w14:cntxtAlts w14:val="0"/>
              </w:rPr>
              <w:t xml:space="preserve">Ask each group to contribute one idea and go </w:t>
            </w:r>
            <w:r w:rsidR="00503B04">
              <w:rPr>
                <w:rFonts w:ascii="Arial" w:hAnsi="Arial" w:cs="Arial"/>
                <w:color w:val="auto"/>
                <w:kern w:val="0"/>
                <w:sz w:val="24"/>
                <w:szCs w:val="24"/>
                <w14:ligatures w14:val="none"/>
                <w14:cntxtAlts w14:val="0"/>
              </w:rPr>
              <w:t>a</w:t>
            </w:r>
            <w:r w:rsidRPr="008C2B5D">
              <w:rPr>
                <w:rFonts w:ascii="Arial" w:hAnsi="Arial" w:cs="Arial"/>
                <w:color w:val="auto"/>
                <w:kern w:val="0"/>
                <w:sz w:val="24"/>
                <w:szCs w:val="24"/>
                <w14:ligatures w14:val="none"/>
                <w14:cntxtAlts w14:val="0"/>
              </w:rPr>
              <w:t xml:space="preserve">round the groups until you run out of ideas. </w:t>
            </w:r>
          </w:p>
        </w:tc>
        <w:tc>
          <w:tcPr>
            <w:tcW w:w="1701" w:type="dxa"/>
          </w:tcPr>
          <w:p w14:paraId="279A3A6B" w14:textId="74BB2FC9" w:rsidR="0086450F" w:rsidRPr="008C2B5D" w:rsidRDefault="002352A8" w:rsidP="002352A8">
            <w:pPr>
              <w:spacing w:after="0"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Projector </w:t>
            </w:r>
            <w:r w:rsidR="001B35A4">
              <w:rPr>
                <w:rFonts w:ascii="Arial" w:hAnsi="Arial" w:cs="Arial"/>
                <w:color w:val="auto"/>
                <w:kern w:val="0"/>
                <w:sz w:val="24"/>
                <w:szCs w:val="24"/>
                <w14:ligatures w14:val="none"/>
                <w14:cntxtAlts w14:val="0"/>
              </w:rPr>
              <w:t>(i</w:t>
            </w:r>
            <w:r w:rsidR="001B35A4" w:rsidRPr="008C2B5D">
              <w:rPr>
                <w:rFonts w:ascii="Arial" w:hAnsi="Arial" w:cs="Arial"/>
                <w:color w:val="auto"/>
                <w:kern w:val="0"/>
                <w:sz w:val="24"/>
                <w:szCs w:val="24"/>
                <w14:ligatures w14:val="none"/>
                <w14:cntxtAlts w14:val="0"/>
              </w:rPr>
              <w:t xml:space="preserve">f no projector is </w:t>
            </w:r>
            <w:r w:rsidR="001B35A4">
              <w:rPr>
                <w:rFonts w:ascii="Arial" w:hAnsi="Arial" w:cs="Arial"/>
                <w:color w:val="auto"/>
                <w:kern w:val="0"/>
                <w:sz w:val="24"/>
                <w:szCs w:val="24"/>
                <w14:ligatures w14:val="none"/>
                <w14:cntxtAlts w14:val="0"/>
              </w:rPr>
              <w:t>consider watching the videos on participants own devices or on their own before the session)</w:t>
            </w:r>
          </w:p>
        </w:tc>
      </w:tr>
    </w:tbl>
    <w:p w14:paraId="73F45726" w14:textId="1EB88691" w:rsidR="0086450F" w:rsidRPr="008C2B5D" w:rsidRDefault="00BE7900" w:rsidP="001353FD">
      <w:pPr>
        <w:pStyle w:val="Heading2"/>
      </w:pPr>
      <w:bookmarkStart w:id="35" w:name="_Toc11050130"/>
      <w:r w:rsidRPr="008C2B5D">
        <w:t xml:space="preserve">Part 4: </w:t>
      </w:r>
      <w:r w:rsidR="0086450F" w:rsidRPr="008C2B5D">
        <w:t>Looking ahead</w:t>
      </w:r>
      <w:bookmarkEnd w:id="35"/>
      <w:r w:rsidR="0086450F" w:rsidRPr="008C2B5D">
        <w:t xml:space="preserve"> </w:t>
      </w:r>
    </w:p>
    <w:p w14:paraId="6DC2B09C" w14:textId="6E3947E1" w:rsidR="00BE7C1B" w:rsidRPr="008C2B5D" w:rsidRDefault="001A5073"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A key aspect of the contact classes is the opportunity for participants to work together and share ideas. During this final </w:t>
      </w:r>
      <w:r w:rsidR="000C2353">
        <w:rPr>
          <w:rFonts w:ascii="Arial" w:hAnsi="Arial" w:cs="Arial"/>
          <w:color w:val="auto"/>
          <w:kern w:val="0"/>
          <w:sz w:val="24"/>
          <w:szCs w:val="24"/>
          <w14:ligatures w14:val="none"/>
          <w14:cntxtAlts w14:val="0"/>
        </w:rPr>
        <w:t>class</w:t>
      </w:r>
      <w:r w:rsidR="000C2353" w:rsidRPr="008C2B5D">
        <w:rPr>
          <w:rFonts w:ascii="Arial" w:hAnsi="Arial" w:cs="Arial"/>
          <w:color w:val="auto"/>
          <w:kern w:val="0"/>
          <w:sz w:val="24"/>
          <w:szCs w:val="24"/>
          <w14:ligatures w14:val="none"/>
          <w14:cntxtAlts w14:val="0"/>
        </w:rPr>
        <w:t xml:space="preserve"> </w:t>
      </w:r>
      <w:r w:rsidRPr="008C2B5D">
        <w:rPr>
          <w:rFonts w:ascii="Arial" w:hAnsi="Arial" w:cs="Arial"/>
          <w:color w:val="auto"/>
          <w:kern w:val="0"/>
          <w:sz w:val="24"/>
          <w:szCs w:val="24"/>
          <w14:ligatures w14:val="none"/>
          <w14:cntxtAlts w14:val="0"/>
        </w:rPr>
        <w:t xml:space="preserve">you should encourage participants to exchange contact details and make plans to share ideas and experiences. </w:t>
      </w:r>
      <w:proofErr w:type="gramStart"/>
      <w:r w:rsidRPr="008C2B5D">
        <w:rPr>
          <w:rFonts w:ascii="Arial" w:hAnsi="Arial" w:cs="Arial"/>
          <w:color w:val="auto"/>
          <w:kern w:val="0"/>
          <w:sz w:val="24"/>
          <w:szCs w:val="24"/>
          <w14:ligatures w14:val="none"/>
          <w14:cntxtAlts w14:val="0"/>
        </w:rPr>
        <w:t>In particular</w:t>
      </w:r>
      <w:r w:rsidR="00754BCB">
        <w:rPr>
          <w:rFonts w:ascii="Arial" w:hAnsi="Arial" w:cs="Arial"/>
          <w:color w:val="auto"/>
          <w:kern w:val="0"/>
          <w:sz w:val="24"/>
          <w:szCs w:val="24"/>
          <w14:ligatures w14:val="none"/>
          <w14:cntxtAlts w14:val="0"/>
        </w:rPr>
        <w:t>,</w:t>
      </w:r>
      <w:r w:rsidRPr="008C2B5D">
        <w:rPr>
          <w:rFonts w:ascii="Arial" w:hAnsi="Arial" w:cs="Arial"/>
          <w:color w:val="auto"/>
          <w:kern w:val="0"/>
          <w:sz w:val="24"/>
          <w:szCs w:val="24"/>
          <w14:ligatures w14:val="none"/>
          <w14:cntxtAlts w14:val="0"/>
        </w:rPr>
        <w:t xml:space="preserve"> encourage</w:t>
      </w:r>
      <w:proofErr w:type="gramEnd"/>
      <w:r w:rsidRPr="008C2B5D">
        <w:rPr>
          <w:rFonts w:ascii="Arial" w:hAnsi="Arial" w:cs="Arial"/>
          <w:color w:val="auto"/>
          <w:kern w:val="0"/>
          <w:sz w:val="24"/>
          <w:szCs w:val="24"/>
          <w14:ligatures w14:val="none"/>
          <w14:cntxtAlts w14:val="0"/>
        </w:rPr>
        <w:t xml:space="preserve"> participants to think about how they might be able to influence colleagues</w:t>
      </w:r>
      <w:r w:rsidR="00BE7C1B" w:rsidRPr="008C2B5D">
        <w:rPr>
          <w:rFonts w:ascii="Arial" w:hAnsi="Arial" w:cs="Arial"/>
          <w:color w:val="auto"/>
          <w:kern w:val="0"/>
          <w:sz w:val="24"/>
          <w:szCs w:val="24"/>
          <w14:ligatures w14:val="none"/>
          <w14:cntxtAlts w14:val="0"/>
        </w:rPr>
        <w:t xml:space="preserve"> in order to bring about change. Perhaps they will decide to hold regular meetings in which they discuss teaching and learning and continue to encourage each other to try new practices? </w:t>
      </w:r>
    </w:p>
    <w:p w14:paraId="27416CBE" w14:textId="5D0C0037" w:rsidR="001A5073" w:rsidRPr="008C2B5D" w:rsidRDefault="001A5073" w:rsidP="001353FD">
      <w:pPr>
        <w:spacing w:line="240" w:lineRule="auto"/>
        <w:rPr>
          <w:rFonts w:ascii="Arial" w:hAnsi="Arial" w:cs="Arial"/>
          <w:color w:val="auto"/>
          <w:kern w:val="0"/>
          <w:sz w:val="24"/>
          <w:szCs w:val="24"/>
          <w14:ligatures w14:val="none"/>
          <w14:cntxtAlts w14:val="0"/>
        </w:rPr>
      </w:pPr>
      <w:r w:rsidRPr="008C2B5D">
        <w:rPr>
          <w:rFonts w:ascii="Arial" w:hAnsi="Arial" w:cs="Arial"/>
          <w:color w:val="auto"/>
          <w:kern w:val="0"/>
          <w:sz w:val="24"/>
          <w:szCs w:val="24"/>
          <w14:ligatures w14:val="none"/>
          <w14:cntxtAlts w14:val="0"/>
        </w:rPr>
        <w:t xml:space="preserve">Hopefully this course is just the beginning of the learning journey for teacher educators in your institution. </w:t>
      </w:r>
      <w:r w:rsidR="00A722A7" w:rsidRPr="008C2B5D">
        <w:rPr>
          <w:rFonts w:ascii="Arial" w:hAnsi="Arial" w:cs="Arial"/>
          <w:color w:val="auto"/>
          <w:kern w:val="0"/>
          <w:sz w:val="24"/>
          <w:szCs w:val="24"/>
          <w14:ligatures w14:val="none"/>
          <w14:cntxtAlts w14:val="0"/>
        </w:rPr>
        <w:t xml:space="preserve">At the end of the last </w:t>
      </w:r>
      <w:r w:rsidR="000C2353">
        <w:rPr>
          <w:rFonts w:ascii="Arial" w:hAnsi="Arial" w:cs="Arial"/>
          <w:color w:val="auto"/>
          <w:kern w:val="0"/>
          <w:sz w:val="24"/>
          <w:szCs w:val="24"/>
          <w14:ligatures w14:val="none"/>
          <w14:cntxtAlts w14:val="0"/>
        </w:rPr>
        <w:t>class</w:t>
      </w:r>
      <w:r w:rsidR="000C2353" w:rsidRPr="008C2B5D">
        <w:rPr>
          <w:rFonts w:ascii="Arial" w:hAnsi="Arial" w:cs="Arial"/>
          <w:color w:val="auto"/>
          <w:kern w:val="0"/>
          <w:sz w:val="24"/>
          <w:szCs w:val="24"/>
          <w14:ligatures w14:val="none"/>
          <w14:cntxtAlts w14:val="0"/>
        </w:rPr>
        <w:t xml:space="preserve"> </w:t>
      </w:r>
      <w:r w:rsidR="00A722A7" w:rsidRPr="008C2B5D">
        <w:rPr>
          <w:rFonts w:ascii="Arial" w:hAnsi="Arial" w:cs="Arial"/>
          <w:color w:val="auto"/>
          <w:kern w:val="0"/>
          <w:sz w:val="24"/>
          <w:szCs w:val="24"/>
          <w14:ligatures w14:val="none"/>
          <w14:cntxtAlts w14:val="0"/>
        </w:rPr>
        <w:t xml:space="preserve">you could perhaps arrange a follow-up meeting </w:t>
      </w:r>
      <w:r w:rsidR="00734E58">
        <w:rPr>
          <w:rFonts w:ascii="Arial" w:hAnsi="Arial" w:cs="Arial"/>
          <w:color w:val="auto"/>
          <w:kern w:val="0"/>
          <w:sz w:val="24"/>
          <w:szCs w:val="24"/>
          <w14:ligatures w14:val="none"/>
          <w14:cntxtAlts w14:val="0"/>
        </w:rPr>
        <w:t xml:space="preserve">that </w:t>
      </w:r>
      <w:r w:rsidR="00A722A7" w:rsidRPr="008C2B5D">
        <w:rPr>
          <w:rFonts w:ascii="Arial" w:hAnsi="Arial" w:cs="Arial"/>
          <w:color w:val="auto"/>
          <w:kern w:val="0"/>
          <w:sz w:val="24"/>
          <w:szCs w:val="24"/>
          <w14:ligatures w14:val="none"/>
          <w14:cntxtAlts w14:val="0"/>
        </w:rPr>
        <w:t xml:space="preserve">will give participants the opportunity to share progress on developing their skills in active learning, integrating ICT and finding, selecting and using OER. </w:t>
      </w:r>
    </w:p>
    <w:p w14:paraId="110BE167" w14:textId="77777777" w:rsidR="005060B7" w:rsidRPr="008C2B5D" w:rsidRDefault="005060B7">
      <w:pPr>
        <w:spacing w:after="0" w:line="240" w:lineRule="auto"/>
        <w:rPr>
          <w:rFonts w:ascii="Arial" w:hAnsi="Arial" w:cs="Arial"/>
          <w:color w:val="C00000"/>
        </w:rPr>
      </w:pPr>
      <w:r w:rsidRPr="008C2B5D">
        <w:rPr>
          <w:rFonts w:ascii="Arial" w:hAnsi="Arial" w:cs="Arial"/>
          <w:color w:val="C00000"/>
        </w:rPr>
        <w:br w:type="page"/>
      </w:r>
    </w:p>
    <w:p w14:paraId="27740AE9" w14:textId="3832AC33" w:rsidR="00E52E13" w:rsidRDefault="005060B7" w:rsidP="001353FD">
      <w:pPr>
        <w:pStyle w:val="Heading1"/>
      </w:pPr>
      <w:bookmarkStart w:id="36" w:name="_Toc11050131"/>
      <w:r w:rsidRPr="008C2B5D">
        <w:lastRenderedPageBreak/>
        <w:t>Notes:</w:t>
      </w:r>
      <w:bookmarkEnd w:id="36"/>
    </w:p>
    <w:p w14:paraId="0B04ECF5" w14:textId="77777777" w:rsidR="00E52E13" w:rsidRDefault="00E52E13">
      <w:pPr>
        <w:spacing w:after="0" w:line="240" w:lineRule="auto"/>
        <w:rPr>
          <w:rFonts w:ascii="Arial" w:eastAsiaTheme="majorEastAsia" w:hAnsi="Arial" w:cs="Arial"/>
          <w:b/>
          <w:bCs/>
          <w:color w:val="A83626"/>
          <w:sz w:val="28"/>
          <w:szCs w:val="28"/>
        </w:rPr>
      </w:pPr>
      <w:r>
        <w:br w:type="page"/>
      </w:r>
    </w:p>
    <w:p w14:paraId="252FDCB4" w14:textId="2337FDC7" w:rsidR="00E52E13" w:rsidRDefault="00E52E13">
      <w:pPr>
        <w:spacing w:after="0" w:line="240" w:lineRule="auto"/>
        <w:rPr>
          <w:rFonts w:ascii="Arial" w:eastAsiaTheme="majorEastAsia" w:hAnsi="Arial" w:cs="Arial"/>
          <w:b/>
          <w:bCs/>
          <w:color w:val="A83626"/>
          <w:sz w:val="28"/>
          <w:szCs w:val="28"/>
        </w:rPr>
      </w:pPr>
      <w:r>
        <w:lastRenderedPageBreak/>
        <w:br w:type="page"/>
      </w:r>
    </w:p>
    <w:p w14:paraId="40946104" w14:textId="6784B4B9" w:rsidR="00017544" w:rsidRDefault="00E52E13">
      <w:pPr>
        <w:spacing w:after="0" w:line="240" w:lineRule="auto"/>
      </w:pPr>
      <w:r>
        <w:lastRenderedPageBreak/>
        <w:br w:type="page"/>
      </w:r>
    </w:p>
    <w:p w14:paraId="6BA818EE" w14:textId="77777777" w:rsidR="005060B7" w:rsidRPr="008C2B5D" w:rsidRDefault="005060B7" w:rsidP="00017544">
      <w:pPr>
        <w:spacing w:after="0" w:line="240" w:lineRule="auto"/>
        <w:sectPr w:rsidR="005060B7" w:rsidRPr="008C2B5D" w:rsidSect="00656E8B">
          <w:headerReference w:type="default" r:id="rId22"/>
          <w:footerReference w:type="default" r:id="rId23"/>
          <w:pgSz w:w="11906" w:h="16838"/>
          <w:pgMar w:top="873" w:right="873" w:bottom="873" w:left="873" w:header="709" w:footer="283" w:gutter="0"/>
          <w:cols w:space="708"/>
          <w:titlePg/>
          <w:docGrid w:linePitch="360"/>
        </w:sectPr>
      </w:pPr>
    </w:p>
    <w:p w14:paraId="50349AE0" w14:textId="589A7CF5" w:rsidR="00635658" w:rsidRPr="008C2B5D" w:rsidRDefault="00635658" w:rsidP="001353FD">
      <w:pPr>
        <w:pStyle w:val="Heading1"/>
        <w:spacing w:before="0"/>
      </w:pPr>
      <w:bookmarkStart w:id="38" w:name="_Toc11050132"/>
      <w:r w:rsidRPr="008C2B5D">
        <w:lastRenderedPageBreak/>
        <w:t xml:space="preserve">Appendix 1: </w:t>
      </w:r>
      <w:r w:rsidR="00E52E13">
        <w:t>Course planner</w:t>
      </w:r>
      <w:bookmarkEnd w:id="38"/>
    </w:p>
    <w:tbl>
      <w:tblPr>
        <w:tblStyle w:val="TableGrid"/>
        <w:tblW w:w="15021" w:type="dxa"/>
        <w:tblLook w:val="04A0" w:firstRow="1" w:lastRow="0" w:firstColumn="1" w:lastColumn="0" w:noHBand="0" w:noVBand="1"/>
      </w:tblPr>
      <w:tblGrid>
        <w:gridCol w:w="1683"/>
        <w:gridCol w:w="4408"/>
        <w:gridCol w:w="4819"/>
        <w:gridCol w:w="3016"/>
        <w:gridCol w:w="1095"/>
      </w:tblGrid>
      <w:tr w:rsidR="00E20C3A" w:rsidRPr="001353FD" w14:paraId="3AF5E3EB" w14:textId="77777777" w:rsidTr="00017544">
        <w:tc>
          <w:tcPr>
            <w:tcW w:w="1683" w:type="dxa"/>
          </w:tcPr>
          <w:p w14:paraId="1514CA2C" w14:textId="77777777" w:rsidR="00635658" w:rsidRPr="001353FD" w:rsidRDefault="00635658" w:rsidP="001353FD">
            <w:pPr>
              <w:rPr>
                <w:rFonts w:ascii="Arial" w:hAnsi="Arial" w:cs="Arial"/>
                <w:b/>
                <w:color w:val="A83626"/>
              </w:rPr>
            </w:pPr>
            <w:r w:rsidRPr="001353FD">
              <w:rPr>
                <w:rFonts w:ascii="Arial" w:hAnsi="Arial" w:cs="Arial"/>
                <w:b/>
                <w:color w:val="A83626"/>
              </w:rPr>
              <w:t>Dates</w:t>
            </w:r>
          </w:p>
        </w:tc>
        <w:tc>
          <w:tcPr>
            <w:tcW w:w="4408" w:type="dxa"/>
          </w:tcPr>
          <w:p w14:paraId="599CABCF" w14:textId="02EF6939" w:rsidR="00635658" w:rsidRPr="001353FD" w:rsidRDefault="00635658" w:rsidP="001353FD">
            <w:pPr>
              <w:rPr>
                <w:rFonts w:ascii="Arial" w:hAnsi="Arial" w:cs="Arial"/>
                <w:b/>
                <w:color w:val="A83626"/>
              </w:rPr>
            </w:pPr>
            <w:r w:rsidRPr="001353FD">
              <w:rPr>
                <w:rFonts w:ascii="Arial" w:hAnsi="Arial" w:cs="Arial"/>
                <w:b/>
                <w:color w:val="A83626"/>
              </w:rPr>
              <w:t xml:space="preserve">Focus for the </w:t>
            </w:r>
            <w:r w:rsidR="00F32E12">
              <w:rPr>
                <w:rFonts w:ascii="Arial" w:hAnsi="Arial" w:cs="Arial"/>
                <w:b/>
                <w:color w:val="A83626"/>
              </w:rPr>
              <w:t>section</w:t>
            </w:r>
          </w:p>
        </w:tc>
        <w:tc>
          <w:tcPr>
            <w:tcW w:w="4819" w:type="dxa"/>
          </w:tcPr>
          <w:p w14:paraId="6A781C62" w14:textId="77777777" w:rsidR="00635658" w:rsidRPr="001353FD" w:rsidRDefault="00635658" w:rsidP="001353FD">
            <w:pPr>
              <w:spacing w:line="240" w:lineRule="auto"/>
              <w:rPr>
                <w:rFonts w:ascii="Arial" w:hAnsi="Arial" w:cs="Arial"/>
                <w:b/>
                <w:color w:val="A83626"/>
              </w:rPr>
            </w:pPr>
            <w:r w:rsidRPr="001353FD">
              <w:rPr>
                <w:rFonts w:ascii="Arial" w:hAnsi="Arial" w:cs="Arial"/>
                <w:b/>
                <w:color w:val="A83626"/>
              </w:rPr>
              <w:t>Activities</w:t>
            </w:r>
          </w:p>
        </w:tc>
        <w:tc>
          <w:tcPr>
            <w:tcW w:w="3016" w:type="dxa"/>
          </w:tcPr>
          <w:p w14:paraId="1CE5C2EE" w14:textId="77777777" w:rsidR="00635658" w:rsidRPr="001353FD" w:rsidRDefault="00635658" w:rsidP="001353FD">
            <w:pPr>
              <w:rPr>
                <w:rFonts w:ascii="Arial" w:hAnsi="Arial" w:cs="Arial"/>
                <w:b/>
                <w:color w:val="A83626"/>
              </w:rPr>
            </w:pPr>
            <w:r w:rsidRPr="001353FD">
              <w:rPr>
                <w:rFonts w:ascii="Arial" w:hAnsi="Arial" w:cs="Arial"/>
                <w:b/>
                <w:color w:val="A83626"/>
              </w:rPr>
              <w:t>Details of the activities</w:t>
            </w:r>
          </w:p>
        </w:tc>
        <w:tc>
          <w:tcPr>
            <w:tcW w:w="1095" w:type="dxa"/>
          </w:tcPr>
          <w:p w14:paraId="3573EA72" w14:textId="77777777" w:rsidR="00635658" w:rsidRPr="001353FD" w:rsidRDefault="00635658" w:rsidP="001353FD">
            <w:pPr>
              <w:rPr>
                <w:rFonts w:ascii="Arial" w:hAnsi="Arial" w:cs="Arial"/>
                <w:b/>
                <w:color w:val="A83626"/>
              </w:rPr>
            </w:pPr>
            <w:r w:rsidRPr="001353FD">
              <w:rPr>
                <w:rFonts w:ascii="Arial" w:hAnsi="Arial" w:cs="Arial"/>
                <w:b/>
                <w:color w:val="A83626"/>
              </w:rPr>
              <w:t>Mark when complete</w:t>
            </w:r>
          </w:p>
        </w:tc>
      </w:tr>
      <w:tr w:rsidR="00E20C3A" w:rsidRPr="008C2B5D" w14:paraId="780F3425" w14:textId="77777777" w:rsidTr="00017544">
        <w:tc>
          <w:tcPr>
            <w:tcW w:w="1683" w:type="dxa"/>
            <w:vMerge w:val="restart"/>
          </w:tcPr>
          <w:p w14:paraId="0635734F" w14:textId="77777777" w:rsidR="00635658" w:rsidRPr="008C2B5D" w:rsidRDefault="00635658" w:rsidP="006D3AE4">
            <w:pPr>
              <w:rPr>
                <w:rFonts w:ascii="Arial" w:hAnsi="Arial" w:cs="Arial"/>
              </w:rPr>
            </w:pPr>
          </w:p>
          <w:p w14:paraId="4B95555F" w14:textId="77777777" w:rsidR="00635658" w:rsidRPr="008C2B5D" w:rsidRDefault="00635658" w:rsidP="006D3AE4">
            <w:pPr>
              <w:rPr>
                <w:rFonts w:ascii="Arial" w:hAnsi="Arial" w:cs="Arial"/>
              </w:rPr>
            </w:pPr>
          </w:p>
          <w:p w14:paraId="3AF8F5C7" w14:textId="77777777" w:rsidR="00635658" w:rsidRPr="008C2B5D" w:rsidRDefault="00635658" w:rsidP="006D3AE4">
            <w:pPr>
              <w:rPr>
                <w:rFonts w:ascii="Arial" w:hAnsi="Arial" w:cs="Arial"/>
              </w:rPr>
            </w:pPr>
          </w:p>
          <w:p w14:paraId="7BF9AC14" w14:textId="77777777" w:rsidR="00635658" w:rsidRPr="008C2B5D" w:rsidRDefault="00635658" w:rsidP="006D3AE4">
            <w:pPr>
              <w:rPr>
                <w:rFonts w:ascii="Arial" w:hAnsi="Arial" w:cs="Arial"/>
              </w:rPr>
            </w:pPr>
          </w:p>
          <w:p w14:paraId="344B84D6" w14:textId="77777777" w:rsidR="00635658" w:rsidRPr="008C2B5D" w:rsidRDefault="00635658" w:rsidP="006D3AE4">
            <w:pPr>
              <w:rPr>
                <w:rFonts w:ascii="Arial" w:hAnsi="Arial" w:cs="Arial"/>
              </w:rPr>
            </w:pPr>
          </w:p>
          <w:p w14:paraId="54478E4A" w14:textId="6C8B8FA0" w:rsidR="00635658" w:rsidRPr="008C2B5D" w:rsidRDefault="00635658" w:rsidP="006D3AE4">
            <w:pPr>
              <w:rPr>
                <w:rFonts w:ascii="Arial" w:hAnsi="Arial" w:cs="Arial"/>
              </w:rPr>
            </w:pPr>
          </w:p>
        </w:tc>
        <w:tc>
          <w:tcPr>
            <w:tcW w:w="4408" w:type="dxa"/>
            <w:vMerge w:val="restart"/>
          </w:tcPr>
          <w:p w14:paraId="736AEE45" w14:textId="35A461AF" w:rsidR="00635658" w:rsidRPr="001353FD" w:rsidRDefault="00F32E12" w:rsidP="001353FD">
            <w:pPr>
              <w:spacing w:after="0"/>
              <w:rPr>
                <w:rFonts w:ascii="Arial" w:hAnsi="Arial" w:cs="Arial"/>
                <w:b/>
                <w:color w:val="A83626"/>
                <w:sz w:val="32"/>
                <w:szCs w:val="32"/>
              </w:rPr>
            </w:pPr>
            <w:r>
              <w:rPr>
                <w:rFonts w:ascii="Arial" w:hAnsi="Arial" w:cs="Arial"/>
                <w:b/>
                <w:color w:val="A83626"/>
                <w:sz w:val="32"/>
                <w:szCs w:val="32"/>
              </w:rPr>
              <w:t xml:space="preserve">Section </w:t>
            </w:r>
            <w:r w:rsidR="00635658" w:rsidRPr="001353FD">
              <w:rPr>
                <w:rFonts w:ascii="Arial" w:hAnsi="Arial" w:cs="Arial"/>
                <w:b/>
                <w:color w:val="A83626"/>
                <w:sz w:val="32"/>
                <w:szCs w:val="32"/>
              </w:rPr>
              <w:t>1</w:t>
            </w:r>
          </w:p>
          <w:p w14:paraId="6843D429" w14:textId="77777777" w:rsidR="00635658" w:rsidRPr="001353FD" w:rsidRDefault="00635658" w:rsidP="001353FD">
            <w:pPr>
              <w:spacing w:after="0"/>
              <w:rPr>
                <w:rFonts w:ascii="Arial" w:hAnsi="Arial" w:cs="Arial"/>
                <w:b/>
                <w:color w:val="A83626"/>
                <w:sz w:val="32"/>
                <w:szCs w:val="32"/>
              </w:rPr>
            </w:pPr>
            <w:r w:rsidRPr="001353FD">
              <w:rPr>
                <w:rFonts w:ascii="Arial" w:hAnsi="Arial" w:cs="Arial"/>
                <w:b/>
                <w:color w:val="A83626"/>
                <w:sz w:val="32"/>
                <w:szCs w:val="32"/>
              </w:rPr>
              <w:t>A vision for teacher education</w:t>
            </w:r>
          </w:p>
          <w:p w14:paraId="626896DC" w14:textId="35D9FEC4" w:rsidR="00635658" w:rsidRPr="008C2B5D" w:rsidRDefault="00F32E12" w:rsidP="006D3AE4">
            <w:pPr>
              <w:rPr>
                <w:rFonts w:ascii="Arial" w:hAnsi="Arial" w:cs="Arial"/>
                <w:szCs w:val="24"/>
              </w:rPr>
            </w:pPr>
            <w:r>
              <w:rPr>
                <w:rFonts w:ascii="Arial" w:hAnsi="Arial" w:cs="Arial"/>
              </w:rPr>
              <w:t>T</w:t>
            </w:r>
            <w:r w:rsidR="00635658" w:rsidRPr="008C2B5D">
              <w:rPr>
                <w:rFonts w:ascii="Arial" w:hAnsi="Arial" w:cs="Arial"/>
              </w:rPr>
              <w:t xml:space="preserve">he course </w:t>
            </w:r>
            <w:r>
              <w:rPr>
                <w:rFonts w:ascii="Arial" w:hAnsi="Arial" w:cs="Arial"/>
              </w:rPr>
              <w:t xml:space="preserve">begins </w:t>
            </w:r>
            <w:r w:rsidR="00635658" w:rsidRPr="008C2B5D">
              <w:rPr>
                <w:rFonts w:ascii="Arial" w:hAnsi="Arial" w:cs="Arial"/>
              </w:rPr>
              <w:t xml:space="preserve">by examining the international and national context for teaching and teacher education before considering </w:t>
            </w:r>
            <w:r>
              <w:rPr>
                <w:rFonts w:ascii="Arial" w:hAnsi="Arial" w:cs="Arial"/>
              </w:rPr>
              <w:t>the</w:t>
            </w:r>
            <w:r w:rsidRPr="008C2B5D">
              <w:rPr>
                <w:rFonts w:ascii="Arial" w:hAnsi="Arial" w:cs="Arial"/>
              </w:rPr>
              <w:t xml:space="preserve"> </w:t>
            </w:r>
            <w:r w:rsidR="00635658" w:rsidRPr="008C2B5D">
              <w:rPr>
                <w:rFonts w:ascii="Arial" w:hAnsi="Arial" w:cs="Arial"/>
                <w:szCs w:val="24"/>
              </w:rPr>
              <w:t xml:space="preserve">vision for active, participatory teaching and learning. </w:t>
            </w:r>
            <w:r>
              <w:rPr>
                <w:rFonts w:ascii="Arial" w:hAnsi="Arial" w:cs="Arial"/>
                <w:szCs w:val="24"/>
              </w:rPr>
              <w:t>Participants</w:t>
            </w:r>
            <w:r w:rsidRPr="008C2B5D">
              <w:rPr>
                <w:rFonts w:ascii="Arial" w:hAnsi="Arial" w:cs="Arial"/>
                <w:szCs w:val="24"/>
              </w:rPr>
              <w:t xml:space="preserve"> </w:t>
            </w:r>
            <w:r w:rsidR="00635658" w:rsidRPr="008C2B5D">
              <w:rPr>
                <w:rFonts w:ascii="Arial" w:hAnsi="Arial" w:cs="Arial"/>
                <w:szCs w:val="24"/>
              </w:rPr>
              <w:t>are introduced to the issues around using ICT and OER</w:t>
            </w:r>
            <w:r w:rsidR="00754BCB">
              <w:rPr>
                <w:rFonts w:ascii="Arial" w:hAnsi="Arial" w:cs="Arial"/>
                <w:szCs w:val="24"/>
              </w:rPr>
              <w:t>.</w:t>
            </w:r>
          </w:p>
          <w:p w14:paraId="6170627E" w14:textId="77777777" w:rsidR="00635658" w:rsidRPr="008C2B5D" w:rsidRDefault="00635658" w:rsidP="006D3AE4">
            <w:pPr>
              <w:rPr>
                <w:rFonts w:ascii="Arial" w:hAnsi="Arial" w:cs="Arial"/>
              </w:rPr>
            </w:pPr>
          </w:p>
        </w:tc>
        <w:tc>
          <w:tcPr>
            <w:tcW w:w="4819" w:type="dxa"/>
          </w:tcPr>
          <w:p w14:paraId="2F7F5D2E" w14:textId="2EB15A20" w:rsidR="00635658" w:rsidRPr="000C2353" w:rsidRDefault="00635658" w:rsidP="006D3AE4">
            <w:pPr>
              <w:spacing w:line="240" w:lineRule="auto"/>
              <w:rPr>
                <w:rFonts w:ascii="Arial" w:hAnsi="Arial" w:cs="Arial"/>
              </w:rPr>
            </w:pPr>
            <w:r w:rsidRPr="00017544">
              <w:rPr>
                <w:rFonts w:ascii="Arial" w:hAnsi="Arial" w:cs="Arial"/>
                <w:b/>
              </w:rPr>
              <w:t>Activity 1.1</w:t>
            </w:r>
            <w:r w:rsidRPr="00017544">
              <w:rPr>
                <w:rFonts w:ascii="Arial" w:hAnsi="Arial" w:cs="Arial"/>
              </w:rPr>
              <w:t xml:space="preserve"> </w:t>
            </w:r>
            <w:r w:rsidR="00F32E12" w:rsidRPr="00017544">
              <w:rPr>
                <w:rFonts w:ascii="Arial" w:hAnsi="Arial" w:cs="Arial"/>
              </w:rPr>
              <w:t>Your vision</w:t>
            </w:r>
          </w:p>
        </w:tc>
        <w:tc>
          <w:tcPr>
            <w:tcW w:w="3016" w:type="dxa"/>
          </w:tcPr>
          <w:p w14:paraId="44268CA5" w14:textId="64DB3FA3" w:rsidR="00635658" w:rsidRPr="008C2B5D" w:rsidRDefault="00330F2B" w:rsidP="006D3AE4">
            <w:pPr>
              <w:rPr>
                <w:rFonts w:ascii="Arial" w:hAnsi="Arial" w:cs="Arial"/>
              </w:rPr>
            </w:pPr>
            <w:r w:rsidRPr="008C2B5D">
              <w:rPr>
                <w:rFonts w:ascii="Arial" w:hAnsi="Arial" w:cs="Arial"/>
              </w:rPr>
              <w:t>Video and reflection</w:t>
            </w:r>
            <w:r w:rsidRPr="008C2B5D" w:rsidDel="00F32E12">
              <w:rPr>
                <w:rFonts w:ascii="Arial" w:hAnsi="Arial" w:cs="Arial"/>
              </w:rPr>
              <w:t xml:space="preserve"> </w:t>
            </w:r>
          </w:p>
        </w:tc>
        <w:tc>
          <w:tcPr>
            <w:tcW w:w="1095" w:type="dxa"/>
          </w:tcPr>
          <w:p w14:paraId="15EE751A" w14:textId="77777777" w:rsidR="00635658" w:rsidRPr="008C2B5D" w:rsidRDefault="00635658" w:rsidP="006D3AE4">
            <w:pPr>
              <w:rPr>
                <w:rFonts w:ascii="Arial" w:hAnsi="Arial" w:cs="Arial"/>
              </w:rPr>
            </w:pPr>
          </w:p>
        </w:tc>
      </w:tr>
      <w:tr w:rsidR="00E20C3A" w:rsidRPr="008C2B5D" w14:paraId="69E9C072" w14:textId="77777777" w:rsidTr="00017544">
        <w:tc>
          <w:tcPr>
            <w:tcW w:w="1683" w:type="dxa"/>
            <w:vMerge/>
          </w:tcPr>
          <w:p w14:paraId="7A505724" w14:textId="77777777" w:rsidR="00635658" w:rsidRPr="008C2B5D" w:rsidRDefault="00635658" w:rsidP="006D3AE4">
            <w:pPr>
              <w:rPr>
                <w:rFonts w:ascii="Arial" w:hAnsi="Arial" w:cs="Arial"/>
              </w:rPr>
            </w:pPr>
          </w:p>
        </w:tc>
        <w:tc>
          <w:tcPr>
            <w:tcW w:w="4408" w:type="dxa"/>
            <w:vMerge/>
          </w:tcPr>
          <w:p w14:paraId="772BE8E6" w14:textId="77777777" w:rsidR="00635658" w:rsidRPr="008C2B5D" w:rsidRDefault="00635658" w:rsidP="006D3AE4">
            <w:pPr>
              <w:rPr>
                <w:rFonts w:ascii="Arial" w:hAnsi="Arial" w:cs="Arial"/>
              </w:rPr>
            </w:pPr>
          </w:p>
        </w:tc>
        <w:tc>
          <w:tcPr>
            <w:tcW w:w="4819" w:type="dxa"/>
          </w:tcPr>
          <w:p w14:paraId="6A92C440" w14:textId="4A252B07" w:rsidR="00635658" w:rsidRPr="000C2353" w:rsidRDefault="00635658" w:rsidP="006D3AE4">
            <w:pPr>
              <w:spacing w:line="240" w:lineRule="auto"/>
              <w:rPr>
                <w:rFonts w:ascii="Arial" w:hAnsi="Arial" w:cs="Arial"/>
              </w:rPr>
            </w:pPr>
            <w:r w:rsidRPr="00017544">
              <w:rPr>
                <w:rFonts w:ascii="Arial" w:hAnsi="Arial" w:cs="Arial"/>
                <w:b/>
              </w:rPr>
              <w:t>Activity 1.2</w:t>
            </w:r>
            <w:r w:rsidRPr="00017544">
              <w:rPr>
                <w:rFonts w:ascii="Arial" w:hAnsi="Arial" w:cs="Arial"/>
              </w:rPr>
              <w:t xml:space="preserve"> </w:t>
            </w:r>
            <w:r w:rsidR="00F32E12" w:rsidRPr="00017544">
              <w:rPr>
                <w:rFonts w:ascii="Arial" w:hAnsi="Arial" w:cs="Arial"/>
                <w:color w:val="auto"/>
              </w:rPr>
              <w:t xml:space="preserve">Education policy and teacher </w:t>
            </w:r>
            <w:r w:rsidR="00E20C3A" w:rsidRPr="00017544">
              <w:rPr>
                <w:rFonts w:ascii="Arial" w:hAnsi="Arial" w:cs="Arial"/>
                <w:color w:val="auto"/>
              </w:rPr>
              <w:t>e</w:t>
            </w:r>
            <w:r w:rsidR="00F32E12" w:rsidRPr="00017544">
              <w:rPr>
                <w:rFonts w:ascii="Arial" w:hAnsi="Arial" w:cs="Arial"/>
                <w:color w:val="auto"/>
              </w:rPr>
              <w:t>ducation</w:t>
            </w:r>
          </w:p>
        </w:tc>
        <w:tc>
          <w:tcPr>
            <w:tcW w:w="3016" w:type="dxa"/>
          </w:tcPr>
          <w:p w14:paraId="1B7FBF77" w14:textId="0EF08B14" w:rsidR="00635658" w:rsidRPr="008C2B5D" w:rsidRDefault="00330F2B" w:rsidP="006D3AE4">
            <w:pPr>
              <w:rPr>
                <w:rFonts w:ascii="Arial" w:hAnsi="Arial" w:cs="Arial"/>
              </w:rPr>
            </w:pPr>
            <w:r w:rsidRPr="008C2B5D">
              <w:rPr>
                <w:rFonts w:ascii="Arial" w:hAnsi="Arial" w:cs="Arial"/>
              </w:rPr>
              <w:t>Reading</w:t>
            </w:r>
            <w:r w:rsidRPr="008C2B5D" w:rsidDel="00F32E12">
              <w:rPr>
                <w:rFonts w:ascii="Arial" w:hAnsi="Arial" w:cs="Arial"/>
              </w:rPr>
              <w:t xml:space="preserve"> </w:t>
            </w:r>
            <w:r>
              <w:rPr>
                <w:rFonts w:ascii="Arial" w:hAnsi="Arial" w:cs="Arial"/>
              </w:rPr>
              <w:t>and reflection</w:t>
            </w:r>
          </w:p>
        </w:tc>
        <w:tc>
          <w:tcPr>
            <w:tcW w:w="1095" w:type="dxa"/>
          </w:tcPr>
          <w:p w14:paraId="0EE10782" w14:textId="77777777" w:rsidR="00635658" w:rsidRPr="008C2B5D" w:rsidRDefault="00635658" w:rsidP="006D3AE4">
            <w:pPr>
              <w:rPr>
                <w:rFonts w:ascii="Arial" w:hAnsi="Arial" w:cs="Arial"/>
              </w:rPr>
            </w:pPr>
          </w:p>
        </w:tc>
      </w:tr>
      <w:tr w:rsidR="00E20C3A" w:rsidRPr="008C2B5D" w14:paraId="1A57F8BA" w14:textId="77777777" w:rsidTr="00017544">
        <w:tc>
          <w:tcPr>
            <w:tcW w:w="1683" w:type="dxa"/>
            <w:vMerge/>
          </w:tcPr>
          <w:p w14:paraId="4788B46C" w14:textId="77777777" w:rsidR="00635658" w:rsidRPr="008C2B5D" w:rsidRDefault="00635658" w:rsidP="006D3AE4">
            <w:pPr>
              <w:rPr>
                <w:rFonts w:ascii="Arial" w:hAnsi="Arial" w:cs="Arial"/>
              </w:rPr>
            </w:pPr>
          </w:p>
        </w:tc>
        <w:tc>
          <w:tcPr>
            <w:tcW w:w="4408" w:type="dxa"/>
            <w:vMerge/>
          </w:tcPr>
          <w:p w14:paraId="627E795C" w14:textId="77777777" w:rsidR="00635658" w:rsidRPr="008C2B5D" w:rsidRDefault="00635658" w:rsidP="006D3AE4">
            <w:pPr>
              <w:rPr>
                <w:rFonts w:ascii="Arial" w:hAnsi="Arial" w:cs="Arial"/>
              </w:rPr>
            </w:pPr>
          </w:p>
        </w:tc>
        <w:tc>
          <w:tcPr>
            <w:tcW w:w="4819" w:type="dxa"/>
          </w:tcPr>
          <w:p w14:paraId="2902AE5E" w14:textId="3D144872" w:rsidR="00635658" w:rsidRPr="000C2353" w:rsidRDefault="00635658" w:rsidP="006D3AE4">
            <w:pPr>
              <w:spacing w:line="240" w:lineRule="auto"/>
              <w:rPr>
                <w:rFonts w:ascii="Arial" w:hAnsi="Arial" w:cs="Arial"/>
              </w:rPr>
            </w:pPr>
            <w:r w:rsidRPr="00017544">
              <w:rPr>
                <w:rFonts w:ascii="Arial" w:hAnsi="Arial" w:cs="Arial"/>
                <w:b/>
              </w:rPr>
              <w:t>Activity 1.3</w:t>
            </w:r>
            <w:r w:rsidRPr="00017544">
              <w:rPr>
                <w:rFonts w:ascii="Arial" w:hAnsi="Arial" w:cs="Arial"/>
              </w:rPr>
              <w:t xml:space="preserve"> </w:t>
            </w:r>
            <w:r w:rsidR="00F32E12" w:rsidRPr="00017544">
              <w:rPr>
                <w:rFonts w:ascii="Arial" w:hAnsi="Arial" w:cs="Arial"/>
                <w:color w:val="auto"/>
              </w:rPr>
              <w:t>Focusing on Technology</w:t>
            </w:r>
          </w:p>
        </w:tc>
        <w:tc>
          <w:tcPr>
            <w:tcW w:w="3016" w:type="dxa"/>
          </w:tcPr>
          <w:p w14:paraId="66E80DDC" w14:textId="4E2C1082" w:rsidR="00635658" w:rsidRPr="008C2B5D" w:rsidRDefault="00330F2B" w:rsidP="006D3AE4">
            <w:pPr>
              <w:rPr>
                <w:rFonts w:ascii="Arial" w:hAnsi="Arial" w:cs="Arial"/>
              </w:rPr>
            </w:pPr>
            <w:r>
              <w:rPr>
                <w:rFonts w:ascii="Arial" w:hAnsi="Arial" w:cs="Arial"/>
              </w:rPr>
              <w:t>Examining existing practice</w:t>
            </w:r>
          </w:p>
        </w:tc>
        <w:tc>
          <w:tcPr>
            <w:tcW w:w="1095" w:type="dxa"/>
          </w:tcPr>
          <w:p w14:paraId="6F689639" w14:textId="77777777" w:rsidR="00635658" w:rsidRPr="008C2B5D" w:rsidRDefault="00635658" w:rsidP="006D3AE4">
            <w:pPr>
              <w:rPr>
                <w:rFonts w:ascii="Arial" w:hAnsi="Arial" w:cs="Arial"/>
              </w:rPr>
            </w:pPr>
          </w:p>
        </w:tc>
      </w:tr>
      <w:tr w:rsidR="00E20C3A" w:rsidRPr="008C2B5D" w14:paraId="019A588C" w14:textId="77777777" w:rsidTr="00017544">
        <w:tc>
          <w:tcPr>
            <w:tcW w:w="1683" w:type="dxa"/>
            <w:vMerge/>
          </w:tcPr>
          <w:p w14:paraId="3BEDC054" w14:textId="77777777" w:rsidR="00635658" w:rsidRPr="008C2B5D" w:rsidRDefault="00635658" w:rsidP="006D3AE4">
            <w:pPr>
              <w:rPr>
                <w:rFonts w:ascii="Arial" w:hAnsi="Arial" w:cs="Arial"/>
              </w:rPr>
            </w:pPr>
          </w:p>
        </w:tc>
        <w:tc>
          <w:tcPr>
            <w:tcW w:w="4408" w:type="dxa"/>
            <w:vMerge/>
          </w:tcPr>
          <w:p w14:paraId="2AF8184E" w14:textId="77777777" w:rsidR="00635658" w:rsidRPr="008C2B5D" w:rsidRDefault="00635658" w:rsidP="006D3AE4">
            <w:pPr>
              <w:rPr>
                <w:rFonts w:ascii="Arial" w:hAnsi="Arial" w:cs="Arial"/>
              </w:rPr>
            </w:pPr>
          </w:p>
        </w:tc>
        <w:tc>
          <w:tcPr>
            <w:tcW w:w="4819" w:type="dxa"/>
          </w:tcPr>
          <w:p w14:paraId="0AC92E3F" w14:textId="0B8235EE" w:rsidR="00635658" w:rsidRPr="000C2353" w:rsidRDefault="00635658" w:rsidP="006D3AE4">
            <w:pPr>
              <w:spacing w:line="240" w:lineRule="auto"/>
              <w:rPr>
                <w:rFonts w:ascii="Arial" w:hAnsi="Arial" w:cs="Arial"/>
              </w:rPr>
            </w:pPr>
            <w:r w:rsidRPr="00017544">
              <w:rPr>
                <w:rFonts w:ascii="Arial" w:hAnsi="Arial" w:cs="Arial"/>
                <w:b/>
              </w:rPr>
              <w:t>Activity 1.4</w:t>
            </w:r>
            <w:r w:rsidRPr="00017544">
              <w:rPr>
                <w:rFonts w:ascii="Arial" w:hAnsi="Arial" w:cs="Arial"/>
              </w:rPr>
              <w:t xml:space="preserve"> </w:t>
            </w:r>
            <w:r w:rsidR="00F32E12" w:rsidRPr="00017544">
              <w:rPr>
                <w:rFonts w:ascii="Arial" w:hAnsi="Arial" w:cs="Arial"/>
              </w:rPr>
              <w:t xml:space="preserve">UNESCO ICT Competency Framework for Teachers </w:t>
            </w:r>
          </w:p>
        </w:tc>
        <w:tc>
          <w:tcPr>
            <w:tcW w:w="3016" w:type="dxa"/>
          </w:tcPr>
          <w:p w14:paraId="62FFEC6B" w14:textId="1D5B91C0" w:rsidR="00635658" w:rsidRPr="008C2B5D" w:rsidRDefault="00F32E12" w:rsidP="006D3AE4">
            <w:pPr>
              <w:rPr>
                <w:rFonts w:ascii="Arial" w:hAnsi="Arial" w:cs="Arial"/>
              </w:rPr>
            </w:pPr>
            <w:r w:rsidRPr="008C2B5D">
              <w:rPr>
                <w:rFonts w:ascii="Arial" w:hAnsi="Arial" w:cs="Arial"/>
              </w:rPr>
              <w:t>UNESCO ICT Competency framework and audit</w:t>
            </w:r>
          </w:p>
        </w:tc>
        <w:tc>
          <w:tcPr>
            <w:tcW w:w="1095" w:type="dxa"/>
          </w:tcPr>
          <w:p w14:paraId="0F1DB44B" w14:textId="77777777" w:rsidR="00635658" w:rsidRPr="008C2B5D" w:rsidRDefault="00635658" w:rsidP="006D3AE4">
            <w:pPr>
              <w:rPr>
                <w:rFonts w:ascii="Arial" w:hAnsi="Arial" w:cs="Arial"/>
              </w:rPr>
            </w:pPr>
          </w:p>
        </w:tc>
      </w:tr>
      <w:tr w:rsidR="00E20C3A" w:rsidRPr="008C2B5D" w14:paraId="1F603243" w14:textId="77777777" w:rsidTr="00017544">
        <w:tc>
          <w:tcPr>
            <w:tcW w:w="1683" w:type="dxa"/>
            <w:vMerge/>
          </w:tcPr>
          <w:p w14:paraId="1943A849" w14:textId="77777777" w:rsidR="00330F2B" w:rsidRPr="008C2B5D" w:rsidRDefault="00330F2B" w:rsidP="00330F2B">
            <w:pPr>
              <w:rPr>
                <w:rFonts w:ascii="Arial" w:hAnsi="Arial" w:cs="Arial"/>
              </w:rPr>
            </w:pPr>
          </w:p>
        </w:tc>
        <w:tc>
          <w:tcPr>
            <w:tcW w:w="4408" w:type="dxa"/>
            <w:vMerge/>
          </w:tcPr>
          <w:p w14:paraId="539BBF8D" w14:textId="77777777" w:rsidR="00330F2B" w:rsidRPr="008C2B5D" w:rsidRDefault="00330F2B" w:rsidP="00330F2B">
            <w:pPr>
              <w:rPr>
                <w:rFonts w:ascii="Arial" w:hAnsi="Arial" w:cs="Arial"/>
              </w:rPr>
            </w:pPr>
          </w:p>
        </w:tc>
        <w:tc>
          <w:tcPr>
            <w:tcW w:w="4819" w:type="dxa"/>
          </w:tcPr>
          <w:p w14:paraId="1910710F" w14:textId="7BC2BA8D" w:rsidR="00330F2B" w:rsidRPr="000C2353" w:rsidRDefault="00330F2B" w:rsidP="00330F2B">
            <w:pPr>
              <w:spacing w:line="240" w:lineRule="auto"/>
              <w:rPr>
                <w:rFonts w:ascii="Arial" w:hAnsi="Arial" w:cs="Arial"/>
              </w:rPr>
            </w:pPr>
            <w:r w:rsidRPr="00017544">
              <w:rPr>
                <w:rFonts w:ascii="Arial" w:hAnsi="Arial" w:cs="Arial"/>
                <w:b/>
              </w:rPr>
              <w:t>Activity 1.5</w:t>
            </w:r>
            <w:r w:rsidRPr="00017544">
              <w:rPr>
                <w:rFonts w:ascii="Arial" w:hAnsi="Arial" w:cs="Arial"/>
              </w:rPr>
              <w:t xml:space="preserve"> </w:t>
            </w:r>
            <w:r w:rsidRPr="00017544">
              <w:rPr>
                <w:rFonts w:ascii="Arial" w:hAnsi="Arial" w:cs="Arial"/>
                <w:color w:val="auto"/>
              </w:rPr>
              <w:t>Exploring OER</w:t>
            </w:r>
          </w:p>
        </w:tc>
        <w:tc>
          <w:tcPr>
            <w:tcW w:w="3016" w:type="dxa"/>
          </w:tcPr>
          <w:p w14:paraId="26CE0CBD" w14:textId="787BB299" w:rsidR="00330F2B" w:rsidRPr="008C2B5D" w:rsidRDefault="00330F2B" w:rsidP="00330F2B">
            <w:pPr>
              <w:rPr>
                <w:rFonts w:ascii="Arial" w:hAnsi="Arial" w:cs="Arial"/>
              </w:rPr>
            </w:pPr>
            <w:r w:rsidRPr="008C2B5D">
              <w:rPr>
                <w:rFonts w:ascii="Arial" w:hAnsi="Arial" w:cs="Arial"/>
              </w:rPr>
              <w:t>Explore various websites</w:t>
            </w:r>
          </w:p>
        </w:tc>
        <w:tc>
          <w:tcPr>
            <w:tcW w:w="1095" w:type="dxa"/>
          </w:tcPr>
          <w:p w14:paraId="49CB82A8" w14:textId="77777777" w:rsidR="00330F2B" w:rsidRPr="008C2B5D" w:rsidRDefault="00330F2B" w:rsidP="00330F2B">
            <w:pPr>
              <w:rPr>
                <w:rFonts w:ascii="Arial" w:hAnsi="Arial" w:cs="Arial"/>
              </w:rPr>
            </w:pPr>
          </w:p>
        </w:tc>
      </w:tr>
      <w:tr w:rsidR="00E20C3A" w:rsidRPr="008C2B5D" w14:paraId="17FB2FE8" w14:textId="77777777" w:rsidTr="00017544">
        <w:tc>
          <w:tcPr>
            <w:tcW w:w="1683" w:type="dxa"/>
            <w:vMerge/>
          </w:tcPr>
          <w:p w14:paraId="4874F5E7" w14:textId="77777777" w:rsidR="00330F2B" w:rsidRPr="008C2B5D" w:rsidRDefault="00330F2B" w:rsidP="00330F2B">
            <w:pPr>
              <w:rPr>
                <w:rFonts w:ascii="Arial" w:hAnsi="Arial" w:cs="Arial"/>
              </w:rPr>
            </w:pPr>
          </w:p>
        </w:tc>
        <w:tc>
          <w:tcPr>
            <w:tcW w:w="4408" w:type="dxa"/>
            <w:vMerge/>
          </w:tcPr>
          <w:p w14:paraId="4A0A7649" w14:textId="77777777" w:rsidR="00330F2B" w:rsidRPr="008C2B5D" w:rsidRDefault="00330F2B" w:rsidP="00330F2B">
            <w:pPr>
              <w:rPr>
                <w:rFonts w:ascii="Arial" w:hAnsi="Arial" w:cs="Arial"/>
              </w:rPr>
            </w:pPr>
          </w:p>
        </w:tc>
        <w:tc>
          <w:tcPr>
            <w:tcW w:w="4819" w:type="dxa"/>
          </w:tcPr>
          <w:p w14:paraId="0E68A06B" w14:textId="3C7F8FB1" w:rsidR="00330F2B" w:rsidRPr="000C2353" w:rsidRDefault="00330F2B" w:rsidP="00330F2B">
            <w:pPr>
              <w:spacing w:line="240" w:lineRule="auto"/>
              <w:rPr>
                <w:rFonts w:ascii="Arial" w:hAnsi="Arial" w:cs="Arial"/>
              </w:rPr>
            </w:pPr>
            <w:r w:rsidRPr="00017544">
              <w:rPr>
                <w:rFonts w:ascii="Arial" w:hAnsi="Arial" w:cs="Arial"/>
                <w:b/>
              </w:rPr>
              <w:t>Activity 1.6</w:t>
            </w:r>
            <w:r w:rsidRPr="00017544">
              <w:rPr>
                <w:rFonts w:ascii="Arial" w:hAnsi="Arial" w:cs="Arial"/>
              </w:rPr>
              <w:t xml:space="preserve"> The TESSA OER</w:t>
            </w:r>
          </w:p>
        </w:tc>
        <w:tc>
          <w:tcPr>
            <w:tcW w:w="3016" w:type="dxa"/>
          </w:tcPr>
          <w:p w14:paraId="5EDEF0CD" w14:textId="04B859BD" w:rsidR="00330F2B" w:rsidRPr="008C2B5D" w:rsidRDefault="00330F2B" w:rsidP="00330F2B">
            <w:pPr>
              <w:rPr>
                <w:rFonts w:ascii="Arial" w:hAnsi="Arial" w:cs="Arial"/>
              </w:rPr>
            </w:pPr>
            <w:r w:rsidRPr="008C2B5D">
              <w:rPr>
                <w:rFonts w:ascii="Arial" w:hAnsi="Arial" w:cs="Arial"/>
              </w:rPr>
              <w:t>Listen to audio</w:t>
            </w:r>
            <w:r>
              <w:rPr>
                <w:rFonts w:ascii="Arial" w:hAnsi="Arial" w:cs="Arial"/>
              </w:rPr>
              <w:t xml:space="preserve"> </w:t>
            </w:r>
          </w:p>
        </w:tc>
        <w:tc>
          <w:tcPr>
            <w:tcW w:w="1095" w:type="dxa"/>
          </w:tcPr>
          <w:p w14:paraId="29C8D0B3" w14:textId="77777777" w:rsidR="00330F2B" w:rsidRPr="008C2B5D" w:rsidRDefault="00330F2B" w:rsidP="00330F2B">
            <w:pPr>
              <w:rPr>
                <w:rFonts w:ascii="Arial" w:hAnsi="Arial" w:cs="Arial"/>
              </w:rPr>
            </w:pPr>
          </w:p>
        </w:tc>
      </w:tr>
      <w:tr w:rsidR="00E20C3A" w:rsidRPr="008C2B5D" w14:paraId="7F263EF1" w14:textId="77777777" w:rsidTr="00017544">
        <w:tc>
          <w:tcPr>
            <w:tcW w:w="1683" w:type="dxa"/>
            <w:vMerge/>
          </w:tcPr>
          <w:p w14:paraId="1A6998B2" w14:textId="77777777" w:rsidR="00330F2B" w:rsidRPr="008C2B5D" w:rsidRDefault="00330F2B" w:rsidP="00330F2B">
            <w:pPr>
              <w:rPr>
                <w:rFonts w:ascii="Arial" w:hAnsi="Arial" w:cs="Arial"/>
              </w:rPr>
            </w:pPr>
          </w:p>
        </w:tc>
        <w:tc>
          <w:tcPr>
            <w:tcW w:w="4408" w:type="dxa"/>
            <w:vMerge/>
          </w:tcPr>
          <w:p w14:paraId="6013AE18" w14:textId="77777777" w:rsidR="00330F2B" w:rsidRPr="008C2B5D" w:rsidRDefault="00330F2B" w:rsidP="00330F2B">
            <w:pPr>
              <w:rPr>
                <w:rFonts w:ascii="Arial" w:hAnsi="Arial" w:cs="Arial"/>
              </w:rPr>
            </w:pPr>
          </w:p>
        </w:tc>
        <w:tc>
          <w:tcPr>
            <w:tcW w:w="4819" w:type="dxa"/>
          </w:tcPr>
          <w:p w14:paraId="6E0AA8DB" w14:textId="2F57525F" w:rsidR="00330F2B" w:rsidRPr="000C2353" w:rsidRDefault="00330F2B" w:rsidP="00330F2B">
            <w:pPr>
              <w:spacing w:line="240" w:lineRule="auto"/>
              <w:rPr>
                <w:rFonts w:ascii="Arial" w:hAnsi="Arial" w:cs="Arial"/>
              </w:rPr>
            </w:pPr>
            <w:r w:rsidRPr="00017544">
              <w:rPr>
                <w:rFonts w:ascii="Arial" w:hAnsi="Arial" w:cs="Arial"/>
                <w:b/>
                <w:color w:val="auto"/>
              </w:rPr>
              <w:t xml:space="preserve">Activity 1.7 </w:t>
            </w:r>
            <w:r w:rsidRPr="00017544">
              <w:rPr>
                <w:rFonts w:ascii="Arial" w:hAnsi="Arial" w:cs="Arial"/>
                <w:bCs/>
                <w:color w:val="auto"/>
              </w:rPr>
              <w:t>Finding TESSA OER</w:t>
            </w:r>
          </w:p>
        </w:tc>
        <w:tc>
          <w:tcPr>
            <w:tcW w:w="3016" w:type="dxa"/>
          </w:tcPr>
          <w:p w14:paraId="29FCC71B" w14:textId="420DB38F" w:rsidR="00330F2B" w:rsidRPr="008C2B5D" w:rsidRDefault="00330F2B" w:rsidP="00330F2B">
            <w:pPr>
              <w:rPr>
                <w:rFonts w:ascii="Arial" w:hAnsi="Arial" w:cs="Arial"/>
              </w:rPr>
            </w:pPr>
            <w:r w:rsidRPr="008C2B5D">
              <w:rPr>
                <w:rFonts w:ascii="Arial" w:hAnsi="Arial" w:cs="Arial"/>
              </w:rPr>
              <w:t>Listen to audio</w:t>
            </w:r>
            <w:r>
              <w:rPr>
                <w:rFonts w:ascii="Arial" w:hAnsi="Arial" w:cs="Arial"/>
              </w:rPr>
              <w:t xml:space="preserve"> and</w:t>
            </w:r>
            <w:r w:rsidRPr="008C2B5D">
              <w:rPr>
                <w:rFonts w:ascii="Arial" w:hAnsi="Arial" w:cs="Arial"/>
              </w:rPr>
              <w:t xml:space="preserve"> explore website</w:t>
            </w:r>
          </w:p>
        </w:tc>
        <w:tc>
          <w:tcPr>
            <w:tcW w:w="1095" w:type="dxa"/>
          </w:tcPr>
          <w:p w14:paraId="616F1FDD" w14:textId="77777777" w:rsidR="00330F2B" w:rsidRPr="008C2B5D" w:rsidRDefault="00330F2B" w:rsidP="00330F2B">
            <w:pPr>
              <w:rPr>
                <w:rFonts w:ascii="Arial" w:hAnsi="Arial" w:cs="Arial"/>
              </w:rPr>
            </w:pPr>
          </w:p>
        </w:tc>
      </w:tr>
      <w:tr w:rsidR="00E20C3A" w:rsidRPr="008C2B5D" w14:paraId="6D483DD1" w14:textId="77777777" w:rsidTr="00017544">
        <w:tc>
          <w:tcPr>
            <w:tcW w:w="1683" w:type="dxa"/>
            <w:vMerge/>
          </w:tcPr>
          <w:p w14:paraId="7949A5B3" w14:textId="77777777" w:rsidR="00330F2B" w:rsidRPr="008C2B5D" w:rsidRDefault="00330F2B" w:rsidP="00330F2B">
            <w:pPr>
              <w:rPr>
                <w:rFonts w:ascii="Arial" w:hAnsi="Arial" w:cs="Arial"/>
              </w:rPr>
            </w:pPr>
          </w:p>
        </w:tc>
        <w:tc>
          <w:tcPr>
            <w:tcW w:w="4408" w:type="dxa"/>
            <w:vMerge/>
          </w:tcPr>
          <w:p w14:paraId="1966B180" w14:textId="77777777" w:rsidR="00330F2B" w:rsidRPr="008C2B5D" w:rsidRDefault="00330F2B" w:rsidP="00330F2B">
            <w:pPr>
              <w:rPr>
                <w:rFonts w:ascii="Arial" w:hAnsi="Arial" w:cs="Arial"/>
              </w:rPr>
            </w:pPr>
          </w:p>
        </w:tc>
        <w:tc>
          <w:tcPr>
            <w:tcW w:w="4819" w:type="dxa"/>
          </w:tcPr>
          <w:p w14:paraId="13B43D84" w14:textId="208E2616" w:rsidR="00330F2B" w:rsidRPr="000C2353" w:rsidRDefault="00330F2B" w:rsidP="00330F2B">
            <w:pPr>
              <w:spacing w:line="240" w:lineRule="auto"/>
              <w:rPr>
                <w:rFonts w:ascii="Arial" w:hAnsi="Arial" w:cs="Arial"/>
              </w:rPr>
            </w:pPr>
            <w:r w:rsidRPr="00017544">
              <w:rPr>
                <w:rFonts w:ascii="Arial" w:hAnsi="Arial" w:cs="Arial"/>
                <w:b/>
                <w:color w:val="auto"/>
              </w:rPr>
              <w:t>Activity 1.8</w:t>
            </w:r>
            <w:r w:rsidRPr="00017544">
              <w:rPr>
                <w:rFonts w:ascii="Arial" w:hAnsi="Arial" w:cs="Arial"/>
                <w:color w:val="auto"/>
              </w:rPr>
              <w:t xml:space="preserve"> Exploring the TESSA OER</w:t>
            </w:r>
          </w:p>
        </w:tc>
        <w:tc>
          <w:tcPr>
            <w:tcW w:w="3016" w:type="dxa"/>
          </w:tcPr>
          <w:p w14:paraId="04A8A568" w14:textId="32969717" w:rsidR="00330F2B" w:rsidRPr="008C2B5D" w:rsidRDefault="00330F2B" w:rsidP="00330F2B">
            <w:pPr>
              <w:rPr>
                <w:rFonts w:ascii="Arial" w:hAnsi="Arial" w:cs="Arial"/>
              </w:rPr>
            </w:pPr>
            <w:r>
              <w:rPr>
                <w:rFonts w:ascii="Arial" w:hAnsi="Arial" w:cs="Arial"/>
              </w:rPr>
              <w:t>E</w:t>
            </w:r>
            <w:r w:rsidRPr="008C2B5D">
              <w:rPr>
                <w:rFonts w:ascii="Arial" w:hAnsi="Arial" w:cs="Arial"/>
              </w:rPr>
              <w:t>xplore website</w:t>
            </w:r>
          </w:p>
        </w:tc>
        <w:tc>
          <w:tcPr>
            <w:tcW w:w="1095" w:type="dxa"/>
          </w:tcPr>
          <w:p w14:paraId="54DE3FF3" w14:textId="77777777" w:rsidR="00330F2B" w:rsidRPr="008C2B5D" w:rsidRDefault="00330F2B" w:rsidP="00330F2B">
            <w:pPr>
              <w:rPr>
                <w:rFonts w:ascii="Arial" w:hAnsi="Arial" w:cs="Arial"/>
              </w:rPr>
            </w:pPr>
          </w:p>
        </w:tc>
      </w:tr>
      <w:tr w:rsidR="00E20C3A" w:rsidRPr="008C2B5D" w14:paraId="11E1938D" w14:textId="77777777" w:rsidTr="00017544">
        <w:tc>
          <w:tcPr>
            <w:tcW w:w="1683" w:type="dxa"/>
            <w:vMerge/>
          </w:tcPr>
          <w:p w14:paraId="07787463" w14:textId="77777777" w:rsidR="00330F2B" w:rsidRPr="008C2B5D" w:rsidRDefault="00330F2B" w:rsidP="00330F2B">
            <w:pPr>
              <w:rPr>
                <w:rFonts w:ascii="Arial" w:hAnsi="Arial" w:cs="Arial"/>
              </w:rPr>
            </w:pPr>
          </w:p>
        </w:tc>
        <w:tc>
          <w:tcPr>
            <w:tcW w:w="4408" w:type="dxa"/>
            <w:vMerge/>
          </w:tcPr>
          <w:p w14:paraId="3315BE60" w14:textId="77777777" w:rsidR="00330F2B" w:rsidRPr="008C2B5D" w:rsidRDefault="00330F2B" w:rsidP="00330F2B">
            <w:pPr>
              <w:rPr>
                <w:rFonts w:ascii="Arial" w:hAnsi="Arial" w:cs="Arial"/>
              </w:rPr>
            </w:pPr>
          </w:p>
        </w:tc>
        <w:tc>
          <w:tcPr>
            <w:tcW w:w="4819" w:type="dxa"/>
          </w:tcPr>
          <w:p w14:paraId="695EA2E2" w14:textId="57AE34D9" w:rsidR="00330F2B" w:rsidRPr="000C2353" w:rsidRDefault="00330F2B" w:rsidP="00330F2B">
            <w:pPr>
              <w:spacing w:line="240" w:lineRule="auto"/>
              <w:rPr>
                <w:rFonts w:ascii="Arial" w:hAnsi="Arial" w:cs="Arial"/>
                <w:b/>
              </w:rPr>
            </w:pPr>
            <w:r w:rsidRPr="00017544">
              <w:rPr>
                <w:rFonts w:ascii="Arial" w:hAnsi="Arial" w:cs="Arial"/>
                <w:b/>
                <w:color w:val="auto"/>
              </w:rPr>
              <w:t xml:space="preserve">Activity 1.9 </w:t>
            </w:r>
            <w:r w:rsidRPr="00017544">
              <w:rPr>
                <w:rFonts w:ascii="Arial" w:hAnsi="Arial" w:cs="Arial"/>
                <w:color w:val="auto"/>
              </w:rPr>
              <w:t>Reviewing your learning</w:t>
            </w:r>
          </w:p>
        </w:tc>
        <w:tc>
          <w:tcPr>
            <w:tcW w:w="3016" w:type="dxa"/>
          </w:tcPr>
          <w:p w14:paraId="6E9BB4A1" w14:textId="512E4C1C" w:rsidR="00330F2B" w:rsidRPr="008C2B5D" w:rsidRDefault="00330F2B" w:rsidP="00330F2B">
            <w:pPr>
              <w:rPr>
                <w:rFonts w:ascii="Arial" w:hAnsi="Arial" w:cs="Arial"/>
              </w:rPr>
            </w:pPr>
            <w:r>
              <w:rPr>
                <w:rFonts w:ascii="Arial" w:hAnsi="Arial" w:cs="Arial"/>
              </w:rPr>
              <w:t>Quiz</w:t>
            </w:r>
          </w:p>
        </w:tc>
        <w:tc>
          <w:tcPr>
            <w:tcW w:w="1095" w:type="dxa"/>
          </w:tcPr>
          <w:p w14:paraId="666D8058" w14:textId="77777777" w:rsidR="00330F2B" w:rsidRPr="008C2B5D" w:rsidRDefault="00330F2B" w:rsidP="00330F2B">
            <w:pPr>
              <w:rPr>
                <w:rFonts w:ascii="Arial" w:hAnsi="Arial" w:cs="Arial"/>
              </w:rPr>
            </w:pPr>
          </w:p>
        </w:tc>
      </w:tr>
      <w:tr w:rsidR="00E20C3A" w:rsidRPr="008C2B5D" w14:paraId="0F35F658" w14:textId="77777777" w:rsidTr="00017544">
        <w:tc>
          <w:tcPr>
            <w:tcW w:w="1683" w:type="dxa"/>
            <w:vMerge w:val="restart"/>
          </w:tcPr>
          <w:p w14:paraId="7DA9D55D" w14:textId="4111DE91" w:rsidR="00330F2B" w:rsidRPr="008C2B5D" w:rsidRDefault="00330F2B" w:rsidP="00330F2B">
            <w:pPr>
              <w:rPr>
                <w:rFonts w:ascii="Arial" w:hAnsi="Arial" w:cs="Arial"/>
              </w:rPr>
            </w:pPr>
            <w:r w:rsidRPr="008C2B5D">
              <w:rPr>
                <w:rFonts w:ascii="Arial" w:hAnsi="Arial" w:cs="Arial"/>
              </w:rPr>
              <w:t xml:space="preserve"> </w:t>
            </w:r>
          </w:p>
        </w:tc>
        <w:tc>
          <w:tcPr>
            <w:tcW w:w="4408" w:type="dxa"/>
            <w:vMerge w:val="restart"/>
          </w:tcPr>
          <w:p w14:paraId="776B5960" w14:textId="1B5C0026" w:rsidR="00330F2B" w:rsidRPr="001353FD" w:rsidRDefault="002D0B8F" w:rsidP="00330F2B">
            <w:pPr>
              <w:spacing w:after="0"/>
              <w:rPr>
                <w:rFonts w:ascii="Arial" w:hAnsi="Arial" w:cs="Arial"/>
                <w:b/>
                <w:color w:val="A83626"/>
                <w:sz w:val="32"/>
                <w:szCs w:val="32"/>
              </w:rPr>
            </w:pPr>
            <w:r>
              <w:rPr>
                <w:rFonts w:ascii="Arial" w:hAnsi="Arial" w:cs="Arial"/>
                <w:b/>
                <w:color w:val="A83626"/>
                <w:sz w:val="32"/>
                <w:szCs w:val="32"/>
              </w:rPr>
              <w:t>Section</w:t>
            </w:r>
            <w:r w:rsidRPr="001353FD">
              <w:rPr>
                <w:rFonts w:ascii="Arial" w:hAnsi="Arial" w:cs="Arial"/>
                <w:b/>
                <w:color w:val="A83626"/>
                <w:sz w:val="32"/>
                <w:szCs w:val="32"/>
              </w:rPr>
              <w:t xml:space="preserve"> </w:t>
            </w:r>
            <w:r w:rsidR="00330F2B" w:rsidRPr="001353FD">
              <w:rPr>
                <w:rFonts w:ascii="Arial" w:hAnsi="Arial" w:cs="Arial"/>
                <w:b/>
                <w:color w:val="A83626"/>
                <w:sz w:val="32"/>
                <w:szCs w:val="32"/>
              </w:rPr>
              <w:t>2</w:t>
            </w:r>
          </w:p>
          <w:p w14:paraId="6C50BD2C" w14:textId="77777777" w:rsidR="00330F2B" w:rsidRPr="001353FD" w:rsidRDefault="00330F2B" w:rsidP="00330F2B">
            <w:pPr>
              <w:spacing w:after="0"/>
              <w:rPr>
                <w:rFonts w:ascii="Arial" w:hAnsi="Arial" w:cs="Arial"/>
                <w:b/>
                <w:color w:val="A83626"/>
                <w:sz w:val="32"/>
                <w:szCs w:val="32"/>
              </w:rPr>
            </w:pPr>
            <w:r w:rsidRPr="001353FD">
              <w:rPr>
                <w:rFonts w:ascii="Arial" w:hAnsi="Arial" w:cs="Arial"/>
                <w:b/>
                <w:color w:val="A83626"/>
                <w:sz w:val="32"/>
                <w:szCs w:val="32"/>
              </w:rPr>
              <w:t>Active teaching and learning</w:t>
            </w:r>
          </w:p>
          <w:p w14:paraId="7EBED916" w14:textId="14F54697" w:rsidR="00330F2B" w:rsidRPr="008C2B5D" w:rsidRDefault="002D0B8F" w:rsidP="00330F2B">
            <w:pPr>
              <w:rPr>
                <w:rFonts w:ascii="Arial" w:hAnsi="Arial" w:cs="Arial"/>
              </w:rPr>
            </w:pPr>
            <w:r>
              <w:rPr>
                <w:rFonts w:ascii="Arial" w:hAnsi="Arial" w:cs="Arial"/>
              </w:rPr>
              <w:t xml:space="preserve">Section </w:t>
            </w:r>
            <w:r w:rsidR="00330F2B" w:rsidRPr="008C2B5D">
              <w:rPr>
                <w:rFonts w:ascii="Arial" w:hAnsi="Arial" w:cs="Arial"/>
              </w:rPr>
              <w:t>2 focus</w:t>
            </w:r>
            <w:r>
              <w:rPr>
                <w:rFonts w:ascii="Arial" w:hAnsi="Arial" w:cs="Arial"/>
              </w:rPr>
              <w:t>es</w:t>
            </w:r>
            <w:r w:rsidR="00330F2B" w:rsidRPr="008C2B5D">
              <w:rPr>
                <w:rFonts w:ascii="Arial" w:hAnsi="Arial" w:cs="Arial"/>
              </w:rPr>
              <w:t xml:space="preserve"> on active, participatory learning in more detail, how to help teachers recognise what it means in practice, the skills required and how the TESSA present this through OER. </w:t>
            </w:r>
            <w:r>
              <w:rPr>
                <w:rFonts w:ascii="Arial" w:hAnsi="Arial" w:cs="Arial"/>
              </w:rPr>
              <w:t xml:space="preserve">Participants </w:t>
            </w:r>
            <w:proofErr w:type="gramStart"/>
            <w:r w:rsidR="00330F2B" w:rsidRPr="008C2B5D">
              <w:rPr>
                <w:rFonts w:ascii="Arial" w:hAnsi="Arial" w:cs="Arial"/>
              </w:rPr>
              <w:t>have</w:t>
            </w:r>
            <w:r>
              <w:rPr>
                <w:rFonts w:ascii="Arial" w:hAnsi="Arial" w:cs="Arial"/>
              </w:rPr>
              <w:t xml:space="preserve"> the</w:t>
            </w:r>
            <w:r w:rsidR="00330F2B" w:rsidRPr="008C2B5D">
              <w:rPr>
                <w:rFonts w:ascii="Arial" w:hAnsi="Arial" w:cs="Arial"/>
              </w:rPr>
              <w:t xml:space="preserve"> opportunity to</w:t>
            </w:r>
            <w:proofErr w:type="gramEnd"/>
            <w:r w:rsidR="00330F2B" w:rsidRPr="008C2B5D">
              <w:rPr>
                <w:rFonts w:ascii="Arial" w:hAnsi="Arial" w:cs="Arial"/>
              </w:rPr>
              <w:t xml:space="preserve"> examine how </w:t>
            </w:r>
            <w:r>
              <w:rPr>
                <w:rFonts w:ascii="Arial" w:hAnsi="Arial" w:cs="Arial"/>
              </w:rPr>
              <w:t xml:space="preserve">they </w:t>
            </w:r>
            <w:r w:rsidR="00330F2B" w:rsidRPr="008C2B5D">
              <w:rPr>
                <w:rFonts w:ascii="Arial" w:hAnsi="Arial" w:cs="Arial"/>
              </w:rPr>
              <w:t xml:space="preserve">can model active learning in </w:t>
            </w:r>
            <w:r>
              <w:rPr>
                <w:rFonts w:ascii="Arial" w:hAnsi="Arial" w:cs="Arial"/>
              </w:rPr>
              <w:t xml:space="preserve">their </w:t>
            </w:r>
            <w:r w:rsidR="00330F2B" w:rsidRPr="008C2B5D">
              <w:rPr>
                <w:rFonts w:ascii="Arial" w:hAnsi="Arial" w:cs="Arial"/>
              </w:rPr>
              <w:t>own practice.</w:t>
            </w:r>
          </w:p>
          <w:p w14:paraId="7A9B0B9D" w14:textId="77777777" w:rsidR="00330F2B" w:rsidRPr="008C2B5D" w:rsidRDefault="00330F2B" w:rsidP="00330F2B">
            <w:pPr>
              <w:spacing w:after="0" w:line="240" w:lineRule="auto"/>
              <w:rPr>
                <w:rFonts w:ascii="Arial" w:hAnsi="Arial" w:cs="Arial"/>
              </w:rPr>
            </w:pPr>
          </w:p>
        </w:tc>
        <w:tc>
          <w:tcPr>
            <w:tcW w:w="4819" w:type="dxa"/>
          </w:tcPr>
          <w:p w14:paraId="29197229" w14:textId="0254D55F" w:rsidR="002D0B8F" w:rsidRPr="008C2B5D" w:rsidRDefault="00330F2B" w:rsidP="00330F2B">
            <w:pPr>
              <w:spacing w:line="240" w:lineRule="auto"/>
              <w:rPr>
                <w:rFonts w:ascii="Arial" w:hAnsi="Arial" w:cs="Arial"/>
              </w:rPr>
            </w:pPr>
            <w:r w:rsidRPr="008C2B5D">
              <w:rPr>
                <w:rFonts w:ascii="Arial" w:hAnsi="Arial" w:cs="Arial"/>
                <w:b/>
              </w:rPr>
              <w:lastRenderedPageBreak/>
              <w:t xml:space="preserve">Activity 2.1 </w:t>
            </w:r>
            <w:r w:rsidRPr="008C2B5D">
              <w:rPr>
                <w:rFonts w:ascii="Arial" w:hAnsi="Arial" w:cs="Arial"/>
              </w:rPr>
              <w:t>Active teaching and learning and learner-centred education (LCE)</w:t>
            </w:r>
          </w:p>
        </w:tc>
        <w:tc>
          <w:tcPr>
            <w:tcW w:w="3016" w:type="dxa"/>
          </w:tcPr>
          <w:p w14:paraId="503D4691" w14:textId="77777777" w:rsidR="00330F2B" w:rsidRPr="008C2B5D" w:rsidRDefault="00330F2B" w:rsidP="00330F2B">
            <w:pPr>
              <w:rPr>
                <w:rFonts w:ascii="Arial" w:hAnsi="Arial" w:cs="Arial"/>
              </w:rPr>
            </w:pPr>
            <w:r w:rsidRPr="008C2B5D">
              <w:rPr>
                <w:rFonts w:ascii="Arial" w:hAnsi="Arial" w:cs="Arial"/>
              </w:rPr>
              <w:t>Reading and reflection</w:t>
            </w:r>
          </w:p>
        </w:tc>
        <w:tc>
          <w:tcPr>
            <w:tcW w:w="1095" w:type="dxa"/>
          </w:tcPr>
          <w:p w14:paraId="59C900F1" w14:textId="77777777" w:rsidR="00330F2B" w:rsidRPr="008C2B5D" w:rsidRDefault="00330F2B" w:rsidP="00330F2B">
            <w:pPr>
              <w:rPr>
                <w:rFonts w:ascii="Arial" w:hAnsi="Arial" w:cs="Arial"/>
              </w:rPr>
            </w:pPr>
          </w:p>
        </w:tc>
      </w:tr>
      <w:tr w:rsidR="00E20C3A" w:rsidRPr="008C2B5D" w14:paraId="7CEAEED8" w14:textId="77777777" w:rsidTr="00017544">
        <w:tc>
          <w:tcPr>
            <w:tcW w:w="1683" w:type="dxa"/>
            <w:vMerge/>
          </w:tcPr>
          <w:p w14:paraId="24384AD0" w14:textId="77777777" w:rsidR="00330F2B" w:rsidRPr="008C2B5D" w:rsidRDefault="00330F2B" w:rsidP="00330F2B">
            <w:pPr>
              <w:rPr>
                <w:rFonts w:ascii="Arial" w:hAnsi="Arial" w:cs="Arial"/>
              </w:rPr>
            </w:pPr>
          </w:p>
        </w:tc>
        <w:tc>
          <w:tcPr>
            <w:tcW w:w="4408" w:type="dxa"/>
            <w:vMerge/>
          </w:tcPr>
          <w:p w14:paraId="1E9AD3EC" w14:textId="77777777" w:rsidR="00330F2B" w:rsidRPr="008C2B5D" w:rsidRDefault="00330F2B" w:rsidP="00330F2B">
            <w:pPr>
              <w:spacing w:after="0" w:line="240" w:lineRule="auto"/>
              <w:rPr>
                <w:rFonts w:ascii="Arial" w:hAnsi="Arial" w:cs="Arial"/>
              </w:rPr>
            </w:pPr>
          </w:p>
        </w:tc>
        <w:tc>
          <w:tcPr>
            <w:tcW w:w="4819" w:type="dxa"/>
          </w:tcPr>
          <w:p w14:paraId="34C0CDB7" w14:textId="2327E3E8" w:rsidR="00330F2B" w:rsidRPr="008C2B5D" w:rsidRDefault="00330F2B" w:rsidP="00330F2B">
            <w:pPr>
              <w:spacing w:line="240" w:lineRule="auto"/>
              <w:rPr>
                <w:rFonts w:ascii="Arial" w:hAnsi="Arial" w:cs="Arial"/>
                <w:b/>
              </w:rPr>
            </w:pPr>
            <w:r w:rsidRPr="008C2B5D">
              <w:rPr>
                <w:rFonts w:ascii="Arial" w:hAnsi="Arial" w:cs="Arial"/>
                <w:b/>
              </w:rPr>
              <w:t xml:space="preserve">Activity 2.2 </w:t>
            </w:r>
            <w:r w:rsidRPr="008C2B5D">
              <w:rPr>
                <w:rFonts w:ascii="Arial" w:hAnsi="Arial" w:cs="Arial"/>
              </w:rPr>
              <w:t>True/False quiz</w:t>
            </w:r>
            <w:r w:rsidR="002D0B8F">
              <w:rPr>
                <w:rFonts w:ascii="Arial" w:hAnsi="Arial" w:cs="Arial"/>
              </w:rPr>
              <w:t xml:space="preserve"> on LCE</w:t>
            </w:r>
          </w:p>
        </w:tc>
        <w:tc>
          <w:tcPr>
            <w:tcW w:w="3016" w:type="dxa"/>
          </w:tcPr>
          <w:p w14:paraId="63A0BC2C" w14:textId="77777777" w:rsidR="00330F2B" w:rsidRPr="008C2B5D" w:rsidRDefault="00330F2B" w:rsidP="00330F2B">
            <w:pPr>
              <w:rPr>
                <w:rFonts w:ascii="Arial" w:hAnsi="Arial" w:cs="Arial"/>
              </w:rPr>
            </w:pPr>
            <w:r w:rsidRPr="008C2B5D">
              <w:rPr>
                <w:rFonts w:ascii="Arial" w:hAnsi="Arial" w:cs="Arial"/>
              </w:rPr>
              <w:t>Quiz</w:t>
            </w:r>
          </w:p>
        </w:tc>
        <w:tc>
          <w:tcPr>
            <w:tcW w:w="1095" w:type="dxa"/>
          </w:tcPr>
          <w:p w14:paraId="285FC3E5" w14:textId="77777777" w:rsidR="00330F2B" w:rsidRPr="008C2B5D" w:rsidRDefault="00330F2B" w:rsidP="00330F2B">
            <w:pPr>
              <w:rPr>
                <w:rFonts w:ascii="Arial" w:hAnsi="Arial" w:cs="Arial"/>
              </w:rPr>
            </w:pPr>
          </w:p>
        </w:tc>
      </w:tr>
      <w:tr w:rsidR="00E20C3A" w:rsidRPr="008C2B5D" w14:paraId="3716423A" w14:textId="77777777" w:rsidTr="00017544">
        <w:tc>
          <w:tcPr>
            <w:tcW w:w="1683" w:type="dxa"/>
            <w:vMerge/>
          </w:tcPr>
          <w:p w14:paraId="5BD9DFAF" w14:textId="77777777" w:rsidR="00330F2B" w:rsidRPr="008C2B5D" w:rsidRDefault="00330F2B" w:rsidP="00330F2B">
            <w:pPr>
              <w:rPr>
                <w:rFonts w:ascii="Arial" w:hAnsi="Arial" w:cs="Arial"/>
              </w:rPr>
            </w:pPr>
          </w:p>
        </w:tc>
        <w:tc>
          <w:tcPr>
            <w:tcW w:w="4408" w:type="dxa"/>
            <w:vMerge/>
          </w:tcPr>
          <w:p w14:paraId="5067294B" w14:textId="77777777" w:rsidR="00330F2B" w:rsidRPr="008C2B5D" w:rsidRDefault="00330F2B" w:rsidP="00330F2B">
            <w:pPr>
              <w:spacing w:after="0" w:line="240" w:lineRule="auto"/>
              <w:rPr>
                <w:rFonts w:ascii="Arial" w:hAnsi="Arial" w:cs="Arial"/>
              </w:rPr>
            </w:pPr>
          </w:p>
        </w:tc>
        <w:tc>
          <w:tcPr>
            <w:tcW w:w="4819" w:type="dxa"/>
          </w:tcPr>
          <w:p w14:paraId="20A81197" w14:textId="77777777" w:rsidR="00330F2B" w:rsidRPr="008C2B5D" w:rsidRDefault="00330F2B" w:rsidP="00330F2B">
            <w:pPr>
              <w:spacing w:line="240" w:lineRule="auto"/>
              <w:rPr>
                <w:rFonts w:ascii="Arial" w:hAnsi="Arial" w:cs="Arial"/>
              </w:rPr>
            </w:pPr>
            <w:r w:rsidRPr="008C2B5D">
              <w:rPr>
                <w:rFonts w:ascii="Arial" w:hAnsi="Arial" w:cs="Arial"/>
                <w:b/>
              </w:rPr>
              <w:t xml:space="preserve">Activity 2.3 </w:t>
            </w:r>
            <w:r w:rsidRPr="008C2B5D">
              <w:rPr>
                <w:rFonts w:ascii="Arial" w:hAnsi="Arial" w:cs="Arial"/>
              </w:rPr>
              <w:t>Reflecting on LCE</w:t>
            </w:r>
          </w:p>
        </w:tc>
        <w:tc>
          <w:tcPr>
            <w:tcW w:w="3016" w:type="dxa"/>
          </w:tcPr>
          <w:p w14:paraId="6AB7A48C" w14:textId="20A1CCF9" w:rsidR="00330F2B" w:rsidRPr="008C2B5D" w:rsidRDefault="00330F2B" w:rsidP="00330F2B">
            <w:pPr>
              <w:rPr>
                <w:rFonts w:ascii="Arial" w:hAnsi="Arial" w:cs="Arial"/>
              </w:rPr>
            </w:pPr>
            <w:r w:rsidRPr="008C2B5D">
              <w:rPr>
                <w:rFonts w:ascii="Arial" w:hAnsi="Arial" w:cs="Arial"/>
              </w:rPr>
              <w:t xml:space="preserve">Criteria for LCE </w:t>
            </w:r>
          </w:p>
        </w:tc>
        <w:tc>
          <w:tcPr>
            <w:tcW w:w="1095" w:type="dxa"/>
          </w:tcPr>
          <w:p w14:paraId="22306EC5" w14:textId="77777777" w:rsidR="00330F2B" w:rsidRPr="008C2B5D" w:rsidRDefault="00330F2B" w:rsidP="00330F2B">
            <w:pPr>
              <w:rPr>
                <w:rFonts w:ascii="Arial" w:hAnsi="Arial" w:cs="Arial"/>
              </w:rPr>
            </w:pPr>
          </w:p>
        </w:tc>
      </w:tr>
      <w:tr w:rsidR="00E20C3A" w:rsidRPr="008C2B5D" w14:paraId="5FFA0810" w14:textId="77777777" w:rsidTr="00017544">
        <w:tc>
          <w:tcPr>
            <w:tcW w:w="1683" w:type="dxa"/>
            <w:vMerge/>
          </w:tcPr>
          <w:p w14:paraId="6BF7698F" w14:textId="77777777" w:rsidR="00330F2B" w:rsidRPr="008C2B5D" w:rsidRDefault="00330F2B" w:rsidP="00330F2B">
            <w:pPr>
              <w:rPr>
                <w:rFonts w:ascii="Arial" w:hAnsi="Arial" w:cs="Arial"/>
              </w:rPr>
            </w:pPr>
          </w:p>
        </w:tc>
        <w:tc>
          <w:tcPr>
            <w:tcW w:w="4408" w:type="dxa"/>
            <w:vMerge/>
          </w:tcPr>
          <w:p w14:paraId="0D997F86" w14:textId="77777777" w:rsidR="00330F2B" w:rsidRPr="008C2B5D" w:rsidRDefault="00330F2B" w:rsidP="00330F2B">
            <w:pPr>
              <w:spacing w:after="0" w:line="240" w:lineRule="auto"/>
              <w:rPr>
                <w:rFonts w:ascii="Arial" w:hAnsi="Arial" w:cs="Arial"/>
              </w:rPr>
            </w:pPr>
          </w:p>
        </w:tc>
        <w:tc>
          <w:tcPr>
            <w:tcW w:w="4819" w:type="dxa"/>
          </w:tcPr>
          <w:p w14:paraId="54BDF2CC" w14:textId="32C89F16" w:rsidR="00330F2B" w:rsidRPr="008C2B5D" w:rsidRDefault="00330F2B" w:rsidP="00330F2B">
            <w:pPr>
              <w:spacing w:line="240" w:lineRule="auto"/>
              <w:rPr>
                <w:rFonts w:ascii="Arial" w:hAnsi="Arial" w:cs="Arial"/>
                <w:b/>
              </w:rPr>
            </w:pPr>
            <w:r w:rsidRPr="008C2B5D">
              <w:rPr>
                <w:rFonts w:ascii="Arial" w:hAnsi="Arial" w:cs="Arial"/>
                <w:b/>
              </w:rPr>
              <w:t xml:space="preserve">Activity 2.4 </w:t>
            </w:r>
            <w:r w:rsidR="00005A7E" w:rsidRPr="008C2B5D">
              <w:rPr>
                <w:rFonts w:ascii="Arial" w:hAnsi="Arial" w:cs="Arial"/>
              </w:rPr>
              <w:t>Analysing teaching</w:t>
            </w:r>
            <w:r w:rsidR="00005A7E" w:rsidRPr="008C2B5D" w:rsidDel="00005A7E">
              <w:rPr>
                <w:rFonts w:ascii="Arial" w:hAnsi="Arial" w:cs="Arial"/>
              </w:rPr>
              <w:t xml:space="preserve"> </w:t>
            </w:r>
          </w:p>
        </w:tc>
        <w:tc>
          <w:tcPr>
            <w:tcW w:w="3016" w:type="dxa"/>
          </w:tcPr>
          <w:p w14:paraId="16186204" w14:textId="558BEC21" w:rsidR="00330F2B" w:rsidRPr="008C2B5D" w:rsidRDefault="00005A7E" w:rsidP="00330F2B">
            <w:pPr>
              <w:rPr>
                <w:rFonts w:ascii="Arial" w:hAnsi="Arial" w:cs="Arial"/>
              </w:rPr>
            </w:pPr>
            <w:r w:rsidRPr="008C2B5D">
              <w:rPr>
                <w:rFonts w:ascii="Arial" w:hAnsi="Arial" w:cs="Arial"/>
              </w:rPr>
              <w:t>Analyse TESSA case study</w:t>
            </w:r>
            <w:r w:rsidRPr="008C2B5D" w:rsidDel="00005A7E">
              <w:rPr>
                <w:rFonts w:ascii="Arial" w:hAnsi="Arial" w:cs="Arial"/>
              </w:rPr>
              <w:t xml:space="preserve"> </w:t>
            </w:r>
          </w:p>
        </w:tc>
        <w:tc>
          <w:tcPr>
            <w:tcW w:w="1095" w:type="dxa"/>
          </w:tcPr>
          <w:p w14:paraId="4074E821" w14:textId="77777777" w:rsidR="00330F2B" w:rsidRPr="008C2B5D" w:rsidRDefault="00330F2B" w:rsidP="00330F2B">
            <w:pPr>
              <w:rPr>
                <w:rFonts w:ascii="Arial" w:hAnsi="Arial" w:cs="Arial"/>
              </w:rPr>
            </w:pPr>
          </w:p>
        </w:tc>
      </w:tr>
      <w:tr w:rsidR="00E20C3A" w:rsidRPr="008C2B5D" w14:paraId="7CC55FB2" w14:textId="77777777" w:rsidTr="00017544">
        <w:tc>
          <w:tcPr>
            <w:tcW w:w="1683" w:type="dxa"/>
            <w:vMerge/>
          </w:tcPr>
          <w:p w14:paraId="161431FF" w14:textId="77777777" w:rsidR="00330F2B" w:rsidRPr="008C2B5D" w:rsidRDefault="00330F2B" w:rsidP="00330F2B">
            <w:pPr>
              <w:rPr>
                <w:rFonts w:ascii="Arial" w:hAnsi="Arial" w:cs="Arial"/>
              </w:rPr>
            </w:pPr>
          </w:p>
        </w:tc>
        <w:tc>
          <w:tcPr>
            <w:tcW w:w="4408" w:type="dxa"/>
            <w:vMerge/>
          </w:tcPr>
          <w:p w14:paraId="1FCEB17F" w14:textId="77777777" w:rsidR="00330F2B" w:rsidRPr="008C2B5D" w:rsidRDefault="00330F2B" w:rsidP="00330F2B">
            <w:pPr>
              <w:spacing w:after="0" w:line="240" w:lineRule="auto"/>
              <w:rPr>
                <w:rFonts w:ascii="Arial" w:hAnsi="Arial" w:cs="Arial"/>
              </w:rPr>
            </w:pPr>
          </w:p>
        </w:tc>
        <w:tc>
          <w:tcPr>
            <w:tcW w:w="4819" w:type="dxa"/>
          </w:tcPr>
          <w:p w14:paraId="577C0EE8" w14:textId="1F98D04E" w:rsidR="00330F2B" w:rsidRPr="008C2B5D" w:rsidRDefault="00330F2B" w:rsidP="00330F2B">
            <w:pPr>
              <w:spacing w:line="240" w:lineRule="auto"/>
              <w:rPr>
                <w:rFonts w:ascii="Arial" w:hAnsi="Arial" w:cs="Arial"/>
              </w:rPr>
            </w:pPr>
            <w:r w:rsidRPr="008C2B5D">
              <w:rPr>
                <w:rFonts w:ascii="Arial" w:hAnsi="Arial" w:cs="Arial"/>
                <w:b/>
              </w:rPr>
              <w:t xml:space="preserve">Activity 2.5 </w:t>
            </w:r>
            <w:r w:rsidR="00005A7E" w:rsidRPr="008C2B5D">
              <w:rPr>
                <w:rFonts w:ascii="Arial" w:hAnsi="Arial" w:cs="Arial"/>
              </w:rPr>
              <w:t>TESSA Key Resources</w:t>
            </w:r>
          </w:p>
        </w:tc>
        <w:tc>
          <w:tcPr>
            <w:tcW w:w="3016" w:type="dxa"/>
          </w:tcPr>
          <w:p w14:paraId="4D54B5D8" w14:textId="6BABE411" w:rsidR="00330F2B" w:rsidRPr="008C2B5D" w:rsidRDefault="00330F2B" w:rsidP="00330F2B">
            <w:pPr>
              <w:rPr>
                <w:rFonts w:ascii="Arial" w:hAnsi="Arial" w:cs="Arial"/>
              </w:rPr>
            </w:pPr>
            <w:r w:rsidRPr="008C2B5D">
              <w:rPr>
                <w:rFonts w:ascii="Arial" w:hAnsi="Arial" w:cs="Arial"/>
              </w:rPr>
              <w:t>Reading</w:t>
            </w:r>
            <w:r w:rsidR="00005A7E">
              <w:rPr>
                <w:rFonts w:ascii="Arial" w:hAnsi="Arial" w:cs="Arial"/>
              </w:rPr>
              <w:t xml:space="preserve"> and p</w:t>
            </w:r>
            <w:r w:rsidR="00005A7E" w:rsidRPr="008C2B5D">
              <w:rPr>
                <w:rFonts w:ascii="Arial" w:hAnsi="Arial" w:cs="Arial"/>
              </w:rPr>
              <w:t>lan teaching</w:t>
            </w:r>
          </w:p>
        </w:tc>
        <w:tc>
          <w:tcPr>
            <w:tcW w:w="1095" w:type="dxa"/>
          </w:tcPr>
          <w:p w14:paraId="45D0F7F6" w14:textId="77777777" w:rsidR="00330F2B" w:rsidRPr="008C2B5D" w:rsidRDefault="00330F2B" w:rsidP="00330F2B">
            <w:pPr>
              <w:rPr>
                <w:rFonts w:ascii="Arial" w:hAnsi="Arial" w:cs="Arial"/>
              </w:rPr>
            </w:pPr>
          </w:p>
        </w:tc>
      </w:tr>
      <w:tr w:rsidR="00E20C3A" w:rsidRPr="008C2B5D" w14:paraId="7B9A644A" w14:textId="77777777" w:rsidTr="00017544">
        <w:tc>
          <w:tcPr>
            <w:tcW w:w="1683" w:type="dxa"/>
            <w:vMerge/>
          </w:tcPr>
          <w:p w14:paraId="3AF52CDF" w14:textId="77777777" w:rsidR="00330F2B" w:rsidRPr="008C2B5D" w:rsidRDefault="00330F2B" w:rsidP="00330F2B">
            <w:pPr>
              <w:rPr>
                <w:rFonts w:ascii="Arial" w:hAnsi="Arial" w:cs="Arial"/>
              </w:rPr>
            </w:pPr>
          </w:p>
        </w:tc>
        <w:tc>
          <w:tcPr>
            <w:tcW w:w="4408" w:type="dxa"/>
            <w:vMerge/>
          </w:tcPr>
          <w:p w14:paraId="6AC72E91" w14:textId="77777777" w:rsidR="00330F2B" w:rsidRPr="008C2B5D" w:rsidRDefault="00330F2B" w:rsidP="00330F2B">
            <w:pPr>
              <w:spacing w:after="0" w:line="240" w:lineRule="auto"/>
              <w:rPr>
                <w:rFonts w:ascii="Arial" w:hAnsi="Arial" w:cs="Arial"/>
              </w:rPr>
            </w:pPr>
          </w:p>
        </w:tc>
        <w:tc>
          <w:tcPr>
            <w:tcW w:w="4819" w:type="dxa"/>
          </w:tcPr>
          <w:p w14:paraId="76525C6B" w14:textId="047ED7F9" w:rsidR="00330F2B" w:rsidRPr="008C2B5D" w:rsidRDefault="00330F2B" w:rsidP="00330F2B">
            <w:pPr>
              <w:spacing w:line="240" w:lineRule="auto"/>
              <w:rPr>
                <w:rFonts w:ascii="Arial" w:hAnsi="Arial" w:cs="Arial"/>
                <w:b/>
              </w:rPr>
            </w:pPr>
            <w:r w:rsidRPr="008C2B5D">
              <w:rPr>
                <w:rFonts w:ascii="Arial" w:hAnsi="Arial" w:cs="Arial"/>
                <w:b/>
              </w:rPr>
              <w:t xml:space="preserve">Activity 2.6 </w:t>
            </w:r>
            <w:r w:rsidR="00005A7E" w:rsidRPr="008C2B5D">
              <w:rPr>
                <w:rFonts w:ascii="Arial" w:hAnsi="Arial" w:cs="Arial"/>
              </w:rPr>
              <w:t>Knowledge of how to teach</w:t>
            </w:r>
          </w:p>
        </w:tc>
        <w:tc>
          <w:tcPr>
            <w:tcW w:w="3016" w:type="dxa"/>
          </w:tcPr>
          <w:p w14:paraId="50B07CDE" w14:textId="11302C0C" w:rsidR="00330F2B" w:rsidRPr="008C2B5D" w:rsidRDefault="00005A7E" w:rsidP="00330F2B">
            <w:pPr>
              <w:rPr>
                <w:rFonts w:ascii="Arial" w:hAnsi="Arial" w:cs="Arial"/>
              </w:rPr>
            </w:pPr>
            <w:r w:rsidRPr="008C2B5D">
              <w:rPr>
                <w:rFonts w:ascii="Arial" w:hAnsi="Arial" w:cs="Arial"/>
              </w:rPr>
              <w:t>Analyse TESSA activity and reflect</w:t>
            </w:r>
            <w:r w:rsidRPr="008C2B5D" w:rsidDel="00005A7E">
              <w:rPr>
                <w:rFonts w:ascii="Arial" w:hAnsi="Arial" w:cs="Arial"/>
              </w:rPr>
              <w:t xml:space="preserve"> </w:t>
            </w:r>
          </w:p>
        </w:tc>
        <w:tc>
          <w:tcPr>
            <w:tcW w:w="1095" w:type="dxa"/>
          </w:tcPr>
          <w:p w14:paraId="1DB31E34" w14:textId="77777777" w:rsidR="00330F2B" w:rsidRPr="008C2B5D" w:rsidRDefault="00330F2B" w:rsidP="00330F2B">
            <w:pPr>
              <w:rPr>
                <w:rFonts w:ascii="Arial" w:hAnsi="Arial" w:cs="Arial"/>
              </w:rPr>
            </w:pPr>
          </w:p>
        </w:tc>
      </w:tr>
      <w:tr w:rsidR="00E20C3A" w:rsidRPr="008C2B5D" w14:paraId="4B219CD8" w14:textId="77777777" w:rsidTr="00017544">
        <w:tc>
          <w:tcPr>
            <w:tcW w:w="1683" w:type="dxa"/>
            <w:vMerge/>
          </w:tcPr>
          <w:p w14:paraId="6D065BF2" w14:textId="77777777" w:rsidR="00330F2B" w:rsidRPr="008C2B5D" w:rsidRDefault="00330F2B" w:rsidP="00330F2B">
            <w:pPr>
              <w:rPr>
                <w:rFonts w:ascii="Arial" w:hAnsi="Arial" w:cs="Arial"/>
              </w:rPr>
            </w:pPr>
          </w:p>
        </w:tc>
        <w:tc>
          <w:tcPr>
            <w:tcW w:w="4408" w:type="dxa"/>
            <w:vMerge/>
          </w:tcPr>
          <w:p w14:paraId="280256DD" w14:textId="77777777" w:rsidR="00330F2B" w:rsidRPr="008C2B5D" w:rsidRDefault="00330F2B" w:rsidP="00330F2B">
            <w:pPr>
              <w:spacing w:after="0" w:line="240" w:lineRule="auto"/>
              <w:rPr>
                <w:rFonts w:ascii="Arial" w:hAnsi="Arial" w:cs="Arial"/>
              </w:rPr>
            </w:pPr>
          </w:p>
        </w:tc>
        <w:tc>
          <w:tcPr>
            <w:tcW w:w="4819" w:type="dxa"/>
          </w:tcPr>
          <w:p w14:paraId="7CCB312D" w14:textId="387061C1" w:rsidR="00330F2B" w:rsidRPr="008C2B5D" w:rsidRDefault="00330F2B" w:rsidP="00330F2B">
            <w:pPr>
              <w:spacing w:line="240" w:lineRule="auto"/>
              <w:rPr>
                <w:rFonts w:ascii="Arial" w:hAnsi="Arial" w:cs="Arial"/>
              </w:rPr>
            </w:pPr>
            <w:r w:rsidRPr="008C2B5D">
              <w:rPr>
                <w:rFonts w:ascii="Arial" w:hAnsi="Arial" w:cs="Arial"/>
                <w:b/>
              </w:rPr>
              <w:t xml:space="preserve">Activity 2.7 </w:t>
            </w:r>
            <w:r w:rsidR="00005A7E" w:rsidRPr="00017544">
              <w:rPr>
                <w:rFonts w:ascii="Arial" w:hAnsi="Arial" w:cs="Arial"/>
                <w:bCs/>
              </w:rPr>
              <w:t>Teacher education</w:t>
            </w:r>
          </w:p>
        </w:tc>
        <w:tc>
          <w:tcPr>
            <w:tcW w:w="3016" w:type="dxa"/>
          </w:tcPr>
          <w:p w14:paraId="1A2A83D6" w14:textId="70584A9B" w:rsidR="00330F2B" w:rsidRPr="008C2B5D" w:rsidRDefault="00005A7E" w:rsidP="00330F2B">
            <w:pPr>
              <w:rPr>
                <w:rFonts w:ascii="Arial" w:hAnsi="Arial" w:cs="Arial"/>
              </w:rPr>
            </w:pPr>
            <w:r w:rsidRPr="008C2B5D">
              <w:rPr>
                <w:rFonts w:ascii="Arial" w:hAnsi="Arial" w:cs="Arial"/>
              </w:rPr>
              <w:t xml:space="preserve">Use ‘Working with Teachers’ </w:t>
            </w:r>
            <w:r>
              <w:rPr>
                <w:rFonts w:ascii="Arial" w:hAnsi="Arial" w:cs="Arial"/>
              </w:rPr>
              <w:t>and plan to use in teaching</w:t>
            </w:r>
          </w:p>
        </w:tc>
        <w:tc>
          <w:tcPr>
            <w:tcW w:w="1095" w:type="dxa"/>
          </w:tcPr>
          <w:p w14:paraId="6C105F36" w14:textId="77777777" w:rsidR="00330F2B" w:rsidRPr="008C2B5D" w:rsidRDefault="00330F2B" w:rsidP="00330F2B">
            <w:pPr>
              <w:rPr>
                <w:rFonts w:ascii="Arial" w:hAnsi="Arial" w:cs="Arial"/>
              </w:rPr>
            </w:pPr>
          </w:p>
        </w:tc>
      </w:tr>
      <w:tr w:rsidR="00E20C3A" w:rsidRPr="008C2B5D" w14:paraId="22FC90BD" w14:textId="77777777" w:rsidTr="00017544">
        <w:tc>
          <w:tcPr>
            <w:tcW w:w="1683" w:type="dxa"/>
            <w:vMerge/>
          </w:tcPr>
          <w:p w14:paraId="638AD89E" w14:textId="77777777" w:rsidR="00330F2B" w:rsidRPr="008C2B5D" w:rsidRDefault="00330F2B" w:rsidP="00330F2B">
            <w:pPr>
              <w:rPr>
                <w:rFonts w:ascii="Arial" w:hAnsi="Arial" w:cs="Arial"/>
              </w:rPr>
            </w:pPr>
          </w:p>
        </w:tc>
        <w:tc>
          <w:tcPr>
            <w:tcW w:w="4408" w:type="dxa"/>
            <w:vMerge/>
          </w:tcPr>
          <w:p w14:paraId="60A5108B" w14:textId="77777777" w:rsidR="00330F2B" w:rsidRPr="008C2B5D" w:rsidRDefault="00330F2B" w:rsidP="00330F2B">
            <w:pPr>
              <w:spacing w:after="0" w:line="240" w:lineRule="auto"/>
              <w:rPr>
                <w:rFonts w:ascii="Arial" w:hAnsi="Arial" w:cs="Arial"/>
              </w:rPr>
            </w:pPr>
          </w:p>
        </w:tc>
        <w:tc>
          <w:tcPr>
            <w:tcW w:w="4819" w:type="dxa"/>
          </w:tcPr>
          <w:p w14:paraId="37789AF5" w14:textId="460B9B18" w:rsidR="00330F2B" w:rsidRPr="000C2353" w:rsidRDefault="00017544" w:rsidP="00330F2B">
            <w:pPr>
              <w:spacing w:line="240" w:lineRule="auto"/>
              <w:rPr>
                <w:rFonts w:ascii="Arial" w:hAnsi="Arial" w:cs="Arial"/>
              </w:rPr>
            </w:pPr>
            <w:r w:rsidRPr="000C2353">
              <w:rPr>
                <w:rFonts w:ascii="Arial" w:hAnsi="Arial" w:cs="Arial"/>
                <w:b/>
              </w:rPr>
              <w:t>Activity 2.</w:t>
            </w:r>
            <w:r>
              <w:rPr>
                <w:rFonts w:ascii="Arial" w:hAnsi="Arial" w:cs="Arial"/>
                <w:b/>
              </w:rPr>
              <w:t xml:space="preserve">8 </w:t>
            </w:r>
            <w:r w:rsidRPr="00017544">
              <w:rPr>
                <w:rFonts w:ascii="Arial" w:hAnsi="Arial" w:cs="Arial"/>
                <w:bCs/>
              </w:rPr>
              <w:t>Interactive teacher</w:t>
            </w:r>
          </w:p>
        </w:tc>
        <w:tc>
          <w:tcPr>
            <w:tcW w:w="3016" w:type="dxa"/>
          </w:tcPr>
          <w:p w14:paraId="28DD8983" w14:textId="7220E022" w:rsidR="00330F2B" w:rsidRPr="008C2B5D" w:rsidRDefault="00005A7E" w:rsidP="00330F2B">
            <w:pPr>
              <w:rPr>
                <w:rFonts w:ascii="Arial" w:hAnsi="Arial" w:cs="Arial"/>
              </w:rPr>
            </w:pPr>
            <w:r w:rsidRPr="008C2B5D">
              <w:rPr>
                <w:rFonts w:ascii="Arial" w:hAnsi="Arial" w:cs="Arial"/>
              </w:rPr>
              <w:t xml:space="preserve">Analysis of case study example </w:t>
            </w:r>
          </w:p>
        </w:tc>
        <w:tc>
          <w:tcPr>
            <w:tcW w:w="1095" w:type="dxa"/>
          </w:tcPr>
          <w:p w14:paraId="55F13EA1" w14:textId="77777777" w:rsidR="00330F2B" w:rsidRPr="008C2B5D" w:rsidRDefault="00330F2B" w:rsidP="00330F2B">
            <w:pPr>
              <w:rPr>
                <w:rFonts w:ascii="Arial" w:hAnsi="Arial" w:cs="Arial"/>
              </w:rPr>
            </w:pPr>
          </w:p>
        </w:tc>
      </w:tr>
      <w:tr w:rsidR="00E20C3A" w:rsidRPr="008C2B5D" w14:paraId="136A9C2B" w14:textId="77777777" w:rsidTr="00017544">
        <w:tc>
          <w:tcPr>
            <w:tcW w:w="1683" w:type="dxa"/>
            <w:vMerge/>
          </w:tcPr>
          <w:p w14:paraId="4E496BDD" w14:textId="77777777" w:rsidR="00330F2B" w:rsidRPr="008C2B5D" w:rsidRDefault="00330F2B" w:rsidP="00330F2B">
            <w:pPr>
              <w:rPr>
                <w:rFonts w:ascii="Arial" w:hAnsi="Arial" w:cs="Arial"/>
              </w:rPr>
            </w:pPr>
          </w:p>
        </w:tc>
        <w:tc>
          <w:tcPr>
            <w:tcW w:w="4408" w:type="dxa"/>
            <w:vMerge/>
          </w:tcPr>
          <w:p w14:paraId="71BBE8E1" w14:textId="77777777" w:rsidR="00330F2B" w:rsidRPr="008C2B5D" w:rsidRDefault="00330F2B" w:rsidP="00330F2B">
            <w:pPr>
              <w:spacing w:after="0" w:line="240" w:lineRule="auto"/>
              <w:rPr>
                <w:rFonts w:ascii="Arial" w:hAnsi="Arial" w:cs="Arial"/>
              </w:rPr>
            </w:pPr>
          </w:p>
        </w:tc>
        <w:tc>
          <w:tcPr>
            <w:tcW w:w="4819" w:type="dxa"/>
          </w:tcPr>
          <w:p w14:paraId="50E1F9A5" w14:textId="1D8D25B0" w:rsidR="00330F2B" w:rsidRPr="000C2353" w:rsidRDefault="00330F2B" w:rsidP="00330F2B">
            <w:pPr>
              <w:spacing w:line="240" w:lineRule="auto"/>
              <w:rPr>
                <w:rFonts w:ascii="Arial" w:hAnsi="Arial" w:cs="Arial"/>
                <w:b/>
              </w:rPr>
            </w:pPr>
            <w:r w:rsidRPr="000C2353">
              <w:rPr>
                <w:rFonts w:ascii="Arial" w:hAnsi="Arial" w:cs="Arial"/>
                <w:b/>
              </w:rPr>
              <w:t xml:space="preserve">Activity 2.9 </w:t>
            </w:r>
            <w:r w:rsidR="00005A7E" w:rsidRPr="000C2353">
              <w:rPr>
                <w:rFonts w:ascii="Arial" w:hAnsi="Arial" w:cs="Arial"/>
              </w:rPr>
              <w:t>A skills audit</w:t>
            </w:r>
          </w:p>
        </w:tc>
        <w:tc>
          <w:tcPr>
            <w:tcW w:w="3016" w:type="dxa"/>
          </w:tcPr>
          <w:p w14:paraId="08331D2A" w14:textId="3A7E31C9" w:rsidR="00330F2B" w:rsidRPr="008C2B5D" w:rsidRDefault="00005A7E" w:rsidP="00330F2B">
            <w:pPr>
              <w:rPr>
                <w:rFonts w:ascii="Arial" w:hAnsi="Arial" w:cs="Arial"/>
              </w:rPr>
            </w:pPr>
            <w:r w:rsidRPr="008C2B5D">
              <w:rPr>
                <w:rFonts w:ascii="Arial" w:hAnsi="Arial" w:cs="Arial"/>
              </w:rPr>
              <w:t>Audit and personal action plan</w:t>
            </w:r>
            <w:r w:rsidRPr="008C2B5D" w:rsidDel="00005A7E">
              <w:rPr>
                <w:rFonts w:ascii="Arial" w:hAnsi="Arial" w:cs="Arial"/>
              </w:rPr>
              <w:t xml:space="preserve"> </w:t>
            </w:r>
          </w:p>
        </w:tc>
        <w:tc>
          <w:tcPr>
            <w:tcW w:w="1095" w:type="dxa"/>
          </w:tcPr>
          <w:p w14:paraId="2BF28F27" w14:textId="77777777" w:rsidR="00330F2B" w:rsidRPr="008C2B5D" w:rsidRDefault="00330F2B" w:rsidP="00330F2B">
            <w:pPr>
              <w:rPr>
                <w:rFonts w:ascii="Arial" w:hAnsi="Arial" w:cs="Arial"/>
              </w:rPr>
            </w:pPr>
          </w:p>
        </w:tc>
      </w:tr>
      <w:tr w:rsidR="00017544" w:rsidRPr="008C2B5D" w14:paraId="5114836B" w14:textId="77777777" w:rsidTr="00017544">
        <w:trPr>
          <w:trHeight w:val="391"/>
        </w:trPr>
        <w:tc>
          <w:tcPr>
            <w:tcW w:w="1683" w:type="dxa"/>
            <w:vMerge/>
          </w:tcPr>
          <w:p w14:paraId="7BF5DEA8" w14:textId="77777777" w:rsidR="00330F2B" w:rsidRPr="008C2B5D" w:rsidRDefault="00330F2B" w:rsidP="00330F2B">
            <w:pPr>
              <w:rPr>
                <w:rFonts w:ascii="Arial" w:hAnsi="Arial" w:cs="Arial"/>
              </w:rPr>
            </w:pPr>
          </w:p>
        </w:tc>
        <w:tc>
          <w:tcPr>
            <w:tcW w:w="4408" w:type="dxa"/>
            <w:vMerge/>
          </w:tcPr>
          <w:p w14:paraId="226BC659" w14:textId="77777777" w:rsidR="00330F2B" w:rsidRPr="008C2B5D" w:rsidRDefault="00330F2B" w:rsidP="00330F2B">
            <w:pPr>
              <w:rPr>
                <w:rFonts w:ascii="Arial" w:hAnsi="Arial" w:cs="Arial"/>
              </w:rPr>
            </w:pPr>
          </w:p>
        </w:tc>
        <w:tc>
          <w:tcPr>
            <w:tcW w:w="4819" w:type="dxa"/>
          </w:tcPr>
          <w:p w14:paraId="1BA50CCA" w14:textId="01627485" w:rsidR="00330F2B" w:rsidRPr="000C2353" w:rsidRDefault="00330F2B" w:rsidP="00330F2B">
            <w:pPr>
              <w:spacing w:line="240" w:lineRule="auto"/>
              <w:rPr>
                <w:rFonts w:ascii="Arial" w:hAnsi="Arial" w:cs="Arial"/>
              </w:rPr>
            </w:pPr>
            <w:r w:rsidRPr="000C2353">
              <w:rPr>
                <w:rFonts w:ascii="Arial" w:hAnsi="Arial" w:cs="Arial"/>
                <w:b/>
              </w:rPr>
              <w:t xml:space="preserve">Activity 2.10 </w:t>
            </w:r>
            <w:r w:rsidR="00005A7E" w:rsidRPr="000C2353">
              <w:rPr>
                <w:rFonts w:ascii="Arial" w:hAnsi="Arial" w:cs="Arial"/>
              </w:rPr>
              <w:t>LCE jigsaw</w:t>
            </w:r>
          </w:p>
        </w:tc>
        <w:tc>
          <w:tcPr>
            <w:tcW w:w="3016" w:type="dxa"/>
          </w:tcPr>
          <w:p w14:paraId="25E86DA9" w14:textId="391CC378" w:rsidR="00330F2B" w:rsidRPr="008C2B5D" w:rsidRDefault="00005A7E" w:rsidP="00330F2B">
            <w:pPr>
              <w:rPr>
                <w:rFonts w:ascii="Arial" w:hAnsi="Arial" w:cs="Arial"/>
              </w:rPr>
            </w:pPr>
            <w:r w:rsidRPr="008C2B5D">
              <w:rPr>
                <w:rFonts w:ascii="Arial" w:hAnsi="Arial" w:cs="Arial"/>
              </w:rPr>
              <w:t>Interactive activity</w:t>
            </w:r>
          </w:p>
        </w:tc>
        <w:tc>
          <w:tcPr>
            <w:tcW w:w="1095" w:type="dxa"/>
          </w:tcPr>
          <w:p w14:paraId="60C3C2C9" w14:textId="77777777" w:rsidR="00330F2B" w:rsidRPr="008C2B5D" w:rsidRDefault="00330F2B" w:rsidP="00330F2B">
            <w:pPr>
              <w:rPr>
                <w:rFonts w:ascii="Arial" w:hAnsi="Arial" w:cs="Arial"/>
              </w:rPr>
            </w:pPr>
          </w:p>
        </w:tc>
      </w:tr>
      <w:tr w:rsidR="00E20C3A" w:rsidRPr="008C2B5D" w14:paraId="6E02EA87" w14:textId="77777777" w:rsidTr="00017544">
        <w:tc>
          <w:tcPr>
            <w:tcW w:w="1683" w:type="dxa"/>
            <w:vMerge w:val="restart"/>
          </w:tcPr>
          <w:p w14:paraId="14DF9BEA" w14:textId="65943AD0" w:rsidR="00330F2B" w:rsidRPr="008C2B5D" w:rsidRDefault="00330F2B" w:rsidP="00330F2B">
            <w:pPr>
              <w:rPr>
                <w:rFonts w:ascii="Arial" w:hAnsi="Arial" w:cs="Arial"/>
              </w:rPr>
            </w:pPr>
          </w:p>
        </w:tc>
        <w:tc>
          <w:tcPr>
            <w:tcW w:w="4408" w:type="dxa"/>
            <w:vMerge w:val="restart"/>
          </w:tcPr>
          <w:p w14:paraId="33267B7A" w14:textId="1F83B26E" w:rsidR="00330F2B" w:rsidRPr="001353FD" w:rsidRDefault="00AD6F8B" w:rsidP="00330F2B">
            <w:pPr>
              <w:spacing w:after="0"/>
              <w:rPr>
                <w:rFonts w:ascii="Arial" w:hAnsi="Arial" w:cs="Arial"/>
                <w:b/>
                <w:color w:val="A83626"/>
                <w:sz w:val="32"/>
                <w:szCs w:val="32"/>
              </w:rPr>
            </w:pPr>
            <w:r>
              <w:rPr>
                <w:rFonts w:ascii="Arial" w:hAnsi="Arial" w:cs="Arial"/>
                <w:b/>
                <w:color w:val="A83626"/>
                <w:sz w:val="32"/>
                <w:szCs w:val="32"/>
              </w:rPr>
              <w:t>Section</w:t>
            </w:r>
            <w:r w:rsidRPr="001353FD">
              <w:rPr>
                <w:rFonts w:ascii="Arial" w:hAnsi="Arial" w:cs="Arial"/>
                <w:b/>
                <w:color w:val="A83626"/>
                <w:sz w:val="32"/>
                <w:szCs w:val="32"/>
              </w:rPr>
              <w:t xml:space="preserve"> </w:t>
            </w:r>
            <w:r w:rsidR="00330F2B" w:rsidRPr="001353FD">
              <w:rPr>
                <w:rFonts w:ascii="Arial" w:hAnsi="Arial" w:cs="Arial"/>
                <w:b/>
                <w:color w:val="A83626"/>
                <w:sz w:val="32"/>
                <w:szCs w:val="32"/>
              </w:rPr>
              <w:t>3</w:t>
            </w:r>
          </w:p>
          <w:p w14:paraId="665BC432" w14:textId="77777777" w:rsidR="00330F2B" w:rsidRPr="001353FD" w:rsidRDefault="00330F2B" w:rsidP="00330F2B">
            <w:pPr>
              <w:spacing w:after="0"/>
              <w:rPr>
                <w:rFonts w:ascii="Arial" w:hAnsi="Arial" w:cs="Arial"/>
                <w:b/>
                <w:color w:val="A83626"/>
                <w:sz w:val="32"/>
                <w:szCs w:val="32"/>
              </w:rPr>
            </w:pPr>
            <w:r w:rsidRPr="001353FD">
              <w:rPr>
                <w:rFonts w:ascii="Arial" w:hAnsi="Arial" w:cs="Arial"/>
                <w:b/>
                <w:color w:val="A83626"/>
                <w:sz w:val="32"/>
                <w:szCs w:val="32"/>
              </w:rPr>
              <w:t>Integrating ICT into teaching and learning</w:t>
            </w:r>
          </w:p>
          <w:p w14:paraId="52587BFB" w14:textId="26C9B3DD" w:rsidR="00330F2B" w:rsidRPr="008C2B5D" w:rsidRDefault="00AD6F8B" w:rsidP="00AD6F8B">
            <w:pPr>
              <w:rPr>
                <w:rFonts w:ascii="Arial" w:hAnsi="Arial" w:cs="Arial"/>
              </w:rPr>
            </w:pPr>
            <w:r>
              <w:rPr>
                <w:rFonts w:ascii="Arial" w:hAnsi="Arial" w:cs="Arial"/>
              </w:rPr>
              <w:t xml:space="preserve">Section 3 focuses </w:t>
            </w:r>
            <w:r w:rsidR="00330F2B" w:rsidRPr="008C2B5D">
              <w:rPr>
                <w:rFonts w:ascii="Arial" w:hAnsi="Arial" w:cs="Arial"/>
              </w:rPr>
              <w:t xml:space="preserve">on the use of ICT. There are two videos and examples of teachers using ICT. </w:t>
            </w:r>
            <w:r>
              <w:rPr>
                <w:rFonts w:ascii="Arial" w:hAnsi="Arial" w:cs="Arial"/>
              </w:rPr>
              <w:t xml:space="preserve">Participants </w:t>
            </w:r>
            <w:proofErr w:type="gramStart"/>
            <w:r>
              <w:rPr>
                <w:rFonts w:ascii="Arial" w:hAnsi="Arial" w:cs="Arial"/>
              </w:rPr>
              <w:t>ha</w:t>
            </w:r>
            <w:r w:rsidR="00330F2B" w:rsidRPr="008C2B5D">
              <w:rPr>
                <w:rFonts w:ascii="Arial" w:hAnsi="Arial" w:cs="Arial"/>
              </w:rPr>
              <w:t xml:space="preserve">ve </w:t>
            </w:r>
            <w:r>
              <w:rPr>
                <w:rFonts w:ascii="Arial" w:hAnsi="Arial" w:cs="Arial"/>
              </w:rPr>
              <w:t xml:space="preserve">the </w:t>
            </w:r>
            <w:r w:rsidR="00330F2B" w:rsidRPr="008C2B5D">
              <w:rPr>
                <w:rFonts w:ascii="Arial" w:hAnsi="Arial" w:cs="Arial"/>
              </w:rPr>
              <w:t>opportunity to</w:t>
            </w:r>
            <w:proofErr w:type="gramEnd"/>
            <w:r w:rsidR="00330F2B" w:rsidRPr="008C2B5D">
              <w:rPr>
                <w:rFonts w:ascii="Arial" w:hAnsi="Arial" w:cs="Arial"/>
              </w:rPr>
              <w:t xml:space="preserve"> add to these</w:t>
            </w:r>
            <w:r w:rsidR="00217B3B">
              <w:rPr>
                <w:rFonts w:ascii="Arial" w:hAnsi="Arial" w:cs="Arial"/>
              </w:rPr>
              <w:t>,</w:t>
            </w:r>
            <w:r w:rsidR="00330F2B" w:rsidRPr="008C2B5D">
              <w:rPr>
                <w:rFonts w:ascii="Arial" w:hAnsi="Arial" w:cs="Arial"/>
              </w:rPr>
              <w:t xml:space="preserve"> examine </w:t>
            </w:r>
            <w:r>
              <w:rPr>
                <w:rFonts w:ascii="Arial" w:hAnsi="Arial" w:cs="Arial"/>
              </w:rPr>
              <w:t>their</w:t>
            </w:r>
            <w:r w:rsidRPr="008C2B5D">
              <w:rPr>
                <w:rFonts w:ascii="Arial" w:hAnsi="Arial" w:cs="Arial"/>
              </w:rPr>
              <w:t xml:space="preserve"> </w:t>
            </w:r>
            <w:r w:rsidR="00330F2B" w:rsidRPr="008C2B5D">
              <w:rPr>
                <w:rFonts w:ascii="Arial" w:hAnsi="Arial" w:cs="Arial"/>
              </w:rPr>
              <w:t xml:space="preserve">own curriculum for teacher education and reflect on how </w:t>
            </w:r>
            <w:r>
              <w:rPr>
                <w:rFonts w:ascii="Arial" w:hAnsi="Arial" w:cs="Arial"/>
              </w:rPr>
              <w:t xml:space="preserve">they </w:t>
            </w:r>
            <w:r w:rsidR="00330F2B" w:rsidRPr="008C2B5D">
              <w:rPr>
                <w:rFonts w:ascii="Arial" w:hAnsi="Arial" w:cs="Arial"/>
              </w:rPr>
              <w:t>could make more use of ICT.</w:t>
            </w:r>
            <w:r>
              <w:rPr>
                <w:rFonts w:ascii="Arial" w:hAnsi="Arial" w:cs="Arial"/>
              </w:rPr>
              <w:t xml:space="preserve"> </w:t>
            </w:r>
            <w:r w:rsidR="00330F2B" w:rsidRPr="008C2B5D">
              <w:rPr>
                <w:rFonts w:ascii="Arial" w:hAnsi="Arial" w:cs="Arial"/>
              </w:rPr>
              <w:t>Finally</w:t>
            </w:r>
            <w:r>
              <w:rPr>
                <w:rFonts w:ascii="Arial" w:hAnsi="Arial" w:cs="Arial"/>
              </w:rPr>
              <w:t xml:space="preserve">, participants </w:t>
            </w:r>
            <w:r w:rsidR="00330F2B" w:rsidRPr="008C2B5D">
              <w:rPr>
                <w:rFonts w:ascii="Arial" w:hAnsi="Arial" w:cs="Arial"/>
              </w:rPr>
              <w:t xml:space="preserve">make a personal action plan, highlighting the skills </w:t>
            </w:r>
            <w:r>
              <w:rPr>
                <w:rFonts w:ascii="Arial" w:hAnsi="Arial" w:cs="Arial"/>
              </w:rPr>
              <w:t>they need</w:t>
            </w:r>
            <w:r w:rsidR="00330F2B" w:rsidRPr="008C2B5D">
              <w:rPr>
                <w:rFonts w:ascii="Arial" w:hAnsi="Arial" w:cs="Arial"/>
              </w:rPr>
              <w:t xml:space="preserve"> to develop. </w:t>
            </w:r>
          </w:p>
        </w:tc>
        <w:tc>
          <w:tcPr>
            <w:tcW w:w="4819" w:type="dxa"/>
          </w:tcPr>
          <w:p w14:paraId="27992653" w14:textId="3983D540" w:rsidR="00AD6F8B" w:rsidRPr="00017544" w:rsidRDefault="00330F2B" w:rsidP="00330F2B">
            <w:pPr>
              <w:spacing w:line="240" w:lineRule="auto"/>
              <w:rPr>
                <w:rFonts w:ascii="Arial" w:hAnsi="Arial" w:cs="Arial"/>
              </w:rPr>
            </w:pPr>
            <w:r w:rsidRPr="000C2353">
              <w:rPr>
                <w:rFonts w:ascii="Arial" w:hAnsi="Arial" w:cs="Arial"/>
                <w:b/>
              </w:rPr>
              <w:t xml:space="preserve">Activity 3.1 </w:t>
            </w:r>
            <w:r w:rsidR="003169F9" w:rsidRPr="00017544">
              <w:rPr>
                <w:rFonts w:ascii="Arial" w:hAnsi="Arial" w:cs="Arial"/>
                <w:bCs/>
              </w:rPr>
              <w:t>An e</w:t>
            </w:r>
            <w:r w:rsidR="003169F9" w:rsidRPr="000C2353">
              <w:rPr>
                <w:rFonts w:ascii="Arial" w:hAnsi="Arial" w:cs="Arial"/>
              </w:rPr>
              <w:t xml:space="preserve">xample of how to use ICT </w:t>
            </w:r>
          </w:p>
        </w:tc>
        <w:tc>
          <w:tcPr>
            <w:tcW w:w="3016" w:type="dxa"/>
          </w:tcPr>
          <w:p w14:paraId="39600556" w14:textId="1198D8B0" w:rsidR="00330F2B" w:rsidRPr="008C2B5D" w:rsidRDefault="003169F9" w:rsidP="00330F2B">
            <w:pPr>
              <w:rPr>
                <w:rFonts w:ascii="Arial" w:hAnsi="Arial" w:cs="Arial"/>
              </w:rPr>
            </w:pPr>
            <w:r w:rsidRPr="008C2B5D">
              <w:rPr>
                <w:rFonts w:ascii="Arial" w:hAnsi="Arial" w:cs="Arial"/>
              </w:rPr>
              <w:t xml:space="preserve">Analyse two case studies; audio and reflection </w:t>
            </w:r>
          </w:p>
        </w:tc>
        <w:tc>
          <w:tcPr>
            <w:tcW w:w="1095" w:type="dxa"/>
          </w:tcPr>
          <w:p w14:paraId="33B97D26" w14:textId="77777777" w:rsidR="00330F2B" w:rsidRPr="008C2B5D" w:rsidRDefault="00330F2B" w:rsidP="00330F2B">
            <w:pPr>
              <w:rPr>
                <w:rFonts w:ascii="Arial" w:hAnsi="Arial" w:cs="Arial"/>
              </w:rPr>
            </w:pPr>
          </w:p>
        </w:tc>
      </w:tr>
      <w:tr w:rsidR="00E20C3A" w:rsidRPr="008C2B5D" w14:paraId="5BAA11FC" w14:textId="77777777" w:rsidTr="00017544">
        <w:tc>
          <w:tcPr>
            <w:tcW w:w="1683" w:type="dxa"/>
            <w:vMerge/>
          </w:tcPr>
          <w:p w14:paraId="00EC2114" w14:textId="77777777" w:rsidR="00330F2B" w:rsidRPr="008C2B5D" w:rsidRDefault="00330F2B" w:rsidP="00330F2B">
            <w:pPr>
              <w:rPr>
                <w:rFonts w:ascii="Arial" w:hAnsi="Arial" w:cs="Arial"/>
              </w:rPr>
            </w:pPr>
          </w:p>
        </w:tc>
        <w:tc>
          <w:tcPr>
            <w:tcW w:w="4408" w:type="dxa"/>
            <w:vMerge/>
          </w:tcPr>
          <w:p w14:paraId="7DBD9C42" w14:textId="77777777" w:rsidR="00330F2B" w:rsidRPr="008C2B5D" w:rsidRDefault="00330F2B" w:rsidP="00330F2B">
            <w:pPr>
              <w:rPr>
                <w:rFonts w:ascii="Arial" w:hAnsi="Arial" w:cs="Arial"/>
              </w:rPr>
            </w:pPr>
          </w:p>
        </w:tc>
        <w:tc>
          <w:tcPr>
            <w:tcW w:w="4819" w:type="dxa"/>
          </w:tcPr>
          <w:p w14:paraId="6E207F52" w14:textId="2FBD82A6" w:rsidR="00AD6F8B" w:rsidRPr="000C2353" w:rsidRDefault="00330F2B" w:rsidP="00E20C3A">
            <w:pPr>
              <w:spacing w:line="240" w:lineRule="auto"/>
              <w:rPr>
                <w:rFonts w:ascii="Arial" w:hAnsi="Arial" w:cs="Arial"/>
              </w:rPr>
            </w:pPr>
            <w:r w:rsidRPr="000C2353">
              <w:rPr>
                <w:rFonts w:ascii="Arial" w:hAnsi="Arial" w:cs="Arial"/>
                <w:b/>
              </w:rPr>
              <w:t xml:space="preserve">Activity 3.2 </w:t>
            </w:r>
            <w:r w:rsidR="003169F9" w:rsidRPr="000C2353">
              <w:rPr>
                <w:rFonts w:ascii="Arial" w:hAnsi="Arial" w:cs="Arial"/>
              </w:rPr>
              <w:t>An example of using ICT in Kenya</w:t>
            </w:r>
          </w:p>
        </w:tc>
        <w:tc>
          <w:tcPr>
            <w:tcW w:w="3016" w:type="dxa"/>
          </w:tcPr>
          <w:p w14:paraId="6FC14F04" w14:textId="1449E250" w:rsidR="00330F2B" w:rsidRPr="008C2B5D" w:rsidRDefault="003169F9" w:rsidP="00330F2B">
            <w:pPr>
              <w:rPr>
                <w:rFonts w:ascii="Arial" w:hAnsi="Arial" w:cs="Arial"/>
              </w:rPr>
            </w:pPr>
            <w:r>
              <w:rPr>
                <w:rFonts w:ascii="Arial" w:hAnsi="Arial" w:cs="Arial"/>
              </w:rPr>
              <w:t>Video and reflection</w:t>
            </w:r>
          </w:p>
        </w:tc>
        <w:tc>
          <w:tcPr>
            <w:tcW w:w="1095" w:type="dxa"/>
          </w:tcPr>
          <w:p w14:paraId="660151C0" w14:textId="77777777" w:rsidR="00330F2B" w:rsidRPr="008C2B5D" w:rsidRDefault="00330F2B" w:rsidP="00330F2B">
            <w:pPr>
              <w:rPr>
                <w:rFonts w:ascii="Arial" w:hAnsi="Arial" w:cs="Arial"/>
              </w:rPr>
            </w:pPr>
          </w:p>
        </w:tc>
      </w:tr>
      <w:tr w:rsidR="00E20C3A" w:rsidRPr="008C2B5D" w14:paraId="45F1FE1D" w14:textId="77777777" w:rsidTr="00017544">
        <w:tc>
          <w:tcPr>
            <w:tcW w:w="1683" w:type="dxa"/>
            <w:vMerge/>
          </w:tcPr>
          <w:p w14:paraId="2680C538" w14:textId="77777777" w:rsidR="00330F2B" w:rsidRPr="008C2B5D" w:rsidRDefault="00330F2B" w:rsidP="00330F2B">
            <w:pPr>
              <w:rPr>
                <w:rFonts w:ascii="Arial" w:hAnsi="Arial" w:cs="Arial"/>
              </w:rPr>
            </w:pPr>
          </w:p>
        </w:tc>
        <w:tc>
          <w:tcPr>
            <w:tcW w:w="4408" w:type="dxa"/>
            <w:vMerge/>
          </w:tcPr>
          <w:p w14:paraId="351AB290" w14:textId="77777777" w:rsidR="00330F2B" w:rsidRPr="008C2B5D" w:rsidRDefault="00330F2B" w:rsidP="00330F2B">
            <w:pPr>
              <w:rPr>
                <w:rFonts w:ascii="Arial" w:hAnsi="Arial" w:cs="Arial"/>
              </w:rPr>
            </w:pPr>
          </w:p>
        </w:tc>
        <w:tc>
          <w:tcPr>
            <w:tcW w:w="4819" w:type="dxa"/>
          </w:tcPr>
          <w:p w14:paraId="5C410126" w14:textId="717BDFE4" w:rsidR="00AD6F8B" w:rsidRPr="000C2353" w:rsidRDefault="00330F2B" w:rsidP="00E20C3A">
            <w:pPr>
              <w:spacing w:line="240" w:lineRule="auto"/>
              <w:rPr>
                <w:rFonts w:ascii="Arial" w:hAnsi="Arial" w:cs="Arial"/>
              </w:rPr>
            </w:pPr>
            <w:r w:rsidRPr="000C2353">
              <w:rPr>
                <w:rFonts w:ascii="Arial" w:hAnsi="Arial" w:cs="Arial"/>
                <w:b/>
              </w:rPr>
              <w:t xml:space="preserve">Activity 3.3 </w:t>
            </w:r>
            <w:r w:rsidR="003169F9" w:rsidRPr="000C2353">
              <w:rPr>
                <w:rFonts w:ascii="Arial" w:hAnsi="Arial" w:cs="Arial"/>
              </w:rPr>
              <w:t>Adapting TESSA OERs by embedding ICT</w:t>
            </w:r>
          </w:p>
        </w:tc>
        <w:tc>
          <w:tcPr>
            <w:tcW w:w="3016" w:type="dxa"/>
          </w:tcPr>
          <w:p w14:paraId="44D5E98B" w14:textId="578A29F4" w:rsidR="00330F2B" w:rsidRPr="008C2B5D" w:rsidRDefault="003169F9" w:rsidP="00330F2B">
            <w:pPr>
              <w:rPr>
                <w:rFonts w:ascii="Arial" w:hAnsi="Arial" w:cs="Arial"/>
              </w:rPr>
            </w:pPr>
            <w:r w:rsidRPr="008C2B5D">
              <w:rPr>
                <w:rFonts w:ascii="Arial" w:hAnsi="Arial" w:cs="Arial"/>
              </w:rPr>
              <w:t>Reading examples of ICT use</w:t>
            </w:r>
          </w:p>
        </w:tc>
        <w:tc>
          <w:tcPr>
            <w:tcW w:w="1095" w:type="dxa"/>
          </w:tcPr>
          <w:p w14:paraId="5D6D520F" w14:textId="77777777" w:rsidR="00330F2B" w:rsidRPr="008C2B5D" w:rsidRDefault="00330F2B" w:rsidP="00330F2B">
            <w:pPr>
              <w:rPr>
                <w:rFonts w:ascii="Arial" w:hAnsi="Arial" w:cs="Arial"/>
              </w:rPr>
            </w:pPr>
          </w:p>
        </w:tc>
      </w:tr>
      <w:tr w:rsidR="00E20C3A" w:rsidRPr="008C2B5D" w14:paraId="38E161F9" w14:textId="77777777" w:rsidTr="00017544">
        <w:tc>
          <w:tcPr>
            <w:tcW w:w="1683" w:type="dxa"/>
            <w:vMerge/>
          </w:tcPr>
          <w:p w14:paraId="6FAE7141" w14:textId="77777777" w:rsidR="003169F9" w:rsidRPr="008C2B5D" w:rsidRDefault="003169F9" w:rsidP="003169F9">
            <w:pPr>
              <w:rPr>
                <w:rFonts w:ascii="Arial" w:hAnsi="Arial" w:cs="Arial"/>
              </w:rPr>
            </w:pPr>
          </w:p>
        </w:tc>
        <w:tc>
          <w:tcPr>
            <w:tcW w:w="4408" w:type="dxa"/>
            <w:vMerge/>
          </w:tcPr>
          <w:p w14:paraId="123BB8D6" w14:textId="77777777" w:rsidR="003169F9" w:rsidRPr="008C2B5D" w:rsidRDefault="003169F9" w:rsidP="003169F9">
            <w:pPr>
              <w:rPr>
                <w:rFonts w:ascii="Arial" w:hAnsi="Arial" w:cs="Arial"/>
              </w:rPr>
            </w:pPr>
          </w:p>
        </w:tc>
        <w:tc>
          <w:tcPr>
            <w:tcW w:w="4819" w:type="dxa"/>
          </w:tcPr>
          <w:p w14:paraId="182EA4B7" w14:textId="147226B8" w:rsidR="00AD6F8B" w:rsidRPr="000C2353" w:rsidRDefault="003169F9" w:rsidP="00E20C3A">
            <w:pPr>
              <w:spacing w:line="240" w:lineRule="auto"/>
              <w:rPr>
                <w:rFonts w:ascii="Arial" w:hAnsi="Arial" w:cs="Arial"/>
                <w:b/>
              </w:rPr>
            </w:pPr>
            <w:r w:rsidRPr="000C2353">
              <w:rPr>
                <w:rFonts w:ascii="Arial" w:hAnsi="Arial" w:cs="Arial"/>
                <w:b/>
              </w:rPr>
              <w:t xml:space="preserve">Activity 3.4 </w:t>
            </w:r>
            <w:r w:rsidRPr="00017544">
              <w:rPr>
                <w:rFonts w:ascii="Arial" w:hAnsi="Arial" w:cs="Arial"/>
                <w:bCs/>
              </w:rPr>
              <w:t>Integrating ICT in the curriculum</w:t>
            </w:r>
          </w:p>
        </w:tc>
        <w:tc>
          <w:tcPr>
            <w:tcW w:w="3016" w:type="dxa"/>
          </w:tcPr>
          <w:p w14:paraId="5071B215" w14:textId="24027A7A" w:rsidR="003169F9" w:rsidRPr="008C2B5D" w:rsidRDefault="00AD6F8B" w:rsidP="003169F9">
            <w:pPr>
              <w:rPr>
                <w:rFonts w:ascii="Arial" w:hAnsi="Arial" w:cs="Arial"/>
              </w:rPr>
            </w:pPr>
            <w:r>
              <w:rPr>
                <w:rFonts w:ascii="Arial" w:hAnsi="Arial" w:cs="Arial"/>
              </w:rPr>
              <w:t>Planning to use ICT</w:t>
            </w:r>
          </w:p>
        </w:tc>
        <w:tc>
          <w:tcPr>
            <w:tcW w:w="1095" w:type="dxa"/>
          </w:tcPr>
          <w:p w14:paraId="34C9B2E9" w14:textId="77777777" w:rsidR="003169F9" w:rsidRPr="008C2B5D" w:rsidRDefault="003169F9" w:rsidP="003169F9">
            <w:pPr>
              <w:rPr>
                <w:rFonts w:ascii="Arial" w:hAnsi="Arial" w:cs="Arial"/>
              </w:rPr>
            </w:pPr>
          </w:p>
        </w:tc>
      </w:tr>
      <w:tr w:rsidR="00E20C3A" w:rsidRPr="008C2B5D" w14:paraId="4F7E388F" w14:textId="77777777" w:rsidTr="00017544">
        <w:tc>
          <w:tcPr>
            <w:tcW w:w="1683" w:type="dxa"/>
            <w:vMerge/>
          </w:tcPr>
          <w:p w14:paraId="39785251" w14:textId="77777777" w:rsidR="003169F9" w:rsidRPr="008C2B5D" w:rsidRDefault="003169F9" w:rsidP="003169F9">
            <w:pPr>
              <w:rPr>
                <w:rFonts w:ascii="Arial" w:hAnsi="Arial" w:cs="Arial"/>
              </w:rPr>
            </w:pPr>
          </w:p>
        </w:tc>
        <w:tc>
          <w:tcPr>
            <w:tcW w:w="4408" w:type="dxa"/>
            <w:vMerge/>
          </w:tcPr>
          <w:p w14:paraId="57FAC47E" w14:textId="77777777" w:rsidR="003169F9" w:rsidRPr="008C2B5D" w:rsidRDefault="003169F9" w:rsidP="003169F9">
            <w:pPr>
              <w:rPr>
                <w:rFonts w:ascii="Arial" w:hAnsi="Arial" w:cs="Arial"/>
              </w:rPr>
            </w:pPr>
          </w:p>
        </w:tc>
        <w:tc>
          <w:tcPr>
            <w:tcW w:w="4819" w:type="dxa"/>
          </w:tcPr>
          <w:p w14:paraId="4A50F229" w14:textId="30394B32" w:rsidR="00AD6F8B" w:rsidRPr="000C2353" w:rsidRDefault="003169F9" w:rsidP="003169F9">
            <w:pPr>
              <w:spacing w:line="240" w:lineRule="auto"/>
              <w:rPr>
                <w:rFonts w:ascii="Arial" w:hAnsi="Arial" w:cs="Arial"/>
                <w:bCs/>
              </w:rPr>
            </w:pPr>
            <w:r w:rsidRPr="000C2353">
              <w:rPr>
                <w:rFonts w:ascii="Arial" w:hAnsi="Arial" w:cs="Arial"/>
                <w:b/>
              </w:rPr>
              <w:t xml:space="preserve">Activity 3.5 </w:t>
            </w:r>
            <w:r w:rsidRPr="00017544">
              <w:rPr>
                <w:rFonts w:ascii="Arial" w:hAnsi="Arial" w:cs="Arial"/>
                <w:bCs/>
              </w:rPr>
              <w:t>Developing an action plan</w:t>
            </w:r>
          </w:p>
        </w:tc>
        <w:tc>
          <w:tcPr>
            <w:tcW w:w="3016" w:type="dxa"/>
          </w:tcPr>
          <w:p w14:paraId="1E66E750" w14:textId="21067F2E" w:rsidR="003169F9" w:rsidRPr="008C2B5D" w:rsidRDefault="003169F9" w:rsidP="003169F9">
            <w:pPr>
              <w:rPr>
                <w:rFonts w:ascii="Arial" w:hAnsi="Arial" w:cs="Arial"/>
              </w:rPr>
            </w:pPr>
            <w:r w:rsidRPr="008C2B5D">
              <w:rPr>
                <w:rFonts w:ascii="Arial" w:hAnsi="Arial" w:cs="Arial"/>
              </w:rPr>
              <w:t>Video, reflection and development of action plan</w:t>
            </w:r>
          </w:p>
        </w:tc>
        <w:tc>
          <w:tcPr>
            <w:tcW w:w="1095" w:type="dxa"/>
          </w:tcPr>
          <w:p w14:paraId="6CC4A86C" w14:textId="77777777" w:rsidR="003169F9" w:rsidRPr="008C2B5D" w:rsidRDefault="003169F9" w:rsidP="003169F9">
            <w:pPr>
              <w:rPr>
                <w:rFonts w:ascii="Arial" w:hAnsi="Arial" w:cs="Arial"/>
              </w:rPr>
            </w:pPr>
          </w:p>
        </w:tc>
      </w:tr>
      <w:tr w:rsidR="00E20C3A" w:rsidRPr="008C2B5D" w14:paraId="38ABFF2A" w14:textId="77777777" w:rsidTr="00017544">
        <w:tc>
          <w:tcPr>
            <w:tcW w:w="1683" w:type="dxa"/>
            <w:vMerge/>
          </w:tcPr>
          <w:p w14:paraId="1A5E4B13" w14:textId="77777777" w:rsidR="00AD6F8B" w:rsidRPr="008C2B5D" w:rsidRDefault="00AD6F8B" w:rsidP="003169F9">
            <w:pPr>
              <w:rPr>
                <w:rFonts w:ascii="Arial" w:hAnsi="Arial" w:cs="Arial"/>
              </w:rPr>
            </w:pPr>
          </w:p>
        </w:tc>
        <w:tc>
          <w:tcPr>
            <w:tcW w:w="4408" w:type="dxa"/>
            <w:vMerge/>
          </w:tcPr>
          <w:p w14:paraId="2E72DAAA" w14:textId="77777777" w:rsidR="00AD6F8B" w:rsidRPr="008C2B5D" w:rsidRDefault="00AD6F8B" w:rsidP="003169F9">
            <w:pPr>
              <w:rPr>
                <w:rFonts w:ascii="Arial" w:hAnsi="Arial" w:cs="Arial"/>
              </w:rPr>
            </w:pPr>
          </w:p>
        </w:tc>
        <w:tc>
          <w:tcPr>
            <w:tcW w:w="4819" w:type="dxa"/>
          </w:tcPr>
          <w:p w14:paraId="073B7F88" w14:textId="566E6517" w:rsidR="00AD6F8B" w:rsidRPr="000C2353" w:rsidRDefault="00AD6F8B" w:rsidP="003169F9">
            <w:pPr>
              <w:spacing w:line="240" w:lineRule="auto"/>
              <w:rPr>
                <w:rFonts w:ascii="Arial" w:hAnsi="Arial" w:cs="Arial"/>
                <w:b/>
              </w:rPr>
            </w:pPr>
            <w:r w:rsidRPr="000C2353">
              <w:rPr>
                <w:rFonts w:ascii="Arial" w:hAnsi="Arial" w:cs="Arial"/>
                <w:b/>
              </w:rPr>
              <w:t xml:space="preserve">Activity 3.6 </w:t>
            </w:r>
            <w:r w:rsidRPr="00017544">
              <w:rPr>
                <w:rFonts w:ascii="Arial" w:hAnsi="Arial" w:cs="Arial"/>
                <w:bCs/>
              </w:rPr>
              <w:t>Sharing your idea</w:t>
            </w:r>
          </w:p>
        </w:tc>
        <w:tc>
          <w:tcPr>
            <w:tcW w:w="3016" w:type="dxa"/>
          </w:tcPr>
          <w:p w14:paraId="10983ABC" w14:textId="42D39DCC" w:rsidR="00AD6F8B" w:rsidRPr="008C2B5D" w:rsidRDefault="00AD6F8B" w:rsidP="003169F9">
            <w:pPr>
              <w:rPr>
                <w:rFonts w:ascii="Arial" w:hAnsi="Arial" w:cs="Arial"/>
              </w:rPr>
            </w:pPr>
            <w:r>
              <w:rPr>
                <w:rFonts w:ascii="Arial" w:hAnsi="Arial" w:cs="Arial"/>
              </w:rPr>
              <w:t xml:space="preserve">Sharing and reflecting on your ideas </w:t>
            </w:r>
          </w:p>
        </w:tc>
        <w:tc>
          <w:tcPr>
            <w:tcW w:w="1095" w:type="dxa"/>
          </w:tcPr>
          <w:p w14:paraId="3B11E5DC" w14:textId="77777777" w:rsidR="00AD6F8B" w:rsidRPr="008C2B5D" w:rsidRDefault="00AD6F8B" w:rsidP="003169F9">
            <w:pPr>
              <w:rPr>
                <w:rFonts w:ascii="Arial" w:hAnsi="Arial" w:cs="Arial"/>
              </w:rPr>
            </w:pPr>
          </w:p>
        </w:tc>
      </w:tr>
      <w:tr w:rsidR="00E20C3A" w:rsidRPr="008C2B5D" w14:paraId="0ED980DD" w14:textId="77777777" w:rsidTr="00017544">
        <w:tc>
          <w:tcPr>
            <w:tcW w:w="1683" w:type="dxa"/>
            <w:vMerge w:val="restart"/>
          </w:tcPr>
          <w:p w14:paraId="090E5A16" w14:textId="77777777" w:rsidR="003169F9" w:rsidRPr="008C2B5D" w:rsidRDefault="003169F9" w:rsidP="003169F9">
            <w:pPr>
              <w:rPr>
                <w:rFonts w:ascii="Arial" w:hAnsi="Arial" w:cs="Arial"/>
              </w:rPr>
            </w:pPr>
          </w:p>
          <w:p w14:paraId="06A2B0A6" w14:textId="02A12B1D" w:rsidR="003169F9" w:rsidRPr="008C2B5D" w:rsidRDefault="003169F9" w:rsidP="003169F9">
            <w:pPr>
              <w:rPr>
                <w:rFonts w:ascii="Arial" w:hAnsi="Arial" w:cs="Arial"/>
              </w:rPr>
            </w:pPr>
          </w:p>
        </w:tc>
        <w:tc>
          <w:tcPr>
            <w:tcW w:w="4408" w:type="dxa"/>
            <w:vMerge w:val="restart"/>
          </w:tcPr>
          <w:p w14:paraId="2A5F7BB1" w14:textId="0857CE98" w:rsidR="003169F9" w:rsidRPr="001353FD" w:rsidRDefault="00AD6F8B" w:rsidP="003169F9">
            <w:pPr>
              <w:spacing w:after="0"/>
              <w:rPr>
                <w:rFonts w:ascii="Arial" w:hAnsi="Arial" w:cs="Arial"/>
                <w:b/>
                <w:color w:val="A83626"/>
                <w:sz w:val="32"/>
                <w:szCs w:val="32"/>
              </w:rPr>
            </w:pPr>
            <w:r>
              <w:rPr>
                <w:rFonts w:ascii="Arial" w:hAnsi="Arial" w:cs="Arial"/>
                <w:b/>
                <w:color w:val="A83626"/>
                <w:sz w:val="32"/>
                <w:szCs w:val="32"/>
              </w:rPr>
              <w:t>Section</w:t>
            </w:r>
            <w:r w:rsidRPr="001353FD">
              <w:rPr>
                <w:rFonts w:ascii="Arial" w:hAnsi="Arial" w:cs="Arial"/>
                <w:b/>
                <w:color w:val="A83626"/>
                <w:sz w:val="32"/>
                <w:szCs w:val="32"/>
              </w:rPr>
              <w:t xml:space="preserve"> </w:t>
            </w:r>
            <w:r w:rsidR="003169F9" w:rsidRPr="001353FD">
              <w:rPr>
                <w:rFonts w:ascii="Arial" w:hAnsi="Arial" w:cs="Arial"/>
                <w:b/>
                <w:color w:val="A83626"/>
                <w:sz w:val="32"/>
                <w:szCs w:val="32"/>
              </w:rPr>
              <w:t>4</w:t>
            </w:r>
          </w:p>
          <w:p w14:paraId="2C18EF4C" w14:textId="77777777" w:rsidR="003169F9" w:rsidRPr="008C2B5D" w:rsidRDefault="003169F9" w:rsidP="003169F9">
            <w:pPr>
              <w:spacing w:after="0"/>
              <w:rPr>
                <w:rFonts w:ascii="Arial" w:hAnsi="Arial" w:cs="Arial"/>
                <w:b/>
                <w:color w:val="C00000"/>
                <w:sz w:val="32"/>
                <w:szCs w:val="32"/>
              </w:rPr>
            </w:pPr>
            <w:r w:rsidRPr="001353FD">
              <w:rPr>
                <w:rFonts w:ascii="Arial" w:hAnsi="Arial" w:cs="Arial"/>
                <w:b/>
                <w:color w:val="A83626"/>
                <w:sz w:val="32"/>
                <w:szCs w:val="32"/>
              </w:rPr>
              <w:t>Using and adapting OER to support teaching and learning</w:t>
            </w:r>
          </w:p>
          <w:p w14:paraId="62A5389B" w14:textId="314487CC" w:rsidR="003169F9" w:rsidRPr="008C2B5D" w:rsidRDefault="00E20C3A" w:rsidP="000C2353">
            <w:pPr>
              <w:rPr>
                <w:rFonts w:ascii="Arial" w:hAnsi="Arial" w:cs="Arial"/>
              </w:rPr>
            </w:pPr>
            <w:r>
              <w:rPr>
                <w:rFonts w:ascii="Arial" w:hAnsi="Arial" w:cs="Arial"/>
              </w:rPr>
              <w:t xml:space="preserve">Section </w:t>
            </w:r>
            <w:r w:rsidR="003169F9" w:rsidRPr="008C2B5D">
              <w:rPr>
                <w:rFonts w:ascii="Arial" w:hAnsi="Arial" w:cs="Arial"/>
              </w:rPr>
              <w:t>4 the focus</w:t>
            </w:r>
            <w:r>
              <w:rPr>
                <w:rFonts w:ascii="Arial" w:hAnsi="Arial" w:cs="Arial"/>
              </w:rPr>
              <w:t xml:space="preserve">es </w:t>
            </w:r>
            <w:r w:rsidR="003169F9" w:rsidRPr="008C2B5D">
              <w:rPr>
                <w:rFonts w:ascii="Arial" w:hAnsi="Arial" w:cs="Arial"/>
              </w:rPr>
              <w:t xml:space="preserve">on finding, selecting, using and adapting OER to enhance teacher education. </w:t>
            </w:r>
            <w:r>
              <w:rPr>
                <w:rFonts w:ascii="Arial" w:hAnsi="Arial" w:cs="Arial"/>
              </w:rPr>
              <w:t>Participants</w:t>
            </w:r>
            <w:r w:rsidR="003169F9" w:rsidRPr="008C2B5D">
              <w:rPr>
                <w:rFonts w:ascii="Arial" w:hAnsi="Arial" w:cs="Arial"/>
              </w:rPr>
              <w:t xml:space="preserve"> see how others have integrated TESSA into TE programmes</w:t>
            </w:r>
            <w:r w:rsidR="000C2353">
              <w:rPr>
                <w:rFonts w:ascii="Arial" w:hAnsi="Arial" w:cs="Arial"/>
              </w:rPr>
              <w:t>, c</w:t>
            </w:r>
            <w:r w:rsidR="003169F9" w:rsidRPr="008C2B5D">
              <w:rPr>
                <w:rFonts w:ascii="Arial" w:hAnsi="Arial" w:cs="Arial"/>
              </w:rPr>
              <w:t xml:space="preserve">onsider how </w:t>
            </w:r>
            <w:r>
              <w:rPr>
                <w:rFonts w:ascii="Arial" w:hAnsi="Arial" w:cs="Arial"/>
              </w:rPr>
              <w:t>they</w:t>
            </w:r>
            <w:r w:rsidRPr="008C2B5D">
              <w:rPr>
                <w:rFonts w:ascii="Arial" w:hAnsi="Arial" w:cs="Arial"/>
              </w:rPr>
              <w:t xml:space="preserve"> </w:t>
            </w:r>
            <w:r w:rsidR="003169F9" w:rsidRPr="008C2B5D">
              <w:rPr>
                <w:rFonts w:ascii="Arial" w:hAnsi="Arial" w:cs="Arial"/>
              </w:rPr>
              <w:t>might do so</w:t>
            </w:r>
            <w:r w:rsidR="000C2353">
              <w:rPr>
                <w:rFonts w:ascii="Arial" w:hAnsi="Arial" w:cs="Arial"/>
              </w:rPr>
              <w:t xml:space="preserve"> and </w:t>
            </w:r>
            <w:r w:rsidR="003169F9" w:rsidRPr="008C2B5D">
              <w:rPr>
                <w:rFonts w:ascii="Arial" w:hAnsi="Arial" w:cs="Arial"/>
              </w:rPr>
              <w:t>plan a presentation for colleagues</w:t>
            </w:r>
            <w:r w:rsidR="000C2353">
              <w:rPr>
                <w:rFonts w:ascii="Arial" w:hAnsi="Arial" w:cs="Arial"/>
              </w:rPr>
              <w:t>.</w:t>
            </w:r>
          </w:p>
        </w:tc>
        <w:tc>
          <w:tcPr>
            <w:tcW w:w="4819" w:type="dxa"/>
          </w:tcPr>
          <w:p w14:paraId="77798120" w14:textId="77777777" w:rsidR="003169F9" w:rsidRPr="000C2353" w:rsidRDefault="003169F9" w:rsidP="003169F9">
            <w:pPr>
              <w:rPr>
                <w:rFonts w:ascii="Arial" w:hAnsi="Arial" w:cs="Arial"/>
              </w:rPr>
            </w:pPr>
            <w:r w:rsidRPr="000C2353">
              <w:rPr>
                <w:rFonts w:ascii="Arial" w:hAnsi="Arial" w:cs="Arial"/>
                <w:b/>
              </w:rPr>
              <w:t xml:space="preserve">Activity 4.1 </w:t>
            </w:r>
            <w:r w:rsidRPr="000C2353">
              <w:rPr>
                <w:rFonts w:ascii="Arial" w:hAnsi="Arial" w:cs="Arial"/>
              </w:rPr>
              <w:t>Quiz on OER</w:t>
            </w:r>
          </w:p>
        </w:tc>
        <w:tc>
          <w:tcPr>
            <w:tcW w:w="3016" w:type="dxa"/>
          </w:tcPr>
          <w:p w14:paraId="0B5B9B45" w14:textId="77777777" w:rsidR="003169F9" w:rsidRPr="008C2B5D" w:rsidRDefault="003169F9" w:rsidP="003169F9">
            <w:pPr>
              <w:rPr>
                <w:rFonts w:ascii="Arial" w:hAnsi="Arial" w:cs="Arial"/>
              </w:rPr>
            </w:pPr>
            <w:r w:rsidRPr="008C2B5D">
              <w:rPr>
                <w:rFonts w:ascii="Arial" w:hAnsi="Arial" w:cs="Arial"/>
              </w:rPr>
              <w:t>Quiz to check understanding</w:t>
            </w:r>
          </w:p>
        </w:tc>
        <w:tc>
          <w:tcPr>
            <w:tcW w:w="1095" w:type="dxa"/>
          </w:tcPr>
          <w:p w14:paraId="5460563F" w14:textId="77777777" w:rsidR="003169F9" w:rsidRPr="008C2B5D" w:rsidRDefault="003169F9" w:rsidP="003169F9">
            <w:pPr>
              <w:rPr>
                <w:rFonts w:ascii="Arial" w:hAnsi="Arial" w:cs="Arial"/>
              </w:rPr>
            </w:pPr>
          </w:p>
        </w:tc>
      </w:tr>
      <w:tr w:rsidR="00E20C3A" w:rsidRPr="008C2B5D" w14:paraId="26BA2A7E" w14:textId="77777777" w:rsidTr="00017544">
        <w:tc>
          <w:tcPr>
            <w:tcW w:w="1683" w:type="dxa"/>
            <w:vMerge/>
          </w:tcPr>
          <w:p w14:paraId="493146D2" w14:textId="77777777" w:rsidR="003169F9" w:rsidRPr="008C2B5D" w:rsidRDefault="003169F9" w:rsidP="003169F9">
            <w:pPr>
              <w:rPr>
                <w:rFonts w:ascii="Arial" w:hAnsi="Arial" w:cs="Arial"/>
              </w:rPr>
            </w:pPr>
          </w:p>
        </w:tc>
        <w:tc>
          <w:tcPr>
            <w:tcW w:w="4408" w:type="dxa"/>
            <w:vMerge/>
          </w:tcPr>
          <w:p w14:paraId="0276CA66" w14:textId="77777777" w:rsidR="003169F9" w:rsidRPr="008C2B5D" w:rsidRDefault="003169F9" w:rsidP="003169F9">
            <w:pPr>
              <w:rPr>
                <w:rFonts w:ascii="Arial" w:hAnsi="Arial" w:cs="Arial"/>
              </w:rPr>
            </w:pPr>
          </w:p>
        </w:tc>
        <w:tc>
          <w:tcPr>
            <w:tcW w:w="4819" w:type="dxa"/>
          </w:tcPr>
          <w:p w14:paraId="223F51F2" w14:textId="2D1A79CC" w:rsidR="003169F9" w:rsidRPr="000C2353" w:rsidRDefault="003169F9" w:rsidP="003169F9">
            <w:pPr>
              <w:spacing w:line="240" w:lineRule="auto"/>
              <w:rPr>
                <w:rFonts w:ascii="Arial" w:hAnsi="Arial" w:cs="Arial"/>
              </w:rPr>
            </w:pPr>
            <w:r w:rsidRPr="000C2353">
              <w:rPr>
                <w:rFonts w:ascii="Arial" w:hAnsi="Arial" w:cs="Arial"/>
                <w:b/>
              </w:rPr>
              <w:t xml:space="preserve">Activity 4.2 </w:t>
            </w:r>
            <w:r w:rsidR="00E20C3A" w:rsidRPr="000C2353">
              <w:rPr>
                <w:rFonts w:ascii="Arial" w:hAnsi="Arial" w:cs="Arial"/>
              </w:rPr>
              <w:t>Exploring OER</w:t>
            </w:r>
          </w:p>
        </w:tc>
        <w:tc>
          <w:tcPr>
            <w:tcW w:w="3016" w:type="dxa"/>
          </w:tcPr>
          <w:p w14:paraId="72376ECE" w14:textId="503C4E20" w:rsidR="003169F9" w:rsidRPr="008C2B5D" w:rsidRDefault="00E20C3A" w:rsidP="003169F9">
            <w:pPr>
              <w:rPr>
                <w:rFonts w:ascii="Arial" w:hAnsi="Arial" w:cs="Arial"/>
              </w:rPr>
            </w:pPr>
            <w:r w:rsidRPr="008C2B5D">
              <w:rPr>
                <w:rFonts w:ascii="Arial" w:hAnsi="Arial" w:cs="Arial"/>
              </w:rPr>
              <w:t xml:space="preserve">Exploring </w:t>
            </w:r>
            <w:r>
              <w:rPr>
                <w:rFonts w:ascii="Arial" w:hAnsi="Arial" w:cs="Arial"/>
              </w:rPr>
              <w:t xml:space="preserve">different OER </w:t>
            </w:r>
            <w:r w:rsidRPr="008C2B5D">
              <w:rPr>
                <w:rFonts w:ascii="Arial" w:hAnsi="Arial" w:cs="Arial"/>
              </w:rPr>
              <w:t xml:space="preserve">repositories </w:t>
            </w:r>
          </w:p>
        </w:tc>
        <w:tc>
          <w:tcPr>
            <w:tcW w:w="1095" w:type="dxa"/>
          </w:tcPr>
          <w:p w14:paraId="53A2C707" w14:textId="77777777" w:rsidR="003169F9" w:rsidRPr="008C2B5D" w:rsidRDefault="003169F9" w:rsidP="003169F9">
            <w:pPr>
              <w:rPr>
                <w:rFonts w:ascii="Arial" w:hAnsi="Arial" w:cs="Arial"/>
              </w:rPr>
            </w:pPr>
          </w:p>
        </w:tc>
      </w:tr>
      <w:tr w:rsidR="00E20C3A" w:rsidRPr="008C2B5D" w14:paraId="40966C9B" w14:textId="77777777" w:rsidTr="00017544">
        <w:tc>
          <w:tcPr>
            <w:tcW w:w="1683" w:type="dxa"/>
            <w:vMerge/>
          </w:tcPr>
          <w:p w14:paraId="4EFCDA2C" w14:textId="77777777" w:rsidR="003169F9" w:rsidRPr="008C2B5D" w:rsidRDefault="003169F9" w:rsidP="003169F9">
            <w:pPr>
              <w:rPr>
                <w:rFonts w:ascii="Arial" w:hAnsi="Arial" w:cs="Arial"/>
              </w:rPr>
            </w:pPr>
          </w:p>
        </w:tc>
        <w:tc>
          <w:tcPr>
            <w:tcW w:w="4408" w:type="dxa"/>
            <w:vMerge/>
          </w:tcPr>
          <w:p w14:paraId="554A9EE1" w14:textId="77777777" w:rsidR="003169F9" w:rsidRPr="008C2B5D" w:rsidRDefault="003169F9" w:rsidP="003169F9">
            <w:pPr>
              <w:rPr>
                <w:rFonts w:ascii="Arial" w:hAnsi="Arial" w:cs="Arial"/>
              </w:rPr>
            </w:pPr>
          </w:p>
        </w:tc>
        <w:tc>
          <w:tcPr>
            <w:tcW w:w="4819" w:type="dxa"/>
          </w:tcPr>
          <w:p w14:paraId="2ABDEFDC" w14:textId="348E07FA" w:rsidR="003169F9" w:rsidRPr="000C2353" w:rsidRDefault="003169F9" w:rsidP="003169F9">
            <w:pPr>
              <w:spacing w:line="240" w:lineRule="auto"/>
              <w:rPr>
                <w:rFonts w:ascii="Arial" w:hAnsi="Arial" w:cs="Arial"/>
                <w:b/>
              </w:rPr>
            </w:pPr>
            <w:r w:rsidRPr="000C2353">
              <w:rPr>
                <w:rFonts w:ascii="Arial" w:hAnsi="Arial" w:cs="Arial"/>
                <w:b/>
              </w:rPr>
              <w:t xml:space="preserve">Activity 4.3 </w:t>
            </w:r>
            <w:r w:rsidR="00E20C3A" w:rsidRPr="00017544">
              <w:rPr>
                <w:rFonts w:ascii="Arial" w:hAnsi="Arial" w:cs="Arial"/>
                <w:bCs/>
              </w:rPr>
              <w:t>R</w:t>
            </w:r>
            <w:r w:rsidR="00E20C3A" w:rsidRPr="000C2353">
              <w:rPr>
                <w:rFonts w:ascii="Arial" w:hAnsi="Arial" w:cs="Arial"/>
              </w:rPr>
              <w:t>eviewing OER repositories</w:t>
            </w:r>
          </w:p>
        </w:tc>
        <w:tc>
          <w:tcPr>
            <w:tcW w:w="3016" w:type="dxa"/>
          </w:tcPr>
          <w:p w14:paraId="53A7A7C2" w14:textId="47D4E04E" w:rsidR="003169F9" w:rsidRPr="008C2B5D" w:rsidRDefault="00E20C3A" w:rsidP="003169F9">
            <w:pPr>
              <w:rPr>
                <w:rFonts w:ascii="Arial" w:hAnsi="Arial" w:cs="Arial"/>
              </w:rPr>
            </w:pPr>
            <w:r w:rsidRPr="008C2B5D">
              <w:rPr>
                <w:rFonts w:ascii="Arial" w:hAnsi="Arial" w:cs="Arial"/>
              </w:rPr>
              <w:t>Devise questions to support critical review</w:t>
            </w:r>
          </w:p>
        </w:tc>
        <w:tc>
          <w:tcPr>
            <w:tcW w:w="1095" w:type="dxa"/>
          </w:tcPr>
          <w:p w14:paraId="61DB9956" w14:textId="77777777" w:rsidR="003169F9" w:rsidRPr="008C2B5D" w:rsidRDefault="003169F9" w:rsidP="003169F9">
            <w:pPr>
              <w:rPr>
                <w:rFonts w:ascii="Arial" w:hAnsi="Arial" w:cs="Arial"/>
              </w:rPr>
            </w:pPr>
          </w:p>
        </w:tc>
      </w:tr>
      <w:tr w:rsidR="00E20C3A" w:rsidRPr="008C2B5D" w14:paraId="30CCD2FA" w14:textId="77777777" w:rsidTr="00017544">
        <w:tc>
          <w:tcPr>
            <w:tcW w:w="1683" w:type="dxa"/>
            <w:vMerge/>
          </w:tcPr>
          <w:p w14:paraId="65D15384" w14:textId="77777777" w:rsidR="003169F9" w:rsidRPr="008C2B5D" w:rsidRDefault="003169F9" w:rsidP="003169F9">
            <w:pPr>
              <w:rPr>
                <w:rFonts w:ascii="Arial" w:hAnsi="Arial" w:cs="Arial"/>
              </w:rPr>
            </w:pPr>
          </w:p>
        </w:tc>
        <w:tc>
          <w:tcPr>
            <w:tcW w:w="4408" w:type="dxa"/>
            <w:vMerge/>
          </w:tcPr>
          <w:p w14:paraId="2A7DEDA9" w14:textId="77777777" w:rsidR="003169F9" w:rsidRPr="008C2B5D" w:rsidRDefault="003169F9" w:rsidP="003169F9">
            <w:pPr>
              <w:rPr>
                <w:rFonts w:ascii="Arial" w:hAnsi="Arial" w:cs="Arial"/>
              </w:rPr>
            </w:pPr>
          </w:p>
        </w:tc>
        <w:tc>
          <w:tcPr>
            <w:tcW w:w="4819" w:type="dxa"/>
          </w:tcPr>
          <w:p w14:paraId="3C1325CA" w14:textId="4CADEC0C" w:rsidR="003169F9" w:rsidRPr="000C2353" w:rsidRDefault="003169F9" w:rsidP="003169F9">
            <w:pPr>
              <w:spacing w:line="240" w:lineRule="auto"/>
              <w:rPr>
                <w:rFonts w:ascii="Arial" w:hAnsi="Arial" w:cs="Arial"/>
                <w:b/>
              </w:rPr>
            </w:pPr>
            <w:r w:rsidRPr="000C2353">
              <w:rPr>
                <w:rFonts w:ascii="Arial" w:hAnsi="Arial" w:cs="Arial"/>
                <w:b/>
              </w:rPr>
              <w:t xml:space="preserve">Activity 4.4 </w:t>
            </w:r>
            <w:r w:rsidR="00E20C3A" w:rsidRPr="000C2353">
              <w:rPr>
                <w:rFonts w:ascii="Arial" w:hAnsi="Arial" w:cs="Arial"/>
              </w:rPr>
              <w:t>Selecting and adapting OER</w:t>
            </w:r>
            <w:r w:rsidR="00E20C3A" w:rsidRPr="000C2353" w:rsidDel="00E20C3A">
              <w:rPr>
                <w:rFonts w:ascii="Arial" w:hAnsi="Arial" w:cs="Arial"/>
              </w:rPr>
              <w:t xml:space="preserve"> </w:t>
            </w:r>
          </w:p>
        </w:tc>
        <w:tc>
          <w:tcPr>
            <w:tcW w:w="3016" w:type="dxa"/>
          </w:tcPr>
          <w:p w14:paraId="459D9578" w14:textId="4DB7FA79" w:rsidR="003169F9" w:rsidRPr="008C2B5D" w:rsidRDefault="00E20C3A" w:rsidP="003169F9">
            <w:pPr>
              <w:rPr>
                <w:rFonts w:ascii="Arial" w:hAnsi="Arial" w:cs="Arial"/>
              </w:rPr>
            </w:pPr>
            <w:r w:rsidRPr="008C2B5D">
              <w:rPr>
                <w:rFonts w:ascii="Arial" w:hAnsi="Arial" w:cs="Arial"/>
              </w:rPr>
              <w:t>Adapt a TESSA OER</w:t>
            </w:r>
            <w:r w:rsidRPr="008C2B5D" w:rsidDel="00E20C3A">
              <w:rPr>
                <w:rFonts w:ascii="Arial" w:hAnsi="Arial" w:cs="Arial"/>
              </w:rPr>
              <w:t xml:space="preserve"> </w:t>
            </w:r>
          </w:p>
        </w:tc>
        <w:tc>
          <w:tcPr>
            <w:tcW w:w="1095" w:type="dxa"/>
          </w:tcPr>
          <w:p w14:paraId="497BE353" w14:textId="77777777" w:rsidR="003169F9" w:rsidRPr="008C2B5D" w:rsidRDefault="003169F9" w:rsidP="003169F9">
            <w:pPr>
              <w:rPr>
                <w:rFonts w:ascii="Arial" w:hAnsi="Arial" w:cs="Arial"/>
              </w:rPr>
            </w:pPr>
          </w:p>
        </w:tc>
      </w:tr>
      <w:tr w:rsidR="00E20C3A" w:rsidRPr="008C2B5D" w14:paraId="5C0A6645" w14:textId="77777777" w:rsidTr="00017544">
        <w:tc>
          <w:tcPr>
            <w:tcW w:w="1683" w:type="dxa"/>
            <w:vMerge/>
          </w:tcPr>
          <w:p w14:paraId="3CC682E8" w14:textId="77777777" w:rsidR="003169F9" w:rsidRPr="008C2B5D" w:rsidRDefault="003169F9" w:rsidP="003169F9">
            <w:pPr>
              <w:rPr>
                <w:rFonts w:ascii="Arial" w:hAnsi="Arial" w:cs="Arial"/>
              </w:rPr>
            </w:pPr>
          </w:p>
        </w:tc>
        <w:tc>
          <w:tcPr>
            <w:tcW w:w="4408" w:type="dxa"/>
            <w:vMerge/>
          </w:tcPr>
          <w:p w14:paraId="2698E011" w14:textId="77777777" w:rsidR="003169F9" w:rsidRPr="008C2B5D" w:rsidRDefault="003169F9" w:rsidP="003169F9">
            <w:pPr>
              <w:rPr>
                <w:rFonts w:ascii="Arial" w:hAnsi="Arial" w:cs="Arial"/>
              </w:rPr>
            </w:pPr>
          </w:p>
        </w:tc>
        <w:tc>
          <w:tcPr>
            <w:tcW w:w="4819" w:type="dxa"/>
          </w:tcPr>
          <w:p w14:paraId="51D8A139" w14:textId="6D5DA0A9" w:rsidR="003169F9" w:rsidRPr="000C2353" w:rsidRDefault="003169F9" w:rsidP="003169F9">
            <w:pPr>
              <w:spacing w:line="240" w:lineRule="auto"/>
              <w:rPr>
                <w:rFonts w:ascii="Arial" w:hAnsi="Arial" w:cs="Arial"/>
              </w:rPr>
            </w:pPr>
            <w:r w:rsidRPr="000C2353">
              <w:rPr>
                <w:rFonts w:ascii="Arial" w:hAnsi="Arial" w:cs="Arial"/>
                <w:b/>
              </w:rPr>
              <w:t xml:space="preserve">Activity 4.5 </w:t>
            </w:r>
            <w:r w:rsidR="00E20C3A" w:rsidRPr="000C2353">
              <w:rPr>
                <w:rFonts w:ascii="Arial" w:hAnsi="Arial" w:cs="Arial"/>
              </w:rPr>
              <w:t>Integrating OER into teacher education programmes</w:t>
            </w:r>
            <w:r w:rsidRPr="000C2353">
              <w:rPr>
                <w:rFonts w:ascii="Arial" w:hAnsi="Arial" w:cs="Arial"/>
              </w:rPr>
              <w:t xml:space="preserve"> </w:t>
            </w:r>
          </w:p>
        </w:tc>
        <w:tc>
          <w:tcPr>
            <w:tcW w:w="3016" w:type="dxa"/>
          </w:tcPr>
          <w:p w14:paraId="7EADF89F" w14:textId="3BE95554" w:rsidR="003169F9" w:rsidRPr="008C2B5D" w:rsidRDefault="00E20C3A" w:rsidP="003169F9">
            <w:pPr>
              <w:rPr>
                <w:rFonts w:ascii="Arial" w:hAnsi="Arial" w:cs="Arial"/>
              </w:rPr>
            </w:pPr>
            <w:r>
              <w:rPr>
                <w:rFonts w:ascii="Arial" w:hAnsi="Arial" w:cs="Arial"/>
              </w:rPr>
              <w:t>Four case studies and reflection on practice</w:t>
            </w:r>
          </w:p>
        </w:tc>
        <w:tc>
          <w:tcPr>
            <w:tcW w:w="1095" w:type="dxa"/>
          </w:tcPr>
          <w:p w14:paraId="7327E1B2" w14:textId="77777777" w:rsidR="003169F9" w:rsidRPr="008C2B5D" w:rsidRDefault="003169F9" w:rsidP="003169F9">
            <w:pPr>
              <w:rPr>
                <w:rFonts w:ascii="Arial" w:hAnsi="Arial" w:cs="Arial"/>
              </w:rPr>
            </w:pPr>
          </w:p>
        </w:tc>
      </w:tr>
      <w:tr w:rsidR="00E20C3A" w:rsidRPr="008C2B5D" w14:paraId="29FA644F" w14:textId="77777777" w:rsidTr="00017544">
        <w:tc>
          <w:tcPr>
            <w:tcW w:w="1683" w:type="dxa"/>
            <w:vMerge/>
          </w:tcPr>
          <w:p w14:paraId="1602419B" w14:textId="77777777" w:rsidR="003169F9" w:rsidRPr="008C2B5D" w:rsidRDefault="003169F9" w:rsidP="003169F9">
            <w:pPr>
              <w:rPr>
                <w:rFonts w:ascii="Arial" w:hAnsi="Arial" w:cs="Arial"/>
              </w:rPr>
            </w:pPr>
          </w:p>
        </w:tc>
        <w:tc>
          <w:tcPr>
            <w:tcW w:w="4408" w:type="dxa"/>
            <w:vMerge/>
          </w:tcPr>
          <w:p w14:paraId="6F9B974B" w14:textId="77777777" w:rsidR="003169F9" w:rsidRPr="008C2B5D" w:rsidRDefault="003169F9" w:rsidP="003169F9">
            <w:pPr>
              <w:rPr>
                <w:rFonts w:ascii="Arial" w:hAnsi="Arial" w:cs="Arial"/>
              </w:rPr>
            </w:pPr>
          </w:p>
        </w:tc>
        <w:tc>
          <w:tcPr>
            <w:tcW w:w="4819" w:type="dxa"/>
          </w:tcPr>
          <w:p w14:paraId="3F081D18" w14:textId="6F83090B" w:rsidR="003169F9" w:rsidRPr="000C2353" w:rsidRDefault="003169F9" w:rsidP="003169F9">
            <w:pPr>
              <w:spacing w:line="240" w:lineRule="auto"/>
              <w:rPr>
                <w:rFonts w:ascii="Arial" w:hAnsi="Arial" w:cs="Arial"/>
              </w:rPr>
            </w:pPr>
            <w:r w:rsidRPr="000C2353">
              <w:rPr>
                <w:rFonts w:ascii="Arial" w:hAnsi="Arial" w:cs="Arial"/>
                <w:b/>
              </w:rPr>
              <w:t xml:space="preserve">Activity 4.6 </w:t>
            </w:r>
            <w:r w:rsidR="000C2353" w:rsidRPr="00017544">
              <w:rPr>
                <w:rFonts w:ascii="Arial" w:hAnsi="Arial" w:cs="Arial"/>
                <w:bCs/>
              </w:rPr>
              <w:t>Involving colleagues</w:t>
            </w:r>
          </w:p>
        </w:tc>
        <w:tc>
          <w:tcPr>
            <w:tcW w:w="3016" w:type="dxa"/>
          </w:tcPr>
          <w:p w14:paraId="3550FD82" w14:textId="10FEDD91" w:rsidR="003169F9" w:rsidRPr="008C2B5D" w:rsidRDefault="00E20C3A" w:rsidP="003169F9">
            <w:pPr>
              <w:rPr>
                <w:rFonts w:ascii="Arial" w:hAnsi="Arial" w:cs="Arial"/>
              </w:rPr>
            </w:pPr>
            <w:r w:rsidRPr="008C2B5D">
              <w:rPr>
                <w:rFonts w:ascii="Arial" w:hAnsi="Arial" w:cs="Arial"/>
              </w:rPr>
              <w:t>Plan a presentation for colleagues</w:t>
            </w:r>
            <w:r w:rsidRPr="008C2B5D" w:rsidDel="00E20C3A">
              <w:rPr>
                <w:rFonts w:ascii="Arial" w:hAnsi="Arial" w:cs="Arial"/>
              </w:rPr>
              <w:t xml:space="preserve"> </w:t>
            </w:r>
          </w:p>
        </w:tc>
        <w:tc>
          <w:tcPr>
            <w:tcW w:w="1095" w:type="dxa"/>
          </w:tcPr>
          <w:p w14:paraId="7F1A2B41" w14:textId="77777777" w:rsidR="003169F9" w:rsidRPr="008C2B5D" w:rsidRDefault="003169F9" w:rsidP="003169F9">
            <w:pPr>
              <w:rPr>
                <w:rFonts w:ascii="Arial" w:hAnsi="Arial" w:cs="Arial"/>
              </w:rPr>
            </w:pPr>
          </w:p>
        </w:tc>
      </w:tr>
      <w:tr w:rsidR="00E20C3A" w:rsidRPr="008C2B5D" w14:paraId="51C63B02" w14:textId="77777777" w:rsidTr="00017544">
        <w:tc>
          <w:tcPr>
            <w:tcW w:w="1683" w:type="dxa"/>
            <w:vMerge/>
          </w:tcPr>
          <w:p w14:paraId="05E702BE" w14:textId="77777777" w:rsidR="003169F9" w:rsidRPr="008C2B5D" w:rsidRDefault="003169F9" w:rsidP="003169F9">
            <w:pPr>
              <w:rPr>
                <w:rFonts w:ascii="Arial" w:hAnsi="Arial" w:cs="Arial"/>
              </w:rPr>
            </w:pPr>
          </w:p>
        </w:tc>
        <w:tc>
          <w:tcPr>
            <w:tcW w:w="4408" w:type="dxa"/>
            <w:vMerge/>
          </w:tcPr>
          <w:p w14:paraId="0A60F6E9" w14:textId="77777777" w:rsidR="003169F9" w:rsidRPr="008C2B5D" w:rsidRDefault="003169F9" w:rsidP="003169F9">
            <w:pPr>
              <w:rPr>
                <w:rFonts w:ascii="Arial" w:hAnsi="Arial" w:cs="Arial"/>
              </w:rPr>
            </w:pPr>
          </w:p>
        </w:tc>
        <w:tc>
          <w:tcPr>
            <w:tcW w:w="4819" w:type="dxa"/>
          </w:tcPr>
          <w:p w14:paraId="44ED11D9" w14:textId="775B22C4" w:rsidR="003169F9" w:rsidRPr="000C2353" w:rsidRDefault="003169F9" w:rsidP="003169F9">
            <w:pPr>
              <w:spacing w:line="240" w:lineRule="auto"/>
              <w:rPr>
                <w:rFonts w:ascii="Arial" w:hAnsi="Arial" w:cs="Arial"/>
              </w:rPr>
            </w:pPr>
            <w:r w:rsidRPr="000C2353">
              <w:rPr>
                <w:rFonts w:ascii="Arial" w:hAnsi="Arial" w:cs="Arial"/>
                <w:b/>
              </w:rPr>
              <w:t xml:space="preserve">Activity 4.7 </w:t>
            </w:r>
            <w:r w:rsidR="000C2353" w:rsidRPr="000C2353">
              <w:rPr>
                <w:rFonts w:ascii="Arial" w:hAnsi="Arial" w:cs="Arial"/>
              </w:rPr>
              <w:t>Check your understanding</w:t>
            </w:r>
          </w:p>
        </w:tc>
        <w:tc>
          <w:tcPr>
            <w:tcW w:w="3016" w:type="dxa"/>
          </w:tcPr>
          <w:p w14:paraId="55D29D6E" w14:textId="7E51C3BE" w:rsidR="003169F9" w:rsidRPr="008C2B5D" w:rsidRDefault="000C2353" w:rsidP="003169F9">
            <w:pPr>
              <w:rPr>
                <w:rFonts w:ascii="Arial" w:hAnsi="Arial" w:cs="Arial"/>
              </w:rPr>
            </w:pPr>
            <w:r>
              <w:rPr>
                <w:rFonts w:ascii="Arial" w:hAnsi="Arial" w:cs="Arial"/>
              </w:rPr>
              <w:t>Final quiz</w:t>
            </w:r>
          </w:p>
        </w:tc>
        <w:tc>
          <w:tcPr>
            <w:tcW w:w="1095" w:type="dxa"/>
          </w:tcPr>
          <w:p w14:paraId="0BEE5882" w14:textId="77777777" w:rsidR="003169F9" w:rsidRPr="008C2B5D" w:rsidRDefault="003169F9" w:rsidP="003169F9">
            <w:pPr>
              <w:rPr>
                <w:rFonts w:ascii="Arial" w:hAnsi="Arial" w:cs="Arial"/>
              </w:rPr>
            </w:pPr>
          </w:p>
        </w:tc>
      </w:tr>
    </w:tbl>
    <w:p w14:paraId="1CB62C48" w14:textId="77777777" w:rsidR="00635658" w:rsidRPr="008C2B5D" w:rsidRDefault="00635658">
      <w:pPr>
        <w:spacing w:after="0" w:line="240" w:lineRule="auto"/>
        <w:rPr>
          <w:rFonts w:ascii="Arial" w:hAnsi="Arial" w:cs="Arial"/>
          <w:color w:val="C00000"/>
        </w:rPr>
        <w:sectPr w:rsidR="00635658" w:rsidRPr="008C2B5D" w:rsidSect="001353FD">
          <w:pgSz w:w="16838" w:h="11906" w:orient="landscape"/>
          <w:pgMar w:top="873" w:right="873" w:bottom="873" w:left="873" w:header="709" w:footer="709" w:gutter="0"/>
          <w:cols w:space="708"/>
          <w:docGrid w:linePitch="360"/>
        </w:sectPr>
      </w:pPr>
    </w:p>
    <w:p w14:paraId="046F103C" w14:textId="092B6AE6" w:rsidR="00F42C15" w:rsidRPr="008C2B5D" w:rsidRDefault="00287655" w:rsidP="00656E8B">
      <w:pPr>
        <w:pStyle w:val="Heading1"/>
      </w:pPr>
      <w:bookmarkStart w:id="39" w:name="_Toc489604245"/>
      <w:bookmarkStart w:id="40" w:name="_Toc11050133"/>
      <w:r w:rsidRPr="008C2B5D">
        <w:lastRenderedPageBreak/>
        <w:t>A</w:t>
      </w:r>
      <w:r w:rsidR="00F42C15" w:rsidRPr="008C2B5D">
        <w:t xml:space="preserve">ppendix </w:t>
      </w:r>
      <w:r w:rsidRPr="008C2B5D">
        <w:t>2</w:t>
      </w:r>
      <w:r w:rsidR="00F42C15" w:rsidRPr="008C2B5D">
        <w:t xml:space="preserve">: </w:t>
      </w:r>
      <w:bookmarkEnd w:id="39"/>
      <w:r w:rsidR="00E52E13">
        <w:t>Course p</w:t>
      </w:r>
      <w:r w:rsidR="00F42C15" w:rsidRPr="008C2B5D">
        <w:t>articipant</w:t>
      </w:r>
      <w:r w:rsidR="00E52E13">
        <w:t xml:space="preserve"> li</w:t>
      </w:r>
      <w:r w:rsidR="00F42C15" w:rsidRPr="008C2B5D">
        <w:t>s</w:t>
      </w:r>
      <w:r w:rsidR="00E52E13">
        <w:t>t</w:t>
      </w:r>
      <w:bookmarkEnd w:id="40"/>
      <w:r w:rsidR="00F42C15" w:rsidRPr="008C2B5D">
        <w:t xml:space="preserve"> </w:t>
      </w:r>
    </w:p>
    <w:p w14:paraId="0D8FD867" w14:textId="245838B8" w:rsidR="00FD27FC" w:rsidRPr="008C2B5D" w:rsidRDefault="00287655" w:rsidP="001353FD">
      <w:pPr>
        <w:spacing w:line="240" w:lineRule="auto"/>
        <w:rPr>
          <w:rFonts w:ascii="Arial" w:hAnsi="Arial" w:cs="Arial"/>
          <w:sz w:val="24"/>
          <w:szCs w:val="24"/>
        </w:rPr>
      </w:pPr>
      <w:r w:rsidRPr="008C2B5D">
        <w:rPr>
          <w:rFonts w:ascii="Arial" w:hAnsi="Arial" w:cs="Arial"/>
          <w:sz w:val="24"/>
          <w:szCs w:val="24"/>
        </w:rPr>
        <w:t>B</w:t>
      </w:r>
      <w:r w:rsidR="00F42C15" w:rsidRPr="008C2B5D">
        <w:rPr>
          <w:rFonts w:ascii="Arial" w:hAnsi="Arial" w:cs="Arial"/>
          <w:sz w:val="24"/>
          <w:szCs w:val="24"/>
        </w:rPr>
        <w:t xml:space="preserve">elow </w:t>
      </w:r>
      <w:r w:rsidRPr="008C2B5D">
        <w:rPr>
          <w:rFonts w:ascii="Arial" w:hAnsi="Arial" w:cs="Arial"/>
          <w:sz w:val="24"/>
          <w:szCs w:val="24"/>
        </w:rPr>
        <w:t xml:space="preserve">is a handy table you might want to use </w:t>
      </w:r>
      <w:r w:rsidR="00F42C15" w:rsidRPr="008C2B5D">
        <w:rPr>
          <w:rFonts w:ascii="Arial" w:hAnsi="Arial" w:cs="Arial"/>
          <w:sz w:val="24"/>
          <w:szCs w:val="24"/>
        </w:rPr>
        <w:t xml:space="preserve">to record the contact details of the </w:t>
      </w:r>
      <w:r w:rsidR="00E52E13">
        <w:rPr>
          <w:rFonts w:ascii="Arial" w:hAnsi="Arial" w:cs="Arial"/>
          <w:sz w:val="24"/>
          <w:szCs w:val="24"/>
        </w:rPr>
        <w:t>course</w:t>
      </w:r>
      <w:r w:rsidR="00E52E13" w:rsidRPr="008C2B5D">
        <w:rPr>
          <w:rFonts w:ascii="Arial" w:hAnsi="Arial" w:cs="Arial"/>
          <w:sz w:val="24"/>
          <w:szCs w:val="24"/>
        </w:rPr>
        <w:t xml:space="preserve"> </w:t>
      </w:r>
      <w:r w:rsidR="00F42C15" w:rsidRPr="008C2B5D">
        <w:rPr>
          <w:rFonts w:ascii="Arial" w:hAnsi="Arial" w:cs="Arial"/>
          <w:sz w:val="24"/>
          <w:szCs w:val="24"/>
        </w:rPr>
        <w:t xml:space="preserve">participants </w:t>
      </w:r>
      <w:r w:rsidRPr="008C2B5D">
        <w:rPr>
          <w:rFonts w:ascii="Arial" w:hAnsi="Arial" w:cs="Arial"/>
          <w:sz w:val="24"/>
          <w:szCs w:val="24"/>
        </w:rPr>
        <w:t xml:space="preserve">you are supporting </w:t>
      </w:r>
      <w:r w:rsidR="00F42C15" w:rsidRPr="008C2B5D">
        <w:rPr>
          <w:rFonts w:ascii="Arial" w:hAnsi="Arial" w:cs="Arial"/>
          <w:sz w:val="24"/>
          <w:szCs w:val="24"/>
        </w:rPr>
        <w:t>in your</w:t>
      </w:r>
      <w:r w:rsidR="001B35A4">
        <w:rPr>
          <w:rFonts w:ascii="Arial" w:hAnsi="Arial" w:cs="Arial"/>
          <w:sz w:val="24"/>
          <w:szCs w:val="24"/>
        </w:rPr>
        <w:t xml:space="preserve"> organisation,</w:t>
      </w:r>
      <w:r w:rsidR="00F42C15" w:rsidRPr="008C2B5D">
        <w:rPr>
          <w:rFonts w:ascii="Arial" w:hAnsi="Arial" w:cs="Arial"/>
          <w:sz w:val="24"/>
          <w:szCs w:val="24"/>
        </w:rPr>
        <w:t xml:space="preserve"> institution or study group.</w:t>
      </w:r>
    </w:p>
    <w:tbl>
      <w:tblPr>
        <w:tblStyle w:val="TableGrid"/>
        <w:tblW w:w="10211" w:type="dxa"/>
        <w:jc w:val="center"/>
        <w:tblLook w:val="04A0" w:firstRow="1" w:lastRow="0" w:firstColumn="1" w:lastColumn="0" w:noHBand="0" w:noVBand="1"/>
      </w:tblPr>
      <w:tblGrid>
        <w:gridCol w:w="2840"/>
        <w:gridCol w:w="2835"/>
        <w:gridCol w:w="4536"/>
      </w:tblGrid>
      <w:tr w:rsidR="00FD27FC" w:rsidRPr="008C2B5D" w14:paraId="47DCABF2" w14:textId="77777777" w:rsidTr="001353FD">
        <w:trPr>
          <w:trHeight w:val="340"/>
          <w:jc w:val="center"/>
        </w:trPr>
        <w:tc>
          <w:tcPr>
            <w:tcW w:w="2840" w:type="dxa"/>
            <w:shd w:val="clear" w:color="auto" w:fill="C6D9F1" w:themeFill="text2" w:themeFillTint="33"/>
          </w:tcPr>
          <w:p w14:paraId="6348A9EF" w14:textId="67D77884" w:rsidR="00FD27FC" w:rsidRPr="008C2B5D" w:rsidRDefault="00287655" w:rsidP="00835DA4">
            <w:pPr>
              <w:spacing w:after="0" w:line="240" w:lineRule="auto"/>
              <w:rPr>
                <w:rFonts w:ascii="Arial" w:hAnsi="Arial" w:cs="Arial"/>
                <w:b/>
                <w:color w:val="auto"/>
              </w:rPr>
            </w:pPr>
            <w:r w:rsidRPr="008C2B5D">
              <w:rPr>
                <w:rFonts w:ascii="Arial" w:hAnsi="Arial" w:cs="Arial"/>
                <w:b/>
                <w:color w:val="auto"/>
              </w:rPr>
              <w:t>N</w:t>
            </w:r>
            <w:r w:rsidR="00FD27FC" w:rsidRPr="008C2B5D">
              <w:rPr>
                <w:rFonts w:ascii="Arial" w:hAnsi="Arial" w:cs="Arial"/>
                <w:b/>
                <w:color w:val="auto"/>
              </w:rPr>
              <w:t>ame</w:t>
            </w:r>
          </w:p>
          <w:p w14:paraId="122CEE55" w14:textId="4C4BAE68" w:rsidR="00CC5E50" w:rsidRPr="008C2B5D" w:rsidRDefault="00CC5E50" w:rsidP="00835DA4">
            <w:pPr>
              <w:spacing w:after="0" w:line="240" w:lineRule="auto"/>
              <w:rPr>
                <w:rFonts w:ascii="Arial" w:hAnsi="Arial" w:cs="Arial"/>
                <w:color w:val="auto"/>
              </w:rPr>
            </w:pPr>
          </w:p>
        </w:tc>
        <w:tc>
          <w:tcPr>
            <w:tcW w:w="2835" w:type="dxa"/>
            <w:shd w:val="clear" w:color="auto" w:fill="C6D9F1" w:themeFill="text2" w:themeFillTint="33"/>
          </w:tcPr>
          <w:p w14:paraId="60BFE48E" w14:textId="51BBEDBC" w:rsidR="00FD27FC" w:rsidRPr="008C2B5D" w:rsidRDefault="00287655" w:rsidP="00835DA4">
            <w:pPr>
              <w:spacing w:after="0" w:line="240" w:lineRule="auto"/>
              <w:rPr>
                <w:rFonts w:ascii="Arial" w:hAnsi="Arial" w:cs="Arial"/>
                <w:b/>
                <w:color w:val="auto"/>
              </w:rPr>
            </w:pPr>
            <w:r w:rsidRPr="008C2B5D">
              <w:rPr>
                <w:rFonts w:ascii="Arial" w:hAnsi="Arial" w:cs="Arial"/>
                <w:b/>
                <w:color w:val="auto"/>
              </w:rPr>
              <w:t>Email address</w:t>
            </w:r>
          </w:p>
        </w:tc>
        <w:tc>
          <w:tcPr>
            <w:tcW w:w="4536" w:type="dxa"/>
            <w:shd w:val="clear" w:color="auto" w:fill="C6D9F1" w:themeFill="text2" w:themeFillTint="33"/>
          </w:tcPr>
          <w:p w14:paraId="3CB005D6" w14:textId="44891F80" w:rsidR="00FD27FC" w:rsidRPr="008C2B5D" w:rsidRDefault="00287655" w:rsidP="00287655">
            <w:pPr>
              <w:spacing w:after="0" w:line="240" w:lineRule="auto"/>
              <w:rPr>
                <w:rFonts w:ascii="Arial" w:hAnsi="Arial" w:cs="Arial"/>
                <w:b/>
                <w:color w:val="auto"/>
              </w:rPr>
            </w:pPr>
            <w:r w:rsidRPr="008C2B5D">
              <w:rPr>
                <w:rFonts w:ascii="Arial" w:hAnsi="Arial" w:cs="Arial"/>
                <w:b/>
                <w:bCs/>
              </w:rPr>
              <w:t>WhatsApp number</w:t>
            </w:r>
          </w:p>
        </w:tc>
      </w:tr>
      <w:tr w:rsidR="00FD27FC" w:rsidRPr="008C2B5D" w14:paraId="27125B9C" w14:textId="77777777" w:rsidTr="001353FD">
        <w:trPr>
          <w:trHeight w:val="340"/>
          <w:jc w:val="center"/>
        </w:trPr>
        <w:tc>
          <w:tcPr>
            <w:tcW w:w="2840" w:type="dxa"/>
          </w:tcPr>
          <w:p w14:paraId="3479CB23" w14:textId="77777777" w:rsidR="00FD27FC" w:rsidRPr="008C2B5D" w:rsidRDefault="00FD27FC" w:rsidP="00835DA4">
            <w:pPr>
              <w:spacing w:after="0" w:line="240" w:lineRule="auto"/>
              <w:rPr>
                <w:rFonts w:ascii="Arial" w:hAnsi="Arial" w:cs="Arial"/>
              </w:rPr>
            </w:pPr>
          </w:p>
        </w:tc>
        <w:tc>
          <w:tcPr>
            <w:tcW w:w="2835" w:type="dxa"/>
          </w:tcPr>
          <w:p w14:paraId="3F72C592" w14:textId="77777777" w:rsidR="00FD27FC" w:rsidRPr="008C2B5D" w:rsidRDefault="00FD27FC" w:rsidP="00835DA4">
            <w:pPr>
              <w:spacing w:after="0" w:line="240" w:lineRule="auto"/>
              <w:rPr>
                <w:rFonts w:ascii="Arial" w:hAnsi="Arial" w:cs="Arial"/>
              </w:rPr>
            </w:pPr>
          </w:p>
        </w:tc>
        <w:tc>
          <w:tcPr>
            <w:tcW w:w="4536" w:type="dxa"/>
          </w:tcPr>
          <w:p w14:paraId="3112534C" w14:textId="77777777" w:rsidR="00FD27FC" w:rsidRPr="008C2B5D" w:rsidRDefault="00FD27FC" w:rsidP="00835DA4">
            <w:pPr>
              <w:spacing w:after="0" w:line="240" w:lineRule="auto"/>
              <w:rPr>
                <w:rFonts w:ascii="Arial" w:hAnsi="Arial" w:cs="Arial"/>
              </w:rPr>
            </w:pPr>
          </w:p>
        </w:tc>
      </w:tr>
      <w:tr w:rsidR="00CC5E50" w:rsidRPr="008C2B5D" w14:paraId="25345041" w14:textId="77777777" w:rsidTr="001353FD">
        <w:trPr>
          <w:trHeight w:val="340"/>
          <w:jc w:val="center"/>
        </w:trPr>
        <w:tc>
          <w:tcPr>
            <w:tcW w:w="2840" w:type="dxa"/>
          </w:tcPr>
          <w:p w14:paraId="73C68311" w14:textId="77777777" w:rsidR="00CC5E50" w:rsidRPr="008C2B5D" w:rsidRDefault="00CC5E50" w:rsidP="00835DA4">
            <w:pPr>
              <w:spacing w:after="0" w:line="240" w:lineRule="auto"/>
              <w:rPr>
                <w:rFonts w:ascii="Arial" w:hAnsi="Arial" w:cs="Arial"/>
              </w:rPr>
            </w:pPr>
          </w:p>
        </w:tc>
        <w:tc>
          <w:tcPr>
            <w:tcW w:w="2835" w:type="dxa"/>
          </w:tcPr>
          <w:p w14:paraId="219F11EC" w14:textId="77777777" w:rsidR="00CC5E50" w:rsidRPr="008C2B5D" w:rsidRDefault="00CC5E50" w:rsidP="00835DA4">
            <w:pPr>
              <w:spacing w:after="0" w:line="240" w:lineRule="auto"/>
              <w:rPr>
                <w:rFonts w:ascii="Arial" w:hAnsi="Arial" w:cs="Arial"/>
              </w:rPr>
            </w:pPr>
          </w:p>
        </w:tc>
        <w:tc>
          <w:tcPr>
            <w:tcW w:w="4536" w:type="dxa"/>
          </w:tcPr>
          <w:p w14:paraId="6E7F5031" w14:textId="77777777" w:rsidR="00CC5E50" w:rsidRPr="008C2B5D" w:rsidRDefault="00CC5E50" w:rsidP="00835DA4">
            <w:pPr>
              <w:spacing w:after="0" w:line="240" w:lineRule="auto"/>
              <w:rPr>
                <w:rFonts w:ascii="Arial" w:hAnsi="Arial" w:cs="Arial"/>
              </w:rPr>
            </w:pPr>
          </w:p>
        </w:tc>
      </w:tr>
      <w:tr w:rsidR="00CC5E50" w:rsidRPr="008C2B5D" w14:paraId="238FCF54" w14:textId="77777777" w:rsidTr="001353FD">
        <w:trPr>
          <w:trHeight w:val="340"/>
          <w:jc w:val="center"/>
        </w:trPr>
        <w:tc>
          <w:tcPr>
            <w:tcW w:w="2840" w:type="dxa"/>
          </w:tcPr>
          <w:p w14:paraId="4D56930F" w14:textId="77777777" w:rsidR="00CC5E50" w:rsidRPr="008C2B5D" w:rsidRDefault="00CC5E50" w:rsidP="00835DA4">
            <w:pPr>
              <w:spacing w:after="0" w:line="240" w:lineRule="auto"/>
              <w:rPr>
                <w:rFonts w:ascii="Arial" w:hAnsi="Arial" w:cs="Arial"/>
              </w:rPr>
            </w:pPr>
          </w:p>
        </w:tc>
        <w:tc>
          <w:tcPr>
            <w:tcW w:w="2835" w:type="dxa"/>
          </w:tcPr>
          <w:p w14:paraId="0D548F21" w14:textId="77777777" w:rsidR="00CC5E50" w:rsidRPr="008C2B5D" w:rsidRDefault="00CC5E50" w:rsidP="00835DA4">
            <w:pPr>
              <w:spacing w:after="0" w:line="240" w:lineRule="auto"/>
              <w:rPr>
                <w:rFonts w:ascii="Arial" w:hAnsi="Arial" w:cs="Arial"/>
              </w:rPr>
            </w:pPr>
          </w:p>
        </w:tc>
        <w:tc>
          <w:tcPr>
            <w:tcW w:w="4536" w:type="dxa"/>
          </w:tcPr>
          <w:p w14:paraId="00038EF4" w14:textId="77777777" w:rsidR="00CC5E50" w:rsidRPr="008C2B5D" w:rsidRDefault="00CC5E50" w:rsidP="00835DA4">
            <w:pPr>
              <w:spacing w:after="0" w:line="240" w:lineRule="auto"/>
              <w:rPr>
                <w:rFonts w:ascii="Arial" w:hAnsi="Arial" w:cs="Arial"/>
              </w:rPr>
            </w:pPr>
          </w:p>
        </w:tc>
      </w:tr>
      <w:tr w:rsidR="00CC5E50" w:rsidRPr="008C2B5D" w14:paraId="7BF1E0B6" w14:textId="77777777" w:rsidTr="001353FD">
        <w:trPr>
          <w:trHeight w:val="340"/>
          <w:jc w:val="center"/>
        </w:trPr>
        <w:tc>
          <w:tcPr>
            <w:tcW w:w="2840" w:type="dxa"/>
          </w:tcPr>
          <w:p w14:paraId="409571FF" w14:textId="77777777" w:rsidR="00CC5E50" w:rsidRPr="008C2B5D" w:rsidRDefault="00CC5E50" w:rsidP="00835DA4">
            <w:pPr>
              <w:spacing w:after="0" w:line="240" w:lineRule="auto"/>
              <w:rPr>
                <w:rFonts w:ascii="Arial" w:hAnsi="Arial" w:cs="Arial"/>
              </w:rPr>
            </w:pPr>
          </w:p>
        </w:tc>
        <w:tc>
          <w:tcPr>
            <w:tcW w:w="2835" w:type="dxa"/>
          </w:tcPr>
          <w:p w14:paraId="40432917" w14:textId="77777777" w:rsidR="00CC5E50" w:rsidRPr="008C2B5D" w:rsidRDefault="00CC5E50" w:rsidP="00835DA4">
            <w:pPr>
              <w:spacing w:after="0" w:line="240" w:lineRule="auto"/>
              <w:rPr>
                <w:rFonts w:ascii="Arial" w:hAnsi="Arial" w:cs="Arial"/>
              </w:rPr>
            </w:pPr>
          </w:p>
        </w:tc>
        <w:tc>
          <w:tcPr>
            <w:tcW w:w="4536" w:type="dxa"/>
          </w:tcPr>
          <w:p w14:paraId="6B8C2EF2" w14:textId="77777777" w:rsidR="00CC5E50" w:rsidRPr="008C2B5D" w:rsidRDefault="00CC5E50" w:rsidP="00835DA4">
            <w:pPr>
              <w:spacing w:after="0" w:line="240" w:lineRule="auto"/>
              <w:rPr>
                <w:rFonts w:ascii="Arial" w:hAnsi="Arial" w:cs="Arial"/>
              </w:rPr>
            </w:pPr>
          </w:p>
        </w:tc>
      </w:tr>
      <w:tr w:rsidR="00CC5E50" w:rsidRPr="008C2B5D" w14:paraId="125A0184" w14:textId="77777777" w:rsidTr="001353FD">
        <w:trPr>
          <w:trHeight w:val="340"/>
          <w:jc w:val="center"/>
        </w:trPr>
        <w:tc>
          <w:tcPr>
            <w:tcW w:w="2840" w:type="dxa"/>
          </w:tcPr>
          <w:p w14:paraId="779DDB91" w14:textId="77777777" w:rsidR="00CC5E50" w:rsidRPr="008C2B5D" w:rsidRDefault="00CC5E50" w:rsidP="00835DA4">
            <w:pPr>
              <w:spacing w:after="0" w:line="240" w:lineRule="auto"/>
              <w:rPr>
                <w:rFonts w:ascii="Arial" w:hAnsi="Arial" w:cs="Arial"/>
              </w:rPr>
            </w:pPr>
          </w:p>
        </w:tc>
        <w:tc>
          <w:tcPr>
            <w:tcW w:w="2835" w:type="dxa"/>
          </w:tcPr>
          <w:p w14:paraId="7DFD3951" w14:textId="77777777" w:rsidR="00CC5E50" w:rsidRPr="008C2B5D" w:rsidRDefault="00CC5E50" w:rsidP="00835DA4">
            <w:pPr>
              <w:spacing w:after="0" w:line="240" w:lineRule="auto"/>
              <w:rPr>
                <w:rFonts w:ascii="Arial" w:hAnsi="Arial" w:cs="Arial"/>
              </w:rPr>
            </w:pPr>
          </w:p>
        </w:tc>
        <w:tc>
          <w:tcPr>
            <w:tcW w:w="4536" w:type="dxa"/>
          </w:tcPr>
          <w:p w14:paraId="768CCB23" w14:textId="77777777" w:rsidR="00CC5E50" w:rsidRPr="008C2B5D" w:rsidRDefault="00CC5E50" w:rsidP="00835DA4">
            <w:pPr>
              <w:spacing w:after="0" w:line="240" w:lineRule="auto"/>
              <w:rPr>
                <w:rFonts w:ascii="Arial" w:hAnsi="Arial" w:cs="Arial"/>
              </w:rPr>
            </w:pPr>
          </w:p>
        </w:tc>
      </w:tr>
      <w:tr w:rsidR="00CC5E50" w:rsidRPr="008C2B5D" w14:paraId="4BABFE71" w14:textId="77777777" w:rsidTr="001353FD">
        <w:trPr>
          <w:trHeight w:val="340"/>
          <w:jc w:val="center"/>
        </w:trPr>
        <w:tc>
          <w:tcPr>
            <w:tcW w:w="2840" w:type="dxa"/>
          </w:tcPr>
          <w:p w14:paraId="657F2402" w14:textId="77777777" w:rsidR="00CC5E50" w:rsidRPr="008C2B5D" w:rsidRDefault="00CC5E50" w:rsidP="00835DA4">
            <w:pPr>
              <w:spacing w:after="0" w:line="240" w:lineRule="auto"/>
              <w:rPr>
                <w:rFonts w:ascii="Arial" w:hAnsi="Arial" w:cs="Arial"/>
              </w:rPr>
            </w:pPr>
          </w:p>
        </w:tc>
        <w:tc>
          <w:tcPr>
            <w:tcW w:w="2835" w:type="dxa"/>
          </w:tcPr>
          <w:p w14:paraId="59953CD0" w14:textId="77777777" w:rsidR="00CC5E50" w:rsidRPr="008C2B5D" w:rsidRDefault="00CC5E50" w:rsidP="00835DA4">
            <w:pPr>
              <w:spacing w:after="0" w:line="240" w:lineRule="auto"/>
              <w:rPr>
                <w:rFonts w:ascii="Arial" w:hAnsi="Arial" w:cs="Arial"/>
              </w:rPr>
            </w:pPr>
          </w:p>
        </w:tc>
        <w:tc>
          <w:tcPr>
            <w:tcW w:w="4536" w:type="dxa"/>
          </w:tcPr>
          <w:p w14:paraId="4D4ADA78" w14:textId="77777777" w:rsidR="00CC5E50" w:rsidRPr="008C2B5D" w:rsidRDefault="00CC5E50" w:rsidP="00835DA4">
            <w:pPr>
              <w:spacing w:after="0" w:line="240" w:lineRule="auto"/>
              <w:rPr>
                <w:rFonts w:ascii="Arial" w:hAnsi="Arial" w:cs="Arial"/>
              </w:rPr>
            </w:pPr>
          </w:p>
        </w:tc>
      </w:tr>
      <w:tr w:rsidR="00CC5E50" w:rsidRPr="008C2B5D" w14:paraId="0D96FE12" w14:textId="77777777" w:rsidTr="001353FD">
        <w:trPr>
          <w:trHeight w:val="340"/>
          <w:jc w:val="center"/>
        </w:trPr>
        <w:tc>
          <w:tcPr>
            <w:tcW w:w="2840" w:type="dxa"/>
          </w:tcPr>
          <w:p w14:paraId="4732B325" w14:textId="77777777" w:rsidR="00CC5E50" w:rsidRPr="008C2B5D" w:rsidRDefault="00CC5E50" w:rsidP="00835DA4">
            <w:pPr>
              <w:spacing w:after="0" w:line="240" w:lineRule="auto"/>
              <w:rPr>
                <w:rFonts w:ascii="Arial" w:hAnsi="Arial" w:cs="Arial"/>
              </w:rPr>
            </w:pPr>
          </w:p>
        </w:tc>
        <w:tc>
          <w:tcPr>
            <w:tcW w:w="2835" w:type="dxa"/>
          </w:tcPr>
          <w:p w14:paraId="7F0F806F" w14:textId="77777777" w:rsidR="00CC5E50" w:rsidRPr="008C2B5D" w:rsidRDefault="00CC5E50" w:rsidP="00835DA4">
            <w:pPr>
              <w:spacing w:after="0" w:line="240" w:lineRule="auto"/>
              <w:rPr>
                <w:rFonts w:ascii="Arial" w:hAnsi="Arial" w:cs="Arial"/>
              </w:rPr>
            </w:pPr>
          </w:p>
        </w:tc>
        <w:tc>
          <w:tcPr>
            <w:tcW w:w="4536" w:type="dxa"/>
          </w:tcPr>
          <w:p w14:paraId="10BF150B" w14:textId="77777777" w:rsidR="00CC5E50" w:rsidRPr="008C2B5D" w:rsidRDefault="00CC5E50" w:rsidP="00835DA4">
            <w:pPr>
              <w:spacing w:after="0" w:line="240" w:lineRule="auto"/>
              <w:rPr>
                <w:rFonts w:ascii="Arial" w:hAnsi="Arial" w:cs="Arial"/>
              </w:rPr>
            </w:pPr>
          </w:p>
        </w:tc>
      </w:tr>
      <w:tr w:rsidR="00CC5E50" w:rsidRPr="008C2B5D" w14:paraId="4AC3A86C" w14:textId="77777777" w:rsidTr="001353FD">
        <w:trPr>
          <w:trHeight w:val="340"/>
          <w:jc w:val="center"/>
        </w:trPr>
        <w:tc>
          <w:tcPr>
            <w:tcW w:w="2840" w:type="dxa"/>
          </w:tcPr>
          <w:p w14:paraId="62C565A1" w14:textId="77777777" w:rsidR="00CC5E50" w:rsidRPr="008C2B5D" w:rsidRDefault="00CC5E50" w:rsidP="00835DA4">
            <w:pPr>
              <w:spacing w:after="0" w:line="240" w:lineRule="auto"/>
              <w:rPr>
                <w:rFonts w:ascii="Arial" w:hAnsi="Arial" w:cs="Arial"/>
              </w:rPr>
            </w:pPr>
          </w:p>
        </w:tc>
        <w:tc>
          <w:tcPr>
            <w:tcW w:w="2835" w:type="dxa"/>
          </w:tcPr>
          <w:p w14:paraId="49D8B1C5" w14:textId="77777777" w:rsidR="00CC5E50" w:rsidRPr="008C2B5D" w:rsidRDefault="00CC5E50" w:rsidP="00835DA4">
            <w:pPr>
              <w:spacing w:after="0" w:line="240" w:lineRule="auto"/>
              <w:rPr>
                <w:rFonts w:ascii="Arial" w:hAnsi="Arial" w:cs="Arial"/>
              </w:rPr>
            </w:pPr>
          </w:p>
        </w:tc>
        <w:tc>
          <w:tcPr>
            <w:tcW w:w="4536" w:type="dxa"/>
          </w:tcPr>
          <w:p w14:paraId="1928BC11" w14:textId="77777777" w:rsidR="00CC5E50" w:rsidRPr="008C2B5D" w:rsidRDefault="00CC5E50" w:rsidP="00835DA4">
            <w:pPr>
              <w:spacing w:after="0" w:line="240" w:lineRule="auto"/>
              <w:rPr>
                <w:rFonts w:ascii="Arial" w:hAnsi="Arial" w:cs="Arial"/>
              </w:rPr>
            </w:pPr>
          </w:p>
        </w:tc>
      </w:tr>
      <w:tr w:rsidR="00CC5E50" w:rsidRPr="008C2B5D" w14:paraId="1AD93EC3" w14:textId="77777777" w:rsidTr="001353FD">
        <w:trPr>
          <w:trHeight w:val="340"/>
          <w:jc w:val="center"/>
        </w:trPr>
        <w:tc>
          <w:tcPr>
            <w:tcW w:w="2840" w:type="dxa"/>
          </w:tcPr>
          <w:p w14:paraId="45AF5402" w14:textId="77777777" w:rsidR="00CC5E50" w:rsidRPr="008C2B5D" w:rsidRDefault="00CC5E50" w:rsidP="00835DA4">
            <w:pPr>
              <w:spacing w:after="0" w:line="240" w:lineRule="auto"/>
              <w:rPr>
                <w:rFonts w:ascii="Arial" w:hAnsi="Arial" w:cs="Arial"/>
              </w:rPr>
            </w:pPr>
          </w:p>
        </w:tc>
        <w:tc>
          <w:tcPr>
            <w:tcW w:w="2835" w:type="dxa"/>
          </w:tcPr>
          <w:p w14:paraId="7236BBB9" w14:textId="77777777" w:rsidR="00CC5E50" w:rsidRPr="008C2B5D" w:rsidRDefault="00CC5E50" w:rsidP="00835DA4">
            <w:pPr>
              <w:spacing w:after="0" w:line="240" w:lineRule="auto"/>
              <w:rPr>
                <w:rFonts w:ascii="Arial" w:hAnsi="Arial" w:cs="Arial"/>
              </w:rPr>
            </w:pPr>
          </w:p>
        </w:tc>
        <w:tc>
          <w:tcPr>
            <w:tcW w:w="4536" w:type="dxa"/>
          </w:tcPr>
          <w:p w14:paraId="38CC90BC" w14:textId="77777777" w:rsidR="00CC5E50" w:rsidRPr="008C2B5D" w:rsidRDefault="00CC5E50" w:rsidP="00835DA4">
            <w:pPr>
              <w:spacing w:after="0" w:line="240" w:lineRule="auto"/>
              <w:rPr>
                <w:rFonts w:ascii="Arial" w:hAnsi="Arial" w:cs="Arial"/>
              </w:rPr>
            </w:pPr>
          </w:p>
        </w:tc>
      </w:tr>
      <w:tr w:rsidR="00CC5E50" w:rsidRPr="008C2B5D" w14:paraId="05FADC9A" w14:textId="77777777" w:rsidTr="001353FD">
        <w:trPr>
          <w:trHeight w:val="340"/>
          <w:jc w:val="center"/>
        </w:trPr>
        <w:tc>
          <w:tcPr>
            <w:tcW w:w="2840" w:type="dxa"/>
          </w:tcPr>
          <w:p w14:paraId="6C5CF777" w14:textId="77777777" w:rsidR="00CC5E50" w:rsidRPr="008C2B5D" w:rsidRDefault="00CC5E50" w:rsidP="00835DA4">
            <w:pPr>
              <w:spacing w:after="0" w:line="240" w:lineRule="auto"/>
              <w:rPr>
                <w:rFonts w:ascii="Arial" w:hAnsi="Arial" w:cs="Arial"/>
              </w:rPr>
            </w:pPr>
          </w:p>
        </w:tc>
        <w:tc>
          <w:tcPr>
            <w:tcW w:w="2835" w:type="dxa"/>
          </w:tcPr>
          <w:p w14:paraId="458E8305" w14:textId="77777777" w:rsidR="00CC5E50" w:rsidRPr="008C2B5D" w:rsidRDefault="00CC5E50" w:rsidP="00835DA4">
            <w:pPr>
              <w:spacing w:after="0" w:line="240" w:lineRule="auto"/>
              <w:rPr>
                <w:rFonts w:ascii="Arial" w:hAnsi="Arial" w:cs="Arial"/>
              </w:rPr>
            </w:pPr>
          </w:p>
        </w:tc>
        <w:tc>
          <w:tcPr>
            <w:tcW w:w="4536" w:type="dxa"/>
          </w:tcPr>
          <w:p w14:paraId="07453B26" w14:textId="77777777" w:rsidR="00CC5E50" w:rsidRPr="008C2B5D" w:rsidRDefault="00CC5E50" w:rsidP="00835DA4">
            <w:pPr>
              <w:spacing w:after="0" w:line="240" w:lineRule="auto"/>
              <w:rPr>
                <w:rFonts w:ascii="Arial" w:hAnsi="Arial" w:cs="Arial"/>
              </w:rPr>
            </w:pPr>
          </w:p>
        </w:tc>
      </w:tr>
      <w:tr w:rsidR="00CC5E50" w:rsidRPr="008C2B5D" w14:paraId="0FBE5E47" w14:textId="77777777" w:rsidTr="001353FD">
        <w:trPr>
          <w:trHeight w:val="340"/>
          <w:jc w:val="center"/>
        </w:trPr>
        <w:tc>
          <w:tcPr>
            <w:tcW w:w="2840" w:type="dxa"/>
          </w:tcPr>
          <w:p w14:paraId="50BE4B45" w14:textId="77777777" w:rsidR="00CC5E50" w:rsidRPr="008C2B5D" w:rsidRDefault="00CC5E50" w:rsidP="00835DA4">
            <w:pPr>
              <w:spacing w:after="0" w:line="240" w:lineRule="auto"/>
              <w:rPr>
                <w:rFonts w:ascii="Arial" w:hAnsi="Arial" w:cs="Arial"/>
              </w:rPr>
            </w:pPr>
          </w:p>
        </w:tc>
        <w:tc>
          <w:tcPr>
            <w:tcW w:w="2835" w:type="dxa"/>
          </w:tcPr>
          <w:p w14:paraId="2F5A6784" w14:textId="77777777" w:rsidR="00CC5E50" w:rsidRPr="008C2B5D" w:rsidRDefault="00CC5E50" w:rsidP="00835DA4">
            <w:pPr>
              <w:spacing w:after="0" w:line="240" w:lineRule="auto"/>
              <w:rPr>
                <w:rFonts w:ascii="Arial" w:hAnsi="Arial" w:cs="Arial"/>
              </w:rPr>
            </w:pPr>
          </w:p>
        </w:tc>
        <w:tc>
          <w:tcPr>
            <w:tcW w:w="4536" w:type="dxa"/>
          </w:tcPr>
          <w:p w14:paraId="3A41F770" w14:textId="77777777" w:rsidR="00CC5E50" w:rsidRPr="008C2B5D" w:rsidRDefault="00CC5E50" w:rsidP="00835DA4">
            <w:pPr>
              <w:spacing w:after="0" w:line="240" w:lineRule="auto"/>
              <w:rPr>
                <w:rFonts w:ascii="Arial" w:hAnsi="Arial" w:cs="Arial"/>
              </w:rPr>
            </w:pPr>
          </w:p>
        </w:tc>
      </w:tr>
      <w:tr w:rsidR="00CC5E50" w:rsidRPr="008C2B5D" w14:paraId="6A0E0BCA" w14:textId="77777777" w:rsidTr="001353FD">
        <w:trPr>
          <w:trHeight w:val="340"/>
          <w:jc w:val="center"/>
        </w:trPr>
        <w:tc>
          <w:tcPr>
            <w:tcW w:w="2840" w:type="dxa"/>
          </w:tcPr>
          <w:p w14:paraId="76D1C9C6" w14:textId="77777777" w:rsidR="00CC5E50" w:rsidRPr="008C2B5D" w:rsidRDefault="00CC5E50" w:rsidP="00835DA4">
            <w:pPr>
              <w:spacing w:after="0" w:line="240" w:lineRule="auto"/>
              <w:rPr>
                <w:rFonts w:ascii="Arial" w:hAnsi="Arial" w:cs="Arial"/>
              </w:rPr>
            </w:pPr>
          </w:p>
        </w:tc>
        <w:tc>
          <w:tcPr>
            <w:tcW w:w="2835" w:type="dxa"/>
          </w:tcPr>
          <w:p w14:paraId="6936A943" w14:textId="77777777" w:rsidR="00CC5E50" w:rsidRPr="008C2B5D" w:rsidRDefault="00CC5E50" w:rsidP="00835DA4">
            <w:pPr>
              <w:spacing w:after="0" w:line="240" w:lineRule="auto"/>
              <w:rPr>
                <w:rFonts w:ascii="Arial" w:hAnsi="Arial" w:cs="Arial"/>
              </w:rPr>
            </w:pPr>
          </w:p>
        </w:tc>
        <w:tc>
          <w:tcPr>
            <w:tcW w:w="4536" w:type="dxa"/>
          </w:tcPr>
          <w:p w14:paraId="710864C0" w14:textId="77777777" w:rsidR="00CC5E50" w:rsidRPr="008C2B5D" w:rsidRDefault="00CC5E50" w:rsidP="00835DA4">
            <w:pPr>
              <w:spacing w:after="0" w:line="240" w:lineRule="auto"/>
              <w:rPr>
                <w:rFonts w:ascii="Arial" w:hAnsi="Arial" w:cs="Arial"/>
              </w:rPr>
            </w:pPr>
          </w:p>
        </w:tc>
      </w:tr>
      <w:tr w:rsidR="00CC5E50" w:rsidRPr="008C2B5D" w14:paraId="19137552" w14:textId="77777777" w:rsidTr="001353FD">
        <w:trPr>
          <w:trHeight w:val="340"/>
          <w:jc w:val="center"/>
        </w:trPr>
        <w:tc>
          <w:tcPr>
            <w:tcW w:w="2840" w:type="dxa"/>
          </w:tcPr>
          <w:p w14:paraId="3B25A3DC" w14:textId="77777777" w:rsidR="00CC5E50" w:rsidRPr="008C2B5D" w:rsidRDefault="00CC5E50" w:rsidP="00835DA4">
            <w:pPr>
              <w:spacing w:after="0" w:line="240" w:lineRule="auto"/>
              <w:rPr>
                <w:rFonts w:ascii="Arial" w:hAnsi="Arial" w:cs="Arial"/>
              </w:rPr>
            </w:pPr>
          </w:p>
        </w:tc>
        <w:tc>
          <w:tcPr>
            <w:tcW w:w="2835" w:type="dxa"/>
          </w:tcPr>
          <w:p w14:paraId="2E0BFAD3" w14:textId="77777777" w:rsidR="00CC5E50" w:rsidRPr="008C2B5D" w:rsidRDefault="00CC5E50" w:rsidP="00835DA4">
            <w:pPr>
              <w:spacing w:after="0" w:line="240" w:lineRule="auto"/>
              <w:rPr>
                <w:rFonts w:ascii="Arial" w:hAnsi="Arial" w:cs="Arial"/>
              </w:rPr>
            </w:pPr>
          </w:p>
        </w:tc>
        <w:tc>
          <w:tcPr>
            <w:tcW w:w="4536" w:type="dxa"/>
          </w:tcPr>
          <w:p w14:paraId="1CA24A92" w14:textId="77777777" w:rsidR="00CC5E50" w:rsidRPr="008C2B5D" w:rsidRDefault="00CC5E50" w:rsidP="00835DA4">
            <w:pPr>
              <w:spacing w:after="0" w:line="240" w:lineRule="auto"/>
              <w:rPr>
                <w:rFonts w:ascii="Arial" w:hAnsi="Arial" w:cs="Arial"/>
              </w:rPr>
            </w:pPr>
          </w:p>
        </w:tc>
      </w:tr>
      <w:tr w:rsidR="00CC5E50" w:rsidRPr="008C2B5D" w14:paraId="6ABD7A34" w14:textId="77777777" w:rsidTr="001353FD">
        <w:trPr>
          <w:trHeight w:val="340"/>
          <w:jc w:val="center"/>
        </w:trPr>
        <w:tc>
          <w:tcPr>
            <w:tcW w:w="2840" w:type="dxa"/>
          </w:tcPr>
          <w:p w14:paraId="00B17045" w14:textId="77777777" w:rsidR="00CC5E50" w:rsidRPr="008C2B5D" w:rsidRDefault="00CC5E50" w:rsidP="00835DA4">
            <w:pPr>
              <w:spacing w:after="0" w:line="240" w:lineRule="auto"/>
              <w:rPr>
                <w:rFonts w:ascii="Arial" w:hAnsi="Arial" w:cs="Arial"/>
              </w:rPr>
            </w:pPr>
          </w:p>
        </w:tc>
        <w:tc>
          <w:tcPr>
            <w:tcW w:w="2835" w:type="dxa"/>
          </w:tcPr>
          <w:p w14:paraId="322CA8EF" w14:textId="77777777" w:rsidR="00CC5E50" w:rsidRPr="008C2B5D" w:rsidRDefault="00CC5E50" w:rsidP="00835DA4">
            <w:pPr>
              <w:spacing w:after="0" w:line="240" w:lineRule="auto"/>
              <w:rPr>
                <w:rFonts w:ascii="Arial" w:hAnsi="Arial" w:cs="Arial"/>
              </w:rPr>
            </w:pPr>
          </w:p>
        </w:tc>
        <w:tc>
          <w:tcPr>
            <w:tcW w:w="4536" w:type="dxa"/>
          </w:tcPr>
          <w:p w14:paraId="7659B68F" w14:textId="77777777" w:rsidR="00CC5E50" w:rsidRPr="008C2B5D" w:rsidRDefault="00CC5E50" w:rsidP="00835DA4">
            <w:pPr>
              <w:spacing w:after="0" w:line="240" w:lineRule="auto"/>
              <w:rPr>
                <w:rFonts w:ascii="Arial" w:hAnsi="Arial" w:cs="Arial"/>
              </w:rPr>
            </w:pPr>
          </w:p>
        </w:tc>
      </w:tr>
      <w:tr w:rsidR="00CC5E50" w:rsidRPr="008C2B5D" w14:paraId="565CA4FF" w14:textId="77777777" w:rsidTr="001353FD">
        <w:trPr>
          <w:trHeight w:val="340"/>
          <w:jc w:val="center"/>
        </w:trPr>
        <w:tc>
          <w:tcPr>
            <w:tcW w:w="2840" w:type="dxa"/>
          </w:tcPr>
          <w:p w14:paraId="3E5AC19E" w14:textId="77777777" w:rsidR="00CC5E50" w:rsidRPr="008C2B5D" w:rsidRDefault="00CC5E50" w:rsidP="00835DA4">
            <w:pPr>
              <w:spacing w:after="0" w:line="240" w:lineRule="auto"/>
              <w:rPr>
                <w:rFonts w:ascii="Arial" w:hAnsi="Arial" w:cs="Arial"/>
              </w:rPr>
            </w:pPr>
          </w:p>
        </w:tc>
        <w:tc>
          <w:tcPr>
            <w:tcW w:w="2835" w:type="dxa"/>
          </w:tcPr>
          <w:p w14:paraId="3AC29CBF" w14:textId="77777777" w:rsidR="00CC5E50" w:rsidRPr="008C2B5D" w:rsidRDefault="00CC5E50" w:rsidP="00835DA4">
            <w:pPr>
              <w:spacing w:after="0" w:line="240" w:lineRule="auto"/>
              <w:rPr>
                <w:rFonts w:ascii="Arial" w:hAnsi="Arial" w:cs="Arial"/>
              </w:rPr>
            </w:pPr>
          </w:p>
        </w:tc>
        <w:tc>
          <w:tcPr>
            <w:tcW w:w="4536" w:type="dxa"/>
          </w:tcPr>
          <w:p w14:paraId="57042DC4" w14:textId="77777777" w:rsidR="00CC5E50" w:rsidRPr="008C2B5D" w:rsidRDefault="00CC5E50" w:rsidP="00835DA4">
            <w:pPr>
              <w:spacing w:after="0" w:line="240" w:lineRule="auto"/>
              <w:rPr>
                <w:rFonts w:ascii="Arial" w:hAnsi="Arial" w:cs="Arial"/>
              </w:rPr>
            </w:pPr>
          </w:p>
        </w:tc>
      </w:tr>
      <w:tr w:rsidR="00CC5E50" w:rsidRPr="008C2B5D" w14:paraId="67D95C84" w14:textId="77777777" w:rsidTr="001353FD">
        <w:trPr>
          <w:trHeight w:val="340"/>
          <w:jc w:val="center"/>
        </w:trPr>
        <w:tc>
          <w:tcPr>
            <w:tcW w:w="2840" w:type="dxa"/>
          </w:tcPr>
          <w:p w14:paraId="2520FCDA" w14:textId="77777777" w:rsidR="00CC5E50" w:rsidRPr="008C2B5D" w:rsidRDefault="00CC5E50" w:rsidP="00835DA4">
            <w:pPr>
              <w:spacing w:after="0" w:line="240" w:lineRule="auto"/>
              <w:rPr>
                <w:rFonts w:ascii="Arial" w:hAnsi="Arial" w:cs="Arial"/>
              </w:rPr>
            </w:pPr>
          </w:p>
        </w:tc>
        <w:tc>
          <w:tcPr>
            <w:tcW w:w="2835" w:type="dxa"/>
          </w:tcPr>
          <w:p w14:paraId="7D90F11D" w14:textId="77777777" w:rsidR="00CC5E50" w:rsidRPr="008C2B5D" w:rsidRDefault="00CC5E50" w:rsidP="00835DA4">
            <w:pPr>
              <w:spacing w:after="0" w:line="240" w:lineRule="auto"/>
              <w:rPr>
                <w:rFonts w:ascii="Arial" w:hAnsi="Arial" w:cs="Arial"/>
              </w:rPr>
            </w:pPr>
          </w:p>
        </w:tc>
        <w:tc>
          <w:tcPr>
            <w:tcW w:w="4536" w:type="dxa"/>
          </w:tcPr>
          <w:p w14:paraId="3C7ECF09" w14:textId="77777777" w:rsidR="00CC5E50" w:rsidRPr="008C2B5D" w:rsidRDefault="00CC5E50" w:rsidP="00835DA4">
            <w:pPr>
              <w:spacing w:after="0" w:line="240" w:lineRule="auto"/>
              <w:rPr>
                <w:rFonts w:ascii="Arial" w:hAnsi="Arial" w:cs="Arial"/>
              </w:rPr>
            </w:pPr>
          </w:p>
        </w:tc>
      </w:tr>
      <w:tr w:rsidR="00CC5E50" w:rsidRPr="008C2B5D" w14:paraId="788298E6" w14:textId="77777777" w:rsidTr="001353FD">
        <w:trPr>
          <w:trHeight w:val="340"/>
          <w:jc w:val="center"/>
        </w:trPr>
        <w:tc>
          <w:tcPr>
            <w:tcW w:w="2840" w:type="dxa"/>
          </w:tcPr>
          <w:p w14:paraId="779772DA" w14:textId="77777777" w:rsidR="00CC5E50" w:rsidRPr="008C2B5D" w:rsidRDefault="00CC5E50" w:rsidP="00835DA4">
            <w:pPr>
              <w:spacing w:after="0" w:line="240" w:lineRule="auto"/>
              <w:rPr>
                <w:rFonts w:ascii="Arial" w:hAnsi="Arial" w:cs="Arial"/>
              </w:rPr>
            </w:pPr>
          </w:p>
        </w:tc>
        <w:tc>
          <w:tcPr>
            <w:tcW w:w="2835" w:type="dxa"/>
          </w:tcPr>
          <w:p w14:paraId="081E0032" w14:textId="77777777" w:rsidR="00CC5E50" w:rsidRPr="008C2B5D" w:rsidRDefault="00CC5E50" w:rsidP="00835DA4">
            <w:pPr>
              <w:spacing w:after="0" w:line="240" w:lineRule="auto"/>
              <w:rPr>
                <w:rFonts w:ascii="Arial" w:hAnsi="Arial" w:cs="Arial"/>
              </w:rPr>
            </w:pPr>
          </w:p>
        </w:tc>
        <w:tc>
          <w:tcPr>
            <w:tcW w:w="4536" w:type="dxa"/>
          </w:tcPr>
          <w:p w14:paraId="01FA4054" w14:textId="77777777" w:rsidR="00CC5E50" w:rsidRPr="008C2B5D" w:rsidRDefault="00CC5E50" w:rsidP="00835DA4">
            <w:pPr>
              <w:spacing w:after="0" w:line="240" w:lineRule="auto"/>
              <w:rPr>
                <w:rFonts w:ascii="Arial" w:hAnsi="Arial" w:cs="Arial"/>
              </w:rPr>
            </w:pPr>
          </w:p>
        </w:tc>
      </w:tr>
      <w:tr w:rsidR="00CC5E50" w:rsidRPr="008C2B5D" w14:paraId="50382D86" w14:textId="77777777" w:rsidTr="001353FD">
        <w:trPr>
          <w:trHeight w:val="340"/>
          <w:jc w:val="center"/>
        </w:trPr>
        <w:tc>
          <w:tcPr>
            <w:tcW w:w="2840" w:type="dxa"/>
          </w:tcPr>
          <w:p w14:paraId="7771D28C" w14:textId="77777777" w:rsidR="00CC5E50" w:rsidRPr="008C2B5D" w:rsidRDefault="00CC5E50" w:rsidP="00835DA4">
            <w:pPr>
              <w:spacing w:after="0" w:line="240" w:lineRule="auto"/>
              <w:rPr>
                <w:rFonts w:ascii="Arial" w:hAnsi="Arial" w:cs="Arial"/>
              </w:rPr>
            </w:pPr>
          </w:p>
        </w:tc>
        <w:tc>
          <w:tcPr>
            <w:tcW w:w="2835" w:type="dxa"/>
          </w:tcPr>
          <w:p w14:paraId="64A72E35" w14:textId="77777777" w:rsidR="00CC5E50" w:rsidRPr="008C2B5D" w:rsidRDefault="00CC5E50" w:rsidP="00835DA4">
            <w:pPr>
              <w:spacing w:after="0" w:line="240" w:lineRule="auto"/>
              <w:rPr>
                <w:rFonts w:ascii="Arial" w:hAnsi="Arial" w:cs="Arial"/>
              </w:rPr>
            </w:pPr>
          </w:p>
        </w:tc>
        <w:tc>
          <w:tcPr>
            <w:tcW w:w="4536" w:type="dxa"/>
          </w:tcPr>
          <w:p w14:paraId="7CA49013" w14:textId="77777777" w:rsidR="00CC5E50" w:rsidRPr="008C2B5D" w:rsidRDefault="00CC5E50" w:rsidP="00835DA4">
            <w:pPr>
              <w:spacing w:after="0" w:line="240" w:lineRule="auto"/>
              <w:rPr>
                <w:rFonts w:ascii="Arial" w:hAnsi="Arial" w:cs="Arial"/>
              </w:rPr>
            </w:pPr>
          </w:p>
        </w:tc>
      </w:tr>
      <w:tr w:rsidR="00CC5E50" w:rsidRPr="008C2B5D" w14:paraId="67B6F137" w14:textId="77777777" w:rsidTr="001353FD">
        <w:trPr>
          <w:trHeight w:val="340"/>
          <w:jc w:val="center"/>
        </w:trPr>
        <w:tc>
          <w:tcPr>
            <w:tcW w:w="2840" w:type="dxa"/>
          </w:tcPr>
          <w:p w14:paraId="64AAE95D" w14:textId="77777777" w:rsidR="00CC5E50" w:rsidRPr="008C2B5D" w:rsidRDefault="00CC5E50" w:rsidP="00835DA4">
            <w:pPr>
              <w:spacing w:after="0" w:line="240" w:lineRule="auto"/>
              <w:rPr>
                <w:rFonts w:ascii="Arial" w:hAnsi="Arial" w:cs="Arial"/>
              </w:rPr>
            </w:pPr>
          </w:p>
        </w:tc>
        <w:tc>
          <w:tcPr>
            <w:tcW w:w="2835" w:type="dxa"/>
          </w:tcPr>
          <w:p w14:paraId="0BC770E0" w14:textId="77777777" w:rsidR="00CC5E50" w:rsidRPr="008C2B5D" w:rsidRDefault="00CC5E50" w:rsidP="00835DA4">
            <w:pPr>
              <w:spacing w:after="0" w:line="240" w:lineRule="auto"/>
              <w:rPr>
                <w:rFonts w:ascii="Arial" w:hAnsi="Arial" w:cs="Arial"/>
              </w:rPr>
            </w:pPr>
          </w:p>
        </w:tc>
        <w:tc>
          <w:tcPr>
            <w:tcW w:w="4536" w:type="dxa"/>
          </w:tcPr>
          <w:p w14:paraId="7D41FDEA" w14:textId="77777777" w:rsidR="00CC5E50" w:rsidRPr="008C2B5D" w:rsidRDefault="00CC5E50" w:rsidP="00835DA4">
            <w:pPr>
              <w:spacing w:after="0" w:line="240" w:lineRule="auto"/>
              <w:rPr>
                <w:rFonts w:ascii="Arial" w:hAnsi="Arial" w:cs="Arial"/>
              </w:rPr>
            </w:pPr>
          </w:p>
        </w:tc>
      </w:tr>
      <w:tr w:rsidR="00CC5E50" w:rsidRPr="008C2B5D" w14:paraId="7B738F85" w14:textId="77777777" w:rsidTr="001353FD">
        <w:trPr>
          <w:trHeight w:val="340"/>
          <w:jc w:val="center"/>
        </w:trPr>
        <w:tc>
          <w:tcPr>
            <w:tcW w:w="2840" w:type="dxa"/>
          </w:tcPr>
          <w:p w14:paraId="66841C43" w14:textId="77777777" w:rsidR="00CC5E50" w:rsidRPr="008C2B5D" w:rsidRDefault="00CC5E50" w:rsidP="00835DA4">
            <w:pPr>
              <w:spacing w:after="0" w:line="240" w:lineRule="auto"/>
              <w:rPr>
                <w:rFonts w:ascii="Arial" w:hAnsi="Arial" w:cs="Arial"/>
              </w:rPr>
            </w:pPr>
          </w:p>
        </w:tc>
        <w:tc>
          <w:tcPr>
            <w:tcW w:w="2835" w:type="dxa"/>
          </w:tcPr>
          <w:p w14:paraId="753D205C" w14:textId="77777777" w:rsidR="00CC5E50" w:rsidRPr="008C2B5D" w:rsidRDefault="00CC5E50" w:rsidP="00835DA4">
            <w:pPr>
              <w:spacing w:after="0" w:line="240" w:lineRule="auto"/>
              <w:rPr>
                <w:rFonts w:ascii="Arial" w:hAnsi="Arial" w:cs="Arial"/>
              </w:rPr>
            </w:pPr>
          </w:p>
        </w:tc>
        <w:tc>
          <w:tcPr>
            <w:tcW w:w="4536" w:type="dxa"/>
          </w:tcPr>
          <w:p w14:paraId="450F6A73" w14:textId="77777777" w:rsidR="00CC5E50" w:rsidRPr="008C2B5D" w:rsidRDefault="00CC5E50" w:rsidP="00835DA4">
            <w:pPr>
              <w:spacing w:after="0" w:line="240" w:lineRule="auto"/>
              <w:rPr>
                <w:rFonts w:ascii="Arial" w:hAnsi="Arial" w:cs="Arial"/>
              </w:rPr>
            </w:pPr>
          </w:p>
        </w:tc>
      </w:tr>
      <w:tr w:rsidR="00287655" w:rsidRPr="008C2B5D" w14:paraId="2ADD9653" w14:textId="77777777" w:rsidTr="001353FD">
        <w:trPr>
          <w:trHeight w:val="340"/>
          <w:jc w:val="center"/>
        </w:trPr>
        <w:tc>
          <w:tcPr>
            <w:tcW w:w="2840" w:type="dxa"/>
          </w:tcPr>
          <w:p w14:paraId="5FCB0860" w14:textId="77777777" w:rsidR="00287655" w:rsidRPr="008C2B5D" w:rsidRDefault="00287655" w:rsidP="00835DA4">
            <w:pPr>
              <w:spacing w:after="0" w:line="240" w:lineRule="auto"/>
              <w:rPr>
                <w:rFonts w:ascii="Arial" w:hAnsi="Arial" w:cs="Arial"/>
              </w:rPr>
            </w:pPr>
          </w:p>
        </w:tc>
        <w:tc>
          <w:tcPr>
            <w:tcW w:w="2835" w:type="dxa"/>
          </w:tcPr>
          <w:p w14:paraId="0B0D2431" w14:textId="77777777" w:rsidR="00287655" w:rsidRPr="008C2B5D" w:rsidRDefault="00287655" w:rsidP="00835DA4">
            <w:pPr>
              <w:spacing w:after="0" w:line="240" w:lineRule="auto"/>
              <w:rPr>
                <w:rFonts w:ascii="Arial" w:hAnsi="Arial" w:cs="Arial"/>
              </w:rPr>
            </w:pPr>
          </w:p>
        </w:tc>
        <w:tc>
          <w:tcPr>
            <w:tcW w:w="4536" w:type="dxa"/>
          </w:tcPr>
          <w:p w14:paraId="12323310" w14:textId="77777777" w:rsidR="00287655" w:rsidRPr="008C2B5D" w:rsidRDefault="00287655" w:rsidP="00835DA4">
            <w:pPr>
              <w:spacing w:after="0" w:line="240" w:lineRule="auto"/>
              <w:rPr>
                <w:rFonts w:ascii="Arial" w:hAnsi="Arial" w:cs="Arial"/>
              </w:rPr>
            </w:pPr>
          </w:p>
        </w:tc>
      </w:tr>
      <w:tr w:rsidR="00287655" w:rsidRPr="008C2B5D" w14:paraId="03EC4D75" w14:textId="77777777" w:rsidTr="001353FD">
        <w:trPr>
          <w:trHeight w:val="340"/>
          <w:jc w:val="center"/>
        </w:trPr>
        <w:tc>
          <w:tcPr>
            <w:tcW w:w="2840" w:type="dxa"/>
          </w:tcPr>
          <w:p w14:paraId="07D218DD" w14:textId="77777777" w:rsidR="00287655" w:rsidRPr="008C2B5D" w:rsidRDefault="00287655" w:rsidP="00835DA4">
            <w:pPr>
              <w:spacing w:after="0" w:line="240" w:lineRule="auto"/>
              <w:rPr>
                <w:rFonts w:ascii="Arial" w:hAnsi="Arial" w:cs="Arial"/>
              </w:rPr>
            </w:pPr>
          </w:p>
        </w:tc>
        <w:tc>
          <w:tcPr>
            <w:tcW w:w="2835" w:type="dxa"/>
          </w:tcPr>
          <w:p w14:paraId="2210784E" w14:textId="77777777" w:rsidR="00287655" w:rsidRPr="008C2B5D" w:rsidRDefault="00287655" w:rsidP="00835DA4">
            <w:pPr>
              <w:spacing w:after="0" w:line="240" w:lineRule="auto"/>
              <w:rPr>
                <w:rFonts w:ascii="Arial" w:hAnsi="Arial" w:cs="Arial"/>
              </w:rPr>
            </w:pPr>
          </w:p>
        </w:tc>
        <w:tc>
          <w:tcPr>
            <w:tcW w:w="4536" w:type="dxa"/>
          </w:tcPr>
          <w:p w14:paraId="6CE40DA4" w14:textId="77777777" w:rsidR="00287655" w:rsidRPr="008C2B5D" w:rsidRDefault="00287655" w:rsidP="00835DA4">
            <w:pPr>
              <w:spacing w:after="0" w:line="240" w:lineRule="auto"/>
              <w:rPr>
                <w:rFonts w:ascii="Arial" w:hAnsi="Arial" w:cs="Arial"/>
              </w:rPr>
            </w:pPr>
          </w:p>
        </w:tc>
      </w:tr>
      <w:tr w:rsidR="00287655" w:rsidRPr="008C2B5D" w14:paraId="4B6D5B3C" w14:textId="77777777" w:rsidTr="001353FD">
        <w:trPr>
          <w:trHeight w:val="340"/>
          <w:jc w:val="center"/>
        </w:trPr>
        <w:tc>
          <w:tcPr>
            <w:tcW w:w="2840" w:type="dxa"/>
          </w:tcPr>
          <w:p w14:paraId="5246AD14" w14:textId="77777777" w:rsidR="00287655" w:rsidRPr="008C2B5D" w:rsidRDefault="00287655" w:rsidP="00835DA4">
            <w:pPr>
              <w:spacing w:after="0" w:line="240" w:lineRule="auto"/>
              <w:rPr>
                <w:rFonts w:ascii="Arial" w:hAnsi="Arial" w:cs="Arial"/>
              </w:rPr>
            </w:pPr>
          </w:p>
        </w:tc>
        <w:tc>
          <w:tcPr>
            <w:tcW w:w="2835" w:type="dxa"/>
          </w:tcPr>
          <w:p w14:paraId="7C6AC3DC" w14:textId="77777777" w:rsidR="00287655" w:rsidRPr="008C2B5D" w:rsidRDefault="00287655" w:rsidP="00835DA4">
            <w:pPr>
              <w:spacing w:after="0" w:line="240" w:lineRule="auto"/>
              <w:rPr>
                <w:rFonts w:ascii="Arial" w:hAnsi="Arial" w:cs="Arial"/>
              </w:rPr>
            </w:pPr>
          </w:p>
        </w:tc>
        <w:tc>
          <w:tcPr>
            <w:tcW w:w="4536" w:type="dxa"/>
          </w:tcPr>
          <w:p w14:paraId="26E8C8D5" w14:textId="77777777" w:rsidR="00287655" w:rsidRPr="008C2B5D" w:rsidRDefault="00287655" w:rsidP="00835DA4">
            <w:pPr>
              <w:spacing w:after="0" w:line="240" w:lineRule="auto"/>
              <w:rPr>
                <w:rFonts w:ascii="Arial" w:hAnsi="Arial" w:cs="Arial"/>
              </w:rPr>
            </w:pPr>
          </w:p>
        </w:tc>
      </w:tr>
      <w:tr w:rsidR="00287655" w:rsidRPr="008C2B5D" w14:paraId="740F8C8C" w14:textId="77777777" w:rsidTr="001353FD">
        <w:trPr>
          <w:trHeight w:val="340"/>
          <w:jc w:val="center"/>
        </w:trPr>
        <w:tc>
          <w:tcPr>
            <w:tcW w:w="2840" w:type="dxa"/>
          </w:tcPr>
          <w:p w14:paraId="026A3881" w14:textId="77777777" w:rsidR="00287655" w:rsidRPr="008C2B5D" w:rsidRDefault="00287655" w:rsidP="00835DA4">
            <w:pPr>
              <w:spacing w:after="0" w:line="240" w:lineRule="auto"/>
              <w:rPr>
                <w:rFonts w:ascii="Arial" w:hAnsi="Arial" w:cs="Arial"/>
              </w:rPr>
            </w:pPr>
          </w:p>
        </w:tc>
        <w:tc>
          <w:tcPr>
            <w:tcW w:w="2835" w:type="dxa"/>
          </w:tcPr>
          <w:p w14:paraId="40064EF5" w14:textId="77777777" w:rsidR="00287655" w:rsidRPr="008C2B5D" w:rsidRDefault="00287655" w:rsidP="00835DA4">
            <w:pPr>
              <w:spacing w:after="0" w:line="240" w:lineRule="auto"/>
              <w:rPr>
                <w:rFonts w:ascii="Arial" w:hAnsi="Arial" w:cs="Arial"/>
              </w:rPr>
            </w:pPr>
          </w:p>
        </w:tc>
        <w:tc>
          <w:tcPr>
            <w:tcW w:w="4536" w:type="dxa"/>
          </w:tcPr>
          <w:p w14:paraId="4D0FD948" w14:textId="77777777" w:rsidR="00287655" w:rsidRPr="008C2B5D" w:rsidRDefault="00287655" w:rsidP="00835DA4">
            <w:pPr>
              <w:spacing w:after="0" w:line="240" w:lineRule="auto"/>
              <w:rPr>
                <w:rFonts w:ascii="Arial" w:hAnsi="Arial" w:cs="Arial"/>
              </w:rPr>
            </w:pPr>
          </w:p>
        </w:tc>
      </w:tr>
      <w:tr w:rsidR="00287655" w:rsidRPr="008C2B5D" w14:paraId="53FACF49" w14:textId="77777777" w:rsidTr="001353FD">
        <w:trPr>
          <w:trHeight w:val="340"/>
          <w:jc w:val="center"/>
        </w:trPr>
        <w:tc>
          <w:tcPr>
            <w:tcW w:w="2840" w:type="dxa"/>
          </w:tcPr>
          <w:p w14:paraId="608A85E2" w14:textId="77777777" w:rsidR="00287655" w:rsidRPr="008C2B5D" w:rsidRDefault="00287655" w:rsidP="00835DA4">
            <w:pPr>
              <w:spacing w:after="0" w:line="240" w:lineRule="auto"/>
              <w:rPr>
                <w:rFonts w:ascii="Arial" w:hAnsi="Arial" w:cs="Arial"/>
              </w:rPr>
            </w:pPr>
          </w:p>
        </w:tc>
        <w:tc>
          <w:tcPr>
            <w:tcW w:w="2835" w:type="dxa"/>
          </w:tcPr>
          <w:p w14:paraId="3D3F2856" w14:textId="77777777" w:rsidR="00287655" w:rsidRPr="008C2B5D" w:rsidRDefault="00287655" w:rsidP="00835DA4">
            <w:pPr>
              <w:spacing w:after="0" w:line="240" w:lineRule="auto"/>
              <w:rPr>
                <w:rFonts w:ascii="Arial" w:hAnsi="Arial" w:cs="Arial"/>
              </w:rPr>
            </w:pPr>
          </w:p>
        </w:tc>
        <w:tc>
          <w:tcPr>
            <w:tcW w:w="4536" w:type="dxa"/>
          </w:tcPr>
          <w:p w14:paraId="3AFB4109" w14:textId="77777777" w:rsidR="00287655" w:rsidRPr="008C2B5D" w:rsidRDefault="00287655" w:rsidP="00835DA4">
            <w:pPr>
              <w:spacing w:after="0" w:line="240" w:lineRule="auto"/>
              <w:rPr>
                <w:rFonts w:ascii="Arial" w:hAnsi="Arial" w:cs="Arial"/>
              </w:rPr>
            </w:pPr>
          </w:p>
        </w:tc>
      </w:tr>
      <w:tr w:rsidR="00287655" w:rsidRPr="008C2B5D" w14:paraId="459558C7" w14:textId="77777777" w:rsidTr="001353FD">
        <w:trPr>
          <w:trHeight w:val="340"/>
          <w:jc w:val="center"/>
        </w:trPr>
        <w:tc>
          <w:tcPr>
            <w:tcW w:w="2840" w:type="dxa"/>
          </w:tcPr>
          <w:p w14:paraId="2C9A1E77" w14:textId="77777777" w:rsidR="00287655" w:rsidRPr="008C2B5D" w:rsidRDefault="00287655" w:rsidP="00835DA4">
            <w:pPr>
              <w:spacing w:after="0" w:line="240" w:lineRule="auto"/>
              <w:rPr>
                <w:rFonts w:ascii="Arial" w:hAnsi="Arial" w:cs="Arial"/>
              </w:rPr>
            </w:pPr>
          </w:p>
        </w:tc>
        <w:tc>
          <w:tcPr>
            <w:tcW w:w="2835" w:type="dxa"/>
          </w:tcPr>
          <w:p w14:paraId="2F8F7D3E" w14:textId="77777777" w:rsidR="00287655" w:rsidRPr="008C2B5D" w:rsidRDefault="00287655" w:rsidP="00835DA4">
            <w:pPr>
              <w:spacing w:after="0" w:line="240" w:lineRule="auto"/>
              <w:rPr>
                <w:rFonts w:ascii="Arial" w:hAnsi="Arial" w:cs="Arial"/>
              </w:rPr>
            </w:pPr>
          </w:p>
        </w:tc>
        <w:tc>
          <w:tcPr>
            <w:tcW w:w="4536" w:type="dxa"/>
          </w:tcPr>
          <w:p w14:paraId="2EC48E57" w14:textId="77777777" w:rsidR="00287655" w:rsidRPr="008C2B5D" w:rsidRDefault="00287655" w:rsidP="00835DA4">
            <w:pPr>
              <w:spacing w:after="0" w:line="240" w:lineRule="auto"/>
              <w:rPr>
                <w:rFonts w:ascii="Arial" w:hAnsi="Arial" w:cs="Arial"/>
              </w:rPr>
            </w:pPr>
          </w:p>
        </w:tc>
      </w:tr>
      <w:tr w:rsidR="00287655" w:rsidRPr="008C2B5D" w14:paraId="44A26BED" w14:textId="77777777" w:rsidTr="001353FD">
        <w:trPr>
          <w:trHeight w:val="340"/>
          <w:jc w:val="center"/>
        </w:trPr>
        <w:tc>
          <w:tcPr>
            <w:tcW w:w="2840" w:type="dxa"/>
          </w:tcPr>
          <w:p w14:paraId="71676BEC" w14:textId="77777777" w:rsidR="00287655" w:rsidRPr="008C2B5D" w:rsidRDefault="00287655" w:rsidP="00835DA4">
            <w:pPr>
              <w:spacing w:after="0" w:line="240" w:lineRule="auto"/>
              <w:rPr>
                <w:rFonts w:ascii="Arial" w:hAnsi="Arial" w:cs="Arial"/>
              </w:rPr>
            </w:pPr>
          </w:p>
        </w:tc>
        <w:tc>
          <w:tcPr>
            <w:tcW w:w="2835" w:type="dxa"/>
          </w:tcPr>
          <w:p w14:paraId="27A42D5A" w14:textId="77777777" w:rsidR="00287655" w:rsidRPr="008C2B5D" w:rsidRDefault="00287655" w:rsidP="00835DA4">
            <w:pPr>
              <w:spacing w:after="0" w:line="240" w:lineRule="auto"/>
              <w:rPr>
                <w:rFonts w:ascii="Arial" w:hAnsi="Arial" w:cs="Arial"/>
              </w:rPr>
            </w:pPr>
          </w:p>
        </w:tc>
        <w:tc>
          <w:tcPr>
            <w:tcW w:w="4536" w:type="dxa"/>
          </w:tcPr>
          <w:p w14:paraId="606CAFD5" w14:textId="77777777" w:rsidR="00287655" w:rsidRPr="008C2B5D" w:rsidRDefault="00287655" w:rsidP="00835DA4">
            <w:pPr>
              <w:spacing w:after="0" w:line="240" w:lineRule="auto"/>
              <w:rPr>
                <w:rFonts w:ascii="Arial" w:hAnsi="Arial" w:cs="Arial"/>
              </w:rPr>
            </w:pPr>
          </w:p>
        </w:tc>
      </w:tr>
      <w:tr w:rsidR="00287655" w:rsidRPr="008C2B5D" w14:paraId="630A4BF4" w14:textId="77777777" w:rsidTr="001353FD">
        <w:trPr>
          <w:trHeight w:val="340"/>
          <w:jc w:val="center"/>
        </w:trPr>
        <w:tc>
          <w:tcPr>
            <w:tcW w:w="2840" w:type="dxa"/>
          </w:tcPr>
          <w:p w14:paraId="2C32CD3F" w14:textId="77777777" w:rsidR="00287655" w:rsidRPr="008C2B5D" w:rsidRDefault="00287655" w:rsidP="00835DA4">
            <w:pPr>
              <w:spacing w:after="0" w:line="240" w:lineRule="auto"/>
              <w:rPr>
                <w:rFonts w:ascii="Arial" w:hAnsi="Arial" w:cs="Arial"/>
              </w:rPr>
            </w:pPr>
          </w:p>
        </w:tc>
        <w:tc>
          <w:tcPr>
            <w:tcW w:w="2835" w:type="dxa"/>
          </w:tcPr>
          <w:p w14:paraId="33F8B75D" w14:textId="77777777" w:rsidR="00287655" w:rsidRPr="008C2B5D" w:rsidRDefault="00287655" w:rsidP="00835DA4">
            <w:pPr>
              <w:spacing w:after="0" w:line="240" w:lineRule="auto"/>
              <w:rPr>
                <w:rFonts w:ascii="Arial" w:hAnsi="Arial" w:cs="Arial"/>
              </w:rPr>
            </w:pPr>
          </w:p>
        </w:tc>
        <w:tc>
          <w:tcPr>
            <w:tcW w:w="4536" w:type="dxa"/>
          </w:tcPr>
          <w:p w14:paraId="679F3D94" w14:textId="77777777" w:rsidR="00287655" w:rsidRPr="008C2B5D" w:rsidRDefault="00287655" w:rsidP="00835DA4">
            <w:pPr>
              <w:spacing w:after="0" w:line="240" w:lineRule="auto"/>
              <w:rPr>
                <w:rFonts w:ascii="Arial" w:hAnsi="Arial" w:cs="Arial"/>
              </w:rPr>
            </w:pPr>
          </w:p>
        </w:tc>
      </w:tr>
      <w:tr w:rsidR="00287655" w:rsidRPr="008C2B5D" w14:paraId="2D4EA5F8" w14:textId="77777777" w:rsidTr="001353FD">
        <w:trPr>
          <w:trHeight w:val="340"/>
          <w:jc w:val="center"/>
        </w:trPr>
        <w:tc>
          <w:tcPr>
            <w:tcW w:w="2840" w:type="dxa"/>
          </w:tcPr>
          <w:p w14:paraId="5C9EA439" w14:textId="77777777" w:rsidR="00287655" w:rsidRPr="008C2B5D" w:rsidRDefault="00287655" w:rsidP="00835DA4">
            <w:pPr>
              <w:spacing w:after="0" w:line="240" w:lineRule="auto"/>
              <w:rPr>
                <w:rFonts w:ascii="Arial" w:hAnsi="Arial" w:cs="Arial"/>
              </w:rPr>
            </w:pPr>
          </w:p>
        </w:tc>
        <w:tc>
          <w:tcPr>
            <w:tcW w:w="2835" w:type="dxa"/>
          </w:tcPr>
          <w:p w14:paraId="4D0F1744" w14:textId="77777777" w:rsidR="00287655" w:rsidRPr="008C2B5D" w:rsidRDefault="00287655" w:rsidP="00835DA4">
            <w:pPr>
              <w:spacing w:after="0" w:line="240" w:lineRule="auto"/>
              <w:rPr>
                <w:rFonts w:ascii="Arial" w:hAnsi="Arial" w:cs="Arial"/>
              </w:rPr>
            </w:pPr>
          </w:p>
        </w:tc>
        <w:tc>
          <w:tcPr>
            <w:tcW w:w="4536" w:type="dxa"/>
          </w:tcPr>
          <w:p w14:paraId="56FC6F82" w14:textId="77777777" w:rsidR="00287655" w:rsidRPr="008C2B5D" w:rsidRDefault="00287655" w:rsidP="00835DA4">
            <w:pPr>
              <w:spacing w:after="0" w:line="240" w:lineRule="auto"/>
              <w:rPr>
                <w:rFonts w:ascii="Arial" w:hAnsi="Arial" w:cs="Arial"/>
              </w:rPr>
            </w:pPr>
          </w:p>
        </w:tc>
      </w:tr>
      <w:tr w:rsidR="00CC5E50" w:rsidRPr="008C2B5D" w14:paraId="318FC0CA" w14:textId="77777777" w:rsidTr="001353FD">
        <w:trPr>
          <w:trHeight w:val="340"/>
          <w:jc w:val="center"/>
        </w:trPr>
        <w:tc>
          <w:tcPr>
            <w:tcW w:w="2840" w:type="dxa"/>
          </w:tcPr>
          <w:p w14:paraId="49B391E3" w14:textId="77777777" w:rsidR="00CC5E50" w:rsidRPr="008C2B5D" w:rsidRDefault="00CC5E50" w:rsidP="00835DA4">
            <w:pPr>
              <w:spacing w:after="0" w:line="240" w:lineRule="auto"/>
              <w:rPr>
                <w:rFonts w:ascii="Arial" w:hAnsi="Arial" w:cs="Arial"/>
              </w:rPr>
            </w:pPr>
          </w:p>
        </w:tc>
        <w:tc>
          <w:tcPr>
            <w:tcW w:w="2835" w:type="dxa"/>
          </w:tcPr>
          <w:p w14:paraId="08F08B88" w14:textId="77777777" w:rsidR="00CC5E50" w:rsidRPr="008C2B5D" w:rsidRDefault="00CC5E50" w:rsidP="00835DA4">
            <w:pPr>
              <w:spacing w:after="0" w:line="240" w:lineRule="auto"/>
              <w:rPr>
                <w:rFonts w:ascii="Arial" w:hAnsi="Arial" w:cs="Arial"/>
              </w:rPr>
            </w:pPr>
          </w:p>
        </w:tc>
        <w:tc>
          <w:tcPr>
            <w:tcW w:w="4536" w:type="dxa"/>
          </w:tcPr>
          <w:p w14:paraId="0F25A0A0" w14:textId="77777777" w:rsidR="00CC5E50" w:rsidRPr="008C2B5D" w:rsidRDefault="00CC5E50" w:rsidP="00835DA4">
            <w:pPr>
              <w:spacing w:after="0" w:line="240" w:lineRule="auto"/>
              <w:rPr>
                <w:rFonts w:ascii="Arial" w:hAnsi="Arial" w:cs="Arial"/>
              </w:rPr>
            </w:pPr>
          </w:p>
        </w:tc>
      </w:tr>
    </w:tbl>
    <w:p w14:paraId="72E3D4BB" w14:textId="77777777" w:rsidR="00F42C15" w:rsidRPr="008C2B5D" w:rsidRDefault="00F42C15" w:rsidP="00F42C15">
      <w:pPr>
        <w:rPr>
          <w:rFonts w:ascii="Arial" w:hAnsi="Arial" w:cs="Arial"/>
        </w:rPr>
      </w:pPr>
    </w:p>
    <w:p w14:paraId="6DD416E5" w14:textId="77777777" w:rsidR="00835DA4" w:rsidRPr="008C2B5D" w:rsidRDefault="00835DA4">
      <w:pPr>
        <w:spacing w:after="0" w:line="240" w:lineRule="auto"/>
        <w:rPr>
          <w:rFonts w:ascii="Arial" w:hAnsi="Arial" w:cs="Arial"/>
        </w:rPr>
      </w:pPr>
    </w:p>
    <w:p w14:paraId="24985B5A" w14:textId="77777777" w:rsidR="00E52E13" w:rsidRDefault="00E52E13" w:rsidP="002C2FC1">
      <w:pPr>
        <w:rPr>
          <w:rFonts w:ascii="Arial" w:hAnsi="Arial" w:cs="Arial"/>
        </w:rPr>
        <w:sectPr w:rsidR="00E52E13" w:rsidSect="001353FD">
          <w:pgSz w:w="11906" w:h="16838"/>
          <w:pgMar w:top="873" w:right="873" w:bottom="873" w:left="873" w:header="709" w:footer="709" w:gutter="0"/>
          <w:cols w:space="708"/>
          <w:docGrid w:linePitch="360"/>
        </w:sectPr>
      </w:pPr>
    </w:p>
    <w:p w14:paraId="71C63EA3" w14:textId="73E1481C" w:rsidR="00FF4367" w:rsidRPr="008C2B5D" w:rsidRDefault="00FF4367" w:rsidP="002C2FC1">
      <w:pPr>
        <w:rPr>
          <w:rFonts w:ascii="Arial" w:hAnsi="Arial" w:cs="Arial"/>
        </w:rPr>
      </w:pPr>
    </w:p>
    <w:p w14:paraId="5D5DF67D" w14:textId="760E4B74" w:rsidR="00FF4367" w:rsidRPr="008C2B5D" w:rsidRDefault="00FF4367" w:rsidP="002C2FC1">
      <w:pPr>
        <w:rPr>
          <w:rFonts w:ascii="Arial" w:hAnsi="Arial" w:cs="Arial"/>
        </w:rPr>
      </w:pPr>
    </w:p>
    <w:p w14:paraId="1C071DC6" w14:textId="7FB50A3D" w:rsidR="00FF4367" w:rsidRPr="008C2B5D" w:rsidRDefault="00FF4367" w:rsidP="002C2FC1">
      <w:pPr>
        <w:rPr>
          <w:rFonts w:ascii="Arial" w:hAnsi="Arial" w:cs="Arial"/>
        </w:rPr>
      </w:pPr>
    </w:p>
    <w:p w14:paraId="580DF238" w14:textId="6FFB8904" w:rsidR="00FF4367" w:rsidRPr="008C2B5D" w:rsidRDefault="00FF4367" w:rsidP="002C2FC1">
      <w:pPr>
        <w:rPr>
          <w:rFonts w:ascii="Arial" w:hAnsi="Arial" w:cs="Arial"/>
        </w:rPr>
      </w:pPr>
    </w:p>
    <w:p w14:paraId="2A123E83" w14:textId="58744819" w:rsidR="00FF4367" w:rsidRDefault="00FF4367" w:rsidP="002C2FC1">
      <w:pPr>
        <w:rPr>
          <w:rFonts w:ascii="Arial" w:hAnsi="Arial" w:cs="Arial"/>
        </w:rPr>
      </w:pPr>
    </w:p>
    <w:p w14:paraId="7FFEBE12" w14:textId="6ACEB451" w:rsidR="001353FD" w:rsidRDefault="001353FD" w:rsidP="002C2FC1">
      <w:pPr>
        <w:rPr>
          <w:rFonts w:ascii="Arial" w:hAnsi="Arial" w:cs="Arial"/>
        </w:rPr>
      </w:pPr>
    </w:p>
    <w:p w14:paraId="16E88A54" w14:textId="77777777" w:rsidR="001353FD" w:rsidRPr="008C2B5D" w:rsidRDefault="001353FD" w:rsidP="002C2FC1">
      <w:pPr>
        <w:rPr>
          <w:rFonts w:ascii="Arial" w:hAnsi="Arial" w:cs="Arial"/>
        </w:rPr>
      </w:pPr>
    </w:p>
    <w:p w14:paraId="18F4FE36" w14:textId="26199507" w:rsidR="00FF4367" w:rsidRPr="008C2B5D" w:rsidRDefault="00FF4367" w:rsidP="002C2FC1">
      <w:pPr>
        <w:rPr>
          <w:rFonts w:ascii="Arial" w:hAnsi="Arial" w:cs="Arial"/>
        </w:rPr>
      </w:pPr>
    </w:p>
    <w:p w14:paraId="09C91033" w14:textId="3214642A" w:rsidR="00FF4367" w:rsidRPr="008C2B5D" w:rsidRDefault="00FF4367" w:rsidP="002C2FC1">
      <w:pPr>
        <w:rPr>
          <w:rFonts w:ascii="Arial" w:hAnsi="Arial" w:cs="Arial"/>
        </w:rPr>
      </w:pPr>
    </w:p>
    <w:p w14:paraId="017F18F2" w14:textId="53536610" w:rsidR="00FF4367" w:rsidRPr="008C2B5D" w:rsidRDefault="00FF4367" w:rsidP="002C2FC1">
      <w:pPr>
        <w:rPr>
          <w:rFonts w:ascii="Arial" w:hAnsi="Arial" w:cs="Arial"/>
        </w:rPr>
      </w:pPr>
      <w:r w:rsidRPr="008C2B5D">
        <w:rPr>
          <w:rFonts w:ascii="Arial" w:hAnsi="Arial" w:cs="Arial"/>
          <w:noProof/>
          <w:color w:val="A63F2B"/>
          <w:sz w:val="22"/>
          <w:szCs w:val="22"/>
        </w:rPr>
        <w:drawing>
          <wp:anchor distT="0" distB="0" distL="114300" distR="114300" simplePos="0" relativeHeight="251662336" behindDoc="0" locked="0" layoutInCell="1" allowOverlap="1" wp14:anchorId="7C8B57E8" wp14:editId="7838D4D6">
            <wp:simplePos x="0" y="0"/>
            <wp:positionH relativeFrom="margin">
              <wp:align>center</wp:align>
            </wp:positionH>
            <wp:positionV relativeFrom="paragraph">
              <wp:posOffset>13335</wp:posOffset>
            </wp:positionV>
            <wp:extent cx="1990725" cy="909955"/>
            <wp:effectExtent l="0" t="0" r="9525" b="4445"/>
            <wp:wrapSquare wrapText="bothSides"/>
            <wp:docPr id="7" name="Picture 7" descr="http://www.tessafrica.net/sites/all/themes/tessafricav2/images/logotype_02.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ssafrica.net/sites/all/themes/tessafricav2/images/logotype_02.png">
                      <a:hlinkClick r:id="rId24"/>
                    </pic:cNvPr>
                    <pic:cNvPicPr>
                      <a:picLocks noChangeAspect="1" noChangeArrowheads="1"/>
                    </pic:cNvPicPr>
                  </pic:nvPicPr>
                  <pic:blipFill rotWithShape="1">
                    <a:blip r:embed="rId25">
                      <a:extLst>
                        <a:ext uri="{28A0092B-C50C-407E-A947-70E740481C1C}">
                          <a14:useLocalDpi xmlns:a14="http://schemas.microsoft.com/office/drawing/2010/main" val="0"/>
                        </a:ext>
                      </a:extLst>
                    </a:blip>
                    <a:srcRect r="7902"/>
                    <a:stretch/>
                  </pic:blipFill>
                  <pic:spPr bwMode="auto">
                    <a:xfrm>
                      <a:off x="0" y="0"/>
                      <a:ext cx="1990725" cy="909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ECBA09" w14:textId="77777777" w:rsidR="00FF4367" w:rsidRPr="008C2B5D" w:rsidRDefault="00FF4367" w:rsidP="002C2FC1">
      <w:pPr>
        <w:rPr>
          <w:rFonts w:ascii="Arial" w:hAnsi="Arial" w:cs="Arial"/>
        </w:rPr>
      </w:pPr>
    </w:p>
    <w:p w14:paraId="2BA98EA3" w14:textId="77777777" w:rsidR="00FF4367" w:rsidRPr="008C2B5D" w:rsidRDefault="00FF4367" w:rsidP="002C2FC1">
      <w:pPr>
        <w:rPr>
          <w:rFonts w:ascii="Arial" w:hAnsi="Arial" w:cs="Arial"/>
        </w:rPr>
      </w:pPr>
    </w:p>
    <w:p w14:paraId="22D1DE5D" w14:textId="77777777" w:rsidR="00FF4367" w:rsidRPr="008C2B5D" w:rsidRDefault="00FF4367" w:rsidP="002C2FC1">
      <w:pPr>
        <w:rPr>
          <w:rFonts w:ascii="Arial" w:hAnsi="Arial" w:cs="Arial"/>
        </w:rPr>
      </w:pPr>
    </w:p>
    <w:p w14:paraId="684C537D" w14:textId="77777777" w:rsidR="00FF4367" w:rsidRPr="008C2B5D" w:rsidRDefault="00FF4367" w:rsidP="002C2FC1">
      <w:pPr>
        <w:rPr>
          <w:rFonts w:ascii="Arial" w:hAnsi="Arial" w:cs="Arial"/>
        </w:rPr>
      </w:pPr>
    </w:p>
    <w:p w14:paraId="532BBF5C" w14:textId="77777777" w:rsidR="00FF4367" w:rsidRPr="008C2B5D" w:rsidRDefault="00FF4367" w:rsidP="002C2FC1">
      <w:pPr>
        <w:rPr>
          <w:rFonts w:ascii="Arial" w:hAnsi="Arial" w:cs="Arial"/>
        </w:rPr>
      </w:pPr>
    </w:p>
    <w:p w14:paraId="070DBB14" w14:textId="0147AFEE" w:rsidR="006D3AE4" w:rsidRPr="001353FD" w:rsidRDefault="00FF4367" w:rsidP="001353FD">
      <w:pPr>
        <w:jc w:val="center"/>
        <w:rPr>
          <w:rFonts w:ascii="Arial" w:hAnsi="Arial" w:cs="Arial"/>
          <w:b/>
          <w:sz w:val="24"/>
        </w:rPr>
      </w:pPr>
      <w:r w:rsidRPr="001353FD">
        <w:rPr>
          <w:rFonts w:ascii="Arial" w:hAnsi="Arial" w:cs="Arial"/>
          <w:b/>
          <w:sz w:val="24"/>
        </w:rPr>
        <w:t>www.tessafrica.net</w:t>
      </w:r>
    </w:p>
    <w:sectPr w:rsidR="006D3AE4" w:rsidRPr="001353FD" w:rsidSect="001353FD">
      <w:headerReference w:type="default" r:id="rId26"/>
      <w:footerReference w:type="default" r:id="rId27"/>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D8694" w14:textId="77777777" w:rsidR="00D44E7B" w:rsidRDefault="00D44E7B" w:rsidP="0019619F">
      <w:pPr>
        <w:spacing w:after="0" w:line="240" w:lineRule="auto"/>
      </w:pPr>
      <w:r>
        <w:separator/>
      </w:r>
    </w:p>
  </w:endnote>
  <w:endnote w:type="continuationSeparator" w:id="0">
    <w:p w14:paraId="02DEE4E5" w14:textId="77777777" w:rsidR="00D44E7B" w:rsidRDefault="00D44E7B" w:rsidP="0019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92C0" w14:textId="77777777" w:rsidR="003927E7" w:rsidRPr="0052650A" w:rsidRDefault="003927E7" w:rsidP="001353FD">
    <w:pPr>
      <w:pStyle w:val="Footer"/>
      <w:pBdr>
        <w:top w:val="single" w:sz="4" w:space="0" w:color="auto"/>
      </w:pBdr>
      <w:jc w:val="right"/>
      <w:rPr>
        <w:color w:val="A83626"/>
        <w:sz w:val="4"/>
        <w:szCs w:val="4"/>
      </w:rPr>
    </w:pPr>
  </w:p>
  <w:p w14:paraId="632E7C41" w14:textId="77777777" w:rsidR="003927E7" w:rsidRPr="008D6857" w:rsidRDefault="003927E7" w:rsidP="001353FD">
    <w:pPr>
      <w:pStyle w:val="Footer"/>
      <w:pBdr>
        <w:top w:val="single" w:sz="4" w:space="0" w:color="auto"/>
      </w:pBdr>
      <w:jc w:val="right"/>
      <w:rPr>
        <w:b/>
        <w:color w:val="A83626"/>
        <w:sz w:val="18"/>
        <w:szCs w:val="18"/>
      </w:rPr>
    </w:pPr>
    <w:r w:rsidRPr="008D6857">
      <w:rPr>
        <w:color w:val="A83626"/>
        <w:sz w:val="18"/>
      </w:rPr>
      <w:t>Creative Commons Attribution-Share Alike - www.tessafrica.net</w:t>
    </w:r>
    <w:r w:rsidRPr="008D6857">
      <w:rPr>
        <w:b/>
        <w:color w:val="A83626"/>
        <w:sz w:val="18"/>
        <w:szCs w:val="18"/>
      </w:rPr>
      <w:t xml:space="preserve"> </w:t>
    </w:r>
  </w:p>
  <w:p w14:paraId="0961C5C6" w14:textId="77777777" w:rsidR="003927E7" w:rsidRPr="008D6857" w:rsidRDefault="003927E7" w:rsidP="001353FD">
    <w:pPr>
      <w:pStyle w:val="Footer"/>
      <w:pBdr>
        <w:top w:val="single" w:sz="4" w:space="0" w:color="auto"/>
      </w:pBdr>
      <w:jc w:val="right"/>
      <w:rPr>
        <w:color w:val="A83626"/>
        <w:sz w:val="18"/>
        <w:szCs w:val="18"/>
      </w:rPr>
    </w:pPr>
    <w:r w:rsidRPr="008D6857">
      <w:rPr>
        <w:color w:val="A83626"/>
        <w:sz w:val="18"/>
        <w:szCs w:val="18"/>
      </w:rPr>
      <w:t>TESSA ENG</w:t>
    </w:r>
    <w:r>
      <w:rPr>
        <w:color w:val="A83626"/>
        <w:sz w:val="18"/>
        <w:szCs w:val="18"/>
      </w:rPr>
      <w:t>LISH, Course Facilitator Handbook, TESSA: Making teacher education relevant for 21</w:t>
    </w:r>
    <w:r w:rsidRPr="000C0B2E">
      <w:rPr>
        <w:color w:val="A83626"/>
        <w:sz w:val="18"/>
        <w:szCs w:val="18"/>
        <w:vertAlign w:val="superscript"/>
      </w:rPr>
      <w:t>st</w:t>
    </w:r>
    <w:r>
      <w:rPr>
        <w:color w:val="A83626"/>
        <w:sz w:val="18"/>
        <w:szCs w:val="18"/>
      </w:rPr>
      <w:t xml:space="preserve"> century Africa</w:t>
    </w:r>
  </w:p>
  <w:p w14:paraId="06ECEF96" w14:textId="77777777" w:rsidR="003927E7" w:rsidRPr="009C7A2C" w:rsidRDefault="003927E7" w:rsidP="001353FD">
    <w:pPr>
      <w:pStyle w:val="Footer"/>
      <w:pBdr>
        <w:top w:val="single" w:sz="4" w:space="0" w:color="auto"/>
      </w:pBdr>
      <w:jc w:val="right"/>
      <w:rPr>
        <w:b/>
        <w:bCs/>
        <w:color w:val="A83626"/>
        <w:sz w:val="18"/>
        <w:szCs w:val="18"/>
      </w:rPr>
    </w:pPr>
    <w:r w:rsidRPr="008D6857">
      <w:rPr>
        <w:b/>
        <w:color w:val="A83626"/>
        <w:sz w:val="18"/>
        <w:szCs w:val="18"/>
      </w:rPr>
      <w:t xml:space="preserve">Page </w:t>
    </w:r>
    <w:r w:rsidRPr="008D6857">
      <w:rPr>
        <w:b/>
        <w:bCs/>
        <w:color w:val="A83626"/>
        <w:sz w:val="18"/>
        <w:szCs w:val="18"/>
      </w:rPr>
      <w:fldChar w:fldCharType="begin"/>
    </w:r>
    <w:r w:rsidRPr="008D6857">
      <w:rPr>
        <w:b/>
        <w:bCs/>
        <w:color w:val="A83626"/>
        <w:sz w:val="18"/>
        <w:szCs w:val="18"/>
      </w:rPr>
      <w:instrText xml:space="preserve"> PAGE  \* Arabic  \* MERGEFORMAT </w:instrText>
    </w:r>
    <w:r w:rsidRPr="008D6857">
      <w:rPr>
        <w:b/>
        <w:bCs/>
        <w:color w:val="A83626"/>
        <w:sz w:val="18"/>
        <w:szCs w:val="18"/>
      </w:rPr>
      <w:fldChar w:fldCharType="separate"/>
    </w:r>
    <w:r>
      <w:rPr>
        <w:b/>
        <w:bCs/>
        <w:noProof/>
        <w:color w:val="A83626"/>
        <w:sz w:val="18"/>
        <w:szCs w:val="18"/>
      </w:rPr>
      <w:t>21</w:t>
    </w:r>
    <w:r w:rsidRPr="008D6857">
      <w:rPr>
        <w:b/>
        <w:bCs/>
        <w:color w:val="A83626"/>
        <w:sz w:val="18"/>
        <w:szCs w:val="18"/>
      </w:rPr>
      <w:fldChar w:fldCharType="end"/>
    </w:r>
    <w:r w:rsidRPr="008D6857">
      <w:rPr>
        <w:b/>
        <w:color w:val="A83626"/>
        <w:sz w:val="18"/>
        <w:szCs w:val="18"/>
      </w:rPr>
      <w:t xml:space="preserve"> of </w:t>
    </w:r>
    <w:r w:rsidRPr="008D6857">
      <w:rPr>
        <w:b/>
        <w:bCs/>
        <w:color w:val="A83626"/>
        <w:sz w:val="18"/>
        <w:szCs w:val="18"/>
      </w:rPr>
      <w:fldChar w:fldCharType="begin"/>
    </w:r>
    <w:r w:rsidRPr="008D6857">
      <w:rPr>
        <w:b/>
        <w:bCs/>
        <w:color w:val="A83626"/>
        <w:sz w:val="18"/>
        <w:szCs w:val="18"/>
      </w:rPr>
      <w:instrText xml:space="preserve"> NUMPAGES  \* Arabic  \* MERGEFORMAT </w:instrText>
    </w:r>
    <w:r w:rsidRPr="008D6857">
      <w:rPr>
        <w:b/>
        <w:bCs/>
        <w:color w:val="A83626"/>
        <w:sz w:val="18"/>
        <w:szCs w:val="18"/>
      </w:rPr>
      <w:fldChar w:fldCharType="separate"/>
    </w:r>
    <w:r>
      <w:rPr>
        <w:b/>
        <w:bCs/>
        <w:noProof/>
        <w:color w:val="A83626"/>
        <w:sz w:val="18"/>
        <w:szCs w:val="18"/>
      </w:rPr>
      <w:t>72</w:t>
    </w:r>
    <w:r w:rsidRPr="008D6857">
      <w:rPr>
        <w:b/>
        <w:bCs/>
        <w:color w:val="A83626"/>
        <w:sz w:val="18"/>
        <w:szCs w:val="18"/>
      </w:rPr>
      <w:fldChar w:fldCharType="end"/>
    </w:r>
  </w:p>
  <w:p w14:paraId="4AAFF8E0" w14:textId="77777777" w:rsidR="003927E7" w:rsidRPr="002C3F05" w:rsidRDefault="003927E7" w:rsidP="00135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231F" w14:textId="77777777" w:rsidR="003927E7" w:rsidRPr="0052650A" w:rsidRDefault="003927E7" w:rsidP="00656E8B">
    <w:pPr>
      <w:pStyle w:val="Footer"/>
      <w:pBdr>
        <w:top w:val="single" w:sz="4" w:space="0" w:color="auto"/>
      </w:pBdr>
      <w:jc w:val="right"/>
      <w:rPr>
        <w:color w:val="A83626"/>
        <w:sz w:val="4"/>
        <w:szCs w:val="4"/>
      </w:rPr>
    </w:pPr>
  </w:p>
  <w:p w14:paraId="14970CAB" w14:textId="77777777" w:rsidR="003927E7" w:rsidRPr="008D6857" w:rsidRDefault="003927E7" w:rsidP="00656E8B">
    <w:pPr>
      <w:pStyle w:val="Footer"/>
      <w:pBdr>
        <w:top w:val="single" w:sz="4" w:space="0" w:color="auto"/>
      </w:pBdr>
      <w:jc w:val="right"/>
      <w:rPr>
        <w:b/>
        <w:color w:val="A83626"/>
        <w:sz w:val="18"/>
        <w:szCs w:val="18"/>
      </w:rPr>
    </w:pPr>
    <w:r w:rsidRPr="008D6857">
      <w:rPr>
        <w:color w:val="A83626"/>
        <w:sz w:val="18"/>
      </w:rPr>
      <w:t>Creative Commons Attribution-Share Alike - www.tessafrica.net</w:t>
    </w:r>
    <w:r w:rsidRPr="008D6857">
      <w:rPr>
        <w:b/>
        <w:color w:val="A83626"/>
        <w:sz w:val="18"/>
        <w:szCs w:val="18"/>
      </w:rPr>
      <w:t xml:space="preserve"> </w:t>
    </w:r>
  </w:p>
  <w:p w14:paraId="01CDBCA3" w14:textId="77777777" w:rsidR="003927E7" w:rsidRPr="008D6857" w:rsidRDefault="003927E7" w:rsidP="00656E8B">
    <w:pPr>
      <w:pStyle w:val="Footer"/>
      <w:pBdr>
        <w:top w:val="single" w:sz="4" w:space="0" w:color="auto"/>
      </w:pBdr>
      <w:jc w:val="right"/>
      <w:rPr>
        <w:color w:val="A83626"/>
        <w:sz w:val="18"/>
        <w:szCs w:val="18"/>
      </w:rPr>
    </w:pPr>
    <w:r w:rsidRPr="008D6857">
      <w:rPr>
        <w:color w:val="A83626"/>
        <w:sz w:val="18"/>
        <w:szCs w:val="18"/>
      </w:rPr>
      <w:t>TESSA ENG</w:t>
    </w:r>
    <w:r>
      <w:rPr>
        <w:color w:val="A83626"/>
        <w:sz w:val="18"/>
        <w:szCs w:val="18"/>
      </w:rPr>
      <w:t>LISH, Course Facilitator Handbook, TESSA: Making teacher education relevant for 21</w:t>
    </w:r>
    <w:r w:rsidRPr="000C0B2E">
      <w:rPr>
        <w:color w:val="A83626"/>
        <w:sz w:val="18"/>
        <w:szCs w:val="18"/>
        <w:vertAlign w:val="superscript"/>
      </w:rPr>
      <w:t>st</w:t>
    </w:r>
    <w:r>
      <w:rPr>
        <w:color w:val="A83626"/>
        <w:sz w:val="18"/>
        <w:szCs w:val="18"/>
      </w:rPr>
      <w:t xml:space="preserve"> century Africa</w:t>
    </w:r>
  </w:p>
  <w:p w14:paraId="75086F64" w14:textId="0EFA59FC" w:rsidR="003927E7" w:rsidRPr="00656E8B" w:rsidRDefault="003927E7" w:rsidP="00656E8B">
    <w:pPr>
      <w:pStyle w:val="Footer"/>
      <w:pBdr>
        <w:top w:val="single" w:sz="4" w:space="0" w:color="auto"/>
      </w:pBdr>
      <w:jc w:val="right"/>
      <w:rPr>
        <w:b/>
        <w:bCs/>
        <w:color w:val="A83626"/>
        <w:sz w:val="18"/>
        <w:szCs w:val="18"/>
      </w:rPr>
    </w:pPr>
    <w:r w:rsidRPr="008D6857">
      <w:rPr>
        <w:b/>
        <w:color w:val="A83626"/>
        <w:sz w:val="18"/>
        <w:szCs w:val="18"/>
      </w:rPr>
      <w:t xml:space="preserve">Page </w:t>
    </w:r>
    <w:r w:rsidRPr="008D6857">
      <w:rPr>
        <w:b/>
        <w:bCs/>
        <w:color w:val="A83626"/>
        <w:sz w:val="18"/>
        <w:szCs w:val="18"/>
      </w:rPr>
      <w:fldChar w:fldCharType="begin"/>
    </w:r>
    <w:r w:rsidRPr="008D6857">
      <w:rPr>
        <w:b/>
        <w:bCs/>
        <w:color w:val="A83626"/>
        <w:sz w:val="18"/>
        <w:szCs w:val="18"/>
      </w:rPr>
      <w:instrText xml:space="preserve"> PAGE  \* Arabic  \* MERGEFORMAT </w:instrText>
    </w:r>
    <w:r w:rsidRPr="008D6857">
      <w:rPr>
        <w:b/>
        <w:bCs/>
        <w:color w:val="A83626"/>
        <w:sz w:val="18"/>
        <w:szCs w:val="18"/>
      </w:rPr>
      <w:fldChar w:fldCharType="separate"/>
    </w:r>
    <w:r>
      <w:rPr>
        <w:b/>
        <w:bCs/>
        <w:color w:val="A83626"/>
        <w:sz w:val="18"/>
        <w:szCs w:val="18"/>
      </w:rPr>
      <w:t>3</w:t>
    </w:r>
    <w:r w:rsidRPr="008D6857">
      <w:rPr>
        <w:b/>
        <w:bCs/>
        <w:color w:val="A83626"/>
        <w:sz w:val="18"/>
        <w:szCs w:val="18"/>
      </w:rPr>
      <w:fldChar w:fldCharType="end"/>
    </w:r>
    <w:r w:rsidRPr="008D6857">
      <w:rPr>
        <w:b/>
        <w:color w:val="A83626"/>
        <w:sz w:val="18"/>
        <w:szCs w:val="18"/>
      </w:rPr>
      <w:t xml:space="preserve"> of </w:t>
    </w:r>
    <w:r w:rsidRPr="008D6857">
      <w:rPr>
        <w:b/>
        <w:bCs/>
        <w:color w:val="A83626"/>
        <w:sz w:val="18"/>
        <w:szCs w:val="18"/>
      </w:rPr>
      <w:fldChar w:fldCharType="begin"/>
    </w:r>
    <w:r w:rsidRPr="008D6857">
      <w:rPr>
        <w:b/>
        <w:bCs/>
        <w:color w:val="A83626"/>
        <w:sz w:val="18"/>
        <w:szCs w:val="18"/>
      </w:rPr>
      <w:instrText xml:space="preserve"> NUMPAGES  \* Arabic  \* MERGEFORMAT </w:instrText>
    </w:r>
    <w:r w:rsidRPr="008D6857">
      <w:rPr>
        <w:b/>
        <w:bCs/>
        <w:color w:val="A83626"/>
        <w:sz w:val="18"/>
        <w:szCs w:val="18"/>
      </w:rPr>
      <w:fldChar w:fldCharType="separate"/>
    </w:r>
    <w:r>
      <w:rPr>
        <w:b/>
        <w:bCs/>
        <w:color w:val="A83626"/>
        <w:sz w:val="18"/>
        <w:szCs w:val="18"/>
      </w:rPr>
      <w:t>16</w:t>
    </w:r>
    <w:r w:rsidRPr="008D6857">
      <w:rPr>
        <w:b/>
        <w:bCs/>
        <w:color w:val="A8362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3FB58" w14:textId="77777777" w:rsidR="003927E7" w:rsidRPr="0052650A" w:rsidRDefault="003927E7" w:rsidP="00656E8B">
    <w:pPr>
      <w:pStyle w:val="Footer"/>
      <w:pBdr>
        <w:top w:val="single" w:sz="4" w:space="0" w:color="auto"/>
      </w:pBdr>
      <w:jc w:val="right"/>
      <w:rPr>
        <w:color w:val="A83626"/>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C0A9A" w14:textId="77777777" w:rsidR="00D44E7B" w:rsidRDefault="00D44E7B" w:rsidP="0019619F">
      <w:pPr>
        <w:spacing w:after="0" w:line="240" w:lineRule="auto"/>
      </w:pPr>
      <w:r>
        <w:separator/>
      </w:r>
    </w:p>
  </w:footnote>
  <w:footnote w:type="continuationSeparator" w:id="0">
    <w:p w14:paraId="422BE9D8" w14:textId="77777777" w:rsidR="00D44E7B" w:rsidRDefault="00D44E7B" w:rsidP="0019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A956" w14:textId="41EFFB40" w:rsidR="003927E7" w:rsidRDefault="003927E7" w:rsidP="001353FD">
    <w:pPr>
      <w:pStyle w:val="Header"/>
    </w:pPr>
    <w:r>
      <w:rPr>
        <w:noProof/>
      </w:rPr>
      <w:drawing>
        <wp:anchor distT="0" distB="0" distL="114300" distR="114300" simplePos="0" relativeHeight="251663360" behindDoc="0" locked="0" layoutInCell="1" allowOverlap="1" wp14:anchorId="559AA85D" wp14:editId="103E5282">
          <wp:simplePos x="0" y="0"/>
          <wp:positionH relativeFrom="column">
            <wp:posOffset>5835015</wp:posOffset>
          </wp:positionH>
          <wp:positionV relativeFrom="paragraph">
            <wp:posOffset>-220980</wp:posOffset>
          </wp:positionV>
          <wp:extent cx="617855" cy="423545"/>
          <wp:effectExtent l="0" t="0" r="0" b="0"/>
          <wp:wrapNone/>
          <wp:docPr id="11" name="Picture 11" descr="C:\Users\james.austin\Desktop\OU_Logo_Dar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austin\Desktop\OU_Logo_Dark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423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939ED20" wp14:editId="4F9BAD65">
          <wp:simplePos x="0" y="0"/>
          <wp:positionH relativeFrom="margin">
            <wp:align>left</wp:align>
          </wp:positionH>
          <wp:positionV relativeFrom="paragraph">
            <wp:posOffset>-259080</wp:posOffset>
          </wp:positionV>
          <wp:extent cx="1066800" cy="5556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4F1160" w14:textId="77777777" w:rsidR="003927E7" w:rsidRPr="002C3F05" w:rsidRDefault="003927E7" w:rsidP="001353FD">
    <w:pPr>
      <w:pStyle w:val="Header"/>
    </w:pPr>
    <w:r w:rsidRPr="002C3F0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D9AA" w14:textId="6211C2B0" w:rsidR="003927E7" w:rsidRDefault="003927E7" w:rsidP="008C2B5D">
    <w:pPr>
      <w:pStyle w:val="Header"/>
    </w:pPr>
    <w:bookmarkStart w:id="37" w:name="_Hlk4756058"/>
    <w:r>
      <w:rPr>
        <w:noProof/>
      </w:rPr>
      <w:drawing>
        <wp:anchor distT="0" distB="0" distL="114300" distR="114300" simplePos="0" relativeHeight="251660288" behindDoc="0" locked="0" layoutInCell="1" allowOverlap="1" wp14:anchorId="1D4A0BFF" wp14:editId="04E50C33">
          <wp:simplePos x="0" y="0"/>
          <wp:positionH relativeFrom="column">
            <wp:posOffset>5835015</wp:posOffset>
          </wp:positionH>
          <wp:positionV relativeFrom="paragraph">
            <wp:posOffset>-220980</wp:posOffset>
          </wp:positionV>
          <wp:extent cx="617855" cy="423545"/>
          <wp:effectExtent l="0" t="0" r="0" b="0"/>
          <wp:wrapNone/>
          <wp:docPr id="23" name="Picture 23" descr="C:\Users\james.austin\Desktop\OU_Logo_Dar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austin\Desktop\OU_Logo_Dark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423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BB0822" wp14:editId="2BF3AE03">
          <wp:simplePos x="0" y="0"/>
          <wp:positionH relativeFrom="margin">
            <wp:align>left</wp:align>
          </wp:positionH>
          <wp:positionV relativeFrom="paragraph">
            <wp:posOffset>-259080</wp:posOffset>
          </wp:positionV>
          <wp:extent cx="1066800" cy="55562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37"/>
  <w:p w14:paraId="18EB1DD4" w14:textId="77777777" w:rsidR="003927E7" w:rsidRDefault="00392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14B0" w14:textId="77777777" w:rsidR="003927E7" w:rsidRPr="00E52E13" w:rsidRDefault="003927E7" w:rsidP="00E52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B9C"/>
    <w:multiLevelType w:val="hybridMultilevel"/>
    <w:tmpl w:val="0A76B38C"/>
    <w:lvl w:ilvl="0" w:tplc="18CEE814">
      <w:numFmt w:val="bullet"/>
      <w:lvlText w:val="-"/>
      <w:lvlJc w:val="left"/>
      <w:pPr>
        <w:ind w:left="405" w:hanging="360"/>
      </w:pPr>
      <w:rPr>
        <w:rFonts w:ascii="Georgia" w:eastAsia="Times New Roman" w:hAnsi="Georgia" w:cs="Georgia"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0D117AF4"/>
    <w:multiLevelType w:val="hybridMultilevel"/>
    <w:tmpl w:val="7946D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D10E9"/>
    <w:multiLevelType w:val="hybridMultilevel"/>
    <w:tmpl w:val="C750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81DC1"/>
    <w:multiLevelType w:val="hybridMultilevel"/>
    <w:tmpl w:val="4EFC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2499"/>
    <w:multiLevelType w:val="hybridMultilevel"/>
    <w:tmpl w:val="605E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722AA"/>
    <w:multiLevelType w:val="hybridMultilevel"/>
    <w:tmpl w:val="1352B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20415"/>
    <w:multiLevelType w:val="multilevel"/>
    <w:tmpl w:val="810C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5545D"/>
    <w:multiLevelType w:val="hybridMultilevel"/>
    <w:tmpl w:val="EC8EA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A85EC2">
      <w:numFmt w:val="bullet"/>
      <w:lvlText w:val="-"/>
      <w:lvlJc w:val="left"/>
      <w:pPr>
        <w:ind w:left="2160" w:hanging="360"/>
      </w:pPr>
      <w:rPr>
        <w:rFonts w:ascii="Calibri" w:eastAsia="Times New Roman"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E36A4"/>
    <w:multiLevelType w:val="multilevel"/>
    <w:tmpl w:val="E9DC3338"/>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9" w15:restartNumberingAfterBreak="0">
    <w:nsid w:val="30333E20"/>
    <w:multiLevelType w:val="hybridMultilevel"/>
    <w:tmpl w:val="0922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8685E"/>
    <w:multiLevelType w:val="multilevel"/>
    <w:tmpl w:val="781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8132D0"/>
    <w:multiLevelType w:val="hybridMultilevel"/>
    <w:tmpl w:val="1ACA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34357"/>
    <w:multiLevelType w:val="hybridMultilevel"/>
    <w:tmpl w:val="504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906CA"/>
    <w:multiLevelType w:val="hybridMultilevel"/>
    <w:tmpl w:val="B800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563DE"/>
    <w:multiLevelType w:val="multilevel"/>
    <w:tmpl w:val="30E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43745"/>
    <w:multiLevelType w:val="hybridMultilevel"/>
    <w:tmpl w:val="0E682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E4611A"/>
    <w:multiLevelType w:val="hybridMultilevel"/>
    <w:tmpl w:val="A744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927F0"/>
    <w:multiLevelType w:val="hybridMultilevel"/>
    <w:tmpl w:val="DDD8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52C2F"/>
    <w:multiLevelType w:val="hybridMultilevel"/>
    <w:tmpl w:val="98B8496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67197013"/>
    <w:multiLevelType w:val="hybridMultilevel"/>
    <w:tmpl w:val="A796C2B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0" w15:restartNumberingAfterBreak="0">
    <w:nsid w:val="683A3EBA"/>
    <w:multiLevelType w:val="hybridMultilevel"/>
    <w:tmpl w:val="45C4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74804"/>
    <w:multiLevelType w:val="hybridMultilevel"/>
    <w:tmpl w:val="1DF22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841324"/>
    <w:multiLevelType w:val="hybridMultilevel"/>
    <w:tmpl w:val="02A2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1705EB"/>
    <w:multiLevelType w:val="hybridMultilevel"/>
    <w:tmpl w:val="4EBAA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57788E"/>
    <w:multiLevelType w:val="hybridMultilevel"/>
    <w:tmpl w:val="7536FB4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5" w15:restartNumberingAfterBreak="0">
    <w:nsid w:val="74DE3CD2"/>
    <w:multiLevelType w:val="hybridMultilevel"/>
    <w:tmpl w:val="0F684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83564A5"/>
    <w:multiLevelType w:val="hybridMultilevel"/>
    <w:tmpl w:val="D7AC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54171"/>
    <w:multiLevelType w:val="hybridMultilevel"/>
    <w:tmpl w:val="9FD6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4"/>
  </w:num>
  <w:num w:numId="5">
    <w:abstractNumId w:val="26"/>
  </w:num>
  <w:num w:numId="6">
    <w:abstractNumId w:val="3"/>
  </w:num>
  <w:num w:numId="7">
    <w:abstractNumId w:val="11"/>
  </w:num>
  <w:num w:numId="8">
    <w:abstractNumId w:val="27"/>
  </w:num>
  <w:num w:numId="9">
    <w:abstractNumId w:val="12"/>
  </w:num>
  <w:num w:numId="10">
    <w:abstractNumId w:val="7"/>
  </w:num>
  <w:num w:numId="11">
    <w:abstractNumId w:val="21"/>
  </w:num>
  <w:num w:numId="12">
    <w:abstractNumId w:val="22"/>
  </w:num>
  <w:num w:numId="13">
    <w:abstractNumId w:val="25"/>
  </w:num>
  <w:num w:numId="14">
    <w:abstractNumId w:val="16"/>
  </w:num>
  <w:num w:numId="15">
    <w:abstractNumId w:val="20"/>
  </w:num>
  <w:num w:numId="16">
    <w:abstractNumId w:val="23"/>
  </w:num>
  <w:num w:numId="17">
    <w:abstractNumId w:val="9"/>
  </w:num>
  <w:num w:numId="18">
    <w:abstractNumId w:val="17"/>
  </w:num>
  <w:num w:numId="19">
    <w:abstractNumId w:val="15"/>
  </w:num>
  <w:num w:numId="20">
    <w:abstractNumId w:val="18"/>
  </w:num>
  <w:num w:numId="21">
    <w:abstractNumId w:val="5"/>
  </w:num>
  <w:num w:numId="22">
    <w:abstractNumId w:val="24"/>
  </w:num>
  <w:num w:numId="23">
    <w:abstractNumId w:val="1"/>
  </w:num>
  <w:num w:numId="24">
    <w:abstractNumId w:val="13"/>
  </w:num>
  <w:num w:numId="25">
    <w:abstractNumId w:val="6"/>
  </w:num>
  <w:num w:numId="26">
    <w:abstractNumId w:val="14"/>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9F"/>
    <w:rsid w:val="0000392D"/>
    <w:rsid w:val="00005A7E"/>
    <w:rsid w:val="00017544"/>
    <w:rsid w:val="00037F5B"/>
    <w:rsid w:val="000500FF"/>
    <w:rsid w:val="00050A03"/>
    <w:rsid w:val="00073CCE"/>
    <w:rsid w:val="0007673D"/>
    <w:rsid w:val="000851C0"/>
    <w:rsid w:val="0008543E"/>
    <w:rsid w:val="000A3CF5"/>
    <w:rsid w:val="000B1F79"/>
    <w:rsid w:val="000B2748"/>
    <w:rsid w:val="000B3389"/>
    <w:rsid w:val="000C0CCA"/>
    <w:rsid w:val="000C1FF6"/>
    <w:rsid w:val="000C2353"/>
    <w:rsid w:val="000D0837"/>
    <w:rsid w:val="000D1A3B"/>
    <w:rsid w:val="000D2CC1"/>
    <w:rsid w:val="000E790A"/>
    <w:rsid w:val="000F233B"/>
    <w:rsid w:val="00102C6D"/>
    <w:rsid w:val="00120269"/>
    <w:rsid w:val="00121207"/>
    <w:rsid w:val="00124375"/>
    <w:rsid w:val="001353FD"/>
    <w:rsid w:val="00136360"/>
    <w:rsid w:val="00162620"/>
    <w:rsid w:val="00172005"/>
    <w:rsid w:val="00172242"/>
    <w:rsid w:val="001763B4"/>
    <w:rsid w:val="00184DE6"/>
    <w:rsid w:val="0019619F"/>
    <w:rsid w:val="001A5073"/>
    <w:rsid w:val="001A5446"/>
    <w:rsid w:val="001A75A7"/>
    <w:rsid w:val="001B35A4"/>
    <w:rsid w:val="001C3734"/>
    <w:rsid w:val="001E1704"/>
    <w:rsid w:val="001F344E"/>
    <w:rsid w:val="001F3D42"/>
    <w:rsid w:val="0021164F"/>
    <w:rsid w:val="00217B3B"/>
    <w:rsid w:val="00223C2F"/>
    <w:rsid w:val="002352A8"/>
    <w:rsid w:val="00246660"/>
    <w:rsid w:val="002529D0"/>
    <w:rsid w:val="002548D8"/>
    <w:rsid w:val="00270052"/>
    <w:rsid w:val="00284E2A"/>
    <w:rsid w:val="00287655"/>
    <w:rsid w:val="002A75A3"/>
    <w:rsid w:val="002C0E4B"/>
    <w:rsid w:val="002C2FC1"/>
    <w:rsid w:val="002C61AF"/>
    <w:rsid w:val="002D0446"/>
    <w:rsid w:val="002D0B8F"/>
    <w:rsid w:val="002D52DB"/>
    <w:rsid w:val="002D7274"/>
    <w:rsid w:val="002E7124"/>
    <w:rsid w:val="002F4452"/>
    <w:rsid w:val="002F5E97"/>
    <w:rsid w:val="00300155"/>
    <w:rsid w:val="003169F9"/>
    <w:rsid w:val="003202C7"/>
    <w:rsid w:val="00330F2B"/>
    <w:rsid w:val="003640C7"/>
    <w:rsid w:val="00371F81"/>
    <w:rsid w:val="00382A69"/>
    <w:rsid w:val="0039010E"/>
    <w:rsid w:val="003927E7"/>
    <w:rsid w:val="00394D3E"/>
    <w:rsid w:val="003967CB"/>
    <w:rsid w:val="003B4A76"/>
    <w:rsid w:val="003C7BA0"/>
    <w:rsid w:val="003D1D06"/>
    <w:rsid w:val="003E216F"/>
    <w:rsid w:val="003E317F"/>
    <w:rsid w:val="003E5213"/>
    <w:rsid w:val="003E5A29"/>
    <w:rsid w:val="003E63CC"/>
    <w:rsid w:val="003E7D95"/>
    <w:rsid w:val="003F147A"/>
    <w:rsid w:val="00400156"/>
    <w:rsid w:val="0040039F"/>
    <w:rsid w:val="004042AE"/>
    <w:rsid w:val="00407655"/>
    <w:rsid w:val="004259E6"/>
    <w:rsid w:val="00432E47"/>
    <w:rsid w:val="00477A16"/>
    <w:rsid w:val="00486673"/>
    <w:rsid w:val="00490941"/>
    <w:rsid w:val="00496ADF"/>
    <w:rsid w:val="004A357A"/>
    <w:rsid w:val="004A473C"/>
    <w:rsid w:val="004C02F5"/>
    <w:rsid w:val="004D0428"/>
    <w:rsid w:val="004D1A46"/>
    <w:rsid w:val="004F1EE6"/>
    <w:rsid w:val="004F4F37"/>
    <w:rsid w:val="004F7B73"/>
    <w:rsid w:val="00503B04"/>
    <w:rsid w:val="005060B7"/>
    <w:rsid w:val="00524236"/>
    <w:rsid w:val="005444B7"/>
    <w:rsid w:val="00546412"/>
    <w:rsid w:val="0058447F"/>
    <w:rsid w:val="00595DDB"/>
    <w:rsid w:val="005A277F"/>
    <w:rsid w:val="005A756B"/>
    <w:rsid w:val="005B25C4"/>
    <w:rsid w:val="005B367D"/>
    <w:rsid w:val="00610C4A"/>
    <w:rsid w:val="00626CB9"/>
    <w:rsid w:val="00635658"/>
    <w:rsid w:val="00635A00"/>
    <w:rsid w:val="00651DB8"/>
    <w:rsid w:val="00653103"/>
    <w:rsid w:val="00656E8B"/>
    <w:rsid w:val="00657733"/>
    <w:rsid w:val="00660073"/>
    <w:rsid w:val="0068184B"/>
    <w:rsid w:val="006A07F6"/>
    <w:rsid w:val="006A4898"/>
    <w:rsid w:val="006B5D33"/>
    <w:rsid w:val="006C1FBF"/>
    <w:rsid w:val="006C301C"/>
    <w:rsid w:val="006C5662"/>
    <w:rsid w:val="006D3AE4"/>
    <w:rsid w:val="006D3E64"/>
    <w:rsid w:val="006D5EE3"/>
    <w:rsid w:val="006F4017"/>
    <w:rsid w:val="00705C65"/>
    <w:rsid w:val="0071497C"/>
    <w:rsid w:val="0071621C"/>
    <w:rsid w:val="00720084"/>
    <w:rsid w:val="00726B03"/>
    <w:rsid w:val="00730B59"/>
    <w:rsid w:val="007313FA"/>
    <w:rsid w:val="00734E58"/>
    <w:rsid w:val="007429A7"/>
    <w:rsid w:val="007462AC"/>
    <w:rsid w:val="0074668E"/>
    <w:rsid w:val="00746AD8"/>
    <w:rsid w:val="00754BCB"/>
    <w:rsid w:val="00766F28"/>
    <w:rsid w:val="007A0075"/>
    <w:rsid w:val="007B2D10"/>
    <w:rsid w:val="007B35E2"/>
    <w:rsid w:val="00817AD0"/>
    <w:rsid w:val="00826999"/>
    <w:rsid w:val="00832FF8"/>
    <w:rsid w:val="00835DA4"/>
    <w:rsid w:val="00847166"/>
    <w:rsid w:val="00850F2C"/>
    <w:rsid w:val="00852688"/>
    <w:rsid w:val="00853121"/>
    <w:rsid w:val="008571E1"/>
    <w:rsid w:val="0086450F"/>
    <w:rsid w:val="00876BA8"/>
    <w:rsid w:val="008929D6"/>
    <w:rsid w:val="00893717"/>
    <w:rsid w:val="00894828"/>
    <w:rsid w:val="008A0327"/>
    <w:rsid w:val="008B5B1E"/>
    <w:rsid w:val="008B5ED5"/>
    <w:rsid w:val="008C13FB"/>
    <w:rsid w:val="008C1B14"/>
    <w:rsid w:val="008C2B5D"/>
    <w:rsid w:val="008D66CB"/>
    <w:rsid w:val="008E0354"/>
    <w:rsid w:val="008E4B44"/>
    <w:rsid w:val="008F2F6A"/>
    <w:rsid w:val="008F501B"/>
    <w:rsid w:val="009150FF"/>
    <w:rsid w:val="00922361"/>
    <w:rsid w:val="00926922"/>
    <w:rsid w:val="00947C27"/>
    <w:rsid w:val="00957895"/>
    <w:rsid w:val="00957B72"/>
    <w:rsid w:val="009878AB"/>
    <w:rsid w:val="00990DD8"/>
    <w:rsid w:val="00992D7C"/>
    <w:rsid w:val="00996C2B"/>
    <w:rsid w:val="009A60A5"/>
    <w:rsid w:val="009D1079"/>
    <w:rsid w:val="009E116D"/>
    <w:rsid w:val="009F2B65"/>
    <w:rsid w:val="009F68DD"/>
    <w:rsid w:val="00A11CA5"/>
    <w:rsid w:val="00A36211"/>
    <w:rsid w:val="00A44B82"/>
    <w:rsid w:val="00A46FD3"/>
    <w:rsid w:val="00A51515"/>
    <w:rsid w:val="00A53715"/>
    <w:rsid w:val="00A537ED"/>
    <w:rsid w:val="00A633F0"/>
    <w:rsid w:val="00A64EDF"/>
    <w:rsid w:val="00A722A7"/>
    <w:rsid w:val="00A81A34"/>
    <w:rsid w:val="00AA1160"/>
    <w:rsid w:val="00AB53D8"/>
    <w:rsid w:val="00AC0276"/>
    <w:rsid w:val="00AC1014"/>
    <w:rsid w:val="00AC34DD"/>
    <w:rsid w:val="00AD3786"/>
    <w:rsid w:val="00AD5144"/>
    <w:rsid w:val="00AD6F8B"/>
    <w:rsid w:val="00AD70E2"/>
    <w:rsid w:val="00AF03A0"/>
    <w:rsid w:val="00B1139C"/>
    <w:rsid w:val="00B35470"/>
    <w:rsid w:val="00B36696"/>
    <w:rsid w:val="00B42F58"/>
    <w:rsid w:val="00B45894"/>
    <w:rsid w:val="00B54755"/>
    <w:rsid w:val="00B552F7"/>
    <w:rsid w:val="00B55B4D"/>
    <w:rsid w:val="00B56B8D"/>
    <w:rsid w:val="00B63D98"/>
    <w:rsid w:val="00B64CC4"/>
    <w:rsid w:val="00B673AC"/>
    <w:rsid w:val="00B769B8"/>
    <w:rsid w:val="00B76A75"/>
    <w:rsid w:val="00BA4B2C"/>
    <w:rsid w:val="00BA764D"/>
    <w:rsid w:val="00BB0A69"/>
    <w:rsid w:val="00BB26B5"/>
    <w:rsid w:val="00BC11DF"/>
    <w:rsid w:val="00BD1440"/>
    <w:rsid w:val="00BD70FD"/>
    <w:rsid w:val="00BE0DC0"/>
    <w:rsid w:val="00BE59A5"/>
    <w:rsid w:val="00BE7900"/>
    <w:rsid w:val="00BE7C1B"/>
    <w:rsid w:val="00BF2E3A"/>
    <w:rsid w:val="00C17F91"/>
    <w:rsid w:val="00C2116D"/>
    <w:rsid w:val="00C330DF"/>
    <w:rsid w:val="00C425E0"/>
    <w:rsid w:val="00C4662D"/>
    <w:rsid w:val="00C64172"/>
    <w:rsid w:val="00C7291C"/>
    <w:rsid w:val="00C73D0F"/>
    <w:rsid w:val="00C75C2F"/>
    <w:rsid w:val="00CA4AC0"/>
    <w:rsid w:val="00CB5065"/>
    <w:rsid w:val="00CC5E50"/>
    <w:rsid w:val="00CC5FFF"/>
    <w:rsid w:val="00CE4226"/>
    <w:rsid w:val="00CF7061"/>
    <w:rsid w:val="00D13399"/>
    <w:rsid w:val="00D20690"/>
    <w:rsid w:val="00D215F9"/>
    <w:rsid w:val="00D267B1"/>
    <w:rsid w:val="00D30ACF"/>
    <w:rsid w:val="00D32EE5"/>
    <w:rsid w:val="00D332B1"/>
    <w:rsid w:val="00D44E7B"/>
    <w:rsid w:val="00D450A4"/>
    <w:rsid w:val="00D459F6"/>
    <w:rsid w:val="00D64169"/>
    <w:rsid w:val="00D67EF4"/>
    <w:rsid w:val="00D82491"/>
    <w:rsid w:val="00D836C5"/>
    <w:rsid w:val="00D869D6"/>
    <w:rsid w:val="00D95F7A"/>
    <w:rsid w:val="00DA15AC"/>
    <w:rsid w:val="00DA763C"/>
    <w:rsid w:val="00DC351E"/>
    <w:rsid w:val="00DD0D6C"/>
    <w:rsid w:val="00DF5017"/>
    <w:rsid w:val="00E059B7"/>
    <w:rsid w:val="00E1032E"/>
    <w:rsid w:val="00E20C3A"/>
    <w:rsid w:val="00E34A2B"/>
    <w:rsid w:val="00E350C6"/>
    <w:rsid w:val="00E42393"/>
    <w:rsid w:val="00E47432"/>
    <w:rsid w:val="00E52E13"/>
    <w:rsid w:val="00E538AC"/>
    <w:rsid w:val="00E609B7"/>
    <w:rsid w:val="00E665D8"/>
    <w:rsid w:val="00E67A2F"/>
    <w:rsid w:val="00E728E6"/>
    <w:rsid w:val="00E731CF"/>
    <w:rsid w:val="00EA601B"/>
    <w:rsid w:val="00EC5F2B"/>
    <w:rsid w:val="00EC6EE1"/>
    <w:rsid w:val="00EF2F87"/>
    <w:rsid w:val="00F05A96"/>
    <w:rsid w:val="00F12780"/>
    <w:rsid w:val="00F14135"/>
    <w:rsid w:val="00F234DA"/>
    <w:rsid w:val="00F30B41"/>
    <w:rsid w:val="00F30CBD"/>
    <w:rsid w:val="00F32E12"/>
    <w:rsid w:val="00F42C15"/>
    <w:rsid w:val="00F6642C"/>
    <w:rsid w:val="00FA47E7"/>
    <w:rsid w:val="00FB2EC2"/>
    <w:rsid w:val="00FB7552"/>
    <w:rsid w:val="00FC249D"/>
    <w:rsid w:val="00FD23A1"/>
    <w:rsid w:val="00FD27FC"/>
    <w:rsid w:val="00FE6FDA"/>
    <w:rsid w:val="00FF4367"/>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25E27B"/>
  <w15:docId w15:val="{FEF0288D-3EE2-49F1-B3FC-4B72C816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en-GB" w:eastAsia="en-GB" w:bidi="ar-SA"/>
      </w:rPr>
    </w:rPrDefault>
    <w:pPrDefault/>
  </w:docDefaults>
  <w:latentStyles w:defLockedState="0" w:defUIPriority="0"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19619F"/>
    <w:pPr>
      <w:spacing w:after="120" w:line="285" w:lineRule="auto"/>
    </w:pPr>
    <w:rPr>
      <w:rFonts w:ascii="Calibri" w:hAnsi="Calibri"/>
      <w:color w:val="000000"/>
      <w:kern w:val="28"/>
      <w:sz w:val="20"/>
      <w:szCs w:val="20"/>
      <w14:ligatures w14:val="standard"/>
      <w14:cntxtAlts/>
    </w:rPr>
  </w:style>
  <w:style w:type="paragraph" w:styleId="Heading1">
    <w:name w:val="heading 1"/>
    <w:basedOn w:val="Normal"/>
    <w:next w:val="Normal"/>
    <w:link w:val="Heading1Char"/>
    <w:qFormat/>
    <w:rsid w:val="00656E8B"/>
    <w:pPr>
      <w:keepNext/>
      <w:keepLines/>
      <w:spacing w:before="480" w:after="0" w:line="360" w:lineRule="auto"/>
      <w:outlineLvl w:val="0"/>
    </w:pPr>
    <w:rPr>
      <w:rFonts w:ascii="Arial" w:eastAsiaTheme="majorEastAsia" w:hAnsi="Arial" w:cs="Arial"/>
      <w:b/>
      <w:bCs/>
      <w:color w:val="A83626"/>
      <w:sz w:val="28"/>
      <w:szCs w:val="28"/>
    </w:rPr>
  </w:style>
  <w:style w:type="paragraph" w:styleId="Heading2">
    <w:name w:val="heading 2"/>
    <w:basedOn w:val="Normal"/>
    <w:next w:val="Normal"/>
    <w:link w:val="Heading2Char"/>
    <w:unhideWhenUsed/>
    <w:qFormat/>
    <w:rsid w:val="00524236"/>
    <w:pPr>
      <w:keepNext/>
      <w:keepLines/>
      <w:spacing w:before="200" w:after="0" w:line="240" w:lineRule="auto"/>
      <w:outlineLvl w:val="1"/>
    </w:pPr>
    <w:rPr>
      <w:rFonts w:ascii="Arial" w:eastAsiaTheme="majorEastAsia" w:hAnsi="Arial" w:cs="Arial"/>
      <w:b/>
      <w:bCs/>
      <w:color w:val="A83626"/>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6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19F"/>
    <w:rPr>
      <w:rFonts w:ascii="Calibri" w:hAnsi="Calibri"/>
      <w:color w:val="000000"/>
      <w:kern w:val="28"/>
      <w:sz w:val="20"/>
      <w:szCs w:val="20"/>
      <w14:ligatures w14:val="standard"/>
      <w14:cntxtAlts/>
    </w:rPr>
  </w:style>
  <w:style w:type="paragraph" w:styleId="Footer">
    <w:name w:val="footer"/>
    <w:basedOn w:val="Normal"/>
    <w:link w:val="FooterChar"/>
    <w:uiPriority w:val="99"/>
    <w:rsid w:val="00196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19F"/>
    <w:rPr>
      <w:rFonts w:ascii="Calibri" w:hAnsi="Calibri"/>
      <w:color w:val="000000"/>
      <w:kern w:val="28"/>
      <w:sz w:val="20"/>
      <w:szCs w:val="20"/>
      <w14:ligatures w14:val="standard"/>
      <w14:cntxtAlts/>
    </w:rPr>
  </w:style>
  <w:style w:type="paragraph" w:styleId="BalloonText">
    <w:name w:val="Balloon Text"/>
    <w:basedOn w:val="Normal"/>
    <w:link w:val="BalloonTextChar"/>
    <w:rsid w:val="00196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9619F"/>
    <w:rPr>
      <w:rFonts w:ascii="Tahoma" w:hAnsi="Tahoma" w:cs="Tahoma"/>
      <w:color w:val="000000"/>
      <w:kern w:val="28"/>
      <w:sz w:val="16"/>
      <w:szCs w:val="16"/>
      <w14:ligatures w14:val="standard"/>
      <w14:cntxtAlts/>
    </w:rPr>
  </w:style>
  <w:style w:type="character" w:customStyle="1" w:styleId="Heading1Char">
    <w:name w:val="Heading 1 Char"/>
    <w:basedOn w:val="DefaultParagraphFont"/>
    <w:link w:val="Heading1"/>
    <w:rsid w:val="00656E8B"/>
    <w:rPr>
      <w:rFonts w:ascii="Arial" w:eastAsiaTheme="majorEastAsia" w:hAnsi="Arial" w:cs="Arial"/>
      <w:b/>
      <w:bCs/>
      <w:color w:val="A83626"/>
      <w:kern w:val="28"/>
      <w:sz w:val="28"/>
      <w:szCs w:val="28"/>
      <w14:ligatures w14:val="standard"/>
      <w14:cntxtAlts/>
    </w:rPr>
  </w:style>
  <w:style w:type="character" w:customStyle="1" w:styleId="Heading2Char">
    <w:name w:val="Heading 2 Char"/>
    <w:basedOn w:val="DefaultParagraphFont"/>
    <w:link w:val="Heading2"/>
    <w:rsid w:val="00524236"/>
    <w:rPr>
      <w:rFonts w:ascii="Arial" w:eastAsiaTheme="majorEastAsia" w:hAnsi="Arial" w:cs="Arial"/>
      <w:b/>
      <w:bCs/>
      <w:color w:val="A83626"/>
      <w:sz w:val="26"/>
      <w:szCs w:val="26"/>
    </w:rPr>
  </w:style>
  <w:style w:type="paragraph" w:customStyle="1" w:styleId="Default">
    <w:name w:val="Default"/>
    <w:rsid w:val="00C64172"/>
    <w:pPr>
      <w:autoSpaceDE w:val="0"/>
      <w:autoSpaceDN w:val="0"/>
      <w:adjustRightInd w:val="0"/>
    </w:pPr>
    <w:rPr>
      <w:rFonts w:ascii="Georgia" w:hAnsi="Georgia" w:cs="Georgia"/>
      <w:color w:val="000000"/>
    </w:rPr>
  </w:style>
  <w:style w:type="paragraph" w:styleId="Subtitle">
    <w:name w:val="Subtitle"/>
    <w:basedOn w:val="Normal"/>
    <w:next w:val="Normal"/>
    <w:link w:val="SubtitleChar"/>
    <w:qFormat/>
    <w:rsid w:val="00C64172"/>
    <w:pPr>
      <w:numPr>
        <w:ilvl w:val="1"/>
      </w:numPr>
      <w:spacing w:after="0" w:line="240" w:lineRule="auto"/>
    </w:pPr>
    <w:rPr>
      <w:rFonts w:asciiTheme="majorHAnsi" w:eastAsiaTheme="majorEastAsia" w:hAnsiTheme="majorHAnsi" w:cstheme="majorBidi"/>
      <w:i/>
      <w:iCs/>
      <w:color w:val="4F81BD" w:themeColor="accent1"/>
      <w:spacing w:val="15"/>
      <w:kern w:val="0"/>
      <w:sz w:val="24"/>
      <w:szCs w:val="24"/>
      <w14:ligatures w14:val="none"/>
      <w14:cntxtAlts w14:val="0"/>
    </w:rPr>
  </w:style>
  <w:style w:type="character" w:customStyle="1" w:styleId="SubtitleChar">
    <w:name w:val="Subtitle Char"/>
    <w:basedOn w:val="DefaultParagraphFont"/>
    <w:link w:val="Subtitle"/>
    <w:rsid w:val="00C64172"/>
    <w:rPr>
      <w:rFonts w:asciiTheme="majorHAnsi" w:eastAsiaTheme="majorEastAsia" w:hAnsiTheme="majorHAnsi" w:cstheme="majorBidi"/>
      <w:i/>
      <w:iCs/>
      <w:color w:val="4F81BD" w:themeColor="accent1"/>
      <w:spacing w:val="15"/>
    </w:rPr>
  </w:style>
  <w:style w:type="paragraph" w:styleId="NormalWeb">
    <w:name w:val="Normal (Web)"/>
    <w:basedOn w:val="Normal"/>
    <w:uiPriority w:val="99"/>
    <w:unhideWhenUsed/>
    <w:rsid w:val="006C1FBF"/>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6C1FBF"/>
    <w:pPr>
      <w:ind w:left="720"/>
      <w:contextualSpacing/>
    </w:pPr>
  </w:style>
  <w:style w:type="table" w:styleId="TableGrid">
    <w:name w:val="Table Grid"/>
    <w:basedOn w:val="TableNormal"/>
    <w:uiPriority w:val="39"/>
    <w:rsid w:val="00E42393"/>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63D98"/>
    <w:pPr>
      <w:spacing w:line="276" w:lineRule="auto"/>
      <w:outlineLvl w:val="9"/>
    </w:pPr>
    <w:rPr>
      <w:kern w:val="0"/>
      <w:lang w:val="en-US" w:eastAsia="ja-JP"/>
      <w14:ligatures w14:val="none"/>
      <w14:cntxtAlts w14:val="0"/>
    </w:rPr>
  </w:style>
  <w:style w:type="paragraph" w:styleId="TOC1">
    <w:name w:val="toc 1"/>
    <w:basedOn w:val="Normal"/>
    <w:next w:val="Normal"/>
    <w:autoRedefine/>
    <w:uiPriority w:val="39"/>
    <w:qFormat/>
    <w:rsid w:val="00C4662D"/>
    <w:pPr>
      <w:tabs>
        <w:tab w:val="right" w:leader="dot" w:pos="10065"/>
      </w:tabs>
      <w:spacing w:before="60" w:after="0" w:line="286" w:lineRule="auto"/>
    </w:pPr>
    <w:rPr>
      <w:rFonts w:ascii="Arial" w:hAnsi="Arial"/>
      <w:b/>
      <w:noProof/>
      <w:sz w:val="24"/>
      <w:szCs w:val="24"/>
    </w:rPr>
  </w:style>
  <w:style w:type="paragraph" w:styleId="TOC2">
    <w:name w:val="toc 2"/>
    <w:basedOn w:val="Normal"/>
    <w:next w:val="Normal"/>
    <w:autoRedefine/>
    <w:uiPriority w:val="39"/>
    <w:rsid w:val="006A07F6"/>
    <w:pPr>
      <w:tabs>
        <w:tab w:val="right" w:leader="dot" w:pos="10065"/>
      </w:tabs>
      <w:spacing w:after="0" w:line="240" w:lineRule="auto"/>
      <w:ind w:left="198"/>
    </w:pPr>
    <w:rPr>
      <w:rFonts w:ascii="Arial" w:hAnsi="Arial"/>
      <w:sz w:val="22"/>
    </w:rPr>
  </w:style>
  <w:style w:type="character" w:styleId="Hyperlink">
    <w:name w:val="Hyperlink"/>
    <w:basedOn w:val="DefaultParagraphFont"/>
    <w:uiPriority w:val="99"/>
    <w:unhideWhenUsed/>
    <w:rsid w:val="00B63D98"/>
    <w:rPr>
      <w:color w:val="0000FF" w:themeColor="hyperlink"/>
      <w:u w:val="single"/>
    </w:rPr>
  </w:style>
  <w:style w:type="character" w:styleId="Strong">
    <w:name w:val="Strong"/>
    <w:basedOn w:val="DefaultParagraphFont"/>
    <w:qFormat/>
    <w:rsid w:val="00E67A2F"/>
    <w:rPr>
      <w:b/>
      <w:bCs/>
    </w:rPr>
  </w:style>
  <w:style w:type="character" w:styleId="CommentReference">
    <w:name w:val="annotation reference"/>
    <w:basedOn w:val="DefaultParagraphFont"/>
    <w:rsid w:val="008E4B44"/>
    <w:rPr>
      <w:sz w:val="16"/>
      <w:szCs w:val="16"/>
    </w:rPr>
  </w:style>
  <w:style w:type="paragraph" w:styleId="CommentText">
    <w:name w:val="annotation text"/>
    <w:basedOn w:val="Normal"/>
    <w:link w:val="CommentTextChar"/>
    <w:rsid w:val="008E4B44"/>
    <w:pPr>
      <w:spacing w:line="240" w:lineRule="auto"/>
    </w:pPr>
  </w:style>
  <w:style w:type="character" w:customStyle="1" w:styleId="CommentTextChar">
    <w:name w:val="Comment Text Char"/>
    <w:basedOn w:val="DefaultParagraphFont"/>
    <w:link w:val="CommentText"/>
    <w:rsid w:val="008E4B44"/>
    <w:rPr>
      <w:rFonts w:ascii="Calibri" w:hAnsi="Calibri"/>
      <w:color w:val="000000"/>
      <w:kern w:val="28"/>
      <w:sz w:val="20"/>
      <w:szCs w:val="20"/>
      <w14:ligatures w14:val="standard"/>
      <w14:cntxtAlts/>
    </w:rPr>
  </w:style>
  <w:style w:type="paragraph" w:styleId="CommentSubject">
    <w:name w:val="annotation subject"/>
    <w:basedOn w:val="CommentText"/>
    <w:next w:val="CommentText"/>
    <w:link w:val="CommentSubjectChar"/>
    <w:rsid w:val="008E4B44"/>
    <w:rPr>
      <w:b/>
      <w:bCs/>
    </w:rPr>
  </w:style>
  <w:style w:type="character" w:customStyle="1" w:styleId="CommentSubjectChar">
    <w:name w:val="Comment Subject Char"/>
    <w:basedOn w:val="CommentTextChar"/>
    <w:link w:val="CommentSubject"/>
    <w:rsid w:val="008E4B44"/>
    <w:rPr>
      <w:rFonts w:ascii="Calibri" w:hAnsi="Calibri"/>
      <w:b/>
      <w:bCs/>
      <w:color w:val="000000"/>
      <w:kern w:val="28"/>
      <w:sz w:val="20"/>
      <w:szCs w:val="20"/>
      <w14:ligatures w14:val="standard"/>
      <w14:cntxtAlts/>
    </w:rPr>
  </w:style>
  <w:style w:type="table" w:customStyle="1" w:styleId="TableGrid1">
    <w:name w:val="Table Grid1"/>
    <w:basedOn w:val="TableNormal"/>
    <w:next w:val="TableGrid"/>
    <w:rsid w:val="0086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56B8D"/>
    <w:rPr>
      <w:color w:val="800080" w:themeColor="followedHyperlink"/>
      <w:u w:val="single"/>
    </w:rPr>
  </w:style>
  <w:style w:type="character" w:customStyle="1" w:styleId="u-hidden-small">
    <w:name w:val="u-hidden-small"/>
    <w:basedOn w:val="DefaultParagraphFont"/>
    <w:rsid w:val="00AC34DD"/>
  </w:style>
  <w:style w:type="character" w:styleId="Emphasis">
    <w:name w:val="Emphasis"/>
    <w:basedOn w:val="DefaultParagraphFont"/>
    <w:qFormat/>
    <w:rsid w:val="00835DA4"/>
    <w:rPr>
      <w:i/>
      <w:iCs/>
    </w:rPr>
  </w:style>
  <w:style w:type="paragraph" w:styleId="NoSpacing">
    <w:name w:val="No Spacing"/>
    <w:uiPriority w:val="1"/>
    <w:qFormat/>
    <w:rsid w:val="00835DA4"/>
    <w:rPr>
      <w:rFonts w:ascii="Calibri" w:hAnsi="Calibri"/>
      <w:color w:val="000000"/>
      <w:kern w:val="28"/>
      <w:sz w:val="20"/>
      <w:szCs w:val="20"/>
      <w14:ligatures w14:val="standard"/>
      <w14:cntxtAlts/>
    </w:rPr>
  </w:style>
  <w:style w:type="paragraph" w:styleId="TOC3">
    <w:name w:val="toc 3"/>
    <w:basedOn w:val="Normal"/>
    <w:next w:val="Normal"/>
    <w:autoRedefine/>
    <w:uiPriority w:val="39"/>
    <w:unhideWhenUsed/>
    <w:rsid w:val="003D1D06"/>
    <w:pPr>
      <w:spacing w:after="100" w:line="259" w:lineRule="auto"/>
      <w:ind w:left="440"/>
    </w:pPr>
    <w:rPr>
      <w:rFonts w:asciiTheme="minorHAnsi" w:eastAsiaTheme="minorEastAsia" w:hAnsiTheme="minorHAnsi"/>
      <w:color w:val="auto"/>
      <w:kern w:val="0"/>
      <w:sz w:val="22"/>
      <w:szCs w:val="22"/>
      <w:lang w:val="en-US" w:eastAsia="en-US"/>
      <w14:ligatures w14:val="none"/>
      <w14:cntxtAlts w14:val="0"/>
    </w:rPr>
  </w:style>
  <w:style w:type="character" w:styleId="UnresolvedMention">
    <w:name w:val="Unresolved Mention"/>
    <w:basedOn w:val="DefaultParagraphFont"/>
    <w:uiPriority w:val="99"/>
    <w:semiHidden/>
    <w:unhideWhenUsed/>
    <w:rsid w:val="003640C7"/>
    <w:rPr>
      <w:color w:val="605E5C"/>
      <w:shd w:val="clear" w:color="auto" w:fill="E1DFDD"/>
    </w:rPr>
  </w:style>
  <w:style w:type="paragraph" w:styleId="TOC7">
    <w:name w:val="toc 7"/>
    <w:basedOn w:val="Normal"/>
    <w:next w:val="Normal"/>
    <w:autoRedefine/>
    <w:semiHidden/>
    <w:unhideWhenUsed/>
    <w:rsid w:val="003D1D06"/>
    <w:pPr>
      <w:spacing w:after="100"/>
      <w:ind w:left="1200"/>
    </w:pPr>
  </w:style>
  <w:style w:type="paragraph" w:styleId="Revision">
    <w:name w:val="Revision"/>
    <w:hidden/>
    <w:uiPriority w:val="99"/>
    <w:semiHidden/>
    <w:rsid w:val="00D32EE5"/>
    <w:rPr>
      <w:rFonts w:ascii="Calibri" w:hAnsi="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98362">
      <w:bodyDiv w:val="1"/>
      <w:marLeft w:val="0"/>
      <w:marRight w:val="0"/>
      <w:marTop w:val="0"/>
      <w:marBottom w:val="0"/>
      <w:divBdr>
        <w:top w:val="none" w:sz="0" w:space="0" w:color="auto"/>
        <w:left w:val="none" w:sz="0" w:space="0" w:color="auto"/>
        <w:bottom w:val="none" w:sz="0" w:space="0" w:color="auto"/>
        <w:right w:val="none" w:sz="0" w:space="0" w:color="auto"/>
      </w:divBdr>
    </w:div>
    <w:div w:id="647049120">
      <w:bodyDiv w:val="1"/>
      <w:marLeft w:val="0"/>
      <w:marRight w:val="0"/>
      <w:marTop w:val="0"/>
      <w:marBottom w:val="0"/>
      <w:divBdr>
        <w:top w:val="none" w:sz="0" w:space="0" w:color="auto"/>
        <w:left w:val="none" w:sz="0" w:space="0" w:color="auto"/>
        <w:bottom w:val="none" w:sz="0" w:space="0" w:color="auto"/>
        <w:right w:val="none" w:sz="0" w:space="0" w:color="auto"/>
      </w:divBdr>
    </w:div>
    <w:div w:id="911349168">
      <w:bodyDiv w:val="1"/>
      <w:marLeft w:val="0"/>
      <w:marRight w:val="0"/>
      <w:marTop w:val="0"/>
      <w:marBottom w:val="0"/>
      <w:divBdr>
        <w:top w:val="none" w:sz="0" w:space="0" w:color="auto"/>
        <w:left w:val="none" w:sz="0" w:space="0" w:color="auto"/>
        <w:bottom w:val="none" w:sz="0" w:space="0" w:color="auto"/>
        <w:right w:val="none" w:sz="0" w:space="0" w:color="auto"/>
      </w:divBdr>
    </w:div>
    <w:div w:id="1857885537">
      <w:bodyDiv w:val="1"/>
      <w:marLeft w:val="0"/>
      <w:marRight w:val="0"/>
      <w:marTop w:val="0"/>
      <w:marBottom w:val="0"/>
      <w:divBdr>
        <w:top w:val="none" w:sz="0" w:space="0" w:color="auto"/>
        <w:left w:val="none" w:sz="0" w:space="0" w:color="auto"/>
        <w:bottom w:val="none" w:sz="0" w:space="0" w:color="auto"/>
        <w:right w:val="none" w:sz="0" w:space="0" w:color="auto"/>
      </w:divBdr>
    </w:div>
    <w:div w:id="203391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ssafrica.net" TargetMode="External"/><Relationship Id="rId18" Type="http://schemas.openxmlformats.org/officeDocument/2006/relationships/hyperlink" Target="https://www.futurelearn.com/courses/teacher-education-afric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tessa@open.ac.uk"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Future%20Learn"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essafrica.net/"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tessa@open.ac.uk" TargetMode="External"/><Relationship Id="rId4" Type="http://schemas.openxmlformats.org/officeDocument/2006/relationships/settings" Target="settings.xml"/><Relationship Id="rId9" Type="http://schemas.openxmlformats.org/officeDocument/2006/relationships/hyperlink" Target="https://www.open.edu/openlearncreate/course/view.php?id=3784" TargetMode="External"/><Relationship Id="rId14" Type="http://schemas.openxmlformats.org/officeDocument/2006/relationships/hyperlink" Target="http://www.tessafrica.net" TargetMode="External"/><Relationship Id="rId22" Type="http://schemas.openxmlformats.org/officeDocument/2006/relationships/header" Target="header2.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A4912-ACCC-426A-9FFD-BB4C5C76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5772</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Kris.Stutchbury</dc:creator>
  <cp:lastModifiedBy>Olivier.Biard</cp:lastModifiedBy>
  <cp:revision>5</cp:revision>
  <cp:lastPrinted>2017-09-13T12:55:00Z</cp:lastPrinted>
  <dcterms:created xsi:type="dcterms:W3CDTF">2019-06-10T12:08:00Z</dcterms:created>
  <dcterms:modified xsi:type="dcterms:W3CDTF">2019-11-29T16:25:00Z</dcterms:modified>
</cp:coreProperties>
</file>