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44A2A" w14:textId="77777777" w:rsidR="00170EF0" w:rsidRPr="008E59DD" w:rsidRDefault="008E59DD">
      <w:pPr>
        <w:rPr>
          <w:sz w:val="24"/>
          <w:szCs w:val="24"/>
        </w:rPr>
      </w:pPr>
      <w:r w:rsidRPr="008E59DD">
        <w:rPr>
          <w:sz w:val="24"/>
          <w:szCs w:val="24"/>
        </w:rPr>
        <w:t>SHRD: The use of professional development plans in the workplace: a literature review</w:t>
      </w:r>
    </w:p>
    <w:p w14:paraId="2F8E066C" w14:textId="77777777" w:rsidR="008E59DD" w:rsidRDefault="008E59DD">
      <w:r>
        <w:t>Hoewel persoonlijke ontwikkelingsplannen (POP) een veelgebruikt middel zijn om leren op de werkplek te verhogen/verbeteren, is er weinig onderzoek naar gedaan</w:t>
      </w:r>
      <w:r w:rsidR="00C833A8">
        <w:t xml:space="preserve"> en dus weinig bewijs voor de effectiviteit</w:t>
      </w:r>
      <w:r>
        <w:t xml:space="preserve">. </w:t>
      </w:r>
      <w:r w:rsidR="001D2272">
        <w:t xml:space="preserve">Onderzoek werd vooral gedaan in onderwijs- en gezondheidszorgsettings. </w:t>
      </w:r>
      <w:r>
        <w:t>In deze reviewstudie wordt de literatuur met daarin de doelen van het gebruik van POP op de werkplek, de effectiviteit ervan en de gewenste ondersteunende voorwaarden die de effectiviteit vergroten, geanalyseerd.</w:t>
      </w:r>
    </w:p>
    <w:p w14:paraId="76993CEA" w14:textId="77777777" w:rsidR="008E59DD" w:rsidRDefault="008E59DD">
      <w:r>
        <w:t xml:space="preserve">Er zijn negen clusters met doelen waar POP voor gebruikt wordt: professionele ontwikkeling; reflectief leren; bewijs voorzien; documenteren; certificeren; selectie en promotie; externe mobiliteit; coaching; vertrouwen bevorderen; en organiseren. Het kleine aantal aan empirisch bewijs duidt er op dat het instrument effectief is voor persoonlijke of voortgaande </w:t>
      </w:r>
      <w:r w:rsidR="00C833A8">
        <w:t>professionele ontwikkeling, het stimuleren van reflectie en het verbeteren van de professionele uitoefening.</w:t>
      </w:r>
    </w:p>
    <w:p w14:paraId="6FC2DB7C" w14:textId="77777777" w:rsidR="00C833A8" w:rsidRDefault="00C833A8">
      <w:r>
        <w:t>Een POP is een beoordelingsinstrument, gebruikt door werknemers in organisaties, dat:</w:t>
      </w:r>
      <w:r>
        <w:br/>
        <w:t>-een overzicht geeft van de competenties waaraan de werknemer heeft gewerkt in het verleden, en aan welke competenties de werknemer zich voorneemt om aan te werken en hoe;</w:t>
      </w:r>
      <w:r>
        <w:br/>
        <w:t>-door de werknemer zelf zou moeten worden samengesteld, meestal met ondersteuning van de leidinggevende;</w:t>
      </w:r>
      <w:r>
        <w:br/>
        <w:t>-als basis/structuur voor gesprekken met de leidinggevende of coach gebruikt kan worden. Deze geeft feedback en stimuleert de reflectie van de werknemer;</w:t>
      </w:r>
      <w:r>
        <w:br/>
        <w:t>-als besluitvormingsinstrument dient, van het plannen van een individueel opleidingsprogramma tot het beoordelen van de gepastheid van een promotie.</w:t>
      </w:r>
    </w:p>
    <w:p w14:paraId="216B1544" w14:textId="77777777" w:rsidR="00C833A8" w:rsidRDefault="00B4172F">
      <w:r>
        <w:t>Er is een verschil tussen twee hoofddoelen van POP</w:t>
      </w:r>
      <w:r w:rsidR="001D2272">
        <w:t>, welke ook een andere soort portfolio met zich meebrengen</w:t>
      </w:r>
      <w:r>
        <w:t>:</w:t>
      </w:r>
      <w:r>
        <w:br/>
        <w:t>-professionele ontwikkeling (leren neemt een centrale rol in)</w:t>
      </w:r>
      <w:r w:rsidR="001D2272">
        <w:t xml:space="preserve"> </w:t>
      </w:r>
      <w:r w:rsidR="001D2272">
        <w:sym w:font="Wingdings" w:char="F0E0"/>
      </w:r>
      <w:r w:rsidR="001D2272">
        <w:t xml:space="preserve"> werkportfolio (gebruikt voor reflectie)</w:t>
      </w:r>
      <w:r>
        <w:br/>
        <w:t>-certificatie/selectie/verantwoording (jezelf presenteren neemt een centrale rol in)</w:t>
      </w:r>
      <w:r w:rsidR="001D2272">
        <w:t xml:space="preserve"> </w:t>
      </w:r>
      <w:r w:rsidR="001D2272">
        <w:sym w:font="Wingdings" w:char="F0E0"/>
      </w:r>
      <w:r w:rsidR="001D2272">
        <w:t xml:space="preserve"> summatief portfolio (het beste van iemands werk)</w:t>
      </w:r>
    </w:p>
    <w:p w14:paraId="241B96DD" w14:textId="77777777" w:rsidR="001D2272" w:rsidRDefault="001D2272">
      <w:r>
        <w:t>Een POP gaat ervanuit dat de werknemer nieuwsgierig is en gemotiveerd om te leren en dus zelfgestuurd leert. Daarnaast kan de werknemer putten uit zijn eigen kennis en ervaringen om nieuwe kennis te leren. Leren gebeurt door concrete ervaringen en reflecteren op wat er ervaren werd, wat kan gestimuleerd worden in een bijeenkomst met de leidinggevende.</w:t>
      </w:r>
    </w:p>
    <w:p w14:paraId="517768DC" w14:textId="77777777" w:rsidR="001D2272" w:rsidRDefault="001D2272">
      <w:r>
        <w:t xml:space="preserve">Het bijhouden van een POP moet ondersteund worden </w:t>
      </w:r>
      <w:r w:rsidR="008A438A">
        <w:t xml:space="preserve">door een coach, mentor of leidinggevende </w:t>
      </w:r>
      <w:r>
        <w:t>(op een niet-controlerende manier). Dit leidt tot een toegenomen intrinsieke motivatie, omdat de werknemer autonomie en competentie ervaart.</w:t>
      </w:r>
      <w:r w:rsidR="008A438A">
        <w:t xml:space="preserve"> Aan leeractiviteiten deelnemen en feedback opzoeken moeten aangemoedigd en beloond moeten worden. Externe feedback wordt het hoogst gewaardeerd als het gegeven wordt door een leidinggevende.</w:t>
      </w:r>
    </w:p>
    <w:p w14:paraId="6CFEB22F" w14:textId="76385385" w:rsidR="008A438A" w:rsidRDefault="00846189">
      <w:r>
        <w:t xml:space="preserve">Effectiviteit: </w:t>
      </w:r>
      <w:r w:rsidR="00806752">
        <w:t xml:space="preserve">worden de doelen waar in POP naartoe wordt gewerkt, bereikt? </w:t>
      </w:r>
      <w:r w:rsidR="00EB6DCC">
        <w:br/>
        <w:t>-</w:t>
      </w:r>
      <w:r w:rsidR="00EE3322">
        <w:t>Bij</w:t>
      </w:r>
      <w:r w:rsidR="00D7540B">
        <w:t xml:space="preserve"> het doel </w:t>
      </w:r>
      <w:r w:rsidR="00847DCC">
        <w:t xml:space="preserve">voortdurende </w:t>
      </w:r>
      <w:r w:rsidR="00D7540B">
        <w:t>professionele</w:t>
      </w:r>
      <w:r w:rsidR="00EE3322">
        <w:t xml:space="preserve"> </w:t>
      </w:r>
      <w:r w:rsidR="00D532D9">
        <w:t>ontwikkeling</w:t>
      </w:r>
      <w:r w:rsidR="00EB6DCC">
        <w:t xml:space="preserve"> en persoonlijke ontwikkeling is het effectief</w:t>
      </w:r>
      <w:r w:rsidR="00F31BD5">
        <w:t xml:space="preserve"> om een POP te gebruiken. </w:t>
      </w:r>
      <w:r w:rsidR="00511FED">
        <w:t>Er waren veranderingen in de praktijk en de ontwikkeling te zien.</w:t>
      </w:r>
      <w:r w:rsidR="00B14D03">
        <w:br/>
        <w:t xml:space="preserve">-Bij het doel reflectie </w:t>
      </w:r>
      <w:r w:rsidR="001F5D74">
        <w:t>(model van Korthagen) is een POP effectief</w:t>
      </w:r>
      <w:r w:rsidR="004F68D7">
        <w:t>, maar de reflectie is vaak niet erg diepgaand</w:t>
      </w:r>
      <w:r w:rsidR="0056327B">
        <w:t>. Leerkrachten reflecteren vaak niet makkelijk op hun motivatie, gevoel, gedachten en persoonlijkheid.</w:t>
      </w:r>
      <w:r w:rsidR="00E9440B">
        <w:t xml:space="preserve"> Reflectie zou dus moeten gestimuleerd worden door ondersteun</w:t>
      </w:r>
      <w:r w:rsidR="00F31BD5">
        <w:t>ende coaches.</w:t>
      </w:r>
      <w:r w:rsidR="00511FED">
        <w:br/>
        <w:t>-</w:t>
      </w:r>
      <w:r w:rsidR="00C53C2F">
        <w:t xml:space="preserve">Bij het doel </w:t>
      </w:r>
      <w:r w:rsidR="00B43D2F">
        <w:t>prestatie (kennis en praktijk</w:t>
      </w:r>
      <w:r w:rsidR="00EC592E">
        <w:t xml:space="preserve">) wordt gezien dat het gebruik van een POP leidt </w:t>
      </w:r>
      <w:r w:rsidR="00F2251F">
        <w:t>tot een ontwikkeling van professionele kennis en dat die verbonden wordt met de praktijk.</w:t>
      </w:r>
    </w:p>
    <w:p w14:paraId="750D1823" w14:textId="0E558C5B" w:rsidR="00B12514" w:rsidRDefault="00FB7CE3">
      <w:r>
        <w:lastRenderedPageBreak/>
        <w:t>Ondersteunende voorwaarden</w:t>
      </w:r>
      <w:r w:rsidR="008A5291">
        <w:t xml:space="preserve">, </w:t>
      </w:r>
      <w:r w:rsidR="00EF6BDB">
        <w:t>onderscheid tussen</w:t>
      </w:r>
      <w:r w:rsidR="008A5291">
        <w:t>:</w:t>
      </w:r>
      <w:r w:rsidR="00EF6BDB">
        <w:t xml:space="preserve"> </w:t>
      </w:r>
      <w:r w:rsidR="008A5291">
        <w:br/>
        <w:t>-C</w:t>
      </w:r>
      <w:r w:rsidR="00C05A61">
        <w:t xml:space="preserve">ontextueel: </w:t>
      </w:r>
      <w:r w:rsidR="00B12514">
        <w:t xml:space="preserve">voorwaarden in de werkomgeving </w:t>
      </w:r>
      <w:r w:rsidR="008A5291">
        <w:br/>
        <w:t xml:space="preserve">-Individueel: </w:t>
      </w:r>
      <w:r w:rsidR="00B12514">
        <w:t>voorwaarden die de werknemer die het instrument gebruikt karakteriseren</w:t>
      </w:r>
      <w:r w:rsidR="00B12514">
        <w:br/>
      </w:r>
      <w:r w:rsidR="00037552">
        <w:br/>
        <w:t xml:space="preserve">Contextueel: </w:t>
      </w:r>
      <w:r w:rsidR="00F148B5">
        <w:t xml:space="preserve">de formele en </w:t>
      </w:r>
      <w:r w:rsidR="009E0490">
        <w:t xml:space="preserve">vaststaande structuren van een POP (in </w:t>
      </w:r>
      <w:r w:rsidR="00EA57BF">
        <w:t>de vorm van sjablonen) hebben ook ondersteuning nodig</w:t>
      </w:r>
      <w:r w:rsidR="00ED0A7A">
        <w:t xml:space="preserve"> bij selecteren en ontwikkelen van documentatie</w:t>
      </w:r>
      <w:r w:rsidR="00767859">
        <w:t>, in documentatie linken naar de standaarden en in leren van fouten.</w:t>
      </w:r>
      <w:r w:rsidR="00EA57BF">
        <w:t xml:space="preserve"> </w:t>
      </w:r>
      <w:r w:rsidR="00767859">
        <w:t>Ondersteuning</w:t>
      </w:r>
      <w:r w:rsidR="00EA57BF">
        <w:t xml:space="preserve"> geboden kan worden door verschillende personen: een coach, mentor</w:t>
      </w:r>
      <w:r w:rsidR="00696CD6">
        <w:t xml:space="preserve">, peer (collega) </w:t>
      </w:r>
      <w:r w:rsidR="00EA57BF">
        <w:t xml:space="preserve">of </w:t>
      </w:r>
      <w:r w:rsidR="00696CD6">
        <w:t xml:space="preserve">leidinggevende. </w:t>
      </w:r>
      <w:r w:rsidR="00436ED7">
        <w:t xml:space="preserve">In gesprekken is feedback erg belangrijk. </w:t>
      </w:r>
      <w:r w:rsidR="00A035D7">
        <w:t xml:space="preserve">Vrijwillig gebruik van POP </w:t>
      </w:r>
      <w:r w:rsidR="000A131E">
        <w:t>heeft een beter effect op de professionele ontwikkeling</w:t>
      </w:r>
      <w:r w:rsidR="001757B7">
        <w:t>, maar als het niet verplicht is, zullen veel werknemers geen POP gebruiken.</w:t>
      </w:r>
    </w:p>
    <w:p w14:paraId="0206B55B" w14:textId="44556A0E" w:rsidR="001D2272" w:rsidRDefault="001117C5">
      <w:r>
        <w:t xml:space="preserve">Individueel: </w:t>
      </w:r>
      <w:r w:rsidR="00910599">
        <w:t xml:space="preserve">eigenlijk heb je een ideale medewerker nodig die weet hoe op zichzelf te reflecteren, </w:t>
      </w:r>
      <w:r w:rsidR="001C19C7">
        <w:t xml:space="preserve">open staat voor verandering, geïnteresseerd is in zijn eigen ontwikkeling en weet </w:t>
      </w:r>
      <w:r w:rsidR="00822CD1">
        <w:t xml:space="preserve">hoe hij zichzelf en zijn omgeving moet organiseren om te kunnen leren. </w:t>
      </w:r>
      <w:r w:rsidR="004C1EBD">
        <w:t xml:space="preserve">Er wordt daarnaast geloofd dat de volgende eigenschappen helpend kunnen zijn: </w:t>
      </w:r>
      <w:r w:rsidR="00BE6417">
        <w:t xml:space="preserve">schrijfvaardigheid, flexibiliteit, geloof in het proces, vertrouwen in de omgeving. </w:t>
      </w:r>
      <w:r w:rsidR="00C44A01">
        <w:t>Als POP</w:t>
      </w:r>
      <w:r w:rsidR="00FC6284">
        <w:t>-beoordelingen</w:t>
      </w:r>
      <w:r w:rsidR="00C44A01">
        <w:t xml:space="preserve"> in lijn zijn met de dagelijkse praktijk van het werk, dan zal het enthousiasme en de voldoening vergroten</w:t>
      </w:r>
      <w:r w:rsidR="00FC6284">
        <w:t>. Dit zal op zijn beurt de persoonlijke ontwikkeling vergroten.</w:t>
      </w:r>
    </w:p>
    <w:sectPr w:rsidR="001D2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DD"/>
    <w:rsid w:val="00037552"/>
    <w:rsid w:val="000A131E"/>
    <w:rsid w:val="001117C5"/>
    <w:rsid w:val="001757B7"/>
    <w:rsid w:val="001C19C7"/>
    <w:rsid w:val="001D2272"/>
    <w:rsid w:val="001F5D74"/>
    <w:rsid w:val="00436ED7"/>
    <w:rsid w:val="004C1EBD"/>
    <w:rsid w:val="004F68D7"/>
    <w:rsid w:val="00511FED"/>
    <w:rsid w:val="0056327B"/>
    <w:rsid w:val="00565203"/>
    <w:rsid w:val="005800EB"/>
    <w:rsid w:val="00696CD6"/>
    <w:rsid w:val="00767859"/>
    <w:rsid w:val="00806752"/>
    <w:rsid w:val="00822CD1"/>
    <w:rsid w:val="00846189"/>
    <w:rsid w:val="00847DCC"/>
    <w:rsid w:val="008A438A"/>
    <w:rsid w:val="008A5291"/>
    <w:rsid w:val="008E59DD"/>
    <w:rsid w:val="00910599"/>
    <w:rsid w:val="009E0490"/>
    <w:rsid w:val="00A035D7"/>
    <w:rsid w:val="00B12514"/>
    <w:rsid w:val="00B14D03"/>
    <w:rsid w:val="00B4172F"/>
    <w:rsid w:val="00B43D2F"/>
    <w:rsid w:val="00BE6417"/>
    <w:rsid w:val="00C016B4"/>
    <w:rsid w:val="00C05A61"/>
    <w:rsid w:val="00C44A01"/>
    <w:rsid w:val="00C53C2F"/>
    <w:rsid w:val="00C833A8"/>
    <w:rsid w:val="00D532D9"/>
    <w:rsid w:val="00D7540B"/>
    <w:rsid w:val="00E9440B"/>
    <w:rsid w:val="00EA57BF"/>
    <w:rsid w:val="00EB6DCC"/>
    <w:rsid w:val="00EC592E"/>
    <w:rsid w:val="00ED0A7A"/>
    <w:rsid w:val="00EE3322"/>
    <w:rsid w:val="00EF6BDB"/>
    <w:rsid w:val="00F148B5"/>
    <w:rsid w:val="00F2251F"/>
    <w:rsid w:val="00F31BD5"/>
    <w:rsid w:val="00FB7CE3"/>
    <w:rsid w:val="00FC5D72"/>
    <w:rsid w:val="00FC62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9933"/>
  <w15:chartTrackingRefBased/>
  <w15:docId w15:val="{3C3050D1-380A-467D-AF6D-E3C8CC05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5E896338FABE49AE7ECCC0148F11BA" ma:contentTypeVersion="10" ma:contentTypeDescription="Een nieuw document maken." ma:contentTypeScope="" ma:versionID="82a772390c81dc0dae1554fd4854493c">
  <xsd:schema xmlns:xsd="http://www.w3.org/2001/XMLSchema" xmlns:xs="http://www.w3.org/2001/XMLSchema" xmlns:p="http://schemas.microsoft.com/office/2006/metadata/properties" xmlns:ns3="ef931c07-dcb7-4411-bb63-796186d62f15" xmlns:ns4="775698c3-85ea-4f42-9398-e51aef3c59de" targetNamespace="http://schemas.microsoft.com/office/2006/metadata/properties" ma:root="true" ma:fieldsID="0c4670c459317a1c8f4215ee6b4a1b19" ns3:_="" ns4:_="">
    <xsd:import namespace="ef931c07-dcb7-4411-bb63-796186d62f15"/>
    <xsd:import namespace="775698c3-85ea-4f42-9398-e51aef3c59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31c07-dcb7-4411-bb63-796186d62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5698c3-85ea-4f42-9398-e51aef3c59d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0A351-FE64-4CF3-9B24-68661CA67C84}">
  <ds:schemaRefs>
    <ds:schemaRef ds:uri="http://schemas.microsoft.com/sharepoint/v3/contenttype/forms"/>
  </ds:schemaRefs>
</ds:datastoreItem>
</file>

<file path=customXml/itemProps2.xml><?xml version="1.0" encoding="utf-8"?>
<ds:datastoreItem xmlns:ds="http://schemas.openxmlformats.org/officeDocument/2006/customXml" ds:itemID="{8E5289D1-DAA2-45D5-9847-A7603CCAD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31c07-dcb7-4411-bb63-796186d62f15"/>
    <ds:schemaRef ds:uri="775698c3-85ea-4f42-9398-e51aef3c5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54D84-BE40-4AAB-8F79-584E348F0F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756</Words>
  <Characters>4158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VOZVL</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Hemelaar</dc:creator>
  <cp:keywords/>
  <dc:description/>
  <cp:lastModifiedBy>Niek Hemelaar</cp:lastModifiedBy>
  <cp:revision>45</cp:revision>
  <dcterms:created xsi:type="dcterms:W3CDTF">2020-04-15T08:09:00Z</dcterms:created>
  <dcterms:modified xsi:type="dcterms:W3CDTF">2020-04-18T08:52:00Z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0x0101005D5E896338FABE49AE7ECCC0148F11BA</vt:lpwstr>
  </property>
</Properties>
</file>