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EF1909" w14:textId="7AB413FF" w:rsidR="004112D5" w:rsidRDefault="004112D5" w:rsidP="00082612">
      <w:pPr>
        <w:pStyle w:val="ChapterHeading-Pink"/>
      </w:pPr>
      <w:bookmarkStart w:id="0" w:name="_Toc71282309"/>
      <w:bookmarkStart w:id="1" w:name="_Toc71288157"/>
      <w:r>
        <w:t>Contents</w:t>
      </w:r>
      <w:bookmarkEnd w:id="0"/>
      <w:bookmarkEnd w:id="1"/>
    </w:p>
    <w:sdt>
      <w:sdtPr>
        <w:rPr>
          <w:rFonts w:eastAsiaTheme="minorHAnsi" w:cstheme="minorBidi"/>
          <w:b w:val="0"/>
          <w:color w:val="auto"/>
          <w:sz w:val="24"/>
          <w:szCs w:val="22"/>
        </w:rPr>
        <w:id w:val="847605441"/>
        <w:docPartObj>
          <w:docPartGallery w:val="Table of Contents"/>
          <w:docPartUnique/>
        </w:docPartObj>
      </w:sdtPr>
      <w:sdtEndPr>
        <w:rPr>
          <w:bCs/>
          <w:noProof/>
        </w:rPr>
      </w:sdtEndPr>
      <w:sdtContent>
        <w:p w14:paraId="392F6A0C" w14:textId="77777777" w:rsidR="00476A64" w:rsidRDefault="00476A64" w:rsidP="00476A64">
          <w:pPr>
            <w:pStyle w:val="HeadingA-pink"/>
            <w:spacing w:before="120"/>
            <w:rPr>
              <w:rFonts w:eastAsiaTheme="minorHAnsi" w:cstheme="minorBidi"/>
              <w:b w:val="0"/>
              <w:color w:val="auto"/>
              <w:sz w:val="24"/>
              <w:szCs w:val="22"/>
            </w:rPr>
          </w:pPr>
        </w:p>
        <w:p w14:paraId="7018DA0F" w14:textId="034996EB" w:rsidR="00215EB6" w:rsidRPr="00D4474B" w:rsidRDefault="00D4474B" w:rsidP="00476A64">
          <w:pPr>
            <w:pStyle w:val="HeadingA-pink"/>
            <w:spacing w:before="120"/>
            <w:rPr>
              <w:sz w:val="26"/>
              <w:szCs w:val="26"/>
            </w:rPr>
          </w:pPr>
          <w:r w:rsidRPr="00D4474B">
            <w:rPr>
              <w:sz w:val="26"/>
              <w:szCs w:val="26"/>
            </w:rPr>
            <w:t>Topic 1: Introduction to tourism</w:t>
          </w:r>
        </w:p>
        <w:p w14:paraId="0B2D7BDA" w14:textId="3ED16139" w:rsidR="00215EB6" w:rsidRDefault="00215EB6">
          <w:pPr>
            <w:pStyle w:val="TOC1"/>
            <w:tabs>
              <w:tab w:val="right" w:leader="dot" w:pos="9016"/>
            </w:tabs>
            <w:rPr>
              <w:rFonts w:eastAsiaTheme="minorEastAsia"/>
              <w:noProof/>
              <w:sz w:val="22"/>
              <w:lang w:eastAsia="en-GB"/>
            </w:rPr>
          </w:pPr>
          <w:r>
            <w:fldChar w:fldCharType="begin"/>
          </w:r>
          <w:r>
            <w:instrText xml:space="preserve"> TOC \o "1-3" \h \z \u </w:instrText>
          </w:r>
          <w:r>
            <w:fldChar w:fldCharType="separate"/>
          </w:r>
          <w:hyperlink w:anchor="_Toc71288158" w:history="1">
            <w:r w:rsidRPr="002A60AC">
              <w:rPr>
                <w:rStyle w:val="Hyperlink"/>
                <w:noProof/>
              </w:rPr>
              <w:t>1.1 The history of travel and tourism</w:t>
            </w:r>
            <w:r>
              <w:rPr>
                <w:noProof/>
                <w:webHidden/>
              </w:rPr>
              <w:tab/>
            </w:r>
            <w:r>
              <w:rPr>
                <w:noProof/>
                <w:webHidden/>
              </w:rPr>
              <w:fldChar w:fldCharType="begin"/>
            </w:r>
            <w:r>
              <w:rPr>
                <w:noProof/>
                <w:webHidden/>
              </w:rPr>
              <w:instrText xml:space="preserve"> PAGEREF _Toc71288158 \h </w:instrText>
            </w:r>
            <w:r>
              <w:rPr>
                <w:noProof/>
                <w:webHidden/>
              </w:rPr>
            </w:r>
            <w:r>
              <w:rPr>
                <w:noProof/>
                <w:webHidden/>
              </w:rPr>
              <w:fldChar w:fldCharType="separate"/>
            </w:r>
            <w:r>
              <w:rPr>
                <w:noProof/>
                <w:webHidden/>
              </w:rPr>
              <w:t>3</w:t>
            </w:r>
            <w:r>
              <w:rPr>
                <w:noProof/>
                <w:webHidden/>
              </w:rPr>
              <w:fldChar w:fldCharType="end"/>
            </w:r>
          </w:hyperlink>
        </w:p>
        <w:p w14:paraId="3BC67B22" w14:textId="267C0664" w:rsidR="00215EB6" w:rsidRDefault="00476A64">
          <w:pPr>
            <w:pStyle w:val="TOC1"/>
            <w:tabs>
              <w:tab w:val="right" w:leader="dot" w:pos="9016"/>
            </w:tabs>
            <w:rPr>
              <w:rFonts w:eastAsiaTheme="minorEastAsia"/>
              <w:noProof/>
              <w:sz w:val="22"/>
              <w:lang w:eastAsia="en-GB"/>
            </w:rPr>
          </w:pPr>
          <w:hyperlink w:anchor="_Toc71288165" w:history="1">
            <w:r w:rsidR="00215EB6" w:rsidRPr="002A60AC">
              <w:rPr>
                <w:rStyle w:val="Hyperlink"/>
                <w:noProof/>
              </w:rPr>
              <w:t>1.2 Tourism concepts and types of tour</w:t>
            </w:r>
            <w:r w:rsidR="00215EB6">
              <w:rPr>
                <w:noProof/>
                <w:webHidden/>
              </w:rPr>
              <w:tab/>
            </w:r>
            <w:r w:rsidR="00215EB6">
              <w:rPr>
                <w:noProof/>
                <w:webHidden/>
              </w:rPr>
              <w:fldChar w:fldCharType="begin"/>
            </w:r>
            <w:r w:rsidR="00215EB6">
              <w:rPr>
                <w:noProof/>
                <w:webHidden/>
              </w:rPr>
              <w:instrText xml:space="preserve"> PAGEREF _Toc71288165 \h </w:instrText>
            </w:r>
            <w:r w:rsidR="00215EB6">
              <w:rPr>
                <w:noProof/>
                <w:webHidden/>
              </w:rPr>
            </w:r>
            <w:r w:rsidR="00215EB6">
              <w:rPr>
                <w:noProof/>
                <w:webHidden/>
              </w:rPr>
              <w:fldChar w:fldCharType="separate"/>
            </w:r>
            <w:r w:rsidR="00215EB6">
              <w:rPr>
                <w:noProof/>
                <w:webHidden/>
              </w:rPr>
              <w:t>7</w:t>
            </w:r>
            <w:r w:rsidR="00215EB6">
              <w:rPr>
                <w:noProof/>
                <w:webHidden/>
              </w:rPr>
              <w:fldChar w:fldCharType="end"/>
            </w:r>
          </w:hyperlink>
        </w:p>
        <w:p w14:paraId="5741A570" w14:textId="48FC65CA" w:rsidR="00215EB6" w:rsidRDefault="00476A64">
          <w:pPr>
            <w:pStyle w:val="TOC1"/>
            <w:tabs>
              <w:tab w:val="right" w:leader="dot" w:pos="9016"/>
            </w:tabs>
            <w:rPr>
              <w:rFonts w:eastAsiaTheme="minorEastAsia"/>
              <w:noProof/>
              <w:sz w:val="22"/>
              <w:lang w:eastAsia="en-GB"/>
            </w:rPr>
          </w:pPr>
          <w:hyperlink w:anchor="_Toc71288167" w:history="1">
            <w:r w:rsidR="00215EB6" w:rsidRPr="002A60AC">
              <w:rPr>
                <w:rStyle w:val="Hyperlink"/>
                <w:noProof/>
              </w:rPr>
              <w:t>1.3 Types of tourism</w:t>
            </w:r>
            <w:r w:rsidR="00215EB6">
              <w:rPr>
                <w:noProof/>
                <w:webHidden/>
              </w:rPr>
              <w:tab/>
            </w:r>
            <w:r w:rsidR="00215EB6">
              <w:rPr>
                <w:noProof/>
                <w:webHidden/>
              </w:rPr>
              <w:fldChar w:fldCharType="begin"/>
            </w:r>
            <w:r w:rsidR="00215EB6">
              <w:rPr>
                <w:noProof/>
                <w:webHidden/>
              </w:rPr>
              <w:instrText xml:space="preserve"> PAGEREF _Toc71288167 \h </w:instrText>
            </w:r>
            <w:r w:rsidR="00215EB6">
              <w:rPr>
                <w:noProof/>
                <w:webHidden/>
              </w:rPr>
            </w:r>
            <w:r w:rsidR="00215EB6">
              <w:rPr>
                <w:noProof/>
                <w:webHidden/>
              </w:rPr>
              <w:fldChar w:fldCharType="separate"/>
            </w:r>
            <w:r w:rsidR="00215EB6">
              <w:rPr>
                <w:noProof/>
                <w:webHidden/>
              </w:rPr>
              <w:t>12</w:t>
            </w:r>
            <w:r w:rsidR="00215EB6">
              <w:rPr>
                <w:noProof/>
                <w:webHidden/>
              </w:rPr>
              <w:fldChar w:fldCharType="end"/>
            </w:r>
          </w:hyperlink>
        </w:p>
        <w:p w14:paraId="0C74987A" w14:textId="783D38FB" w:rsidR="00215EB6" w:rsidRDefault="00476A64">
          <w:pPr>
            <w:pStyle w:val="TOC1"/>
            <w:tabs>
              <w:tab w:val="right" w:leader="dot" w:pos="9016"/>
            </w:tabs>
            <w:rPr>
              <w:rFonts w:eastAsiaTheme="minorEastAsia"/>
              <w:noProof/>
              <w:sz w:val="22"/>
              <w:lang w:eastAsia="en-GB"/>
            </w:rPr>
          </w:pPr>
          <w:hyperlink w:anchor="_Toc71288168" w:history="1">
            <w:r w:rsidR="00215EB6" w:rsidRPr="002A60AC">
              <w:rPr>
                <w:rStyle w:val="Hyperlink"/>
                <w:noProof/>
              </w:rPr>
              <w:t>1.4 Sustainable tourism</w:t>
            </w:r>
            <w:r w:rsidR="00215EB6">
              <w:rPr>
                <w:noProof/>
                <w:webHidden/>
              </w:rPr>
              <w:tab/>
            </w:r>
            <w:r w:rsidR="00215EB6">
              <w:rPr>
                <w:noProof/>
                <w:webHidden/>
              </w:rPr>
              <w:fldChar w:fldCharType="begin"/>
            </w:r>
            <w:r w:rsidR="00215EB6">
              <w:rPr>
                <w:noProof/>
                <w:webHidden/>
              </w:rPr>
              <w:instrText xml:space="preserve"> PAGEREF _Toc71288168 \h </w:instrText>
            </w:r>
            <w:r w:rsidR="00215EB6">
              <w:rPr>
                <w:noProof/>
                <w:webHidden/>
              </w:rPr>
            </w:r>
            <w:r w:rsidR="00215EB6">
              <w:rPr>
                <w:noProof/>
                <w:webHidden/>
              </w:rPr>
              <w:fldChar w:fldCharType="separate"/>
            </w:r>
            <w:r w:rsidR="00215EB6">
              <w:rPr>
                <w:noProof/>
                <w:webHidden/>
              </w:rPr>
              <w:t>16</w:t>
            </w:r>
            <w:r w:rsidR="00215EB6">
              <w:rPr>
                <w:noProof/>
                <w:webHidden/>
              </w:rPr>
              <w:fldChar w:fldCharType="end"/>
            </w:r>
          </w:hyperlink>
        </w:p>
        <w:p w14:paraId="700A2B2D" w14:textId="247C9BCD" w:rsidR="00215EB6" w:rsidRDefault="00476A64">
          <w:pPr>
            <w:pStyle w:val="TOC1"/>
            <w:tabs>
              <w:tab w:val="right" w:leader="dot" w:pos="9016"/>
            </w:tabs>
            <w:rPr>
              <w:rFonts w:eastAsiaTheme="minorEastAsia"/>
              <w:noProof/>
              <w:sz w:val="22"/>
              <w:lang w:eastAsia="en-GB"/>
            </w:rPr>
          </w:pPr>
          <w:hyperlink w:anchor="_Toc71288169" w:history="1">
            <w:r w:rsidR="00215EB6" w:rsidRPr="002A60AC">
              <w:rPr>
                <w:rStyle w:val="Hyperlink"/>
                <w:noProof/>
              </w:rPr>
              <w:t>1.5 Components of the tourism destination</w:t>
            </w:r>
            <w:r w:rsidR="00215EB6">
              <w:rPr>
                <w:noProof/>
                <w:webHidden/>
              </w:rPr>
              <w:tab/>
            </w:r>
            <w:r w:rsidR="00215EB6">
              <w:rPr>
                <w:noProof/>
                <w:webHidden/>
              </w:rPr>
              <w:fldChar w:fldCharType="begin"/>
            </w:r>
            <w:r w:rsidR="00215EB6">
              <w:rPr>
                <w:noProof/>
                <w:webHidden/>
              </w:rPr>
              <w:instrText xml:space="preserve"> PAGEREF _Toc71288169 \h </w:instrText>
            </w:r>
            <w:r w:rsidR="00215EB6">
              <w:rPr>
                <w:noProof/>
                <w:webHidden/>
              </w:rPr>
            </w:r>
            <w:r w:rsidR="00215EB6">
              <w:rPr>
                <w:noProof/>
                <w:webHidden/>
              </w:rPr>
              <w:fldChar w:fldCharType="separate"/>
            </w:r>
            <w:r w:rsidR="00215EB6">
              <w:rPr>
                <w:noProof/>
                <w:webHidden/>
              </w:rPr>
              <w:t>18</w:t>
            </w:r>
            <w:r w:rsidR="00215EB6">
              <w:rPr>
                <w:noProof/>
                <w:webHidden/>
              </w:rPr>
              <w:fldChar w:fldCharType="end"/>
            </w:r>
          </w:hyperlink>
        </w:p>
        <w:p w14:paraId="512759A7" w14:textId="7B92FA1E" w:rsidR="00215EB6" w:rsidRDefault="00476A64">
          <w:pPr>
            <w:pStyle w:val="TOC1"/>
            <w:tabs>
              <w:tab w:val="right" w:leader="dot" w:pos="9016"/>
            </w:tabs>
            <w:rPr>
              <w:rFonts w:eastAsiaTheme="minorEastAsia"/>
              <w:noProof/>
              <w:sz w:val="22"/>
              <w:lang w:eastAsia="en-GB"/>
            </w:rPr>
          </w:pPr>
          <w:hyperlink w:anchor="_Toc71288170" w:history="1">
            <w:r w:rsidR="00215EB6" w:rsidRPr="002A60AC">
              <w:rPr>
                <w:rStyle w:val="Hyperlink"/>
                <w:noProof/>
              </w:rPr>
              <w:t>1.6 The customer journey</w:t>
            </w:r>
            <w:r w:rsidR="00215EB6">
              <w:rPr>
                <w:noProof/>
                <w:webHidden/>
              </w:rPr>
              <w:tab/>
            </w:r>
            <w:r w:rsidR="00215EB6">
              <w:rPr>
                <w:noProof/>
                <w:webHidden/>
              </w:rPr>
              <w:fldChar w:fldCharType="begin"/>
            </w:r>
            <w:r w:rsidR="00215EB6">
              <w:rPr>
                <w:noProof/>
                <w:webHidden/>
              </w:rPr>
              <w:instrText xml:space="preserve"> PAGEREF _Toc71288170 \h </w:instrText>
            </w:r>
            <w:r w:rsidR="00215EB6">
              <w:rPr>
                <w:noProof/>
                <w:webHidden/>
              </w:rPr>
            </w:r>
            <w:r w:rsidR="00215EB6">
              <w:rPr>
                <w:noProof/>
                <w:webHidden/>
              </w:rPr>
              <w:fldChar w:fldCharType="separate"/>
            </w:r>
            <w:r w:rsidR="00215EB6">
              <w:rPr>
                <w:noProof/>
                <w:webHidden/>
              </w:rPr>
              <w:t>21</w:t>
            </w:r>
            <w:r w:rsidR="00215EB6">
              <w:rPr>
                <w:noProof/>
                <w:webHidden/>
              </w:rPr>
              <w:fldChar w:fldCharType="end"/>
            </w:r>
          </w:hyperlink>
        </w:p>
        <w:p w14:paraId="4CB0ABDD" w14:textId="520AEB10" w:rsidR="00215EB6" w:rsidRDefault="00476A64">
          <w:pPr>
            <w:pStyle w:val="TOC1"/>
            <w:tabs>
              <w:tab w:val="right" w:leader="dot" w:pos="9016"/>
            </w:tabs>
            <w:rPr>
              <w:rFonts w:eastAsiaTheme="minorEastAsia"/>
              <w:noProof/>
              <w:sz w:val="22"/>
              <w:lang w:eastAsia="en-GB"/>
            </w:rPr>
          </w:pPr>
          <w:hyperlink w:anchor="_Toc71288177" w:history="1">
            <w:r w:rsidR="00215EB6" w:rsidRPr="002A60AC">
              <w:rPr>
                <w:rStyle w:val="Hyperlink"/>
                <w:noProof/>
              </w:rPr>
              <w:t>Answers to activities</w:t>
            </w:r>
            <w:r w:rsidR="00215EB6">
              <w:rPr>
                <w:noProof/>
                <w:webHidden/>
              </w:rPr>
              <w:tab/>
            </w:r>
            <w:r w:rsidR="00215EB6">
              <w:rPr>
                <w:noProof/>
                <w:webHidden/>
              </w:rPr>
              <w:fldChar w:fldCharType="begin"/>
            </w:r>
            <w:r w:rsidR="00215EB6">
              <w:rPr>
                <w:noProof/>
                <w:webHidden/>
              </w:rPr>
              <w:instrText xml:space="preserve"> PAGEREF _Toc71288177 \h </w:instrText>
            </w:r>
            <w:r w:rsidR="00215EB6">
              <w:rPr>
                <w:noProof/>
                <w:webHidden/>
              </w:rPr>
            </w:r>
            <w:r w:rsidR="00215EB6">
              <w:rPr>
                <w:noProof/>
                <w:webHidden/>
              </w:rPr>
              <w:fldChar w:fldCharType="separate"/>
            </w:r>
            <w:r w:rsidR="00215EB6">
              <w:rPr>
                <w:noProof/>
                <w:webHidden/>
              </w:rPr>
              <w:t>24</w:t>
            </w:r>
            <w:r w:rsidR="00215EB6">
              <w:rPr>
                <w:noProof/>
                <w:webHidden/>
              </w:rPr>
              <w:fldChar w:fldCharType="end"/>
            </w:r>
          </w:hyperlink>
        </w:p>
        <w:p w14:paraId="560B8AE8" w14:textId="70F6A794" w:rsidR="00215EB6" w:rsidRDefault="00476A64">
          <w:pPr>
            <w:pStyle w:val="TOC1"/>
            <w:tabs>
              <w:tab w:val="right" w:leader="dot" w:pos="9016"/>
            </w:tabs>
            <w:rPr>
              <w:rFonts w:eastAsiaTheme="minorEastAsia"/>
              <w:noProof/>
              <w:sz w:val="22"/>
              <w:lang w:eastAsia="en-GB"/>
            </w:rPr>
          </w:pPr>
          <w:hyperlink w:anchor="_Toc71288184" w:history="1">
            <w:r w:rsidR="00215EB6" w:rsidRPr="002A60AC">
              <w:rPr>
                <w:rStyle w:val="Hyperlink"/>
                <w:noProof/>
              </w:rPr>
              <w:t>References</w:t>
            </w:r>
            <w:r w:rsidR="00215EB6">
              <w:rPr>
                <w:noProof/>
                <w:webHidden/>
              </w:rPr>
              <w:tab/>
            </w:r>
            <w:r w:rsidR="00215EB6">
              <w:rPr>
                <w:noProof/>
                <w:webHidden/>
              </w:rPr>
              <w:fldChar w:fldCharType="begin"/>
            </w:r>
            <w:r w:rsidR="00215EB6">
              <w:rPr>
                <w:noProof/>
                <w:webHidden/>
              </w:rPr>
              <w:instrText xml:space="preserve"> PAGEREF _Toc71288184 \h </w:instrText>
            </w:r>
            <w:r w:rsidR="00215EB6">
              <w:rPr>
                <w:noProof/>
                <w:webHidden/>
              </w:rPr>
            </w:r>
            <w:r w:rsidR="00215EB6">
              <w:rPr>
                <w:noProof/>
                <w:webHidden/>
              </w:rPr>
              <w:fldChar w:fldCharType="separate"/>
            </w:r>
            <w:r w:rsidR="00215EB6">
              <w:rPr>
                <w:noProof/>
                <w:webHidden/>
              </w:rPr>
              <w:t>26</w:t>
            </w:r>
            <w:r w:rsidR="00215EB6">
              <w:rPr>
                <w:noProof/>
                <w:webHidden/>
              </w:rPr>
              <w:fldChar w:fldCharType="end"/>
            </w:r>
          </w:hyperlink>
        </w:p>
        <w:p w14:paraId="69700AF4" w14:textId="3ADA3CB1" w:rsidR="004112D5" w:rsidRDefault="00215EB6" w:rsidP="00215EB6">
          <w:r>
            <w:rPr>
              <w:b/>
              <w:bCs/>
              <w:noProof/>
            </w:rPr>
            <w:fldChar w:fldCharType="end"/>
          </w:r>
        </w:p>
      </w:sdtContent>
    </w:sdt>
    <w:p w14:paraId="42BD102D" w14:textId="4088C3C8" w:rsidR="00FD2EA6" w:rsidRPr="00D4474B" w:rsidRDefault="00AD77E8" w:rsidP="00D4474B">
      <w:pPr>
        <w:pStyle w:val="ChapterHeading-Pink"/>
      </w:pPr>
      <w:r>
        <w:br w:type="page"/>
      </w:r>
      <w:r w:rsidR="00554AFF">
        <w:lastRenderedPageBreak/>
        <w:t>Topic 1</w:t>
      </w:r>
      <w:r w:rsidR="00C42583">
        <w:t>:</w:t>
      </w:r>
      <w:r w:rsidR="00EE6B90">
        <w:t xml:space="preserve"> </w:t>
      </w:r>
    </w:p>
    <w:p w14:paraId="63A1D944" w14:textId="452F4D80" w:rsidR="0005393A" w:rsidRDefault="00EE6B90" w:rsidP="00FD2EA6">
      <w:pPr>
        <w:pStyle w:val="Chaptersub-heading-pink"/>
      </w:pPr>
      <w:r>
        <w:t>Introduction to tourism</w:t>
      </w:r>
    </w:p>
    <w:p w14:paraId="3998A504" w14:textId="03156DE7" w:rsidR="00554AFF" w:rsidRDefault="00554AFF" w:rsidP="00FD2EA6">
      <w:pPr>
        <w:pStyle w:val="Chapterintrotext"/>
      </w:pPr>
      <w:r>
        <w:t xml:space="preserve">This topic </w:t>
      </w:r>
      <w:r w:rsidR="00DF3879">
        <w:t>begins with</w:t>
      </w:r>
      <w:r>
        <w:t xml:space="preserve"> </w:t>
      </w:r>
      <w:r w:rsidR="008A2B67">
        <w:t xml:space="preserve">the history of </w:t>
      </w:r>
      <w:r w:rsidRPr="00FD2EA6">
        <w:rPr>
          <w:rStyle w:val="Glossaryterm-pink"/>
          <w:sz w:val="26"/>
          <w:szCs w:val="26"/>
        </w:rPr>
        <w:t>tourism</w:t>
      </w:r>
      <w:r w:rsidR="00053CC4">
        <w:t xml:space="preserve"> and the types of tours tourists take. It will </w:t>
      </w:r>
      <w:r w:rsidR="00DF3879">
        <w:t>introduce you to</w:t>
      </w:r>
      <w:r w:rsidR="00053CC4">
        <w:t xml:space="preserve"> </w:t>
      </w:r>
      <w:r w:rsidR="00A536C1">
        <w:t xml:space="preserve">some key </w:t>
      </w:r>
      <w:r w:rsidR="00053CC4">
        <w:t>tourism concepts</w:t>
      </w:r>
      <w:r w:rsidR="00A536C1">
        <w:t xml:space="preserve"> </w:t>
      </w:r>
      <w:r w:rsidR="002B6454">
        <w:t>and</w:t>
      </w:r>
      <w:r w:rsidR="00DF3879">
        <w:t xml:space="preserve"> you will learn many </w:t>
      </w:r>
      <w:r w:rsidR="00A536C1">
        <w:t xml:space="preserve">more </w:t>
      </w:r>
      <w:r w:rsidR="00DF3879">
        <w:t xml:space="preserve">as you study the course. </w:t>
      </w:r>
      <w:r w:rsidR="00FD5A6B">
        <w:t xml:space="preserve">It considers </w:t>
      </w:r>
      <w:r w:rsidR="00F06917">
        <w:t>different types of tourism, including what</w:t>
      </w:r>
      <w:r w:rsidR="00FD5A6B">
        <w:t xml:space="preserve"> is meant by </w:t>
      </w:r>
      <w:r w:rsidR="00FD5A6B" w:rsidRPr="00FD2EA6">
        <w:rPr>
          <w:rStyle w:val="Glossaryterm-pink"/>
          <w:sz w:val="26"/>
          <w:szCs w:val="26"/>
        </w:rPr>
        <w:t>sustainable tourism</w:t>
      </w:r>
      <w:r w:rsidR="00F06917">
        <w:t>,</w:t>
      </w:r>
      <w:r w:rsidR="00FD5A6B">
        <w:t xml:space="preserve"> and what makes up a </w:t>
      </w:r>
      <w:r w:rsidR="00FD5A6B" w:rsidRPr="00FD2EA6">
        <w:rPr>
          <w:rStyle w:val="Glossaryterm-pink"/>
          <w:sz w:val="26"/>
          <w:szCs w:val="26"/>
        </w:rPr>
        <w:t>tourism destination</w:t>
      </w:r>
      <w:r w:rsidR="00FD5A6B">
        <w:t xml:space="preserve">. </w:t>
      </w:r>
      <w:r w:rsidR="006435E8">
        <w:t>Finally, the stages in a tourist journey are considered and how the internet has transformed the experience</w:t>
      </w:r>
      <w:r w:rsidR="00C42583">
        <w:t>.</w:t>
      </w:r>
    </w:p>
    <w:p w14:paraId="4396BB89" w14:textId="77777777" w:rsidR="00FD2EA6" w:rsidRDefault="00FD2EA6">
      <w:pPr>
        <w:rPr>
          <w:rFonts w:asciiTheme="majorHAnsi" w:eastAsiaTheme="majorEastAsia" w:hAnsiTheme="majorHAnsi" w:cstheme="majorBidi"/>
          <w:color w:val="2F5496" w:themeColor="accent1" w:themeShade="BF"/>
          <w:sz w:val="26"/>
          <w:szCs w:val="26"/>
        </w:rPr>
      </w:pPr>
      <w:r>
        <w:br w:type="page"/>
      </w:r>
    </w:p>
    <w:p w14:paraId="6571708F" w14:textId="6A225EAB" w:rsidR="007E1CB3" w:rsidRDefault="000C0FC5" w:rsidP="00FD2EA6">
      <w:pPr>
        <w:pStyle w:val="HeadingA-pink"/>
      </w:pPr>
      <w:bookmarkStart w:id="2" w:name="_Toc71282310"/>
      <w:bookmarkStart w:id="3" w:name="_Toc71288158"/>
      <w:r>
        <w:lastRenderedPageBreak/>
        <w:t xml:space="preserve">1.1 </w:t>
      </w:r>
      <w:r w:rsidR="00554AFF" w:rsidRPr="00554AFF">
        <w:t xml:space="preserve">The </w:t>
      </w:r>
      <w:r w:rsidR="00C42583">
        <w:t>h</w:t>
      </w:r>
      <w:r w:rsidR="00554AFF" w:rsidRPr="00554AFF">
        <w:t xml:space="preserve">istory of </w:t>
      </w:r>
      <w:r w:rsidR="00C42583">
        <w:t>t</w:t>
      </w:r>
      <w:r w:rsidR="00554AFF" w:rsidRPr="00554AFF">
        <w:t xml:space="preserve">ravel and </w:t>
      </w:r>
      <w:r w:rsidR="00C42583">
        <w:t>t</w:t>
      </w:r>
      <w:r w:rsidR="00554AFF" w:rsidRPr="00554AFF">
        <w:t>ourism</w:t>
      </w:r>
      <w:bookmarkEnd w:id="2"/>
      <w:bookmarkEnd w:id="3"/>
    </w:p>
    <w:p w14:paraId="64EEC413" w14:textId="1E0F64D0" w:rsidR="00554AFF" w:rsidRPr="00554AFF" w:rsidRDefault="007E1CB3" w:rsidP="007E1CB3">
      <w:r w:rsidRPr="00EB5B8D">
        <w:t>T</w:t>
      </w:r>
      <w:r w:rsidR="00C01AFC">
        <w:t>ravel and t</w:t>
      </w:r>
      <w:r w:rsidRPr="00EB5B8D">
        <w:t>ourism ha</w:t>
      </w:r>
      <w:r w:rsidR="000C0FC5">
        <w:t>ve</w:t>
      </w:r>
      <w:r w:rsidRPr="00EB5B8D">
        <w:t xml:space="preserve"> become </w:t>
      </w:r>
      <w:r>
        <w:t>a major part of many countries’ economies and</w:t>
      </w:r>
      <w:r w:rsidR="000C0FC5">
        <w:t xml:space="preserve"> are</w:t>
      </w:r>
      <w:r>
        <w:t xml:space="preserve"> a</w:t>
      </w:r>
      <w:r w:rsidR="00C01AFC">
        <w:t>n important</w:t>
      </w:r>
      <w:r>
        <w:t xml:space="preserve"> force in globalising our world. </w:t>
      </w:r>
      <w:r w:rsidR="003F6464">
        <w:t xml:space="preserve">But </w:t>
      </w:r>
      <w:r w:rsidR="000C0FC5">
        <w:t>they</w:t>
      </w:r>
      <w:r w:rsidR="00244248">
        <w:t xml:space="preserve"> began a very long time ago.</w:t>
      </w:r>
    </w:p>
    <w:p w14:paraId="36E4E82A" w14:textId="3226E920" w:rsidR="00554AFF" w:rsidRPr="00554AFF" w:rsidRDefault="00554AFF" w:rsidP="004368E6">
      <w:pPr>
        <w:pStyle w:val="Heading2"/>
      </w:pPr>
      <w:bookmarkStart w:id="4" w:name="_Toc71282311"/>
      <w:bookmarkStart w:id="5" w:name="_Toc71288159"/>
      <w:r w:rsidRPr="00554AFF">
        <w:t>The Empire Era (</w:t>
      </w:r>
      <w:r w:rsidR="00152EE6">
        <w:t>900</w:t>
      </w:r>
      <w:r w:rsidRPr="00554AFF">
        <w:t xml:space="preserve"> BC</w:t>
      </w:r>
      <w:r w:rsidR="00304A21">
        <w:t>E</w:t>
      </w:r>
      <w:r w:rsidR="00C42583">
        <w:rPr>
          <w:rFonts w:ascii="Calibri Light" w:hAnsi="Calibri Light"/>
        </w:rPr>
        <w:t>–</w:t>
      </w:r>
      <w:r w:rsidRPr="00554AFF">
        <w:t>300</w:t>
      </w:r>
      <w:r w:rsidR="004A6B49">
        <w:t xml:space="preserve"> </w:t>
      </w:r>
      <w:r w:rsidR="003F31C1">
        <w:t>CE</w:t>
      </w:r>
      <w:r w:rsidRPr="00554AFF">
        <w:t>)</w:t>
      </w:r>
      <w:bookmarkEnd w:id="4"/>
      <w:bookmarkEnd w:id="5"/>
    </w:p>
    <w:p w14:paraId="5584984D" w14:textId="14200128" w:rsidR="00EC06BE" w:rsidRDefault="003F6464" w:rsidP="00554AFF">
      <w:r>
        <w:t>While people have always travelled, t</w:t>
      </w:r>
      <w:r w:rsidR="00554AFF" w:rsidRPr="00554AFF">
        <w:t xml:space="preserve">ourism began to develop during the </w:t>
      </w:r>
      <w:r w:rsidR="00304A21">
        <w:t>era of empire</w:t>
      </w:r>
      <w:r>
        <w:t xml:space="preserve"> with </w:t>
      </w:r>
      <w:r w:rsidR="00304A21">
        <w:t>the Greek and Roman Empires</w:t>
      </w:r>
      <w:r w:rsidR="00554AFF" w:rsidRPr="00554AFF">
        <w:t xml:space="preserve">. </w:t>
      </w:r>
      <w:r w:rsidR="005D091D">
        <w:t>P</w:t>
      </w:r>
      <w:r w:rsidR="00554AFF" w:rsidRPr="00554AFF">
        <w:t>eople began travelling in large number</w:t>
      </w:r>
      <w:r w:rsidR="007E1CB3">
        <w:t>s</w:t>
      </w:r>
      <w:r w:rsidR="002604F9">
        <w:t xml:space="preserve"> for </w:t>
      </w:r>
      <w:r w:rsidR="00554AFF" w:rsidRPr="00554AFF">
        <w:t>commercial,</w:t>
      </w:r>
      <w:r w:rsidR="007E1CB3">
        <w:t xml:space="preserve"> </w:t>
      </w:r>
      <w:proofErr w:type="gramStart"/>
      <w:r w:rsidR="00554AFF" w:rsidRPr="00554AFF">
        <w:t>educational</w:t>
      </w:r>
      <w:proofErr w:type="gramEnd"/>
      <w:r w:rsidR="00554AFF" w:rsidRPr="00554AFF">
        <w:t xml:space="preserve"> and religious purpose</w:t>
      </w:r>
      <w:r w:rsidR="007E1CB3">
        <w:t xml:space="preserve">s. </w:t>
      </w:r>
      <w:r w:rsidR="00554AFF" w:rsidRPr="00554AFF">
        <w:t>The Greek Empire (900</w:t>
      </w:r>
      <w:r w:rsidR="00F35977">
        <w:t>–</w:t>
      </w:r>
      <w:r w:rsidR="00554AFF" w:rsidRPr="00554AFF">
        <w:t>200 BC</w:t>
      </w:r>
      <w:r w:rsidR="00EC06BE">
        <w:t>E</w:t>
      </w:r>
      <w:r w:rsidR="00554AFF" w:rsidRPr="00554AFF">
        <w:t xml:space="preserve">) </w:t>
      </w:r>
      <w:r w:rsidR="002604F9">
        <w:t xml:space="preserve">advanced tourism </w:t>
      </w:r>
      <w:r w:rsidR="004A6B49">
        <w:t>through its</w:t>
      </w:r>
      <w:r w:rsidR="00554AFF" w:rsidRPr="00554AFF">
        <w:t xml:space="preserve"> use of a common language</w:t>
      </w:r>
      <w:r w:rsidR="002604F9">
        <w:t xml:space="preserve"> improv</w:t>
      </w:r>
      <w:r w:rsidR="005D091D">
        <w:t>ing</w:t>
      </w:r>
      <w:r w:rsidR="002604F9">
        <w:t xml:space="preserve"> communication</w:t>
      </w:r>
      <w:r w:rsidR="00E251BA">
        <w:t>s</w:t>
      </w:r>
      <w:r>
        <w:t xml:space="preserve">. </w:t>
      </w:r>
      <w:r w:rsidR="005D091D">
        <w:t xml:space="preserve">The Greeks </w:t>
      </w:r>
      <w:r>
        <w:t xml:space="preserve">also introduced </w:t>
      </w:r>
      <w:r w:rsidR="002604F9">
        <w:t xml:space="preserve">a </w:t>
      </w:r>
      <w:r w:rsidR="00554AFF" w:rsidRPr="00554AFF">
        <w:t>common currency</w:t>
      </w:r>
      <w:r w:rsidR="00C42583">
        <w:t>,</w:t>
      </w:r>
      <w:r w:rsidR="00E609B2">
        <w:t xml:space="preserve"> </w:t>
      </w:r>
      <w:r w:rsidR="002604F9">
        <w:t xml:space="preserve">which made </w:t>
      </w:r>
      <w:r w:rsidR="008D3012">
        <w:t xml:space="preserve">purchasing goods and services when travelling </w:t>
      </w:r>
      <w:r w:rsidR="002604F9">
        <w:t xml:space="preserve">easier. </w:t>
      </w:r>
      <w:r>
        <w:t>The</w:t>
      </w:r>
      <w:r w:rsidR="00B05F4C">
        <w:t xml:space="preserve"> ease of travel made it possible for the </w:t>
      </w:r>
      <w:r w:rsidR="00E609B2">
        <w:t xml:space="preserve">first </w:t>
      </w:r>
      <w:r>
        <w:t xml:space="preserve">ancient </w:t>
      </w:r>
      <w:r w:rsidR="00E609B2">
        <w:t xml:space="preserve">Olympic Games </w:t>
      </w:r>
      <w:r w:rsidR="00B05F4C">
        <w:t>to be</w:t>
      </w:r>
      <w:r w:rsidR="002604F9">
        <w:t xml:space="preserve"> </w:t>
      </w:r>
      <w:r w:rsidR="00E609B2">
        <w:t xml:space="preserve">held in </w:t>
      </w:r>
      <w:r w:rsidR="002604F9">
        <w:t xml:space="preserve">Greece in </w:t>
      </w:r>
      <w:r w:rsidR="00E609B2">
        <w:t>776</w:t>
      </w:r>
      <w:r w:rsidR="00C42583">
        <w:t xml:space="preserve"> </w:t>
      </w:r>
      <w:r w:rsidR="00E609B2">
        <w:t>BC</w:t>
      </w:r>
      <w:r w:rsidR="00EC06BE">
        <w:t>E</w:t>
      </w:r>
      <w:r>
        <w:t xml:space="preserve"> </w:t>
      </w:r>
      <w:r w:rsidR="00C42583">
        <w:t xml:space="preserve">and for </w:t>
      </w:r>
      <w:r>
        <w:t>athletes</w:t>
      </w:r>
      <w:r w:rsidR="00B05F4C">
        <w:t>,</w:t>
      </w:r>
      <w:r>
        <w:t xml:space="preserve"> </w:t>
      </w:r>
      <w:proofErr w:type="gramStart"/>
      <w:r w:rsidR="00B05F4C">
        <w:t>sculptors</w:t>
      </w:r>
      <w:proofErr w:type="gramEnd"/>
      <w:r w:rsidR="00B05F4C">
        <w:t xml:space="preserve"> and</w:t>
      </w:r>
      <w:r>
        <w:t xml:space="preserve"> poets</w:t>
      </w:r>
      <w:r w:rsidR="00C42583">
        <w:t xml:space="preserve"> to attend</w:t>
      </w:r>
      <w:r w:rsidR="00244248">
        <w:t>.</w:t>
      </w:r>
    </w:p>
    <w:p w14:paraId="65FDD210" w14:textId="71B5472B" w:rsidR="00DB39F1" w:rsidRDefault="00554AFF" w:rsidP="00554AFF">
      <w:r w:rsidRPr="00554AFF">
        <w:t>The growth of the Roman Empire (500 BC</w:t>
      </w:r>
      <w:r w:rsidR="004A6B49">
        <w:t>E</w:t>
      </w:r>
      <w:r w:rsidRPr="00554AFF">
        <w:t>–300</w:t>
      </w:r>
      <w:r w:rsidR="004A6B49">
        <w:t xml:space="preserve"> </w:t>
      </w:r>
      <w:r w:rsidR="003F31C1">
        <w:t>CE</w:t>
      </w:r>
      <w:r w:rsidRPr="00554AFF">
        <w:t xml:space="preserve">) expanded tourism </w:t>
      </w:r>
      <w:r w:rsidR="00B05F4C">
        <w:t>further. T</w:t>
      </w:r>
      <w:r w:rsidR="00E609B2">
        <w:t xml:space="preserve">he </w:t>
      </w:r>
      <w:r w:rsidR="00E54363">
        <w:t xml:space="preserve">middle classes </w:t>
      </w:r>
      <w:r w:rsidR="00A42E4D">
        <w:t>and</w:t>
      </w:r>
      <w:r w:rsidR="00E54363">
        <w:t xml:space="preserve"> the </w:t>
      </w:r>
      <w:r w:rsidR="00E609B2">
        <w:t>wealthy</w:t>
      </w:r>
      <w:r w:rsidR="00B05F4C">
        <w:t xml:space="preserve"> travelled</w:t>
      </w:r>
      <w:r w:rsidR="00E609B2">
        <w:t xml:space="preserve"> for leisure</w:t>
      </w:r>
      <w:r w:rsidR="00A42E4D">
        <w:t>,</w:t>
      </w:r>
      <w:r w:rsidR="00E609B2">
        <w:t xml:space="preserve"> </w:t>
      </w:r>
      <w:r w:rsidR="00B05F4C">
        <w:t xml:space="preserve">visiting cultural and historical sites of importance </w:t>
      </w:r>
      <w:r w:rsidR="00A42E4D">
        <w:t>and</w:t>
      </w:r>
      <w:r w:rsidR="00B05F4C">
        <w:t xml:space="preserve"> </w:t>
      </w:r>
      <w:r w:rsidR="00C01AFC">
        <w:t>spa</w:t>
      </w:r>
      <w:r w:rsidR="00B05F4C">
        <w:t xml:space="preserve"> resorts</w:t>
      </w:r>
      <w:r w:rsidR="00A42E4D">
        <w:t>,</w:t>
      </w:r>
      <w:r w:rsidR="00C40FDD">
        <w:t xml:space="preserve"> as shown in Fig</w:t>
      </w:r>
      <w:r w:rsidR="00A10598">
        <w:t>ure</w:t>
      </w:r>
      <w:r w:rsidR="00C40FDD">
        <w:t xml:space="preserve"> 1</w:t>
      </w:r>
      <w:r w:rsidR="00B05F4C">
        <w:t>.</w:t>
      </w:r>
      <w:r w:rsidR="00A536C1">
        <w:t>1</w:t>
      </w:r>
      <w:r w:rsidR="00C42583">
        <w:t>.</w:t>
      </w:r>
      <w:r w:rsidR="00A536C1">
        <w:t>1.</w:t>
      </w:r>
      <w:r w:rsidR="002B6454">
        <w:t xml:space="preserve"> </w:t>
      </w:r>
      <w:r w:rsidR="008114FE">
        <w:t xml:space="preserve">Visiting spa towns was a popular leisure activity in Roman times. They continue to attract tourists today, who come both to learn about their heritage and to enjoy their health and well-being benefits. </w:t>
      </w:r>
      <w:r w:rsidR="00E609B2">
        <w:t>The Romans built roads</w:t>
      </w:r>
      <w:r w:rsidR="00C42583">
        <w:t xml:space="preserve"> and rest houses</w:t>
      </w:r>
      <w:r w:rsidR="00E609B2">
        <w:t xml:space="preserve"> throughout Europe</w:t>
      </w:r>
      <w:r w:rsidR="00C42583">
        <w:t>,</w:t>
      </w:r>
      <w:r w:rsidR="00CC7595">
        <w:t xml:space="preserve"> </w:t>
      </w:r>
      <w:r w:rsidR="00E609B2">
        <w:t>which made tourism more accessible</w:t>
      </w:r>
      <w:r w:rsidR="008D3012">
        <w:t>. They also developed</w:t>
      </w:r>
      <w:r w:rsidR="00E609B2">
        <w:t xml:space="preserve"> guidebooks and travel writing.</w:t>
      </w:r>
    </w:p>
    <w:p w14:paraId="79487010" w14:textId="5F6AB20C" w:rsidR="00C40FDD" w:rsidRDefault="00A536C1" w:rsidP="00554AFF">
      <w:bookmarkStart w:id="6" w:name="_Hlk65823939"/>
      <w:r>
        <w:rPr>
          <w:noProof/>
          <w:lang w:eastAsia="en-GB"/>
        </w:rPr>
        <w:drawing>
          <wp:inline distT="0" distB="0" distL="0" distR="0" wp14:anchorId="1B3D6841" wp14:editId="29FD1AB0">
            <wp:extent cx="3599727" cy="2699797"/>
            <wp:effectExtent l="0" t="0" r="1270" b="5715"/>
            <wp:docPr id="20" name="Picture 1">
              <a:extLst xmlns:a="http://schemas.openxmlformats.org/drawingml/2006/main">
                <a:ext uri="{FF2B5EF4-FFF2-40B4-BE49-F238E27FC236}">
                  <a16:creationId xmlns:a16="http://schemas.microsoft.com/office/drawing/2014/main" id="{1A4996E8-ECB9-49A8-B8FD-7CF269543C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1A4996E8-ECB9-49A8-B8FD-7CF269543CB5}"/>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56330" cy="2742249"/>
                    </a:xfrm>
                    <a:prstGeom prst="rect">
                      <a:avLst/>
                    </a:prstGeom>
                  </pic:spPr>
                </pic:pic>
              </a:graphicData>
            </a:graphic>
          </wp:inline>
        </w:drawing>
      </w:r>
    </w:p>
    <w:p w14:paraId="1A22231A" w14:textId="7CB27E81" w:rsidR="005D3F8B" w:rsidRDefault="00F822BE" w:rsidP="005D3F8B">
      <w:r w:rsidRPr="00441DDC">
        <w:rPr>
          <w:rStyle w:val="Captionnumbering"/>
        </w:rPr>
        <w:t xml:space="preserve">Figure </w:t>
      </w:r>
      <w:proofErr w:type="gramStart"/>
      <w:r w:rsidRPr="00441DDC">
        <w:rPr>
          <w:rStyle w:val="Captionnumbering"/>
        </w:rPr>
        <w:t>1.1.1</w:t>
      </w:r>
      <w:r>
        <w:t>  </w:t>
      </w:r>
      <w:r w:rsidRPr="00441DDC">
        <w:rPr>
          <w:rStyle w:val="Captionfont"/>
        </w:rPr>
        <w:t>Roman</w:t>
      </w:r>
      <w:proofErr w:type="gramEnd"/>
      <w:r w:rsidRPr="00441DDC">
        <w:rPr>
          <w:rStyle w:val="Captionfont"/>
        </w:rPr>
        <w:t xml:space="preserve"> baths, in the English city of Bath</w:t>
      </w:r>
    </w:p>
    <w:p w14:paraId="66AC0C14" w14:textId="77777777" w:rsidR="00E26072" w:rsidRPr="00E26072" w:rsidRDefault="00E26072" w:rsidP="005D3F8B"/>
    <w:bookmarkEnd w:id="6"/>
    <w:p w14:paraId="7218F411" w14:textId="6A3AF6F7" w:rsidR="00DB39F1" w:rsidRPr="00554AFF" w:rsidRDefault="00DB39F1" w:rsidP="00554AFF">
      <w:r>
        <w:t>Outside Europe, pilgrimage became a major reason for travel</w:t>
      </w:r>
      <w:r w:rsidR="003924F6">
        <w:t xml:space="preserve"> along defined routes</w:t>
      </w:r>
      <w:r>
        <w:t xml:space="preserve">. </w:t>
      </w:r>
      <w:r w:rsidR="003924F6" w:rsidRPr="003924F6">
        <w:t xml:space="preserve">Pilgrimage to the earliest Buddhist sites </w:t>
      </w:r>
      <w:r w:rsidR="00CB05AA">
        <w:t>by monks and</w:t>
      </w:r>
      <w:r w:rsidR="00CB05AA" w:rsidRPr="003924F6">
        <w:t xml:space="preserve"> small groups of </w:t>
      </w:r>
      <w:r w:rsidR="00CB05AA">
        <w:t xml:space="preserve">people </w:t>
      </w:r>
      <w:r w:rsidR="003924F6" w:rsidRPr="003924F6">
        <w:t>began more than 2,000 years ago</w:t>
      </w:r>
      <w:r w:rsidR="00CB05AA">
        <w:t>.</w:t>
      </w:r>
      <w:r w:rsidR="00E33674">
        <w:t xml:space="preserve"> This period also saw the beginning of the Silk Road, which was a trade route connecting Asia with the Middle East and Africa</w:t>
      </w:r>
      <w:r w:rsidR="002B6454">
        <w:t>. S</w:t>
      </w:r>
      <w:r w:rsidR="00E33674">
        <w:t>tarted by the Chinese</w:t>
      </w:r>
      <w:r w:rsidR="00C42583">
        <w:t>,</w:t>
      </w:r>
      <w:r w:rsidR="00A57948">
        <w:t xml:space="preserve"> </w:t>
      </w:r>
      <w:r w:rsidR="002B6454">
        <w:t xml:space="preserve">it connected </w:t>
      </w:r>
      <w:r w:rsidR="00A57948">
        <w:t xml:space="preserve">merchants </w:t>
      </w:r>
      <w:r w:rsidR="002B6454">
        <w:t xml:space="preserve">along its </w:t>
      </w:r>
      <w:r w:rsidR="00C42583">
        <w:t>route</w:t>
      </w:r>
      <w:r w:rsidR="002B6454">
        <w:t>.</w:t>
      </w:r>
    </w:p>
    <w:p w14:paraId="7AE3D9F9" w14:textId="5235F641" w:rsidR="00554AFF" w:rsidRPr="00554AFF" w:rsidRDefault="00554AFF" w:rsidP="00441DDC">
      <w:pPr>
        <w:pStyle w:val="Heading2"/>
      </w:pPr>
      <w:bookmarkStart w:id="7" w:name="_Toc71282312"/>
      <w:bookmarkStart w:id="8" w:name="_Toc71288160"/>
      <w:r w:rsidRPr="00554AFF">
        <w:lastRenderedPageBreak/>
        <w:t>The Middle Ages</w:t>
      </w:r>
      <w:r w:rsidR="00E609B2">
        <w:t xml:space="preserve"> </w:t>
      </w:r>
      <w:r w:rsidR="00E609B2" w:rsidRPr="00554AFF">
        <w:t>(5th</w:t>
      </w:r>
      <w:r w:rsidR="00C42583">
        <w:rPr>
          <w:rFonts w:ascii="Calibri Light" w:hAnsi="Calibri Light"/>
        </w:rPr>
        <w:t>–</w:t>
      </w:r>
      <w:r w:rsidR="00E609B2" w:rsidRPr="00554AFF">
        <w:t xml:space="preserve">14th </w:t>
      </w:r>
      <w:r w:rsidR="00026FC0">
        <w:t>c</w:t>
      </w:r>
      <w:r w:rsidR="00E609B2" w:rsidRPr="00554AFF">
        <w:t xml:space="preserve">enturies </w:t>
      </w:r>
      <w:r w:rsidR="003F31C1">
        <w:t>CE</w:t>
      </w:r>
      <w:r w:rsidR="00E609B2" w:rsidRPr="00554AFF">
        <w:t>)</w:t>
      </w:r>
      <w:bookmarkEnd w:id="7"/>
      <w:bookmarkEnd w:id="8"/>
    </w:p>
    <w:p w14:paraId="14E46D5A" w14:textId="3A79CC26" w:rsidR="00304A21" w:rsidRDefault="00554AFF" w:rsidP="00554AFF">
      <w:r w:rsidRPr="00554AFF">
        <w:t xml:space="preserve">Travel </w:t>
      </w:r>
      <w:r w:rsidR="00E609B2">
        <w:t>became much more dangerous and uncomfortable a</w:t>
      </w:r>
      <w:r w:rsidRPr="00554AFF">
        <w:t>s the Rom</w:t>
      </w:r>
      <w:r w:rsidR="00E609B2">
        <w:t>an</w:t>
      </w:r>
      <w:r w:rsidRPr="00554AFF">
        <w:t xml:space="preserve"> Empire crumble</w:t>
      </w:r>
      <w:r w:rsidR="00E609B2">
        <w:t xml:space="preserve">d. </w:t>
      </w:r>
      <w:r w:rsidR="008D3012">
        <w:t>T</w:t>
      </w:r>
      <w:r w:rsidR="003924F6">
        <w:t>here were many risks for travellers, from disease</w:t>
      </w:r>
      <w:r w:rsidR="00B05F4C">
        <w:t>s</w:t>
      </w:r>
      <w:r w:rsidR="003924F6">
        <w:t xml:space="preserve"> like the plague, to war, famine</w:t>
      </w:r>
      <w:r w:rsidR="00EE5818">
        <w:t xml:space="preserve">, </w:t>
      </w:r>
      <w:proofErr w:type="gramStart"/>
      <w:r w:rsidR="00EE5818">
        <w:t>violence</w:t>
      </w:r>
      <w:proofErr w:type="gramEnd"/>
      <w:r w:rsidR="00EE5818">
        <w:t xml:space="preserve"> and </w:t>
      </w:r>
      <w:r w:rsidR="00026FC0">
        <w:t xml:space="preserve">extreme </w:t>
      </w:r>
      <w:r w:rsidR="00EE5818">
        <w:t>weather</w:t>
      </w:r>
      <w:r w:rsidR="008A2B67">
        <w:t xml:space="preserve">. </w:t>
      </w:r>
      <w:r w:rsidR="00B05F4C">
        <w:t>Moreover, t</w:t>
      </w:r>
      <w:r w:rsidR="008A2B67">
        <w:t>he</w:t>
      </w:r>
      <w:r w:rsidR="00EE5818">
        <w:t xml:space="preserve"> provision of </w:t>
      </w:r>
      <w:r w:rsidR="00EE5818" w:rsidRPr="006E3B13">
        <w:rPr>
          <w:rStyle w:val="Glossaryterm-pink"/>
        </w:rPr>
        <w:t>hospitality</w:t>
      </w:r>
      <w:r w:rsidR="00EE5818">
        <w:t xml:space="preserve"> was difficult to find. Only the </w:t>
      </w:r>
      <w:r w:rsidR="00304A21">
        <w:t>most adventurous people travelled</w:t>
      </w:r>
      <w:r w:rsidR="00E00B72">
        <w:t xml:space="preserve"> during this time</w:t>
      </w:r>
      <w:r w:rsidR="00304A21">
        <w:t xml:space="preserve">. </w:t>
      </w:r>
    </w:p>
    <w:p w14:paraId="13DCCF65" w14:textId="39908453" w:rsidR="00304A21" w:rsidRDefault="00304A21" w:rsidP="00441DDC">
      <w:pPr>
        <w:pStyle w:val="Heading2"/>
      </w:pPr>
      <w:bookmarkStart w:id="9" w:name="_Toc71282313"/>
      <w:bookmarkStart w:id="10" w:name="_Toc71288161"/>
      <w:r w:rsidRPr="00304A21">
        <w:t xml:space="preserve">The Renaissance </w:t>
      </w:r>
      <w:r>
        <w:t>Era (15</w:t>
      </w:r>
      <w:r w:rsidRPr="00074A46">
        <w:t>th</w:t>
      </w:r>
      <w:r w:rsidR="00026FC0">
        <w:t>–</w:t>
      </w:r>
      <w:r>
        <w:t>1</w:t>
      </w:r>
      <w:r w:rsidR="00EC06BE">
        <w:t>6</w:t>
      </w:r>
      <w:r w:rsidRPr="00074A46">
        <w:t>th</w:t>
      </w:r>
      <w:r>
        <w:t xml:space="preserve"> </w:t>
      </w:r>
      <w:r w:rsidR="00026FC0">
        <w:t>c</w:t>
      </w:r>
      <w:r>
        <w:t>e</w:t>
      </w:r>
      <w:r w:rsidR="00EC06BE">
        <w:t>n</w:t>
      </w:r>
      <w:r>
        <w:t>turies</w:t>
      </w:r>
      <w:r w:rsidR="003F31C1">
        <w:t xml:space="preserve"> CE</w:t>
      </w:r>
      <w:r>
        <w:t>)</w:t>
      </w:r>
      <w:bookmarkEnd w:id="9"/>
      <w:bookmarkEnd w:id="10"/>
    </w:p>
    <w:p w14:paraId="0EBB1DE7" w14:textId="78312603" w:rsidR="00554AFF" w:rsidRPr="00554AFF" w:rsidRDefault="00304A21" w:rsidP="00554AFF">
      <w:r w:rsidRPr="00304A21">
        <w:t>The Renaissance</w:t>
      </w:r>
      <w:r w:rsidR="00E00B72">
        <w:t xml:space="preserve">, meaning </w:t>
      </w:r>
      <w:r w:rsidR="00026FC0">
        <w:t>‘</w:t>
      </w:r>
      <w:r w:rsidR="00E00B72">
        <w:t>rebirth</w:t>
      </w:r>
      <w:r w:rsidR="00026FC0">
        <w:t>’</w:t>
      </w:r>
      <w:r w:rsidR="007C522E">
        <w:t>,</w:t>
      </w:r>
      <w:r w:rsidRPr="00304A21">
        <w:t xml:space="preserve"> was a period in European history marking the transition </w:t>
      </w:r>
      <w:r w:rsidR="00D363C4">
        <w:t>out of</w:t>
      </w:r>
      <w:r w:rsidRPr="00304A21">
        <w:t xml:space="preserve"> the Middle Ages. It was associated with great social change</w:t>
      </w:r>
      <w:r w:rsidR="00B05F4C">
        <w:t>, a thirst f</w:t>
      </w:r>
      <w:r w:rsidR="00026FC0">
        <w:t>or</w:t>
      </w:r>
      <w:r w:rsidR="00B05F4C">
        <w:t xml:space="preserve"> learning</w:t>
      </w:r>
      <w:r w:rsidRPr="00304A21">
        <w:t xml:space="preserve"> </w:t>
      </w:r>
      <w:r>
        <w:t>and it saw the popularity of travel grow</w:t>
      </w:r>
      <w:r w:rsidR="001D470D">
        <w:t xml:space="preserve"> </w:t>
      </w:r>
      <w:r w:rsidR="007C522E">
        <w:t xml:space="preserve">again </w:t>
      </w:r>
      <w:r w:rsidR="001D470D">
        <w:t xml:space="preserve">as people travelled to experience art, </w:t>
      </w:r>
      <w:proofErr w:type="gramStart"/>
      <w:r w:rsidR="001D470D">
        <w:t>culture</w:t>
      </w:r>
      <w:proofErr w:type="gramEnd"/>
      <w:r w:rsidR="001D470D">
        <w:t xml:space="preserve"> and science</w:t>
      </w:r>
      <w:r>
        <w:t xml:space="preserve">. </w:t>
      </w:r>
    </w:p>
    <w:p w14:paraId="29FE316C" w14:textId="108C3455" w:rsidR="00EC06BE" w:rsidRPr="00EC06BE" w:rsidRDefault="00554AFF" w:rsidP="00441DDC">
      <w:pPr>
        <w:pStyle w:val="Heading2"/>
      </w:pPr>
      <w:bookmarkStart w:id="11" w:name="_Toc71282314"/>
      <w:bookmarkStart w:id="12" w:name="_Toc71288162"/>
      <w:r w:rsidRPr="00EC06BE">
        <w:t>The Grand Tour Era (1613</w:t>
      </w:r>
      <w:r w:rsidR="00026FC0">
        <w:t>–</w:t>
      </w:r>
      <w:r w:rsidRPr="00EC06BE">
        <w:t>1785)</w:t>
      </w:r>
      <w:bookmarkEnd w:id="11"/>
      <w:bookmarkEnd w:id="12"/>
    </w:p>
    <w:p w14:paraId="3B76F1FF" w14:textId="13D51B1F" w:rsidR="00554AFF" w:rsidRDefault="00EC06BE" w:rsidP="00EC06BE">
      <w:r>
        <w:t>Th</w:t>
      </w:r>
      <w:r w:rsidR="00CC7595">
        <w:t>e Grand Tour</w:t>
      </w:r>
      <w:r w:rsidR="00554AFF" w:rsidRPr="00554AFF">
        <w:t xml:space="preserve"> marked the height of luxurious travel and tourism activities</w:t>
      </w:r>
      <w:r w:rsidR="001D470D">
        <w:t xml:space="preserve"> in Europe</w:t>
      </w:r>
      <w:r>
        <w:t xml:space="preserve">. It </w:t>
      </w:r>
      <w:r w:rsidR="00554AFF" w:rsidRPr="00554AFF">
        <w:t>originated with wealthy</w:t>
      </w:r>
      <w:r>
        <w:t>, young</w:t>
      </w:r>
      <w:r w:rsidR="00554AFF" w:rsidRPr="00554AFF">
        <w:t xml:space="preserve"> English</w:t>
      </w:r>
      <w:r>
        <w:t>men</w:t>
      </w:r>
      <w:r w:rsidR="00417BD4">
        <w:t xml:space="preserve"> </w:t>
      </w:r>
      <w:r w:rsidR="00417BD4" w:rsidRPr="00554AFF">
        <w:t xml:space="preserve">and soon became fashionable among </w:t>
      </w:r>
      <w:r w:rsidR="00C40FDD">
        <w:t>wealthy</w:t>
      </w:r>
      <w:r w:rsidR="000A73AA">
        <w:t>, young</w:t>
      </w:r>
      <w:r w:rsidR="00C40FDD">
        <w:t xml:space="preserve"> </w:t>
      </w:r>
      <w:r w:rsidR="001D470D">
        <w:t>men</w:t>
      </w:r>
      <w:r w:rsidR="00026FC0">
        <w:t xml:space="preserve"> from other countries,</w:t>
      </w:r>
      <w:r w:rsidR="001D470D">
        <w:t xml:space="preserve"> </w:t>
      </w:r>
      <w:r w:rsidR="00417BD4" w:rsidRPr="00554AFF">
        <w:t>who had time and money.</w:t>
      </w:r>
      <w:r w:rsidR="00417BD4">
        <w:t xml:space="preserve"> </w:t>
      </w:r>
      <w:r w:rsidR="00554AFF" w:rsidRPr="00554AFF">
        <w:t>Grand Tour participants travelled throughout Europe experienc</w:t>
      </w:r>
      <w:r w:rsidR="00417BD4">
        <w:t>ing the best of</w:t>
      </w:r>
      <w:r w:rsidR="00554AFF" w:rsidRPr="00554AFF">
        <w:t xml:space="preserve"> </w:t>
      </w:r>
      <w:r w:rsidR="00417BD4">
        <w:t xml:space="preserve">Western </w:t>
      </w:r>
      <w:r w:rsidR="00026FC0">
        <w:t>c</w:t>
      </w:r>
      <w:r w:rsidR="00417BD4">
        <w:t>ivili</w:t>
      </w:r>
      <w:r w:rsidR="00026FC0">
        <w:t>s</w:t>
      </w:r>
      <w:r w:rsidR="00417BD4">
        <w:t xml:space="preserve">ation through its </w:t>
      </w:r>
      <w:r w:rsidR="00554AFF" w:rsidRPr="00554AFF">
        <w:t>art</w:t>
      </w:r>
      <w:r w:rsidR="007C522E">
        <w:t>s</w:t>
      </w:r>
      <w:r w:rsidR="00554AFF" w:rsidRPr="00554AFF">
        <w:t xml:space="preserve"> and sciences</w:t>
      </w:r>
      <w:r w:rsidR="00A536C1">
        <w:t xml:space="preserve"> (Fig</w:t>
      </w:r>
      <w:r w:rsidR="00026FC0">
        <w:t>ure</w:t>
      </w:r>
      <w:r w:rsidR="00A536C1">
        <w:t xml:space="preserve"> 1.1.2)</w:t>
      </w:r>
      <w:r w:rsidR="00554AFF" w:rsidRPr="00554AFF">
        <w:t xml:space="preserve">. </w:t>
      </w:r>
      <w:r w:rsidR="00026FC0">
        <w:t>There</w:t>
      </w:r>
      <w:r w:rsidR="00417BD4">
        <w:t xml:space="preserve"> </w:t>
      </w:r>
      <w:r>
        <w:t xml:space="preserve">was a standard itinerary </w:t>
      </w:r>
      <w:r w:rsidR="00026FC0">
        <w:t xml:space="preserve">that </w:t>
      </w:r>
      <w:r w:rsidR="00417BD4">
        <w:t>s</w:t>
      </w:r>
      <w:r>
        <w:t xml:space="preserve">erved as an educational rite of passage. </w:t>
      </w:r>
      <w:r w:rsidR="00CC7595">
        <w:t>However, t</w:t>
      </w:r>
      <w:r>
        <w:t>he tradition declined with the advent of accessible rail and steamship travel.</w:t>
      </w:r>
    </w:p>
    <w:p w14:paraId="26F9C78E" w14:textId="47A62FE0" w:rsidR="000A73AA" w:rsidRDefault="00A536C1" w:rsidP="00EC06BE">
      <w:bookmarkStart w:id="13" w:name="_Hlk65824489"/>
      <w:r>
        <w:rPr>
          <w:noProof/>
          <w:lang w:eastAsia="en-GB"/>
        </w:rPr>
        <w:drawing>
          <wp:inline distT="0" distB="0" distL="0" distR="0" wp14:anchorId="2088ED2C" wp14:editId="4FC0354E">
            <wp:extent cx="3577297" cy="2390172"/>
            <wp:effectExtent l="0" t="0" r="4445" b="0"/>
            <wp:docPr id="24" name="Picture 6">
              <a:extLst xmlns:a="http://schemas.openxmlformats.org/drawingml/2006/main">
                <a:ext uri="{FF2B5EF4-FFF2-40B4-BE49-F238E27FC236}">
                  <a16:creationId xmlns:a16="http://schemas.microsoft.com/office/drawing/2014/main" id="{8790DBE9-9772-4267-A2A9-0B558EAF26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8790DBE9-9772-4267-A2A9-0B558EAF26C7}"/>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20711" cy="2419179"/>
                    </a:xfrm>
                    <a:prstGeom prst="rect">
                      <a:avLst/>
                    </a:prstGeom>
                  </pic:spPr>
                </pic:pic>
              </a:graphicData>
            </a:graphic>
          </wp:inline>
        </w:drawing>
      </w:r>
      <w:r w:rsidR="000A73AA">
        <w:t xml:space="preserve"> </w:t>
      </w:r>
    </w:p>
    <w:p w14:paraId="660A195C" w14:textId="77777777" w:rsidR="00F822BE" w:rsidRDefault="00F822BE" w:rsidP="00F822BE">
      <w:r w:rsidRPr="00557BF9">
        <w:rPr>
          <w:rStyle w:val="Captionnumbering"/>
        </w:rPr>
        <w:t xml:space="preserve">Figure </w:t>
      </w:r>
      <w:proofErr w:type="gramStart"/>
      <w:r w:rsidRPr="00557BF9">
        <w:rPr>
          <w:rStyle w:val="Captionnumbering"/>
        </w:rPr>
        <w:t>1.1.2</w:t>
      </w:r>
      <w:r>
        <w:t>  </w:t>
      </w:r>
      <w:r w:rsidRPr="00557BF9">
        <w:rPr>
          <w:rStyle w:val="Captionfont"/>
        </w:rPr>
        <w:t>Florence</w:t>
      </w:r>
      <w:proofErr w:type="gramEnd"/>
      <w:r w:rsidRPr="00557BF9">
        <w:rPr>
          <w:rStyle w:val="Captionfont"/>
        </w:rPr>
        <w:t xml:space="preserve"> was frequently visited by young men on the Grand Tour</w:t>
      </w:r>
    </w:p>
    <w:p w14:paraId="33382C61" w14:textId="264C5EF8" w:rsidR="0081503E" w:rsidRPr="0081503E" w:rsidRDefault="0081503E" w:rsidP="0081503E">
      <w:pPr>
        <w:rPr>
          <w:rFonts w:ascii="Calibri" w:eastAsia="Times New Roman" w:hAnsi="Calibri" w:cs="Calibri"/>
          <w:color w:val="000000"/>
          <w:lang w:eastAsia="en-GB"/>
        </w:rPr>
      </w:pPr>
    </w:p>
    <w:p w14:paraId="5D2E9DA0" w14:textId="312E28C2" w:rsidR="00554AFF" w:rsidRPr="00417BD4" w:rsidRDefault="00554AFF" w:rsidP="00441DDC">
      <w:pPr>
        <w:pStyle w:val="Heading2"/>
      </w:pPr>
      <w:bookmarkStart w:id="14" w:name="_Toc71282315"/>
      <w:bookmarkStart w:id="15" w:name="_Toc71288163"/>
      <w:bookmarkEnd w:id="13"/>
      <w:r w:rsidRPr="00417BD4">
        <w:t>The Mobility Era</w:t>
      </w:r>
      <w:r w:rsidR="00417BD4">
        <w:t xml:space="preserve"> </w:t>
      </w:r>
      <w:r w:rsidR="00417BD4" w:rsidRPr="00417BD4">
        <w:t>(1800</w:t>
      </w:r>
      <w:r w:rsidR="00026FC0">
        <w:t>–</w:t>
      </w:r>
      <w:r w:rsidR="00417BD4" w:rsidRPr="00417BD4">
        <w:t>1944)</w:t>
      </w:r>
      <w:bookmarkEnd w:id="14"/>
      <w:bookmarkEnd w:id="15"/>
    </w:p>
    <w:p w14:paraId="79AA2AB3" w14:textId="10AF9C23" w:rsidR="00CC7595" w:rsidRDefault="00554AFF" w:rsidP="0019083D">
      <w:r w:rsidRPr="00554AFF">
        <w:t>Growing economic prosperity and the advent of leisure time</w:t>
      </w:r>
      <w:r w:rsidR="00026FC0">
        <w:t>,</w:t>
      </w:r>
      <w:r w:rsidRPr="00554AFF">
        <w:t xml:space="preserve"> as well as the availability of affordable travel</w:t>
      </w:r>
      <w:r w:rsidR="00026FC0">
        <w:t>,</w:t>
      </w:r>
      <w:r w:rsidRPr="00554AFF">
        <w:t xml:space="preserve"> ushered in a new era in the history of tourism. People who were no longer tied to the daily chores of farm life began to search for new way</w:t>
      </w:r>
      <w:r w:rsidR="00417BD4">
        <w:t>s</w:t>
      </w:r>
      <w:r w:rsidRPr="00554AFF">
        <w:t xml:space="preserve"> to spend their precious leisure time away from their jobs in offices, </w:t>
      </w:r>
      <w:proofErr w:type="gramStart"/>
      <w:r w:rsidRPr="00554AFF">
        <w:t>stores</w:t>
      </w:r>
      <w:proofErr w:type="gramEnd"/>
      <w:r w:rsidRPr="00554AFF">
        <w:t xml:space="preserve"> and factories. The Mobility Era was characteri</w:t>
      </w:r>
      <w:r w:rsidR="00026FC0">
        <w:t>s</w:t>
      </w:r>
      <w:r w:rsidRPr="00554AFF">
        <w:t xml:space="preserve">ed by increased travel to new and familiar locations, near and far. Tourism </w:t>
      </w:r>
      <w:r w:rsidRPr="00554AFF">
        <w:lastRenderedPageBreak/>
        <w:t>activities began to increase as new roads, stagecoaches, passenger trains and sailing ships bec</w:t>
      </w:r>
      <w:r w:rsidR="007C522E">
        <w:t>a</w:t>
      </w:r>
      <w:r w:rsidRPr="00554AFF">
        <w:t>me common</w:t>
      </w:r>
      <w:r w:rsidR="007C522E">
        <w:t xml:space="preserve"> sights</w:t>
      </w:r>
      <w:r w:rsidRPr="00554AFF">
        <w:t xml:space="preserve">. </w:t>
      </w:r>
    </w:p>
    <w:p w14:paraId="397802A2" w14:textId="4CC0E2C8" w:rsidR="00417BD4" w:rsidRPr="00554AFF" w:rsidRDefault="007C522E" w:rsidP="0019083D">
      <w:r>
        <w:t xml:space="preserve">An Englishman called </w:t>
      </w:r>
      <w:r w:rsidR="00554AFF" w:rsidRPr="00554AFF">
        <w:t>Thomas Cook (1800</w:t>
      </w:r>
      <w:r w:rsidR="00026FC0">
        <w:t>–</w:t>
      </w:r>
      <w:r w:rsidR="00554AFF" w:rsidRPr="00554AFF">
        <w:t xml:space="preserve">1892) can be credited with finally bringing travel to the </w:t>
      </w:r>
      <w:proofErr w:type="gramStart"/>
      <w:r w:rsidR="00554AFF" w:rsidRPr="00554AFF">
        <w:t>general public</w:t>
      </w:r>
      <w:proofErr w:type="gramEnd"/>
      <w:r w:rsidR="00554AFF" w:rsidRPr="00554AFF">
        <w:t xml:space="preserve"> by introducing the package</w:t>
      </w:r>
      <w:r w:rsidR="00C01AFC">
        <w:t xml:space="preserve"> </w:t>
      </w:r>
      <w:r w:rsidR="00C01AFC" w:rsidRPr="00554AFF">
        <w:t>tour</w:t>
      </w:r>
      <w:r w:rsidR="00554AFF" w:rsidRPr="00554AFF">
        <w:t xml:space="preserve">. </w:t>
      </w:r>
      <w:r w:rsidR="00CC7595">
        <w:rPr>
          <w:rFonts w:cstheme="minorHAnsi"/>
        </w:rPr>
        <w:t>Cook organised the first inclusive tour</w:t>
      </w:r>
      <w:r w:rsidR="00026FC0">
        <w:rPr>
          <w:rFonts w:cstheme="minorHAnsi"/>
        </w:rPr>
        <w:t xml:space="preserve"> from England</w:t>
      </w:r>
      <w:r w:rsidR="00CC7595">
        <w:rPr>
          <w:rFonts w:cstheme="minorHAnsi"/>
        </w:rPr>
        <w:t xml:space="preserve"> to the Paris Exhibition in 1855</w:t>
      </w:r>
      <w:r w:rsidR="00026FC0">
        <w:rPr>
          <w:rFonts w:cstheme="minorHAnsi"/>
        </w:rPr>
        <w:t>,</w:t>
      </w:r>
      <w:r w:rsidR="00CC7595">
        <w:rPr>
          <w:rFonts w:cstheme="minorHAnsi"/>
        </w:rPr>
        <w:t xml:space="preserve"> with the travel arrangements, accommodation, </w:t>
      </w:r>
      <w:r w:rsidR="00E251BA">
        <w:rPr>
          <w:rFonts w:cstheme="minorHAnsi"/>
        </w:rPr>
        <w:t xml:space="preserve">and </w:t>
      </w:r>
      <w:r w:rsidR="00CC7595">
        <w:rPr>
          <w:rFonts w:cstheme="minorHAnsi"/>
        </w:rPr>
        <w:t xml:space="preserve">transport all part of the package. </w:t>
      </w:r>
      <w:r w:rsidR="00036CBB">
        <w:rPr>
          <w:rFonts w:cstheme="minorHAnsi"/>
        </w:rPr>
        <w:t xml:space="preserve">A further boost to mass tourism was the invention of the </w:t>
      </w:r>
      <w:r>
        <w:rPr>
          <w:rFonts w:cstheme="minorHAnsi"/>
        </w:rPr>
        <w:t>motor</w:t>
      </w:r>
      <w:r w:rsidR="00036CBB">
        <w:rPr>
          <w:rFonts w:cstheme="minorHAnsi"/>
        </w:rPr>
        <w:t xml:space="preserve"> car</w:t>
      </w:r>
      <w:r w:rsidR="00026FC0">
        <w:rPr>
          <w:rFonts w:cstheme="minorHAnsi"/>
        </w:rPr>
        <w:t xml:space="preserve"> –</w:t>
      </w:r>
      <w:r w:rsidR="00036CBB">
        <w:rPr>
          <w:rFonts w:cstheme="minorHAnsi"/>
        </w:rPr>
        <w:t xml:space="preserve"> the</w:t>
      </w:r>
      <w:r w:rsidR="00036CBB" w:rsidRPr="00E16A43">
        <w:rPr>
          <w:rFonts w:cstheme="minorHAnsi"/>
        </w:rPr>
        <w:t xml:space="preserve"> Model T in 19</w:t>
      </w:r>
      <w:r w:rsidR="00036CBB">
        <w:rPr>
          <w:rFonts w:cstheme="minorHAnsi"/>
        </w:rPr>
        <w:t xml:space="preserve">08 by </w:t>
      </w:r>
      <w:r>
        <w:rPr>
          <w:rFonts w:cstheme="minorHAnsi"/>
        </w:rPr>
        <w:t xml:space="preserve">the American </w:t>
      </w:r>
      <w:r w:rsidR="00036CBB">
        <w:rPr>
          <w:rFonts w:cstheme="minorHAnsi"/>
        </w:rPr>
        <w:t>Henry Ford</w:t>
      </w:r>
      <w:r w:rsidR="00026FC0">
        <w:rPr>
          <w:rFonts w:cstheme="minorHAnsi"/>
        </w:rPr>
        <w:t xml:space="preserve"> –</w:t>
      </w:r>
      <w:r w:rsidR="00036CBB">
        <w:rPr>
          <w:rFonts w:cstheme="minorHAnsi"/>
        </w:rPr>
        <w:t xml:space="preserve"> although it would be many decades before it was affordable by the masses. </w:t>
      </w:r>
      <w:r>
        <w:rPr>
          <w:rFonts w:cstheme="minorHAnsi"/>
        </w:rPr>
        <w:t>The car</w:t>
      </w:r>
      <w:r w:rsidR="00036CBB">
        <w:rPr>
          <w:rFonts w:cstheme="minorHAnsi"/>
        </w:rPr>
        <w:t xml:space="preserve"> </w:t>
      </w:r>
      <w:r>
        <w:rPr>
          <w:rFonts w:cstheme="minorHAnsi"/>
        </w:rPr>
        <w:t>expanded</w:t>
      </w:r>
      <w:r w:rsidR="00036CBB">
        <w:rPr>
          <w:rFonts w:cstheme="minorHAnsi"/>
        </w:rPr>
        <w:t xml:space="preserve"> opportunities to travel independently far and wide. </w:t>
      </w:r>
      <w:r w:rsidR="00036CBB" w:rsidRPr="00E16A43">
        <w:rPr>
          <w:rFonts w:cstheme="minorHAnsi"/>
        </w:rPr>
        <w:t xml:space="preserve">  </w:t>
      </w:r>
    </w:p>
    <w:p w14:paraId="26441772" w14:textId="1EC8FB1C" w:rsidR="00554AFF" w:rsidRPr="00036CBB" w:rsidRDefault="00554AFF" w:rsidP="00441DDC">
      <w:pPr>
        <w:pStyle w:val="Heading2"/>
      </w:pPr>
      <w:bookmarkStart w:id="16" w:name="_Toc71282316"/>
      <w:bookmarkStart w:id="17" w:name="_Toc71288164"/>
      <w:r w:rsidRPr="00036CBB">
        <w:t xml:space="preserve">The Modern Era </w:t>
      </w:r>
      <w:r w:rsidR="00B161D3">
        <w:t>(1945</w:t>
      </w:r>
      <w:r w:rsidR="00026FC0">
        <w:t>–</w:t>
      </w:r>
      <w:r w:rsidR="00B161D3">
        <w:t>present day)</w:t>
      </w:r>
      <w:bookmarkEnd w:id="16"/>
      <w:bookmarkEnd w:id="17"/>
    </w:p>
    <w:p w14:paraId="629CCD1A" w14:textId="50150460" w:rsidR="00036CBB" w:rsidRDefault="00554AFF" w:rsidP="0019083D">
      <w:pPr>
        <w:rPr>
          <w:rFonts w:cstheme="minorHAnsi"/>
        </w:rPr>
      </w:pPr>
      <w:r w:rsidRPr="00554AFF">
        <w:t xml:space="preserve">Mass </w:t>
      </w:r>
      <w:r w:rsidR="00026FC0">
        <w:t>t</w:t>
      </w:r>
      <w:r w:rsidRPr="00554AFF">
        <w:t xml:space="preserve">ourism received an additional boost after World War II </w:t>
      </w:r>
      <w:r w:rsidR="00036CBB">
        <w:t xml:space="preserve">as more </w:t>
      </w:r>
      <w:r w:rsidR="00036CBB" w:rsidRPr="006B43B7">
        <w:rPr>
          <w:rStyle w:val="Glossaryterm-pink"/>
        </w:rPr>
        <w:t>hotels</w:t>
      </w:r>
      <w:r w:rsidR="00036CBB">
        <w:t xml:space="preserve"> were </w:t>
      </w:r>
      <w:proofErr w:type="gramStart"/>
      <w:r w:rsidR="00036CBB">
        <w:t>built</w:t>
      </w:r>
      <w:proofErr w:type="gramEnd"/>
      <w:r w:rsidR="00036CBB">
        <w:t xml:space="preserve"> and </w:t>
      </w:r>
      <w:r w:rsidRPr="00554AFF">
        <w:t xml:space="preserve">jet travel </w:t>
      </w:r>
      <w:r w:rsidR="00036CBB">
        <w:t xml:space="preserve">was introduced </w:t>
      </w:r>
      <w:r w:rsidRPr="00554AFF">
        <w:t>in the 1950s</w:t>
      </w:r>
      <w:r w:rsidR="00036CBB">
        <w:t>. Its</w:t>
      </w:r>
      <w:r w:rsidRPr="00554AFF">
        <w:t xml:space="preserve"> growing popularity in the 1960s further accelerated growth in domestic and international travel. </w:t>
      </w:r>
      <w:r w:rsidR="00036CBB">
        <w:rPr>
          <w:rFonts w:cstheme="minorHAnsi"/>
        </w:rPr>
        <w:t>The first ever credit card was introduced in 1950</w:t>
      </w:r>
      <w:r w:rsidR="0086552B">
        <w:rPr>
          <w:rFonts w:cstheme="minorHAnsi"/>
        </w:rPr>
        <w:t>:</w:t>
      </w:r>
      <w:r w:rsidR="00036CBB" w:rsidRPr="00E16A43">
        <w:rPr>
          <w:rFonts w:cstheme="minorHAnsi"/>
        </w:rPr>
        <w:t xml:space="preserve"> </w:t>
      </w:r>
      <w:proofErr w:type="gramStart"/>
      <w:r w:rsidR="00036CBB">
        <w:rPr>
          <w:rFonts w:cstheme="minorHAnsi"/>
        </w:rPr>
        <w:t>t</w:t>
      </w:r>
      <w:r w:rsidR="00036CBB" w:rsidRPr="00E16A43">
        <w:rPr>
          <w:rFonts w:cstheme="minorHAnsi"/>
        </w:rPr>
        <w:t>he</w:t>
      </w:r>
      <w:proofErr w:type="gramEnd"/>
      <w:r w:rsidR="00036CBB" w:rsidRPr="00E16A43">
        <w:rPr>
          <w:rFonts w:cstheme="minorHAnsi"/>
        </w:rPr>
        <w:t xml:space="preserve"> Diners Club card</w:t>
      </w:r>
      <w:r w:rsidR="004B196D">
        <w:rPr>
          <w:rFonts w:cstheme="minorHAnsi"/>
        </w:rPr>
        <w:t>. This meant</w:t>
      </w:r>
      <w:r w:rsidR="00036CBB">
        <w:rPr>
          <w:rFonts w:cstheme="minorHAnsi"/>
        </w:rPr>
        <w:t xml:space="preserve"> individuals could buy </w:t>
      </w:r>
      <w:r w:rsidR="00B161D3">
        <w:rPr>
          <w:rFonts w:cstheme="minorHAnsi"/>
        </w:rPr>
        <w:t xml:space="preserve">goods and </w:t>
      </w:r>
      <w:r w:rsidR="00036CBB">
        <w:rPr>
          <w:rFonts w:cstheme="minorHAnsi"/>
        </w:rPr>
        <w:t>services</w:t>
      </w:r>
      <w:r w:rsidR="00B161D3">
        <w:rPr>
          <w:rFonts w:cstheme="minorHAnsi"/>
        </w:rPr>
        <w:t xml:space="preserve"> with a card</w:t>
      </w:r>
      <w:r w:rsidR="004B196D">
        <w:rPr>
          <w:rFonts w:cstheme="minorHAnsi"/>
        </w:rPr>
        <w:t>,</w:t>
      </w:r>
      <w:r w:rsidR="00B161D3">
        <w:rPr>
          <w:rFonts w:cstheme="minorHAnsi"/>
        </w:rPr>
        <w:t xml:space="preserve"> rather than cash</w:t>
      </w:r>
      <w:r w:rsidR="004B196D">
        <w:rPr>
          <w:rFonts w:cstheme="minorHAnsi"/>
        </w:rPr>
        <w:t>,</w:t>
      </w:r>
      <w:r w:rsidR="00036CBB">
        <w:rPr>
          <w:rFonts w:cstheme="minorHAnsi"/>
        </w:rPr>
        <w:t xml:space="preserve"> which further facilitated international travel. </w:t>
      </w:r>
      <w:r w:rsidR="00F55E5F" w:rsidRPr="00E16A43">
        <w:rPr>
          <w:rFonts w:cstheme="minorHAnsi"/>
        </w:rPr>
        <w:t xml:space="preserve">The </w:t>
      </w:r>
      <w:r w:rsidR="00F55E5F">
        <w:rPr>
          <w:rFonts w:cstheme="minorHAnsi"/>
        </w:rPr>
        <w:t xml:space="preserve">growth of mass tourism accelerated over the last quarter of the </w:t>
      </w:r>
      <w:r w:rsidR="0084414B">
        <w:rPr>
          <w:rFonts w:cstheme="minorHAnsi"/>
        </w:rPr>
        <w:t>twentieth and into the twenty-first</w:t>
      </w:r>
      <w:r w:rsidR="0084414B" w:rsidRPr="00E16A43">
        <w:rPr>
          <w:rFonts w:cstheme="minorHAnsi"/>
        </w:rPr>
        <w:t xml:space="preserve"> </w:t>
      </w:r>
      <w:r w:rsidR="00F55E5F" w:rsidRPr="00E16A43">
        <w:rPr>
          <w:rFonts w:cstheme="minorHAnsi"/>
        </w:rPr>
        <w:t>century</w:t>
      </w:r>
      <w:r w:rsidR="00F55E5F">
        <w:rPr>
          <w:rFonts w:cstheme="minorHAnsi"/>
        </w:rPr>
        <w:t xml:space="preserve">, </w:t>
      </w:r>
      <w:r w:rsidR="005103BC">
        <w:rPr>
          <w:rFonts w:cstheme="minorHAnsi"/>
        </w:rPr>
        <w:t xml:space="preserve">with </w:t>
      </w:r>
      <w:r w:rsidR="00F55E5F">
        <w:rPr>
          <w:rFonts w:cstheme="minorHAnsi"/>
        </w:rPr>
        <w:t>the growth in commercial airlines (Fig</w:t>
      </w:r>
      <w:r w:rsidR="0084414B">
        <w:rPr>
          <w:rFonts w:cstheme="minorHAnsi"/>
        </w:rPr>
        <w:t>ure</w:t>
      </w:r>
      <w:r w:rsidR="00F55E5F">
        <w:rPr>
          <w:rFonts w:cstheme="minorHAnsi"/>
        </w:rPr>
        <w:t xml:space="preserve"> </w:t>
      </w:r>
      <w:r w:rsidR="0084414B">
        <w:rPr>
          <w:rFonts w:cstheme="minorHAnsi"/>
        </w:rPr>
        <w:t>1.1.3</w:t>
      </w:r>
      <w:r w:rsidR="00F55E5F">
        <w:rPr>
          <w:rFonts w:cstheme="minorHAnsi"/>
        </w:rPr>
        <w:t>).</w:t>
      </w:r>
    </w:p>
    <w:p w14:paraId="338AD137" w14:textId="5323DCFA" w:rsidR="0081503E" w:rsidRDefault="0081503E" w:rsidP="00036CBB">
      <w:pPr>
        <w:jc w:val="both"/>
        <w:rPr>
          <w:rFonts w:cstheme="minorHAnsi"/>
        </w:rPr>
      </w:pPr>
      <w:bookmarkStart w:id="18" w:name="_Hlk65824805"/>
      <w:r>
        <w:rPr>
          <w:noProof/>
          <w:lang w:eastAsia="en-GB"/>
        </w:rPr>
        <w:drawing>
          <wp:inline distT="0" distB="0" distL="0" distR="0" wp14:anchorId="21E15157" wp14:editId="709DB794">
            <wp:extent cx="3588152" cy="2388109"/>
            <wp:effectExtent l="0" t="0" r="0" b="0"/>
            <wp:docPr id="23" name="Picture 9">
              <a:extLst xmlns:a="http://schemas.openxmlformats.org/drawingml/2006/main">
                <a:ext uri="{FF2B5EF4-FFF2-40B4-BE49-F238E27FC236}">
                  <a16:creationId xmlns:a16="http://schemas.microsoft.com/office/drawing/2014/main" id="{F27B5EDE-9B16-4F94-B589-77DD0C1CE9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F27B5EDE-9B16-4F94-B589-77DD0C1CE91E}"/>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72079" cy="2443967"/>
                    </a:xfrm>
                    <a:prstGeom prst="rect">
                      <a:avLst/>
                    </a:prstGeom>
                  </pic:spPr>
                </pic:pic>
              </a:graphicData>
            </a:graphic>
          </wp:inline>
        </w:drawing>
      </w:r>
    </w:p>
    <w:bookmarkEnd w:id="18"/>
    <w:p w14:paraId="419CBBA6" w14:textId="77777777" w:rsidR="00F822BE" w:rsidRDefault="00F822BE" w:rsidP="00F822BE">
      <w:pPr>
        <w:jc w:val="both"/>
        <w:rPr>
          <w:rFonts w:cstheme="minorHAnsi"/>
        </w:rPr>
      </w:pPr>
      <w:r w:rsidRPr="00557BF9">
        <w:rPr>
          <w:rStyle w:val="Captionnumbering"/>
        </w:rPr>
        <w:t xml:space="preserve">Figure </w:t>
      </w:r>
      <w:proofErr w:type="gramStart"/>
      <w:r w:rsidRPr="00557BF9">
        <w:rPr>
          <w:rStyle w:val="Captionnumbering"/>
        </w:rPr>
        <w:t>1.1.3</w:t>
      </w:r>
      <w:r>
        <w:rPr>
          <w:rFonts w:cstheme="minorHAnsi"/>
        </w:rPr>
        <w:t>  </w:t>
      </w:r>
      <w:r w:rsidRPr="00557BF9">
        <w:rPr>
          <w:rStyle w:val="Captionfont"/>
        </w:rPr>
        <w:t>The</w:t>
      </w:r>
      <w:proofErr w:type="gramEnd"/>
      <w:r w:rsidRPr="00557BF9">
        <w:rPr>
          <w:rStyle w:val="Captionfont"/>
        </w:rPr>
        <w:t xml:space="preserve"> Boeing 707 was the first commercial jet airline</w:t>
      </w:r>
    </w:p>
    <w:p w14:paraId="422D5FA1" w14:textId="4A958198" w:rsidR="0081503E" w:rsidRPr="0081503E" w:rsidRDefault="0081503E" w:rsidP="0081503E">
      <w:pPr>
        <w:rPr>
          <w:rFonts w:ascii="Calibri" w:eastAsia="Times New Roman" w:hAnsi="Calibri" w:cs="Calibri"/>
          <w:color w:val="000000"/>
          <w:lang w:eastAsia="en-GB"/>
        </w:rPr>
      </w:pPr>
    </w:p>
    <w:p w14:paraId="126C3CE1" w14:textId="77777777" w:rsidR="009178EC" w:rsidRDefault="009178EC">
      <w:pPr>
        <w:rPr>
          <w:b/>
          <w:color w:val="E6007E"/>
          <w:sz w:val="28"/>
        </w:rPr>
      </w:pPr>
      <w:r>
        <w:br w:type="page"/>
      </w:r>
    </w:p>
    <w:p w14:paraId="53E9A3AE" w14:textId="6D989A81" w:rsidR="00E54363" w:rsidRDefault="00E54363" w:rsidP="00441DDC">
      <w:pPr>
        <w:pStyle w:val="ITQheader-pink"/>
      </w:pPr>
      <w:r>
        <w:lastRenderedPageBreak/>
        <w:t>Activity 1.1</w:t>
      </w:r>
    </w:p>
    <w:p w14:paraId="72DD32DF" w14:textId="568EB53F" w:rsidR="00E54363" w:rsidRPr="00E54363" w:rsidRDefault="009178EC" w:rsidP="0021367E">
      <w:pPr>
        <w:pStyle w:val="ITQbox-pink"/>
      </w:pPr>
      <w:r>
        <w:t xml:space="preserve">1. </w:t>
      </w:r>
      <w:r w:rsidR="0061009A">
        <w:t>What two things did t</w:t>
      </w:r>
      <w:r w:rsidR="00E54363" w:rsidRPr="00E54363">
        <w:t xml:space="preserve">he Greeks develop that helped </w:t>
      </w:r>
      <w:r w:rsidR="00E54363">
        <w:t xml:space="preserve">increase </w:t>
      </w:r>
      <w:r w:rsidR="00E54363" w:rsidRPr="00E54363">
        <w:t>travel and tourism</w:t>
      </w:r>
      <w:r w:rsidR="0061009A">
        <w:t>:</w:t>
      </w:r>
    </w:p>
    <w:p w14:paraId="03C4C48B" w14:textId="428C99A8" w:rsidR="00E54363" w:rsidRPr="00E07235" w:rsidRDefault="00E07235" w:rsidP="00B371C5">
      <w:pPr>
        <w:pStyle w:val="ITQbox-listpara"/>
      </w:pPr>
      <w:r>
        <w:t>c</w:t>
      </w:r>
      <w:r w:rsidR="00E54363" w:rsidRPr="00E07235">
        <w:t>ommon culture</w:t>
      </w:r>
    </w:p>
    <w:p w14:paraId="14BED750" w14:textId="26EF95BA" w:rsidR="00E54363" w:rsidRPr="00E07235" w:rsidRDefault="00E07235" w:rsidP="00B371C5">
      <w:pPr>
        <w:pStyle w:val="ITQbox-listpara"/>
      </w:pPr>
      <w:r>
        <w:t>c</w:t>
      </w:r>
      <w:r w:rsidR="00E54363" w:rsidRPr="00E07235">
        <w:t>ommon language</w:t>
      </w:r>
    </w:p>
    <w:p w14:paraId="4420DE48" w14:textId="504FD64A" w:rsidR="00E54363" w:rsidRPr="00E07235" w:rsidRDefault="00E07235" w:rsidP="00B371C5">
      <w:pPr>
        <w:pStyle w:val="ITQbox-listpara"/>
      </w:pPr>
      <w:r>
        <w:t>c</w:t>
      </w:r>
      <w:r w:rsidR="00E54363" w:rsidRPr="00E07235">
        <w:t>ommon currency</w:t>
      </w:r>
    </w:p>
    <w:p w14:paraId="111986F5" w14:textId="21DCA6EE" w:rsidR="00E54363" w:rsidRDefault="00E07235" w:rsidP="00B371C5">
      <w:pPr>
        <w:pStyle w:val="ITQbox-listpara"/>
      </w:pPr>
      <w:r>
        <w:t>c</w:t>
      </w:r>
      <w:r w:rsidR="00E54363" w:rsidRPr="00E07235">
        <w:t>ommon land</w:t>
      </w:r>
    </w:p>
    <w:p w14:paraId="17546BAA" w14:textId="28FCCE55" w:rsidR="00E07235" w:rsidRDefault="00E07235" w:rsidP="00B371C5">
      <w:pPr>
        <w:pStyle w:val="ITQbox-listpara"/>
      </w:pPr>
      <w:r>
        <w:t>common uniform</w:t>
      </w:r>
      <w:r w:rsidR="0061009A">
        <w:t>?</w:t>
      </w:r>
    </w:p>
    <w:p w14:paraId="375487EA" w14:textId="77777777" w:rsidR="00FB6558" w:rsidRPr="00FB6558" w:rsidRDefault="00FB6558" w:rsidP="0021367E">
      <w:pPr>
        <w:pStyle w:val="ITQbox-pink"/>
      </w:pPr>
    </w:p>
    <w:p w14:paraId="1D7A85CB" w14:textId="7A6B14A1" w:rsidR="00E07235" w:rsidRDefault="00B371C5" w:rsidP="0021367E">
      <w:pPr>
        <w:pStyle w:val="ITQbox-pink"/>
      </w:pPr>
      <w:r>
        <w:t xml:space="preserve">2. </w:t>
      </w:r>
      <w:r w:rsidR="0061009A">
        <w:t>What two things did t</w:t>
      </w:r>
      <w:r w:rsidR="00E07235" w:rsidRPr="00E07235">
        <w:t xml:space="preserve">he </w:t>
      </w:r>
      <w:r w:rsidR="00E54363" w:rsidRPr="00E07235">
        <w:t xml:space="preserve">Romans </w:t>
      </w:r>
      <w:r w:rsidR="00E07235" w:rsidRPr="00E07235">
        <w:t>develop that helped increase travel and tourism</w:t>
      </w:r>
      <w:r w:rsidR="0061009A">
        <w:t>:</w:t>
      </w:r>
    </w:p>
    <w:p w14:paraId="205DF617" w14:textId="05844C81" w:rsidR="00E07235" w:rsidRPr="00E07235" w:rsidRDefault="00E07235" w:rsidP="00DB1612">
      <w:pPr>
        <w:pStyle w:val="ITQbox-listpara"/>
        <w:numPr>
          <w:ilvl w:val="0"/>
          <w:numId w:val="11"/>
        </w:numPr>
        <w:ind w:left="357" w:hanging="357"/>
      </w:pPr>
      <w:r w:rsidRPr="00E07235">
        <w:t>roads</w:t>
      </w:r>
    </w:p>
    <w:p w14:paraId="6D0EE7E2" w14:textId="3F779820" w:rsidR="00E07235" w:rsidRPr="00E07235" w:rsidRDefault="00E07235" w:rsidP="00DB1612">
      <w:pPr>
        <w:pStyle w:val="ITQbox-listpara"/>
        <w:numPr>
          <w:ilvl w:val="0"/>
          <w:numId w:val="11"/>
        </w:numPr>
        <w:ind w:left="357" w:hanging="357"/>
      </w:pPr>
      <w:r w:rsidRPr="00E07235">
        <w:t>rest houses</w:t>
      </w:r>
    </w:p>
    <w:p w14:paraId="1716B9AE" w14:textId="6A13E45B" w:rsidR="00B161D3" w:rsidRDefault="00B161D3" w:rsidP="00DB1612">
      <w:pPr>
        <w:pStyle w:val="ITQbox-listpara"/>
        <w:numPr>
          <w:ilvl w:val="0"/>
          <w:numId w:val="11"/>
        </w:numPr>
        <w:ind w:left="357" w:hanging="357"/>
      </w:pPr>
      <w:r w:rsidRPr="00B161D3">
        <w:t>underf</w:t>
      </w:r>
      <w:r>
        <w:t>l</w:t>
      </w:r>
      <w:r w:rsidRPr="00B161D3">
        <w:t>oor heating</w:t>
      </w:r>
    </w:p>
    <w:p w14:paraId="7DCE65E7" w14:textId="182C6402" w:rsidR="00E54363" w:rsidRPr="00B161D3" w:rsidRDefault="0019083D" w:rsidP="00DB1612">
      <w:pPr>
        <w:pStyle w:val="ITQbox-listpara"/>
        <w:numPr>
          <w:ilvl w:val="0"/>
          <w:numId w:val="11"/>
        </w:numPr>
        <w:ind w:left="357" w:hanging="357"/>
      </w:pPr>
      <w:r>
        <w:t>mosaics</w:t>
      </w:r>
      <w:r w:rsidR="0061009A">
        <w:t>?</w:t>
      </w:r>
    </w:p>
    <w:p w14:paraId="33C0CFD1" w14:textId="45C328DD" w:rsidR="00E07235" w:rsidRPr="00E07235" w:rsidRDefault="00E07235" w:rsidP="0021367E">
      <w:pPr>
        <w:pStyle w:val="ITQbox-pink"/>
      </w:pPr>
    </w:p>
    <w:p w14:paraId="35F518CF" w14:textId="17EC0148" w:rsidR="005A1D23" w:rsidRPr="00FB6558" w:rsidRDefault="00B371C5" w:rsidP="0021367E">
      <w:pPr>
        <w:pStyle w:val="ITQbox-pink"/>
      </w:pPr>
      <w:r>
        <w:t xml:space="preserve">3. </w:t>
      </w:r>
      <w:r w:rsidR="00F35977" w:rsidRPr="00FB6558">
        <w:t>Select t</w:t>
      </w:r>
      <w:r w:rsidR="005A1D23" w:rsidRPr="00FB6558">
        <w:t>he correct word(s) to complete the</w:t>
      </w:r>
      <w:r w:rsidR="00F35977" w:rsidRPr="00FB6558">
        <w:t xml:space="preserve"> sentence.</w:t>
      </w:r>
    </w:p>
    <w:p w14:paraId="772CE938" w14:textId="6E158666" w:rsidR="00E07235" w:rsidRDefault="00E54363" w:rsidP="0021367E">
      <w:pPr>
        <w:pStyle w:val="ITQbox-pink"/>
      </w:pPr>
      <w:r>
        <w:t xml:space="preserve">The Grand Tour </w:t>
      </w:r>
      <w:r w:rsidR="00E07235">
        <w:t>was a journey undertaken by wealthy young men to understand _____ civili</w:t>
      </w:r>
      <w:r w:rsidR="00F35977">
        <w:t>s</w:t>
      </w:r>
      <w:r w:rsidR="00E07235">
        <w:t>atio</w:t>
      </w:r>
      <w:r w:rsidR="00FB6558">
        <w:t>n through its art and sciences.</w:t>
      </w:r>
    </w:p>
    <w:p w14:paraId="725E6238" w14:textId="77777777" w:rsidR="00E07235" w:rsidRPr="00E07235" w:rsidRDefault="00E07235" w:rsidP="00DB1612">
      <w:pPr>
        <w:pStyle w:val="ITQbox-listpara"/>
        <w:numPr>
          <w:ilvl w:val="0"/>
          <w:numId w:val="12"/>
        </w:numPr>
        <w:ind w:left="357" w:hanging="357"/>
      </w:pPr>
      <w:r w:rsidRPr="00E07235">
        <w:t>Eastern</w:t>
      </w:r>
    </w:p>
    <w:p w14:paraId="00882E3D" w14:textId="43A6D4BF" w:rsidR="00E07235" w:rsidRPr="00E07235" w:rsidRDefault="00E07235" w:rsidP="00DB1612">
      <w:pPr>
        <w:pStyle w:val="ITQbox-listpara"/>
        <w:numPr>
          <w:ilvl w:val="0"/>
          <w:numId w:val="12"/>
        </w:numPr>
        <w:ind w:left="357" w:hanging="357"/>
      </w:pPr>
      <w:r w:rsidRPr="00E07235">
        <w:t>Chinese</w:t>
      </w:r>
    </w:p>
    <w:p w14:paraId="4B565439" w14:textId="77777777" w:rsidR="00E07235" w:rsidRPr="00E07235" w:rsidRDefault="00E07235" w:rsidP="00DB1612">
      <w:pPr>
        <w:pStyle w:val="ITQbox-listpara"/>
        <w:numPr>
          <w:ilvl w:val="0"/>
          <w:numId w:val="12"/>
        </w:numPr>
        <w:ind w:left="357" w:hanging="357"/>
      </w:pPr>
      <w:r w:rsidRPr="00E07235">
        <w:t xml:space="preserve">African </w:t>
      </w:r>
    </w:p>
    <w:p w14:paraId="58AADA28" w14:textId="4AD1E3C6" w:rsidR="00E07235" w:rsidRDefault="00E07235" w:rsidP="00DB1612">
      <w:pPr>
        <w:pStyle w:val="ITQbox-listpara"/>
        <w:numPr>
          <w:ilvl w:val="0"/>
          <w:numId w:val="12"/>
        </w:numPr>
        <w:ind w:left="357" w:hanging="357"/>
      </w:pPr>
      <w:r w:rsidRPr="00E07235">
        <w:t>Western</w:t>
      </w:r>
    </w:p>
    <w:p w14:paraId="7E5C38EB" w14:textId="55794FEC" w:rsidR="00E07235" w:rsidRPr="00E07235" w:rsidRDefault="00E07235" w:rsidP="0021367E">
      <w:pPr>
        <w:pStyle w:val="ITQbox-pink"/>
      </w:pPr>
    </w:p>
    <w:p w14:paraId="47C81B24" w14:textId="3F6878CE" w:rsidR="005A1D23" w:rsidRPr="00FB6558" w:rsidRDefault="00B371C5" w:rsidP="0021367E">
      <w:pPr>
        <w:pStyle w:val="ITQbox-pink"/>
      </w:pPr>
      <w:r>
        <w:t xml:space="preserve">4. </w:t>
      </w:r>
      <w:r w:rsidR="005A1D23" w:rsidRPr="00FB6558">
        <w:t xml:space="preserve">Select the correct word(s) to complete the sentence. </w:t>
      </w:r>
    </w:p>
    <w:p w14:paraId="3242D90F" w14:textId="5CF8BDFE" w:rsidR="00E54363" w:rsidRDefault="00E54363" w:rsidP="0021367E">
      <w:pPr>
        <w:pStyle w:val="ITQbox-pink"/>
      </w:pPr>
      <w:r w:rsidRPr="00E54363">
        <w:t>Thomas Cook organi</w:t>
      </w:r>
      <w:r w:rsidR="00F35977">
        <w:t>s</w:t>
      </w:r>
      <w:r w:rsidRPr="00E54363">
        <w:t>e</w:t>
      </w:r>
      <w:r>
        <w:t>d the first inclusive tour in 18</w:t>
      </w:r>
      <w:r w:rsidR="00E251BA">
        <w:t>5</w:t>
      </w:r>
      <w:r>
        <w:t>5 to</w:t>
      </w:r>
      <w:r w:rsidR="00E251BA">
        <w:t xml:space="preserve"> the</w:t>
      </w:r>
      <w:r w:rsidR="005A1D23">
        <w:t xml:space="preserve"> _____. </w:t>
      </w:r>
    </w:p>
    <w:p w14:paraId="2C996797" w14:textId="71D350FC" w:rsidR="00E07235" w:rsidRPr="00E07235" w:rsidRDefault="00E07235" w:rsidP="00DB1612">
      <w:pPr>
        <w:pStyle w:val="ITQbox-listpara"/>
        <w:numPr>
          <w:ilvl w:val="0"/>
          <w:numId w:val="13"/>
        </w:numPr>
        <w:ind w:left="357" w:hanging="357"/>
      </w:pPr>
      <w:r w:rsidRPr="00E07235">
        <w:t>Expo</w:t>
      </w:r>
    </w:p>
    <w:p w14:paraId="52D6D4B9" w14:textId="0FD7B1E5" w:rsidR="00E07235" w:rsidRPr="00E07235" w:rsidRDefault="00E07235" w:rsidP="00DB1612">
      <w:pPr>
        <w:pStyle w:val="ITQbox-listpara"/>
        <w:numPr>
          <w:ilvl w:val="0"/>
          <w:numId w:val="13"/>
        </w:numPr>
        <w:ind w:left="357" w:hanging="357"/>
      </w:pPr>
      <w:r w:rsidRPr="00E07235">
        <w:t>Olympic Games</w:t>
      </w:r>
    </w:p>
    <w:p w14:paraId="32C89F92" w14:textId="3D3944CC" w:rsidR="00E07235" w:rsidRPr="00E07235" w:rsidRDefault="00E07235" w:rsidP="00DB1612">
      <w:pPr>
        <w:pStyle w:val="ITQbox-listpara"/>
        <w:numPr>
          <w:ilvl w:val="0"/>
          <w:numId w:val="13"/>
        </w:numPr>
        <w:ind w:left="357" w:hanging="357"/>
      </w:pPr>
      <w:r w:rsidRPr="00E07235">
        <w:t>Paris Exhibition</w:t>
      </w:r>
    </w:p>
    <w:p w14:paraId="7579BB55" w14:textId="4EE283E5" w:rsidR="00DB4F10" w:rsidRDefault="00E07235" w:rsidP="00DB1612">
      <w:pPr>
        <w:pStyle w:val="ITQbox-listpara"/>
        <w:numPr>
          <w:ilvl w:val="0"/>
          <w:numId w:val="13"/>
        </w:numPr>
        <w:ind w:left="357" w:hanging="357"/>
      </w:pPr>
      <w:r w:rsidRPr="00E07235">
        <w:t>World Cup</w:t>
      </w:r>
    </w:p>
    <w:p w14:paraId="62EAC733" w14:textId="35373152" w:rsidR="00340D34" w:rsidRPr="00FB6558" w:rsidRDefault="00476A64" w:rsidP="00340D34">
      <w:pPr>
        <w:pStyle w:val="ITQbox-pink"/>
        <w:jc w:val="right"/>
      </w:pPr>
      <w:hyperlink w:anchor="act1ans" w:history="1">
        <w:r w:rsidR="00340D34" w:rsidRPr="00BA154B">
          <w:rPr>
            <w:rStyle w:val="Hyperlink"/>
            <w:i/>
            <w:iCs/>
          </w:rPr>
          <w:t xml:space="preserve">Answers to </w:t>
        </w:r>
        <w:r w:rsidR="00BA154B" w:rsidRPr="00BA154B">
          <w:rPr>
            <w:rStyle w:val="Hyperlink"/>
            <w:i/>
            <w:iCs/>
          </w:rPr>
          <w:t xml:space="preserve">Activity </w:t>
        </w:r>
        <w:r w:rsidR="00340D34" w:rsidRPr="00BA154B">
          <w:rPr>
            <w:rStyle w:val="Hyperlink"/>
            <w:i/>
            <w:iCs/>
          </w:rPr>
          <w:t>1.1</w:t>
        </w:r>
      </w:hyperlink>
    </w:p>
    <w:p w14:paraId="7F22724C" w14:textId="77777777" w:rsidR="003565C5" w:rsidRDefault="003565C5">
      <w:pPr>
        <w:rPr>
          <w:rFonts w:eastAsiaTheme="majorEastAsia" w:cstheme="majorBidi"/>
          <w:b/>
          <w:color w:val="E6007E"/>
          <w:sz w:val="36"/>
          <w:szCs w:val="32"/>
        </w:rPr>
      </w:pPr>
      <w:bookmarkStart w:id="19" w:name="_Toc71282317"/>
      <w:r>
        <w:br w:type="page"/>
      </w:r>
    </w:p>
    <w:p w14:paraId="7E863D06" w14:textId="0FCE79C7" w:rsidR="00644EE7" w:rsidRPr="00644EE7" w:rsidRDefault="00644EE7" w:rsidP="00FD2EA6">
      <w:pPr>
        <w:pStyle w:val="HeadingA-pink"/>
      </w:pPr>
      <w:bookmarkStart w:id="20" w:name="_Toc71288165"/>
      <w:r>
        <w:lastRenderedPageBreak/>
        <w:t xml:space="preserve">1.2 </w:t>
      </w:r>
      <w:r w:rsidR="00C7787A">
        <w:t>Tourism concepts and t</w:t>
      </w:r>
      <w:r w:rsidR="006848CB">
        <w:t>ypes of tour</w:t>
      </w:r>
      <w:bookmarkEnd w:id="19"/>
      <w:bookmarkEnd w:id="20"/>
      <w:r w:rsidR="006848CB">
        <w:t xml:space="preserve"> </w:t>
      </w:r>
    </w:p>
    <w:p w14:paraId="40490F4C" w14:textId="5E5AE1EB" w:rsidR="00F55E5F" w:rsidRDefault="00F55E5F" w:rsidP="00F55E5F">
      <w:bookmarkStart w:id="21" w:name="_Hlk63410965"/>
      <w:r w:rsidRPr="00074A46">
        <w:rPr>
          <w:bCs/>
        </w:rPr>
        <w:t>Tourism</w:t>
      </w:r>
      <w:r w:rsidRPr="00FD3E7A">
        <w:t xml:space="preserve"> </w:t>
      </w:r>
      <w:r>
        <w:t>is</w:t>
      </w:r>
      <w:r w:rsidRPr="00FD3E7A">
        <w:t xml:space="preserve"> defined as the movement of people from their normal place of residence to another place </w:t>
      </w:r>
      <w:r w:rsidR="00A7600C" w:rsidRPr="00FD3E7A">
        <w:t xml:space="preserve">(with the intention to return) </w:t>
      </w:r>
      <w:r w:rsidRPr="00FD3E7A">
        <w:t>for a minimum period of 24 hours to a maximum of one consecutive year for different purposes</w:t>
      </w:r>
      <w:r w:rsidR="005103BC">
        <w:t xml:space="preserve"> (Fig</w:t>
      </w:r>
      <w:r w:rsidR="005A1D23">
        <w:t>ure</w:t>
      </w:r>
      <w:r w:rsidR="005103BC">
        <w:t xml:space="preserve"> 1.2.1)</w:t>
      </w:r>
      <w:r w:rsidRPr="00FD3E7A">
        <w:t>.</w:t>
      </w:r>
      <w:r>
        <w:t xml:space="preserve"> </w:t>
      </w:r>
      <w:bookmarkEnd w:id="21"/>
      <w:r>
        <w:t xml:space="preserve">Tourism takes people out of their familiar environment to experience new environments. It involves travel and a stay and can be for </w:t>
      </w:r>
      <w:r w:rsidRPr="006E3B13">
        <w:rPr>
          <w:rStyle w:val="Glossaryterm-pink"/>
        </w:rPr>
        <w:t>business</w:t>
      </w:r>
      <w:r w:rsidRPr="00612785">
        <w:t xml:space="preserve">, </w:t>
      </w:r>
      <w:r w:rsidRPr="006E3B13">
        <w:rPr>
          <w:rStyle w:val="Glossaryterm-pink"/>
        </w:rPr>
        <w:t>leisure</w:t>
      </w:r>
      <w:r w:rsidRPr="00612785">
        <w:t xml:space="preserve"> </w:t>
      </w:r>
      <w:bookmarkStart w:id="22" w:name="_Hlk64732797"/>
      <w:r w:rsidRPr="00612785">
        <w:t xml:space="preserve">or </w:t>
      </w:r>
      <w:proofErr w:type="spellStart"/>
      <w:r w:rsidRPr="006E3B13">
        <w:rPr>
          <w:rStyle w:val="Glossaryterm-pink"/>
        </w:rPr>
        <w:t>bleisure</w:t>
      </w:r>
      <w:proofErr w:type="spellEnd"/>
      <w:r w:rsidRPr="00C01AFC">
        <w:rPr>
          <w:b/>
          <w:bCs/>
        </w:rPr>
        <w:t xml:space="preserve"> </w:t>
      </w:r>
      <w:r>
        <w:t>(</w:t>
      </w:r>
      <w:r w:rsidR="00377EAB">
        <w:t xml:space="preserve">travel for </w:t>
      </w:r>
      <w:r>
        <w:t>a blend of business and leisure).</w:t>
      </w:r>
    </w:p>
    <w:bookmarkEnd w:id="22"/>
    <w:p w14:paraId="4DDCC01C" w14:textId="089D88C0" w:rsidR="00F55E5F" w:rsidRDefault="00BB3326" w:rsidP="00F55E5F">
      <w:r>
        <w:rPr>
          <w:noProof/>
        </w:rPr>
        <w:drawing>
          <wp:inline distT="0" distB="0" distL="0" distR="0" wp14:anchorId="12A2728B" wp14:editId="39760268">
            <wp:extent cx="2400935" cy="2905246"/>
            <wp:effectExtent l="0" t="0" r="0" b="952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11">
                      <a:extLst>
                        <a:ext uri="{28A0092B-C50C-407E-A947-70E740481C1C}">
                          <a14:useLocalDpi xmlns:a14="http://schemas.microsoft.com/office/drawing/2010/main" val="0"/>
                        </a:ext>
                      </a:extLst>
                    </a:blip>
                    <a:srcRect l="17132" t="11225" r="18511" b="7265"/>
                    <a:stretch/>
                  </pic:blipFill>
                  <pic:spPr bwMode="auto">
                    <a:xfrm>
                      <a:off x="0" y="0"/>
                      <a:ext cx="2410005" cy="2916221"/>
                    </a:xfrm>
                    <a:prstGeom prst="rect">
                      <a:avLst/>
                    </a:prstGeom>
                    <a:noFill/>
                    <a:ln>
                      <a:noFill/>
                    </a:ln>
                    <a:extLst>
                      <a:ext uri="{53640926-AAD7-44D8-BBD7-CCE9431645EC}">
                        <a14:shadowObscured xmlns:a14="http://schemas.microsoft.com/office/drawing/2010/main"/>
                      </a:ext>
                    </a:extLst>
                  </pic:spPr>
                </pic:pic>
              </a:graphicData>
            </a:graphic>
          </wp:inline>
        </w:drawing>
      </w:r>
    </w:p>
    <w:p w14:paraId="441FD7BF" w14:textId="77777777" w:rsidR="00F822BE" w:rsidRDefault="00F822BE" w:rsidP="00F822BE">
      <w:r w:rsidRPr="00557BF9">
        <w:rPr>
          <w:rStyle w:val="Captionnumbering"/>
        </w:rPr>
        <w:t xml:space="preserve">Figure </w:t>
      </w:r>
      <w:proofErr w:type="gramStart"/>
      <w:r w:rsidRPr="00557BF9">
        <w:rPr>
          <w:rStyle w:val="Captionnumbering"/>
        </w:rPr>
        <w:t>1.2.1</w:t>
      </w:r>
      <w:r>
        <w:rPr>
          <w:b/>
        </w:rPr>
        <w:t> </w:t>
      </w:r>
      <w:r>
        <w:t> </w:t>
      </w:r>
      <w:r w:rsidRPr="00557BF9">
        <w:rPr>
          <w:rStyle w:val="Captionfont"/>
        </w:rPr>
        <w:t>Tourism</w:t>
      </w:r>
      <w:proofErr w:type="gramEnd"/>
      <w:r w:rsidRPr="00557BF9">
        <w:rPr>
          <w:rStyle w:val="Captionfont"/>
        </w:rPr>
        <w:t xml:space="preserve"> involves travel and a stay away from home</w:t>
      </w:r>
    </w:p>
    <w:p w14:paraId="07484DD3" w14:textId="77777777" w:rsidR="00F822BE" w:rsidRDefault="00F822BE" w:rsidP="00F55E5F"/>
    <w:p w14:paraId="28C2C26C" w14:textId="293EF7BD" w:rsidR="00F55E5F" w:rsidRPr="00CE46BF" w:rsidRDefault="00F55E5F" w:rsidP="00F55E5F">
      <w:r>
        <w:t xml:space="preserve">Tourists travel to visit friends and relatives, for entertainment, to attend conventions, for business meetings and for outdoor recreation. Tourism involves travel and </w:t>
      </w:r>
      <w:r w:rsidRPr="00EB5B8D">
        <w:t>hospitality</w:t>
      </w:r>
      <w:r w:rsidR="0035446F">
        <w:t>.</w:t>
      </w:r>
      <w:r>
        <w:t xml:space="preserve"> </w:t>
      </w:r>
      <w:bookmarkStart w:id="23" w:name="_Hlk64732884"/>
      <w:r w:rsidR="0035446F" w:rsidRPr="00074A46">
        <w:rPr>
          <w:bCs/>
        </w:rPr>
        <w:t>H</w:t>
      </w:r>
      <w:r w:rsidRPr="00074A46">
        <w:rPr>
          <w:bCs/>
        </w:rPr>
        <w:t>ospitality</w:t>
      </w:r>
      <w:r w:rsidRPr="004A6B49">
        <w:rPr>
          <w:b/>
          <w:bCs/>
        </w:rPr>
        <w:t xml:space="preserve"> </w:t>
      </w:r>
      <w:r w:rsidRPr="004A6B49">
        <w:t>i</w:t>
      </w:r>
      <w:r>
        <w:t xml:space="preserve">s the </w:t>
      </w:r>
      <w:r w:rsidRPr="00D47B81">
        <w:t xml:space="preserve">friendly and generous reception and entertainment of guests, </w:t>
      </w:r>
      <w:proofErr w:type="gramStart"/>
      <w:r w:rsidRPr="00D47B81">
        <w:t>visitors</w:t>
      </w:r>
      <w:proofErr w:type="gramEnd"/>
      <w:r w:rsidRPr="00D47B81">
        <w:t xml:space="preserve"> or strangers</w:t>
      </w:r>
      <w:bookmarkEnd w:id="23"/>
      <w:r w:rsidRPr="00D47B81">
        <w:t>.</w:t>
      </w:r>
      <w:r>
        <w:t xml:space="preserve"> You will learn more about hospitality in Topic</w:t>
      </w:r>
      <w:r w:rsidR="00053CC4">
        <w:t>s</w:t>
      </w:r>
      <w:r>
        <w:t xml:space="preserve"> 4</w:t>
      </w:r>
      <w:r w:rsidR="00053CC4">
        <w:t xml:space="preserve"> and 5</w:t>
      </w:r>
      <w:r>
        <w:t>.</w:t>
      </w:r>
    </w:p>
    <w:p w14:paraId="63A828FE" w14:textId="77777777" w:rsidR="00D556D6" w:rsidRDefault="00D556D6" w:rsidP="00441DDC">
      <w:pPr>
        <w:pStyle w:val="Heading2"/>
      </w:pPr>
      <w:bookmarkStart w:id="24" w:name="_Toc71282318"/>
      <w:bookmarkStart w:id="25" w:name="_Toc71288166"/>
      <w:r>
        <w:t>Key concepts for understanding tourism</w:t>
      </w:r>
      <w:bookmarkEnd w:id="24"/>
      <w:bookmarkEnd w:id="25"/>
    </w:p>
    <w:p w14:paraId="0B173B70" w14:textId="74E1FCFD" w:rsidR="00ED086A" w:rsidRDefault="00D556D6" w:rsidP="0019083D">
      <w:r>
        <w:t xml:space="preserve">Concepts are </w:t>
      </w:r>
      <w:r w:rsidR="00FB6558">
        <w:t xml:space="preserve">chunks </w:t>
      </w:r>
      <w:r>
        <w:t xml:space="preserve">of knowledge and understanding that make communication easier. For example, when the concept </w:t>
      </w:r>
      <w:r w:rsidR="00A963FA">
        <w:t>‘</w:t>
      </w:r>
      <w:r w:rsidRPr="00074A46">
        <w:rPr>
          <w:bCs/>
        </w:rPr>
        <w:t>tourism</w:t>
      </w:r>
      <w:r w:rsidR="00A963FA">
        <w:rPr>
          <w:bCs/>
        </w:rPr>
        <w:t>’</w:t>
      </w:r>
      <w:r>
        <w:t xml:space="preserve"> is used, you </w:t>
      </w:r>
      <w:r w:rsidR="00ED086A">
        <w:t xml:space="preserve">now </w:t>
      </w:r>
      <w:r>
        <w:t>know what is meant, so it isn’t necessary to give the meaning every time. Reading would become very dull and time</w:t>
      </w:r>
      <w:r w:rsidR="00A963FA">
        <w:t>-</w:t>
      </w:r>
      <w:r>
        <w:t xml:space="preserve">consuming if it was. </w:t>
      </w:r>
      <w:r w:rsidR="00ED086A">
        <w:t xml:space="preserve">Read the following two sentences to experience this for yourself. </w:t>
      </w:r>
    </w:p>
    <w:p w14:paraId="27F2ACDD" w14:textId="6482F694" w:rsidR="00ED086A" w:rsidRPr="00ED086A" w:rsidRDefault="00ED086A" w:rsidP="00DB1612">
      <w:pPr>
        <w:pStyle w:val="ListParagraph"/>
        <w:numPr>
          <w:ilvl w:val="0"/>
          <w:numId w:val="6"/>
        </w:numPr>
      </w:pPr>
      <w:r w:rsidRPr="00ED086A">
        <w:t xml:space="preserve">Tourism is </w:t>
      </w:r>
      <w:r w:rsidR="003E3E36">
        <w:t xml:space="preserve">a </w:t>
      </w:r>
      <w:r w:rsidRPr="00ED086A">
        <w:t xml:space="preserve">global phenomenon today. </w:t>
      </w:r>
    </w:p>
    <w:p w14:paraId="586B719D" w14:textId="3267102E" w:rsidR="00ED086A" w:rsidRPr="0019083D" w:rsidRDefault="00ED086A" w:rsidP="00DB1612">
      <w:pPr>
        <w:pStyle w:val="ListParagraph"/>
        <w:numPr>
          <w:ilvl w:val="0"/>
          <w:numId w:val="6"/>
        </w:numPr>
        <w:rPr>
          <w:rFonts w:cstheme="minorHAnsi"/>
        </w:rPr>
      </w:pPr>
      <w:r w:rsidRPr="0019083D">
        <w:rPr>
          <w:rFonts w:cstheme="minorHAnsi"/>
        </w:rPr>
        <w:t xml:space="preserve">The movement of </w:t>
      </w:r>
      <w:r w:rsidRPr="00FD3E7A">
        <w:t>people from their normal place of residence to another place with the intention to return</w:t>
      </w:r>
      <w:r>
        <w:t xml:space="preserve"> </w:t>
      </w:r>
      <w:r w:rsidRPr="00FD3E7A">
        <w:t>for a minimum period of 24 hours to a maximum of one consecutive year for different purposes</w:t>
      </w:r>
      <w:r>
        <w:t xml:space="preserve"> is a global phenomenon today.</w:t>
      </w:r>
      <w:r w:rsidRPr="0019083D">
        <w:rPr>
          <w:rFonts w:cstheme="minorHAnsi"/>
        </w:rPr>
        <w:t xml:space="preserve"> </w:t>
      </w:r>
    </w:p>
    <w:p w14:paraId="4539842C" w14:textId="0E493F8A" w:rsidR="00D556D6" w:rsidRDefault="00D556D6" w:rsidP="00D556D6">
      <w:pPr>
        <w:jc w:val="both"/>
        <w:rPr>
          <w:rFonts w:cstheme="minorHAnsi"/>
        </w:rPr>
      </w:pPr>
      <w:r>
        <w:rPr>
          <w:rFonts w:cstheme="minorHAnsi"/>
        </w:rPr>
        <w:t xml:space="preserve">Do you see? </w:t>
      </w:r>
    </w:p>
    <w:p w14:paraId="4A90550A" w14:textId="55F631BD" w:rsidR="00D556D6" w:rsidRDefault="00D556D6" w:rsidP="0019083D">
      <w:r>
        <w:lastRenderedPageBreak/>
        <w:t xml:space="preserve">All subjects have their key concepts that make studying that subject easier and allow students to dive deeper with their learning. Concepts are the building blocks of all thinking and learning. </w:t>
      </w:r>
      <w:r w:rsidR="00ED086A">
        <w:t>Some of t</w:t>
      </w:r>
      <w:r>
        <w:t xml:space="preserve">he key concepts for </w:t>
      </w:r>
      <w:r w:rsidR="00ED086A">
        <w:t xml:space="preserve">travel and </w:t>
      </w:r>
      <w:r>
        <w:t>tourism are now explained</w:t>
      </w:r>
      <w:r w:rsidR="00ED086A">
        <w:t xml:space="preserve">, although you will be introduced to many more </w:t>
      </w:r>
      <w:r w:rsidR="00B161D3">
        <w:t>throughout the course</w:t>
      </w:r>
      <w:r>
        <w:t xml:space="preserve">. </w:t>
      </w:r>
    </w:p>
    <w:p w14:paraId="1E87B834" w14:textId="04673148" w:rsidR="00FD3E7A" w:rsidRPr="002D3E22" w:rsidRDefault="00093235" w:rsidP="00B147B5">
      <w:r>
        <w:t>T</w:t>
      </w:r>
      <w:r w:rsidR="00FD3E7A">
        <w:t xml:space="preserve">ourism can be divided into </w:t>
      </w:r>
      <w:bookmarkStart w:id="26" w:name="_Hlk65165926"/>
      <w:r w:rsidR="00FD3E7A" w:rsidRPr="006E3B13">
        <w:rPr>
          <w:rStyle w:val="Glossaryterm-pink"/>
        </w:rPr>
        <w:t>domestic tourism</w:t>
      </w:r>
      <w:r w:rsidR="00FD3E7A">
        <w:t xml:space="preserve"> and </w:t>
      </w:r>
      <w:r w:rsidR="00FD3E7A" w:rsidRPr="006E3B13">
        <w:rPr>
          <w:rStyle w:val="Glossaryterm-pink"/>
        </w:rPr>
        <w:t>international tourism</w:t>
      </w:r>
      <w:r w:rsidR="00FD3E7A">
        <w:t xml:space="preserve">. </w:t>
      </w:r>
      <w:r w:rsidR="00FD3E7A" w:rsidRPr="00FD3E7A">
        <w:t>Domestic tourism</w:t>
      </w:r>
      <w:r w:rsidR="00FD3E7A">
        <w:t xml:space="preserve"> is where the</w:t>
      </w:r>
      <w:r w:rsidR="00FD3E7A" w:rsidRPr="00FD3E7A">
        <w:t xml:space="preserve"> residents of one country trave</w:t>
      </w:r>
      <w:r w:rsidR="00BF0ACA">
        <w:t xml:space="preserve">l </w:t>
      </w:r>
      <w:r w:rsidR="00FD3E7A" w:rsidRPr="00FD3E7A">
        <w:t>within that country</w:t>
      </w:r>
      <w:r w:rsidR="00BF0ACA">
        <w:t xml:space="preserve"> for the purposes of tourism</w:t>
      </w:r>
      <w:r w:rsidR="00FD3E7A" w:rsidRPr="00FD3E7A">
        <w:t>. International tourism</w:t>
      </w:r>
      <w:r w:rsidR="00FD3E7A">
        <w:t xml:space="preserve"> is </w:t>
      </w:r>
      <w:r w:rsidR="00C7787A">
        <w:t>travel to another country</w:t>
      </w:r>
      <w:r w:rsidR="00DF6E1B">
        <w:t>, which</w:t>
      </w:r>
      <w:r w:rsidR="00C7787A">
        <w:t xml:space="preserve"> can be broken down into </w:t>
      </w:r>
      <w:r w:rsidR="00C7787A" w:rsidRPr="006E3B13">
        <w:rPr>
          <w:rStyle w:val="Glossaryterm-pink"/>
        </w:rPr>
        <w:t>inbound</w:t>
      </w:r>
      <w:r w:rsidR="00C7787A">
        <w:t xml:space="preserve"> and </w:t>
      </w:r>
      <w:r w:rsidR="00C7787A" w:rsidRPr="006E3B13">
        <w:rPr>
          <w:rStyle w:val="Glossaryterm-pink"/>
        </w:rPr>
        <w:t xml:space="preserve">outbound </w:t>
      </w:r>
      <w:r w:rsidR="00C7787A" w:rsidRPr="00B147B5">
        <w:t>tourism</w:t>
      </w:r>
      <w:r w:rsidR="00053CC4">
        <w:t xml:space="preserve"> (</w:t>
      </w:r>
      <w:r w:rsidR="00ED788C">
        <w:t>Figure</w:t>
      </w:r>
      <w:r w:rsidR="00053CC4">
        <w:t xml:space="preserve"> 1.2.</w:t>
      </w:r>
      <w:r w:rsidR="0038193F">
        <w:t>2</w:t>
      </w:r>
      <w:r w:rsidR="00053CC4">
        <w:t>)</w:t>
      </w:r>
      <w:r w:rsidR="00D556D6">
        <w:t>.</w:t>
      </w:r>
      <w:bookmarkEnd w:id="26"/>
    </w:p>
    <w:p w14:paraId="08433A13" w14:textId="77B9C724" w:rsidR="00093235" w:rsidRDefault="00F94103" w:rsidP="00FD3E7A">
      <w:pPr>
        <w:jc w:val="both"/>
        <w:rPr>
          <w:rFonts w:cstheme="minorHAnsi"/>
        </w:rPr>
      </w:pPr>
      <w:r>
        <w:rPr>
          <w:noProof/>
        </w:rPr>
        <w:drawing>
          <wp:inline distT="0" distB="0" distL="0" distR="0" wp14:anchorId="5D5C7ED4" wp14:editId="67727330">
            <wp:extent cx="4635610" cy="204721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t="12408" b="11642"/>
                    <a:stretch/>
                  </pic:blipFill>
                  <pic:spPr bwMode="auto">
                    <a:xfrm>
                      <a:off x="0" y="0"/>
                      <a:ext cx="4635610" cy="2047213"/>
                    </a:xfrm>
                    <a:prstGeom prst="rect">
                      <a:avLst/>
                    </a:prstGeom>
                    <a:noFill/>
                    <a:ln>
                      <a:noFill/>
                    </a:ln>
                    <a:extLst>
                      <a:ext uri="{53640926-AAD7-44D8-BBD7-CCE9431645EC}">
                        <a14:shadowObscured xmlns:a14="http://schemas.microsoft.com/office/drawing/2010/main"/>
                      </a:ext>
                    </a:extLst>
                  </pic:spPr>
                </pic:pic>
              </a:graphicData>
            </a:graphic>
          </wp:inline>
        </w:drawing>
      </w:r>
    </w:p>
    <w:p w14:paraId="48EADDC9" w14:textId="7A3B90A1" w:rsidR="00F822BE" w:rsidRDefault="00F822BE" w:rsidP="0019083D">
      <w:r w:rsidRPr="00557BF9">
        <w:rPr>
          <w:rStyle w:val="Captionnumbering"/>
        </w:rPr>
        <w:t xml:space="preserve">Figure </w:t>
      </w:r>
      <w:proofErr w:type="gramStart"/>
      <w:r w:rsidRPr="00557BF9">
        <w:rPr>
          <w:rStyle w:val="Captionnumbering"/>
        </w:rPr>
        <w:t>1.2.2</w:t>
      </w:r>
      <w:r>
        <w:t>  </w:t>
      </w:r>
      <w:r w:rsidRPr="00557BF9">
        <w:rPr>
          <w:rStyle w:val="Captionfont"/>
        </w:rPr>
        <w:t>International</w:t>
      </w:r>
      <w:proofErr w:type="gramEnd"/>
      <w:r w:rsidRPr="00557BF9">
        <w:rPr>
          <w:rStyle w:val="Captionfont"/>
        </w:rPr>
        <w:t xml:space="preserve"> tourism can be divided into inbound and outbound tourism</w:t>
      </w:r>
    </w:p>
    <w:p w14:paraId="76F8FC10" w14:textId="77777777" w:rsidR="00F822BE" w:rsidRPr="00FD3E7A" w:rsidRDefault="00F822BE" w:rsidP="00FD3E7A">
      <w:pPr>
        <w:jc w:val="both"/>
        <w:rPr>
          <w:rFonts w:cstheme="minorHAnsi"/>
        </w:rPr>
      </w:pPr>
    </w:p>
    <w:p w14:paraId="16E5B010" w14:textId="7FD70A01" w:rsidR="003E3E36" w:rsidRPr="002D3E22" w:rsidRDefault="008B75B2" w:rsidP="002D3E22">
      <w:r>
        <w:t xml:space="preserve">Travel can be divided into </w:t>
      </w:r>
      <w:r w:rsidRPr="00074A46">
        <w:rPr>
          <w:bCs/>
        </w:rPr>
        <w:t>leisure travel</w:t>
      </w:r>
      <w:r>
        <w:t xml:space="preserve"> and </w:t>
      </w:r>
      <w:r w:rsidRPr="00074A46">
        <w:rPr>
          <w:bCs/>
        </w:rPr>
        <w:t>business travel</w:t>
      </w:r>
      <w:r w:rsidR="00053CC4">
        <w:rPr>
          <w:b/>
          <w:bCs/>
        </w:rPr>
        <w:t xml:space="preserve"> </w:t>
      </w:r>
      <w:r w:rsidR="00053CC4" w:rsidRPr="00053CC4">
        <w:t>(</w:t>
      </w:r>
      <w:r w:rsidR="00D1793E">
        <w:t>Figure</w:t>
      </w:r>
      <w:r w:rsidR="00053CC4" w:rsidRPr="00053CC4">
        <w:t xml:space="preserve"> 1.2.3)</w:t>
      </w:r>
      <w:r w:rsidRPr="00053CC4">
        <w:t>.</w:t>
      </w:r>
      <w:r>
        <w:t xml:space="preserve"> </w:t>
      </w:r>
    </w:p>
    <w:p w14:paraId="4A555AF4" w14:textId="59F06508" w:rsidR="008B75B2" w:rsidRPr="00FD3E7A" w:rsidRDefault="00F94103" w:rsidP="00FD3E7A">
      <w:pPr>
        <w:jc w:val="both"/>
        <w:rPr>
          <w:rFonts w:cstheme="minorHAnsi"/>
        </w:rPr>
      </w:pPr>
      <w:r>
        <w:rPr>
          <w:noProof/>
        </w:rPr>
        <w:drawing>
          <wp:inline distT="0" distB="0" distL="0" distR="0" wp14:anchorId="4AC15AB7" wp14:editId="3C470225">
            <wp:extent cx="4667416" cy="1926236"/>
            <wp:effectExtent l="0" t="0" r="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t="14641" b="14384"/>
                    <a:stretch/>
                  </pic:blipFill>
                  <pic:spPr bwMode="auto">
                    <a:xfrm>
                      <a:off x="0" y="0"/>
                      <a:ext cx="4667416" cy="1926236"/>
                    </a:xfrm>
                    <a:prstGeom prst="rect">
                      <a:avLst/>
                    </a:prstGeom>
                    <a:noFill/>
                    <a:ln>
                      <a:noFill/>
                    </a:ln>
                    <a:extLst>
                      <a:ext uri="{53640926-AAD7-44D8-BBD7-CCE9431645EC}">
                        <a14:shadowObscured xmlns:a14="http://schemas.microsoft.com/office/drawing/2010/main"/>
                      </a:ext>
                    </a:extLst>
                  </pic:spPr>
                </pic:pic>
              </a:graphicData>
            </a:graphic>
          </wp:inline>
        </w:drawing>
      </w:r>
    </w:p>
    <w:p w14:paraId="54BB6F95" w14:textId="77777777" w:rsidR="00F822BE" w:rsidRDefault="00F822BE" w:rsidP="00F822BE">
      <w:pPr>
        <w:jc w:val="both"/>
        <w:rPr>
          <w:rFonts w:cstheme="minorHAnsi"/>
        </w:rPr>
      </w:pPr>
      <w:r w:rsidRPr="00557BF9">
        <w:rPr>
          <w:rStyle w:val="Captionnumbering"/>
        </w:rPr>
        <w:t xml:space="preserve">Figure </w:t>
      </w:r>
      <w:proofErr w:type="gramStart"/>
      <w:r w:rsidRPr="00557BF9">
        <w:rPr>
          <w:rStyle w:val="Captionnumbering"/>
        </w:rPr>
        <w:t>1.2.3</w:t>
      </w:r>
      <w:r w:rsidRPr="00C86EEF">
        <w:rPr>
          <w:rFonts w:cstheme="minorHAnsi"/>
          <w:b/>
        </w:rPr>
        <w:t>  </w:t>
      </w:r>
      <w:r w:rsidRPr="00557BF9">
        <w:rPr>
          <w:rStyle w:val="Captionfont"/>
        </w:rPr>
        <w:t>The</w:t>
      </w:r>
      <w:proofErr w:type="gramEnd"/>
      <w:r w:rsidRPr="00557BF9">
        <w:rPr>
          <w:rStyle w:val="Captionfont"/>
        </w:rPr>
        <w:t xml:space="preserve"> definitions of leisure and business travel</w:t>
      </w:r>
    </w:p>
    <w:p w14:paraId="339ACD1C" w14:textId="77777777" w:rsidR="00F822BE" w:rsidRDefault="00F822BE" w:rsidP="00FD3E7A">
      <w:pPr>
        <w:jc w:val="both"/>
        <w:rPr>
          <w:rFonts w:cstheme="minorHAnsi"/>
        </w:rPr>
      </w:pPr>
    </w:p>
    <w:p w14:paraId="3EFDEF64" w14:textId="77777777" w:rsidR="002D3E22" w:rsidRDefault="002D3E22">
      <w:pPr>
        <w:rPr>
          <w:rFonts w:cstheme="minorHAnsi"/>
        </w:rPr>
      </w:pPr>
      <w:r>
        <w:rPr>
          <w:rFonts w:cstheme="minorHAnsi"/>
        </w:rPr>
        <w:br w:type="page"/>
      </w:r>
    </w:p>
    <w:p w14:paraId="6698C2B3" w14:textId="6D83050A" w:rsidR="003E3E36" w:rsidRDefault="00D556D6" w:rsidP="00FD3E7A">
      <w:pPr>
        <w:jc w:val="both"/>
        <w:rPr>
          <w:rFonts w:cstheme="minorHAnsi"/>
        </w:rPr>
      </w:pPr>
      <w:r>
        <w:rPr>
          <w:rFonts w:cstheme="minorHAnsi"/>
        </w:rPr>
        <w:lastRenderedPageBreak/>
        <w:t xml:space="preserve">Tourists travel to a </w:t>
      </w:r>
      <w:r w:rsidRPr="006E3B13">
        <w:rPr>
          <w:rStyle w:val="Glossaryterm-pink"/>
        </w:rPr>
        <w:t>touris</w:t>
      </w:r>
      <w:r w:rsidR="00CC1036" w:rsidRPr="006E3B13">
        <w:rPr>
          <w:rStyle w:val="Glossaryterm-pink"/>
        </w:rPr>
        <w:t>m</w:t>
      </w:r>
      <w:r w:rsidRPr="006E3B13">
        <w:rPr>
          <w:rStyle w:val="Glossaryterm-pink"/>
        </w:rPr>
        <w:t xml:space="preserve"> destination</w:t>
      </w:r>
      <w:r>
        <w:rPr>
          <w:rFonts w:cstheme="minorHAnsi"/>
        </w:rPr>
        <w:t xml:space="preserve"> to enjoy </w:t>
      </w:r>
      <w:r w:rsidRPr="006E3B13">
        <w:rPr>
          <w:rStyle w:val="Glossaryterm-pink"/>
        </w:rPr>
        <w:t>tourist attractions</w:t>
      </w:r>
      <w:r w:rsidR="00053CC4">
        <w:rPr>
          <w:rFonts w:cstheme="minorHAnsi"/>
          <w:b/>
          <w:bCs/>
        </w:rPr>
        <w:t xml:space="preserve"> </w:t>
      </w:r>
      <w:r w:rsidR="00053CC4" w:rsidRPr="00053CC4">
        <w:rPr>
          <w:rFonts w:cstheme="minorHAnsi"/>
        </w:rPr>
        <w:t>(</w:t>
      </w:r>
      <w:r w:rsidR="00D1793E">
        <w:rPr>
          <w:rFonts w:cstheme="minorHAnsi"/>
        </w:rPr>
        <w:t>Figure</w:t>
      </w:r>
      <w:r w:rsidR="00053CC4" w:rsidRPr="00053CC4">
        <w:rPr>
          <w:rFonts w:cstheme="minorHAnsi"/>
        </w:rPr>
        <w:t xml:space="preserve"> 1.2.4)</w:t>
      </w:r>
      <w:r w:rsidRPr="00053CC4">
        <w:rPr>
          <w:rFonts w:cstheme="minorHAnsi"/>
        </w:rPr>
        <w:t>.</w:t>
      </w:r>
    </w:p>
    <w:p w14:paraId="47251689" w14:textId="0C8B5BD0" w:rsidR="00D556D6" w:rsidRPr="00FD3E7A" w:rsidRDefault="002D3E22" w:rsidP="00FD3E7A">
      <w:pPr>
        <w:jc w:val="both"/>
        <w:rPr>
          <w:rFonts w:cstheme="minorHAnsi"/>
        </w:rPr>
      </w:pPr>
      <w:r>
        <w:rPr>
          <w:noProof/>
        </w:rPr>
        <w:drawing>
          <wp:inline distT="0" distB="0" distL="0" distR="0" wp14:anchorId="4FBBC7B1" wp14:editId="708DF669">
            <wp:extent cx="4635610" cy="188633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a:extLst>
                        <a:ext uri="{28A0092B-C50C-407E-A947-70E740481C1C}">
                          <a14:useLocalDpi xmlns:a14="http://schemas.microsoft.com/office/drawing/2010/main" val="0"/>
                        </a:ext>
                      </a:extLst>
                    </a:blip>
                    <a:srcRect t="15136" b="14882"/>
                    <a:stretch/>
                  </pic:blipFill>
                  <pic:spPr bwMode="auto">
                    <a:xfrm>
                      <a:off x="0" y="0"/>
                      <a:ext cx="4635610" cy="1886335"/>
                    </a:xfrm>
                    <a:prstGeom prst="rect">
                      <a:avLst/>
                    </a:prstGeom>
                    <a:noFill/>
                    <a:ln>
                      <a:noFill/>
                    </a:ln>
                    <a:extLst>
                      <a:ext uri="{53640926-AAD7-44D8-BBD7-CCE9431645EC}">
                        <a14:shadowObscured xmlns:a14="http://schemas.microsoft.com/office/drawing/2010/main"/>
                      </a:ext>
                    </a:extLst>
                  </pic:spPr>
                </pic:pic>
              </a:graphicData>
            </a:graphic>
          </wp:inline>
        </w:drawing>
      </w:r>
    </w:p>
    <w:p w14:paraId="470C274C" w14:textId="293DFEEF" w:rsidR="00F822BE" w:rsidRDefault="00F822BE" w:rsidP="00F822BE">
      <w:pPr>
        <w:jc w:val="both"/>
        <w:rPr>
          <w:rFonts w:cstheme="minorHAnsi"/>
        </w:rPr>
      </w:pPr>
      <w:r w:rsidRPr="00557BF9">
        <w:rPr>
          <w:rStyle w:val="Captionnumbering"/>
        </w:rPr>
        <w:t xml:space="preserve">Figure </w:t>
      </w:r>
      <w:proofErr w:type="gramStart"/>
      <w:r w:rsidRPr="00557BF9">
        <w:rPr>
          <w:rStyle w:val="Captionnumbering"/>
        </w:rPr>
        <w:t>1.2.4</w:t>
      </w:r>
      <w:r w:rsidRPr="00C86EEF">
        <w:rPr>
          <w:rFonts w:cstheme="minorHAnsi"/>
          <w:b/>
        </w:rPr>
        <w:t>  </w:t>
      </w:r>
      <w:r w:rsidR="00CC1036" w:rsidRPr="00557BF9">
        <w:rPr>
          <w:rStyle w:val="Captionfont"/>
        </w:rPr>
        <w:t>The</w:t>
      </w:r>
      <w:proofErr w:type="gramEnd"/>
      <w:r w:rsidR="00CC1036" w:rsidRPr="00557BF9">
        <w:rPr>
          <w:rStyle w:val="Captionfont"/>
        </w:rPr>
        <w:t xml:space="preserve"> definitions of tourism</w:t>
      </w:r>
      <w:r w:rsidRPr="00557BF9">
        <w:rPr>
          <w:rStyle w:val="Captionfont"/>
        </w:rPr>
        <w:t xml:space="preserve"> destination and tourist attraction</w:t>
      </w:r>
    </w:p>
    <w:p w14:paraId="162D0A29" w14:textId="77777777" w:rsidR="00FD3E7A" w:rsidRPr="00FD3E7A" w:rsidRDefault="00FD3E7A" w:rsidP="00FD3E7A">
      <w:pPr>
        <w:jc w:val="both"/>
        <w:rPr>
          <w:rFonts w:cstheme="minorHAnsi"/>
        </w:rPr>
      </w:pPr>
    </w:p>
    <w:p w14:paraId="75BCE59A" w14:textId="482326BC" w:rsidR="00827AA5" w:rsidRDefault="00827AA5" w:rsidP="00FD3E7A">
      <w:pPr>
        <w:jc w:val="both"/>
        <w:rPr>
          <w:rFonts w:cstheme="minorHAnsi"/>
        </w:rPr>
      </w:pPr>
      <w:r>
        <w:rPr>
          <w:rFonts w:cstheme="minorHAnsi"/>
        </w:rPr>
        <w:t xml:space="preserve">For convenience, tourists often use a </w:t>
      </w:r>
      <w:r w:rsidRPr="006E3B13">
        <w:rPr>
          <w:rStyle w:val="Glossaryterm-pink"/>
        </w:rPr>
        <w:t>t</w:t>
      </w:r>
      <w:r w:rsidR="00FD3E7A" w:rsidRPr="006E3B13">
        <w:rPr>
          <w:rStyle w:val="Glossaryterm-pink"/>
        </w:rPr>
        <w:t>our operato</w:t>
      </w:r>
      <w:r w:rsidRPr="006E3B13">
        <w:rPr>
          <w:rStyle w:val="Glossaryterm-pink"/>
        </w:rPr>
        <w:t>r</w:t>
      </w:r>
      <w:r>
        <w:rPr>
          <w:rFonts w:cstheme="minorHAnsi"/>
        </w:rPr>
        <w:t xml:space="preserve"> or </w:t>
      </w:r>
      <w:r w:rsidRPr="006E3B13">
        <w:rPr>
          <w:rStyle w:val="Glossaryterm-pink"/>
        </w:rPr>
        <w:t>travel agent</w:t>
      </w:r>
      <w:r>
        <w:rPr>
          <w:rFonts w:cstheme="minorHAnsi"/>
        </w:rPr>
        <w:t xml:space="preserve"> to create and book their holiday</w:t>
      </w:r>
      <w:r w:rsidR="00053CC4">
        <w:rPr>
          <w:rFonts w:cstheme="minorHAnsi"/>
        </w:rPr>
        <w:t xml:space="preserve"> (</w:t>
      </w:r>
      <w:r w:rsidR="00D1793E">
        <w:rPr>
          <w:rFonts w:cstheme="minorHAnsi"/>
        </w:rPr>
        <w:t>Figure</w:t>
      </w:r>
      <w:r w:rsidR="00053CC4">
        <w:rPr>
          <w:rFonts w:cstheme="minorHAnsi"/>
        </w:rPr>
        <w:t xml:space="preserve"> 1.2.5)</w:t>
      </w:r>
      <w:r>
        <w:rPr>
          <w:rFonts w:cstheme="minorHAnsi"/>
        </w:rPr>
        <w:t>.</w:t>
      </w:r>
    </w:p>
    <w:p w14:paraId="04208D6A" w14:textId="0F6A75A7" w:rsidR="00827AA5" w:rsidRDefault="00BE3E7F" w:rsidP="00FD3E7A">
      <w:pPr>
        <w:jc w:val="both"/>
        <w:rPr>
          <w:rFonts w:cstheme="minorHAnsi"/>
        </w:rPr>
      </w:pPr>
      <w:r>
        <w:rPr>
          <w:noProof/>
        </w:rPr>
        <w:drawing>
          <wp:inline distT="0" distB="0" distL="0" distR="0" wp14:anchorId="4285DD5F" wp14:editId="0C6F3CBF">
            <wp:extent cx="4635500" cy="2723472"/>
            <wp:effectExtent l="0" t="0" r="0" b="127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56123" cy="2735589"/>
                    </a:xfrm>
                    <a:prstGeom prst="rect">
                      <a:avLst/>
                    </a:prstGeom>
                    <a:noFill/>
                    <a:ln>
                      <a:noFill/>
                    </a:ln>
                  </pic:spPr>
                </pic:pic>
              </a:graphicData>
            </a:graphic>
          </wp:inline>
        </w:drawing>
      </w:r>
    </w:p>
    <w:p w14:paraId="7E71BF60" w14:textId="77777777" w:rsidR="00F822BE" w:rsidRDefault="00F822BE" w:rsidP="00F822BE">
      <w:pPr>
        <w:jc w:val="both"/>
        <w:rPr>
          <w:rFonts w:cstheme="minorHAnsi"/>
        </w:rPr>
      </w:pPr>
      <w:r w:rsidRPr="00557BF9">
        <w:rPr>
          <w:rStyle w:val="Captionnumbering"/>
        </w:rPr>
        <w:t xml:space="preserve">Figure </w:t>
      </w:r>
      <w:proofErr w:type="gramStart"/>
      <w:r w:rsidRPr="00557BF9">
        <w:rPr>
          <w:rStyle w:val="Captionnumbering"/>
        </w:rPr>
        <w:t>1.2.5</w:t>
      </w:r>
      <w:r w:rsidRPr="00C86EEF">
        <w:rPr>
          <w:rFonts w:cstheme="minorHAnsi"/>
          <w:b/>
        </w:rPr>
        <w:t>  </w:t>
      </w:r>
      <w:r w:rsidRPr="00557BF9">
        <w:rPr>
          <w:rStyle w:val="Captionfont"/>
        </w:rPr>
        <w:t>The</w:t>
      </w:r>
      <w:proofErr w:type="gramEnd"/>
      <w:r w:rsidRPr="00557BF9">
        <w:rPr>
          <w:rStyle w:val="Captionfont"/>
        </w:rPr>
        <w:t xml:space="preserve"> definitions of tour operator and travel agent</w:t>
      </w:r>
    </w:p>
    <w:p w14:paraId="0F9881D2" w14:textId="77777777" w:rsidR="00827AA5" w:rsidRDefault="00827AA5" w:rsidP="00FD3E7A">
      <w:pPr>
        <w:jc w:val="both"/>
        <w:rPr>
          <w:rFonts w:cstheme="minorHAnsi"/>
        </w:rPr>
      </w:pPr>
    </w:p>
    <w:p w14:paraId="7F6A48ED" w14:textId="7D7D13E2" w:rsidR="00FD3E7A" w:rsidRPr="00FD3E7A" w:rsidRDefault="00416D98" w:rsidP="0019083D">
      <w:r>
        <w:t xml:space="preserve">A tour package can consist of transport, accommodation, food, </w:t>
      </w:r>
      <w:r w:rsidR="00ED086A">
        <w:t xml:space="preserve">attraction entrance tickets </w:t>
      </w:r>
      <w:r>
        <w:t xml:space="preserve">and other services. </w:t>
      </w:r>
      <w:r w:rsidR="00ED086A">
        <w:t xml:space="preserve">Other </w:t>
      </w:r>
      <w:r w:rsidR="007323C3">
        <w:t xml:space="preserve">distinguishing </w:t>
      </w:r>
      <w:r w:rsidR="00ED086A">
        <w:t xml:space="preserve">characteristics of the tour package are shown </w:t>
      </w:r>
      <w:r w:rsidR="00F822BE">
        <w:t xml:space="preserve">in </w:t>
      </w:r>
      <w:r w:rsidR="00D1793E">
        <w:t>Figure</w:t>
      </w:r>
      <w:r w:rsidR="00053CC4">
        <w:t xml:space="preserve"> 1.2.6</w:t>
      </w:r>
      <w:r w:rsidR="00ED086A">
        <w:t xml:space="preserve">. </w:t>
      </w:r>
    </w:p>
    <w:p w14:paraId="2B7CB54B" w14:textId="04C1C115" w:rsidR="00FD3E7A" w:rsidRPr="00FD3E7A" w:rsidRDefault="00BE3E7F" w:rsidP="00FD3E7A">
      <w:pPr>
        <w:jc w:val="both"/>
        <w:rPr>
          <w:rFonts w:cstheme="minorHAnsi"/>
        </w:rPr>
      </w:pPr>
      <w:r>
        <w:rPr>
          <w:noProof/>
        </w:rPr>
        <w:lastRenderedPageBreak/>
        <w:drawing>
          <wp:inline distT="0" distB="0" distL="0" distR="0" wp14:anchorId="635D8154" wp14:editId="2C9A67F2">
            <wp:extent cx="3626317" cy="3235124"/>
            <wp:effectExtent l="0" t="0" r="0" b="381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
                      <a:extLst>
                        <a:ext uri="{28A0092B-C50C-407E-A947-70E740481C1C}">
                          <a14:useLocalDpi xmlns:a14="http://schemas.microsoft.com/office/drawing/2010/main" val="0"/>
                        </a:ext>
                      </a:extLst>
                    </a:blip>
                    <a:srcRect l="9337" r="7905"/>
                    <a:stretch/>
                  </pic:blipFill>
                  <pic:spPr bwMode="auto">
                    <a:xfrm>
                      <a:off x="0" y="0"/>
                      <a:ext cx="3639161" cy="3246583"/>
                    </a:xfrm>
                    <a:prstGeom prst="rect">
                      <a:avLst/>
                    </a:prstGeom>
                    <a:noFill/>
                    <a:ln>
                      <a:noFill/>
                    </a:ln>
                    <a:extLst>
                      <a:ext uri="{53640926-AAD7-44D8-BBD7-CCE9431645EC}">
                        <a14:shadowObscured xmlns:a14="http://schemas.microsoft.com/office/drawing/2010/main"/>
                      </a:ext>
                    </a:extLst>
                  </pic:spPr>
                </pic:pic>
              </a:graphicData>
            </a:graphic>
          </wp:inline>
        </w:drawing>
      </w:r>
    </w:p>
    <w:p w14:paraId="6801F508" w14:textId="2746269A" w:rsidR="00F822BE" w:rsidRDefault="00F822BE" w:rsidP="00F822BE">
      <w:pPr>
        <w:jc w:val="both"/>
        <w:rPr>
          <w:rFonts w:cstheme="minorHAnsi"/>
        </w:rPr>
      </w:pPr>
      <w:r w:rsidRPr="00557BF9">
        <w:rPr>
          <w:rStyle w:val="Captionnumbering"/>
        </w:rPr>
        <w:t xml:space="preserve">Figure </w:t>
      </w:r>
      <w:proofErr w:type="gramStart"/>
      <w:r w:rsidRPr="00557BF9">
        <w:rPr>
          <w:rStyle w:val="Captionnumbering"/>
        </w:rPr>
        <w:t>1.2.6</w:t>
      </w:r>
      <w:r w:rsidRPr="00C86EEF">
        <w:rPr>
          <w:rFonts w:cstheme="minorHAnsi"/>
          <w:b/>
        </w:rPr>
        <w:t>  </w:t>
      </w:r>
      <w:r w:rsidRPr="00557BF9">
        <w:rPr>
          <w:rStyle w:val="Captionfont"/>
        </w:rPr>
        <w:t>Characteristics</w:t>
      </w:r>
      <w:proofErr w:type="gramEnd"/>
      <w:r w:rsidRPr="00557BF9">
        <w:rPr>
          <w:rStyle w:val="Captionfont"/>
        </w:rPr>
        <w:t xml:space="preserve"> of a tour package</w:t>
      </w:r>
    </w:p>
    <w:p w14:paraId="6A43C833" w14:textId="77777777" w:rsidR="00FD3E7A" w:rsidRPr="00FD3E7A" w:rsidRDefault="00FD3E7A" w:rsidP="00FD3E7A">
      <w:pPr>
        <w:jc w:val="both"/>
        <w:rPr>
          <w:rFonts w:cstheme="minorHAnsi"/>
        </w:rPr>
      </w:pPr>
    </w:p>
    <w:p w14:paraId="23AAFFDC" w14:textId="151073D3" w:rsidR="00275378" w:rsidRPr="009221B1" w:rsidRDefault="00C63210" w:rsidP="009221B1">
      <w:r>
        <w:t>The f</w:t>
      </w:r>
      <w:r w:rsidR="00FD3E7A" w:rsidRPr="00FD3E7A">
        <w:t>ive main types of tour</w:t>
      </w:r>
      <w:r w:rsidR="00275378">
        <w:t>s</w:t>
      </w:r>
      <w:r>
        <w:t xml:space="preserve"> are</w:t>
      </w:r>
      <w:r w:rsidR="009F25A9">
        <w:t xml:space="preserve"> </w:t>
      </w:r>
      <w:r w:rsidR="009F25A9" w:rsidRPr="006E3B13">
        <w:rPr>
          <w:rStyle w:val="Glossaryterm-pink"/>
        </w:rPr>
        <w:t>independent</w:t>
      </w:r>
      <w:r w:rsidR="009F25A9">
        <w:t xml:space="preserve">, </w:t>
      </w:r>
      <w:r w:rsidR="009F25A9" w:rsidRPr="006E3B13">
        <w:rPr>
          <w:rStyle w:val="Glossaryterm-pink"/>
        </w:rPr>
        <w:t>escorted</w:t>
      </w:r>
      <w:r w:rsidR="009F25A9">
        <w:t xml:space="preserve">, </w:t>
      </w:r>
      <w:r w:rsidR="009F25A9" w:rsidRPr="006E3B13">
        <w:rPr>
          <w:rStyle w:val="Glossaryterm-pink"/>
        </w:rPr>
        <w:t>hosted</w:t>
      </w:r>
      <w:r w:rsidR="009F25A9">
        <w:t xml:space="preserve">, </w:t>
      </w:r>
      <w:r w:rsidR="009F25A9" w:rsidRPr="006E3B13">
        <w:rPr>
          <w:rStyle w:val="Glossaryterm-pink"/>
        </w:rPr>
        <w:t>incentive</w:t>
      </w:r>
      <w:r w:rsidR="009F25A9">
        <w:t xml:space="preserve"> and </w:t>
      </w:r>
      <w:r w:rsidR="009F25A9" w:rsidRPr="006E3B13">
        <w:rPr>
          <w:rStyle w:val="Glossaryterm-pink"/>
        </w:rPr>
        <w:t>freedom</w:t>
      </w:r>
      <w:r w:rsidR="009F25A9">
        <w:t>. The details of each are</w:t>
      </w:r>
      <w:r w:rsidR="00053CC4">
        <w:t xml:space="preserve"> </w:t>
      </w:r>
      <w:r w:rsidR="00275378">
        <w:t xml:space="preserve">shown in </w:t>
      </w:r>
      <w:r w:rsidR="00D1793E">
        <w:t>Figure</w:t>
      </w:r>
      <w:r w:rsidR="00053CC4">
        <w:t xml:space="preserve"> 1.2.7</w:t>
      </w:r>
      <w:r w:rsidR="00F822BE">
        <w:t>.</w:t>
      </w:r>
    </w:p>
    <w:p w14:paraId="794E262F" w14:textId="1E45CE95" w:rsidR="00BF0ACA" w:rsidRDefault="0073702A" w:rsidP="00FD3E7A">
      <w:pPr>
        <w:jc w:val="both"/>
        <w:rPr>
          <w:rFonts w:cstheme="minorHAnsi"/>
        </w:rPr>
      </w:pPr>
      <w:r>
        <w:rPr>
          <w:noProof/>
        </w:rPr>
        <w:drawing>
          <wp:inline distT="0" distB="0" distL="0" distR="0" wp14:anchorId="55C23CA3" wp14:editId="55890620">
            <wp:extent cx="3993266" cy="3911088"/>
            <wp:effectExtent l="0" t="0" r="762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7">
                      <a:extLst>
                        <a:ext uri="{28A0092B-C50C-407E-A947-70E740481C1C}">
                          <a14:useLocalDpi xmlns:a14="http://schemas.microsoft.com/office/drawing/2010/main" val="0"/>
                        </a:ext>
                      </a:extLst>
                    </a:blip>
                    <a:srcRect t="8196" b="7946"/>
                    <a:stretch/>
                  </pic:blipFill>
                  <pic:spPr bwMode="auto">
                    <a:xfrm>
                      <a:off x="0" y="0"/>
                      <a:ext cx="4013891" cy="3931289"/>
                    </a:xfrm>
                    <a:prstGeom prst="rect">
                      <a:avLst/>
                    </a:prstGeom>
                    <a:noFill/>
                    <a:ln>
                      <a:noFill/>
                    </a:ln>
                    <a:extLst>
                      <a:ext uri="{53640926-AAD7-44D8-BBD7-CCE9431645EC}">
                        <a14:shadowObscured xmlns:a14="http://schemas.microsoft.com/office/drawing/2010/main"/>
                      </a:ext>
                    </a:extLst>
                  </pic:spPr>
                </pic:pic>
              </a:graphicData>
            </a:graphic>
          </wp:inline>
        </w:drawing>
      </w:r>
    </w:p>
    <w:p w14:paraId="6A2AB859" w14:textId="5F8E186A" w:rsidR="00C47729" w:rsidRPr="00BD0D18" w:rsidRDefault="009F25A9" w:rsidP="00BD0D18">
      <w:pPr>
        <w:jc w:val="both"/>
        <w:rPr>
          <w:rFonts w:cstheme="minorHAnsi"/>
        </w:rPr>
      </w:pPr>
      <w:r w:rsidRPr="00557BF9">
        <w:rPr>
          <w:rStyle w:val="Captionnumbering"/>
        </w:rPr>
        <w:t xml:space="preserve">Figure </w:t>
      </w:r>
      <w:proofErr w:type="gramStart"/>
      <w:r w:rsidRPr="00557BF9">
        <w:rPr>
          <w:rStyle w:val="Captionnumbering"/>
        </w:rPr>
        <w:t>1.2.7</w:t>
      </w:r>
      <w:r>
        <w:rPr>
          <w:rFonts w:cstheme="minorHAnsi"/>
        </w:rPr>
        <w:t>  </w:t>
      </w:r>
      <w:r w:rsidRPr="00557BF9">
        <w:rPr>
          <w:rStyle w:val="Captionfont"/>
        </w:rPr>
        <w:t>Main</w:t>
      </w:r>
      <w:proofErr w:type="gramEnd"/>
      <w:r w:rsidRPr="00557BF9">
        <w:rPr>
          <w:rStyle w:val="Captionfont"/>
        </w:rPr>
        <w:t xml:space="preserve"> types of tours</w:t>
      </w:r>
    </w:p>
    <w:p w14:paraId="3A2BF76F" w14:textId="432128E5" w:rsidR="00416D98" w:rsidRPr="00416D98" w:rsidRDefault="00416D98" w:rsidP="00441DDC">
      <w:pPr>
        <w:pStyle w:val="ITQheader-pink"/>
      </w:pPr>
      <w:r>
        <w:lastRenderedPageBreak/>
        <w:t>Activity 1.2</w:t>
      </w:r>
    </w:p>
    <w:p w14:paraId="0FDEEDAA" w14:textId="44260FF8" w:rsidR="00C53C88" w:rsidRPr="009F25A9" w:rsidRDefault="00812A11" w:rsidP="0021367E">
      <w:pPr>
        <w:pStyle w:val="ITQbox-pink"/>
      </w:pPr>
      <w:r>
        <w:t xml:space="preserve">1. </w:t>
      </w:r>
      <w:r w:rsidR="007529DE">
        <w:t xml:space="preserve">Select the </w:t>
      </w:r>
      <w:r w:rsidR="00C53C88" w:rsidRPr="00A71DC5">
        <w:t>correct concept</w:t>
      </w:r>
      <w:r w:rsidR="009F25A9">
        <w:t>s</w:t>
      </w:r>
      <w:r w:rsidR="00D9129C">
        <w:t xml:space="preserve"> </w:t>
      </w:r>
      <w:r w:rsidR="004F2A51">
        <w:t>to complete the diagram</w:t>
      </w:r>
      <w:r w:rsidR="00C53C88" w:rsidRPr="00A71DC5">
        <w:t>.</w:t>
      </w:r>
    </w:p>
    <w:p w14:paraId="49F4AE70" w14:textId="276FADD9" w:rsidR="00C53C88" w:rsidRDefault="009F25A9" w:rsidP="0021367E">
      <w:pPr>
        <w:pStyle w:val="ITQbox-pink"/>
      </w:pPr>
      <w:r>
        <w:t>Hospitality, Escorted tour, International tourism, Hosted tour, Inbound tourism, Excursion</w:t>
      </w:r>
    </w:p>
    <w:p w14:paraId="2AD00867" w14:textId="27DF74C5" w:rsidR="00416D98" w:rsidRPr="00416D98" w:rsidRDefault="00F31B4E" w:rsidP="0021367E">
      <w:pPr>
        <w:pStyle w:val="ITQbox-pink"/>
      </w:pPr>
      <w:r>
        <w:rPr>
          <w:noProof/>
        </w:rPr>
        <w:drawing>
          <wp:inline distT="0" distB="0" distL="0" distR="0" wp14:anchorId="419F6D4F" wp14:editId="177B6C5D">
            <wp:extent cx="4874145" cy="1916264"/>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8">
                      <a:extLst>
                        <a:ext uri="{28A0092B-C50C-407E-A947-70E740481C1C}">
                          <a14:useLocalDpi xmlns:a14="http://schemas.microsoft.com/office/drawing/2010/main" val="0"/>
                        </a:ext>
                      </a:extLst>
                    </a:blip>
                    <a:srcRect t="17857" b="15934"/>
                    <a:stretch/>
                  </pic:blipFill>
                  <pic:spPr bwMode="auto">
                    <a:xfrm>
                      <a:off x="0" y="0"/>
                      <a:ext cx="4874260" cy="1916309"/>
                    </a:xfrm>
                    <a:prstGeom prst="rect">
                      <a:avLst/>
                    </a:prstGeom>
                    <a:noFill/>
                    <a:ln>
                      <a:noFill/>
                    </a:ln>
                    <a:extLst>
                      <a:ext uri="{53640926-AAD7-44D8-BBD7-CCE9431645EC}">
                        <a14:shadowObscured xmlns:a14="http://schemas.microsoft.com/office/drawing/2010/main"/>
                      </a:ext>
                    </a:extLst>
                  </pic:spPr>
                </pic:pic>
              </a:graphicData>
            </a:graphic>
          </wp:inline>
        </w:drawing>
      </w:r>
    </w:p>
    <w:p w14:paraId="2E389ACB" w14:textId="7BDEC354" w:rsidR="00416D98" w:rsidRPr="00FB6558" w:rsidRDefault="00812A11" w:rsidP="0021367E">
      <w:pPr>
        <w:pStyle w:val="ITQbox-pink"/>
      </w:pPr>
      <w:r>
        <w:t xml:space="preserve">2. </w:t>
      </w:r>
      <w:r w:rsidR="00416D98" w:rsidRPr="00A71DC5">
        <w:t xml:space="preserve">Read the profiles of some different travellers and </w:t>
      </w:r>
      <w:r w:rsidR="00FB6558">
        <w:t>match them with the</w:t>
      </w:r>
      <w:r w:rsidR="00416D98" w:rsidRPr="00A71DC5">
        <w:t xml:space="preserve"> type of tour package </w:t>
      </w:r>
      <w:r w:rsidR="00FB6558">
        <w:t xml:space="preserve">that </w:t>
      </w:r>
      <w:r w:rsidR="00C53C88" w:rsidRPr="00A71DC5">
        <w:t xml:space="preserve">would </w:t>
      </w:r>
      <w:r w:rsidR="00416D98" w:rsidRPr="00A71DC5">
        <w:t>best suit them.</w:t>
      </w:r>
    </w:p>
    <w:p w14:paraId="160D25D4" w14:textId="4CF6620F" w:rsidR="00F31B4E" w:rsidRDefault="006A53D2" w:rsidP="0021367E">
      <w:pPr>
        <w:pStyle w:val="ITQbox-pink"/>
      </w:pPr>
      <w:r>
        <w:rPr>
          <w:noProof/>
        </w:rPr>
        <w:drawing>
          <wp:inline distT="0" distB="0" distL="0" distR="0" wp14:anchorId="63E3F006" wp14:editId="57D32CB6">
            <wp:extent cx="4634915" cy="3790709"/>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73823" cy="3822530"/>
                    </a:xfrm>
                    <a:prstGeom prst="rect">
                      <a:avLst/>
                    </a:prstGeom>
                    <a:noFill/>
                    <a:ln>
                      <a:noFill/>
                    </a:ln>
                  </pic:spPr>
                </pic:pic>
              </a:graphicData>
            </a:graphic>
          </wp:inline>
        </w:drawing>
      </w:r>
    </w:p>
    <w:p w14:paraId="399954B3" w14:textId="614FCB8C" w:rsidR="00340D34" w:rsidRPr="00340D34" w:rsidRDefault="00476A64" w:rsidP="00340D34">
      <w:pPr>
        <w:pStyle w:val="ITQbox-pink"/>
        <w:jc w:val="right"/>
        <w:rPr>
          <w:i/>
          <w:iCs/>
          <w:color w:val="E6007E"/>
        </w:rPr>
      </w:pPr>
      <w:hyperlink w:anchor="act2ans" w:history="1">
        <w:r w:rsidR="00340D34" w:rsidRPr="00BA154B">
          <w:rPr>
            <w:rStyle w:val="Hyperlink"/>
            <w:i/>
            <w:iCs/>
          </w:rPr>
          <w:t xml:space="preserve">Answers to </w:t>
        </w:r>
        <w:r w:rsidR="00BA154B" w:rsidRPr="00BA154B">
          <w:rPr>
            <w:rStyle w:val="Hyperlink"/>
            <w:i/>
            <w:iCs/>
          </w:rPr>
          <w:t xml:space="preserve">Activity </w:t>
        </w:r>
        <w:r w:rsidR="00340D34" w:rsidRPr="00BA154B">
          <w:rPr>
            <w:rStyle w:val="Hyperlink"/>
            <w:i/>
            <w:iCs/>
          </w:rPr>
          <w:t>1.2</w:t>
        </w:r>
      </w:hyperlink>
    </w:p>
    <w:p w14:paraId="345E3113" w14:textId="77777777" w:rsidR="00F31B4E" w:rsidRDefault="00F31B4E">
      <w:pPr>
        <w:rPr>
          <w:rFonts w:eastAsiaTheme="majorEastAsia" w:cstheme="majorBidi"/>
          <w:b/>
          <w:color w:val="E6007E"/>
          <w:sz w:val="36"/>
          <w:szCs w:val="32"/>
        </w:rPr>
      </w:pPr>
      <w:r>
        <w:br w:type="page"/>
      </w:r>
    </w:p>
    <w:p w14:paraId="691E188E" w14:textId="1170EDC4" w:rsidR="00FD3E7A" w:rsidRPr="00441DDC" w:rsidRDefault="0037330E" w:rsidP="00441DDC">
      <w:pPr>
        <w:pStyle w:val="HeadingA-pink"/>
      </w:pPr>
      <w:bookmarkStart w:id="27" w:name="_Toc71282319"/>
      <w:bookmarkStart w:id="28" w:name="_Toc71288167"/>
      <w:r>
        <w:lastRenderedPageBreak/>
        <w:t xml:space="preserve">1.3 </w:t>
      </w:r>
      <w:r w:rsidRPr="0037330E">
        <w:t>Types of tou</w:t>
      </w:r>
      <w:r>
        <w:t>r</w:t>
      </w:r>
      <w:r w:rsidRPr="0037330E">
        <w:t>ism</w:t>
      </w:r>
      <w:bookmarkEnd w:id="27"/>
      <w:bookmarkEnd w:id="28"/>
    </w:p>
    <w:p w14:paraId="022A3D91" w14:textId="0C334886" w:rsidR="00F446DA" w:rsidRDefault="0037330E" w:rsidP="00F31B4E">
      <w:r w:rsidRPr="0037330E">
        <w:t>Th</w:t>
      </w:r>
      <w:r w:rsidR="000C0FC5">
        <w:t>ere are many</w:t>
      </w:r>
      <w:r>
        <w:t xml:space="preserve"> different types of tourism</w:t>
      </w:r>
      <w:r w:rsidR="00A71DC5">
        <w:t>.</w:t>
      </w:r>
      <w:r w:rsidR="003928FD">
        <w:t xml:space="preserve"> </w:t>
      </w:r>
      <w:r w:rsidR="000C0FC5">
        <w:t>Here</w:t>
      </w:r>
      <w:r w:rsidR="003928FD">
        <w:t xml:space="preserve"> is a selection </w:t>
      </w:r>
      <w:r w:rsidR="000C0FC5">
        <w:t>based on</w:t>
      </w:r>
      <w:r w:rsidR="003928FD">
        <w:t xml:space="preserve"> recent trends</w:t>
      </w:r>
      <w:r w:rsidR="009F25A9">
        <w:t>,</w:t>
      </w:r>
      <w:r w:rsidR="00AF503C">
        <w:t xml:space="preserve"> </w:t>
      </w:r>
      <w:r w:rsidR="000C0FC5">
        <w:t xml:space="preserve">but it </w:t>
      </w:r>
      <w:r w:rsidR="003928FD">
        <w:t>is not a compreh</w:t>
      </w:r>
      <w:r w:rsidR="00AF503C">
        <w:t xml:space="preserve">ensive list. </w:t>
      </w:r>
      <w:r w:rsidR="00F446DA">
        <w:t xml:space="preserve">There is currently a lot of interest in </w:t>
      </w:r>
      <w:r w:rsidR="009F25A9" w:rsidRPr="00452F2F">
        <w:t>s</w:t>
      </w:r>
      <w:r w:rsidR="00F446DA" w:rsidRPr="00452F2F">
        <w:t>ustainable tourism</w:t>
      </w:r>
      <w:r w:rsidR="00F446DA">
        <w:t xml:space="preserve">, </w:t>
      </w:r>
      <w:r w:rsidR="007822DE" w:rsidRPr="006E3B13">
        <w:rPr>
          <w:rStyle w:val="Glossaryterm-pink"/>
        </w:rPr>
        <w:t>c</w:t>
      </w:r>
      <w:r w:rsidR="00F446DA" w:rsidRPr="006E3B13">
        <w:rPr>
          <w:rStyle w:val="Glossaryterm-pink"/>
        </w:rPr>
        <w:t>ommunity</w:t>
      </w:r>
      <w:r w:rsidR="007822DE" w:rsidRPr="006E3B13">
        <w:rPr>
          <w:rStyle w:val="Glossaryterm-pink"/>
        </w:rPr>
        <w:t>-</w:t>
      </w:r>
      <w:r w:rsidR="00F446DA" w:rsidRPr="006E3B13">
        <w:rPr>
          <w:rStyle w:val="Glossaryterm-pink"/>
        </w:rPr>
        <w:t>based</w:t>
      </w:r>
      <w:r w:rsidR="00F446DA" w:rsidRPr="00074A46">
        <w:rPr>
          <w:b/>
        </w:rPr>
        <w:t xml:space="preserve"> </w:t>
      </w:r>
      <w:r w:rsidR="00F446DA" w:rsidRPr="006E3B13">
        <w:rPr>
          <w:rStyle w:val="Glossaryterm-pink"/>
        </w:rPr>
        <w:t>tourism</w:t>
      </w:r>
      <w:r w:rsidR="00452F2F" w:rsidRPr="006E3B13">
        <w:rPr>
          <w:rStyle w:val="Glossaryterm-pink"/>
        </w:rPr>
        <w:t xml:space="preserve"> (CBT)</w:t>
      </w:r>
      <w:r w:rsidR="00E653FF">
        <w:t xml:space="preserve">, </w:t>
      </w:r>
      <w:r w:rsidR="007822DE" w:rsidRPr="006E3B13">
        <w:rPr>
          <w:rStyle w:val="Glossaryterm-pink"/>
        </w:rPr>
        <w:t>r</w:t>
      </w:r>
      <w:r w:rsidR="00F446DA" w:rsidRPr="006E3B13">
        <w:rPr>
          <w:rStyle w:val="Glossaryterm-pink"/>
        </w:rPr>
        <w:t>esponsible</w:t>
      </w:r>
      <w:r w:rsidR="00F446DA" w:rsidRPr="00074A46">
        <w:rPr>
          <w:b/>
        </w:rPr>
        <w:t xml:space="preserve"> </w:t>
      </w:r>
      <w:r w:rsidR="00F446DA" w:rsidRPr="006E3B13">
        <w:rPr>
          <w:rStyle w:val="Glossaryterm-pink"/>
        </w:rPr>
        <w:t>tourism</w:t>
      </w:r>
      <w:r w:rsidR="00422735">
        <w:t xml:space="preserve"> and </w:t>
      </w:r>
      <w:r w:rsidR="007822DE" w:rsidRPr="006E3B13">
        <w:rPr>
          <w:rStyle w:val="Glossaryterm-pink"/>
        </w:rPr>
        <w:t>e</w:t>
      </w:r>
      <w:r w:rsidR="00422735" w:rsidRPr="006E3B13">
        <w:rPr>
          <w:rStyle w:val="Glossaryterm-pink"/>
        </w:rPr>
        <w:t>cotourism</w:t>
      </w:r>
      <w:r w:rsidR="002F7FF0">
        <w:t xml:space="preserve"> (</w:t>
      </w:r>
      <w:r w:rsidR="00D1793E">
        <w:t>Figure</w:t>
      </w:r>
      <w:r w:rsidR="002F7FF0">
        <w:t xml:space="preserve"> 1.3.1)</w:t>
      </w:r>
      <w:r w:rsidR="00F446DA">
        <w:t xml:space="preserve">. </w:t>
      </w:r>
      <w:r w:rsidR="004F2A51">
        <w:t>What is common about t</w:t>
      </w:r>
      <w:r w:rsidR="00F446DA">
        <w:t xml:space="preserve">hese </w:t>
      </w:r>
      <w:r w:rsidR="00E653FF">
        <w:t>four</w:t>
      </w:r>
      <w:r w:rsidR="00F446DA">
        <w:t xml:space="preserve"> types of tourism </w:t>
      </w:r>
      <w:r w:rsidR="004F2A51">
        <w:t xml:space="preserve">is that they </w:t>
      </w:r>
      <w:r w:rsidR="00F446DA">
        <w:t>have a strong ethical underpinning</w:t>
      </w:r>
      <w:r w:rsidR="00147AE2">
        <w:t xml:space="preserve"> and are increasingly highly desirable</w:t>
      </w:r>
      <w:r w:rsidR="007822DE">
        <w:t>,</w:t>
      </w:r>
      <w:r w:rsidR="005F61D8">
        <w:t xml:space="preserve"> becoming the gold standard for tour companies</w:t>
      </w:r>
      <w:r w:rsidR="00F446DA">
        <w:t>.</w:t>
      </w:r>
    </w:p>
    <w:p w14:paraId="2671EDFC" w14:textId="77777777" w:rsidR="008929D3" w:rsidRDefault="008929D3" w:rsidP="00F31B4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83"/>
        <w:gridCol w:w="1985"/>
        <w:gridCol w:w="283"/>
        <w:gridCol w:w="1985"/>
        <w:gridCol w:w="283"/>
        <w:gridCol w:w="1985"/>
      </w:tblGrid>
      <w:tr w:rsidR="008929D3" w14:paraId="0F752909" w14:textId="77777777" w:rsidTr="008929D3">
        <w:tc>
          <w:tcPr>
            <w:tcW w:w="1980" w:type="dxa"/>
            <w:shd w:val="clear" w:color="auto" w:fill="E6007E"/>
          </w:tcPr>
          <w:p w14:paraId="6A833F00" w14:textId="0A0E438C" w:rsidR="008929D3" w:rsidRPr="008929D3" w:rsidRDefault="008929D3" w:rsidP="00F31B4E">
            <w:pPr>
              <w:rPr>
                <w:b/>
                <w:bCs/>
                <w:color w:val="FFFFFF" w:themeColor="background1"/>
              </w:rPr>
            </w:pPr>
            <w:r w:rsidRPr="008929D3">
              <w:rPr>
                <w:b/>
                <w:bCs/>
                <w:color w:val="FFFFFF" w:themeColor="background1"/>
              </w:rPr>
              <w:t>Sustainable tourism</w:t>
            </w:r>
          </w:p>
        </w:tc>
        <w:tc>
          <w:tcPr>
            <w:tcW w:w="283" w:type="dxa"/>
            <w:shd w:val="clear" w:color="auto" w:fill="auto"/>
          </w:tcPr>
          <w:p w14:paraId="4814DBC9" w14:textId="77777777" w:rsidR="008929D3" w:rsidRPr="008929D3" w:rsidRDefault="008929D3" w:rsidP="00F31B4E">
            <w:pPr>
              <w:rPr>
                <w:b/>
                <w:bCs/>
                <w:color w:val="FFFFFF" w:themeColor="background1"/>
              </w:rPr>
            </w:pPr>
          </w:p>
        </w:tc>
        <w:tc>
          <w:tcPr>
            <w:tcW w:w="1985" w:type="dxa"/>
            <w:shd w:val="clear" w:color="auto" w:fill="E6007E"/>
          </w:tcPr>
          <w:p w14:paraId="6340805D" w14:textId="7229C1B7" w:rsidR="008929D3" w:rsidRPr="008929D3" w:rsidRDefault="008929D3" w:rsidP="00F31B4E">
            <w:pPr>
              <w:rPr>
                <w:b/>
                <w:bCs/>
                <w:color w:val="FFFFFF" w:themeColor="background1"/>
              </w:rPr>
            </w:pPr>
            <w:r w:rsidRPr="008929D3">
              <w:rPr>
                <w:b/>
                <w:bCs/>
                <w:color w:val="FFFFFF" w:themeColor="background1"/>
              </w:rPr>
              <w:t>Community-based tourism</w:t>
            </w:r>
          </w:p>
        </w:tc>
        <w:tc>
          <w:tcPr>
            <w:tcW w:w="283" w:type="dxa"/>
            <w:shd w:val="clear" w:color="auto" w:fill="auto"/>
          </w:tcPr>
          <w:p w14:paraId="3C896187" w14:textId="77777777" w:rsidR="008929D3" w:rsidRPr="008929D3" w:rsidRDefault="008929D3" w:rsidP="00F31B4E">
            <w:pPr>
              <w:rPr>
                <w:b/>
                <w:bCs/>
                <w:color w:val="FFFFFF" w:themeColor="background1"/>
              </w:rPr>
            </w:pPr>
          </w:p>
        </w:tc>
        <w:tc>
          <w:tcPr>
            <w:tcW w:w="1985" w:type="dxa"/>
            <w:shd w:val="clear" w:color="auto" w:fill="E6007E"/>
          </w:tcPr>
          <w:p w14:paraId="7D6F478A" w14:textId="54B0DBA0" w:rsidR="008929D3" w:rsidRPr="008929D3" w:rsidRDefault="008929D3" w:rsidP="00F31B4E">
            <w:pPr>
              <w:rPr>
                <w:b/>
                <w:bCs/>
                <w:color w:val="FFFFFF" w:themeColor="background1"/>
              </w:rPr>
            </w:pPr>
            <w:r w:rsidRPr="008929D3">
              <w:rPr>
                <w:b/>
                <w:bCs/>
                <w:color w:val="FFFFFF" w:themeColor="background1"/>
              </w:rPr>
              <w:t>Responsible tourism</w:t>
            </w:r>
          </w:p>
        </w:tc>
        <w:tc>
          <w:tcPr>
            <w:tcW w:w="283" w:type="dxa"/>
            <w:shd w:val="clear" w:color="auto" w:fill="auto"/>
          </w:tcPr>
          <w:p w14:paraId="31186E9F" w14:textId="77777777" w:rsidR="008929D3" w:rsidRPr="008929D3" w:rsidRDefault="008929D3" w:rsidP="00F31B4E">
            <w:pPr>
              <w:rPr>
                <w:b/>
                <w:bCs/>
                <w:color w:val="FFFFFF" w:themeColor="background1"/>
              </w:rPr>
            </w:pPr>
          </w:p>
        </w:tc>
        <w:tc>
          <w:tcPr>
            <w:tcW w:w="1985" w:type="dxa"/>
            <w:shd w:val="clear" w:color="auto" w:fill="E6007E"/>
          </w:tcPr>
          <w:p w14:paraId="11589C69" w14:textId="12E05DFA" w:rsidR="008929D3" w:rsidRPr="008929D3" w:rsidRDefault="008929D3" w:rsidP="00F31B4E">
            <w:pPr>
              <w:rPr>
                <w:b/>
                <w:bCs/>
                <w:color w:val="FFFFFF" w:themeColor="background1"/>
              </w:rPr>
            </w:pPr>
            <w:r w:rsidRPr="008929D3">
              <w:rPr>
                <w:b/>
                <w:bCs/>
                <w:color w:val="FFFFFF" w:themeColor="background1"/>
              </w:rPr>
              <w:t>Ecotourism</w:t>
            </w:r>
          </w:p>
        </w:tc>
      </w:tr>
      <w:tr w:rsidR="008929D3" w14:paraId="5A3AF94E" w14:textId="77777777" w:rsidTr="008929D3">
        <w:tc>
          <w:tcPr>
            <w:tcW w:w="1980" w:type="dxa"/>
            <w:shd w:val="clear" w:color="auto" w:fill="FFE5F3"/>
          </w:tcPr>
          <w:p w14:paraId="1CB3FD49" w14:textId="1B82D0EF" w:rsidR="008929D3" w:rsidRDefault="008929D3" w:rsidP="00F31B4E">
            <w:r w:rsidRPr="008929D3">
              <w:t>Tourism that protects natural environments, provides an authentic tourist experience that celebrates and conserves heritage and culture, and creates socio-economic benefits for communities</w:t>
            </w:r>
          </w:p>
        </w:tc>
        <w:tc>
          <w:tcPr>
            <w:tcW w:w="283" w:type="dxa"/>
            <w:shd w:val="clear" w:color="auto" w:fill="auto"/>
          </w:tcPr>
          <w:p w14:paraId="4008AA25" w14:textId="77777777" w:rsidR="008929D3" w:rsidRDefault="008929D3" w:rsidP="00F31B4E"/>
        </w:tc>
        <w:tc>
          <w:tcPr>
            <w:tcW w:w="1985" w:type="dxa"/>
            <w:shd w:val="clear" w:color="auto" w:fill="FFE5F3"/>
          </w:tcPr>
          <w:p w14:paraId="27741201" w14:textId="270F495D" w:rsidR="008929D3" w:rsidRDefault="008929D3" w:rsidP="00F31B4E">
            <w:r w:rsidRPr="008929D3">
              <w:t>Travel in which visitors are given the chance to meet local people and experience authentic cultural exchange, as well as providing employment and income-earning opportunities for the local</w:t>
            </w:r>
            <w:r>
              <w:t xml:space="preserve"> </w:t>
            </w:r>
            <w:r w:rsidRPr="008929D3">
              <w:t>community</w:t>
            </w:r>
          </w:p>
        </w:tc>
        <w:tc>
          <w:tcPr>
            <w:tcW w:w="283" w:type="dxa"/>
            <w:shd w:val="clear" w:color="auto" w:fill="auto"/>
          </w:tcPr>
          <w:p w14:paraId="2AE36B8F" w14:textId="77777777" w:rsidR="008929D3" w:rsidRDefault="008929D3" w:rsidP="00F31B4E"/>
        </w:tc>
        <w:tc>
          <w:tcPr>
            <w:tcW w:w="1985" w:type="dxa"/>
            <w:shd w:val="clear" w:color="auto" w:fill="FFE5F3"/>
          </w:tcPr>
          <w:p w14:paraId="71A21374" w14:textId="107E45F0" w:rsidR="008929D3" w:rsidRDefault="008929D3" w:rsidP="00F31B4E">
            <w:r w:rsidRPr="008929D3">
              <w:t>Both visitors and hosts are mindful of developing tourism in a way that makes better places for people to live in and visit</w:t>
            </w:r>
          </w:p>
        </w:tc>
        <w:tc>
          <w:tcPr>
            <w:tcW w:w="283" w:type="dxa"/>
            <w:shd w:val="clear" w:color="auto" w:fill="auto"/>
          </w:tcPr>
          <w:p w14:paraId="71D1466B" w14:textId="77777777" w:rsidR="008929D3" w:rsidRDefault="008929D3" w:rsidP="00F31B4E"/>
        </w:tc>
        <w:tc>
          <w:tcPr>
            <w:tcW w:w="1985" w:type="dxa"/>
            <w:shd w:val="clear" w:color="auto" w:fill="FFE5F3"/>
          </w:tcPr>
          <w:p w14:paraId="04876BB0" w14:textId="5398E77C" w:rsidR="008929D3" w:rsidRDefault="008929D3" w:rsidP="00F31B4E">
            <w:r w:rsidRPr="008929D3">
              <w:t xml:space="preserve">Travel to natural areas that conserves the environment, </w:t>
            </w:r>
            <w:proofErr w:type="gramStart"/>
            <w:r w:rsidRPr="008929D3">
              <w:t>wildlife</w:t>
            </w:r>
            <w:proofErr w:type="gramEnd"/>
            <w:r w:rsidRPr="008929D3">
              <w:t xml:space="preserve"> and natural resources; sustains the well-being of the local people; involves interpretation and education</w:t>
            </w:r>
          </w:p>
        </w:tc>
      </w:tr>
    </w:tbl>
    <w:p w14:paraId="4A834B00" w14:textId="77777777" w:rsidR="00E26072" w:rsidRDefault="00E26072" w:rsidP="0037330E">
      <w:pPr>
        <w:jc w:val="both"/>
        <w:rPr>
          <w:rStyle w:val="Captionnumbering"/>
          <w:sz w:val="24"/>
        </w:rPr>
      </w:pPr>
    </w:p>
    <w:p w14:paraId="4C57F089" w14:textId="024FCD4A" w:rsidR="007822DE" w:rsidRDefault="007822DE" w:rsidP="0037330E">
      <w:pPr>
        <w:jc w:val="both"/>
        <w:rPr>
          <w:rFonts w:cstheme="minorHAnsi"/>
        </w:rPr>
      </w:pPr>
      <w:r w:rsidRPr="00557BF9">
        <w:rPr>
          <w:rStyle w:val="Captionnumbering"/>
        </w:rPr>
        <w:t xml:space="preserve">Figure </w:t>
      </w:r>
      <w:proofErr w:type="gramStart"/>
      <w:r w:rsidRPr="00557BF9">
        <w:rPr>
          <w:rStyle w:val="Captionnumbering"/>
        </w:rPr>
        <w:t>1.3.1</w:t>
      </w:r>
      <w:r>
        <w:rPr>
          <w:rFonts w:cstheme="minorHAnsi"/>
        </w:rPr>
        <w:t>  </w:t>
      </w:r>
      <w:r w:rsidRPr="00557BF9">
        <w:rPr>
          <w:rStyle w:val="Captionfont"/>
        </w:rPr>
        <w:t>Types</w:t>
      </w:r>
      <w:proofErr w:type="gramEnd"/>
      <w:r w:rsidRPr="00557BF9">
        <w:rPr>
          <w:rStyle w:val="Captionfont"/>
        </w:rPr>
        <w:t xml:space="preserve"> of ethical tourism</w:t>
      </w:r>
    </w:p>
    <w:p w14:paraId="64B384B8" w14:textId="77777777" w:rsidR="007822DE" w:rsidRDefault="007822DE" w:rsidP="0037330E">
      <w:pPr>
        <w:jc w:val="both"/>
        <w:rPr>
          <w:rFonts w:cstheme="minorHAnsi"/>
        </w:rPr>
      </w:pPr>
    </w:p>
    <w:p w14:paraId="397A6A05" w14:textId="35DE82CC" w:rsidR="002074F0" w:rsidRDefault="00B24376" w:rsidP="0019083D">
      <w:pPr>
        <w:rPr>
          <w:rFonts w:cstheme="minorHAnsi"/>
        </w:rPr>
      </w:pPr>
      <w:r>
        <w:rPr>
          <w:rFonts w:cstheme="minorHAnsi"/>
        </w:rPr>
        <w:t>Another</w:t>
      </w:r>
      <w:r w:rsidR="002074F0">
        <w:rPr>
          <w:rFonts w:cstheme="minorHAnsi"/>
        </w:rPr>
        <w:t xml:space="preserve"> form of tourism focuse</w:t>
      </w:r>
      <w:r>
        <w:rPr>
          <w:rFonts w:cstheme="minorHAnsi"/>
        </w:rPr>
        <w:t xml:space="preserve">s </w:t>
      </w:r>
      <w:r w:rsidR="002074F0">
        <w:rPr>
          <w:rFonts w:cstheme="minorHAnsi"/>
        </w:rPr>
        <w:t xml:space="preserve">on </w:t>
      </w:r>
      <w:r w:rsidR="002074F0" w:rsidRPr="006E3B13">
        <w:rPr>
          <w:rStyle w:val="Glossaryterm-pink"/>
        </w:rPr>
        <w:t>health and wellness</w:t>
      </w:r>
      <w:r w:rsidR="002074F0">
        <w:rPr>
          <w:rFonts w:cstheme="minorHAnsi"/>
        </w:rPr>
        <w:t>.</w:t>
      </w:r>
      <w:r w:rsidR="002A213D">
        <w:rPr>
          <w:rFonts w:cstheme="minorHAnsi"/>
        </w:rPr>
        <w:t xml:space="preserve"> This is </w:t>
      </w:r>
      <w:r w:rsidR="002A213D">
        <w:t>travel for the purpose of medical treatment, to enhance personal well</w:t>
      </w:r>
      <w:r w:rsidR="00F72C4A">
        <w:t>-</w:t>
      </w:r>
      <w:r w:rsidR="002A213D">
        <w:t>being or which is accessible for anyone, regardless of physical impairments.</w:t>
      </w:r>
      <w:r w:rsidR="00367281">
        <w:rPr>
          <w:rFonts w:cstheme="minorHAnsi"/>
        </w:rPr>
        <w:t xml:space="preserve"> This can be divided into </w:t>
      </w:r>
      <w:r w:rsidR="00367281" w:rsidRPr="009E6CEC">
        <w:rPr>
          <w:rFonts w:cstheme="minorHAnsi"/>
        </w:rPr>
        <w:t>medical tourism</w:t>
      </w:r>
      <w:r w:rsidR="00367281">
        <w:rPr>
          <w:rFonts w:cstheme="minorHAnsi"/>
        </w:rPr>
        <w:t xml:space="preserve">, </w:t>
      </w:r>
      <w:r w:rsidR="00367281" w:rsidRPr="009E6CEC">
        <w:rPr>
          <w:rFonts w:cstheme="minorHAnsi"/>
        </w:rPr>
        <w:t>wellness tourism</w:t>
      </w:r>
      <w:r w:rsidR="00367281">
        <w:rPr>
          <w:rFonts w:cstheme="minorHAnsi"/>
        </w:rPr>
        <w:t xml:space="preserve"> and </w:t>
      </w:r>
      <w:r w:rsidR="00367281" w:rsidRPr="009E6CEC">
        <w:rPr>
          <w:rFonts w:cstheme="minorHAnsi"/>
        </w:rPr>
        <w:t>accessible tourism</w:t>
      </w:r>
      <w:r w:rsidR="00367281">
        <w:rPr>
          <w:rFonts w:cstheme="minorHAnsi"/>
        </w:rPr>
        <w:t xml:space="preserve"> (Figure 1.3.2).</w:t>
      </w:r>
    </w:p>
    <w:p w14:paraId="4750F044" w14:textId="722ABBFC" w:rsidR="002074F0" w:rsidRDefault="009C2736" w:rsidP="0037330E">
      <w:pPr>
        <w:jc w:val="both"/>
        <w:rPr>
          <w:rFonts w:cstheme="minorHAnsi"/>
        </w:rPr>
      </w:pPr>
      <w:r>
        <w:rPr>
          <w:noProof/>
        </w:rPr>
        <w:lastRenderedPageBreak/>
        <w:drawing>
          <wp:inline distT="0" distB="0" distL="0" distR="0" wp14:anchorId="71CD3144" wp14:editId="333E33D2">
            <wp:extent cx="4767884" cy="2727297"/>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94968" cy="2742789"/>
                    </a:xfrm>
                    <a:prstGeom prst="rect">
                      <a:avLst/>
                    </a:prstGeom>
                    <a:noFill/>
                    <a:ln>
                      <a:noFill/>
                    </a:ln>
                  </pic:spPr>
                </pic:pic>
              </a:graphicData>
            </a:graphic>
          </wp:inline>
        </w:drawing>
      </w:r>
    </w:p>
    <w:p w14:paraId="2D5D6129" w14:textId="7CB7D2B1" w:rsidR="00367281" w:rsidRDefault="00367281" w:rsidP="00367281">
      <w:pPr>
        <w:jc w:val="both"/>
        <w:rPr>
          <w:rFonts w:cstheme="minorHAnsi"/>
        </w:rPr>
      </w:pPr>
      <w:r w:rsidRPr="00557BF9">
        <w:rPr>
          <w:rStyle w:val="Captionnumbering"/>
        </w:rPr>
        <w:t xml:space="preserve">Figure </w:t>
      </w:r>
      <w:proofErr w:type="gramStart"/>
      <w:r w:rsidRPr="00557BF9">
        <w:rPr>
          <w:rStyle w:val="Captionnumbering"/>
        </w:rPr>
        <w:t>1.3.2</w:t>
      </w:r>
      <w:r>
        <w:rPr>
          <w:rFonts w:cstheme="minorHAnsi"/>
        </w:rPr>
        <w:t>  </w:t>
      </w:r>
      <w:r w:rsidRPr="00557BF9">
        <w:rPr>
          <w:rStyle w:val="Captionfont"/>
        </w:rPr>
        <w:t>Types</w:t>
      </w:r>
      <w:proofErr w:type="gramEnd"/>
      <w:r w:rsidRPr="00557BF9">
        <w:rPr>
          <w:rStyle w:val="Captionfont"/>
        </w:rPr>
        <w:t xml:space="preserve"> of health and wellness tourism</w:t>
      </w:r>
    </w:p>
    <w:p w14:paraId="39AE86BD" w14:textId="77777777" w:rsidR="00367281" w:rsidRDefault="00367281" w:rsidP="0037330E">
      <w:pPr>
        <w:jc w:val="both"/>
        <w:rPr>
          <w:rFonts w:cstheme="minorHAnsi"/>
        </w:rPr>
      </w:pPr>
    </w:p>
    <w:p w14:paraId="560590E1" w14:textId="4412CC6E" w:rsidR="0037330E" w:rsidRPr="0037330E" w:rsidRDefault="004F2A51" w:rsidP="0019083D">
      <w:r>
        <w:t>Some</w:t>
      </w:r>
      <w:r w:rsidR="002074F0">
        <w:t xml:space="preserve"> forms of tourism are more n</w:t>
      </w:r>
      <w:r w:rsidR="0037330E" w:rsidRPr="0037330E">
        <w:t xml:space="preserve">iche or </w:t>
      </w:r>
      <w:r w:rsidR="002074F0" w:rsidRPr="006E3B13">
        <w:rPr>
          <w:rStyle w:val="Glossaryterm-pink"/>
        </w:rPr>
        <w:t>s</w:t>
      </w:r>
      <w:r w:rsidR="0037330E" w:rsidRPr="006E3B13">
        <w:rPr>
          <w:rStyle w:val="Glossaryterm-pink"/>
        </w:rPr>
        <w:t>peciali</w:t>
      </w:r>
      <w:r w:rsidR="00367281" w:rsidRPr="006E3B13">
        <w:rPr>
          <w:rStyle w:val="Glossaryterm-pink"/>
        </w:rPr>
        <w:t>s</w:t>
      </w:r>
      <w:r w:rsidR="0037330E" w:rsidRPr="006E3B13">
        <w:rPr>
          <w:rStyle w:val="Glossaryterm-pink"/>
        </w:rPr>
        <w:t>ed</w:t>
      </w:r>
      <w:r w:rsidR="0037330E" w:rsidRPr="0037330E">
        <w:t>.</w:t>
      </w:r>
      <w:r w:rsidR="002A213D">
        <w:t xml:space="preserve"> Specialised tourism is </w:t>
      </w:r>
      <w:r w:rsidR="002A213D">
        <w:rPr>
          <w:bCs/>
        </w:rPr>
        <w:t xml:space="preserve">travel for a special purpose, which appeals to a </w:t>
      </w:r>
      <w:r w:rsidR="00F639DD">
        <w:rPr>
          <w:bCs/>
        </w:rPr>
        <w:t>small sector of the market, such as</w:t>
      </w:r>
      <w:r w:rsidR="002A213D">
        <w:rPr>
          <w:bCs/>
        </w:rPr>
        <w:t xml:space="preserve"> disaster tourism</w:t>
      </w:r>
      <w:r w:rsidR="00F639DD">
        <w:rPr>
          <w:bCs/>
        </w:rPr>
        <w:t>,</w:t>
      </w:r>
      <w:r w:rsidR="002A213D">
        <w:rPr>
          <w:bCs/>
        </w:rPr>
        <w:t xml:space="preserve"> which is visiting locations that have experienced a natural or man-made disaster </w:t>
      </w:r>
      <w:r w:rsidR="002A213D">
        <w:t>(Figure 1.3.3).</w:t>
      </w:r>
    </w:p>
    <w:p w14:paraId="2E93DD02" w14:textId="71AABFAA" w:rsidR="0037330E" w:rsidRPr="0037330E" w:rsidRDefault="009C2736" w:rsidP="0037330E">
      <w:pPr>
        <w:jc w:val="both"/>
        <w:rPr>
          <w:rFonts w:cstheme="minorHAnsi"/>
        </w:rPr>
      </w:pPr>
      <w:r>
        <w:rPr>
          <w:noProof/>
        </w:rPr>
        <w:drawing>
          <wp:inline distT="0" distB="0" distL="0" distR="0" wp14:anchorId="3A947430" wp14:editId="4E6F219A">
            <wp:extent cx="4723075" cy="3135050"/>
            <wp:effectExtent l="0" t="0" r="1905"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33833" cy="3142191"/>
                    </a:xfrm>
                    <a:prstGeom prst="rect">
                      <a:avLst/>
                    </a:prstGeom>
                    <a:noFill/>
                    <a:ln>
                      <a:noFill/>
                    </a:ln>
                  </pic:spPr>
                </pic:pic>
              </a:graphicData>
            </a:graphic>
          </wp:inline>
        </w:drawing>
      </w:r>
    </w:p>
    <w:p w14:paraId="69236CD7" w14:textId="03F331CA" w:rsidR="006D5E8B" w:rsidRDefault="006D5E8B" w:rsidP="006D5E8B">
      <w:pPr>
        <w:jc w:val="both"/>
        <w:rPr>
          <w:rFonts w:cstheme="minorHAnsi"/>
        </w:rPr>
      </w:pPr>
      <w:r w:rsidRPr="00557BF9">
        <w:rPr>
          <w:rStyle w:val="Captionnumbering"/>
        </w:rPr>
        <w:t xml:space="preserve">Figure </w:t>
      </w:r>
      <w:proofErr w:type="gramStart"/>
      <w:r w:rsidRPr="00557BF9">
        <w:rPr>
          <w:rStyle w:val="Captionnumbering"/>
        </w:rPr>
        <w:t>1.3.3</w:t>
      </w:r>
      <w:r>
        <w:rPr>
          <w:rFonts w:cstheme="minorHAnsi"/>
        </w:rPr>
        <w:t>  </w:t>
      </w:r>
      <w:r w:rsidRPr="00557BF9">
        <w:rPr>
          <w:rStyle w:val="Captionfont"/>
        </w:rPr>
        <w:t>Some</w:t>
      </w:r>
      <w:proofErr w:type="gramEnd"/>
      <w:r w:rsidRPr="00557BF9">
        <w:rPr>
          <w:rStyle w:val="Captionfont"/>
        </w:rPr>
        <w:t xml:space="preserve"> specialised forms of tourism</w:t>
      </w:r>
    </w:p>
    <w:p w14:paraId="001FB2C0" w14:textId="77777777" w:rsidR="0037330E" w:rsidRPr="0037330E" w:rsidRDefault="0037330E" w:rsidP="0037330E">
      <w:pPr>
        <w:jc w:val="both"/>
        <w:rPr>
          <w:rFonts w:cstheme="minorHAnsi"/>
        </w:rPr>
      </w:pPr>
    </w:p>
    <w:p w14:paraId="748A7E1B" w14:textId="77777777" w:rsidR="00812A11" w:rsidRDefault="00812A11">
      <w:r>
        <w:br w:type="page"/>
      </w:r>
    </w:p>
    <w:p w14:paraId="5B19271F" w14:textId="2BF86D6B" w:rsidR="0037330E" w:rsidRDefault="00E653FF" w:rsidP="0019083D">
      <w:r>
        <w:lastRenderedPageBreak/>
        <w:t xml:space="preserve">There are also forms of </w:t>
      </w:r>
      <w:r w:rsidR="003C6A9C" w:rsidRPr="006E3B13">
        <w:rPr>
          <w:rStyle w:val="Glossaryterm-pink"/>
        </w:rPr>
        <w:t>action</w:t>
      </w:r>
      <w:r w:rsidRPr="006E3B13">
        <w:rPr>
          <w:rStyle w:val="Glossaryterm-pink"/>
        </w:rPr>
        <w:t xml:space="preserve"> tourism</w:t>
      </w:r>
      <w:r w:rsidR="002A213D">
        <w:t xml:space="preserve">, which is </w:t>
      </w:r>
      <w:r w:rsidR="002A213D">
        <w:rPr>
          <w:bCs/>
        </w:rPr>
        <w:t xml:space="preserve">travel for the purpose of sport, extreme </w:t>
      </w:r>
      <w:proofErr w:type="gramStart"/>
      <w:r w:rsidR="002A213D">
        <w:rPr>
          <w:bCs/>
        </w:rPr>
        <w:t>sport</w:t>
      </w:r>
      <w:proofErr w:type="gramEnd"/>
      <w:r w:rsidR="002A213D">
        <w:rPr>
          <w:bCs/>
        </w:rPr>
        <w:t xml:space="preserve"> or adventure</w:t>
      </w:r>
      <w:r w:rsidR="002F7FF0">
        <w:t xml:space="preserve"> (</w:t>
      </w:r>
      <w:r w:rsidR="00D1793E">
        <w:t>Figure</w:t>
      </w:r>
      <w:r w:rsidR="002F7FF0">
        <w:t xml:space="preserve"> 1.3.4)</w:t>
      </w:r>
      <w:r w:rsidR="00825CC8">
        <w:t>.</w:t>
      </w:r>
    </w:p>
    <w:p w14:paraId="34FFC1C4" w14:textId="4B21C8FA" w:rsidR="007D3C29" w:rsidRPr="0037330E" w:rsidRDefault="00A907BE" w:rsidP="0037330E">
      <w:pPr>
        <w:jc w:val="both"/>
        <w:rPr>
          <w:rFonts w:cstheme="minorHAnsi"/>
        </w:rPr>
      </w:pPr>
      <w:r>
        <w:rPr>
          <w:noProof/>
        </w:rPr>
        <w:drawing>
          <wp:inline distT="0" distB="0" distL="0" distR="0" wp14:anchorId="4594A24D" wp14:editId="6B363999">
            <wp:extent cx="4659464" cy="2720396"/>
            <wp:effectExtent l="0" t="0" r="8255" b="381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78492" cy="2731505"/>
                    </a:xfrm>
                    <a:prstGeom prst="rect">
                      <a:avLst/>
                    </a:prstGeom>
                    <a:noFill/>
                    <a:ln>
                      <a:noFill/>
                    </a:ln>
                  </pic:spPr>
                </pic:pic>
              </a:graphicData>
            </a:graphic>
          </wp:inline>
        </w:drawing>
      </w:r>
    </w:p>
    <w:p w14:paraId="22288554" w14:textId="3530F660" w:rsidR="009E6CEC" w:rsidRDefault="009E6CEC" w:rsidP="009E6CEC">
      <w:pPr>
        <w:jc w:val="both"/>
        <w:rPr>
          <w:rFonts w:cstheme="minorHAnsi"/>
        </w:rPr>
      </w:pPr>
      <w:r w:rsidRPr="00557BF9">
        <w:rPr>
          <w:rStyle w:val="Captionnumbering"/>
        </w:rPr>
        <w:t xml:space="preserve">Figure </w:t>
      </w:r>
      <w:proofErr w:type="gramStart"/>
      <w:r w:rsidRPr="00557BF9">
        <w:rPr>
          <w:rStyle w:val="Captionnumbering"/>
        </w:rPr>
        <w:t>1.3.4</w:t>
      </w:r>
      <w:r>
        <w:rPr>
          <w:rFonts w:cstheme="minorHAnsi"/>
        </w:rPr>
        <w:t>  </w:t>
      </w:r>
      <w:r w:rsidRPr="00557BF9">
        <w:rPr>
          <w:rStyle w:val="Captionfont"/>
        </w:rPr>
        <w:t>Some</w:t>
      </w:r>
      <w:proofErr w:type="gramEnd"/>
      <w:r w:rsidRPr="00557BF9">
        <w:rPr>
          <w:rStyle w:val="Captionfont"/>
        </w:rPr>
        <w:t xml:space="preserve"> forms of action tourism</w:t>
      </w:r>
    </w:p>
    <w:p w14:paraId="1EC4711E" w14:textId="77777777" w:rsidR="0037330E" w:rsidRPr="0037330E" w:rsidRDefault="0037330E" w:rsidP="0037330E">
      <w:pPr>
        <w:jc w:val="both"/>
        <w:rPr>
          <w:rFonts w:cstheme="minorHAnsi"/>
        </w:rPr>
      </w:pPr>
    </w:p>
    <w:p w14:paraId="6511974C" w14:textId="77777777" w:rsidR="0021367E" w:rsidRDefault="0021367E">
      <w:pPr>
        <w:rPr>
          <w:b/>
          <w:color w:val="E6007E"/>
          <w:sz w:val="28"/>
        </w:rPr>
      </w:pPr>
      <w:r>
        <w:br w:type="page"/>
      </w:r>
    </w:p>
    <w:p w14:paraId="1A2C373A" w14:textId="552AC698" w:rsidR="00A71DC5" w:rsidRDefault="00A71DC5" w:rsidP="00441DDC">
      <w:pPr>
        <w:pStyle w:val="ITQheader-pink"/>
      </w:pPr>
      <w:r>
        <w:lastRenderedPageBreak/>
        <w:t>Activity 1.3</w:t>
      </w:r>
    </w:p>
    <w:p w14:paraId="34ACDFC0" w14:textId="4AD3711F" w:rsidR="00A67292" w:rsidRPr="00FB6558" w:rsidRDefault="00DB1612" w:rsidP="00DB1612">
      <w:pPr>
        <w:pStyle w:val="ITQbox-pink"/>
      </w:pPr>
      <w:r w:rsidRPr="00DB1612">
        <w:t>1.</w:t>
      </w:r>
      <w:r>
        <w:t xml:space="preserve"> </w:t>
      </w:r>
      <w:r w:rsidR="00A67292" w:rsidRPr="00FB6558">
        <w:t xml:space="preserve">Match the types of tourism </w:t>
      </w:r>
      <w:r w:rsidR="00025AE5" w:rsidRPr="00FB6558">
        <w:t>with the images</w:t>
      </w:r>
      <w:r w:rsidR="0061009A">
        <w:t>:</w:t>
      </w:r>
    </w:p>
    <w:p w14:paraId="1E5DB117" w14:textId="46990459" w:rsidR="009E2653" w:rsidRPr="005B0E35" w:rsidRDefault="0061009A" w:rsidP="00DB1612">
      <w:pPr>
        <w:pStyle w:val="ITQbox-listpara"/>
        <w:numPr>
          <w:ilvl w:val="0"/>
          <w:numId w:val="14"/>
        </w:numPr>
        <w:ind w:left="357" w:hanging="357"/>
      </w:pPr>
      <w:r>
        <w:t>w</w:t>
      </w:r>
      <w:r w:rsidR="009E2653" w:rsidRPr="005B0E35">
        <w:t>ildlife tourism</w:t>
      </w:r>
    </w:p>
    <w:p w14:paraId="59DFD5BC" w14:textId="77489662" w:rsidR="00A67292" w:rsidRPr="005B0E35" w:rsidRDefault="0061009A" w:rsidP="00DB1612">
      <w:pPr>
        <w:pStyle w:val="ITQbox-listpara"/>
        <w:numPr>
          <w:ilvl w:val="0"/>
          <w:numId w:val="14"/>
        </w:numPr>
        <w:ind w:left="357" w:hanging="357"/>
      </w:pPr>
      <w:r>
        <w:t>s</w:t>
      </w:r>
      <w:r w:rsidR="00A67292" w:rsidRPr="005B0E35">
        <w:t>port tourism</w:t>
      </w:r>
    </w:p>
    <w:p w14:paraId="7B176A35" w14:textId="36BE1574" w:rsidR="00A67292" w:rsidRPr="005B0E35" w:rsidRDefault="0061009A" w:rsidP="00DB1612">
      <w:pPr>
        <w:pStyle w:val="ITQbox-listpara"/>
        <w:numPr>
          <w:ilvl w:val="0"/>
          <w:numId w:val="14"/>
        </w:numPr>
        <w:ind w:left="357" w:hanging="357"/>
      </w:pPr>
      <w:r>
        <w:t>d</w:t>
      </w:r>
      <w:r w:rsidR="002C2D9C">
        <w:t>ark tourism</w:t>
      </w:r>
    </w:p>
    <w:p w14:paraId="455143C2" w14:textId="3549D3B1" w:rsidR="00C64A9A" w:rsidRPr="005B0E35" w:rsidRDefault="0061009A" w:rsidP="00DB1612">
      <w:pPr>
        <w:pStyle w:val="ITQbox-listpara"/>
        <w:numPr>
          <w:ilvl w:val="0"/>
          <w:numId w:val="14"/>
        </w:numPr>
        <w:ind w:left="357" w:hanging="357"/>
      </w:pPr>
      <w:r>
        <w:t>r</w:t>
      </w:r>
      <w:r w:rsidR="00C64A9A" w:rsidRPr="005B0E35">
        <w:t>eligious tourism</w:t>
      </w:r>
    </w:p>
    <w:p w14:paraId="1B5CB8DF" w14:textId="6C4AEAE4" w:rsidR="00A67292" w:rsidRPr="005B0E35" w:rsidRDefault="0061009A" w:rsidP="00DB1612">
      <w:pPr>
        <w:pStyle w:val="ITQbox-listpara"/>
        <w:numPr>
          <w:ilvl w:val="0"/>
          <w:numId w:val="14"/>
        </w:numPr>
        <w:ind w:left="357" w:hanging="357"/>
      </w:pPr>
      <w:r>
        <w:t>a</w:t>
      </w:r>
      <w:r w:rsidR="00A67292" w:rsidRPr="005B0E35">
        <w:t>dventure tourism</w:t>
      </w:r>
    </w:p>
    <w:p w14:paraId="4F2D046C" w14:textId="7F197BB8" w:rsidR="00A67292" w:rsidRDefault="0061009A" w:rsidP="00DB1612">
      <w:pPr>
        <w:pStyle w:val="ITQbox-listpara"/>
        <w:numPr>
          <w:ilvl w:val="0"/>
          <w:numId w:val="14"/>
        </w:numPr>
        <w:ind w:left="357" w:hanging="357"/>
      </w:pPr>
      <w:r>
        <w:t>a</w:t>
      </w:r>
      <w:r w:rsidR="00A67292" w:rsidRPr="005B0E35">
        <w:t>ccessible tourism</w:t>
      </w:r>
      <w:r>
        <w:t>.</w:t>
      </w:r>
    </w:p>
    <w:p w14:paraId="0FAC49EB" w14:textId="77777777" w:rsidR="00DB1612" w:rsidRDefault="00DB1612" w:rsidP="00DB1612">
      <w:pPr>
        <w:pStyle w:val="ITQbox-listpara"/>
        <w:numPr>
          <w:ilvl w:val="0"/>
          <w:numId w:val="0"/>
        </w:numPr>
      </w:pPr>
    </w:p>
    <w:p w14:paraId="04D79FE8" w14:textId="6DA67A65" w:rsidR="00C64A9A" w:rsidRPr="005B0E35" w:rsidRDefault="005B0E35" w:rsidP="0021367E">
      <w:pPr>
        <w:pStyle w:val="ITQbox-pink"/>
      </w:pPr>
      <w:r>
        <w:rPr>
          <w:noProof/>
          <w:lang w:eastAsia="en-GB"/>
        </w:rPr>
        <w:drawing>
          <wp:inline distT="0" distB="0" distL="0" distR="0" wp14:anchorId="564A3F51" wp14:editId="796BE37C">
            <wp:extent cx="2074333" cy="1383015"/>
            <wp:effectExtent l="0" t="0" r="2540" b="8255"/>
            <wp:docPr id="194" name="Picture 14">
              <a:extLst xmlns:a="http://schemas.openxmlformats.org/drawingml/2006/main">
                <a:ext uri="{FF2B5EF4-FFF2-40B4-BE49-F238E27FC236}">
                  <a16:creationId xmlns:a16="http://schemas.microsoft.com/office/drawing/2014/main" id="{4907B369-3EDF-49D3-8C41-F7173C188D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4907B369-3EDF-49D3-8C41-F7173C188D78}"/>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74333" cy="1383015"/>
                    </a:xfrm>
                    <a:prstGeom prst="rect">
                      <a:avLst/>
                    </a:prstGeom>
                  </pic:spPr>
                </pic:pic>
              </a:graphicData>
            </a:graphic>
          </wp:inline>
        </w:drawing>
      </w:r>
      <w:r w:rsidR="0021367E">
        <w:rPr>
          <w:noProof/>
          <w:lang w:eastAsia="en-GB"/>
        </w:rPr>
        <w:t xml:space="preserve">              </w:t>
      </w:r>
      <w:r w:rsidR="0021367E" w:rsidRPr="005B0E35">
        <w:rPr>
          <w:noProof/>
          <w:lang w:eastAsia="en-GB"/>
        </w:rPr>
        <w:drawing>
          <wp:inline distT="0" distB="0" distL="0" distR="0" wp14:anchorId="2DBEEA74" wp14:editId="79230CF0">
            <wp:extent cx="2560513" cy="1367625"/>
            <wp:effectExtent l="0" t="0" r="0" b="4445"/>
            <wp:docPr id="193" name="Picture 17">
              <a:extLst xmlns:a="http://schemas.openxmlformats.org/drawingml/2006/main">
                <a:ext uri="{FF2B5EF4-FFF2-40B4-BE49-F238E27FC236}">
                  <a16:creationId xmlns:a16="http://schemas.microsoft.com/office/drawing/2014/main" id="{1AAEEC78-7C87-462C-90AE-407B21CF62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1AAEEC78-7C87-462C-90AE-407B21CF620F}"/>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81667" cy="1378924"/>
                    </a:xfrm>
                    <a:prstGeom prst="rect">
                      <a:avLst/>
                    </a:prstGeom>
                  </pic:spPr>
                </pic:pic>
              </a:graphicData>
            </a:graphic>
          </wp:inline>
        </w:drawing>
      </w:r>
      <w:bookmarkStart w:id="29" w:name="_Hlk65826932"/>
    </w:p>
    <w:p w14:paraId="601D4C17" w14:textId="77777777" w:rsidR="00E5794C" w:rsidRDefault="00E5794C" w:rsidP="00E5794C">
      <w:pPr>
        <w:pStyle w:val="ITQbox-pink"/>
      </w:pPr>
      <w:r>
        <w:t>(</w:t>
      </w:r>
      <w:proofErr w:type="spellStart"/>
      <w:r>
        <w:t>i</w:t>
      </w:r>
      <w:proofErr w:type="spellEnd"/>
      <w:r>
        <w:t>)</w:t>
      </w:r>
      <w:r>
        <w:tab/>
      </w:r>
      <w:r>
        <w:tab/>
        <w:t xml:space="preserve">                                            </w:t>
      </w:r>
      <w:proofErr w:type="gramStart"/>
      <w:r>
        <w:t xml:space="preserve">   (</w:t>
      </w:r>
      <w:proofErr w:type="gramEnd"/>
      <w:r>
        <w:t>ii)</w:t>
      </w:r>
    </w:p>
    <w:p w14:paraId="2CBF417D" w14:textId="1D5F5758" w:rsidR="00A67292" w:rsidRPr="005B0E35" w:rsidRDefault="00FD5477" w:rsidP="0021367E">
      <w:pPr>
        <w:pStyle w:val="ITQbox-pink"/>
      </w:pPr>
      <w:r>
        <w:rPr>
          <w:noProof/>
          <w:lang w:eastAsia="en-GB"/>
        </w:rPr>
        <w:drawing>
          <wp:inline distT="0" distB="0" distL="0" distR="0" wp14:anchorId="3D94E3AD" wp14:editId="1A9C0A4C">
            <wp:extent cx="2073910" cy="1555433"/>
            <wp:effectExtent l="0" t="0" r="2540" b="6985"/>
            <wp:docPr id="195" name="Picture 2">
              <a:extLst xmlns:a="http://schemas.openxmlformats.org/drawingml/2006/main">
                <a:ext uri="{FF2B5EF4-FFF2-40B4-BE49-F238E27FC236}">
                  <a16:creationId xmlns:a16="http://schemas.microsoft.com/office/drawing/2014/main" id="{A3971B31-C174-4745-A1D5-E12A6668D3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3971B31-C174-4745-A1D5-E12A6668D3FE}"/>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85438" cy="1564079"/>
                    </a:xfrm>
                    <a:prstGeom prst="rect">
                      <a:avLst/>
                    </a:prstGeom>
                  </pic:spPr>
                </pic:pic>
              </a:graphicData>
            </a:graphic>
          </wp:inline>
        </w:drawing>
      </w:r>
      <w:r w:rsidR="0021367E">
        <w:t xml:space="preserve">              </w:t>
      </w:r>
      <w:r w:rsidR="0021367E" w:rsidRPr="005B0E35">
        <w:rPr>
          <w:noProof/>
          <w:lang w:eastAsia="en-GB"/>
        </w:rPr>
        <w:drawing>
          <wp:inline distT="0" distB="0" distL="0" distR="0" wp14:anchorId="37EBED20" wp14:editId="06637202">
            <wp:extent cx="2074263" cy="1555812"/>
            <wp:effectExtent l="0" t="0" r="254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05673" cy="1579371"/>
                    </a:xfrm>
                    <a:prstGeom prst="rect">
                      <a:avLst/>
                    </a:prstGeom>
                    <a:noFill/>
                    <a:ln>
                      <a:noFill/>
                    </a:ln>
                  </pic:spPr>
                </pic:pic>
              </a:graphicData>
            </a:graphic>
          </wp:inline>
        </w:drawing>
      </w:r>
    </w:p>
    <w:p w14:paraId="18B12E0F" w14:textId="77777777" w:rsidR="00BF4769" w:rsidRPr="005B0E35" w:rsidRDefault="00BF4769" w:rsidP="00BF4769">
      <w:pPr>
        <w:pStyle w:val="ITQbox-pink"/>
      </w:pPr>
      <w:r>
        <w:t xml:space="preserve">(iii)                                                                 </w:t>
      </w:r>
      <w:proofErr w:type="gramStart"/>
      <w:r>
        <w:t xml:space="preserve">   (</w:t>
      </w:r>
      <w:proofErr w:type="gramEnd"/>
      <w:r>
        <w:t>iv)</w:t>
      </w:r>
    </w:p>
    <w:p w14:paraId="2D3969C0" w14:textId="7373F9D7" w:rsidR="00FD5477" w:rsidRDefault="00FD5477" w:rsidP="0021367E">
      <w:pPr>
        <w:pStyle w:val="ITQbox-pink"/>
      </w:pPr>
      <w:r>
        <w:rPr>
          <w:noProof/>
          <w:lang w:eastAsia="en-GB"/>
        </w:rPr>
        <w:drawing>
          <wp:inline distT="0" distB="0" distL="0" distR="0" wp14:anchorId="5E3CC404" wp14:editId="4020A5D6">
            <wp:extent cx="2063363" cy="1375575"/>
            <wp:effectExtent l="0" t="0" r="0" b="0"/>
            <wp:docPr id="27" name="Picture 26">
              <a:extLst xmlns:a="http://schemas.openxmlformats.org/drawingml/2006/main">
                <a:ext uri="{FF2B5EF4-FFF2-40B4-BE49-F238E27FC236}">
                  <a16:creationId xmlns:a16="http://schemas.microsoft.com/office/drawing/2014/main" id="{24828341-D62B-469B-926F-FC84A5CB25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a:extLst>
                        <a:ext uri="{FF2B5EF4-FFF2-40B4-BE49-F238E27FC236}">
                          <a16:creationId xmlns:a16="http://schemas.microsoft.com/office/drawing/2014/main" id="{24828341-D62B-469B-926F-FC84A5CB25CD}"/>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65968" cy="1377312"/>
                    </a:xfrm>
                    <a:prstGeom prst="rect">
                      <a:avLst/>
                    </a:prstGeom>
                  </pic:spPr>
                </pic:pic>
              </a:graphicData>
            </a:graphic>
          </wp:inline>
        </w:drawing>
      </w:r>
      <w:r w:rsidR="0021367E">
        <w:t xml:space="preserve">              </w:t>
      </w:r>
      <w:r w:rsidR="0021367E">
        <w:rPr>
          <w:noProof/>
          <w:lang w:eastAsia="en-GB"/>
        </w:rPr>
        <w:drawing>
          <wp:inline distT="0" distB="0" distL="0" distR="0" wp14:anchorId="1687623B" wp14:editId="62D036E4">
            <wp:extent cx="1105510" cy="147099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32900" cy="1507436"/>
                    </a:xfrm>
                    <a:prstGeom prst="rect">
                      <a:avLst/>
                    </a:prstGeom>
                    <a:noFill/>
                    <a:ln>
                      <a:noFill/>
                    </a:ln>
                  </pic:spPr>
                </pic:pic>
              </a:graphicData>
            </a:graphic>
          </wp:inline>
        </w:drawing>
      </w:r>
    </w:p>
    <w:p w14:paraId="43449FAC" w14:textId="590A69F7" w:rsidR="00BF4769" w:rsidRPr="00BF4769" w:rsidRDefault="00BF4769" w:rsidP="0021367E">
      <w:pPr>
        <w:pStyle w:val="ITQbox-pink"/>
        <w:rPr>
          <w:rFonts w:ascii="Calibri" w:eastAsia="Times New Roman" w:hAnsi="Calibri" w:cs="Calibri"/>
          <w:color w:val="000000"/>
          <w:lang w:eastAsia="en-GB"/>
        </w:rPr>
      </w:pPr>
      <w:r>
        <w:t xml:space="preserve">(v)                                                                  </w:t>
      </w:r>
      <w:proofErr w:type="gramStart"/>
      <w:r>
        <w:t xml:space="preserve">   </w:t>
      </w:r>
      <w:r>
        <w:rPr>
          <w:rFonts w:ascii="Calibri" w:eastAsia="Times New Roman" w:hAnsi="Calibri" w:cs="Calibri"/>
          <w:color w:val="000000"/>
          <w:lang w:eastAsia="en-GB"/>
        </w:rPr>
        <w:t>(</w:t>
      </w:r>
      <w:proofErr w:type="gramEnd"/>
      <w:r>
        <w:rPr>
          <w:rFonts w:ascii="Calibri" w:eastAsia="Times New Roman" w:hAnsi="Calibri" w:cs="Calibri"/>
          <w:color w:val="000000"/>
          <w:lang w:eastAsia="en-GB"/>
        </w:rPr>
        <w:t>vi)</w:t>
      </w:r>
    </w:p>
    <w:bookmarkEnd w:id="29"/>
    <w:p w14:paraId="13F04A46" w14:textId="2F37C74D" w:rsidR="00C64A9A" w:rsidRDefault="00BA154B" w:rsidP="00340D34">
      <w:pPr>
        <w:pStyle w:val="ITQbox-pink"/>
        <w:jc w:val="right"/>
        <w:rPr>
          <w:rFonts w:ascii="Calibri" w:eastAsia="Times New Roman" w:hAnsi="Calibri" w:cs="Calibri"/>
          <w:color w:val="000000"/>
          <w:lang w:eastAsia="en-GB"/>
        </w:rPr>
      </w:pPr>
      <w:r>
        <w:rPr>
          <w:i/>
          <w:iCs/>
          <w:color w:val="E6007E"/>
        </w:rPr>
        <w:fldChar w:fldCharType="begin"/>
      </w:r>
      <w:r>
        <w:rPr>
          <w:i/>
          <w:iCs/>
          <w:color w:val="E6007E"/>
        </w:rPr>
        <w:instrText xml:space="preserve"> HYPERLINK  \l "act3ans" </w:instrText>
      </w:r>
      <w:r>
        <w:rPr>
          <w:i/>
          <w:iCs/>
          <w:color w:val="E6007E"/>
        </w:rPr>
        <w:fldChar w:fldCharType="separate"/>
      </w:r>
      <w:r w:rsidR="00340D34" w:rsidRPr="00BA154B">
        <w:rPr>
          <w:rStyle w:val="Hyperlink"/>
          <w:i/>
          <w:iCs/>
        </w:rPr>
        <w:t xml:space="preserve">Answers to </w:t>
      </w:r>
      <w:r w:rsidRPr="00BA154B">
        <w:rPr>
          <w:rStyle w:val="Hyperlink"/>
          <w:i/>
          <w:iCs/>
        </w:rPr>
        <w:t xml:space="preserve">Activity </w:t>
      </w:r>
      <w:r w:rsidR="00340D34" w:rsidRPr="00BA154B">
        <w:rPr>
          <w:rStyle w:val="Hyperlink"/>
          <w:i/>
          <w:iCs/>
        </w:rPr>
        <w:t>1.3</w:t>
      </w:r>
      <w:r>
        <w:rPr>
          <w:i/>
          <w:iCs/>
          <w:color w:val="E6007E"/>
        </w:rPr>
        <w:fldChar w:fldCharType="end"/>
      </w:r>
    </w:p>
    <w:p w14:paraId="75F94603" w14:textId="1BD8AADE" w:rsidR="00A97C68" w:rsidRDefault="00A97C68" w:rsidP="00A67292">
      <w:pPr>
        <w:jc w:val="both"/>
        <w:rPr>
          <w:rFonts w:cstheme="minorHAnsi"/>
        </w:rPr>
      </w:pPr>
    </w:p>
    <w:p w14:paraId="3B909E16" w14:textId="35CC30D7" w:rsidR="00422735" w:rsidRDefault="00422735" w:rsidP="00441DDC">
      <w:pPr>
        <w:pStyle w:val="HeadingA-pink"/>
      </w:pPr>
      <w:bookmarkStart w:id="30" w:name="_Toc71282320"/>
      <w:bookmarkStart w:id="31" w:name="_Toc71288168"/>
      <w:r>
        <w:lastRenderedPageBreak/>
        <w:t>1.4</w:t>
      </w:r>
      <w:r w:rsidR="00BF4E0F">
        <w:t xml:space="preserve"> Sustainable tourism</w:t>
      </w:r>
      <w:bookmarkEnd w:id="30"/>
      <w:bookmarkEnd w:id="31"/>
    </w:p>
    <w:p w14:paraId="667D1BD8" w14:textId="4C71762A" w:rsidR="00FD5A6B" w:rsidRDefault="00422735" w:rsidP="00C043C5">
      <w:r>
        <w:t>Tourism brings together tourists, tourism suppliers, host governments, host communities and the surrounding environment.</w:t>
      </w:r>
      <w:r w:rsidR="00A879EF">
        <w:t xml:space="preserve"> </w:t>
      </w:r>
      <w:r w:rsidR="00B3614B">
        <w:t>According to the World Tourism Organization</w:t>
      </w:r>
      <w:r w:rsidR="001E64FA">
        <w:t xml:space="preserve"> (UNWTO)</w:t>
      </w:r>
      <w:r w:rsidR="00B3614B">
        <w:t>, sustainable tourism is</w:t>
      </w:r>
      <w:r w:rsidR="00C836AA">
        <w:t xml:space="preserve"> ‘</w:t>
      </w:r>
      <w:r w:rsidR="00B3614B">
        <w:t>Tourism that takes full account of its current and future economic, social and environmental</w:t>
      </w:r>
      <w:r w:rsidR="00C836AA">
        <w:t xml:space="preserve"> </w:t>
      </w:r>
      <w:r w:rsidR="00B3614B">
        <w:t>impacts, addressing the needs of visitors, the industry, the environment, and host communities</w:t>
      </w:r>
      <w:r w:rsidR="001E64FA">
        <w:t>,</w:t>
      </w:r>
      <w:r w:rsidR="00C836AA">
        <w:t>’</w:t>
      </w:r>
      <w:r w:rsidR="001E64FA">
        <w:t xml:space="preserve"> (UNWTO, 2021).</w:t>
      </w:r>
      <w:r w:rsidR="00FD5A6B">
        <w:t xml:space="preserve"> The concept of sustainable tourism has been advancing for over 20 years, becoming increasingly relevant in national and international agendas. The United Nations (UN) General Assembly has adopted several resolutions acknowledging its importance as a tool for development, poverty eradication and environmental protection</w:t>
      </w:r>
      <w:r w:rsidR="00BB702F">
        <w:t>. This</w:t>
      </w:r>
      <w:r w:rsidR="00FD5A6B">
        <w:t xml:space="preserve"> </w:t>
      </w:r>
      <w:r w:rsidR="00BB702F">
        <w:t xml:space="preserve">culminated </w:t>
      </w:r>
      <w:r w:rsidR="00FD5A6B">
        <w:t>in the UN declaration of 2017 as the International Year of Sustainable Tourism for Development.</w:t>
      </w:r>
    </w:p>
    <w:p w14:paraId="20452F66" w14:textId="06E13952" w:rsidR="00B3614B" w:rsidRDefault="002C11FD" w:rsidP="00545A00">
      <w:r>
        <w:t xml:space="preserve">Sustainable tourism principles and practices are applicable to all forms of tourism in all types of destinations, including mass tourism and the various niche tourism segments discussed in Session 1.3. They place the environment, economy and sociocultural dimensions at the centre of tourism </w:t>
      </w:r>
      <w:proofErr w:type="gramStart"/>
      <w:r>
        <w:t>development, and</w:t>
      </w:r>
      <w:proofErr w:type="gramEnd"/>
      <w:r>
        <w:t xml:space="preserve"> strive for a harmonious balance between these three dimensions that guarantees sustainability over the long term.</w:t>
      </w:r>
    </w:p>
    <w:p w14:paraId="29BD6E5F" w14:textId="6D081C02" w:rsidR="00C836AA" w:rsidRDefault="006467CD" w:rsidP="00614160">
      <w:pPr>
        <w:jc w:val="both"/>
      </w:pPr>
      <w:r>
        <w:rPr>
          <w:noProof/>
        </w:rPr>
        <w:drawing>
          <wp:inline distT="0" distB="0" distL="0" distR="0" wp14:anchorId="5CCF25B0" wp14:editId="4E84B7FB">
            <wp:extent cx="3625795" cy="320421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9">
                      <a:extLst>
                        <a:ext uri="{28A0092B-C50C-407E-A947-70E740481C1C}">
                          <a14:useLocalDpi xmlns:a14="http://schemas.microsoft.com/office/drawing/2010/main" val="0"/>
                        </a:ext>
                      </a:extLst>
                    </a:blip>
                    <a:srcRect l="17247" r="16666"/>
                    <a:stretch/>
                  </pic:blipFill>
                  <pic:spPr bwMode="auto">
                    <a:xfrm>
                      <a:off x="0" y="0"/>
                      <a:ext cx="3625795" cy="3204210"/>
                    </a:xfrm>
                    <a:prstGeom prst="rect">
                      <a:avLst/>
                    </a:prstGeom>
                    <a:noFill/>
                    <a:ln>
                      <a:noFill/>
                    </a:ln>
                    <a:extLst>
                      <a:ext uri="{53640926-AAD7-44D8-BBD7-CCE9431645EC}">
                        <a14:shadowObscured xmlns:a14="http://schemas.microsoft.com/office/drawing/2010/main"/>
                      </a:ext>
                    </a:extLst>
                  </pic:spPr>
                </pic:pic>
              </a:graphicData>
            </a:graphic>
          </wp:inline>
        </w:drawing>
      </w:r>
    </w:p>
    <w:p w14:paraId="4B8DF7EC" w14:textId="29E124E8" w:rsidR="009E6CEC" w:rsidRDefault="009E6CEC" w:rsidP="00614160">
      <w:pPr>
        <w:rPr>
          <w:rStyle w:val="Captionfont"/>
        </w:rPr>
      </w:pPr>
      <w:r w:rsidRPr="00557BF9">
        <w:rPr>
          <w:rStyle w:val="Captionnumbering"/>
        </w:rPr>
        <w:t xml:space="preserve">Figure </w:t>
      </w:r>
      <w:proofErr w:type="gramStart"/>
      <w:r w:rsidRPr="00557BF9">
        <w:rPr>
          <w:rStyle w:val="Captionnumbering"/>
        </w:rPr>
        <w:t>1.4.1</w:t>
      </w:r>
      <w:r>
        <w:rPr>
          <w:rFonts w:cstheme="minorHAnsi"/>
        </w:rPr>
        <w:t>  </w:t>
      </w:r>
      <w:r w:rsidRPr="00557BF9">
        <w:rPr>
          <w:rStyle w:val="Captionfont"/>
        </w:rPr>
        <w:t>The</w:t>
      </w:r>
      <w:proofErr w:type="gramEnd"/>
      <w:r w:rsidRPr="00557BF9">
        <w:rPr>
          <w:rStyle w:val="Captionfont"/>
        </w:rPr>
        <w:t xml:space="preserve"> three dimensions of sustainability</w:t>
      </w:r>
    </w:p>
    <w:p w14:paraId="3D51A3F6" w14:textId="77777777" w:rsidR="00E26072" w:rsidRDefault="00E26072" w:rsidP="00614160"/>
    <w:p w14:paraId="2D382BC4" w14:textId="2272BFB4" w:rsidR="002C11FD" w:rsidRDefault="002C11FD" w:rsidP="002C11FD">
      <w:r>
        <w:t>Environmental resources – such as nature and stunning vistas – are a key element in tourism development, as they are what many tourists come to enjoy. For sustainability, the essential ecological processes that created and conserve the rich natural heritage and biodiversity need to be maintained.</w:t>
      </w:r>
    </w:p>
    <w:p w14:paraId="5EF3C2C3" w14:textId="273130C3" w:rsidR="002C11FD" w:rsidRDefault="002C11FD" w:rsidP="002C11FD">
      <w:r>
        <w:t xml:space="preserve">Respecting sociocultural heritage is important, as it is the authenticity of host communities that many tourists wish to see. Tourists wish to understand the lived experience of </w:t>
      </w:r>
      <w:r>
        <w:lastRenderedPageBreak/>
        <w:t>traditional ways of life and the values that underpin it. In the process of exchange, better understanding and tolerance grows, which is beneficial for all.</w:t>
      </w:r>
    </w:p>
    <w:p w14:paraId="0E40F151" w14:textId="156BAE89" w:rsidR="002C11FD" w:rsidRPr="002C11FD" w:rsidRDefault="002C11FD" w:rsidP="002C11FD">
      <w:r>
        <w:t xml:space="preserve">Ensuring sustainable economic growth contributes to poverty alleviation. Socio-economic benefits can result for all stakeholders, in the form of stable employment, income-earning opportunities, and health and education services to host communities. </w:t>
      </w:r>
    </w:p>
    <w:p w14:paraId="6194EC9A" w14:textId="3D469F80" w:rsidR="00FD5A6B" w:rsidRDefault="002C11FD" w:rsidP="002C11FD">
      <w:r>
        <w:t xml:space="preserve">For sustainable tourism to develop, all relevant stakeholders need to be consulted and involved. Strong political leadership is needed to ensure that all stakeholders are meaningfully involved and that a consensus about the future direction of development is reached. This is not a one-off process, but a continuous process that requires constant monitoring of impacts, so that preventive and/or corrective measures can be taken when necessary. When sustainable tourism is done well, it delivers a high level of tourist satisfaction and a meaningful experience for the tourist. It also raises tourist awareness of sustainability issues, which in turn further promotes sustainable tourism practices and principles (UNWTO, </w:t>
      </w:r>
      <w:r w:rsidR="001E64FA">
        <w:t>2021</w:t>
      </w:r>
      <w:r>
        <w:t>).</w:t>
      </w:r>
    </w:p>
    <w:p w14:paraId="5961D41B" w14:textId="77777777" w:rsidR="00FF2E01" w:rsidRDefault="00FF2E01" w:rsidP="002C11FD"/>
    <w:p w14:paraId="205DEEAC" w14:textId="58F66D07" w:rsidR="00B3614B" w:rsidRDefault="004B7433" w:rsidP="00441DDC">
      <w:pPr>
        <w:pStyle w:val="ITQheader-pink"/>
      </w:pPr>
      <w:r>
        <w:t>Activ</w:t>
      </w:r>
      <w:r w:rsidR="00B3614B">
        <w:t>ity 1.4</w:t>
      </w:r>
    </w:p>
    <w:p w14:paraId="3E877C10" w14:textId="4D5C4826" w:rsidR="00A97C68" w:rsidRDefault="004B7433" w:rsidP="00340D34">
      <w:pPr>
        <w:pStyle w:val="ITQbox-pink"/>
      </w:pPr>
      <w:r>
        <w:t xml:space="preserve">Watch the video </w:t>
      </w:r>
      <w:r w:rsidR="002E6F79">
        <w:t>‘</w:t>
      </w:r>
      <w:r w:rsidR="002E6F79" w:rsidRPr="002E6F79">
        <w:t>Sustainable Tourism in Myanmar</w:t>
      </w:r>
      <w:r w:rsidR="002E6F79">
        <w:t xml:space="preserve">’ </w:t>
      </w:r>
      <w:r>
        <w:t xml:space="preserve">and </w:t>
      </w:r>
      <w:r w:rsidR="0042034B">
        <w:t>answer the following questions.</w:t>
      </w:r>
    </w:p>
    <w:p w14:paraId="668BF723" w14:textId="4CCEBD85" w:rsidR="00EE6B90" w:rsidRDefault="00476A64" w:rsidP="00340D34">
      <w:pPr>
        <w:pStyle w:val="ITQbox-pink"/>
        <w:rPr>
          <w:rStyle w:val="Hyperlink"/>
        </w:rPr>
      </w:pPr>
      <w:hyperlink r:id="rId30" w:history="1">
        <w:r w:rsidR="004B7433" w:rsidRPr="001B7F1B">
          <w:rPr>
            <w:rStyle w:val="Hyperlink"/>
          </w:rPr>
          <w:t>https://www.youtube.com/watch?v=OgRO-sOxoxI</w:t>
        </w:r>
      </w:hyperlink>
    </w:p>
    <w:p w14:paraId="22191CBF" w14:textId="2906CA13" w:rsidR="002E6F79" w:rsidRDefault="00545A00" w:rsidP="00545A00">
      <w:pPr>
        <w:pStyle w:val="ITQbox-pink"/>
      </w:pPr>
      <w:r w:rsidRPr="00545A00">
        <w:t>1.</w:t>
      </w:r>
      <w:r>
        <w:t xml:space="preserve"> </w:t>
      </w:r>
      <w:r w:rsidR="002E6F79">
        <w:t xml:space="preserve">What are the problems of becoming a mass tourism destination for </w:t>
      </w:r>
      <w:proofErr w:type="spellStart"/>
      <w:r w:rsidR="002E6F79">
        <w:t>Inle</w:t>
      </w:r>
      <w:proofErr w:type="spellEnd"/>
      <w:r w:rsidR="002E6F79">
        <w:t xml:space="preserve"> Lake?</w:t>
      </w:r>
    </w:p>
    <w:p w14:paraId="567BE4A0" w14:textId="399BB2F9" w:rsidR="00396DDF" w:rsidRDefault="00545A00" w:rsidP="00340D34">
      <w:pPr>
        <w:pStyle w:val="ITQbox-pink"/>
      </w:pPr>
      <w:r>
        <w:t xml:space="preserve">2. </w:t>
      </w:r>
      <w:r w:rsidR="00396DDF">
        <w:t>Wh</w:t>
      </w:r>
      <w:r w:rsidR="00822973">
        <w:t>o</w:t>
      </w:r>
      <w:r w:rsidR="00396DDF">
        <w:t xml:space="preserve"> benefits </w:t>
      </w:r>
      <w:r w:rsidR="00822973">
        <w:t>from</w:t>
      </w:r>
      <w:r w:rsidR="00396DDF">
        <w:t xml:space="preserve"> sustainable tourism? </w:t>
      </w:r>
    </w:p>
    <w:p w14:paraId="7E3441F1" w14:textId="3F4659B8" w:rsidR="00396DDF" w:rsidRDefault="00545A00" w:rsidP="00340D34">
      <w:pPr>
        <w:pStyle w:val="ITQbox-pink"/>
      </w:pPr>
      <w:r>
        <w:t xml:space="preserve">3. </w:t>
      </w:r>
      <w:r w:rsidR="00396DDF">
        <w:t>What Shan traditional crafts have been revived</w:t>
      </w:r>
      <w:r w:rsidR="007E181D">
        <w:t xml:space="preserve"> by a sustainable tourism approach</w:t>
      </w:r>
      <w:r w:rsidR="00396DDF">
        <w:t>?</w:t>
      </w:r>
    </w:p>
    <w:p w14:paraId="6380AF59" w14:textId="54C3BB14" w:rsidR="003F7661" w:rsidRDefault="00545A00" w:rsidP="00340D34">
      <w:pPr>
        <w:pStyle w:val="ITQbox-pink"/>
      </w:pPr>
      <w:r>
        <w:t xml:space="preserve">4. </w:t>
      </w:r>
      <w:r w:rsidR="003F7661">
        <w:t>What benefits does the Pa-O community hotel bring to the community</w:t>
      </w:r>
      <w:r w:rsidR="0061009A">
        <w:t>:</w:t>
      </w:r>
    </w:p>
    <w:p w14:paraId="09769D5C" w14:textId="02E164C9" w:rsidR="00C83CE0" w:rsidRPr="003B6B4D" w:rsidRDefault="0061009A" w:rsidP="00545A00">
      <w:pPr>
        <w:pStyle w:val="ITQbox-listpara"/>
        <w:numPr>
          <w:ilvl w:val="0"/>
          <w:numId w:val="16"/>
        </w:numPr>
        <w:ind w:left="357" w:hanging="357"/>
      </w:pPr>
      <w:r>
        <w:t>e</w:t>
      </w:r>
      <w:r w:rsidR="00C83CE0" w:rsidRPr="003B6B4D">
        <w:t>ducation</w:t>
      </w:r>
    </w:p>
    <w:p w14:paraId="218F92F7" w14:textId="1A60AAEB" w:rsidR="00C83CE0" w:rsidRPr="003B6B4D" w:rsidRDefault="0061009A" w:rsidP="00545A00">
      <w:pPr>
        <w:pStyle w:val="ITQbox-listpara"/>
        <w:numPr>
          <w:ilvl w:val="0"/>
          <w:numId w:val="16"/>
        </w:numPr>
        <w:ind w:left="357" w:hanging="357"/>
      </w:pPr>
      <w:r>
        <w:t>e</w:t>
      </w:r>
      <w:r w:rsidR="00C83CE0" w:rsidRPr="003B6B4D">
        <w:t>mployment</w:t>
      </w:r>
    </w:p>
    <w:p w14:paraId="55E80F58" w14:textId="0989B338" w:rsidR="004A2763" w:rsidRPr="003B6B4D" w:rsidRDefault="0061009A" w:rsidP="00545A00">
      <w:pPr>
        <w:pStyle w:val="ITQbox-listpara"/>
        <w:numPr>
          <w:ilvl w:val="0"/>
          <w:numId w:val="16"/>
        </w:numPr>
        <w:ind w:left="357" w:hanging="357"/>
      </w:pPr>
      <w:r>
        <w:t>h</w:t>
      </w:r>
      <w:r w:rsidR="00C83CE0" w:rsidRPr="003B6B4D">
        <w:t>ealth</w:t>
      </w:r>
    </w:p>
    <w:p w14:paraId="29C46598" w14:textId="02AD2784" w:rsidR="004A2763" w:rsidRPr="003B6B4D" w:rsidRDefault="0061009A" w:rsidP="00545A00">
      <w:pPr>
        <w:pStyle w:val="ITQbox-listpara"/>
        <w:numPr>
          <w:ilvl w:val="0"/>
          <w:numId w:val="16"/>
        </w:numPr>
        <w:ind w:left="357" w:hanging="357"/>
      </w:pPr>
      <w:r>
        <w:t>c</w:t>
      </w:r>
      <w:r w:rsidR="00C83CE0" w:rsidRPr="003B6B4D">
        <w:t>ollective identity</w:t>
      </w:r>
    </w:p>
    <w:p w14:paraId="4BAEFD90" w14:textId="74DD5FC8" w:rsidR="00546272" w:rsidRDefault="0061009A" w:rsidP="00545A00">
      <w:pPr>
        <w:pStyle w:val="ITQbox-listpara"/>
        <w:numPr>
          <w:ilvl w:val="0"/>
          <w:numId w:val="16"/>
        </w:numPr>
        <w:ind w:left="357" w:hanging="357"/>
      </w:pPr>
      <w:r>
        <w:t>p</w:t>
      </w:r>
      <w:r w:rsidR="00546272" w:rsidRPr="003B6B4D">
        <w:t xml:space="preserve">reserves cultural </w:t>
      </w:r>
      <w:proofErr w:type="gramStart"/>
      <w:r w:rsidR="00546272" w:rsidRPr="003B6B4D">
        <w:t>heritage</w:t>
      </w:r>
      <w:r>
        <w:t>?</w:t>
      </w:r>
      <w:proofErr w:type="gramEnd"/>
    </w:p>
    <w:p w14:paraId="6BB082C0" w14:textId="64D310DA" w:rsidR="00340D34" w:rsidRPr="003B6B4D" w:rsidRDefault="00476A64" w:rsidP="00340D34">
      <w:pPr>
        <w:pStyle w:val="ITQbox-pink"/>
        <w:jc w:val="right"/>
      </w:pPr>
      <w:hyperlink w:anchor="act4ans" w:history="1">
        <w:r w:rsidR="00340D34" w:rsidRPr="00BA154B">
          <w:rPr>
            <w:rStyle w:val="Hyperlink"/>
            <w:i/>
            <w:iCs/>
          </w:rPr>
          <w:t xml:space="preserve">Answers to </w:t>
        </w:r>
        <w:r w:rsidR="00BA154B" w:rsidRPr="00BA154B">
          <w:rPr>
            <w:rStyle w:val="Hyperlink"/>
            <w:i/>
            <w:iCs/>
          </w:rPr>
          <w:t xml:space="preserve">Activity </w:t>
        </w:r>
        <w:r w:rsidR="00340D34" w:rsidRPr="00BA154B">
          <w:rPr>
            <w:rStyle w:val="Hyperlink"/>
            <w:i/>
            <w:iCs/>
          </w:rPr>
          <w:t>1.4</w:t>
        </w:r>
      </w:hyperlink>
    </w:p>
    <w:p w14:paraId="748F289A" w14:textId="77777777" w:rsidR="00B3614B" w:rsidRPr="004A2763" w:rsidRDefault="00B3614B" w:rsidP="004A2763"/>
    <w:p w14:paraId="6995E459" w14:textId="77777777" w:rsidR="00441DDC" w:rsidRDefault="00441DDC">
      <w:pPr>
        <w:rPr>
          <w:rFonts w:ascii="Calibri" w:eastAsiaTheme="majorEastAsia" w:hAnsi="Calibri" w:cstheme="majorBidi"/>
          <w:b/>
          <w:color w:val="000000" w:themeColor="text1"/>
          <w:sz w:val="28"/>
          <w:szCs w:val="26"/>
        </w:rPr>
      </w:pPr>
      <w:r>
        <w:br w:type="page"/>
      </w:r>
    </w:p>
    <w:p w14:paraId="1F1E288C" w14:textId="7836CE51" w:rsidR="00422735" w:rsidRDefault="00422735" w:rsidP="00441DDC">
      <w:pPr>
        <w:pStyle w:val="HeadingA-pink"/>
      </w:pPr>
      <w:bookmarkStart w:id="32" w:name="_Toc71282321"/>
      <w:bookmarkStart w:id="33" w:name="_Toc71288169"/>
      <w:r>
        <w:lastRenderedPageBreak/>
        <w:t xml:space="preserve">1.5 </w:t>
      </w:r>
      <w:r w:rsidR="00D9129C">
        <w:t xml:space="preserve">Components of the </w:t>
      </w:r>
      <w:r w:rsidR="006804DA">
        <w:t>t</w:t>
      </w:r>
      <w:r w:rsidR="00D9129C">
        <w:t xml:space="preserve">ourism </w:t>
      </w:r>
      <w:r w:rsidR="002B672C">
        <w:t>destination</w:t>
      </w:r>
      <w:bookmarkEnd w:id="32"/>
      <w:bookmarkEnd w:id="33"/>
      <w:r w:rsidR="00D9129C">
        <w:t xml:space="preserve"> </w:t>
      </w:r>
    </w:p>
    <w:p w14:paraId="21D27ED3" w14:textId="614D5439" w:rsidR="00D9129C" w:rsidRDefault="00D9129C" w:rsidP="00FD5A6B">
      <w:r>
        <w:t xml:space="preserve">This session analyses </w:t>
      </w:r>
      <w:r w:rsidR="0071374F">
        <w:t xml:space="preserve">what makes up </w:t>
      </w:r>
      <w:r w:rsidR="00546272">
        <w:t>a</w:t>
      </w:r>
      <w:r w:rsidR="0071374F">
        <w:t xml:space="preserve"> touris</w:t>
      </w:r>
      <w:r w:rsidR="00546272">
        <w:t>m</w:t>
      </w:r>
      <w:r w:rsidR="0071374F">
        <w:t xml:space="preserve"> </w:t>
      </w:r>
      <w:r w:rsidR="00825CC8">
        <w:t>destination</w:t>
      </w:r>
      <w:r w:rsidR="0071374F">
        <w:t xml:space="preserve"> </w:t>
      </w:r>
      <w:proofErr w:type="gramStart"/>
      <w:r w:rsidR="0071374F">
        <w:t>in order to</w:t>
      </w:r>
      <w:proofErr w:type="gramEnd"/>
      <w:r w:rsidR="0071374F">
        <w:t xml:space="preserve"> better understand how to meet tourists</w:t>
      </w:r>
      <w:r w:rsidR="006804DA">
        <w:t>’</w:t>
      </w:r>
      <w:r w:rsidR="0071374F">
        <w:t xml:space="preserve"> </w:t>
      </w:r>
      <w:r w:rsidR="009E2653">
        <w:t>needs</w:t>
      </w:r>
      <w:r w:rsidR="0071374F">
        <w:t xml:space="preserve">. </w:t>
      </w:r>
    </w:p>
    <w:p w14:paraId="227D1936" w14:textId="7FA603DC" w:rsidR="005149D7" w:rsidRDefault="00EE177C" w:rsidP="00FD5A6B">
      <w:pPr>
        <w:rPr>
          <w:rFonts w:cstheme="minorHAnsi"/>
        </w:rPr>
      </w:pPr>
      <w:r w:rsidRPr="00EE177C">
        <w:rPr>
          <w:rFonts w:cstheme="minorHAnsi"/>
        </w:rPr>
        <w:t>T</w:t>
      </w:r>
      <w:r>
        <w:rPr>
          <w:rFonts w:cstheme="minorHAnsi"/>
        </w:rPr>
        <w:t xml:space="preserve">he basic components of </w:t>
      </w:r>
      <w:r w:rsidR="00825CC8">
        <w:rPr>
          <w:rFonts w:cstheme="minorHAnsi"/>
        </w:rPr>
        <w:t xml:space="preserve">a </w:t>
      </w:r>
      <w:r>
        <w:rPr>
          <w:rFonts w:cstheme="minorHAnsi"/>
        </w:rPr>
        <w:t>t</w:t>
      </w:r>
      <w:r w:rsidRPr="00EE177C">
        <w:rPr>
          <w:rFonts w:cstheme="minorHAnsi"/>
        </w:rPr>
        <w:t>ouris</w:t>
      </w:r>
      <w:r w:rsidR="00825CC8">
        <w:rPr>
          <w:rFonts w:cstheme="minorHAnsi"/>
        </w:rPr>
        <w:t xml:space="preserve">m destination </w:t>
      </w:r>
      <w:r w:rsidRPr="00EE177C">
        <w:rPr>
          <w:rFonts w:cstheme="minorHAnsi"/>
        </w:rPr>
        <w:t xml:space="preserve">are </w:t>
      </w:r>
      <w:r>
        <w:rPr>
          <w:rFonts w:cstheme="minorHAnsi"/>
        </w:rPr>
        <w:t>a</w:t>
      </w:r>
      <w:r w:rsidRPr="00EE177C">
        <w:rPr>
          <w:rFonts w:cstheme="minorHAnsi"/>
        </w:rPr>
        <w:t xml:space="preserve">ccess, </w:t>
      </w:r>
      <w:r w:rsidR="0050214E">
        <w:rPr>
          <w:rFonts w:cstheme="minorHAnsi"/>
        </w:rPr>
        <w:t xml:space="preserve">accommodations, </w:t>
      </w:r>
      <w:r>
        <w:rPr>
          <w:rFonts w:cstheme="minorHAnsi"/>
        </w:rPr>
        <w:t>a</w:t>
      </w:r>
      <w:r w:rsidRPr="00EE177C">
        <w:rPr>
          <w:rFonts w:cstheme="minorHAnsi"/>
        </w:rPr>
        <w:t>ttraction</w:t>
      </w:r>
      <w:r>
        <w:rPr>
          <w:rFonts w:cstheme="minorHAnsi"/>
        </w:rPr>
        <w:t>s</w:t>
      </w:r>
      <w:r w:rsidR="007C7E9B">
        <w:rPr>
          <w:rFonts w:cstheme="minorHAnsi"/>
        </w:rPr>
        <w:t>,</w:t>
      </w:r>
      <w:r w:rsidR="0050214E">
        <w:rPr>
          <w:rFonts w:cstheme="minorHAnsi"/>
        </w:rPr>
        <w:t xml:space="preserve"> </w:t>
      </w:r>
      <w:proofErr w:type="gramStart"/>
      <w:r w:rsidR="0050214E">
        <w:rPr>
          <w:rFonts w:cstheme="minorHAnsi"/>
        </w:rPr>
        <w:t>activities</w:t>
      </w:r>
      <w:proofErr w:type="gramEnd"/>
      <w:r w:rsidR="00C75F90">
        <w:rPr>
          <w:rFonts w:cstheme="minorHAnsi"/>
        </w:rPr>
        <w:t xml:space="preserve"> and a</w:t>
      </w:r>
      <w:r w:rsidR="00C75F90" w:rsidRPr="00EE177C">
        <w:rPr>
          <w:rFonts w:cstheme="minorHAnsi"/>
        </w:rPr>
        <w:t>menities</w:t>
      </w:r>
      <w:r w:rsidR="005149D7">
        <w:rPr>
          <w:rFonts w:cstheme="minorHAnsi"/>
        </w:rPr>
        <w:t xml:space="preserve"> (</w:t>
      </w:r>
      <w:r w:rsidR="00D1793E">
        <w:rPr>
          <w:rFonts w:cstheme="minorHAnsi"/>
        </w:rPr>
        <w:t>Figure</w:t>
      </w:r>
      <w:r w:rsidR="005149D7">
        <w:rPr>
          <w:rFonts w:cstheme="minorHAnsi"/>
        </w:rPr>
        <w:t xml:space="preserve"> 1.5.1)</w:t>
      </w:r>
      <w:r w:rsidRPr="00EE177C">
        <w:rPr>
          <w:rFonts w:cstheme="minorHAnsi"/>
        </w:rPr>
        <w:t>.</w:t>
      </w:r>
    </w:p>
    <w:p w14:paraId="2DCDA0EC" w14:textId="66000166" w:rsidR="001756EF" w:rsidRDefault="001756EF" w:rsidP="00FD5A6B">
      <w:pPr>
        <w:rPr>
          <w:rFonts w:cstheme="minorHAnsi"/>
        </w:rPr>
      </w:pPr>
    </w:p>
    <w:p w14:paraId="6FAD5217" w14:textId="278F2A35" w:rsidR="009001F0" w:rsidRDefault="006467CD" w:rsidP="00EE177C">
      <w:pPr>
        <w:rPr>
          <w:rFonts w:cstheme="minorHAnsi"/>
        </w:rPr>
      </w:pPr>
      <w:r>
        <w:rPr>
          <w:noProof/>
        </w:rPr>
        <w:drawing>
          <wp:inline distT="0" distB="0" distL="0" distR="0" wp14:anchorId="01AA80F3" wp14:editId="6C479099">
            <wp:extent cx="4452730" cy="3212412"/>
            <wp:effectExtent l="0" t="0" r="0" b="762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1">
                      <a:extLst>
                        <a:ext uri="{28A0092B-C50C-407E-A947-70E740481C1C}">
                          <a14:useLocalDpi xmlns:a14="http://schemas.microsoft.com/office/drawing/2010/main" val="0"/>
                        </a:ext>
                      </a:extLst>
                    </a:blip>
                    <a:srcRect l="9131" r="9709"/>
                    <a:stretch/>
                  </pic:blipFill>
                  <pic:spPr bwMode="auto">
                    <a:xfrm>
                      <a:off x="0" y="0"/>
                      <a:ext cx="4452804" cy="3212465"/>
                    </a:xfrm>
                    <a:prstGeom prst="rect">
                      <a:avLst/>
                    </a:prstGeom>
                    <a:noFill/>
                    <a:ln>
                      <a:noFill/>
                    </a:ln>
                    <a:extLst>
                      <a:ext uri="{53640926-AAD7-44D8-BBD7-CCE9431645EC}">
                        <a14:shadowObscured xmlns:a14="http://schemas.microsoft.com/office/drawing/2010/main"/>
                      </a:ext>
                    </a:extLst>
                  </pic:spPr>
                </pic:pic>
              </a:graphicData>
            </a:graphic>
          </wp:inline>
        </w:drawing>
      </w:r>
    </w:p>
    <w:p w14:paraId="6F89910A" w14:textId="29428668" w:rsidR="00EE177C" w:rsidRPr="00EE177C" w:rsidRDefault="0005393A" w:rsidP="00EE177C">
      <w:pPr>
        <w:rPr>
          <w:rFonts w:cstheme="minorHAnsi"/>
        </w:rPr>
      </w:pPr>
      <w:r w:rsidRPr="00557BF9">
        <w:rPr>
          <w:rStyle w:val="Captionnumbering"/>
        </w:rPr>
        <w:t xml:space="preserve">Figure </w:t>
      </w:r>
      <w:proofErr w:type="gramStart"/>
      <w:r w:rsidRPr="00557BF9">
        <w:rPr>
          <w:rStyle w:val="Captionnumbering"/>
        </w:rPr>
        <w:t>1.5.1</w:t>
      </w:r>
      <w:r>
        <w:rPr>
          <w:rFonts w:cstheme="minorHAnsi"/>
        </w:rPr>
        <w:t>  </w:t>
      </w:r>
      <w:r w:rsidRPr="00557BF9">
        <w:rPr>
          <w:rStyle w:val="Captionfont"/>
        </w:rPr>
        <w:t>Basic</w:t>
      </w:r>
      <w:proofErr w:type="gramEnd"/>
      <w:r w:rsidRPr="00557BF9">
        <w:rPr>
          <w:rStyle w:val="Captionfont"/>
        </w:rPr>
        <w:t xml:space="preserve"> components of </w:t>
      </w:r>
      <w:r w:rsidR="00E5061D" w:rsidRPr="00557BF9">
        <w:rPr>
          <w:rStyle w:val="Captionfont"/>
        </w:rPr>
        <w:t>a</w:t>
      </w:r>
      <w:r w:rsidRPr="00557BF9">
        <w:rPr>
          <w:rStyle w:val="Captionfont"/>
        </w:rPr>
        <w:t xml:space="preserve"> tourism destination</w:t>
      </w:r>
    </w:p>
    <w:p w14:paraId="0D732EA9" w14:textId="77777777" w:rsidR="00EE177C" w:rsidRPr="00EE177C" w:rsidRDefault="00EE177C" w:rsidP="00EE177C">
      <w:pPr>
        <w:jc w:val="both"/>
        <w:rPr>
          <w:rFonts w:cstheme="minorHAnsi"/>
        </w:rPr>
      </w:pPr>
    </w:p>
    <w:p w14:paraId="6A9E35AE" w14:textId="247623FA" w:rsidR="001756EF" w:rsidRDefault="001756EF" w:rsidP="001756EF">
      <w:pPr>
        <w:rPr>
          <w:rFonts w:cstheme="minorHAnsi"/>
        </w:rPr>
      </w:pPr>
      <w:r w:rsidRPr="00074A46">
        <w:rPr>
          <w:rFonts w:cstheme="minorHAnsi"/>
          <w:bCs/>
        </w:rPr>
        <w:t>Access</w:t>
      </w:r>
      <w:r w:rsidRPr="00EE177C">
        <w:rPr>
          <w:rFonts w:cstheme="minorHAnsi"/>
        </w:rPr>
        <w:t xml:space="preserve"> refers to the </w:t>
      </w:r>
      <w:r>
        <w:rPr>
          <w:rFonts w:cstheme="minorHAnsi"/>
        </w:rPr>
        <w:t>ease of reaching the destination</w:t>
      </w:r>
      <w:r w:rsidR="00E5061D">
        <w:rPr>
          <w:rFonts w:cstheme="minorHAnsi"/>
        </w:rPr>
        <w:t>,</w:t>
      </w:r>
      <w:r>
        <w:rPr>
          <w:rFonts w:cstheme="minorHAnsi"/>
        </w:rPr>
        <w:t xml:space="preserve"> which </w:t>
      </w:r>
      <w:r w:rsidR="00E5061D">
        <w:rPr>
          <w:rFonts w:cstheme="minorHAnsi"/>
        </w:rPr>
        <w:t xml:space="preserve">requires </w:t>
      </w:r>
      <w:r>
        <w:rPr>
          <w:rFonts w:cstheme="minorHAnsi"/>
        </w:rPr>
        <w:t xml:space="preserve">good </w:t>
      </w:r>
      <w:r w:rsidRPr="00EE177C">
        <w:rPr>
          <w:rFonts w:cstheme="minorHAnsi"/>
        </w:rPr>
        <w:t xml:space="preserve">transport and </w:t>
      </w:r>
      <w:r>
        <w:rPr>
          <w:rFonts w:cstheme="minorHAnsi"/>
        </w:rPr>
        <w:t>communications links</w:t>
      </w:r>
      <w:r w:rsidR="00A01E94">
        <w:rPr>
          <w:rFonts w:cstheme="minorHAnsi"/>
        </w:rPr>
        <w:t xml:space="preserve">, such as </w:t>
      </w:r>
      <w:r w:rsidR="00227DFE">
        <w:rPr>
          <w:rFonts w:cstheme="minorHAnsi"/>
        </w:rPr>
        <w:t xml:space="preserve">an airport, </w:t>
      </w:r>
      <w:proofErr w:type="gramStart"/>
      <w:r w:rsidR="00FD5A6B">
        <w:rPr>
          <w:rFonts w:cstheme="minorHAnsi"/>
        </w:rPr>
        <w:t>high</w:t>
      </w:r>
      <w:r w:rsidR="00227DFE">
        <w:rPr>
          <w:rFonts w:cstheme="minorHAnsi"/>
        </w:rPr>
        <w:t>way</w:t>
      </w:r>
      <w:proofErr w:type="gramEnd"/>
      <w:r w:rsidR="00227DFE">
        <w:rPr>
          <w:rFonts w:cstheme="minorHAnsi"/>
        </w:rPr>
        <w:t xml:space="preserve"> and railway station.</w:t>
      </w:r>
      <w:r w:rsidR="00A01E94">
        <w:rPr>
          <w:rFonts w:cstheme="minorHAnsi"/>
        </w:rPr>
        <w:t xml:space="preserve"> </w:t>
      </w:r>
      <w:r>
        <w:rPr>
          <w:rFonts w:cstheme="minorHAnsi"/>
        </w:rPr>
        <w:t xml:space="preserve">It also includes the </w:t>
      </w:r>
      <w:r w:rsidRPr="002B672C">
        <w:rPr>
          <w:rFonts w:cstheme="minorHAnsi"/>
        </w:rPr>
        <w:t xml:space="preserve">ability </w:t>
      </w:r>
      <w:r>
        <w:rPr>
          <w:rFonts w:cstheme="minorHAnsi"/>
        </w:rPr>
        <w:t xml:space="preserve">of the destination </w:t>
      </w:r>
      <w:r w:rsidRPr="002B672C">
        <w:rPr>
          <w:rFonts w:cstheme="minorHAnsi"/>
        </w:rPr>
        <w:t xml:space="preserve">to cater </w:t>
      </w:r>
      <w:r w:rsidR="00227DFE">
        <w:rPr>
          <w:rFonts w:cstheme="minorHAnsi"/>
        </w:rPr>
        <w:t>for</w:t>
      </w:r>
      <w:r w:rsidRPr="002B672C">
        <w:rPr>
          <w:rFonts w:cstheme="minorHAnsi"/>
        </w:rPr>
        <w:t xml:space="preserve"> visitors with disabilities</w:t>
      </w:r>
      <w:r>
        <w:rPr>
          <w:rFonts w:cstheme="minorHAnsi"/>
        </w:rPr>
        <w:t xml:space="preserve"> such as </w:t>
      </w:r>
      <w:r w:rsidRPr="001756EF">
        <w:rPr>
          <w:rFonts w:cstheme="minorHAnsi"/>
        </w:rPr>
        <w:t xml:space="preserve">mobility, vision, </w:t>
      </w:r>
      <w:proofErr w:type="gramStart"/>
      <w:r w:rsidRPr="001756EF">
        <w:rPr>
          <w:rFonts w:cstheme="minorHAnsi"/>
        </w:rPr>
        <w:t>hearing</w:t>
      </w:r>
      <w:proofErr w:type="gramEnd"/>
      <w:r w:rsidRPr="001756EF">
        <w:rPr>
          <w:rFonts w:cstheme="minorHAnsi"/>
        </w:rPr>
        <w:t xml:space="preserve"> and cognitive </w:t>
      </w:r>
      <w:r w:rsidR="00FD5A6B">
        <w:rPr>
          <w:rFonts w:cstheme="minorHAnsi"/>
        </w:rPr>
        <w:t>impairments</w:t>
      </w:r>
      <w:r>
        <w:rPr>
          <w:rFonts w:cstheme="minorHAnsi"/>
        </w:rPr>
        <w:t xml:space="preserve">. </w:t>
      </w:r>
    </w:p>
    <w:p w14:paraId="5D410C79" w14:textId="7E21E23A" w:rsidR="0050214E" w:rsidRDefault="0050214E" w:rsidP="001756EF">
      <w:pPr>
        <w:rPr>
          <w:rFonts w:cstheme="minorHAnsi"/>
        </w:rPr>
      </w:pPr>
      <w:r w:rsidRPr="00074A46">
        <w:rPr>
          <w:rFonts w:cstheme="minorHAnsi"/>
          <w:bCs/>
        </w:rPr>
        <w:t>Accommodations</w:t>
      </w:r>
      <w:r w:rsidRPr="0050214E">
        <w:rPr>
          <w:rFonts w:cstheme="minorHAnsi"/>
          <w:b/>
          <w:bCs/>
        </w:rPr>
        <w:t xml:space="preserve"> </w:t>
      </w:r>
      <w:r w:rsidR="007C7E9B" w:rsidRPr="007C7E9B">
        <w:rPr>
          <w:rFonts w:cstheme="minorHAnsi"/>
        </w:rPr>
        <w:t xml:space="preserve">means </w:t>
      </w:r>
      <w:r w:rsidR="007C7E9B">
        <w:rPr>
          <w:rFonts w:cstheme="minorHAnsi"/>
        </w:rPr>
        <w:t xml:space="preserve">having sufficient </w:t>
      </w:r>
      <w:r w:rsidRPr="0050214E">
        <w:rPr>
          <w:rFonts w:cstheme="minorHAnsi"/>
        </w:rPr>
        <w:t xml:space="preserve">quantity and quality of accommodation options in </w:t>
      </w:r>
      <w:r w:rsidR="007C7E9B">
        <w:rPr>
          <w:rFonts w:cstheme="minorHAnsi"/>
        </w:rPr>
        <w:t>the</w:t>
      </w:r>
      <w:r w:rsidRPr="0050214E">
        <w:rPr>
          <w:rFonts w:cstheme="minorHAnsi"/>
        </w:rPr>
        <w:t xml:space="preserve"> destination </w:t>
      </w:r>
      <w:r w:rsidR="007C7E9B">
        <w:rPr>
          <w:rFonts w:cstheme="minorHAnsi"/>
        </w:rPr>
        <w:t>to meet tourist numbers</w:t>
      </w:r>
      <w:r w:rsidR="00227DFE">
        <w:rPr>
          <w:rFonts w:cstheme="minorHAnsi"/>
        </w:rPr>
        <w:t>,</w:t>
      </w:r>
      <w:r w:rsidR="007C7E9B">
        <w:rPr>
          <w:rFonts w:cstheme="minorHAnsi"/>
        </w:rPr>
        <w:t xml:space="preserve"> tourist budgets</w:t>
      </w:r>
      <w:r w:rsidR="00227DFE">
        <w:rPr>
          <w:rFonts w:cstheme="minorHAnsi"/>
        </w:rPr>
        <w:t xml:space="preserve"> and tourist needs</w:t>
      </w:r>
      <w:r w:rsidR="007C7E9B">
        <w:rPr>
          <w:rFonts w:cstheme="minorHAnsi"/>
        </w:rPr>
        <w:t xml:space="preserve">. </w:t>
      </w:r>
    </w:p>
    <w:p w14:paraId="58D8F00C" w14:textId="0931ED46" w:rsidR="00AD2E52" w:rsidRDefault="001756EF" w:rsidP="001756EF">
      <w:pPr>
        <w:rPr>
          <w:rFonts w:cstheme="minorHAnsi"/>
        </w:rPr>
      </w:pPr>
      <w:r w:rsidRPr="00074A46">
        <w:rPr>
          <w:rFonts w:cstheme="minorHAnsi"/>
          <w:bCs/>
        </w:rPr>
        <w:t>Attractions</w:t>
      </w:r>
      <w:r>
        <w:rPr>
          <w:rFonts w:cstheme="minorHAnsi"/>
        </w:rPr>
        <w:t xml:space="preserve"> </w:t>
      </w:r>
      <w:r w:rsidR="00A01E94" w:rsidRPr="00A01E94">
        <w:rPr>
          <w:rFonts w:cstheme="minorHAnsi"/>
        </w:rPr>
        <w:t>are often the focus of visitor attention and provide the initial motivation for the tourist to visit the destination</w:t>
      </w:r>
      <w:r w:rsidR="00A01E94">
        <w:rPr>
          <w:rFonts w:cstheme="minorHAnsi"/>
        </w:rPr>
        <w:t>. They</w:t>
      </w:r>
      <w:r w:rsidR="00A01E94" w:rsidRPr="00A01E94">
        <w:rPr>
          <w:rFonts w:cstheme="minorHAnsi"/>
        </w:rPr>
        <w:t xml:space="preserve"> </w:t>
      </w:r>
      <w:r w:rsidRPr="002B672C">
        <w:rPr>
          <w:rFonts w:cstheme="minorHAnsi"/>
        </w:rPr>
        <w:t>vary widely among destinations</w:t>
      </w:r>
      <w:r>
        <w:rPr>
          <w:rFonts w:cstheme="minorHAnsi"/>
        </w:rPr>
        <w:t xml:space="preserve"> and</w:t>
      </w:r>
      <w:r w:rsidRPr="002B672C">
        <w:rPr>
          <w:rFonts w:cstheme="minorHAnsi"/>
        </w:rPr>
        <w:t xml:space="preserve"> can be people, places, </w:t>
      </w:r>
      <w:proofErr w:type="gramStart"/>
      <w:r w:rsidRPr="002B672C">
        <w:rPr>
          <w:rFonts w:cstheme="minorHAnsi"/>
        </w:rPr>
        <w:t>things</w:t>
      </w:r>
      <w:proofErr w:type="gramEnd"/>
      <w:r w:rsidRPr="002B672C">
        <w:rPr>
          <w:rFonts w:cstheme="minorHAnsi"/>
        </w:rPr>
        <w:t xml:space="preserve"> or experiences that attract visitors</w:t>
      </w:r>
      <w:r w:rsidR="00E5061D">
        <w:rPr>
          <w:rFonts w:cstheme="minorHAnsi"/>
        </w:rPr>
        <w:t xml:space="preserve"> (Figure 1.5.2)</w:t>
      </w:r>
      <w:r>
        <w:rPr>
          <w:rFonts w:cstheme="minorHAnsi"/>
        </w:rPr>
        <w:t>.</w:t>
      </w:r>
    </w:p>
    <w:p w14:paraId="36BA8815" w14:textId="41909332" w:rsidR="005149D7" w:rsidRDefault="005149D7" w:rsidP="001756EF">
      <w:pPr>
        <w:rPr>
          <w:rFonts w:cstheme="minorHAnsi"/>
        </w:rPr>
      </w:pPr>
    </w:p>
    <w:p w14:paraId="527E42A8" w14:textId="09BD530E" w:rsidR="001756EF" w:rsidRPr="00EE177C" w:rsidRDefault="00A111F4" w:rsidP="001756EF">
      <w:pPr>
        <w:rPr>
          <w:rFonts w:cstheme="minorHAnsi"/>
        </w:rPr>
      </w:pPr>
      <w:r>
        <w:rPr>
          <w:noProof/>
        </w:rPr>
        <w:lastRenderedPageBreak/>
        <w:drawing>
          <wp:inline distT="0" distB="0" distL="0" distR="0" wp14:anchorId="1FF9486F" wp14:editId="4EBFBBC8">
            <wp:extent cx="4874150" cy="2727602"/>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85576" cy="2733996"/>
                    </a:xfrm>
                    <a:prstGeom prst="rect">
                      <a:avLst/>
                    </a:prstGeom>
                    <a:noFill/>
                    <a:ln>
                      <a:noFill/>
                    </a:ln>
                  </pic:spPr>
                </pic:pic>
              </a:graphicData>
            </a:graphic>
          </wp:inline>
        </w:drawing>
      </w:r>
    </w:p>
    <w:p w14:paraId="30B8AAD1" w14:textId="2111F947" w:rsidR="00814EE0" w:rsidRDefault="0005393A" w:rsidP="001756EF">
      <w:pPr>
        <w:rPr>
          <w:rFonts w:cstheme="minorHAnsi"/>
          <w:b/>
          <w:bCs/>
        </w:rPr>
      </w:pPr>
      <w:r w:rsidRPr="00557BF9">
        <w:rPr>
          <w:rStyle w:val="Captionnumbering"/>
        </w:rPr>
        <w:t xml:space="preserve">Figure </w:t>
      </w:r>
      <w:proofErr w:type="gramStart"/>
      <w:r w:rsidRPr="00557BF9">
        <w:rPr>
          <w:rStyle w:val="Captionnumbering"/>
        </w:rPr>
        <w:t>1.5.2</w:t>
      </w:r>
      <w:r>
        <w:rPr>
          <w:rFonts w:cstheme="minorHAnsi"/>
        </w:rPr>
        <w:t>  </w:t>
      </w:r>
      <w:r w:rsidRPr="00557BF9">
        <w:rPr>
          <w:rStyle w:val="Captionfont"/>
        </w:rPr>
        <w:t>Types</w:t>
      </w:r>
      <w:proofErr w:type="gramEnd"/>
      <w:r w:rsidRPr="00557BF9">
        <w:rPr>
          <w:rStyle w:val="Captionfont"/>
        </w:rPr>
        <w:t xml:space="preserve"> of attractions</w:t>
      </w:r>
    </w:p>
    <w:p w14:paraId="74623205" w14:textId="77777777" w:rsidR="00814EE0" w:rsidRDefault="00814EE0" w:rsidP="001756EF">
      <w:pPr>
        <w:rPr>
          <w:rFonts w:cstheme="minorHAnsi"/>
          <w:b/>
          <w:bCs/>
        </w:rPr>
      </w:pPr>
    </w:p>
    <w:p w14:paraId="072F1667" w14:textId="18B94D0D" w:rsidR="007C7E9B" w:rsidRPr="009001F0" w:rsidRDefault="007C7E9B" w:rsidP="001756EF">
      <w:pPr>
        <w:rPr>
          <w:rFonts w:cstheme="minorHAnsi"/>
        </w:rPr>
      </w:pPr>
      <w:r w:rsidRPr="00074A46">
        <w:rPr>
          <w:rFonts w:cstheme="minorHAnsi"/>
          <w:bCs/>
        </w:rPr>
        <w:t>Activities</w:t>
      </w:r>
      <w:r>
        <w:rPr>
          <w:rFonts w:cstheme="minorHAnsi"/>
          <w:b/>
          <w:bCs/>
        </w:rPr>
        <w:t xml:space="preserve"> </w:t>
      </w:r>
      <w:r w:rsidRPr="007C7E9B">
        <w:rPr>
          <w:rFonts w:cstheme="minorHAnsi"/>
        </w:rPr>
        <w:t>are</w:t>
      </w:r>
      <w:r>
        <w:rPr>
          <w:rFonts w:cstheme="minorHAnsi"/>
          <w:b/>
          <w:bCs/>
        </w:rPr>
        <w:t xml:space="preserve"> </w:t>
      </w:r>
      <w:r w:rsidRPr="007C7E9B">
        <w:rPr>
          <w:rFonts w:cstheme="minorHAnsi"/>
        </w:rPr>
        <w:t>becoming more popular</w:t>
      </w:r>
      <w:r>
        <w:rPr>
          <w:rFonts w:cstheme="minorHAnsi"/>
          <w:b/>
          <w:bCs/>
        </w:rPr>
        <w:t xml:space="preserve"> </w:t>
      </w:r>
      <w:r w:rsidRPr="007C7E9B">
        <w:rPr>
          <w:rFonts w:cstheme="minorHAnsi"/>
        </w:rPr>
        <w:t>as tourists look for experiences</w:t>
      </w:r>
      <w:r>
        <w:rPr>
          <w:rFonts w:cstheme="minorHAnsi"/>
          <w:b/>
          <w:bCs/>
        </w:rPr>
        <w:t xml:space="preserve"> </w:t>
      </w:r>
      <w:r w:rsidRPr="007C7E9B">
        <w:rPr>
          <w:rFonts w:cstheme="minorHAnsi"/>
        </w:rPr>
        <w:t>in the destination.</w:t>
      </w:r>
      <w:r>
        <w:rPr>
          <w:rFonts w:cstheme="minorHAnsi"/>
          <w:b/>
          <w:bCs/>
        </w:rPr>
        <w:t xml:space="preserve"> </w:t>
      </w:r>
      <w:r w:rsidRPr="009001F0">
        <w:rPr>
          <w:rFonts w:cstheme="minorHAnsi"/>
        </w:rPr>
        <w:t xml:space="preserve">Packaging attractions as activities means that they can command a higher price. For example, if the cuisine of the local area is an attraction, offering food tours and cooking classes is a way of leveraging </w:t>
      </w:r>
      <w:r w:rsidR="009001F0" w:rsidRPr="009001F0">
        <w:rPr>
          <w:rFonts w:cstheme="minorHAnsi"/>
        </w:rPr>
        <w:t xml:space="preserve">the attraction to </w:t>
      </w:r>
      <w:r w:rsidR="00232D63">
        <w:rPr>
          <w:rFonts w:cstheme="minorHAnsi"/>
        </w:rPr>
        <w:t>reach a</w:t>
      </w:r>
      <w:r w:rsidR="003B6B4D">
        <w:rPr>
          <w:rFonts w:cstheme="minorHAnsi"/>
        </w:rPr>
        <w:t xml:space="preserve"> specific market.</w:t>
      </w:r>
    </w:p>
    <w:p w14:paraId="50CFF6D4" w14:textId="1D5BADC1" w:rsidR="001756EF" w:rsidRDefault="001756EF" w:rsidP="001756EF">
      <w:pPr>
        <w:rPr>
          <w:rFonts w:cstheme="minorHAnsi"/>
        </w:rPr>
      </w:pPr>
      <w:r w:rsidRPr="00074A46">
        <w:rPr>
          <w:rFonts w:cstheme="minorHAnsi"/>
          <w:bCs/>
        </w:rPr>
        <w:t>Amenities</w:t>
      </w:r>
      <w:r w:rsidRPr="00EE177C">
        <w:rPr>
          <w:rFonts w:cstheme="minorHAnsi"/>
        </w:rPr>
        <w:t xml:space="preserve"> means the </w:t>
      </w:r>
      <w:r w:rsidR="00774F09">
        <w:rPr>
          <w:rFonts w:cstheme="minorHAnsi"/>
        </w:rPr>
        <w:t xml:space="preserve">basic </w:t>
      </w:r>
      <w:r w:rsidRPr="00EE177C">
        <w:rPr>
          <w:rFonts w:cstheme="minorHAnsi"/>
        </w:rPr>
        <w:t>facilities provided in a tourist destination</w:t>
      </w:r>
      <w:r w:rsidR="00E5061D">
        <w:rPr>
          <w:rFonts w:cstheme="minorHAnsi"/>
        </w:rPr>
        <w:t>,</w:t>
      </w:r>
      <w:r w:rsidR="00AE68A0">
        <w:rPr>
          <w:rFonts w:cstheme="minorHAnsi"/>
        </w:rPr>
        <w:t xml:space="preserve"> which are s</w:t>
      </w:r>
      <w:r w:rsidR="00AE68A0" w:rsidRPr="00AE68A0">
        <w:rPr>
          <w:rFonts w:cstheme="minorHAnsi"/>
        </w:rPr>
        <w:t xml:space="preserve">ometimes referred to as the </w:t>
      </w:r>
      <w:r w:rsidR="00E5061D">
        <w:rPr>
          <w:rFonts w:cstheme="minorHAnsi"/>
        </w:rPr>
        <w:t>‘</w:t>
      </w:r>
      <w:r w:rsidR="00AE68A0" w:rsidRPr="00AE68A0">
        <w:rPr>
          <w:rFonts w:cstheme="minorHAnsi"/>
        </w:rPr>
        <w:t>pleasantness</w:t>
      </w:r>
      <w:r w:rsidR="00E5061D">
        <w:rPr>
          <w:rFonts w:cstheme="minorHAnsi"/>
        </w:rPr>
        <w:t>’</w:t>
      </w:r>
      <w:r w:rsidR="00AE68A0" w:rsidRPr="00AE68A0">
        <w:rPr>
          <w:rFonts w:cstheme="minorHAnsi"/>
        </w:rPr>
        <w:t xml:space="preserve"> of a place</w:t>
      </w:r>
      <w:r w:rsidR="00AE68A0">
        <w:rPr>
          <w:rFonts w:cstheme="minorHAnsi"/>
        </w:rPr>
        <w:t>. They include basic signage</w:t>
      </w:r>
      <w:r w:rsidR="00AE68A0" w:rsidRPr="00AE68A0">
        <w:rPr>
          <w:rFonts w:cstheme="minorHAnsi"/>
        </w:rPr>
        <w:t xml:space="preserve">, </w:t>
      </w:r>
      <w:r w:rsidR="00AE68A0">
        <w:rPr>
          <w:rFonts w:cstheme="minorHAnsi"/>
        </w:rPr>
        <w:t xml:space="preserve">public toilets, paths, </w:t>
      </w:r>
      <w:r w:rsidR="00627655">
        <w:rPr>
          <w:rFonts w:cstheme="minorHAnsi"/>
        </w:rPr>
        <w:t xml:space="preserve">internet access, </w:t>
      </w:r>
      <w:r w:rsidR="00AE68A0">
        <w:rPr>
          <w:rFonts w:cstheme="minorHAnsi"/>
        </w:rPr>
        <w:t xml:space="preserve">restaurants, </w:t>
      </w:r>
      <w:r w:rsidR="00774F09">
        <w:rPr>
          <w:rFonts w:cstheme="minorHAnsi"/>
        </w:rPr>
        <w:t>money</w:t>
      </w:r>
      <w:r w:rsidR="00413815">
        <w:rPr>
          <w:rFonts w:cstheme="minorHAnsi"/>
        </w:rPr>
        <w:t>-</w:t>
      </w:r>
      <w:r w:rsidR="00774F09">
        <w:rPr>
          <w:rFonts w:cstheme="minorHAnsi"/>
        </w:rPr>
        <w:t>chang</w:t>
      </w:r>
      <w:r w:rsidR="00DC19B5">
        <w:rPr>
          <w:rFonts w:cstheme="minorHAnsi"/>
        </w:rPr>
        <w:t xml:space="preserve">ing </w:t>
      </w:r>
      <w:proofErr w:type="gramStart"/>
      <w:r w:rsidR="00DC19B5">
        <w:rPr>
          <w:rFonts w:cstheme="minorHAnsi"/>
        </w:rPr>
        <w:t>facilities</w:t>
      </w:r>
      <w:proofErr w:type="gramEnd"/>
      <w:r w:rsidR="00AE68A0">
        <w:rPr>
          <w:rFonts w:cstheme="minorHAnsi"/>
        </w:rPr>
        <w:t xml:space="preserve"> and safe drinking water. T</w:t>
      </w:r>
      <w:r w:rsidR="00AE68A0" w:rsidRPr="00AE68A0">
        <w:rPr>
          <w:rFonts w:cstheme="minorHAnsi"/>
        </w:rPr>
        <w:t>hey play an important role in shaping the visitor experience</w:t>
      </w:r>
      <w:r w:rsidRPr="00EE177C">
        <w:rPr>
          <w:rFonts w:cstheme="minorHAnsi"/>
        </w:rPr>
        <w:t>.</w:t>
      </w:r>
    </w:p>
    <w:p w14:paraId="39CF1063" w14:textId="5B864D88" w:rsidR="00EE177C" w:rsidRDefault="00627655" w:rsidP="00232D63">
      <w:pPr>
        <w:rPr>
          <w:rFonts w:cstheme="minorHAnsi"/>
        </w:rPr>
      </w:pPr>
      <w:r>
        <w:rPr>
          <w:rFonts w:cstheme="minorHAnsi"/>
        </w:rPr>
        <w:t xml:space="preserve">Thinking about all </w:t>
      </w:r>
      <w:r w:rsidR="009001F0">
        <w:rPr>
          <w:rFonts w:cstheme="minorHAnsi"/>
        </w:rPr>
        <w:t>five</w:t>
      </w:r>
      <w:r>
        <w:rPr>
          <w:rFonts w:cstheme="minorHAnsi"/>
        </w:rPr>
        <w:t xml:space="preserve"> of these dimensions and how they integrate is important for ensuring a good tourist experience. Developing the infrastructure, </w:t>
      </w:r>
      <w:r w:rsidR="00EE177C" w:rsidRPr="00EE177C">
        <w:rPr>
          <w:rFonts w:cstheme="minorHAnsi"/>
        </w:rPr>
        <w:t xml:space="preserve">facilities, events, </w:t>
      </w:r>
      <w:proofErr w:type="gramStart"/>
      <w:r w:rsidR="00EE177C" w:rsidRPr="00EE177C">
        <w:rPr>
          <w:rFonts w:cstheme="minorHAnsi"/>
        </w:rPr>
        <w:t>activities</w:t>
      </w:r>
      <w:proofErr w:type="gramEnd"/>
      <w:r w:rsidR="00EE177C" w:rsidRPr="00EE177C">
        <w:rPr>
          <w:rFonts w:cstheme="minorHAnsi"/>
        </w:rPr>
        <w:t xml:space="preserve"> and </w:t>
      </w:r>
      <w:r w:rsidR="00232D63">
        <w:rPr>
          <w:rFonts w:cstheme="minorHAnsi"/>
        </w:rPr>
        <w:t>accommodation</w:t>
      </w:r>
      <w:r w:rsidR="00EE177C" w:rsidRPr="00EE177C">
        <w:rPr>
          <w:rFonts w:cstheme="minorHAnsi"/>
        </w:rPr>
        <w:t xml:space="preserve"> </w:t>
      </w:r>
      <w:r>
        <w:rPr>
          <w:rFonts w:cstheme="minorHAnsi"/>
        </w:rPr>
        <w:t>together</w:t>
      </w:r>
      <w:r w:rsidR="00EE177C" w:rsidRPr="00EE177C">
        <w:rPr>
          <w:rFonts w:cstheme="minorHAnsi"/>
        </w:rPr>
        <w:t xml:space="preserve"> will </w:t>
      </w:r>
      <w:r w:rsidR="00DC19B5">
        <w:rPr>
          <w:rFonts w:cstheme="minorHAnsi"/>
        </w:rPr>
        <w:t>distinguish</w:t>
      </w:r>
      <w:r w:rsidR="00DC19B5" w:rsidRPr="00EE177C">
        <w:rPr>
          <w:rFonts w:cstheme="minorHAnsi"/>
        </w:rPr>
        <w:t xml:space="preserve"> </w:t>
      </w:r>
      <w:r w:rsidR="00DC19B5">
        <w:rPr>
          <w:rFonts w:cstheme="minorHAnsi"/>
        </w:rPr>
        <w:t>the destination and make it</w:t>
      </w:r>
      <w:r w:rsidR="00EE177C" w:rsidRPr="00EE177C">
        <w:rPr>
          <w:rFonts w:cstheme="minorHAnsi"/>
        </w:rPr>
        <w:t xml:space="preserve"> uniquely attractive to the tourist</w:t>
      </w:r>
      <w:r w:rsidR="003B6B4D">
        <w:rPr>
          <w:rFonts w:cstheme="minorHAnsi"/>
        </w:rPr>
        <w:t>.</w:t>
      </w:r>
    </w:p>
    <w:p w14:paraId="5329121F" w14:textId="5E8BE026" w:rsidR="00D51412" w:rsidRPr="00EE177C" w:rsidRDefault="00D51412" w:rsidP="00232D63">
      <w:pPr>
        <w:rPr>
          <w:rFonts w:cstheme="minorHAnsi"/>
        </w:rPr>
      </w:pPr>
      <w:r>
        <w:rPr>
          <w:rFonts w:cstheme="minorHAnsi"/>
        </w:rPr>
        <w:t>Tourism is a unique product because the tourists (buyers) go to the destination communities (sellers). What the tourists come to see is not used up either</w:t>
      </w:r>
      <w:r w:rsidR="00DC19B5">
        <w:rPr>
          <w:rFonts w:cstheme="minorHAnsi"/>
        </w:rPr>
        <w:t>.</w:t>
      </w:r>
      <w:r>
        <w:rPr>
          <w:rFonts w:cstheme="minorHAnsi"/>
        </w:rPr>
        <w:t xml:space="preserve"> </w:t>
      </w:r>
      <w:r w:rsidR="00DC19B5">
        <w:rPr>
          <w:rFonts w:cstheme="minorHAnsi"/>
        </w:rPr>
        <w:t>F</w:t>
      </w:r>
      <w:r>
        <w:rPr>
          <w:rFonts w:cstheme="minorHAnsi"/>
        </w:rPr>
        <w:t>or example, a scenic view remains after the tourists visit. It is also labour intensive, offering</w:t>
      </w:r>
      <w:r w:rsidR="00DC19B5">
        <w:rPr>
          <w:rFonts w:cstheme="minorHAnsi"/>
        </w:rPr>
        <w:t xml:space="preserve"> continuous</w:t>
      </w:r>
      <w:r>
        <w:rPr>
          <w:rFonts w:cstheme="minorHAnsi"/>
        </w:rPr>
        <w:t xml:space="preserve"> employment</w:t>
      </w:r>
      <w:r w:rsidR="00DC19B5">
        <w:rPr>
          <w:rFonts w:cstheme="minorHAnsi"/>
        </w:rPr>
        <w:t>,</w:t>
      </w:r>
      <w:r>
        <w:rPr>
          <w:rFonts w:cstheme="minorHAnsi"/>
        </w:rPr>
        <w:t xml:space="preserve"> and </w:t>
      </w:r>
      <w:r w:rsidR="00B61F5D">
        <w:rPr>
          <w:rFonts w:cstheme="minorHAnsi"/>
        </w:rPr>
        <w:t xml:space="preserve">is </w:t>
      </w:r>
      <w:r>
        <w:rPr>
          <w:rFonts w:cstheme="minorHAnsi"/>
        </w:rPr>
        <w:t>people oriented</w:t>
      </w:r>
      <w:r w:rsidR="00DC19B5">
        <w:rPr>
          <w:rFonts w:cstheme="minorHAnsi"/>
        </w:rPr>
        <w:t>,</w:t>
      </w:r>
      <w:r>
        <w:rPr>
          <w:rFonts w:cstheme="minorHAnsi"/>
        </w:rPr>
        <w:t xml:space="preserve"> enabling the tourist and local communities to connect and benefit from the interaction.</w:t>
      </w:r>
    </w:p>
    <w:p w14:paraId="2A686E18" w14:textId="77777777" w:rsidR="00340D34" w:rsidRDefault="00340D34">
      <w:pPr>
        <w:rPr>
          <w:b/>
          <w:color w:val="E6007E"/>
          <w:sz w:val="28"/>
        </w:rPr>
      </w:pPr>
      <w:r>
        <w:br w:type="page"/>
      </w:r>
    </w:p>
    <w:p w14:paraId="0A2F3798" w14:textId="3F39E08E" w:rsidR="00C27854" w:rsidRPr="00232D63" w:rsidRDefault="00C27854" w:rsidP="00441DDC">
      <w:pPr>
        <w:pStyle w:val="ITQheader-pink"/>
      </w:pPr>
      <w:r w:rsidRPr="00232D63">
        <w:lastRenderedPageBreak/>
        <w:t>Activity 1.5</w:t>
      </w:r>
      <w:r w:rsidR="006E5779" w:rsidRPr="00232D63">
        <w:t xml:space="preserve"> </w:t>
      </w:r>
    </w:p>
    <w:p w14:paraId="41D0E2BB" w14:textId="2D903352" w:rsidR="006E5779" w:rsidRPr="007C6B8B" w:rsidRDefault="00C33E4A" w:rsidP="00C33E4A">
      <w:pPr>
        <w:pStyle w:val="ITQbox-pink"/>
      </w:pPr>
      <w:r w:rsidRPr="00C33E4A">
        <w:t>1.</w:t>
      </w:r>
      <w:r>
        <w:t xml:space="preserve"> </w:t>
      </w:r>
      <w:r w:rsidR="006E5779" w:rsidRPr="007C6B8B">
        <w:t xml:space="preserve">Select the five basic components of a tourism </w:t>
      </w:r>
      <w:r w:rsidR="007C6B8B" w:rsidRPr="007C6B8B">
        <w:t>destination from the list below</w:t>
      </w:r>
      <w:r w:rsidR="0061009A">
        <w:t>:</w:t>
      </w:r>
    </w:p>
    <w:p w14:paraId="3D2B1EF7" w14:textId="34C5368B" w:rsidR="006479A3" w:rsidRPr="006479A3" w:rsidRDefault="00B50AAF" w:rsidP="00C33E4A">
      <w:pPr>
        <w:pStyle w:val="ITQbox-listpara"/>
        <w:numPr>
          <w:ilvl w:val="0"/>
          <w:numId w:val="18"/>
        </w:numPr>
        <w:ind w:left="357" w:hanging="357"/>
      </w:pPr>
      <w:r>
        <w:t>a</w:t>
      </w:r>
      <w:r w:rsidR="006E5779" w:rsidRPr="006479A3">
        <w:t>eroplanes</w:t>
      </w:r>
    </w:p>
    <w:p w14:paraId="20D23AD1" w14:textId="0CCA405A" w:rsidR="006479A3" w:rsidRPr="006479A3" w:rsidRDefault="00F35813" w:rsidP="00C33E4A">
      <w:pPr>
        <w:pStyle w:val="ITQbox-listpara"/>
        <w:numPr>
          <w:ilvl w:val="0"/>
          <w:numId w:val="18"/>
        </w:numPr>
        <w:ind w:left="357" w:hanging="357"/>
      </w:pPr>
      <w:r w:rsidRPr="006479A3">
        <w:t>cruises</w:t>
      </w:r>
    </w:p>
    <w:p w14:paraId="4368F433" w14:textId="712DCBE3" w:rsidR="006479A3" w:rsidRPr="006479A3" w:rsidRDefault="006E5779" w:rsidP="00C33E4A">
      <w:pPr>
        <w:pStyle w:val="ITQbox-listpara"/>
        <w:numPr>
          <w:ilvl w:val="0"/>
          <w:numId w:val="18"/>
        </w:numPr>
        <w:ind w:left="357" w:hanging="357"/>
      </w:pPr>
      <w:r w:rsidRPr="006479A3">
        <w:t>access</w:t>
      </w:r>
    </w:p>
    <w:p w14:paraId="744D44FA" w14:textId="176C9FDF" w:rsidR="006479A3" w:rsidRPr="006479A3" w:rsidRDefault="00F35813" w:rsidP="00C33E4A">
      <w:pPr>
        <w:pStyle w:val="ITQbox-listpara"/>
        <w:numPr>
          <w:ilvl w:val="0"/>
          <w:numId w:val="18"/>
        </w:numPr>
        <w:ind w:left="357" w:hanging="357"/>
      </w:pPr>
      <w:r w:rsidRPr="006479A3">
        <w:t>railways</w:t>
      </w:r>
    </w:p>
    <w:p w14:paraId="121C34A8" w14:textId="3D3DF798" w:rsidR="006479A3" w:rsidRPr="006479A3" w:rsidRDefault="006E5779" w:rsidP="00C33E4A">
      <w:pPr>
        <w:pStyle w:val="ITQbox-listpara"/>
        <w:numPr>
          <w:ilvl w:val="0"/>
          <w:numId w:val="18"/>
        </w:numPr>
        <w:ind w:left="357" w:hanging="357"/>
      </w:pPr>
      <w:r w:rsidRPr="006479A3">
        <w:t>accommodations</w:t>
      </w:r>
    </w:p>
    <w:p w14:paraId="6E9A1629" w14:textId="0D5043EF" w:rsidR="006479A3" w:rsidRPr="006479A3" w:rsidRDefault="00F35813" w:rsidP="00C33E4A">
      <w:pPr>
        <w:pStyle w:val="ITQbox-listpara"/>
        <w:numPr>
          <w:ilvl w:val="0"/>
          <w:numId w:val="18"/>
        </w:numPr>
        <w:ind w:left="357" w:hanging="357"/>
      </w:pPr>
      <w:r w:rsidRPr="006479A3">
        <w:t>roads</w:t>
      </w:r>
    </w:p>
    <w:p w14:paraId="4C26A2F8" w14:textId="5B4AE6C3" w:rsidR="006479A3" w:rsidRPr="006479A3" w:rsidRDefault="006E5779" w:rsidP="00C33E4A">
      <w:pPr>
        <w:pStyle w:val="ITQbox-listpara"/>
        <w:numPr>
          <w:ilvl w:val="0"/>
          <w:numId w:val="18"/>
        </w:numPr>
        <w:ind w:left="357" w:hanging="357"/>
      </w:pPr>
      <w:r w:rsidRPr="006479A3">
        <w:t>attractions</w:t>
      </w:r>
    </w:p>
    <w:p w14:paraId="16D10A98" w14:textId="6383B6DB" w:rsidR="006479A3" w:rsidRPr="006479A3" w:rsidRDefault="00F35813" w:rsidP="00C33E4A">
      <w:pPr>
        <w:pStyle w:val="ITQbox-listpara"/>
        <w:numPr>
          <w:ilvl w:val="0"/>
          <w:numId w:val="18"/>
        </w:numPr>
        <w:ind w:left="357" w:hanging="357"/>
      </w:pPr>
      <w:r w:rsidRPr="006479A3">
        <w:t>weather</w:t>
      </w:r>
    </w:p>
    <w:p w14:paraId="4BD7C2AE" w14:textId="1A2405D1" w:rsidR="006479A3" w:rsidRPr="006479A3" w:rsidRDefault="006E5779" w:rsidP="00C33E4A">
      <w:pPr>
        <w:pStyle w:val="ITQbox-listpara"/>
        <w:numPr>
          <w:ilvl w:val="0"/>
          <w:numId w:val="18"/>
        </w:numPr>
        <w:ind w:left="357" w:hanging="357"/>
      </w:pPr>
      <w:r w:rsidRPr="006479A3">
        <w:t>a</w:t>
      </w:r>
      <w:r w:rsidR="007C6B8B">
        <w:t>ctivities</w:t>
      </w:r>
    </w:p>
    <w:p w14:paraId="67BDCDFA" w14:textId="5B2A4697" w:rsidR="006E5779" w:rsidRPr="006479A3" w:rsidRDefault="006E5779" w:rsidP="00C33E4A">
      <w:pPr>
        <w:pStyle w:val="ITQbox-listpara"/>
        <w:numPr>
          <w:ilvl w:val="0"/>
          <w:numId w:val="18"/>
        </w:numPr>
        <w:ind w:left="357" w:hanging="357"/>
      </w:pPr>
      <w:r w:rsidRPr="006479A3">
        <w:t>amenities</w:t>
      </w:r>
      <w:r w:rsidR="00B50AAF">
        <w:t>.</w:t>
      </w:r>
    </w:p>
    <w:p w14:paraId="47B5CBD7" w14:textId="73249996" w:rsidR="006E5779" w:rsidRPr="007C6B8B" w:rsidRDefault="006E5779" w:rsidP="00340D34">
      <w:pPr>
        <w:pStyle w:val="ITQbox-pink"/>
      </w:pPr>
    </w:p>
    <w:p w14:paraId="2C0C1905" w14:textId="4BE27BA0" w:rsidR="00DB4F10" w:rsidRPr="007C6B8B" w:rsidRDefault="00C33E4A" w:rsidP="00340D34">
      <w:pPr>
        <w:pStyle w:val="ITQbox-pink"/>
      </w:pPr>
      <w:r>
        <w:t xml:space="preserve">2. </w:t>
      </w:r>
      <w:r w:rsidR="00DB4F10" w:rsidRPr="007C6B8B">
        <w:t xml:space="preserve">Tourism is a unique product because of four characteristics shown in the diagram. </w:t>
      </w:r>
      <w:r w:rsidR="00DC19B5" w:rsidRPr="007C6B8B">
        <w:t>Match</w:t>
      </w:r>
      <w:r w:rsidR="00DB4F10" w:rsidRPr="007C6B8B">
        <w:t xml:space="preserve"> the </w:t>
      </w:r>
      <w:r w:rsidR="00DC19B5" w:rsidRPr="007C6B8B">
        <w:t xml:space="preserve">description </w:t>
      </w:r>
      <w:r w:rsidR="00DB4F10" w:rsidRPr="007C6B8B">
        <w:t>to each characteristic.</w:t>
      </w:r>
    </w:p>
    <w:p w14:paraId="3B86413B" w14:textId="3439E899" w:rsidR="00DB4F10" w:rsidRDefault="00FD6191" w:rsidP="00340D34">
      <w:pPr>
        <w:pStyle w:val="ITQbox-pink"/>
      </w:pPr>
      <w:r>
        <w:rPr>
          <w:noProof/>
        </w:rPr>
        <w:drawing>
          <wp:inline distT="0" distB="0" distL="0" distR="0" wp14:anchorId="55D051BB" wp14:editId="3543EEE8">
            <wp:extent cx="4476584" cy="2621185"/>
            <wp:effectExtent l="0" t="0" r="0" b="825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81022" cy="2623784"/>
                    </a:xfrm>
                    <a:prstGeom prst="rect">
                      <a:avLst/>
                    </a:prstGeom>
                    <a:noFill/>
                    <a:ln>
                      <a:noFill/>
                    </a:ln>
                  </pic:spPr>
                </pic:pic>
              </a:graphicData>
            </a:graphic>
          </wp:inline>
        </w:drawing>
      </w:r>
    </w:p>
    <w:p w14:paraId="28815937" w14:textId="476E3A43" w:rsidR="00DB4F10" w:rsidRPr="003D149E" w:rsidRDefault="00EE15A8" w:rsidP="00EE15A8">
      <w:pPr>
        <w:pStyle w:val="ITQbox-pink"/>
      </w:pPr>
      <w:r>
        <w:t>(</w:t>
      </w:r>
      <w:proofErr w:type="spellStart"/>
      <w:r w:rsidRPr="00EE15A8">
        <w:t>i</w:t>
      </w:r>
      <w:proofErr w:type="spellEnd"/>
      <w:r w:rsidRPr="00EE15A8">
        <w:t>)</w:t>
      </w:r>
      <w:r>
        <w:t xml:space="preserve"> </w:t>
      </w:r>
      <w:r w:rsidR="00DB4F10" w:rsidRPr="003D149E">
        <w:t>Tourism is about connecting with different people</w:t>
      </w:r>
      <w:r w:rsidR="00DC19B5">
        <w:t>.</w:t>
      </w:r>
    </w:p>
    <w:p w14:paraId="05485239" w14:textId="55EEDBAC" w:rsidR="00DB4F10" w:rsidRPr="003D149E" w:rsidRDefault="00EE15A8" w:rsidP="00340D34">
      <w:pPr>
        <w:pStyle w:val="ITQbox-pink"/>
      </w:pPr>
      <w:r>
        <w:t xml:space="preserve">(ii) </w:t>
      </w:r>
      <w:r w:rsidR="00DB4F10" w:rsidRPr="003D149E">
        <w:t xml:space="preserve">The </w:t>
      </w:r>
      <w:r w:rsidR="00B61F5D">
        <w:t xml:space="preserve">tourist </w:t>
      </w:r>
      <w:proofErr w:type="gramStart"/>
      <w:r w:rsidR="00DB4F10" w:rsidRPr="003D149E">
        <w:t>has to</w:t>
      </w:r>
      <w:proofErr w:type="gramEnd"/>
      <w:r w:rsidR="00DB4F10" w:rsidRPr="003D149E">
        <w:t xml:space="preserve"> purchase and travel to the tourist site (the product they have bought)</w:t>
      </w:r>
      <w:r w:rsidR="00DC19B5">
        <w:t>.</w:t>
      </w:r>
    </w:p>
    <w:p w14:paraId="428713DF" w14:textId="17FDADE8" w:rsidR="00DB4F10" w:rsidRDefault="00EE15A8" w:rsidP="00340D34">
      <w:pPr>
        <w:pStyle w:val="ITQbox-pink"/>
      </w:pPr>
      <w:r>
        <w:t xml:space="preserve">(iii) </w:t>
      </w:r>
      <w:r w:rsidR="00DB4F10" w:rsidRPr="003D149E">
        <w:t xml:space="preserve">Tourism </w:t>
      </w:r>
      <w:r w:rsidR="00DC19B5">
        <w:t xml:space="preserve">continuously </w:t>
      </w:r>
      <w:r w:rsidR="00DB4F10" w:rsidRPr="003D149E">
        <w:t>employs lots of people</w:t>
      </w:r>
      <w:r w:rsidR="00DC19B5">
        <w:t>.</w:t>
      </w:r>
    </w:p>
    <w:p w14:paraId="53123092" w14:textId="70362ED1" w:rsidR="00DB4F10" w:rsidRDefault="00EE15A8" w:rsidP="00340D34">
      <w:pPr>
        <w:pStyle w:val="ITQbox-pink"/>
      </w:pPr>
      <w:r>
        <w:t xml:space="preserve">(iv) </w:t>
      </w:r>
      <w:r w:rsidR="00DB4F10" w:rsidRPr="003D149E">
        <w:t>Tourism does not exhaust the country’s natural resources</w:t>
      </w:r>
      <w:r w:rsidR="00DC19B5">
        <w:t>.</w:t>
      </w:r>
    </w:p>
    <w:p w14:paraId="2D033CD8" w14:textId="695E3617" w:rsidR="00340D34" w:rsidRPr="003D149E" w:rsidRDefault="00476A64" w:rsidP="00340D34">
      <w:pPr>
        <w:pStyle w:val="ITQbox-pink"/>
        <w:jc w:val="right"/>
      </w:pPr>
      <w:hyperlink w:anchor="act5ans" w:history="1">
        <w:r w:rsidR="00340D34" w:rsidRPr="00BA154B">
          <w:rPr>
            <w:rStyle w:val="Hyperlink"/>
            <w:i/>
            <w:iCs/>
          </w:rPr>
          <w:t xml:space="preserve">Answers to </w:t>
        </w:r>
        <w:r w:rsidR="00BA154B" w:rsidRPr="00BA154B">
          <w:rPr>
            <w:rStyle w:val="Hyperlink"/>
            <w:i/>
            <w:iCs/>
          </w:rPr>
          <w:t xml:space="preserve">Activity </w:t>
        </w:r>
        <w:r w:rsidR="00340D34" w:rsidRPr="00BA154B">
          <w:rPr>
            <w:rStyle w:val="Hyperlink"/>
            <w:i/>
            <w:iCs/>
          </w:rPr>
          <w:t>1.5</w:t>
        </w:r>
      </w:hyperlink>
    </w:p>
    <w:p w14:paraId="6A2D0293" w14:textId="36660BF7" w:rsidR="00E07715" w:rsidRPr="00E07715" w:rsidRDefault="00C27854" w:rsidP="00441DDC">
      <w:pPr>
        <w:pStyle w:val="HeadingA-pink"/>
      </w:pPr>
      <w:bookmarkStart w:id="34" w:name="_Toc71282322"/>
      <w:bookmarkStart w:id="35" w:name="_Toc71288170"/>
      <w:r>
        <w:lastRenderedPageBreak/>
        <w:t xml:space="preserve">1.6 </w:t>
      </w:r>
      <w:r w:rsidR="00BF4E0F">
        <w:t xml:space="preserve">The </w:t>
      </w:r>
      <w:r w:rsidR="00B61F5D">
        <w:t xml:space="preserve">customer </w:t>
      </w:r>
      <w:r w:rsidR="00BF4E0F">
        <w:t>journey</w:t>
      </w:r>
      <w:bookmarkEnd w:id="34"/>
      <w:bookmarkEnd w:id="35"/>
    </w:p>
    <w:p w14:paraId="578CDF8D" w14:textId="14FE6A0D" w:rsidR="00BF4E0F" w:rsidRDefault="00BF4E0F" w:rsidP="00BF4E0F">
      <w:r>
        <w:t xml:space="preserve">The customer journey is a helpful framework for understanding the experience of the </w:t>
      </w:r>
      <w:r w:rsidR="00B61F5D">
        <w:t xml:space="preserve">tourist </w:t>
      </w:r>
      <w:r>
        <w:t>customer</w:t>
      </w:r>
      <w:r w:rsidR="00FB7C73">
        <w:t>. It encompasses</w:t>
      </w:r>
      <w:r>
        <w:t xml:space="preserve"> </w:t>
      </w:r>
      <w:r w:rsidR="00630C12">
        <w:t xml:space="preserve">the time between them </w:t>
      </w:r>
      <w:r>
        <w:t>first begin</w:t>
      </w:r>
      <w:r w:rsidR="00630C12">
        <w:t>ning</w:t>
      </w:r>
      <w:r>
        <w:t xml:space="preserve"> to think about a trip to recalling the experience after the</w:t>
      </w:r>
      <w:r w:rsidR="00657B3D">
        <w:t>y have returned home</w:t>
      </w:r>
      <w:r w:rsidR="00630C12">
        <w:t>,</w:t>
      </w:r>
      <w:r>
        <w:t xml:space="preserve"> as shown </w:t>
      </w:r>
      <w:r w:rsidR="00630C12">
        <w:t xml:space="preserve">in </w:t>
      </w:r>
      <w:r w:rsidR="00D1793E">
        <w:t>Figure</w:t>
      </w:r>
      <w:r w:rsidR="006479A3">
        <w:t xml:space="preserve"> 1.6.1</w:t>
      </w:r>
      <w:r>
        <w:t>.</w:t>
      </w:r>
    </w:p>
    <w:p w14:paraId="24442FBE" w14:textId="781E94E9" w:rsidR="006D2B77" w:rsidRDefault="00FD6191" w:rsidP="00FD6191">
      <w:r>
        <w:rPr>
          <w:noProof/>
        </w:rPr>
        <w:drawing>
          <wp:inline distT="0" distB="0" distL="0" distR="0" wp14:anchorId="391856CC" wp14:editId="619F1CE0">
            <wp:extent cx="4662128" cy="3553428"/>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r="6080" b="4912"/>
                    <a:stretch/>
                  </pic:blipFill>
                  <pic:spPr bwMode="auto">
                    <a:xfrm>
                      <a:off x="0" y="0"/>
                      <a:ext cx="4669482" cy="3559033"/>
                    </a:xfrm>
                    <a:prstGeom prst="rect">
                      <a:avLst/>
                    </a:prstGeom>
                    <a:noFill/>
                    <a:ln>
                      <a:noFill/>
                    </a:ln>
                    <a:extLst>
                      <a:ext uri="{53640926-AAD7-44D8-BBD7-CCE9431645EC}">
                        <a14:shadowObscured xmlns:a14="http://schemas.microsoft.com/office/drawing/2010/main"/>
                      </a:ext>
                    </a:extLst>
                  </pic:spPr>
                </pic:pic>
              </a:graphicData>
            </a:graphic>
          </wp:inline>
        </w:drawing>
      </w:r>
    </w:p>
    <w:p w14:paraId="781514F1" w14:textId="33CC41BC" w:rsidR="006D2B77" w:rsidRDefault="006D2B77" w:rsidP="006D2B77">
      <w:r w:rsidRPr="00557BF9">
        <w:rPr>
          <w:rStyle w:val="Captionnumbering"/>
        </w:rPr>
        <w:t xml:space="preserve">Figure </w:t>
      </w:r>
      <w:proofErr w:type="gramStart"/>
      <w:r w:rsidRPr="00557BF9">
        <w:rPr>
          <w:rStyle w:val="Captionnumbering"/>
        </w:rPr>
        <w:t>1.6.1</w:t>
      </w:r>
      <w:r>
        <w:rPr>
          <w:rFonts w:cstheme="minorHAnsi"/>
        </w:rPr>
        <w:t>  </w:t>
      </w:r>
      <w:r w:rsidRPr="00557BF9">
        <w:rPr>
          <w:rStyle w:val="Captionfont"/>
        </w:rPr>
        <w:t>The</w:t>
      </w:r>
      <w:proofErr w:type="gramEnd"/>
      <w:r w:rsidRPr="00557BF9">
        <w:rPr>
          <w:rStyle w:val="Captionfont"/>
        </w:rPr>
        <w:t xml:space="preserve"> </w:t>
      </w:r>
      <w:r w:rsidR="00630C12" w:rsidRPr="00557BF9">
        <w:rPr>
          <w:rStyle w:val="Captionfont"/>
        </w:rPr>
        <w:t>customer</w:t>
      </w:r>
      <w:r w:rsidRPr="00557BF9">
        <w:rPr>
          <w:rStyle w:val="Captionfont"/>
        </w:rPr>
        <w:t xml:space="preserve"> journey</w:t>
      </w:r>
    </w:p>
    <w:p w14:paraId="69BFD643" w14:textId="77777777" w:rsidR="00BF4E0F" w:rsidRDefault="00BF4E0F" w:rsidP="00074A46"/>
    <w:p w14:paraId="7F8BC7CA" w14:textId="77777777" w:rsidR="00BF4E0F" w:rsidRDefault="00BF4E0F" w:rsidP="00441DDC">
      <w:pPr>
        <w:pStyle w:val="Heading2"/>
      </w:pPr>
      <w:bookmarkStart w:id="36" w:name="_Toc71282323"/>
      <w:bookmarkStart w:id="37" w:name="_Toc71288171"/>
      <w:r>
        <w:t>Dreaming</w:t>
      </w:r>
      <w:bookmarkEnd w:id="36"/>
      <w:bookmarkEnd w:id="37"/>
    </w:p>
    <w:p w14:paraId="307C8F76" w14:textId="7C71DA8D" w:rsidR="00BF4E0F" w:rsidRDefault="00BF4E0F" w:rsidP="00BF4E0F">
      <w:r>
        <w:t>The customer journey begins when the customer is considering a vacation and looking for ideas and recommendations. Decision</w:t>
      </w:r>
      <w:r w:rsidR="008A2E3D">
        <w:t>-</w:t>
      </w:r>
      <w:r>
        <w:t>making will probably begin at the national level</w:t>
      </w:r>
      <w:r w:rsidR="00D043FC">
        <w:t>,</w:t>
      </w:r>
      <w:r>
        <w:t xml:space="preserve"> as different countries are </w:t>
      </w:r>
      <w:proofErr w:type="gramStart"/>
      <w:r>
        <w:t>considered</w:t>
      </w:r>
      <w:proofErr w:type="gramEnd"/>
      <w:r>
        <w:t xml:space="preserve"> and a choice made.</w:t>
      </w:r>
    </w:p>
    <w:p w14:paraId="35987E1B" w14:textId="77777777" w:rsidR="00BF4E0F" w:rsidRDefault="00BF4E0F" w:rsidP="00441DDC">
      <w:pPr>
        <w:pStyle w:val="Heading2"/>
      </w:pPr>
      <w:bookmarkStart w:id="38" w:name="_Toc71282324"/>
      <w:bookmarkStart w:id="39" w:name="_Toc71288172"/>
      <w:r>
        <w:t>Planning</w:t>
      </w:r>
      <w:bookmarkEnd w:id="38"/>
      <w:bookmarkEnd w:id="39"/>
    </w:p>
    <w:p w14:paraId="362A9C4A" w14:textId="713808E9" w:rsidR="00BF4E0F" w:rsidRDefault="00BF4E0F" w:rsidP="00BF4E0F">
      <w:r>
        <w:t xml:space="preserve">The customer decides on the country to be visited and will </w:t>
      </w:r>
      <w:r w:rsidR="00D043FC">
        <w:t xml:space="preserve">then </w:t>
      </w:r>
      <w:r>
        <w:t>look for specific information. The decision</w:t>
      </w:r>
      <w:r w:rsidR="008A2E3D">
        <w:t>-</w:t>
      </w:r>
      <w:r>
        <w:t>making may be narrowed down to regions and/or destinations in the country of choice.</w:t>
      </w:r>
    </w:p>
    <w:p w14:paraId="1BBA8B7E" w14:textId="77777777" w:rsidR="00BF4E0F" w:rsidRDefault="00BF4E0F" w:rsidP="00441DDC">
      <w:pPr>
        <w:pStyle w:val="Heading2"/>
      </w:pPr>
      <w:bookmarkStart w:id="40" w:name="_Toc71282325"/>
      <w:bookmarkStart w:id="41" w:name="_Toc71288173"/>
      <w:r>
        <w:t>Booking</w:t>
      </w:r>
      <w:bookmarkEnd w:id="40"/>
      <w:bookmarkEnd w:id="41"/>
    </w:p>
    <w:p w14:paraId="5E86149F" w14:textId="30968AD3" w:rsidR="00BF4E0F" w:rsidRDefault="00BF4E0F" w:rsidP="00BF4E0F">
      <w:r>
        <w:t xml:space="preserve">The customer makes comparisons of </w:t>
      </w:r>
      <w:r w:rsidR="00B80A07">
        <w:t>different tourism products</w:t>
      </w:r>
      <w:r w:rsidR="00D043FC">
        <w:t>. They will search for the</w:t>
      </w:r>
      <w:r w:rsidR="00B80A07">
        <w:t xml:space="preserve"> </w:t>
      </w:r>
      <w:r>
        <w:t xml:space="preserve">best value for </w:t>
      </w:r>
      <w:r w:rsidR="00D043FC">
        <w:t>their budget and preferences</w:t>
      </w:r>
      <w:r>
        <w:t>. The booking may be made through an intermediary</w:t>
      </w:r>
      <w:r w:rsidR="00D043FC">
        <w:t>,</w:t>
      </w:r>
      <w:r>
        <w:t xml:space="preserve"> </w:t>
      </w:r>
      <w:r w:rsidR="00D043FC">
        <w:t xml:space="preserve">such as </w:t>
      </w:r>
      <w:r>
        <w:t>a travel agent or tour operator</w:t>
      </w:r>
      <w:r w:rsidR="00D043FC">
        <w:t>,</w:t>
      </w:r>
      <w:r>
        <w:t xml:space="preserve"> or directly with individual providers.</w:t>
      </w:r>
    </w:p>
    <w:p w14:paraId="58D20C46" w14:textId="77777777" w:rsidR="00BF4E0F" w:rsidRDefault="00BF4E0F" w:rsidP="00441DDC">
      <w:pPr>
        <w:pStyle w:val="Heading2"/>
      </w:pPr>
      <w:bookmarkStart w:id="42" w:name="_Toc71282326"/>
      <w:bookmarkStart w:id="43" w:name="_Toc71288174"/>
      <w:r>
        <w:lastRenderedPageBreak/>
        <w:t>Experiencing</w:t>
      </w:r>
      <w:bookmarkEnd w:id="42"/>
      <w:bookmarkEnd w:id="43"/>
    </w:p>
    <w:p w14:paraId="0D2DC495" w14:textId="1A588584" w:rsidR="00BF4E0F" w:rsidRDefault="00BF4E0F" w:rsidP="00BF4E0F">
      <w:r>
        <w:t>This stage will include everything from the welcome the</w:t>
      </w:r>
      <w:r w:rsidR="00D043FC">
        <w:t xml:space="preserve"> customer</w:t>
      </w:r>
      <w:r>
        <w:t xml:space="preserve"> receive</w:t>
      </w:r>
      <w:r w:rsidR="00D043FC">
        <w:t>s</w:t>
      </w:r>
      <w:r>
        <w:t xml:space="preserve"> on arrival, the standard of the facilities, the quality of the attractions, accommodation and other amenities</w:t>
      </w:r>
      <w:r w:rsidR="00D043FC">
        <w:t>,</w:t>
      </w:r>
      <w:r>
        <w:t xml:space="preserve"> and the information that visitors receive.</w:t>
      </w:r>
    </w:p>
    <w:p w14:paraId="2FDB31DE" w14:textId="77777777" w:rsidR="00BF4E0F" w:rsidRDefault="00BF4E0F" w:rsidP="00441DDC">
      <w:pPr>
        <w:pStyle w:val="Heading2"/>
      </w:pPr>
      <w:bookmarkStart w:id="44" w:name="_Toc71282327"/>
      <w:bookmarkStart w:id="45" w:name="_Toc71288175"/>
      <w:r>
        <w:t>Remembering</w:t>
      </w:r>
      <w:bookmarkEnd w:id="44"/>
      <w:bookmarkEnd w:id="45"/>
    </w:p>
    <w:p w14:paraId="0714CBCC" w14:textId="77777777" w:rsidR="00BF4E0F" w:rsidRDefault="00BF4E0F" w:rsidP="00BF4E0F">
      <w:r>
        <w:t>On their return home, the customer will recall their journey and will assess whether it was good or bad.</w:t>
      </w:r>
    </w:p>
    <w:p w14:paraId="309BC6DE" w14:textId="3564B2F2" w:rsidR="00BF4E0F" w:rsidRPr="002A213D" w:rsidRDefault="00D043FC" w:rsidP="00441DDC">
      <w:pPr>
        <w:pStyle w:val="Heading2"/>
      </w:pPr>
      <w:bookmarkStart w:id="46" w:name="_Toc71282328"/>
      <w:bookmarkStart w:id="47" w:name="_Toc71288176"/>
      <w:r>
        <w:t>Changes in the customer journey</w:t>
      </w:r>
      <w:bookmarkEnd w:id="46"/>
      <w:bookmarkEnd w:id="47"/>
    </w:p>
    <w:p w14:paraId="7331ADE6" w14:textId="0DBAC5BD" w:rsidR="00D043FC" w:rsidRDefault="006875E6" w:rsidP="0019083D">
      <w:r>
        <w:t xml:space="preserve">All stages of the customer journey have been transformed </w:t>
      </w:r>
      <w:r w:rsidR="00C5435F">
        <w:t xml:space="preserve">over the past 20 years </w:t>
      </w:r>
      <w:r>
        <w:t xml:space="preserve">by </w:t>
      </w:r>
      <w:r w:rsidR="00C5435F">
        <w:t xml:space="preserve">the </w:t>
      </w:r>
      <w:r>
        <w:t>internet and social media. For example, when dreaming</w:t>
      </w:r>
      <w:r w:rsidR="008A2E3D">
        <w:t>,</w:t>
      </w:r>
      <w:r>
        <w:t xml:space="preserve"> cu</w:t>
      </w:r>
      <w:r w:rsidR="00F355DB">
        <w:t>stomers are likely to undertake internet searches of count</w:t>
      </w:r>
      <w:r w:rsidR="00B80A07">
        <w:t>r</w:t>
      </w:r>
      <w:r w:rsidR="00F355DB">
        <w:t xml:space="preserve">ies </w:t>
      </w:r>
      <w:proofErr w:type="gramStart"/>
      <w:r w:rsidR="00F355DB">
        <w:t>in</w:t>
      </w:r>
      <w:r w:rsidR="0074011E">
        <w:t xml:space="preserve"> </w:t>
      </w:r>
      <w:r w:rsidR="00F355DB">
        <w:t>order to</w:t>
      </w:r>
      <w:proofErr w:type="gramEnd"/>
      <w:r w:rsidR="00F355DB">
        <w:t xml:space="preserve"> determine where to go. When planning they look at s</w:t>
      </w:r>
      <w:r w:rsidR="00F355DB" w:rsidRPr="00F355DB">
        <w:t xml:space="preserve">ocial </w:t>
      </w:r>
      <w:r w:rsidR="00F355DB">
        <w:t>m</w:t>
      </w:r>
      <w:r w:rsidR="00F355DB" w:rsidRPr="00F355DB">
        <w:t>edia</w:t>
      </w:r>
      <w:r w:rsidR="003564C2">
        <w:t xml:space="preserve"> and </w:t>
      </w:r>
      <w:r w:rsidR="00F355DB">
        <w:t>r</w:t>
      </w:r>
      <w:r w:rsidR="00F355DB" w:rsidRPr="00F355DB">
        <w:t xml:space="preserve">eview </w:t>
      </w:r>
      <w:r w:rsidR="00F355DB">
        <w:t>destination w</w:t>
      </w:r>
      <w:r w:rsidR="00F355DB" w:rsidRPr="00F355DB">
        <w:t>ebsites</w:t>
      </w:r>
      <w:r w:rsidR="003564C2">
        <w:t xml:space="preserve">. </w:t>
      </w:r>
      <w:r w:rsidR="003564C2" w:rsidRPr="003564C2">
        <w:t xml:space="preserve">Research </w:t>
      </w:r>
      <w:r w:rsidR="003564C2">
        <w:t>suggests</w:t>
      </w:r>
      <w:r w:rsidR="003564C2" w:rsidRPr="003564C2">
        <w:t xml:space="preserve"> people increasingly choos</w:t>
      </w:r>
      <w:r w:rsidR="003564C2">
        <w:t>e</w:t>
      </w:r>
      <w:r w:rsidR="003564C2" w:rsidRPr="003564C2">
        <w:t xml:space="preserve"> destinations based on a photo or video seen online</w:t>
      </w:r>
      <w:r w:rsidR="008C4036">
        <w:t xml:space="preserve">, such as Facebook, </w:t>
      </w:r>
      <w:proofErr w:type="gramStart"/>
      <w:r w:rsidR="008C4036">
        <w:t>YouTube</w:t>
      </w:r>
      <w:proofErr w:type="gramEnd"/>
      <w:r w:rsidR="008C4036">
        <w:t xml:space="preserve"> and Instagram </w:t>
      </w:r>
      <w:r w:rsidR="003564C2">
        <w:t>(</w:t>
      </w:r>
      <w:r w:rsidR="008C4036">
        <w:t>White, 2018</w:t>
      </w:r>
      <w:r w:rsidR="003564C2">
        <w:t>)</w:t>
      </w:r>
      <w:r w:rsidR="003564C2" w:rsidRPr="003564C2">
        <w:t>.</w:t>
      </w:r>
    </w:p>
    <w:p w14:paraId="57E04CB5" w14:textId="185C8749" w:rsidR="00D043FC" w:rsidRDefault="008C4036" w:rsidP="0019083D">
      <w:r>
        <w:t>W</w:t>
      </w:r>
      <w:r w:rsidR="00F355DB" w:rsidRPr="00F355DB">
        <w:t xml:space="preserve">ord of </w:t>
      </w:r>
      <w:r w:rsidR="00F355DB">
        <w:t>m</w:t>
      </w:r>
      <w:r w:rsidR="00F355DB" w:rsidRPr="00F355DB">
        <w:t>outh</w:t>
      </w:r>
      <w:r>
        <w:t xml:space="preserve"> is also a significant influencer</w:t>
      </w:r>
      <w:r w:rsidR="00F355DB">
        <w:t>. As people travel more today, it is likely that the customer will know someone who has visited the place</w:t>
      </w:r>
      <w:r w:rsidR="00D043FC">
        <w:t xml:space="preserve"> and</w:t>
      </w:r>
      <w:r w:rsidR="00C5435F">
        <w:t xml:space="preserve"> </w:t>
      </w:r>
      <w:r w:rsidR="00B80A07">
        <w:t xml:space="preserve">from </w:t>
      </w:r>
      <w:r w:rsidR="00C5435F">
        <w:t>who</w:t>
      </w:r>
      <w:r w:rsidR="00B80A07">
        <w:t>m</w:t>
      </w:r>
      <w:r w:rsidR="00C5435F">
        <w:t xml:space="preserve"> they can ask for advice</w:t>
      </w:r>
      <w:r w:rsidR="00F355DB">
        <w:t>. At the booking stage</w:t>
      </w:r>
      <w:r w:rsidR="00D043FC">
        <w:t>,</w:t>
      </w:r>
      <w:r w:rsidR="00F355DB">
        <w:t xml:space="preserve"> </w:t>
      </w:r>
      <w:r w:rsidR="00C5435F">
        <w:t>customers</w:t>
      </w:r>
      <w:r w:rsidR="00F355DB">
        <w:t xml:space="preserve"> compare </w:t>
      </w:r>
      <w:r w:rsidR="00C5435F">
        <w:t xml:space="preserve">the </w:t>
      </w:r>
      <w:r w:rsidR="00F355DB">
        <w:t xml:space="preserve">price competitiveness </w:t>
      </w:r>
      <w:r w:rsidR="00C5435F">
        <w:t>of</w:t>
      </w:r>
      <w:r w:rsidR="00F355DB">
        <w:t xml:space="preserve"> different tour operator</w:t>
      </w:r>
      <w:r w:rsidR="00C5435F">
        <w:t>s</w:t>
      </w:r>
      <w:r w:rsidR="00F355DB">
        <w:t xml:space="preserve"> online</w:t>
      </w:r>
      <w:r w:rsidR="00923861">
        <w:t xml:space="preserve"> and may delay booking some tourism products until they are in </w:t>
      </w:r>
      <w:r w:rsidR="008A2E3D">
        <w:t xml:space="preserve">the </w:t>
      </w:r>
      <w:r w:rsidR="00923861">
        <w:t>country</w:t>
      </w:r>
      <w:r w:rsidR="00D043FC">
        <w:t>. This is</w:t>
      </w:r>
      <w:r w:rsidR="00923861">
        <w:t xml:space="preserve"> because </w:t>
      </w:r>
      <w:r w:rsidR="00D043FC">
        <w:t xml:space="preserve">ease of </w:t>
      </w:r>
      <w:r w:rsidR="00923861">
        <w:t>access to mobile internet</w:t>
      </w:r>
      <w:r w:rsidR="00D043FC">
        <w:t xml:space="preserve"> makes it possible to book later</w:t>
      </w:r>
      <w:r w:rsidR="00F355DB">
        <w:t xml:space="preserve">. </w:t>
      </w:r>
    </w:p>
    <w:p w14:paraId="36A760F4" w14:textId="67A7923E" w:rsidR="00D043FC" w:rsidRDefault="00F355DB" w:rsidP="0019083D">
      <w:r>
        <w:t>When it comes to experienc</w:t>
      </w:r>
      <w:r w:rsidR="00B61F5D">
        <w:t xml:space="preserve">e, </w:t>
      </w:r>
      <w:r>
        <w:t xml:space="preserve">the research done before travelling is highly significant in influencing the customer’s overall experience. Indeed, </w:t>
      </w:r>
      <w:r w:rsidR="00C5435F">
        <w:t xml:space="preserve">it is estimated that half the evaluation </w:t>
      </w:r>
      <w:r>
        <w:t xml:space="preserve">is based on the </w:t>
      </w:r>
      <w:r w:rsidRPr="00F355DB">
        <w:t xml:space="preserve">physical value </w:t>
      </w:r>
      <w:r>
        <w:t xml:space="preserve">of what the customer experiences. The other </w:t>
      </w:r>
      <w:r w:rsidR="00C5435F">
        <w:t xml:space="preserve">half </w:t>
      </w:r>
      <w:r>
        <w:t xml:space="preserve">is </w:t>
      </w:r>
      <w:r w:rsidRPr="00F355DB">
        <w:t>the emotional experience they have</w:t>
      </w:r>
      <w:r w:rsidR="00C5435F">
        <w:t xml:space="preserve"> which is informed by their </w:t>
      </w:r>
      <w:r w:rsidR="00B80A07">
        <w:t xml:space="preserve">initial </w:t>
      </w:r>
      <w:r w:rsidR="00C5435F">
        <w:t>research (</w:t>
      </w:r>
      <w:proofErr w:type="spellStart"/>
      <w:r w:rsidR="001E64FA">
        <w:t>Rowett</w:t>
      </w:r>
      <w:proofErr w:type="spellEnd"/>
      <w:r w:rsidR="00C5435F">
        <w:t>, 2020)</w:t>
      </w:r>
      <w:r w:rsidRPr="00F355DB">
        <w:t xml:space="preserve">. </w:t>
      </w:r>
    </w:p>
    <w:p w14:paraId="203EDFFE" w14:textId="43A4D5AB" w:rsidR="0027327B" w:rsidRDefault="00D043FC" w:rsidP="004F40A5">
      <w:r>
        <w:t>F</w:t>
      </w:r>
      <w:r w:rsidR="00C5435F">
        <w:t>inally, remembering is enhanced by social media</w:t>
      </w:r>
      <w:r>
        <w:t>.</w:t>
      </w:r>
      <w:r w:rsidR="00C5435F">
        <w:t xml:space="preserve"> </w:t>
      </w:r>
      <w:r>
        <w:t>C</w:t>
      </w:r>
      <w:r w:rsidR="00C5435F">
        <w:t xml:space="preserve">ustomers share their memories through </w:t>
      </w:r>
      <w:r w:rsidR="00B80A07">
        <w:t>sites such as Facebook</w:t>
      </w:r>
      <w:r>
        <w:t xml:space="preserve"> and </w:t>
      </w:r>
      <w:r w:rsidR="00C5435F">
        <w:t>review sites</w:t>
      </w:r>
      <w:r>
        <w:t>,</w:t>
      </w:r>
      <w:r w:rsidR="00C5435F">
        <w:t xml:space="preserve"> </w:t>
      </w:r>
      <w:r w:rsidR="008C4036">
        <w:t>such as TripAdvisor</w:t>
      </w:r>
      <w:r>
        <w:t>,</w:t>
      </w:r>
      <w:r w:rsidR="00C5435F">
        <w:t xml:space="preserve"> provid</w:t>
      </w:r>
      <w:r w:rsidR="0027327B">
        <w:t>ing</w:t>
      </w:r>
      <w:r w:rsidR="00C5435F">
        <w:t xml:space="preserve"> feedback to a broader audience. </w:t>
      </w:r>
      <w:bookmarkStart w:id="48" w:name="_Hlk65831182"/>
    </w:p>
    <w:p w14:paraId="6A0BFF6A" w14:textId="61502BBB" w:rsidR="0005717B" w:rsidRDefault="0005717B" w:rsidP="00E07715">
      <w:pPr>
        <w:jc w:val="both"/>
      </w:pPr>
      <w:r>
        <w:rPr>
          <w:noProof/>
          <w:lang w:eastAsia="en-GB"/>
        </w:rPr>
        <w:drawing>
          <wp:inline distT="0" distB="0" distL="0" distR="0" wp14:anchorId="4355FC85" wp14:editId="69EA8E09">
            <wp:extent cx="3239824" cy="2162755"/>
            <wp:effectExtent l="0" t="0" r="0" b="9525"/>
            <wp:docPr id="25" name="Picture 4">
              <a:extLst xmlns:a="http://schemas.openxmlformats.org/drawingml/2006/main">
                <a:ext uri="{FF2B5EF4-FFF2-40B4-BE49-F238E27FC236}">
                  <a16:creationId xmlns:a16="http://schemas.microsoft.com/office/drawing/2014/main" id="{3CE71E5E-0B11-4A39-A4D7-7C9D621C08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CE71E5E-0B11-4A39-A4D7-7C9D621C08EE}"/>
                        </a:ext>
                      </a:extLst>
                    </pic:cNvPr>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293514" cy="2198596"/>
                    </a:xfrm>
                    <a:prstGeom prst="rect">
                      <a:avLst/>
                    </a:prstGeom>
                  </pic:spPr>
                </pic:pic>
              </a:graphicData>
            </a:graphic>
          </wp:inline>
        </w:drawing>
      </w:r>
    </w:p>
    <w:p w14:paraId="5948054F" w14:textId="2E7818F1" w:rsidR="006D2B77" w:rsidRDefault="006D2B77" w:rsidP="0005717B">
      <w:pPr>
        <w:jc w:val="both"/>
      </w:pPr>
      <w:r w:rsidRPr="00557BF9">
        <w:rPr>
          <w:rStyle w:val="Captionnumbering"/>
        </w:rPr>
        <w:t xml:space="preserve">Figure </w:t>
      </w:r>
      <w:proofErr w:type="gramStart"/>
      <w:r w:rsidRPr="00557BF9">
        <w:rPr>
          <w:rStyle w:val="Captionnumbering"/>
        </w:rPr>
        <w:t>1.6.2</w:t>
      </w:r>
      <w:r>
        <w:rPr>
          <w:rFonts w:cstheme="minorHAnsi"/>
        </w:rPr>
        <w:t>  </w:t>
      </w:r>
      <w:r w:rsidRPr="00557BF9">
        <w:rPr>
          <w:rStyle w:val="Captionfont"/>
        </w:rPr>
        <w:t>People</w:t>
      </w:r>
      <w:proofErr w:type="gramEnd"/>
      <w:r w:rsidRPr="00557BF9">
        <w:rPr>
          <w:rStyle w:val="Captionfont"/>
        </w:rPr>
        <w:t xml:space="preserve"> carry out independent</w:t>
      </w:r>
      <w:r w:rsidR="003C02C8" w:rsidRPr="00557BF9">
        <w:rPr>
          <w:rStyle w:val="Captionfont"/>
        </w:rPr>
        <w:t xml:space="preserve"> online</w:t>
      </w:r>
      <w:r w:rsidRPr="00557BF9">
        <w:rPr>
          <w:rStyle w:val="Captionfont"/>
        </w:rPr>
        <w:t xml:space="preserve"> research on their holidays today</w:t>
      </w:r>
    </w:p>
    <w:p w14:paraId="1CBA63E8" w14:textId="2406847E" w:rsidR="0005717B" w:rsidRPr="0005717B" w:rsidRDefault="0005717B" w:rsidP="0005717B">
      <w:pPr>
        <w:jc w:val="both"/>
        <w:rPr>
          <w:rFonts w:ascii="Calibri" w:eastAsia="Times New Roman" w:hAnsi="Calibri" w:cs="Calibri"/>
          <w:color w:val="000000"/>
          <w:lang w:eastAsia="en-GB"/>
        </w:rPr>
      </w:pPr>
    </w:p>
    <w:bookmarkEnd w:id="48"/>
    <w:p w14:paraId="02E2D731" w14:textId="5825E8C4" w:rsidR="00923861" w:rsidRDefault="00923861" w:rsidP="003564C2">
      <w:r>
        <w:t>Tour operators, destinations and tourism</w:t>
      </w:r>
      <w:r w:rsidR="001C1F60">
        <w:t>-</w:t>
      </w:r>
      <w:r>
        <w:t xml:space="preserve">related businesses are </w:t>
      </w:r>
      <w:r w:rsidR="003564C2">
        <w:t>realising</w:t>
      </w:r>
      <w:r>
        <w:t xml:space="preserve"> that </w:t>
      </w:r>
      <w:r w:rsidR="003564C2">
        <w:t xml:space="preserve">today’s tourist is </w:t>
      </w:r>
      <w:r w:rsidRPr="00923861">
        <w:t xml:space="preserve">more astute and </w:t>
      </w:r>
      <w:r w:rsidR="003564C2">
        <w:t>discerning than in the past</w:t>
      </w:r>
      <w:r w:rsidR="00B80A07">
        <w:t xml:space="preserve">. </w:t>
      </w:r>
      <w:r w:rsidR="003564C2">
        <w:t>They purchase tourism products differently</w:t>
      </w:r>
      <w:r w:rsidR="003C02C8">
        <w:t>,</w:t>
      </w:r>
      <w:r w:rsidR="003564C2">
        <w:t xml:space="preserve"> making many more critical decisions on their tourism journey. Thus, t</w:t>
      </w:r>
      <w:r w:rsidRPr="00923861">
        <w:t xml:space="preserve">ourism brands need to </w:t>
      </w:r>
      <w:r w:rsidR="003564C2">
        <w:t xml:space="preserve">be smarter in marketing to </w:t>
      </w:r>
      <w:r w:rsidR="007C6B8B">
        <w:t>new tourists.</w:t>
      </w:r>
    </w:p>
    <w:p w14:paraId="05D3D465" w14:textId="77777777" w:rsidR="00FF2E01" w:rsidRDefault="00FF2E01" w:rsidP="003564C2"/>
    <w:p w14:paraId="0183A194" w14:textId="6E211BF1" w:rsidR="003564C2" w:rsidRDefault="003564C2" w:rsidP="00441DDC">
      <w:pPr>
        <w:pStyle w:val="ITQheader-pink"/>
      </w:pPr>
      <w:r w:rsidRPr="007F19BD">
        <w:t>Activity 1.6</w:t>
      </w:r>
    </w:p>
    <w:p w14:paraId="2E43E303" w14:textId="1125B127" w:rsidR="003C02C8" w:rsidRDefault="00B61F5D" w:rsidP="00340D34">
      <w:pPr>
        <w:pStyle w:val="ITQbox-pink"/>
      </w:pPr>
      <w:r>
        <w:t xml:space="preserve">The internet has transformed the way customers experience the different stages of the tourist journey. </w:t>
      </w:r>
      <w:r w:rsidR="003C02C8">
        <w:t xml:space="preserve">Match </w:t>
      </w:r>
      <w:r w:rsidR="00D7129E">
        <w:t>the change</w:t>
      </w:r>
      <w:r w:rsidR="003C02C8">
        <w:t>s</w:t>
      </w:r>
      <w:r w:rsidR="00D7129E">
        <w:t xml:space="preserve"> brought by the internet to each stage of the customer journey.</w:t>
      </w:r>
    </w:p>
    <w:p w14:paraId="694EFBAC" w14:textId="1A372E13" w:rsidR="003C02C8" w:rsidRDefault="0085081C" w:rsidP="00340D34">
      <w:pPr>
        <w:pStyle w:val="ITQbox-pink"/>
      </w:pPr>
      <w:r>
        <w:rPr>
          <w:noProof/>
        </w:rPr>
        <w:drawing>
          <wp:inline distT="0" distB="0" distL="0" distR="0" wp14:anchorId="495DACE2" wp14:editId="665F0CC6">
            <wp:extent cx="4693534" cy="273156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18044" cy="2745832"/>
                    </a:xfrm>
                    <a:prstGeom prst="rect">
                      <a:avLst/>
                    </a:prstGeom>
                    <a:noFill/>
                    <a:ln>
                      <a:noFill/>
                    </a:ln>
                  </pic:spPr>
                </pic:pic>
              </a:graphicData>
            </a:graphic>
          </wp:inline>
        </w:drawing>
      </w:r>
    </w:p>
    <w:p w14:paraId="699BFDA3" w14:textId="4671B973" w:rsidR="00340D34" w:rsidRDefault="00476A64" w:rsidP="00340D34">
      <w:pPr>
        <w:pStyle w:val="ITQbox-pink"/>
        <w:jc w:val="right"/>
      </w:pPr>
      <w:hyperlink w:anchor="act6ans" w:history="1">
        <w:r w:rsidR="00340D34" w:rsidRPr="00BA154B">
          <w:rPr>
            <w:rStyle w:val="Hyperlink"/>
            <w:i/>
            <w:iCs/>
          </w:rPr>
          <w:t xml:space="preserve">Answers to </w:t>
        </w:r>
        <w:r w:rsidR="00BA154B" w:rsidRPr="00BA154B">
          <w:rPr>
            <w:rStyle w:val="Hyperlink"/>
            <w:i/>
            <w:iCs/>
          </w:rPr>
          <w:t xml:space="preserve">Activity </w:t>
        </w:r>
        <w:r w:rsidR="00340D34" w:rsidRPr="00BA154B">
          <w:rPr>
            <w:rStyle w:val="Hyperlink"/>
            <w:i/>
            <w:iCs/>
          </w:rPr>
          <w:t>1.6</w:t>
        </w:r>
      </w:hyperlink>
    </w:p>
    <w:p w14:paraId="70B2458B" w14:textId="77777777" w:rsidR="00441DDC" w:rsidRDefault="00441DDC">
      <w:pPr>
        <w:rPr>
          <w:rFonts w:eastAsiaTheme="majorEastAsia" w:cstheme="majorBidi"/>
          <w:b/>
          <w:color w:val="E6007E"/>
          <w:sz w:val="36"/>
          <w:szCs w:val="32"/>
        </w:rPr>
      </w:pPr>
      <w:r>
        <w:br w:type="page"/>
      </w:r>
    </w:p>
    <w:p w14:paraId="5A516659" w14:textId="4FF5586A" w:rsidR="00FB6558" w:rsidRDefault="00CD1CE9" w:rsidP="00441DDC">
      <w:pPr>
        <w:pStyle w:val="HeadingA-pink"/>
      </w:pPr>
      <w:bookmarkStart w:id="49" w:name="_Toc71282329"/>
      <w:bookmarkStart w:id="50" w:name="_Toc71288177"/>
      <w:r>
        <w:lastRenderedPageBreak/>
        <w:t>Answers to activities</w:t>
      </w:r>
      <w:bookmarkEnd w:id="49"/>
      <w:bookmarkEnd w:id="50"/>
    </w:p>
    <w:p w14:paraId="74861D4A" w14:textId="28694F54" w:rsidR="00FB6558" w:rsidRDefault="00FB6558" w:rsidP="000F0714">
      <w:pPr>
        <w:pStyle w:val="Heading2"/>
      </w:pPr>
      <w:bookmarkStart w:id="51" w:name="_Toc71282330"/>
      <w:bookmarkStart w:id="52" w:name="_Toc71288178"/>
      <w:r>
        <w:t>A</w:t>
      </w:r>
      <w:bookmarkStart w:id="53" w:name="act1ans"/>
      <w:bookmarkEnd w:id="53"/>
      <w:r>
        <w:t>ctivity 1.1</w:t>
      </w:r>
      <w:bookmarkEnd w:id="51"/>
      <w:bookmarkEnd w:id="52"/>
    </w:p>
    <w:p w14:paraId="121B2E0C" w14:textId="3F610FEA" w:rsidR="00FB6558" w:rsidRPr="00FB6558" w:rsidRDefault="00FB6558" w:rsidP="00DB1612">
      <w:pPr>
        <w:pStyle w:val="ListParagraph"/>
        <w:numPr>
          <w:ilvl w:val="0"/>
          <w:numId w:val="1"/>
        </w:numPr>
        <w:jc w:val="both"/>
        <w:rPr>
          <w:rFonts w:cstheme="minorHAnsi"/>
        </w:rPr>
      </w:pPr>
      <w:r w:rsidRPr="00FB6558">
        <w:rPr>
          <w:rFonts w:cstheme="minorHAnsi"/>
        </w:rPr>
        <w:t>b) common language</w:t>
      </w:r>
      <w:r w:rsidR="00B50AAF">
        <w:rPr>
          <w:rFonts w:cstheme="minorHAnsi"/>
        </w:rPr>
        <w:t>,</w:t>
      </w:r>
      <w:r w:rsidRPr="00FB6558">
        <w:rPr>
          <w:rFonts w:cstheme="minorHAnsi"/>
        </w:rPr>
        <w:t xml:space="preserve"> c) common currency</w:t>
      </w:r>
    </w:p>
    <w:p w14:paraId="581E95E5" w14:textId="2F85AD87" w:rsidR="00FB6558" w:rsidRDefault="00FB6558" w:rsidP="00DB1612">
      <w:pPr>
        <w:pStyle w:val="ListParagraph"/>
        <w:numPr>
          <w:ilvl w:val="0"/>
          <w:numId w:val="1"/>
        </w:numPr>
      </w:pPr>
      <w:r>
        <w:rPr>
          <w:rFonts w:cstheme="minorHAnsi"/>
        </w:rPr>
        <w:t>a) roads</w:t>
      </w:r>
      <w:r w:rsidR="00B50AAF">
        <w:rPr>
          <w:rFonts w:cstheme="minorHAnsi"/>
        </w:rPr>
        <w:t>,</w:t>
      </w:r>
      <w:r>
        <w:rPr>
          <w:rFonts w:cstheme="minorHAnsi"/>
        </w:rPr>
        <w:t xml:space="preserve"> b) rest houses</w:t>
      </w:r>
    </w:p>
    <w:p w14:paraId="00071DE3" w14:textId="3DD5418F" w:rsidR="00FB6558" w:rsidRDefault="00FB6558" w:rsidP="00DB1612">
      <w:pPr>
        <w:pStyle w:val="ListParagraph"/>
        <w:numPr>
          <w:ilvl w:val="0"/>
          <w:numId w:val="1"/>
        </w:numPr>
      </w:pPr>
      <w:r>
        <w:rPr>
          <w:rFonts w:cstheme="minorHAnsi"/>
        </w:rPr>
        <w:t xml:space="preserve">d) </w:t>
      </w:r>
      <w:r w:rsidRPr="00E07235">
        <w:rPr>
          <w:rFonts w:cstheme="minorHAnsi"/>
        </w:rPr>
        <w:t>Western</w:t>
      </w:r>
    </w:p>
    <w:p w14:paraId="53357084" w14:textId="365EF321" w:rsidR="00FB6558" w:rsidRDefault="00FB6558" w:rsidP="00DB1612">
      <w:pPr>
        <w:pStyle w:val="ListParagraph"/>
        <w:numPr>
          <w:ilvl w:val="0"/>
          <w:numId w:val="1"/>
        </w:numPr>
      </w:pPr>
      <w:r>
        <w:rPr>
          <w:rFonts w:cstheme="minorHAnsi"/>
        </w:rPr>
        <w:t>c) Paris Exhibition</w:t>
      </w:r>
      <w:r w:rsidR="00B50AAF">
        <w:rPr>
          <w:rFonts w:cstheme="minorHAnsi"/>
        </w:rPr>
        <w:t>.</w:t>
      </w:r>
    </w:p>
    <w:p w14:paraId="7F57C0C0" w14:textId="77777777" w:rsidR="00FB6558" w:rsidRDefault="00FB6558" w:rsidP="00FB6558"/>
    <w:p w14:paraId="2FF72230" w14:textId="625C720C" w:rsidR="00FB6558" w:rsidRDefault="00FB6558" w:rsidP="000F0714">
      <w:pPr>
        <w:pStyle w:val="Heading2"/>
      </w:pPr>
      <w:bookmarkStart w:id="54" w:name="_Toc71282331"/>
      <w:bookmarkStart w:id="55" w:name="_Toc71288179"/>
      <w:r>
        <w:t>A</w:t>
      </w:r>
      <w:bookmarkStart w:id="56" w:name="act2ans"/>
      <w:bookmarkEnd w:id="56"/>
      <w:r>
        <w:t>ctivity 1.2</w:t>
      </w:r>
      <w:bookmarkEnd w:id="54"/>
      <w:bookmarkEnd w:id="55"/>
    </w:p>
    <w:p w14:paraId="648A7D55" w14:textId="5701F2CD" w:rsidR="00FB6558" w:rsidRDefault="00FB6558" w:rsidP="00DB1612">
      <w:pPr>
        <w:pStyle w:val="ListParagraph"/>
        <w:numPr>
          <w:ilvl w:val="0"/>
          <w:numId w:val="2"/>
        </w:numPr>
      </w:pPr>
    </w:p>
    <w:p w14:paraId="53FB6B44" w14:textId="522D43F6" w:rsidR="00684687" w:rsidRDefault="00684687" w:rsidP="00684687">
      <w:pPr>
        <w:pStyle w:val="ListParagraph"/>
      </w:pPr>
      <w:r>
        <w:rPr>
          <w:noProof/>
        </w:rPr>
        <w:drawing>
          <wp:inline distT="0" distB="0" distL="0" distR="0" wp14:anchorId="64DE68EE" wp14:editId="09414F98">
            <wp:extent cx="4317558" cy="1634585"/>
            <wp:effectExtent l="0" t="0" r="6985" b="381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37">
                      <a:extLst>
                        <a:ext uri="{28A0092B-C50C-407E-A947-70E740481C1C}">
                          <a14:useLocalDpi xmlns:a14="http://schemas.microsoft.com/office/drawing/2010/main" val="0"/>
                        </a:ext>
                      </a:extLst>
                    </a:blip>
                    <a:srcRect t="13071" b="9482"/>
                    <a:stretch/>
                  </pic:blipFill>
                  <pic:spPr bwMode="auto">
                    <a:xfrm>
                      <a:off x="0" y="0"/>
                      <a:ext cx="4337296" cy="1642057"/>
                    </a:xfrm>
                    <a:prstGeom prst="rect">
                      <a:avLst/>
                    </a:prstGeom>
                    <a:noFill/>
                    <a:ln>
                      <a:noFill/>
                    </a:ln>
                    <a:extLst>
                      <a:ext uri="{53640926-AAD7-44D8-BBD7-CCE9431645EC}">
                        <a14:shadowObscured xmlns:a14="http://schemas.microsoft.com/office/drawing/2010/main"/>
                      </a:ext>
                    </a:extLst>
                  </pic:spPr>
                </pic:pic>
              </a:graphicData>
            </a:graphic>
          </wp:inline>
        </w:drawing>
      </w:r>
    </w:p>
    <w:p w14:paraId="3647A821" w14:textId="4D3344C5" w:rsidR="00FB6558" w:rsidRDefault="00FB6558" w:rsidP="00DB1612">
      <w:pPr>
        <w:pStyle w:val="ListParagraph"/>
        <w:numPr>
          <w:ilvl w:val="0"/>
          <w:numId w:val="2"/>
        </w:numPr>
      </w:pPr>
    </w:p>
    <w:p w14:paraId="04085C70" w14:textId="614D3872" w:rsidR="00FB6558" w:rsidRDefault="007408AE" w:rsidP="00FB6558">
      <w:r>
        <w:rPr>
          <w:noProof/>
        </w:rPr>
        <w:drawing>
          <wp:inline distT="0" distB="0" distL="0" distR="0" wp14:anchorId="030E3E82" wp14:editId="31642CC9">
            <wp:extent cx="4642142" cy="3779134"/>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49234" cy="3784907"/>
                    </a:xfrm>
                    <a:prstGeom prst="rect">
                      <a:avLst/>
                    </a:prstGeom>
                    <a:noFill/>
                    <a:ln>
                      <a:noFill/>
                    </a:ln>
                  </pic:spPr>
                </pic:pic>
              </a:graphicData>
            </a:graphic>
          </wp:inline>
        </w:drawing>
      </w:r>
    </w:p>
    <w:p w14:paraId="25E119A8" w14:textId="2E98C844" w:rsidR="00FB6558" w:rsidRDefault="00FB6558" w:rsidP="000F0714">
      <w:pPr>
        <w:pStyle w:val="Heading2"/>
      </w:pPr>
      <w:bookmarkStart w:id="57" w:name="_Toc71282332"/>
      <w:bookmarkStart w:id="58" w:name="_Toc71288180"/>
      <w:r>
        <w:t>A</w:t>
      </w:r>
      <w:bookmarkStart w:id="59" w:name="act3ans"/>
      <w:bookmarkEnd w:id="59"/>
      <w:r>
        <w:t>ctivity 1.3</w:t>
      </w:r>
      <w:bookmarkEnd w:id="57"/>
      <w:bookmarkEnd w:id="58"/>
    </w:p>
    <w:p w14:paraId="0F901778" w14:textId="06547A92" w:rsidR="00FB6558" w:rsidRDefault="00FB6558" w:rsidP="00DB1612">
      <w:pPr>
        <w:pStyle w:val="ListParagraph"/>
        <w:numPr>
          <w:ilvl w:val="0"/>
          <w:numId w:val="3"/>
        </w:numPr>
      </w:pPr>
      <w:r w:rsidRPr="00FB6558">
        <w:t>a) iv</w:t>
      </w:r>
      <w:r>
        <w:t xml:space="preserve">, </w:t>
      </w:r>
      <w:r w:rsidRPr="00FB6558">
        <w:t>b) ii</w:t>
      </w:r>
      <w:r>
        <w:t xml:space="preserve">, </w:t>
      </w:r>
      <w:r w:rsidRPr="00FB6558">
        <w:t>c) vi</w:t>
      </w:r>
      <w:r>
        <w:t xml:space="preserve">, </w:t>
      </w:r>
      <w:r w:rsidRPr="00FB6558">
        <w:t xml:space="preserve">d) </w:t>
      </w:r>
      <w:proofErr w:type="spellStart"/>
      <w:r w:rsidRPr="00FB6558">
        <w:t>i</w:t>
      </w:r>
      <w:proofErr w:type="spellEnd"/>
      <w:r>
        <w:t xml:space="preserve">, </w:t>
      </w:r>
      <w:r w:rsidRPr="00FB6558">
        <w:t>e) v</w:t>
      </w:r>
      <w:r>
        <w:t xml:space="preserve">, </w:t>
      </w:r>
      <w:r w:rsidRPr="00FB6558">
        <w:t>f) iii</w:t>
      </w:r>
      <w:r w:rsidR="0061009A">
        <w:t>.</w:t>
      </w:r>
    </w:p>
    <w:p w14:paraId="7609C224" w14:textId="77777777" w:rsidR="00FB6558" w:rsidRDefault="00FB6558" w:rsidP="00FB6558"/>
    <w:p w14:paraId="4B31C448" w14:textId="775DB358" w:rsidR="00FB6558" w:rsidRDefault="00FB6558" w:rsidP="000F0714">
      <w:pPr>
        <w:pStyle w:val="Heading2"/>
      </w:pPr>
      <w:bookmarkStart w:id="60" w:name="_Toc71282333"/>
      <w:bookmarkStart w:id="61" w:name="_Toc71288181"/>
      <w:r>
        <w:t>A</w:t>
      </w:r>
      <w:bookmarkStart w:id="62" w:name="act4ans"/>
      <w:bookmarkEnd w:id="62"/>
      <w:r>
        <w:t>ctivity 1.4</w:t>
      </w:r>
      <w:bookmarkEnd w:id="60"/>
      <w:bookmarkEnd w:id="61"/>
    </w:p>
    <w:p w14:paraId="00C1986A" w14:textId="71EEED7B" w:rsidR="00B80557" w:rsidRPr="004A2763" w:rsidRDefault="00B80557" w:rsidP="00DB1612">
      <w:pPr>
        <w:pStyle w:val="ListParagraph"/>
        <w:numPr>
          <w:ilvl w:val="0"/>
          <w:numId w:val="4"/>
        </w:numPr>
      </w:pPr>
      <w:r w:rsidRPr="004A2763">
        <w:t>Deforestation, sewage run-off, overuse of chemical pesticides and fertilisers on farms, and land grab and lo</w:t>
      </w:r>
      <w:r>
        <w:t>ss of traditional ways of life.</w:t>
      </w:r>
    </w:p>
    <w:p w14:paraId="1E00B915" w14:textId="30FA5035" w:rsidR="00B80557" w:rsidRPr="004A2763" w:rsidRDefault="00B80557" w:rsidP="00DB1612">
      <w:pPr>
        <w:pStyle w:val="ListParagraph"/>
        <w:numPr>
          <w:ilvl w:val="0"/>
          <w:numId w:val="4"/>
        </w:numPr>
      </w:pPr>
      <w:r w:rsidRPr="004A2763">
        <w:t>It benefits local people,</w:t>
      </w:r>
      <w:r>
        <w:t xml:space="preserve"> </w:t>
      </w:r>
      <w:proofErr w:type="gramStart"/>
      <w:r>
        <w:t>nature</w:t>
      </w:r>
      <w:proofErr w:type="gramEnd"/>
      <w:r>
        <w:t xml:space="preserve"> and animals.</w:t>
      </w:r>
    </w:p>
    <w:p w14:paraId="1CC9124E" w14:textId="415F8131" w:rsidR="00B80557" w:rsidRPr="004A2763" w:rsidRDefault="00B80557" w:rsidP="00DB1612">
      <w:pPr>
        <w:pStyle w:val="ListParagraph"/>
        <w:numPr>
          <w:ilvl w:val="0"/>
          <w:numId w:val="4"/>
        </w:numPr>
      </w:pPr>
      <w:r w:rsidRPr="004A2763">
        <w:t>Paper making, ceramics, fabric weaving and woodworking.</w:t>
      </w:r>
    </w:p>
    <w:p w14:paraId="68CFF7BD" w14:textId="76197B98" w:rsidR="00B80557" w:rsidRPr="004A2763" w:rsidRDefault="00B80557" w:rsidP="00DB1612">
      <w:pPr>
        <w:pStyle w:val="ListParagraph"/>
        <w:numPr>
          <w:ilvl w:val="0"/>
          <w:numId w:val="4"/>
        </w:numPr>
      </w:pPr>
      <w:r w:rsidRPr="004A2763">
        <w:t xml:space="preserve">All </w:t>
      </w:r>
      <w:r>
        <w:t>answers a)</w:t>
      </w:r>
      <w:r w:rsidRPr="00B80557">
        <w:rPr>
          <w:rFonts w:ascii="Calibri" w:hAnsi="Calibri"/>
        </w:rPr>
        <w:t>–</w:t>
      </w:r>
      <w:r>
        <w:t>e)</w:t>
      </w:r>
      <w:r w:rsidRPr="004A2763">
        <w:t>.</w:t>
      </w:r>
    </w:p>
    <w:p w14:paraId="60B61CA5" w14:textId="77777777" w:rsidR="00FB6558" w:rsidRDefault="00FB6558" w:rsidP="00FB6558"/>
    <w:p w14:paraId="5419CCFF" w14:textId="59AC8D32" w:rsidR="00FB6558" w:rsidRDefault="00FB6558" w:rsidP="000F0714">
      <w:pPr>
        <w:pStyle w:val="Heading2"/>
      </w:pPr>
      <w:bookmarkStart w:id="63" w:name="_Toc71282334"/>
      <w:bookmarkStart w:id="64" w:name="_Toc71288182"/>
      <w:r>
        <w:t>A</w:t>
      </w:r>
      <w:bookmarkStart w:id="65" w:name="act5ans"/>
      <w:bookmarkEnd w:id="65"/>
      <w:r>
        <w:t>ctivity 1.5</w:t>
      </w:r>
      <w:bookmarkEnd w:id="63"/>
      <w:bookmarkEnd w:id="64"/>
    </w:p>
    <w:p w14:paraId="4575D283" w14:textId="465D8DF7" w:rsidR="00FB6558" w:rsidRPr="007C6B8B" w:rsidRDefault="007C6B8B" w:rsidP="00DB1612">
      <w:pPr>
        <w:pStyle w:val="ListParagraph"/>
        <w:numPr>
          <w:ilvl w:val="0"/>
          <w:numId w:val="5"/>
        </w:numPr>
      </w:pPr>
      <w:r>
        <w:rPr>
          <w:rFonts w:cstheme="minorHAnsi"/>
        </w:rPr>
        <w:t xml:space="preserve">c) </w:t>
      </w:r>
      <w:r w:rsidRPr="006479A3">
        <w:rPr>
          <w:rFonts w:cstheme="minorHAnsi"/>
        </w:rPr>
        <w:t xml:space="preserve">access, </w:t>
      </w:r>
      <w:r>
        <w:rPr>
          <w:rFonts w:cstheme="minorHAnsi"/>
        </w:rPr>
        <w:t xml:space="preserve">e) </w:t>
      </w:r>
      <w:r w:rsidRPr="00DC19B5">
        <w:rPr>
          <w:rFonts w:cstheme="minorHAnsi"/>
        </w:rPr>
        <w:t xml:space="preserve">accommodations, </w:t>
      </w:r>
      <w:r>
        <w:rPr>
          <w:rFonts w:cstheme="minorHAnsi"/>
        </w:rPr>
        <w:t xml:space="preserve">g) </w:t>
      </w:r>
      <w:r w:rsidRPr="00DC19B5">
        <w:rPr>
          <w:rFonts w:cstheme="minorHAnsi"/>
        </w:rPr>
        <w:t xml:space="preserve">attractions, </w:t>
      </w:r>
      <w:proofErr w:type="spellStart"/>
      <w:r>
        <w:rPr>
          <w:rFonts w:cstheme="minorHAnsi"/>
        </w:rPr>
        <w:t>i</w:t>
      </w:r>
      <w:proofErr w:type="spellEnd"/>
      <w:r>
        <w:rPr>
          <w:rFonts w:cstheme="minorHAnsi"/>
        </w:rPr>
        <w:t xml:space="preserve">) </w:t>
      </w:r>
      <w:r w:rsidRPr="00DC19B5">
        <w:rPr>
          <w:rFonts w:cstheme="minorHAnsi"/>
        </w:rPr>
        <w:t xml:space="preserve">activities, </w:t>
      </w:r>
      <w:r>
        <w:rPr>
          <w:rFonts w:cstheme="minorHAnsi"/>
        </w:rPr>
        <w:t xml:space="preserve">j) </w:t>
      </w:r>
      <w:r w:rsidRPr="00DC19B5">
        <w:rPr>
          <w:rFonts w:cstheme="minorHAnsi"/>
        </w:rPr>
        <w:t>amenities.</w:t>
      </w:r>
    </w:p>
    <w:p w14:paraId="1BFC26DC" w14:textId="77777777" w:rsidR="007C6B8B" w:rsidRDefault="007C6B8B" w:rsidP="00DB1612">
      <w:pPr>
        <w:pStyle w:val="ListParagraph"/>
        <w:numPr>
          <w:ilvl w:val="0"/>
          <w:numId w:val="5"/>
        </w:numPr>
      </w:pPr>
    </w:p>
    <w:p w14:paraId="4BB1AB61" w14:textId="7FC32EC0" w:rsidR="00FB6558" w:rsidRDefault="000F0714" w:rsidP="00FB6558">
      <w:r>
        <w:rPr>
          <w:noProof/>
        </w:rPr>
        <w:drawing>
          <wp:inline distT="0" distB="0" distL="0" distR="0" wp14:anchorId="0CFEB4F1" wp14:editId="3E1DE820">
            <wp:extent cx="4834393" cy="2830694"/>
            <wp:effectExtent l="0" t="0" r="0" b="825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50566" cy="2840164"/>
                    </a:xfrm>
                    <a:prstGeom prst="rect">
                      <a:avLst/>
                    </a:prstGeom>
                    <a:noFill/>
                    <a:ln>
                      <a:noFill/>
                    </a:ln>
                  </pic:spPr>
                </pic:pic>
              </a:graphicData>
            </a:graphic>
          </wp:inline>
        </w:drawing>
      </w:r>
    </w:p>
    <w:p w14:paraId="4C18D5DF" w14:textId="77777777" w:rsidR="007C6B8B" w:rsidRDefault="007C6B8B" w:rsidP="00FB6558"/>
    <w:p w14:paraId="7A087782" w14:textId="48753057" w:rsidR="00FB6558" w:rsidRDefault="00FB6558" w:rsidP="000F0714">
      <w:pPr>
        <w:pStyle w:val="Heading2"/>
      </w:pPr>
      <w:bookmarkStart w:id="66" w:name="_Toc71282335"/>
      <w:bookmarkStart w:id="67" w:name="_Toc71288183"/>
      <w:r>
        <w:t>A</w:t>
      </w:r>
      <w:bookmarkStart w:id="68" w:name="act6ans"/>
      <w:bookmarkEnd w:id="68"/>
      <w:r>
        <w:t>ctivity 1.6</w:t>
      </w:r>
      <w:bookmarkEnd w:id="66"/>
      <w:bookmarkEnd w:id="67"/>
    </w:p>
    <w:p w14:paraId="4F4FC868" w14:textId="5BB3A579" w:rsidR="000F0714" w:rsidRDefault="007408AE">
      <w:pPr>
        <w:rPr>
          <w:rFonts w:eastAsiaTheme="majorEastAsia" w:cstheme="majorBidi"/>
          <w:b/>
          <w:color w:val="E6007E"/>
          <w:sz w:val="36"/>
          <w:szCs w:val="32"/>
        </w:rPr>
      </w:pPr>
      <w:r>
        <w:rPr>
          <w:noProof/>
        </w:rPr>
        <w:drawing>
          <wp:inline distT="0" distB="0" distL="0" distR="0" wp14:anchorId="3D030F6A" wp14:editId="67255C7F">
            <wp:extent cx="4676172" cy="2254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01396" cy="2266837"/>
                    </a:xfrm>
                    <a:prstGeom prst="rect">
                      <a:avLst/>
                    </a:prstGeom>
                    <a:noFill/>
                    <a:ln>
                      <a:noFill/>
                    </a:ln>
                  </pic:spPr>
                </pic:pic>
              </a:graphicData>
            </a:graphic>
          </wp:inline>
        </w:drawing>
      </w:r>
    </w:p>
    <w:p w14:paraId="46221B72" w14:textId="5D137A83" w:rsidR="00441DDC" w:rsidRDefault="00441DDC" w:rsidP="00441DDC">
      <w:pPr>
        <w:pStyle w:val="HeadingA-pink"/>
      </w:pPr>
      <w:bookmarkStart w:id="69" w:name="_Toc71282336"/>
      <w:bookmarkStart w:id="70" w:name="_Toc71288184"/>
      <w:r>
        <w:lastRenderedPageBreak/>
        <w:t>References</w:t>
      </w:r>
      <w:bookmarkEnd w:id="69"/>
      <w:bookmarkEnd w:id="70"/>
    </w:p>
    <w:p w14:paraId="23C07E0E" w14:textId="77777777" w:rsidR="00441DDC" w:rsidRDefault="00441DDC" w:rsidP="00441DDC">
      <w:pPr>
        <w:pStyle w:val="Reference"/>
      </w:pPr>
      <w:proofErr w:type="spellStart"/>
      <w:r>
        <w:t>Rowett</w:t>
      </w:r>
      <w:proofErr w:type="spellEnd"/>
      <w:r>
        <w:t xml:space="preserve">, P. (2020) </w:t>
      </w:r>
      <w:r w:rsidRPr="00074A46">
        <w:rPr>
          <w:i/>
        </w:rPr>
        <w:t>Customer Journey Mapping for Tourism Brands</w:t>
      </w:r>
      <w:r>
        <w:t xml:space="preserve">. </w:t>
      </w:r>
    </w:p>
    <w:p w14:paraId="2583C6DF" w14:textId="56FF85E5" w:rsidR="00441DDC" w:rsidRDefault="00441DDC" w:rsidP="00441DDC">
      <w:pPr>
        <w:pStyle w:val="Reference"/>
      </w:pPr>
      <w:r>
        <w:t xml:space="preserve">Available at: </w:t>
      </w:r>
      <w:hyperlink r:id="rId41" w:history="1">
        <w:r w:rsidRPr="00D613B7">
          <w:rPr>
            <w:rStyle w:val="Hyperlink"/>
            <w:rFonts w:cstheme="minorHAnsi"/>
          </w:rPr>
          <w:t>https://tourismeschool.com/blog/customer-journey-mapping-tourism-brands/</w:t>
        </w:r>
      </w:hyperlink>
      <w:r>
        <w:t xml:space="preserve"> (Accessed: 19 February 2021).</w:t>
      </w:r>
    </w:p>
    <w:p w14:paraId="3D4F8833" w14:textId="77777777" w:rsidR="00441DDC" w:rsidRDefault="00441DDC" w:rsidP="00441DDC">
      <w:pPr>
        <w:pStyle w:val="Reference"/>
        <w:rPr>
          <w:rFonts w:cstheme="minorHAnsi"/>
        </w:rPr>
      </w:pPr>
    </w:p>
    <w:p w14:paraId="56ED0234" w14:textId="77777777" w:rsidR="00441DDC" w:rsidRDefault="00441DDC" w:rsidP="00441DDC">
      <w:pPr>
        <w:pStyle w:val="Reference"/>
        <w:rPr>
          <w:rFonts w:cstheme="minorHAnsi"/>
        </w:rPr>
      </w:pPr>
      <w:r>
        <w:rPr>
          <w:rFonts w:cstheme="minorHAnsi"/>
        </w:rPr>
        <w:t xml:space="preserve">UNEP and UNWTO. (2005) </w:t>
      </w:r>
      <w:r w:rsidRPr="00074A46">
        <w:rPr>
          <w:rFonts w:cstheme="minorHAnsi"/>
          <w:i/>
        </w:rPr>
        <w:t>Making Tourism More Sustainable: A Guide for Policy Makers</w:t>
      </w:r>
      <w:r>
        <w:rPr>
          <w:rFonts w:cstheme="minorHAnsi"/>
        </w:rPr>
        <w:t xml:space="preserve">. </w:t>
      </w:r>
    </w:p>
    <w:p w14:paraId="4B71266A" w14:textId="46AAE493" w:rsidR="00441DDC" w:rsidRDefault="00441DDC" w:rsidP="00441DDC">
      <w:pPr>
        <w:pStyle w:val="Reference"/>
        <w:rPr>
          <w:rFonts w:cstheme="minorHAnsi"/>
        </w:rPr>
      </w:pPr>
      <w:r>
        <w:rPr>
          <w:rFonts w:cstheme="minorHAnsi"/>
        </w:rPr>
        <w:t xml:space="preserve">Available at: </w:t>
      </w:r>
      <w:hyperlink r:id="rId42" w:history="1">
        <w:r w:rsidRPr="00BD65A7">
          <w:rPr>
            <w:rStyle w:val="Hyperlink"/>
          </w:rPr>
          <w:t>https://www.sustainablesids.org/wp-content/uploads/2016/11/UNEP-WTO-2005-Making-tourism-more-Sustainable-A-guide-for-policy-makers.pdf</w:t>
        </w:r>
      </w:hyperlink>
      <w:r>
        <w:t xml:space="preserve"> </w:t>
      </w:r>
      <w:r>
        <w:rPr>
          <w:rFonts w:cstheme="minorHAnsi"/>
        </w:rPr>
        <w:t>(</w:t>
      </w:r>
      <w:r w:rsidRPr="00074A46">
        <w:t>Accessed</w:t>
      </w:r>
      <w:r>
        <w:rPr>
          <w:rFonts w:cstheme="minorHAnsi"/>
        </w:rPr>
        <w:t>:</w:t>
      </w:r>
      <w:r w:rsidRPr="00074A46">
        <w:t xml:space="preserve"> 21 February 2021</w:t>
      </w:r>
      <w:r>
        <w:rPr>
          <w:rFonts w:cstheme="minorHAnsi"/>
        </w:rPr>
        <w:t>).</w:t>
      </w:r>
    </w:p>
    <w:p w14:paraId="4E5CBE5B" w14:textId="77777777" w:rsidR="00441DDC" w:rsidRDefault="00441DDC" w:rsidP="00441DDC">
      <w:pPr>
        <w:pStyle w:val="Reference"/>
      </w:pPr>
    </w:p>
    <w:p w14:paraId="3A578031" w14:textId="77777777" w:rsidR="00441DDC" w:rsidRDefault="00441DDC" w:rsidP="00441DDC">
      <w:pPr>
        <w:pStyle w:val="Reference"/>
      </w:pPr>
      <w:r>
        <w:t>White, R. (2018)</w:t>
      </w:r>
      <w:r w:rsidRPr="008C4036">
        <w:t xml:space="preserve"> </w:t>
      </w:r>
      <w:r w:rsidRPr="00074A46">
        <w:rPr>
          <w:i/>
        </w:rPr>
        <w:t>Story Ideas that Attract and Convert Your Ideal Customers</w:t>
      </w:r>
      <w:r>
        <w:t xml:space="preserve">. </w:t>
      </w:r>
    </w:p>
    <w:p w14:paraId="4EDB7C56" w14:textId="5D7A5D3B" w:rsidR="00441DDC" w:rsidRDefault="00441DDC" w:rsidP="00441DDC">
      <w:pPr>
        <w:pStyle w:val="Reference"/>
      </w:pPr>
      <w:r>
        <w:t xml:space="preserve">Available at: </w:t>
      </w:r>
      <w:hyperlink r:id="rId43" w:history="1">
        <w:r w:rsidRPr="00D613B7">
          <w:rPr>
            <w:rStyle w:val="Hyperlink"/>
            <w:rFonts w:cstheme="minorHAnsi"/>
          </w:rPr>
          <w:t>https://tourismeschool.com/blog/tourism-content-marketing-themes/</w:t>
        </w:r>
      </w:hyperlink>
      <w:r>
        <w:t xml:space="preserve"> (Accessed: 19 February 2021).</w:t>
      </w:r>
    </w:p>
    <w:p w14:paraId="78CED50C" w14:textId="77777777" w:rsidR="007C6B8B" w:rsidRPr="00FB6558" w:rsidRDefault="007C6B8B" w:rsidP="007C6B8B"/>
    <w:sectPr w:rsidR="007C6B8B" w:rsidRPr="00FB6558">
      <w:footerReference w:type="even" r:id="rId44"/>
      <w:footerReference w:type="default" r:id="rId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A764C8" w14:textId="77777777" w:rsidR="00FC154D" w:rsidRDefault="00FC154D" w:rsidP="0035446F">
      <w:pPr>
        <w:spacing w:after="0" w:line="240" w:lineRule="auto"/>
      </w:pPr>
      <w:r>
        <w:separator/>
      </w:r>
    </w:p>
    <w:p w14:paraId="2DD211E4" w14:textId="77777777" w:rsidR="00FC154D" w:rsidRDefault="00FC154D"/>
  </w:endnote>
  <w:endnote w:type="continuationSeparator" w:id="0">
    <w:p w14:paraId="345DC9A8" w14:textId="77777777" w:rsidR="00FC154D" w:rsidRDefault="00FC154D" w:rsidP="0035446F">
      <w:pPr>
        <w:spacing w:after="0" w:line="240" w:lineRule="auto"/>
      </w:pPr>
      <w:r>
        <w:continuationSeparator/>
      </w:r>
    </w:p>
    <w:p w14:paraId="0D0E0C79" w14:textId="77777777" w:rsidR="00FC154D" w:rsidRDefault="00FC15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B55023" w14:textId="77777777" w:rsidR="00FB7C73" w:rsidRDefault="00FB7C73" w:rsidP="0005393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E32FFF" w14:textId="77777777" w:rsidR="00FB7C73" w:rsidRDefault="00FB7C73" w:rsidP="00074A46">
    <w:pPr>
      <w:pStyle w:val="Footer"/>
      <w:ind w:right="360"/>
    </w:pPr>
  </w:p>
  <w:p w14:paraId="38B416C1" w14:textId="77777777" w:rsidR="001D6418" w:rsidRDefault="001D641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ED5FB9" w14:textId="77777777" w:rsidR="00FB7C73" w:rsidRDefault="00FB7C73" w:rsidP="0005393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A1417">
      <w:rPr>
        <w:rStyle w:val="PageNumber"/>
        <w:noProof/>
      </w:rPr>
      <w:t>19</w:t>
    </w:r>
    <w:r>
      <w:rPr>
        <w:rStyle w:val="PageNumber"/>
      </w:rPr>
      <w:fldChar w:fldCharType="end"/>
    </w:r>
  </w:p>
  <w:p w14:paraId="4535E05E" w14:textId="77777777" w:rsidR="00FB7C73" w:rsidRDefault="00FB7C73" w:rsidP="00074A46">
    <w:pPr>
      <w:pStyle w:val="Footer"/>
      <w:ind w:right="360"/>
    </w:pPr>
  </w:p>
  <w:p w14:paraId="2A68C5A8" w14:textId="77777777" w:rsidR="001D6418" w:rsidRDefault="001D641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EF8A75" w14:textId="77777777" w:rsidR="00FC154D" w:rsidRDefault="00FC154D" w:rsidP="0035446F">
      <w:pPr>
        <w:spacing w:after="0" w:line="240" w:lineRule="auto"/>
      </w:pPr>
      <w:r>
        <w:separator/>
      </w:r>
    </w:p>
    <w:p w14:paraId="309F9EF2" w14:textId="77777777" w:rsidR="00FC154D" w:rsidRDefault="00FC154D"/>
  </w:footnote>
  <w:footnote w:type="continuationSeparator" w:id="0">
    <w:p w14:paraId="291B04E5" w14:textId="77777777" w:rsidR="00FC154D" w:rsidRDefault="00FC154D" w:rsidP="0035446F">
      <w:pPr>
        <w:spacing w:after="0" w:line="240" w:lineRule="auto"/>
      </w:pPr>
      <w:r>
        <w:continuationSeparator/>
      </w:r>
    </w:p>
    <w:p w14:paraId="0C979D3C" w14:textId="77777777" w:rsidR="00FC154D" w:rsidRDefault="00FC154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323C5"/>
    <w:multiLevelType w:val="hybridMultilevel"/>
    <w:tmpl w:val="EB9205F4"/>
    <w:lvl w:ilvl="0" w:tplc="420E7064">
      <w:start w:val="1"/>
      <w:numFmt w:val="bullet"/>
      <w:pStyle w:val="Bulletedlis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1C20016"/>
    <w:multiLevelType w:val="hybridMultilevel"/>
    <w:tmpl w:val="7B143296"/>
    <w:lvl w:ilvl="0" w:tplc="AE1AD268">
      <w:start w:val="1"/>
      <w:numFmt w:val="lowerLetter"/>
      <w:pStyle w:val="ITQbox-listpara"/>
      <w:lvlText w:val="%1)"/>
      <w:lvlJc w:val="left"/>
      <w:pPr>
        <w:ind w:left="473" w:hanging="360"/>
      </w:pPr>
      <w:rPr>
        <w:rFonts w:hint="default"/>
        <w:color w:val="000000" w:themeColor="text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375A83"/>
    <w:multiLevelType w:val="hybridMultilevel"/>
    <w:tmpl w:val="4FFE52CA"/>
    <w:lvl w:ilvl="0" w:tplc="A414306E">
      <w:start w:val="1"/>
      <w:numFmt w:val="decimal"/>
      <w:pStyle w:val="Numberedlist-1"/>
      <w:lvlText w:val="%1."/>
      <w:lvlJc w:val="right"/>
      <w:pPr>
        <w:ind w:left="720" w:hanging="360"/>
      </w:pPr>
      <w:rPr>
        <w:rFonts w:ascii="Calibri" w:hAnsi="Calibri" w:hint="default"/>
        <w:color w:val="000000" w:themeColor="text1"/>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0A44694"/>
    <w:multiLevelType w:val="hybridMultilevel"/>
    <w:tmpl w:val="B3BCBB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C77DF1"/>
    <w:multiLevelType w:val="hybridMultilevel"/>
    <w:tmpl w:val="4476F326"/>
    <w:lvl w:ilvl="0" w:tplc="EFEE30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E213897"/>
    <w:multiLevelType w:val="hybridMultilevel"/>
    <w:tmpl w:val="82B87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043277"/>
    <w:multiLevelType w:val="hybridMultilevel"/>
    <w:tmpl w:val="63F8A836"/>
    <w:lvl w:ilvl="0" w:tplc="801E696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9EF6A13"/>
    <w:multiLevelType w:val="hybridMultilevel"/>
    <w:tmpl w:val="414C8C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AB63B23"/>
    <w:multiLevelType w:val="hybridMultilevel"/>
    <w:tmpl w:val="FC0E41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D692EE2"/>
    <w:multiLevelType w:val="hybridMultilevel"/>
    <w:tmpl w:val="90E634BC"/>
    <w:lvl w:ilvl="0" w:tplc="058413B2">
      <w:start w:val="1"/>
      <w:numFmt w:val="bullet"/>
      <w:pStyle w:val="Chapterintro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2869EE"/>
    <w:multiLevelType w:val="hybridMultilevel"/>
    <w:tmpl w:val="4282EA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CAD3F6F"/>
    <w:multiLevelType w:val="hybridMultilevel"/>
    <w:tmpl w:val="B8F055E4"/>
    <w:lvl w:ilvl="0" w:tplc="253CBEC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F5950A1"/>
    <w:multiLevelType w:val="hybridMultilevel"/>
    <w:tmpl w:val="798A2F78"/>
    <w:lvl w:ilvl="0" w:tplc="2C7A967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0"/>
  </w:num>
  <w:num w:numId="3">
    <w:abstractNumId w:val="8"/>
  </w:num>
  <w:num w:numId="4">
    <w:abstractNumId w:val="7"/>
  </w:num>
  <w:num w:numId="5">
    <w:abstractNumId w:val="11"/>
  </w:num>
  <w:num w:numId="6">
    <w:abstractNumId w:val="5"/>
  </w:num>
  <w:num w:numId="7">
    <w:abstractNumId w:val="9"/>
  </w:num>
  <w:num w:numId="8">
    <w:abstractNumId w:val="2"/>
  </w:num>
  <w:num w:numId="9">
    <w:abstractNumId w:val="0"/>
  </w:num>
  <w:num w:numId="10">
    <w:abstractNumId w:val="1"/>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 w:numId="14">
    <w:abstractNumId w:val="1"/>
    <w:lvlOverride w:ilvl="0">
      <w:startOverride w:val="1"/>
    </w:lvlOverride>
  </w:num>
  <w:num w:numId="15">
    <w:abstractNumId w:val="6"/>
  </w:num>
  <w:num w:numId="16">
    <w:abstractNumId w:val="1"/>
    <w:lvlOverride w:ilvl="0">
      <w:startOverride w:val="1"/>
    </w:lvlOverride>
  </w:num>
  <w:num w:numId="17">
    <w:abstractNumId w:val="12"/>
  </w:num>
  <w:num w:numId="18">
    <w:abstractNumId w:val="1"/>
    <w:lvlOverride w:ilvl="0">
      <w:startOverride w:val="1"/>
    </w:lvlOverride>
  </w:num>
  <w:num w:numId="19">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AFF"/>
    <w:rsid w:val="00007DE6"/>
    <w:rsid w:val="00024B95"/>
    <w:rsid w:val="00025AE5"/>
    <w:rsid w:val="00026FC0"/>
    <w:rsid w:val="00036CBB"/>
    <w:rsid w:val="0005393A"/>
    <w:rsid w:val="00053CC4"/>
    <w:rsid w:val="0005717B"/>
    <w:rsid w:val="00074A46"/>
    <w:rsid w:val="00082612"/>
    <w:rsid w:val="00093235"/>
    <w:rsid w:val="000A1417"/>
    <w:rsid w:val="000A73AA"/>
    <w:rsid w:val="000C0FC5"/>
    <w:rsid w:val="000C3EAE"/>
    <w:rsid w:val="000C4352"/>
    <w:rsid w:val="000D0C11"/>
    <w:rsid w:val="000D5C71"/>
    <w:rsid w:val="000F0714"/>
    <w:rsid w:val="00100008"/>
    <w:rsid w:val="00112F5B"/>
    <w:rsid w:val="00143609"/>
    <w:rsid w:val="00147AE2"/>
    <w:rsid w:val="00150337"/>
    <w:rsid w:val="00152EE6"/>
    <w:rsid w:val="001756EF"/>
    <w:rsid w:val="001817C8"/>
    <w:rsid w:val="0019083D"/>
    <w:rsid w:val="001C1F60"/>
    <w:rsid w:val="001D470D"/>
    <w:rsid w:val="001D6418"/>
    <w:rsid w:val="001E64FA"/>
    <w:rsid w:val="002074F0"/>
    <w:rsid w:val="0021367E"/>
    <w:rsid w:val="00215EB6"/>
    <w:rsid w:val="00227DFE"/>
    <w:rsid w:val="00232D63"/>
    <w:rsid w:val="00244248"/>
    <w:rsid w:val="00252E0C"/>
    <w:rsid w:val="002604F9"/>
    <w:rsid w:val="002623CB"/>
    <w:rsid w:val="0027327B"/>
    <w:rsid w:val="00275378"/>
    <w:rsid w:val="00276AB3"/>
    <w:rsid w:val="002871DC"/>
    <w:rsid w:val="00292959"/>
    <w:rsid w:val="002A213D"/>
    <w:rsid w:val="002B6454"/>
    <w:rsid w:val="002B672C"/>
    <w:rsid w:val="002C11FD"/>
    <w:rsid w:val="002C2D9C"/>
    <w:rsid w:val="002D3E22"/>
    <w:rsid w:val="002E6F79"/>
    <w:rsid w:val="002F7FF0"/>
    <w:rsid w:val="00304A21"/>
    <w:rsid w:val="00340D34"/>
    <w:rsid w:val="003435B6"/>
    <w:rsid w:val="0035446F"/>
    <w:rsid w:val="003564C2"/>
    <w:rsid w:val="003565C5"/>
    <w:rsid w:val="00367281"/>
    <w:rsid w:val="0037330E"/>
    <w:rsid w:val="00377EAB"/>
    <w:rsid w:val="0038193F"/>
    <w:rsid w:val="003924F6"/>
    <w:rsid w:val="003928FD"/>
    <w:rsid w:val="00396DDF"/>
    <w:rsid w:val="003A42C4"/>
    <w:rsid w:val="003B6B4D"/>
    <w:rsid w:val="003C02C8"/>
    <w:rsid w:val="003C6A9C"/>
    <w:rsid w:val="003D149E"/>
    <w:rsid w:val="003D36EF"/>
    <w:rsid w:val="003E3E36"/>
    <w:rsid w:val="003F246F"/>
    <w:rsid w:val="003F31C1"/>
    <w:rsid w:val="003F6464"/>
    <w:rsid w:val="003F7661"/>
    <w:rsid w:val="00400864"/>
    <w:rsid w:val="00401E58"/>
    <w:rsid w:val="00403888"/>
    <w:rsid w:val="004112D5"/>
    <w:rsid w:val="00413815"/>
    <w:rsid w:val="00416D98"/>
    <w:rsid w:val="00417BD4"/>
    <w:rsid w:val="00417C7D"/>
    <w:rsid w:val="0042034B"/>
    <w:rsid w:val="00422735"/>
    <w:rsid w:val="004368E6"/>
    <w:rsid w:val="00441DDC"/>
    <w:rsid w:val="0045206E"/>
    <w:rsid w:val="00452F2F"/>
    <w:rsid w:val="00466963"/>
    <w:rsid w:val="00467FF2"/>
    <w:rsid w:val="00476A64"/>
    <w:rsid w:val="00485ADA"/>
    <w:rsid w:val="0049319C"/>
    <w:rsid w:val="004A2763"/>
    <w:rsid w:val="004A6B49"/>
    <w:rsid w:val="004B196D"/>
    <w:rsid w:val="004B7433"/>
    <w:rsid w:val="004D3ADB"/>
    <w:rsid w:val="004F0178"/>
    <w:rsid w:val="004F2A51"/>
    <w:rsid w:val="004F40A5"/>
    <w:rsid w:val="0050214E"/>
    <w:rsid w:val="005103BC"/>
    <w:rsid w:val="005149D7"/>
    <w:rsid w:val="00515C02"/>
    <w:rsid w:val="005305F9"/>
    <w:rsid w:val="00545A00"/>
    <w:rsid w:val="00546272"/>
    <w:rsid w:val="00554AFF"/>
    <w:rsid w:val="00557BF9"/>
    <w:rsid w:val="0056768A"/>
    <w:rsid w:val="00592643"/>
    <w:rsid w:val="00592CB4"/>
    <w:rsid w:val="005A1D23"/>
    <w:rsid w:val="005B0E35"/>
    <w:rsid w:val="005B17E3"/>
    <w:rsid w:val="005B400C"/>
    <w:rsid w:val="005D091D"/>
    <w:rsid w:val="005D3F8B"/>
    <w:rsid w:val="005D611C"/>
    <w:rsid w:val="005E56C5"/>
    <w:rsid w:val="005F059C"/>
    <w:rsid w:val="005F61D8"/>
    <w:rsid w:val="0061009A"/>
    <w:rsid w:val="00612785"/>
    <w:rsid w:val="00614160"/>
    <w:rsid w:val="00627655"/>
    <w:rsid w:val="00630C12"/>
    <w:rsid w:val="006435E8"/>
    <w:rsid w:val="00644EE7"/>
    <w:rsid w:val="006467CD"/>
    <w:rsid w:val="006479A3"/>
    <w:rsid w:val="00647D57"/>
    <w:rsid w:val="00657B3D"/>
    <w:rsid w:val="006616A0"/>
    <w:rsid w:val="0067410B"/>
    <w:rsid w:val="006804DA"/>
    <w:rsid w:val="00684687"/>
    <w:rsid w:val="006848CB"/>
    <w:rsid w:val="006875E6"/>
    <w:rsid w:val="006A53D2"/>
    <w:rsid w:val="006A622B"/>
    <w:rsid w:val="006B43B7"/>
    <w:rsid w:val="006D2B77"/>
    <w:rsid w:val="006D52B0"/>
    <w:rsid w:val="006D5E8B"/>
    <w:rsid w:val="006D76BC"/>
    <w:rsid w:val="006D76C1"/>
    <w:rsid w:val="006E3B13"/>
    <w:rsid w:val="006E5779"/>
    <w:rsid w:val="006F4A4D"/>
    <w:rsid w:val="007005C6"/>
    <w:rsid w:val="0071374F"/>
    <w:rsid w:val="007323C3"/>
    <w:rsid w:val="0073702A"/>
    <w:rsid w:val="0074011E"/>
    <w:rsid w:val="007408AE"/>
    <w:rsid w:val="007478C4"/>
    <w:rsid w:val="007529DE"/>
    <w:rsid w:val="00774F09"/>
    <w:rsid w:val="007772C5"/>
    <w:rsid w:val="007822DE"/>
    <w:rsid w:val="00792B27"/>
    <w:rsid w:val="007A2982"/>
    <w:rsid w:val="007C522E"/>
    <w:rsid w:val="007C6B8B"/>
    <w:rsid w:val="007C7E9B"/>
    <w:rsid w:val="007D3C29"/>
    <w:rsid w:val="007E181D"/>
    <w:rsid w:val="007E1CB3"/>
    <w:rsid w:val="007E5A32"/>
    <w:rsid w:val="007E7C77"/>
    <w:rsid w:val="007F19BD"/>
    <w:rsid w:val="008114FE"/>
    <w:rsid w:val="00812A11"/>
    <w:rsid w:val="00813FB8"/>
    <w:rsid w:val="00814EE0"/>
    <w:rsid w:val="0081503E"/>
    <w:rsid w:val="00822973"/>
    <w:rsid w:val="00825CC8"/>
    <w:rsid w:val="0082767C"/>
    <w:rsid w:val="00827AA5"/>
    <w:rsid w:val="0084414B"/>
    <w:rsid w:val="0085081C"/>
    <w:rsid w:val="00860BCF"/>
    <w:rsid w:val="00864DEA"/>
    <w:rsid w:val="0086552B"/>
    <w:rsid w:val="008748A8"/>
    <w:rsid w:val="0088039C"/>
    <w:rsid w:val="008830AF"/>
    <w:rsid w:val="008929D3"/>
    <w:rsid w:val="008A2B67"/>
    <w:rsid w:val="008A2E3D"/>
    <w:rsid w:val="008B75B2"/>
    <w:rsid w:val="008C4036"/>
    <w:rsid w:val="008C46FC"/>
    <w:rsid w:val="008D3012"/>
    <w:rsid w:val="008F6A1C"/>
    <w:rsid w:val="009001F0"/>
    <w:rsid w:val="00900D9D"/>
    <w:rsid w:val="00910502"/>
    <w:rsid w:val="009178EC"/>
    <w:rsid w:val="009221B1"/>
    <w:rsid w:val="00923861"/>
    <w:rsid w:val="00937AF4"/>
    <w:rsid w:val="00952E43"/>
    <w:rsid w:val="009533D8"/>
    <w:rsid w:val="009648AD"/>
    <w:rsid w:val="00967A26"/>
    <w:rsid w:val="0097483E"/>
    <w:rsid w:val="0099081B"/>
    <w:rsid w:val="009A1F86"/>
    <w:rsid w:val="009C2736"/>
    <w:rsid w:val="009E2653"/>
    <w:rsid w:val="009E6CEC"/>
    <w:rsid w:val="009F25A9"/>
    <w:rsid w:val="00A01E94"/>
    <w:rsid w:val="00A10047"/>
    <w:rsid w:val="00A10598"/>
    <w:rsid w:val="00A111F4"/>
    <w:rsid w:val="00A26709"/>
    <w:rsid w:val="00A42E4D"/>
    <w:rsid w:val="00A536C1"/>
    <w:rsid w:val="00A57948"/>
    <w:rsid w:val="00A67292"/>
    <w:rsid w:val="00A71DC5"/>
    <w:rsid w:val="00A7600C"/>
    <w:rsid w:val="00A879EF"/>
    <w:rsid w:val="00A907BE"/>
    <w:rsid w:val="00A963FA"/>
    <w:rsid w:val="00A97C68"/>
    <w:rsid w:val="00AB13ED"/>
    <w:rsid w:val="00AD2E52"/>
    <w:rsid w:val="00AD77E8"/>
    <w:rsid w:val="00AE68A0"/>
    <w:rsid w:val="00AF503C"/>
    <w:rsid w:val="00B02FDD"/>
    <w:rsid w:val="00B05F4C"/>
    <w:rsid w:val="00B07029"/>
    <w:rsid w:val="00B07383"/>
    <w:rsid w:val="00B147B5"/>
    <w:rsid w:val="00B161D3"/>
    <w:rsid w:val="00B24376"/>
    <w:rsid w:val="00B3614B"/>
    <w:rsid w:val="00B371C5"/>
    <w:rsid w:val="00B50AAF"/>
    <w:rsid w:val="00B54902"/>
    <w:rsid w:val="00B61F5D"/>
    <w:rsid w:val="00B61FBA"/>
    <w:rsid w:val="00B77661"/>
    <w:rsid w:val="00B80557"/>
    <w:rsid w:val="00B80A07"/>
    <w:rsid w:val="00B8457C"/>
    <w:rsid w:val="00BA154B"/>
    <w:rsid w:val="00BA40C4"/>
    <w:rsid w:val="00BB3326"/>
    <w:rsid w:val="00BB53A8"/>
    <w:rsid w:val="00BB702F"/>
    <w:rsid w:val="00BD0D18"/>
    <w:rsid w:val="00BE3E7F"/>
    <w:rsid w:val="00BF0ACA"/>
    <w:rsid w:val="00BF4769"/>
    <w:rsid w:val="00BF4E0F"/>
    <w:rsid w:val="00C01AFC"/>
    <w:rsid w:val="00C043C5"/>
    <w:rsid w:val="00C07F50"/>
    <w:rsid w:val="00C164BF"/>
    <w:rsid w:val="00C27854"/>
    <w:rsid w:val="00C31873"/>
    <w:rsid w:val="00C33E4A"/>
    <w:rsid w:val="00C40FDD"/>
    <w:rsid w:val="00C42583"/>
    <w:rsid w:val="00C47729"/>
    <w:rsid w:val="00C53C88"/>
    <w:rsid w:val="00C5435F"/>
    <w:rsid w:val="00C63210"/>
    <w:rsid w:val="00C64A9A"/>
    <w:rsid w:val="00C720B1"/>
    <w:rsid w:val="00C75F90"/>
    <w:rsid w:val="00C7787A"/>
    <w:rsid w:val="00C836AA"/>
    <w:rsid w:val="00C83CE0"/>
    <w:rsid w:val="00CB05AA"/>
    <w:rsid w:val="00CC0CA8"/>
    <w:rsid w:val="00CC1036"/>
    <w:rsid w:val="00CC7595"/>
    <w:rsid w:val="00CD1CE9"/>
    <w:rsid w:val="00D043FC"/>
    <w:rsid w:val="00D1793E"/>
    <w:rsid w:val="00D303F9"/>
    <w:rsid w:val="00D363C4"/>
    <w:rsid w:val="00D4474B"/>
    <w:rsid w:val="00D47B81"/>
    <w:rsid w:val="00D51412"/>
    <w:rsid w:val="00D53188"/>
    <w:rsid w:val="00D54A4F"/>
    <w:rsid w:val="00D556D6"/>
    <w:rsid w:val="00D6164B"/>
    <w:rsid w:val="00D7129E"/>
    <w:rsid w:val="00D910A2"/>
    <w:rsid w:val="00D9129C"/>
    <w:rsid w:val="00DA6CAF"/>
    <w:rsid w:val="00DB1612"/>
    <w:rsid w:val="00DB39F1"/>
    <w:rsid w:val="00DB4F10"/>
    <w:rsid w:val="00DC19B5"/>
    <w:rsid w:val="00DF3879"/>
    <w:rsid w:val="00DF6E1B"/>
    <w:rsid w:val="00E00B72"/>
    <w:rsid w:val="00E07235"/>
    <w:rsid w:val="00E07715"/>
    <w:rsid w:val="00E14BED"/>
    <w:rsid w:val="00E251BA"/>
    <w:rsid w:val="00E26072"/>
    <w:rsid w:val="00E33674"/>
    <w:rsid w:val="00E34B0C"/>
    <w:rsid w:val="00E40102"/>
    <w:rsid w:val="00E5061D"/>
    <w:rsid w:val="00E54363"/>
    <w:rsid w:val="00E5612D"/>
    <w:rsid w:val="00E5794C"/>
    <w:rsid w:val="00E609B2"/>
    <w:rsid w:val="00E653FF"/>
    <w:rsid w:val="00EC06BE"/>
    <w:rsid w:val="00ED086A"/>
    <w:rsid w:val="00ED579B"/>
    <w:rsid w:val="00ED788C"/>
    <w:rsid w:val="00EE15A8"/>
    <w:rsid w:val="00EE177C"/>
    <w:rsid w:val="00EE5818"/>
    <w:rsid w:val="00EE6B90"/>
    <w:rsid w:val="00F06917"/>
    <w:rsid w:val="00F155F2"/>
    <w:rsid w:val="00F15C17"/>
    <w:rsid w:val="00F1672C"/>
    <w:rsid w:val="00F31B4E"/>
    <w:rsid w:val="00F355DB"/>
    <w:rsid w:val="00F35813"/>
    <w:rsid w:val="00F35977"/>
    <w:rsid w:val="00F44333"/>
    <w:rsid w:val="00F446DA"/>
    <w:rsid w:val="00F55E5F"/>
    <w:rsid w:val="00F639DD"/>
    <w:rsid w:val="00F72C4A"/>
    <w:rsid w:val="00F822BE"/>
    <w:rsid w:val="00F90D09"/>
    <w:rsid w:val="00F94103"/>
    <w:rsid w:val="00FA27DB"/>
    <w:rsid w:val="00FB6558"/>
    <w:rsid w:val="00FB6999"/>
    <w:rsid w:val="00FB7C73"/>
    <w:rsid w:val="00FC154D"/>
    <w:rsid w:val="00FD2EA6"/>
    <w:rsid w:val="00FD3E7A"/>
    <w:rsid w:val="00FD5477"/>
    <w:rsid w:val="00FD5A6B"/>
    <w:rsid w:val="00FD6191"/>
    <w:rsid w:val="00FE71DE"/>
    <w:rsid w:val="00FF2E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0A507"/>
  <w15:chartTrackingRefBased/>
  <w15:docId w15:val="{E637138E-A95E-41CF-A27A-E69999EB4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92B27"/>
    <w:rPr>
      <w:sz w:val="24"/>
    </w:rPr>
  </w:style>
  <w:style w:type="paragraph" w:styleId="Heading1">
    <w:name w:val="heading 1"/>
    <w:basedOn w:val="Normal"/>
    <w:next w:val="Normal"/>
    <w:link w:val="Heading1Char"/>
    <w:uiPriority w:val="9"/>
    <w:qFormat/>
    <w:rsid w:val="004227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92B27"/>
    <w:pPr>
      <w:keepNext/>
      <w:keepLines/>
      <w:spacing w:before="40" w:after="120"/>
      <w:outlineLvl w:val="1"/>
    </w:pPr>
    <w:rPr>
      <w:rFonts w:ascii="Calibri" w:eastAsiaTheme="majorEastAsia" w:hAnsi="Calibri" w:cstheme="majorBidi"/>
      <w:b/>
      <w:color w:val="000000" w:themeColor="text1"/>
      <w:sz w:val="28"/>
      <w:szCs w:val="26"/>
    </w:rPr>
  </w:style>
  <w:style w:type="paragraph" w:styleId="Heading3">
    <w:name w:val="heading 3"/>
    <w:basedOn w:val="Normal"/>
    <w:next w:val="Normal"/>
    <w:link w:val="Heading3Char"/>
    <w:uiPriority w:val="9"/>
    <w:unhideWhenUsed/>
    <w:qFormat/>
    <w:rsid w:val="007E1CB3"/>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7E1CB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4AFF"/>
    <w:pPr>
      <w:spacing w:after="0" w:line="240" w:lineRule="auto"/>
    </w:pPr>
  </w:style>
  <w:style w:type="character" w:customStyle="1" w:styleId="Heading2Char">
    <w:name w:val="Heading 2 Char"/>
    <w:basedOn w:val="DefaultParagraphFont"/>
    <w:link w:val="Heading2"/>
    <w:uiPriority w:val="9"/>
    <w:rsid w:val="00792B27"/>
    <w:rPr>
      <w:rFonts w:ascii="Calibri" w:eastAsiaTheme="majorEastAsia" w:hAnsi="Calibri" w:cstheme="majorBidi"/>
      <w:b/>
      <w:color w:val="000000" w:themeColor="text1"/>
      <w:sz w:val="28"/>
      <w:szCs w:val="26"/>
    </w:rPr>
  </w:style>
  <w:style w:type="table" w:styleId="TableGrid">
    <w:name w:val="Table Grid"/>
    <w:basedOn w:val="TableNormal"/>
    <w:uiPriority w:val="39"/>
    <w:rsid w:val="00554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7E1CB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7E1CB3"/>
    <w:rPr>
      <w:rFonts w:asciiTheme="majorHAnsi" w:eastAsiaTheme="majorEastAsia" w:hAnsiTheme="majorHAnsi" w:cstheme="majorBidi"/>
      <w:i/>
      <w:iCs/>
      <w:color w:val="2F5496" w:themeColor="accent1" w:themeShade="BF"/>
    </w:rPr>
  </w:style>
  <w:style w:type="paragraph" w:styleId="BalloonText">
    <w:name w:val="Balloon Text"/>
    <w:basedOn w:val="Normal"/>
    <w:link w:val="BalloonTextChar"/>
    <w:uiPriority w:val="99"/>
    <w:semiHidden/>
    <w:unhideWhenUsed/>
    <w:rsid w:val="00036C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6CBB"/>
    <w:rPr>
      <w:rFonts w:ascii="Segoe UI" w:hAnsi="Segoe UI" w:cs="Segoe UI"/>
      <w:sz w:val="18"/>
      <w:szCs w:val="18"/>
    </w:rPr>
  </w:style>
  <w:style w:type="paragraph" w:styleId="ListParagraph">
    <w:name w:val="List Paragraph"/>
    <w:basedOn w:val="Normal"/>
    <w:uiPriority w:val="34"/>
    <w:qFormat/>
    <w:rsid w:val="00E54363"/>
    <w:pPr>
      <w:ind w:left="720"/>
      <w:contextualSpacing/>
    </w:pPr>
  </w:style>
  <w:style w:type="character" w:customStyle="1" w:styleId="Heading1Char">
    <w:name w:val="Heading 1 Char"/>
    <w:basedOn w:val="DefaultParagraphFont"/>
    <w:link w:val="Heading1"/>
    <w:uiPriority w:val="9"/>
    <w:rsid w:val="00422735"/>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22735"/>
    <w:rPr>
      <w:sz w:val="16"/>
      <w:szCs w:val="16"/>
    </w:rPr>
  </w:style>
  <w:style w:type="paragraph" w:styleId="CommentText">
    <w:name w:val="annotation text"/>
    <w:basedOn w:val="Normal"/>
    <w:link w:val="CommentTextChar"/>
    <w:uiPriority w:val="99"/>
    <w:unhideWhenUsed/>
    <w:rsid w:val="00422735"/>
    <w:pPr>
      <w:spacing w:line="240" w:lineRule="auto"/>
    </w:pPr>
    <w:rPr>
      <w:sz w:val="20"/>
      <w:szCs w:val="20"/>
    </w:rPr>
  </w:style>
  <w:style w:type="character" w:customStyle="1" w:styleId="CommentTextChar">
    <w:name w:val="Comment Text Char"/>
    <w:basedOn w:val="DefaultParagraphFont"/>
    <w:link w:val="CommentText"/>
    <w:uiPriority w:val="99"/>
    <w:rsid w:val="00422735"/>
    <w:rPr>
      <w:sz w:val="20"/>
      <w:szCs w:val="20"/>
    </w:rPr>
  </w:style>
  <w:style w:type="paragraph" w:styleId="CommentSubject">
    <w:name w:val="annotation subject"/>
    <w:basedOn w:val="CommentText"/>
    <w:next w:val="CommentText"/>
    <w:link w:val="CommentSubjectChar"/>
    <w:uiPriority w:val="99"/>
    <w:semiHidden/>
    <w:unhideWhenUsed/>
    <w:rsid w:val="00422735"/>
    <w:rPr>
      <w:b/>
      <w:bCs/>
    </w:rPr>
  </w:style>
  <w:style w:type="character" w:customStyle="1" w:styleId="CommentSubjectChar">
    <w:name w:val="Comment Subject Char"/>
    <w:basedOn w:val="CommentTextChar"/>
    <w:link w:val="CommentSubject"/>
    <w:uiPriority w:val="99"/>
    <w:semiHidden/>
    <w:rsid w:val="00422735"/>
    <w:rPr>
      <w:b/>
      <w:bCs/>
      <w:sz w:val="20"/>
      <w:szCs w:val="20"/>
    </w:rPr>
  </w:style>
  <w:style w:type="character" w:styleId="Hyperlink">
    <w:name w:val="Hyperlink"/>
    <w:basedOn w:val="DefaultParagraphFont"/>
    <w:uiPriority w:val="99"/>
    <w:unhideWhenUsed/>
    <w:rsid w:val="00C5435F"/>
    <w:rPr>
      <w:color w:val="0563C1" w:themeColor="hyperlink"/>
      <w:u w:val="single"/>
    </w:rPr>
  </w:style>
  <w:style w:type="character" w:customStyle="1" w:styleId="UnresolvedMention1">
    <w:name w:val="Unresolved Mention1"/>
    <w:basedOn w:val="DefaultParagraphFont"/>
    <w:uiPriority w:val="99"/>
    <w:semiHidden/>
    <w:unhideWhenUsed/>
    <w:rsid w:val="00C5435F"/>
    <w:rPr>
      <w:color w:val="605E5C"/>
      <w:shd w:val="clear" w:color="auto" w:fill="E1DFDD"/>
    </w:rPr>
  </w:style>
  <w:style w:type="paragraph" w:styleId="Footer">
    <w:name w:val="footer"/>
    <w:basedOn w:val="Normal"/>
    <w:link w:val="FooterChar"/>
    <w:uiPriority w:val="99"/>
    <w:unhideWhenUsed/>
    <w:rsid w:val="003544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446F"/>
  </w:style>
  <w:style w:type="character" w:styleId="PageNumber">
    <w:name w:val="page number"/>
    <w:basedOn w:val="DefaultParagraphFont"/>
    <w:uiPriority w:val="99"/>
    <w:semiHidden/>
    <w:unhideWhenUsed/>
    <w:rsid w:val="0035446F"/>
  </w:style>
  <w:style w:type="character" w:styleId="FollowedHyperlink">
    <w:name w:val="FollowedHyperlink"/>
    <w:basedOn w:val="DefaultParagraphFont"/>
    <w:uiPriority w:val="99"/>
    <w:semiHidden/>
    <w:unhideWhenUsed/>
    <w:rsid w:val="001E64FA"/>
    <w:rPr>
      <w:color w:val="954F72" w:themeColor="followedHyperlink"/>
      <w:u w:val="single"/>
    </w:rPr>
  </w:style>
  <w:style w:type="paragraph" w:customStyle="1" w:styleId="ChapterHeading-Pink">
    <w:name w:val="Chapter Heading - Pink"/>
    <w:basedOn w:val="Normal"/>
    <w:next w:val="Normal"/>
    <w:qFormat/>
    <w:rsid w:val="003A42C4"/>
    <w:pPr>
      <w:spacing w:after="120"/>
    </w:pPr>
    <w:rPr>
      <w:b/>
      <w:color w:val="E6007E"/>
      <w:sz w:val="44"/>
    </w:rPr>
  </w:style>
  <w:style w:type="paragraph" w:customStyle="1" w:styleId="Chaptersub-heading-pink">
    <w:name w:val="Chapter sub-heading - pink"/>
    <w:basedOn w:val="ChapterHeading-Pink"/>
    <w:qFormat/>
    <w:rsid w:val="003A42C4"/>
    <w:pPr>
      <w:pBdr>
        <w:bottom w:val="single" w:sz="8" w:space="1" w:color="E6007E"/>
      </w:pBdr>
      <w:spacing w:line="360" w:lineRule="auto"/>
    </w:pPr>
    <w:rPr>
      <w:rFonts w:asciiTheme="majorHAnsi" w:hAnsiTheme="majorHAnsi" w:cstheme="majorHAnsi"/>
      <w:color w:val="000000" w:themeColor="text1"/>
      <w:szCs w:val="36"/>
      <w:lang w:eastAsia="en-GB"/>
    </w:rPr>
  </w:style>
  <w:style w:type="paragraph" w:customStyle="1" w:styleId="Learningoutcomes-pink">
    <w:name w:val="Learning outcomes - pink"/>
    <w:basedOn w:val="Normal"/>
    <w:qFormat/>
    <w:rsid w:val="003A42C4"/>
    <w:pPr>
      <w:spacing w:after="120"/>
    </w:pPr>
    <w:rPr>
      <w:rFonts w:asciiTheme="majorHAnsi" w:hAnsiTheme="majorHAnsi" w:cstheme="majorHAnsi"/>
      <w:b/>
      <w:color w:val="E6007E"/>
      <w:sz w:val="28"/>
      <w:szCs w:val="32"/>
      <w:lang w:eastAsia="en-GB"/>
    </w:rPr>
  </w:style>
  <w:style w:type="paragraph" w:customStyle="1" w:styleId="Chapterintrotext">
    <w:name w:val="Chapter intro text"/>
    <w:basedOn w:val="Normal"/>
    <w:qFormat/>
    <w:rsid w:val="003A42C4"/>
    <w:pPr>
      <w:shd w:val="clear" w:color="auto" w:fill="FFFFFF"/>
      <w:spacing w:after="240" w:line="360" w:lineRule="auto"/>
    </w:pPr>
    <w:rPr>
      <w:rFonts w:eastAsia="Times New Roman" w:cstheme="minorHAnsi"/>
      <w:color w:val="000000" w:themeColor="text1"/>
      <w:sz w:val="26"/>
      <w:lang w:eastAsia="en-GB"/>
    </w:rPr>
  </w:style>
  <w:style w:type="paragraph" w:customStyle="1" w:styleId="Chapterintrobulletedlist">
    <w:name w:val="Chapter intro bulleted list"/>
    <w:basedOn w:val="Chapterintrotext"/>
    <w:qFormat/>
    <w:rsid w:val="003A42C4"/>
    <w:pPr>
      <w:numPr>
        <w:numId w:val="7"/>
      </w:numPr>
      <w:spacing w:after="0"/>
      <w:ind w:left="714" w:hanging="357"/>
    </w:pPr>
  </w:style>
  <w:style w:type="character" w:customStyle="1" w:styleId="Captionfont">
    <w:name w:val="Caption font"/>
    <w:basedOn w:val="DefaultParagraphFont"/>
    <w:uiPriority w:val="1"/>
    <w:qFormat/>
    <w:rsid w:val="003A42C4"/>
    <w:rPr>
      <w:rFonts w:ascii="Arial" w:hAnsi="Arial"/>
      <w:i w:val="0"/>
      <w:sz w:val="22"/>
    </w:rPr>
  </w:style>
  <w:style w:type="character" w:customStyle="1" w:styleId="Captionnumbering">
    <w:name w:val="Caption numbering"/>
    <w:basedOn w:val="Captionfont"/>
    <w:uiPriority w:val="1"/>
    <w:qFormat/>
    <w:rsid w:val="003A42C4"/>
    <w:rPr>
      <w:rFonts w:ascii="Arial" w:hAnsi="Arial"/>
      <w:b/>
      <w:i w:val="0"/>
      <w:sz w:val="22"/>
    </w:rPr>
  </w:style>
  <w:style w:type="paragraph" w:customStyle="1" w:styleId="ITQbox-pink">
    <w:name w:val="ITQ box - pink"/>
    <w:basedOn w:val="Normal"/>
    <w:qFormat/>
    <w:rsid w:val="00B371C5"/>
    <w:pPr>
      <w:pBdr>
        <w:top w:val="single" w:sz="8" w:space="1" w:color="E6007E"/>
        <w:left w:val="single" w:sz="8" w:space="4" w:color="E6007E"/>
        <w:bottom w:val="single" w:sz="8" w:space="1" w:color="E6007E"/>
        <w:right w:val="single" w:sz="8" w:space="4" w:color="E6007E"/>
      </w:pBdr>
      <w:shd w:val="clear" w:color="auto" w:fill="FFE5F3"/>
    </w:pPr>
    <w:rPr>
      <w:color w:val="000000" w:themeColor="text1"/>
    </w:rPr>
  </w:style>
  <w:style w:type="paragraph" w:customStyle="1" w:styleId="ITQheader-pink">
    <w:name w:val="ITQ header - pink"/>
    <w:basedOn w:val="ITQbox-pink"/>
    <w:qFormat/>
    <w:rsid w:val="003A42C4"/>
    <w:rPr>
      <w:b/>
      <w:color w:val="E6007E"/>
      <w:sz w:val="28"/>
    </w:rPr>
  </w:style>
  <w:style w:type="paragraph" w:customStyle="1" w:styleId="Numberedlist-1">
    <w:name w:val="Numbered list - 1"/>
    <w:aliases w:val="2,3"/>
    <w:basedOn w:val="ITQbox-pink"/>
    <w:rsid w:val="003A42C4"/>
    <w:pPr>
      <w:numPr>
        <w:numId w:val="8"/>
      </w:numPr>
      <w:pBdr>
        <w:top w:val="none" w:sz="0" w:space="0" w:color="auto"/>
        <w:left w:val="none" w:sz="0" w:space="0" w:color="auto"/>
        <w:bottom w:val="none" w:sz="0" w:space="0" w:color="auto"/>
        <w:right w:val="none" w:sz="0" w:space="0" w:color="auto"/>
      </w:pBdr>
      <w:shd w:val="clear" w:color="auto" w:fill="auto"/>
      <w:tabs>
        <w:tab w:val="left" w:pos="425"/>
      </w:tabs>
      <w:ind w:left="527" w:hanging="357"/>
    </w:pPr>
  </w:style>
  <w:style w:type="character" w:customStyle="1" w:styleId="Captioncredit">
    <w:name w:val="Caption credit"/>
    <w:basedOn w:val="Captionfont"/>
    <w:uiPriority w:val="1"/>
    <w:qFormat/>
    <w:rsid w:val="003A42C4"/>
    <w:rPr>
      <w:rFonts w:ascii="Arial" w:hAnsi="Arial"/>
      <w:i/>
      <w:sz w:val="22"/>
    </w:rPr>
  </w:style>
  <w:style w:type="character" w:customStyle="1" w:styleId="Glossaryterm-pink">
    <w:name w:val="Glossary term - pink"/>
    <w:basedOn w:val="DefaultParagraphFont"/>
    <w:uiPriority w:val="1"/>
    <w:qFormat/>
    <w:rsid w:val="003A42C4"/>
    <w:rPr>
      <w:rFonts w:ascii="Calibri" w:hAnsi="Calibri"/>
      <w:b/>
      <w:bCs/>
      <w:color w:val="E6007E"/>
      <w:sz w:val="24"/>
    </w:rPr>
  </w:style>
  <w:style w:type="paragraph" w:customStyle="1" w:styleId="Bulletedlist">
    <w:name w:val="Bulleted list"/>
    <w:basedOn w:val="Normal"/>
    <w:qFormat/>
    <w:rsid w:val="003A42C4"/>
    <w:pPr>
      <w:numPr>
        <w:numId w:val="9"/>
      </w:numPr>
      <w:spacing w:after="120" w:line="240" w:lineRule="auto"/>
      <w:ind w:left="357" w:hanging="357"/>
    </w:pPr>
    <w:rPr>
      <w:rFonts w:ascii="Calibri" w:hAnsi="Calibri"/>
      <w:color w:val="000000" w:themeColor="text1"/>
    </w:rPr>
  </w:style>
  <w:style w:type="paragraph" w:customStyle="1" w:styleId="ChapterHeading-Green">
    <w:name w:val="Chapter Heading - Green"/>
    <w:basedOn w:val="ChapterHeading-Pink"/>
    <w:qFormat/>
    <w:rsid w:val="003A42C4"/>
    <w:rPr>
      <w:color w:val="3AAA35"/>
    </w:rPr>
  </w:style>
  <w:style w:type="paragraph" w:customStyle="1" w:styleId="Chaptersub-heading-green">
    <w:name w:val="Chapter sub-heading - green"/>
    <w:basedOn w:val="Chaptersub-heading-pink"/>
    <w:qFormat/>
    <w:rsid w:val="003A42C4"/>
    <w:pPr>
      <w:pBdr>
        <w:bottom w:val="single" w:sz="8" w:space="1" w:color="3AAA35"/>
      </w:pBdr>
    </w:pPr>
  </w:style>
  <w:style w:type="paragraph" w:customStyle="1" w:styleId="Learningoutcomes-green">
    <w:name w:val="Learning outcomes - green"/>
    <w:basedOn w:val="Learningoutcomes-pink"/>
    <w:qFormat/>
    <w:rsid w:val="003A42C4"/>
    <w:rPr>
      <w:color w:val="3AAA35"/>
    </w:rPr>
  </w:style>
  <w:style w:type="paragraph" w:customStyle="1" w:styleId="HeadingA-green">
    <w:name w:val="Heading A - green"/>
    <w:basedOn w:val="Heading1"/>
    <w:qFormat/>
    <w:rsid w:val="003A42C4"/>
    <w:pPr>
      <w:spacing w:before="360" w:after="120"/>
    </w:pPr>
    <w:rPr>
      <w:rFonts w:asciiTheme="minorHAnsi" w:hAnsiTheme="minorHAnsi"/>
      <w:b/>
      <w:color w:val="3AAA35"/>
      <w:sz w:val="36"/>
    </w:rPr>
  </w:style>
  <w:style w:type="character" w:customStyle="1" w:styleId="Glossaryterm-green">
    <w:name w:val="Glossary term - green"/>
    <w:basedOn w:val="Glossaryterm-pink"/>
    <w:uiPriority w:val="1"/>
    <w:qFormat/>
    <w:rsid w:val="003A42C4"/>
    <w:rPr>
      <w:rFonts w:ascii="Calibri" w:hAnsi="Calibri"/>
      <w:b/>
      <w:bCs/>
      <w:color w:val="3AAA35"/>
      <w:sz w:val="24"/>
    </w:rPr>
  </w:style>
  <w:style w:type="paragraph" w:customStyle="1" w:styleId="ITQbox-green">
    <w:name w:val="ITQ box - green"/>
    <w:basedOn w:val="Normal"/>
    <w:qFormat/>
    <w:rsid w:val="003A42C4"/>
    <w:pPr>
      <w:pBdr>
        <w:top w:val="single" w:sz="8" w:space="1" w:color="3AAA35"/>
        <w:left w:val="single" w:sz="8" w:space="4" w:color="3AAA35"/>
        <w:bottom w:val="single" w:sz="8" w:space="1" w:color="3AAA35"/>
        <w:right w:val="single" w:sz="8" w:space="4" w:color="3AAA35"/>
      </w:pBdr>
      <w:shd w:val="clear" w:color="auto" w:fill="DDF4DC"/>
    </w:pPr>
    <w:rPr>
      <w:color w:val="000000" w:themeColor="text1"/>
    </w:rPr>
  </w:style>
  <w:style w:type="paragraph" w:customStyle="1" w:styleId="ChapterHeading-Blue">
    <w:name w:val="Chapter Heading - Blue"/>
    <w:basedOn w:val="ChapterHeading-Green"/>
    <w:qFormat/>
    <w:rsid w:val="003A42C4"/>
    <w:rPr>
      <w:color w:val="0F70B7"/>
    </w:rPr>
  </w:style>
  <w:style w:type="paragraph" w:customStyle="1" w:styleId="Chaptersub-heading-blue">
    <w:name w:val="Chapter sub-heading - blue"/>
    <w:basedOn w:val="Chaptersub-heading-green"/>
    <w:qFormat/>
    <w:rsid w:val="003A42C4"/>
    <w:pPr>
      <w:pBdr>
        <w:bottom w:val="single" w:sz="8" w:space="1" w:color="0F70B7"/>
      </w:pBdr>
    </w:pPr>
  </w:style>
  <w:style w:type="paragraph" w:customStyle="1" w:styleId="Learningoutcomes-blue">
    <w:name w:val="Learning outcomes - blue"/>
    <w:basedOn w:val="Learningoutcomes-green"/>
    <w:qFormat/>
    <w:rsid w:val="003A42C4"/>
    <w:rPr>
      <w:color w:val="0F70B7"/>
    </w:rPr>
  </w:style>
  <w:style w:type="character" w:customStyle="1" w:styleId="Glossaryterm-blue">
    <w:name w:val="Glossary term - blue"/>
    <w:basedOn w:val="Glossaryterm-green"/>
    <w:uiPriority w:val="1"/>
    <w:qFormat/>
    <w:rsid w:val="003A42C4"/>
    <w:rPr>
      <w:rFonts w:ascii="Calibri" w:hAnsi="Calibri"/>
      <w:b/>
      <w:bCs/>
      <w:color w:val="0F70B7"/>
      <w:sz w:val="24"/>
    </w:rPr>
  </w:style>
  <w:style w:type="paragraph" w:customStyle="1" w:styleId="ITQbox-blue">
    <w:name w:val="ITQ box - blue"/>
    <w:basedOn w:val="ITQbox-green"/>
    <w:qFormat/>
    <w:rsid w:val="003A42C4"/>
    <w:pPr>
      <w:pBdr>
        <w:top w:val="single" w:sz="8" w:space="1" w:color="0F70B7"/>
        <w:left w:val="single" w:sz="8" w:space="4" w:color="0F70B7"/>
        <w:bottom w:val="single" w:sz="8" w:space="1" w:color="0F70B7"/>
        <w:right w:val="single" w:sz="8" w:space="4" w:color="0F70B7"/>
      </w:pBdr>
      <w:shd w:val="clear" w:color="auto" w:fill="E3F2FD"/>
    </w:pPr>
  </w:style>
  <w:style w:type="paragraph" w:customStyle="1" w:styleId="HeadingA-blue">
    <w:name w:val="Heading A - blue"/>
    <w:basedOn w:val="HeadingA-green"/>
    <w:qFormat/>
    <w:rsid w:val="003A42C4"/>
    <w:rPr>
      <w:color w:val="0F70B7"/>
    </w:rPr>
  </w:style>
  <w:style w:type="paragraph" w:customStyle="1" w:styleId="HeadingA-pink">
    <w:name w:val="Heading A - pink"/>
    <w:basedOn w:val="Heading1"/>
    <w:qFormat/>
    <w:rsid w:val="003A42C4"/>
    <w:pPr>
      <w:spacing w:before="360" w:after="120"/>
    </w:pPr>
    <w:rPr>
      <w:rFonts w:asciiTheme="minorHAnsi" w:hAnsiTheme="minorHAnsi"/>
      <w:b/>
      <w:color w:val="E6007E"/>
      <w:sz w:val="36"/>
    </w:rPr>
  </w:style>
  <w:style w:type="paragraph" w:customStyle="1" w:styleId="ChapterHeading-Turquoise">
    <w:name w:val="Chapter Heading - Turquoise"/>
    <w:basedOn w:val="ChapterHeading-Green"/>
    <w:qFormat/>
    <w:rsid w:val="003A42C4"/>
    <w:rPr>
      <w:color w:val="12A19A"/>
    </w:rPr>
  </w:style>
  <w:style w:type="paragraph" w:customStyle="1" w:styleId="Chaptersub-heading-turquoise">
    <w:name w:val="Chapter sub-heading - turquoise"/>
    <w:basedOn w:val="Chaptersub-heading-green"/>
    <w:qFormat/>
    <w:rsid w:val="003A42C4"/>
    <w:pPr>
      <w:pBdr>
        <w:bottom w:val="single" w:sz="8" w:space="1" w:color="12A19A"/>
      </w:pBdr>
    </w:pPr>
  </w:style>
  <w:style w:type="paragraph" w:customStyle="1" w:styleId="Learningoutcomes-turquoise">
    <w:name w:val="Learning outcomes - turquoise"/>
    <w:basedOn w:val="Learningoutcomes-green"/>
    <w:qFormat/>
    <w:rsid w:val="003A42C4"/>
    <w:rPr>
      <w:color w:val="12A19A"/>
    </w:rPr>
  </w:style>
  <w:style w:type="paragraph" w:customStyle="1" w:styleId="HeadingA-turquoise">
    <w:name w:val="Heading A - turquoise"/>
    <w:basedOn w:val="HeadingA-green"/>
    <w:qFormat/>
    <w:rsid w:val="003A42C4"/>
    <w:rPr>
      <w:color w:val="12A19A"/>
    </w:rPr>
  </w:style>
  <w:style w:type="character" w:customStyle="1" w:styleId="Glossaryterm-turquoise">
    <w:name w:val="Glossary term - turquoise"/>
    <w:basedOn w:val="Glossaryterm-green"/>
    <w:uiPriority w:val="1"/>
    <w:qFormat/>
    <w:rsid w:val="003A42C4"/>
    <w:rPr>
      <w:rFonts w:ascii="Calibri" w:hAnsi="Calibri"/>
      <w:b/>
      <w:bCs/>
      <w:color w:val="12A19A"/>
      <w:sz w:val="24"/>
    </w:rPr>
  </w:style>
  <w:style w:type="paragraph" w:customStyle="1" w:styleId="ITQbox-turquoise">
    <w:name w:val="ITQ box - turquoise"/>
    <w:basedOn w:val="ITQbox-green"/>
    <w:qFormat/>
    <w:rsid w:val="003A42C4"/>
    <w:pPr>
      <w:pBdr>
        <w:top w:val="single" w:sz="8" w:space="1" w:color="12A19A"/>
        <w:left w:val="single" w:sz="8" w:space="4" w:color="12A19A"/>
        <w:bottom w:val="single" w:sz="8" w:space="1" w:color="12A19A"/>
        <w:right w:val="single" w:sz="8" w:space="4" w:color="12A19A"/>
      </w:pBdr>
      <w:shd w:val="clear" w:color="auto" w:fill="E4FCFB"/>
    </w:pPr>
  </w:style>
  <w:style w:type="paragraph" w:customStyle="1" w:styleId="Reference">
    <w:name w:val="Reference"/>
    <w:basedOn w:val="Normal"/>
    <w:qFormat/>
    <w:rsid w:val="003A42C4"/>
    <w:pPr>
      <w:spacing w:after="0" w:line="276" w:lineRule="auto"/>
    </w:pPr>
    <w:rPr>
      <w:color w:val="000000" w:themeColor="text1"/>
    </w:rPr>
  </w:style>
  <w:style w:type="character" w:styleId="UnresolvedMention">
    <w:name w:val="Unresolved Mention"/>
    <w:basedOn w:val="DefaultParagraphFont"/>
    <w:uiPriority w:val="99"/>
    <w:rsid w:val="00441DDC"/>
    <w:rPr>
      <w:color w:val="605E5C"/>
      <w:shd w:val="clear" w:color="auto" w:fill="E1DFDD"/>
    </w:rPr>
  </w:style>
  <w:style w:type="paragraph" w:styleId="TOCHeading">
    <w:name w:val="TOC Heading"/>
    <w:basedOn w:val="Heading1"/>
    <w:next w:val="Normal"/>
    <w:uiPriority w:val="39"/>
    <w:unhideWhenUsed/>
    <w:qFormat/>
    <w:rsid w:val="004112D5"/>
    <w:pPr>
      <w:outlineLvl w:val="9"/>
    </w:pPr>
    <w:rPr>
      <w:lang w:val="en-US"/>
    </w:rPr>
  </w:style>
  <w:style w:type="paragraph" w:styleId="TOC1">
    <w:name w:val="toc 1"/>
    <w:basedOn w:val="Normal"/>
    <w:next w:val="Normal"/>
    <w:autoRedefine/>
    <w:uiPriority w:val="39"/>
    <w:unhideWhenUsed/>
    <w:rsid w:val="004112D5"/>
    <w:pPr>
      <w:spacing w:after="100"/>
    </w:pPr>
  </w:style>
  <w:style w:type="paragraph" w:styleId="TOC2">
    <w:name w:val="toc 2"/>
    <w:basedOn w:val="Normal"/>
    <w:next w:val="Normal"/>
    <w:autoRedefine/>
    <w:uiPriority w:val="39"/>
    <w:unhideWhenUsed/>
    <w:rsid w:val="004112D5"/>
    <w:pPr>
      <w:spacing w:after="100"/>
      <w:ind w:left="240"/>
    </w:pPr>
  </w:style>
  <w:style w:type="paragraph" w:customStyle="1" w:styleId="ITQbox-listpara">
    <w:name w:val="ITQ box - list para"/>
    <w:basedOn w:val="Reference"/>
    <w:qFormat/>
    <w:rsid w:val="00B371C5"/>
    <w:pPr>
      <w:numPr>
        <w:numId w:val="10"/>
      </w:numPr>
      <w:pBdr>
        <w:top w:val="single" w:sz="8" w:space="1" w:color="E6007E"/>
        <w:left w:val="single" w:sz="8" w:space="4" w:color="E6007E"/>
        <w:bottom w:val="single" w:sz="8" w:space="1" w:color="E6007E"/>
        <w:right w:val="single" w:sz="8" w:space="4" w:color="E6007E"/>
      </w:pBdr>
      <w:shd w:val="clear" w:color="auto" w:fill="FFE5F3"/>
      <w:ind w:left="357" w:hanging="3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42045">
      <w:bodyDiv w:val="1"/>
      <w:marLeft w:val="0"/>
      <w:marRight w:val="0"/>
      <w:marTop w:val="0"/>
      <w:marBottom w:val="0"/>
      <w:divBdr>
        <w:top w:val="none" w:sz="0" w:space="0" w:color="auto"/>
        <w:left w:val="none" w:sz="0" w:space="0" w:color="auto"/>
        <w:bottom w:val="none" w:sz="0" w:space="0" w:color="auto"/>
        <w:right w:val="none" w:sz="0" w:space="0" w:color="auto"/>
      </w:divBdr>
    </w:div>
    <w:div w:id="66920322">
      <w:bodyDiv w:val="1"/>
      <w:marLeft w:val="0"/>
      <w:marRight w:val="0"/>
      <w:marTop w:val="0"/>
      <w:marBottom w:val="0"/>
      <w:divBdr>
        <w:top w:val="none" w:sz="0" w:space="0" w:color="auto"/>
        <w:left w:val="none" w:sz="0" w:space="0" w:color="auto"/>
        <w:bottom w:val="none" w:sz="0" w:space="0" w:color="auto"/>
        <w:right w:val="none" w:sz="0" w:space="0" w:color="auto"/>
      </w:divBdr>
      <w:divsChild>
        <w:div w:id="782110958">
          <w:marLeft w:val="547"/>
          <w:marRight w:val="0"/>
          <w:marTop w:val="0"/>
          <w:marBottom w:val="0"/>
          <w:divBdr>
            <w:top w:val="none" w:sz="0" w:space="0" w:color="auto"/>
            <w:left w:val="none" w:sz="0" w:space="0" w:color="auto"/>
            <w:bottom w:val="none" w:sz="0" w:space="0" w:color="auto"/>
            <w:right w:val="none" w:sz="0" w:space="0" w:color="auto"/>
          </w:divBdr>
        </w:div>
      </w:divsChild>
    </w:div>
    <w:div w:id="67193497">
      <w:bodyDiv w:val="1"/>
      <w:marLeft w:val="0"/>
      <w:marRight w:val="0"/>
      <w:marTop w:val="0"/>
      <w:marBottom w:val="0"/>
      <w:divBdr>
        <w:top w:val="none" w:sz="0" w:space="0" w:color="auto"/>
        <w:left w:val="none" w:sz="0" w:space="0" w:color="auto"/>
        <w:bottom w:val="none" w:sz="0" w:space="0" w:color="auto"/>
        <w:right w:val="none" w:sz="0" w:space="0" w:color="auto"/>
      </w:divBdr>
    </w:div>
    <w:div w:id="141779152">
      <w:bodyDiv w:val="1"/>
      <w:marLeft w:val="0"/>
      <w:marRight w:val="0"/>
      <w:marTop w:val="0"/>
      <w:marBottom w:val="0"/>
      <w:divBdr>
        <w:top w:val="none" w:sz="0" w:space="0" w:color="auto"/>
        <w:left w:val="none" w:sz="0" w:space="0" w:color="auto"/>
        <w:bottom w:val="none" w:sz="0" w:space="0" w:color="auto"/>
        <w:right w:val="none" w:sz="0" w:space="0" w:color="auto"/>
      </w:divBdr>
    </w:div>
    <w:div w:id="150029453">
      <w:bodyDiv w:val="1"/>
      <w:marLeft w:val="0"/>
      <w:marRight w:val="0"/>
      <w:marTop w:val="0"/>
      <w:marBottom w:val="0"/>
      <w:divBdr>
        <w:top w:val="none" w:sz="0" w:space="0" w:color="auto"/>
        <w:left w:val="none" w:sz="0" w:space="0" w:color="auto"/>
        <w:bottom w:val="none" w:sz="0" w:space="0" w:color="auto"/>
        <w:right w:val="none" w:sz="0" w:space="0" w:color="auto"/>
      </w:divBdr>
      <w:divsChild>
        <w:div w:id="351298023">
          <w:marLeft w:val="547"/>
          <w:marRight w:val="0"/>
          <w:marTop w:val="0"/>
          <w:marBottom w:val="0"/>
          <w:divBdr>
            <w:top w:val="none" w:sz="0" w:space="0" w:color="auto"/>
            <w:left w:val="none" w:sz="0" w:space="0" w:color="auto"/>
            <w:bottom w:val="none" w:sz="0" w:space="0" w:color="auto"/>
            <w:right w:val="none" w:sz="0" w:space="0" w:color="auto"/>
          </w:divBdr>
        </w:div>
      </w:divsChild>
    </w:div>
    <w:div w:id="172653612">
      <w:bodyDiv w:val="1"/>
      <w:marLeft w:val="0"/>
      <w:marRight w:val="0"/>
      <w:marTop w:val="0"/>
      <w:marBottom w:val="0"/>
      <w:divBdr>
        <w:top w:val="none" w:sz="0" w:space="0" w:color="auto"/>
        <w:left w:val="none" w:sz="0" w:space="0" w:color="auto"/>
        <w:bottom w:val="none" w:sz="0" w:space="0" w:color="auto"/>
        <w:right w:val="none" w:sz="0" w:space="0" w:color="auto"/>
      </w:divBdr>
    </w:div>
    <w:div w:id="182594641">
      <w:bodyDiv w:val="1"/>
      <w:marLeft w:val="0"/>
      <w:marRight w:val="0"/>
      <w:marTop w:val="0"/>
      <w:marBottom w:val="0"/>
      <w:divBdr>
        <w:top w:val="none" w:sz="0" w:space="0" w:color="auto"/>
        <w:left w:val="none" w:sz="0" w:space="0" w:color="auto"/>
        <w:bottom w:val="none" w:sz="0" w:space="0" w:color="auto"/>
        <w:right w:val="none" w:sz="0" w:space="0" w:color="auto"/>
      </w:divBdr>
      <w:divsChild>
        <w:div w:id="1020742268">
          <w:marLeft w:val="547"/>
          <w:marRight w:val="0"/>
          <w:marTop w:val="0"/>
          <w:marBottom w:val="0"/>
          <w:divBdr>
            <w:top w:val="none" w:sz="0" w:space="0" w:color="auto"/>
            <w:left w:val="none" w:sz="0" w:space="0" w:color="auto"/>
            <w:bottom w:val="none" w:sz="0" w:space="0" w:color="auto"/>
            <w:right w:val="none" w:sz="0" w:space="0" w:color="auto"/>
          </w:divBdr>
        </w:div>
      </w:divsChild>
    </w:div>
    <w:div w:id="350378680">
      <w:bodyDiv w:val="1"/>
      <w:marLeft w:val="0"/>
      <w:marRight w:val="0"/>
      <w:marTop w:val="0"/>
      <w:marBottom w:val="0"/>
      <w:divBdr>
        <w:top w:val="none" w:sz="0" w:space="0" w:color="auto"/>
        <w:left w:val="none" w:sz="0" w:space="0" w:color="auto"/>
        <w:bottom w:val="none" w:sz="0" w:space="0" w:color="auto"/>
        <w:right w:val="none" w:sz="0" w:space="0" w:color="auto"/>
      </w:divBdr>
    </w:div>
    <w:div w:id="388381748">
      <w:bodyDiv w:val="1"/>
      <w:marLeft w:val="0"/>
      <w:marRight w:val="0"/>
      <w:marTop w:val="0"/>
      <w:marBottom w:val="0"/>
      <w:divBdr>
        <w:top w:val="none" w:sz="0" w:space="0" w:color="auto"/>
        <w:left w:val="none" w:sz="0" w:space="0" w:color="auto"/>
        <w:bottom w:val="none" w:sz="0" w:space="0" w:color="auto"/>
        <w:right w:val="none" w:sz="0" w:space="0" w:color="auto"/>
      </w:divBdr>
    </w:div>
    <w:div w:id="468783659">
      <w:bodyDiv w:val="1"/>
      <w:marLeft w:val="0"/>
      <w:marRight w:val="0"/>
      <w:marTop w:val="0"/>
      <w:marBottom w:val="0"/>
      <w:divBdr>
        <w:top w:val="none" w:sz="0" w:space="0" w:color="auto"/>
        <w:left w:val="none" w:sz="0" w:space="0" w:color="auto"/>
        <w:bottom w:val="none" w:sz="0" w:space="0" w:color="auto"/>
        <w:right w:val="none" w:sz="0" w:space="0" w:color="auto"/>
      </w:divBdr>
      <w:divsChild>
        <w:div w:id="267155668">
          <w:marLeft w:val="547"/>
          <w:marRight w:val="0"/>
          <w:marTop w:val="0"/>
          <w:marBottom w:val="0"/>
          <w:divBdr>
            <w:top w:val="none" w:sz="0" w:space="0" w:color="auto"/>
            <w:left w:val="none" w:sz="0" w:space="0" w:color="auto"/>
            <w:bottom w:val="none" w:sz="0" w:space="0" w:color="auto"/>
            <w:right w:val="none" w:sz="0" w:space="0" w:color="auto"/>
          </w:divBdr>
        </w:div>
      </w:divsChild>
    </w:div>
    <w:div w:id="526023134">
      <w:bodyDiv w:val="1"/>
      <w:marLeft w:val="0"/>
      <w:marRight w:val="0"/>
      <w:marTop w:val="0"/>
      <w:marBottom w:val="0"/>
      <w:divBdr>
        <w:top w:val="none" w:sz="0" w:space="0" w:color="auto"/>
        <w:left w:val="none" w:sz="0" w:space="0" w:color="auto"/>
        <w:bottom w:val="none" w:sz="0" w:space="0" w:color="auto"/>
        <w:right w:val="none" w:sz="0" w:space="0" w:color="auto"/>
      </w:divBdr>
    </w:div>
    <w:div w:id="538666138">
      <w:bodyDiv w:val="1"/>
      <w:marLeft w:val="0"/>
      <w:marRight w:val="0"/>
      <w:marTop w:val="0"/>
      <w:marBottom w:val="0"/>
      <w:divBdr>
        <w:top w:val="none" w:sz="0" w:space="0" w:color="auto"/>
        <w:left w:val="none" w:sz="0" w:space="0" w:color="auto"/>
        <w:bottom w:val="none" w:sz="0" w:space="0" w:color="auto"/>
        <w:right w:val="none" w:sz="0" w:space="0" w:color="auto"/>
      </w:divBdr>
    </w:div>
    <w:div w:id="599029941">
      <w:bodyDiv w:val="1"/>
      <w:marLeft w:val="0"/>
      <w:marRight w:val="0"/>
      <w:marTop w:val="0"/>
      <w:marBottom w:val="0"/>
      <w:divBdr>
        <w:top w:val="none" w:sz="0" w:space="0" w:color="auto"/>
        <w:left w:val="none" w:sz="0" w:space="0" w:color="auto"/>
        <w:bottom w:val="none" w:sz="0" w:space="0" w:color="auto"/>
        <w:right w:val="none" w:sz="0" w:space="0" w:color="auto"/>
      </w:divBdr>
      <w:divsChild>
        <w:div w:id="741021462">
          <w:marLeft w:val="547"/>
          <w:marRight w:val="0"/>
          <w:marTop w:val="0"/>
          <w:marBottom w:val="0"/>
          <w:divBdr>
            <w:top w:val="none" w:sz="0" w:space="0" w:color="auto"/>
            <w:left w:val="none" w:sz="0" w:space="0" w:color="auto"/>
            <w:bottom w:val="none" w:sz="0" w:space="0" w:color="auto"/>
            <w:right w:val="none" w:sz="0" w:space="0" w:color="auto"/>
          </w:divBdr>
        </w:div>
      </w:divsChild>
    </w:div>
    <w:div w:id="728305857">
      <w:bodyDiv w:val="1"/>
      <w:marLeft w:val="0"/>
      <w:marRight w:val="0"/>
      <w:marTop w:val="0"/>
      <w:marBottom w:val="0"/>
      <w:divBdr>
        <w:top w:val="none" w:sz="0" w:space="0" w:color="auto"/>
        <w:left w:val="none" w:sz="0" w:space="0" w:color="auto"/>
        <w:bottom w:val="none" w:sz="0" w:space="0" w:color="auto"/>
        <w:right w:val="none" w:sz="0" w:space="0" w:color="auto"/>
      </w:divBdr>
      <w:divsChild>
        <w:div w:id="299579731">
          <w:marLeft w:val="547"/>
          <w:marRight w:val="0"/>
          <w:marTop w:val="0"/>
          <w:marBottom w:val="0"/>
          <w:divBdr>
            <w:top w:val="none" w:sz="0" w:space="0" w:color="auto"/>
            <w:left w:val="none" w:sz="0" w:space="0" w:color="auto"/>
            <w:bottom w:val="none" w:sz="0" w:space="0" w:color="auto"/>
            <w:right w:val="none" w:sz="0" w:space="0" w:color="auto"/>
          </w:divBdr>
        </w:div>
      </w:divsChild>
    </w:div>
    <w:div w:id="1136989386">
      <w:bodyDiv w:val="1"/>
      <w:marLeft w:val="0"/>
      <w:marRight w:val="0"/>
      <w:marTop w:val="0"/>
      <w:marBottom w:val="0"/>
      <w:divBdr>
        <w:top w:val="none" w:sz="0" w:space="0" w:color="auto"/>
        <w:left w:val="none" w:sz="0" w:space="0" w:color="auto"/>
        <w:bottom w:val="none" w:sz="0" w:space="0" w:color="auto"/>
        <w:right w:val="none" w:sz="0" w:space="0" w:color="auto"/>
      </w:divBdr>
      <w:divsChild>
        <w:div w:id="1582443518">
          <w:marLeft w:val="547"/>
          <w:marRight w:val="0"/>
          <w:marTop w:val="0"/>
          <w:marBottom w:val="0"/>
          <w:divBdr>
            <w:top w:val="none" w:sz="0" w:space="0" w:color="auto"/>
            <w:left w:val="none" w:sz="0" w:space="0" w:color="auto"/>
            <w:bottom w:val="none" w:sz="0" w:space="0" w:color="auto"/>
            <w:right w:val="none" w:sz="0" w:space="0" w:color="auto"/>
          </w:divBdr>
        </w:div>
      </w:divsChild>
    </w:div>
    <w:div w:id="1251548948">
      <w:bodyDiv w:val="1"/>
      <w:marLeft w:val="0"/>
      <w:marRight w:val="0"/>
      <w:marTop w:val="0"/>
      <w:marBottom w:val="0"/>
      <w:divBdr>
        <w:top w:val="none" w:sz="0" w:space="0" w:color="auto"/>
        <w:left w:val="none" w:sz="0" w:space="0" w:color="auto"/>
        <w:bottom w:val="none" w:sz="0" w:space="0" w:color="auto"/>
        <w:right w:val="none" w:sz="0" w:space="0" w:color="auto"/>
      </w:divBdr>
      <w:divsChild>
        <w:div w:id="1190099298">
          <w:marLeft w:val="547"/>
          <w:marRight w:val="0"/>
          <w:marTop w:val="0"/>
          <w:marBottom w:val="0"/>
          <w:divBdr>
            <w:top w:val="none" w:sz="0" w:space="0" w:color="auto"/>
            <w:left w:val="none" w:sz="0" w:space="0" w:color="auto"/>
            <w:bottom w:val="none" w:sz="0" w:space="0" w:color="auto"/>
            <w:right w:val="none" w:sz="0" w:space="0" w:color="auto"/>
          </w:divBdr>
        </w:div>
      </w:divsChild>
    </w:div>
    <w:div w:id="1269850146">
      <w:bodyDiv w:val="1"/>
      <w:marLeft w:val="0"/>
      <w:marRight w:val="0"/>
      <w:marTop w:val="0"/>
      <w:marBottom w:val="0"/>
      <w:divBdr>
        <w:top w:val="none" w:sz="0" w:space="0" w:color="auto"/>
        <w:left w:val="none" w:sz="0" w:space="0" w:color="auto"/>
        <w:bottom w:val="none" w:sz="0" w:space="0" w:color="auto"/>
        <w:right w:val="none" w:sz="0" w:space="0" w:color="auto"/>
      </w:divBdr>
      <w:divsChild>
        <w:div w:id="2106226942">
          <w:marLeft w:val="547"/>
          <w:marRight w:val="0"/>
          <w:marTop w:val="0"/>
          <w:marBottom w:val="0"/>
          <w:divBdr>
            <w:top w:val="none" w:sz="0" w:space="0" w:color="auto"/>
            <w:left w:val="none" w:sz="0" w:space="0" w:color="auto"/>
            <w:bottom w:val="none" w:sz="0" w:space="0" w:color="auto"/>
            <w:right w:val="none" w:sz="0" w:space="0" w:color="auto"/>
          </w:divBdr>
        </w:div>
      </w:divsChild>
    </w:div>
    <w:div w:id="1307247336">
      <w:bodyDiv w:val="1"/>
      <w:marLeft w:val="0"/>
      <w:marRight w:val="0"/>
      <w:marTop w:val="0"/>
      <w:marBottom w:val="0"/>
      <w:divBdr>
        <w:top w:val="none" w:sz="0" w:space="0" w:color="auto"/>
        <w:left w:val="none" w:sz="0" w:space="0" w:color="auto"/>
        <w:bottom w:val="none" w:sz="0" w:space="0" w:color="auto"/>
        <w:right w:val="none" w:sz="0" w:space="0" w:color="auto"/>
      </w:divBdr>
      <w:divsChild>
        <w:div w:id="919287654">
          <w:marLeft w:val="547"/>
          <w:marRight w:val="0"/>
          <w:marTop w:val="0"/>
          <w:marBottom w:val="0"/>
          <w:divBdr>
            <w:top w:val="none" w:sz="0" w:space="0" w:color="auto"/>
            <w:left w:val="none" w:sz="0" w:space="0" w:color="auto"/>
            <w:bottom w:val="none" w:sz="0" w:space="0" w:color="auto"/>
            <w:right w:val="none" w:sz="0" w:space="0" w:color="auto"/>
          </w:divBdr>
        </w:div>
      </w:divsChild>
    </w:div>
    <w:div w:id="1530293717">
      <w:bodyDiv w:val="1"/>
      <w:marLeft w:val="0"/>
      <w:marRight w:val="0"/>
      <w:marTop w:val="0"/>
      <w:marBottom w:val="0"/>
      <w:divBdr>
        <w:top w:val="none" w:sz="0" w:space="0" w:color="auto"/>
        <w:left w:val="none" w:sz="0" w:space="0" w:color="auto"/>
        <w:bottom w:val="none" w:sz="0" w:space="0" w:color="auto"/>
        <w:right w:val="none" w:sz="0" w:space="0" w:color="auto"/>
      </w:divBdr>
    </w:div>
    <w:div w:id="1674066172">
      <w:bodyDiv w:val="1"/>
      <w:marLeft w:val="0"/>
      <w:marRight w:val="0"/>
      <w:marTop w:val="0"/>
      <w:marBottom w:val="0"/>
      <w:divBdr>
        <w:top w:val="none" w:sz="0" w:space="0" w:color="auto"/>
        <w:left w:val="none" w:sz="0" w:space="0" w:color="auto"/>
        <w:bottom w:val="none" w:sz="0" w:space="0" w:color="auto"/>
        <w:right w:val="none" w:sz="0" w:space="0" w:color="auto"/>
      </w:divBdr>
    </w:div>
    <w:div w:id="1718778958">
      <w:bodyDiv w:val="1"/>
      <w:marLeft w:val="0"/>
      <w:marRight w:val="0"/>
      <w:marTop w:val="0"/>
      <w:marBottom w:val="0"/>
      <w:divBdr>
        <w:top w:val="none" w:sz="0" w:space="0" w:color="auto"/>
        <w:left w:val="none" w:sz="0" w:space="0" w:color="auto"/>
        <w:bottom w:val="none" w:sz="0" w:space="0" w:color="auto"/>
        <w:right w:val="none" w:sz="0" w:space="0" w:color="auto"/>
      </w:divBdr>
    </w:div>
    <w:div w:id="1946647174">
      <w:bodyDiv w:val="1"/>
      <w:marLeft w:val="0"/>
      <w:marRight w:val="0"/>
      <w:marTop w:val="0"/>
      <w:marBottom w:val="0"/>
      <w:divBdr>
        <w:top w:val="none" w:sz="0" w:space="0" w:color="auto"/>
        <w:left w:val="none" w:sz="0" w:space="0" w:color="auto"/>
        <w:bottom w:val="none" w:sz="0" w:space="0" w:color="auto"/>
        <w:right w:val="none" w:sz="0" w:space="0" w:color="auto"/>
      </w:divBdr>
    </w:div>
    <w:div w:id="205681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tiff"/><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1.tiff"/><Relationship Id="rId3" Type="http://schemas.openxmlformats.org/officeDocument/2006/relationships/styles" Target="styles.xml"/><Relationship Id="rId21" Type="http://schemas.openxmlformats.org/officeDocument/2006/relationships/image" Target="media/image14.tiff"/><Relationship Id="rId34" Type="http://schemas.openxmlformats.org/officeDocument/2006/relationships/image" Target="media/image26.tiff"/><Relationship Id="rId42" Type="http://schemas.openxmlformats.org/officeDocument/2006/relationships/hyperlink" Target="https://www.sustainablesids.org/wp-content/uploads/2016/11/UNEP-WTO-2005-Making-tourism-more-Sustainable-A-guide-for-policy-makers.pdf"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5.tiff"/><Relationship Id="rId38" Type="http://schemas.openxmlformats.org/officeDocument/2006/relationships/image" Target="media/image30.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3.tiff"/><Relationship Id="rId29" Type="http://schemas.openxmlformats.org/officeDocument/2006/relationships/image" Target="media/image22.tiff"/><Relationship Id="rId41" Type="http://schemas.openxmlformats.org/officeDocument/2006/relationships/hyperlink" Target="https://tourismeschool.com/blog/customer-journey-mapping-tourism-brand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image" Target="media/image17.jpeg"/><Relationship Id="rId32" Type="http://schemas.openxmlformats.org/officeDocument/2006/relationships/image" Target="media/image24.tiff"/><Relationship Id="rId37" Type="http://schemas.openxmlformats.org/officeDocument/2006/relationships/image" Target="media/image29.tiff"/><Relationship Id="rId40" Type="http://schemas.openxmlformats.org/officeDocument/2006/relationships/image" Target="media/image32.jpeg"/><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8.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3.tiff"/><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tiff"/><Relationship Id="rId22" Type="http://schemas.openxmlformats.org/officeDocument/2006/relationships/image" Target="media/image15.tiff"/><Relationship Id="rId27" Type="http://schemas.openxmlformats.org/officeDocument/2006/relationships/image" Target="media/image20.jpeg"/><Relationship Id="rId30" Type="http://schemas.openxmlformats.org/officeDocument/2006/relationships/hyperlink" Target="https://www.youtube.com/watch?v=OgRO-sOxoxI" TargetMode="External"/><Relationship Id="rId35" Type="http://schemas.openxmlformats.org/officeDocument/2006/relationships/image" Target="media/image27.jpeg"/><Relationship Id="rId43" Type="http://schemas.openxmlformats.org/officeDocument/2006/relationships/hyperlink" Target="https://tourismeschool.com/blog/tourism-content-marketing-the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BB8F5-84D0-4FBD-AEF1-92B4B4EBF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3121</TotalTime>
  <Pages>26</Pages>
  <Words>3735</Words>
  <Characters>21296</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S.C.Fawssett</dc:creator>
  <cp:keywords/>
  <dc:description/>
  <cp:lastModifiedBy>Jeanette.Hewitt</cp:lastModifiedBy>
  <cp:revision>209</cp:revision>
  <dcterms:created xsi:type="dcterms:W3CDTF">2021-02-02T17:23:00Z</dcterms:created>
  <dcterms:modified xsi:type="dcterms:W3CDTF">2021-05-07T12:58:00Z</dcterms:modified>
</cp:coreProperties>
</file>