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25989" w14:textId="77777777" w:rsidR="001F6CDA" w:rsidRDefault="001F6CDA" w:rsidP="001F6CDA">
      <w:pPr>
        <w:pStyle w:val="ChapterHeading-Blue"/>
      </w:pPr>
      <w:r>
        <w:t>Contents</w:t>
      </w:r>
    </w:p>
    <w:sdt>
      <w:sdtPr>
        <w:id w:val="-568107048"/>
        <w:docPartObj>
          <w:docPartGallery w:val="Table of Contents"/>
          <w:docPartUnique/>
        </w:docPartObj>
      </w:sdtPr>
      <w:sdtEndPr>
        <w:rPr>
          <w:rFonts w:eastAsiaTheme="minorHAnsi" w:cstheme="minorBidi"/>
          <w:bCs/>
          <w:noProof/>
          <w:sz w:val="24"/>
          <w:szCs w:val="22"/>
        </w:rPr>
      </w:sdtEndPr>
      <w:sdtContent>
        <w:p w14:paraId="2986A8F8" w14:textId="77777777" w:rsidR="001F6CDA" w:rsidRDefault="001F6CDA" w:rsidP="001F6CDA">
          <w:pPr>
            <w:pStyle w:val="Heading2"/>
          </w:pPr>
        </w:p>
        <w:p w14:paraId="331AC9C3" w14:textId="71356C3F" w:rsidR="001F6CDA" w:rsidRDefault="001F6CDA" w:rsidP="002529CE">
          <w:pPr>
            <w:pStyle w:val="HeadingC-blue"/>
          </w:pPr>
          <w:r>
            <w:t>Topic 3: Travel and tour operations 2</w:t>
          </w:r>
        </w:p>
        <w:p w14:paraId="124AF54E" w14:textId="1FF3AEBD" w:rsidR="001F6CDA" w:rsidRDefault="001F6CDA">
          <w:pPr>
            <w:pStyle w:val="TOC1"/>
            <w:tabs>
              <w:tab w:val="right" w:leader="dot" w:pos="9016"/>
            </w:tabs>
            <w:rPr>
              <w:noProof/>
            </w:rPr>
          </w:pPr>
          <w:r>
            <w:fldChar w:fldCharType="begin"/>
          </w:r>
          <w:r>
            <w:instrText xml:space="preserve"> TOC \o "1-3" \h \z \u </w:instrText>
          </w:r>
          <w:r>
            <w:fldChar w:fldCharType="separate"/>
          </w:r>
          <w:hyperlink w:anchor="_Toc71288014" w:history="1">
            <w:r w:rsidRPr="000E3302">
              <w:rPr>
                <w:rStyle w:val="Hyperlink"/>
                <w:noProof/>
              </w:rPr>
              <w:t>3.1 Destination management</w:t>
            </w:r>
            <w:r>
              <w:rPr>
                <w:noProof/>
                <w:webHidden/>
              </w:rPr>
              <w:tab/>
            </w:r>
            <w:r>
              <w:rPr>
                <w:noProof/>
                <w:webHidden/>
              </w:rPr>
              <w:fldChar w:fldCharType="begin"/>
            </w:r>
            <w:r>
              <w:rPr>
                <w:noProof/>
                <w:webHidden/>
              </w:rPr>
              <w:instrText xml:space="preserve"> PAGEREF _Toc71288014 \h </w:instrText>
            </w:r>
            <w:r>
              <w:rPr>
                <w:noProof/>
                <w:webHidden/>
              </w:rPr>
            </w:r>
            <w:r>
              <w:rPr>
                <w:noProof/>
                <w:webHidden/>
              </w:rPr>
              <w:fldChar w:fldCharType="separate"/>
            </w:r>
            <w:r>
              <w:rPr>
                <w:noProof/>
                <w:webHidden/>
              </w:rPr>
              <w:t>3</w:t>
            </w:r>
            <w:r>
              <w:rPr>
                <w:noProof/>
                <w:webHidden/>
              </w:rPr>
              <w:fldChar w:fldCharType="end"/>
            </w:r>
          </w:hyperlink>
        </w:p>
        <w:p w14:paraId="116C861E" w14:textId="3400C193" w:rsidR="001F6CDA" w:rsidRDefault="001F6CDA">
          <w:pPr>
            <w:pStyle w:val="TOC1"/>
            <w:tabs>
              <w:tab w:val="right" w:leader="dot" w:pos="9016"/>
            </w:tabs>
            <w:rPr>
              <w:noProof/>
            </w:rPr>
          </w:pPr>
          <w:hyperlink w:anchor="_Toc71288016" w:history="1">
            <w:r w:rsidRPr="000E3302">
              <w:rPr>
                <w:rStyle w:val="Hyperlink"/>
                <w:noProof/>
              </w:rPr>
              <w:t>3.2 The tourism destination lifecycle</w:t>
            </w:r>
            <w:r>
              <w:rPr>
                <w:noProof/>
                <w:webHidden/>
              </w:rPr>
              <w:tab/>
            </w:r>
            <w:r>
              <w:rPr>
                <w:noProof/>
                <w:webHidden/>
              </w:rPr>
              <w:fldChar w:fldCharType="begin"/>
            </w:r>
            <w:r>
              <w:rPr>
                <w:noProof/>
                <w:webHidden/>
              </w:rPr>
              <w:instrText xml:space="preserve"> PAGEREF _Toc71288016 \h </w:instrText>
            </w:r>
            <w:r>
              <w:rPr>
                <w:noProof/>
                <w:webHidden/>
              </w:rPr>
            </w:r>
            <w:r>
              <w:rPr>
                <w:noProof/>
                <w:webHidden/>
              </w:rPr>
              <w:fldChar w:fldCharType="separate"/>
            </w:r>
            <w:r>
              <w:rPr>
                <w:noProof/>
                <w:webHidden/>
              </w:rPr>
              <w:t>6</w:t>
            </w:r>
            <w:r>
              <w:rPr>
                <w:noProof/>
                <w:webHidden/>
              </w:rPr>
              <w:fldChar w:fldCharType="end"/>
            </w:r>
          </w:hyperlink>
        </w:p>
        <w:p w14:paraId="562FDDD9" w14:textId="7A386F29" w:rsidR="001F6CDA" w:rsidRDefault="001F6CDA">
          <w:pPr>
            <w:pStyle w:val="TOC1"/>
            <w:tabs>
              <w:tab w:val="right" w:leader="dot" w:pos="9016"/>
            </w:tabs>
            <w:rPr>
              <w:noProof/>
            </w:rPr>
          </w:pPr>
          <w:hyperlink w:anchor="_Toc71288023" w:history="1">
            <w:r w:rsidRPr="000E3302">
              <w:rPr>
                <w:rStyle w:val="Hyperlink"/>
                <w:noProof/>
              </w:rPr>
              <w:t>3.3 Sustainable tourism planning</w:t>
            </w:r>
            <w:r>
              <w:rPr>
                <w:noProof/>
                <w:webHidden/>
              </w:rPr>
              <w:tab/>
            </w:r>
            <w:r>
              <w:rPr>
                <w:noProof/>
                <w:webHidden/>
              </w:rPr>
              <w:fldChar w:fldCharType="begin"/>
            </w:r>
            <w:r>
              <w:rPr>
                <w:noProof/>
                <w:webHidden/>
              </w:rPr>
              <w:instrText xml:space="preserve"> PAGEREF _Toc71288023 \h </w:instrText>
            </w:r>
            <w:r>
              <w:rPr>
                <w:noProof/>
                <w:webHidden/>
              </w:rPr>
            </w:r>
            <w:r>
              <w:rPr>
                <w:noProof/>
                <w:webHidden/>
              </w:rPr>
              <w:fldChar w:fldCharType="separate"/>
            </w:r>
            <w:r>
              <w:rPr>
                <w:noProof/>
                <w:webHidden/>
              </w:rPr>
              <w:t>9</w:t>
            </w:r>
            <w:r>
              <w:rPr>
                <w:noProof/>
                <w:webHidden/>
              </w:rPr>
              <w:fldChar w:fldCharType="end"/>
            </w:r>
          </w:hyperlink>
        </w:p>
        <w:p w14:paraId="326341A1" w14:textId="2B3CE088" w:rsidR="001F6CDA" w:rsidRDefault="001F6CDA">
          <w:pPr>
            <w:pStyle w:val="TOC1"/>
            <w:tabs>
              <w:tab w:val="right" w:leader="dot" w:pos="9016"/>
            </w:tabs>
            <w:rPr>
              <w:noProof/>
            </w:rPr>
          </w:pPr>
          <w:hyperlink w:anchor="_Toc71288027" w:history="1">
            <w:r w:rsidRPr="000E3302">
              <w:rPr>
                <w:rStyle w:val="Hyperlink"/>
                <w:noProof/>
              </w:rPr>
              <w:t>3.4 Tour guide profession</w:t>
            </w:r>
            <w:r>
              <w:rPr>
                <w:noProof/>
                <w:webHidden/>
              </w:rPr>
              <w:tab/>
            </w:r>
            <w:r>
              <w:rPr>
                <w:noProof/>
                <w:webHidden/>
              </w:rPr>
              <w:fldChar w:fldCharType="begin"/>
            </w:r>
            <w:r>
              <w:rPr>
                <w:noProof/>
                <w:webHidden/>
              </w:rPr>
              <w:instrText xml:space="preserve"> PAGEREF _Toc71288027 \h </w:instrText>
            </w:r>
            <w:r>
              <w:rPr>
                <w:noProof/>
                <w:webHidden/>
              </w:rPr>
            </w:r>
            <w:r>
              <w:rPr>
                <w:noProof/>
                <w:webHidden/>
              </w:rPr>
              <w:fldChar w:fldCharType="separate"/>
            </w:r>
            <w:r>
              <w:rPr>
                <w:noProof/>
                <w:webHidden/>
              </w:rPr>
              <w:t>13</w:t>
            </w:r>
            <w:r>
              <w:rPr>
                <w:noProof/>
                <w:webHidden/>
              </w:rPr>
              <w:fldChar w:fldCharType="end"/>
            </w:r>
          </w:hyperlink>
        </w:p>
        <w:p w14:paraId="2CC9341E" w14:textId="38B565BC" w:rsidR="001F6CDA" w:rsidRDefault="001F6CDA">
          <w:pPr>
            <w:pStyle w:val="TOC1"/>
            <w:tabs>
              <w:tab w:val="right" w:leader="dot" w:pos="9016"/>
            </w:tabs>
            <w:rPr>
              <w:noProof/>
            </w:rPr>
          </w:pPr>
          <w:hyperlink w:anchor="_Toc71288032" w:history="1">
            <w:r w:rsidRPr="000E3302">
              <w:rPr>
                <w:rStyle w:val="Hyperlink"/>
                <w:noProof/>
              </w:rPr>
              <w:t>3.5 Fundamental tasks of a tour guide</w:t>
            </w:r>
            <w:r>
              <w:rPr>
                <w:noProof/>
                <w:webHidden/>
              </w:rPr>
              <w:tab/>
            </w:r>
            <w:r>
              <w:rPr>
                <w:noProof/>
                <w:webHidden/>
              </w:rPr>
              <w:fldChar w:fldCharType="begin"/>
            </w:r>
            <w:r>
              <w:rPr>
                <w:noProof/>
                <w:webHidden/>
              </w:rPr>
              <w:instrText xml:space="preserve"> PAGEREF _Toc71288032 \h </w:instrText>
            </w:r>
            <w:r>
              <w:rPr>
                <w:noProof/>
                <w:webHidden/>
              </w:rPr>
            </w:r>
            <w:r>
              <w:rPr>
                <w:noProof/>
                <w:webHidden/>
              </w:rPr>
              <w:fldChar w:fldCharType="separate"/>
            </w:r>
            <w:r>
              <w:rPr>
                <w:noProof/>
                <w:webHidden/>
              </w:rPr>
              <w:t>16</w:t>
            </w:r>
            <w:r>
              <w:rPr>
                <w:noProof/>
                <w:webHidden/>
              </w:rPr>
              <w:fldChar w:fldCharType="end"/>
            </w:r>
          </w:hyperlink>
        </w:p>
        <w:p w14:paraId="0E9C7D63" w14:textId="5AB4EF3A" w:rsidR="001F6CDA" w:rsidRDefault="001F6CDA">
          <w:pPr>
            <w:pStyle w:val="TOC1"/>
            <w:tabs>
              <w:tab w:val="right" w:leader="dot" w:pos="9016"/>
            </w:tabs>
            <w:rPr>
              <w:noProof/>
            </w:rPr>
          </w:pPr>
          <w:hyperlink w:anchor="_Toc71288040" w:history="1">
            <w:r w:rsidRPr="000E3302">
              <w:rPr>
                <w:rStyle w:val="Hyperlink"/>
                <w:noProof/>
              </w:rPr>
              <w:t>3.6 Specific tasks of a tour guide</w:t>
            </w:r>
            <w:r>
              <w:rPr>
                <w:noProof/>
                <w:webHidden/>
              </w:rPr>
              <w:tab/>
            </w:r>
            <w:r>
              <w:rPr>
                <w:noProof/>
                <w:webHidden/>
              </w:rPr>
              <w:fldChar w:fldCharType="begin"/>
            </w:r>
            <w:r>
              <w:rPr>
                <w:noProof/>
                <w:webHidden/>
              </w:rPr>
              <w:instrText xml:space="preserve"> PAGEREF _Toc71288040 \h </w:instrText>
            </w:r>
            <w:r>
              <w:rPr>
                <w:noProof/>
                <w:webHidden/>
              </w:rPr>
            </w:r>
            <w:r>
              <w:rPr>
                <w:noProof/>
                <w:webHidden/>
              </w:rPr>
              <w:fldChar w:fldCharType="separate"/>
            </w:r>
            <w:r>
              <w:rPr>
                <w:noProof/>
                <w:webHidden/>
              </w:rPr>
              <w:t>19</w:t>
            </w:r>
            <w:r>
              <w:rPr>
                <w:noProof/>
                <w:webHidden/>
              </w:rPr>
              <w:fldChar w:fldCharType="end"/>
            </w:r>
          </w:hyperlink>
        </w:p>
        <w:p w14:paraId="424B2383" w14:textId="41788BB0" w:rsidR="001F6CDA" w:rsidRDefault="001F6CDA">
          <w:pPr>
            <w:pStyle w:val="TOC1"/>
            <w:tabs>
              <w:tab w:val="right" w:leader="dot" w:pos="9016"/>
            </w:tabs>
            <w:rPr>
              <w:noProof/>
            </w:rPr>
          </w:pPr>
          <w:hyperlink w:anchor="_Toc71288044" w:history="1">
            <w:r w:rsidRPr="000E3302">
              <w:rPr>
                <w:rStyle w:val="Hyperlink"/>
                <w:noProof/>
              </w:rPr>
              <w:t>Answers to activities</w:t>
            </w:r>
            <w:r>
              <w:rPr>
                <w:noProof/>
                <w:webHidden/>
              </w:rPr>
              <w:tab/>
            </w:r>
            <w:r>
              <w:rPr>
                <w:noProof/>
                <w:webHidden/>
              </w:rPr>
              <w:fldChar w:fldCharType="begin"/>
            </w:r>
            <w:r>
              <w:rPr>
                <w:noProof/>
                <w:webHidden/>
              </w:rPr>
              <w:instrText xml:space="preserve"> PAGEREF _Toc71288044 \h </w:instrText>
            </w:r>
            <w:r>
              <w:rPr>
                <w:noProof/>
                <w:webHidden/>
              </w:rPr>
            </w:r>
            <w:r>
              <w:rPr>
                <w:noProof/>
                <w:webHidden/>
              </w:rPr>
              <w:fldChar w:fldCharType="separate"/>
            </w:r>
            <w:r>
              <w:rPr>
                <w:noProof/>
                <w:webHidden/>
              </w:rPr>
              <w:t>22</w:t>
            </w:r>
            <w:r>
              <w:rPr>
                <w:noProof/>
                <w:webHidden/>
              </w:rPr>
              <w:fldChar w:fldCharType="end"/>
            </w:r>
          </w:hyperlink>
        </w:p>
        <w:p w14:paraId="25BB076C" w14:textId="5281D339" w:rsidR="001F6CDA" w:rsidRDefault="001F6CDA">
          <w:r>
            <w:rPr>
              <w:b/>
              <w:bCs/>
              <w:noProof/>
            </w:rPr>
            <w:lastRenderedPageBreak/>
            <w:fldChar w:fldCharType="end"/>
          </w:r>
        </w:p>
      </w:sdtContent>
    </w:sdt>
    <w:p w14:paraId="2EE70DED" w14:textId="69DDBE17" w:rsidR="001F6CDA" w:rsidRDefault="001F6CDA">
      <w:pPr>
        <w:rPr>
          <w:b/>
          <w:color w:val="0F70B7"/>
          <w:sz w:val="44"/>
        </w:rPr>
      </w:pPr>
      <w:r>
        <w:br w:type="page"/>
      </w:r>
    </w:p>
    <w:p w14:paraId="430FFA14" w14:textId="049A4F76" w:rsidR="007D36DF" w:rsidRDefault="007E7F99" w:rsidP="00A8354A">
      <w:pPr>
        <w:pStyle w:val="ChapterHeading-Blue"/>
      </w:pPr>
      <w:r>
        <w:lastRenderedPageBreak/>
        <w:t>Topic 3</w:t>
      </w:r>
      <w:r w:rsidR="00D16074">
        <w:t>:</w:t>
      </w:r>
      <w:r>
        <w:t xml:space="preserve"> </w:t>
      </w:r>
    </w:p>
    <w:p w14:paraId="56DC7236" w14:textId="165E848E" w:rsidR="003811DD" w:rsidRDefault="007E7F99" w:rsidP="007D36DF">
      <w:pPr>
        <w:pStyle w:val="Chaptersub-heading-blue"/>
      </w:pPr>
      <w:r>
        <w:t xml:space="preserve">Travel and </w:t>
      </w:r>
      <w:r w:rsidR="00D16074">
        <w:t>t</w:t>
      </w:r>
      <w:r>
        <w:t xml:space="preserve">our </w:t>
      </w:r>
      <w:r w:rsidR="00D16074">
        <w:t>o</w:t>
      </w:r>
      <w:r>
        <w:t>perations</w:t>
      </w:r>
      <w:r w:rsidR="00BF33ED">
        <w:t xml:space="preserve"> 2</w:t>
      </w:r>
    </w:p>
    <w:p w14:paraId="238F513A" w14:textId="73287AB7" w:rsidR="00246857" w:rsidRDefault="007E7F99" w:rsidP="00A8354A">
      <w:pPr>
        <w:pStyle w:val="Chapterintrotext"/>
      </w:pPr>
      <w:bookmarkStart w:id="0" w:name="_Hlk66709309"/>
      <w:r>
        <w:t xml:space="preserve">This topic looks at </w:t>
      </w:r>
      <w:r w:rsidR="00040E12">
        <w:t>d</w:t>
      </w:r>
      <w:r w:rsidR="008C787D">
        <w:t>estination</w:t>
      </w:r>
      <w:r w:rsidR="00040E12">
        <w:t xml:space="preserve"> m</w:t>
      </w:r>
      <w:r w:rsidR="008C787D">
        <w:t>anagement</w:t>
      </w:r>
      <w:r w:rsidR="00CF7117">
        <w:t>,</w:t>
      </w:r>
      <w:r w:rsidR="00246857">
        <w:t xml:space="preserve"> </w:t>
      </w:r>
      <w:r w:rsidR="00040E12">
        <w:t xml:space="preserve">which is </w:t>
      </w:r>
      <w:r w:rsidR="00064D8B">
        <w:t xml:space="preserve">a form of </w:t>
      </w:r>
      <w:r w:rsidR="00040E12">
        <w:t>tourism planning</w:t>
      </w:r>
      <w:r w:rsidR="00B46CDF">
        <w:t xml:space="preserve">. It is best achieved </w:t>
      </w:r>
      <w:r w:rsidR="00040E12">
        <w:t xml:space="preserve">through </w:t>
      </w:r>
      <w:r w:rsidR="005901E8">
        <w:t>a</w:t>
      </w:r>
      <w:r w:rsidR="00040E12">
        <w:t xml:space="preserve"> </w:t>
      </w:r>
      <w:r w:rsidR="00040E12" w:rsidRPr="00A8354A">
        <w:rPr>
          <w:rStyle w:val="Glossaryterm-blue"/>
          <w:sz w:val="26"/>
          <w:szCs w:val="26"/>
        </w:rPr>
        <w:t>destination management organisation</w:t>
      </w:r>
      <w:r w:rsidR="00246857">
        <w:t xml:space="preserve">. </w:t>
      </w:r>
      <w:r w:rsidR="005901E8">
        <w:t>Every tourism destination follows a life cycle</w:t>
      </w:r>
      <w:r w:rsidR="009D249A">
        <w:t>,</w:t>
      </w:r>
      <w:r w:rsidR="005901E8">
        <w:t xml:space="preserve"> which is explored</w:t>
      </w:r>
      <w:r w:rsidR="009D249A">
        <w:t xml:space="preserve"> in this topic</w:t>
      </w:r>
      <w:r w:rsidR="005901E8">
        <w:t xml:space="preserve">. </w:t>
      </w:r>
      <w:r w:rsidR="00064D8B">
        <w:t>T</w:t>
      </w:r>
      <w:r w:rsidR="008C787D">
        <w:t xml:space="preserve">our </w:t>
      </w:r>
      <w:r w:rsidR="0001283C">
        <w:t>g</w:t>
      </w:r>
      <w:r w:rsidR="008C787D">
        <w:t>uiding</w:t>
      </w:r>
      <w:r w:rsidR="00246857">
        <w:t xml:space="preserve"> is </w:t>
      </w:r>
      <w:r w:rsidR="00064D8B">
        <w:t xml:space="preserve">also </w:t>
      </w:r>
      <w:r w:rsidR="00246857">
        <w:t>considered</w:t>
      </w:r>
      <w:r w:rsidR="00FE3F17">
        <w:t>;</w:t>
      </w:r>
      <w:r w:rsidR="00246857">
        <w:t xml:space="preserve"> the characteristics, responsibilities and qualities a </w:t>
      </w:r>
      <w:r w:rsidR="00246857" w:rsidRPr="00A8354A">
        <w:rPr>
          <w:rStyle w:val="Glossaryterm-blue"/>
          <w:sz w:val="26"/>
          <w:szCs w:val="26"/>
        </w:rPr>
        <w:t>tour guide</w:t>
      </w:r>
      <w:r w:rsidR="00246857">
        <w:t xml:space="preserve"> needs. You are invited to consider whether you have the skills to work in this profession</w:t>
      </w:r>
      <w:r w:rsidR="003A61AA">
        <w:t xml:space="preserve"> and further detail is provided on the fundamental and specific tasks performed by guides.</w:t>
      </w:r>
    </w:p>
    <w:bookmarkEnd w:id="0"/>
    <w:p w14:paraId="78FDF816" w14:textId="77777777" w:rsidR="00E279D6" w:rsidRDefault="00E279D6">
      <w:pPr>
        <w:rPr>
          <w:rFonts w:eastAsiaTheme="majorEastAsia" w:cstheme="majorBidi"/>
          <w:b/>
          <w:sz w:val="28"/>
          <w:szCs w:val="26"/>
        </w:rPr>
      </w:pPr>
      <w:r>
        <w:br w:type="page"/>
      </w:r>
    </w:p>
    <w:p w14:paraId="0A508BAE" w14:textId="2B73151E" w:rsidR="007E7F99" w:rsidRDefault="007E7F99" w:rsidP="00A8354A">
      <w:pPr>
        <w:pStyle w:val="HeadingA-blue"/>
      </w:pPr>
      <w:bookmarkStart w:id="1" w:name="_Toc71288014"/>
      <w:r>
        <w:lastRenderedPageBreak/>
        <w:t>3.1 Destination management</w:t>
      </w:r>
      <w:bookmarkEnd w:id="1"/>
    </w:p>
    <w:p w14:paraId="5022CE9A" w14:textId="2770FF7C" w:rsidR="0087227D" w:rsidRDefault="007E7F99" w:rsidP="00D76221">
      <w:r>
        <w:t xml:space="preserve">A </w:t>
      </w:r>
      <w:r w:rsidRPr="007D36DF">
        <w:rPr>
          <w:rStyle w:val="Glossaryterm-blue"/>
        </w:rPr>
        <w:t>touris</w:t>
      </w:r>
      <w:r w:rsidR="009D249A" w:rsidRPr="007D36DF">
        <w:rPr>
          <w:rStyle w:val="Glossaryterm-blue"/>
        </w:rPr>
        <w:t>m</w:t>
      </w:r>
      <w:r w:rsidRPr="007D36DF">
        <w:rPr>
          <w:rStyle w:val="Glossaryterm-blue"/>
        </w:rPr>
        <w:t xml:space="preserve"> destination</w:t>
      </w:r>
      <w:r>
        <w:t xml:space="preserve"> is a </w:t>
      </w:r>
      <w:r w:rsidR="009D249A" w:rsidRPr="00AE0B05">
        <w:t>place or area that relies heavily on the economic benefits of</w:t>
      </w:r>
      <w:r w:rsidR="009D249A">
        <w:t xml:space="preserve"> </w:t>
      </w:r>
      <w:r w:rsidR="009D249A" w:rsidRPr="00AE0B05">
        <w:t>tourism</w:t>
      </w:r>
      <w:r>
        <w:t xml:space="preserve">. Destinations contain a number of elements which you learned about in </w:t>
      </w:r>
      <w:r w:rsidR="009D249A">
        <w:t>S</w:t>
      </w:r>
      <w:r w:rsidR="00040E12">
        <w:t>ession 1.5</w:t>
      </w:r>
      <w:r w:rsidR="009D249A">
        <w:t>,</w:t>
      </w:r>
      <w:r>
        <w:t xml:space="preserve"> such as </w:t>
      </w:r>
      <w:r w:rsidR="00854A88">
        <w:t xml:space="preserve">access, accommodations, attractions, activities and amenities. </w:t>
      </w:r>
      <w:r w:rsidR="00247AD5">
        <w:t xml:space="preserve">Other elements </w:t>
      </w:r>
      <w:r w:rsidR="00A502FA">
        <w:t>that contribute to creating</w:t>
      </w:r>
      <w:r w:rsidR="00247AD5">
        <w:t xml:space="preserve"> a tourism destination are</w:t>
      </w:r>
      <w:r w:rsidR="00D76221">
        <w:t xml:space="preserve"> price, </w:t>
      </w:r>
      <w:r w:rsidR="00247AD5">
        <w:t>human resources (its workforce)</w:t>
      </w:r>
      <w:r w:rsidR="00D76221">
        <w:t xml:space="preserve"> and i</w:t>
      </w:r>
      <w:r w:rsidR="002A5486">
        <w:t>mage</w:t>
      </w:r>
      <w:r w:rsidR="0087227D">
        <w:t xml:space="preserve"> (</w:t>
      </w:r>
      <w:r w:rsidR="00E968A4">
        <w:t>Figure</w:t>
      </w:r>
      <w:r w:rsidR="0087227D">
        <w:t xml:space="preserve"> 3.1.1)</w:t>
      </w:r>
      <w:r w:rsidR="00D76221">
        <w:t>.</w:t>
      </w:r>
    </w:p>
    <w:p w14:paraId="1E612C21" w14:textId="59A41CF5" w:rsidR="00D76221" w:rsidRDefault="00527FAE" w:rsidP="00D76221">
      <w:r>
        <w:rPr>
          <w:noProof/>
        </w:rPr>
        <w:drawing>
          <wp:inline distT="0" distB="0" distL="0" distR="0" wp14:anchorId="03155573" wp14:editId="7AC1032F">
            <wp:extent cx="4178300" cy="24999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8300" cy="2499995"/>
                    </a:xfrm>
                    <a:prstGeom prst="rect">
                      <a:avLst/>
                    </a:prstGeom>
                    <a:noFill/>
                    <a:ln>
                      <a:noFill/>
                    </a:ln>
                  </pic:spPr>
                </pic:pic>
              </a:graphicData>
            </a:graphic>
          </wp:inline>
        </w:drawing>
      </w:r>
    </w:p>
    <w:p w14:paraId="38CFA8AB" w14:textId="5ABEF148" w:rsidR="009D249A" w:rsidRDefault="009D249A" w:rsidP="00D76221">
      <w:r w:rsidRPr="003B0ECF">
        <w:rPr>
          <w:rStyle w:val="Captionnumbering"/>
        </w:rPr>
        <w:t>Figure 3.1.1</w:t>
      </w:r>
      <w:r>
        <w:t>  </w:t>
      </w:r>
      <w:r w:rsidRPr="003B0ECF">
        <w:rPr>
          <w:rStyle w:val="Captionfont"/>
        </w:rPr>
        <w:t>Elements that contribute to making a tourism destination</w:t>
      </w:r>
    </w:p>
    <w:p w14:paraId="6A3B3A0F" w14:textId="77777777" w:rsidR="003D08AC" w:rsidRDefault="003D08AC" w:rsidP="00D76221"/>
    <w:p w14:paraId="4BF9671E" w14:textId="3E33198D" w:rsidR="007E7F99" w:rsidRDefault="007E7F99" w:rsidP="007E7F99">
      <w:r>
        <w:t>Pric</w:t>
      </w:r>
      <w:r w:rsidR="0001283C">
        <w:t>e</w:t>
      </w:r>
      <w:r>
        <w:t xml:space="preserve"> is an important aspect of the destination’s competiti</w:t>
      </w:r>
      <w:r w:rsidR="00D76221">
        <w:t xml:space="preserve">veness </w:t>
      </w:r>
      <w:r w:rsidR="008630C5">
        <w:t>over</w:t>
      </w:r>
      <w:r>
        <w:t xml:space="preserve"> other</w:t>
      </w:r>
      <w:r w:rsidR="002A5486">
        <w:t xml:space="preserve"> destinations</w:t>
      </w:r>
      <w:r w:rsidR="00155994">
        <w:t>, as well as</w:t>
      </w:r>
      <w:r w:rsidR="005960DE">
        <w:t xml:space="preserve"> ensuring the tourist get</w:t>
      </w:r>
      <w:r w:rsidR="008630C5">
        <w:t>s</w:t>
      </w:r>
      <w:r w:rsidR="00D519DD">
        <w:t xml:space="preserve"> excellent value</w:t>
      </w:r>
      <w:r w:rsidR="005960DE">
        <w:t xml:space="preserve">. </w:t>
      </w:r>
      <w:r w:rsidR="003943B5">
        <w:t xml:space="preserve">A pricing strategy </w:t>
      </w:r>
      <w:r w:rsidR="003943B5" w:rsidRPr="003943B5">
        <w:t>help</w:t>
      </w:r>
      <w:r w:rsidR="003943B5">
        <w:t>s</w:t>
      </w:r>
      <w:r w:rsidR="003943B5" w:rsidRPr="003943B5">
        <w:t xml:space="preserve"> to market a destination to potential visitors and repeat visitors. </w:t>
      </w:r>
      <w:r w:rsidR="003943B5">
        <w:t xml:space="preserve">For example, a resort might offer lots of free activities which the </w:t>
      </w:r>
      <w:r w:rsidR="00D76221">
        <w:t>guest</w:t>
      </w:r>
      <w:r w:rsidR="003943B5">
        <w:t xml:space="preserve"> might be expected to pay for</w:t>
      </w:r>
      <w:r w:rsidR="00155994">
        <w:t xml:space="preserve"> at other resorts.</w:t>
      </w:r>
      <w:r w:rsidR="003943B5">
        <w:t xml:space="preserve"> </w:t>
      </w:r>
      <w:r w:rsidR="00155994">
        <w:t>O</w:t>
      </w:r>
      <w:r w:rsidR="003943B5">
        <w:t>r it might offer special family rates for visiting attractions, accommodation and meals</w:t>
      </w:r>
      <w:r w:rsidR="00155994">
        <w:t>,</w:t>
      </w:r>
      <w:r w:rsidR="00D76221">
        <w:t xml:space="preserve"> making it more affordable and attractive to families.</w:t>
      </w:r>
      <w:r w:rsidR="003943B5">
        <w:t xml:space="preserve">  </w:t>
      </w:r>
    </w:p>
    <w:p w14:paraId="39F5BCEB" w14:textId="735D7590" w:rsidR="007E7F99" w:rsidRDefault="007E7F99" w:rsidP="007E7F99">
      <w:r>
        <w:t xml:space="preserve">A well-trained tourism workforce </w:t>
      </w:r>
      <w:r w:rsidR="00D76221">
        <w:t>ensures tourists</w:t>
      </w:r>
      <w:r w:rsidR="00155994">
        <w:t>’</w:t>
      </w:r>
      <w:r w:rsidR="00D76221">
        <w:t xml:space="preserve"> needs are effectively met. </w:t>
      </w:r>
      <w:r w:rsidR="00155994">
        <w:t>It is important to s</w:t>
      </w:r>
      <w:r w:rsidR="004E6589">
        <w:t>et high standards and keep staff trained in using new technologies, such as</w:t>
      </w:r>
      <w:r w:rsidR="00224275">
        <w:t xml:space="preserve"> for</w:t>
      </w:r>
      <w:r w:rsidR="004E6589">
        <w:t xml:space="preserve"> bookings</w:t>
      </w:r>
      <w:r w:rsidR="00155994">
        <w:t>. This,</w:t>
      </w:r>
      <w:r w:rsidR="004E6589">
        <w:t xml:space="preserve"> </w:t>
      </w:r>
      <w:r w:rsidR="008630C5">
        <w:t xml:space="preserve">together with ongoing coaching </w:t>
      </w:r>
      <w:r w:rsidR="00A502FA">
        <w:t>and mentoring</w:t>
      </w:r>
      <w:r w:rsidR="00155994">
        <w:t>,</w:t>
      </w:r>
      <w:r w:rsidR="00A502FA">
        <w:t xml:space="preserve"> </w:t>
      </w:r>
      <w:r w:rsidR="004A68D7">
        <w:t>builds</w:t>
      </w:r>
      <w:r w:rsidR="004E6589">
        <w:t xml:space="preserve"> staff efficiency</w:t>
      </w:r>
      <w:r w:rsidR="0001283C">
        <w:t>, staff morale</w:t>
      </w:r>
      <w:r w:rsidR="00224275">
        <w:t xml:space="preserve"> and improves the guest experience</w:t>
      </w:r>
      <w:r w:rsidR="004E6589">
        <w:t xml:space="preserve">. </w:t>
      </w:r>
    </w:p>
    <w:p w14:paraId="28492170" w14:textId="6964EEBE" w:rsidR="00407AD1" w:rsidRDefault="003943B5" w:rsidP="007E7F99">
      <w:r>
        <w:t xml:space="preserve">The </w:t>
      </w:r>
      <w:r w:rsidR="00C31238">
        <w:t xml:space="preserve">brand </w:t>
      </w:r>
      <w:r>
        <w:t xml:space="preserve">image of a destination can be a critical factor in </w:t>
      </w:r>
      <w:r w:rsidR="004E6589">
        <w:t xml:space="preserve">a </w:t>
      </w:r>
      <w:r>
        <w:t xml:space="preserve">tourist </w:t>
      </w:r>
      <w:r w:rsidR="004E6589">
        <w:t>deciding</w:t>
      </w:r>
      <w:r>
        <w:t xml:space="preserve"> to visit</w:t>
      </w:r>
      <w:r w:rsidR="0061086E">
        <w:t xml:space="preserve">. </w:t>
      </w:r>
      <w:r w:rsidR="00407AD1">
        <w:t>It</w:t>
      </w:r>
      <w:r w:rsidR="0061086E">
        <w:t xml:space="preserve"> </w:t>
      </w:r>
      <w:r w:rsidR="00224275">
        <w:t xml:space="preserve">also </w:t>
      </w:r>
      <w:r w:rsidR="0061086E">
        <w:t xml:space="preserve">has an impact on the satisfaction level of the visitor </w:t>
      </w:r>
      <w:r w:rsidR="00407AD1">
        <w:t xml:space="preserve">if </w:t>
      </w:r>
      <w:r w:rsidR="0061086E">
        <w:t xml:space="preserve">what </w:t>
      </w:r>
      <w:r w:rsidR="00407AD1">
        <w:t>they</w:t>
      </w:r>
      <w:r w:rsidR="0061086E">
        <w:t xml:space="preserve"> expected is delivered</w:t>
      </w:r>
      <w:r w:rsidR="00155994">
        <w:t>,</w:t>
      </w:r>
      <w:r w:rsidR="00040E12">
        <w:t xml:space="preserve"> as you read in </w:t>
      </w:r>
      <w:r w:rsidR="00155994">
        <w:t>S</w:t>
      </w:r>
      <w:r w:rsidR="00040E12">
        <w:t>essions 1.6 and 2.6</w:t>
      </w:r>
      <w:r w:rsidR="0061086E">
        <w:t>.</w:t>
      </w:r>
      <w:r>
        <w:t xml:space="preserve"> </w:t>
      </w:r>
      <w:r w:rsidR="00407AD1">
        <w:t xml:space="preserve">If satisfaction is high, visitors </w:t>
      </w:r>
      <w:r w:rsidR="0009115E">
        <w:t xml:space="preserve">are </w:t>
      </w:r>
      <w:r w:rsidR="00407AD1">
        <w:t>loyal</w:t>
      </w:r>
      <w:r w:rsidR="0009115E">
        <w:t xml:space="preserve"> and</w:t>
      </w:r>
      <w:r w:rsidR="00407AD1">
        <w:t xml:space="preserve"> </w:t>
      </w:r>
      <w:r w:rsidR="00A20CF1">
        <w:t xml:space="preserve">are likely to </w:t>
      </w:r>
      <w:r w:rsidR="00407AD1">
        <w:t>recommend the destination to family and friends</w:t>
      </w:r>
      <w:r w:rsidR="00A502FA">
        <w:t>. They</w:t>
      </w:r>
      <w:r w:rsidR="00A20CF1">
        <w:t xml:space="preserve"> may </w:t>
      </w:r>
      <w:r w:rsidR="00A502FA">
        <w:t>also</w:t>
      </w:r>
      <w:r w:rsidR="00A20CF1">
        <w:t xml:space="preserve"> </w:t>
      </w:r>
      <w:r w:rsidR="00407AD1">
        <w:t>return. A</w:t>
      </w:r>
      <w:r w:rsidR="00407AD1" w:rsidRPr="00407AD1">
        <w:t xml:space="preserve"> destination’s </w:t>
      </w:r>
      <w:r w:rsidR="00C31238" w:rsidRPr="004201E1">
        <w:rPr>
          <w:rStyle w:val="Glossaryterm-blue"/>
        </w:rPr>
        <w:t xml:space="preserve">brand </w:t>
      </w:r>
      <w:r w:rsidR="00871615" w:rsidRPr="004201E1">
        <w:rPr>
          <w:rStyle w:val="Glossaryterm-blue"/>
        </w:rPr>
        <w:t>identity</w:t>
      </w:r>
      <w:r w:rsidR="00407AD1" w:rsidRPr="00407AD1">
        <w:t xml:space="preserve"> is</w:t>
      </w:r>
      <w:r w:rsidR="00D47B2D">
        <w:t xml:space="preserve"> </w:t>
      </w:r>
      <w:r w:rsidR="002071AE">
        <w:t>t</w:t>
      </w:r>
      <w:r w:rsidR="007E6114" w:rsidRPr="00224275">
        <w:t xml:space="preserve">he external perception of </w:t>
      </w:r>
      <w:r w:rsidR="007E6114">
        <w:t xml:space="preserve">a </w:t>
      </w:r>
      <w:r w:rsidR="007E6114" w:rsidRPr="00224275">
        <w:t>brand</w:t>
      </w:r>
      <w:r w:rsidR="007E6114">
        <w:t xml:space="preserve"> that is p</w:t>
      </w:r>
      <w:r w:rsidR="007E6114" w:rsidRPr="00770F8B">
        <w:t xml:space="preserve">urposefully created by the </w:t>
      </w:r>
      <w:r w:rsidR="007E6114">
        <w:t xml:space="preserve">business </w:t>
      </w:r>
      <w:r w:rsidR="007E6114" w:rsidRPr="00770F8B">
        <w:t>stakeholders</w:t>
      </w:r>
      <w:r w:rsidR="007E6114">
        <w:t xml:space="preserve"> to promote the product</w:t>
      </w:r>
      <w:r w:rsidR="002071AE">
        <w:t>. It is</w:t>
      </w:r>
      <w:r w:rsidR="00407AD1" w:rsidRPr="00407AD1">
        <w:t xml:space="preserve"> formed through many </w:t>
      </w:r>
      <w:bookmarkStart w:id="2" w:name="_Hlk66117543"/>
      <w:r w:rsidR="0009115E">
        <w:t>stakeholders</w:t>
      </w:r>
      <w:r w:rsidR="00A20CF1">
        <w:t xml:space="preserve"> </w:t>
      </w:r>
      <w:r w:rsidR="0009115E">
        <w:t>(who have</w:t>
      </w:r>
      <w:r w:rsidR="0009115E" w:rsidRPr="0009115E">
        <w:t xml:space="preserve"> an interest in </w:t>
      </w:r>
      <w:r w:rsidR="0009115E">
        <w:t xml:space="preserve">the destination’s success) </w:t>
      </w:r>
      <w:bookmarkEnd w:id="2"/>
      <w:r w:rsidR="00A20CF1">
        <w:t>working together to</w:t>
      </w:r>
      <w:r w:rsidR="00991519">
        <w:t xml:space="preserve"> </w:t>
      </w:r>
      <w:r w:rsidR="00A20CF1">
        <w:t xml:space="preserve">create </w:t>
      </w:r>
      <w:r w:rsidR="00871615">
        <w:t xml:space="preserve">it. How this is interpreted by the public and media creates </w:t>
      </w:r>
      <w:r w:rsidR="00871615" w:rsidRPr="00871615">
        <w:t>the</w:t>
      </w:r>
      <w:r w:rsidR="00871615" w:rsidRPr="00871615">
        <w:rPr>
          <w:b/>
          <w:bCs/>
        </w:rPr>
        <w:t xml:space="preserve"> </w:t>
      </w:r>
      <w:r w:rsidR="00A20CF1" w:rsidRPr="004201E1">
        <w:rPr>
          <w:rStyle w:val="Glossaryterm-blue"/>
        </w:rPr>
        <w:t>brand i</w:t>
      </w:r>
      <w:r w:rsidR="00871615" w:rsidRPr="004201E1">
        <w:rPr>
          <w:rStyle w:val="Glossaryterm-blue"/>
        </w:rPr>
        <w:t>mage</w:t>
      </w:r>
      <w:r w:rsidR="00A20CF1">
        <w:t xml:space="preserve"> for the destination. </w:t>
      </w:r>
      <w:r w:rsidR="00C31238">
        <w:t xml:space="preserve">This is something that is best managed through a </w:t>
      </w:r>
      <w:r w:rsidR="00C41910">
        <w:t>d</w:t>
      </w:r>
      <w:r w:rsidR="00C31238">
        <w:t xml:space="preserve">estination </w:t>
      </w:r>
      <w:r w:rsidR="00C41910">
        <w:t>m</w:t>
      </w:r>
      <w:r w:rsidR="00C31238">
        <w:t xml:space="preserve">anagement </w:t>
      </w:r>
      <w:r w:rsidR="00C41910">
        <w:t>o</w:t>
      </w:r>
      <w:r w:rsidR="00C31238">
        <w:t xml:space="preserve">rganisation. </w:t>
      </w:r>
    </w:p>
    <w:p w14:paraId="235D671A" w14:textId="26FE5AE3" w:rsidR="007E7F99" w:rsidRDefault="007E7F99" w:rsidP="00A8354A">
      <w:pPr>
        <w:pStyle w:val="Heading2"/>
      </w:pPr>
      <w:bookmarkStart w:id="3" w:name="_Toc71288015"/>
      <w:r>
        <w:lastRenderedPageBreak/>
        <w:t xml:space="preserve">Destination management </w:t>
      </w:r>
      <w:r w:rsidR="00991519">
        <w:t>organisation</w:t>
      </w:r>
      <w:r>
        <w:t>s</w:t>
      </w:r>
      <w:bookmarkEnd w:id="3"/>
    </w:p>
    <w:p w14:paraId="51492138" w14:textId="50EDE452" w:rsidR="007E7F99" w:rsidRDefault="007E7F99" w:rsidP="007E7F99">
      <w:r>
        <w:t xml:space="preserve">Destination management calls for a </w:t>
      </w:r>
      <w:r w:rsidR="00C41910">
        <w:t xml:space="preserve">group </w:t>
      </w:r>
      <w:r>
        <w:t xml:space="preserve">of many organisations and interests </w:t>
      </w:r>
      <w:r w:rsidR="00A502FA">
        <w:t xml:space="preserve">(stakeholders) </w:t>
      </w:r>
      <w:r>
        <w:t xml:space="preserve">working towards a common goal. The </w:t>
      </w:r>
      <w:bookmarkStart w:id="4" w:name="_Hlk66117945"/>
      <w:r w:rsidR="00C41910" w:rsidRPr="00E56271">
        <w:rPr>
          <w:bCs/>
        </w:rPr>
        <w:t>d</w:t>
      </w:r>
      <w:r w:rsidRPr="00E56271">
        <w:rPr>
          <w:bCs/>
        </w:rPr>
        <w:t xml:space="preserve">estination </w:t>
      </w:r>
      <w:r w:rsidR="00C41910" w:rsidRPr="00E56271">
        <w:rPr>
          <w:bCs/>
        </w:rPr>
        <w:t>m</w:t>
      </w:r>
      <w:r w:rsidRPr="00E56271">
        <w:rPr>
          <w:bCs/>
        </w:rPr>
        <w:t xml:space="preserve">anagement </w:t>
      </w:r>
      <w:r w:rsidR="00C41910" w:rsidRPr="00E56271">
        <w:rPr>
          <w:bCs/>
        </w:rPr>
        <w:t>o</w:t>
      </w:r>
      <w:r w:rsidRPr="00E56271">
        <w:rPr>
          <w:bCs/>
        </w:rPr>
        <w:t>rgani</w:t>
      </w:r>
      <w:r w:rsidR="00A20CF1" w:rsidRPr="00E56271">
        <w:rPr>
          <w:bCs/>
        </w:rPr>
        <w:t>s</w:t>
      </w:r>
      <w:r w:rsidRPr="00E56271">
        <w:rPr>
          <w:bCs/>
        </w:rPr>
        <w:t>ation’s</w:t>
      </w:r>
      <w:r w:rsidR="00A20CF1">
        <w:rPr>
          <w:b/>
          <w:bCs/>
        </w:rPr>
        <w:t xml:space="preserve"> </w:t>
      </w:r>
      <w:r w:rsidR="003D69DB" w:rsidRPr="00C41910">
        <w:t>(DMO)</w:t>
      </w:r>
      <w:r w:rsidR="003D69DB">
        <w:t xml:space="preserve"> </w:t>
      </w:r>
      <w:r>
        <w:t xml:space="preserve">role </w:t>
      </w:r>
      <w:r w:rsidR="00991519">
        <w:t>is t</w:t>
      </w:r>
      <w:r>
        <w:t>o lead and coordinate activities under a coherent strategy</w:t>
      </w:r>
      <w:r w:rsidR="00991519">
        <w:t xml:space="preserve"> to </w:t>
      </w:r>
      <w:r w:rsidR="003D69DB">
        <w:t>promote the destination</w:t>
      </w:r>
      <w:bookmarkEnd w:id="4"/>
      <w:r w:rsidR="00D53970">
        <w:t xml:space="preserve"> and its sustainability</w:t>
      </w:r>
      <w:r w:rsidR="003D69DB">
        <w:t>.</w:t>
      </w:r>
      <w:r>
        <w:t xml:space="preserve"> DMO</w:t>
      </w:r>
      <w:r w:rsidR="00AF0C0C">
        <w:t>s</w:t>
      </w:r>
      <w:r>
        <w:t xml:space="preserve"> include </w:t>
      </w:r>
      <w:r w:rsidR="003D69DB">
        <w:t xml:space="preserve">the </w:t>
      </w:r>
      <w:r w:rsidR="00C41910">
        <w:t>national tourism authority;</w:t>
      </w:r>
      <w:r>
        <w:t xml:space="preserve"> </w:t>
      </w:r>
      <w:r w:rsidR="00C41910">
        <w:t>r</w:t>
      </w:r>
      <w:r>
        <w:t xml:space="preserve">egional, </w:t>
      </w:r>
      <w:r w:rsidR="00C41910">
        <w:t>p</w:t>
      </w:r>
      <w:r>
        <w:t xml:space="preserve">rovincial </w:t>
      </w:r>
      <w:r w:rsidR="003D69DB">
        <w:t>and</w:t>
      </w:r>
      <w:r>
        <w:t xml:space="preserve"> </w:t>
      </w:r>
      <w:r w:rsidR="00C41910">
        <w:t>s</w:t>
      </w:r>
      <w:r>
        <w:t xml:space="preserve">tate </w:t>
      </w:r>
      <w:r w:rsidR="00C41910">
        <w:t>t</w:t>
      </w:r>
      <w:r>
        <w:t>ourism organisations</w:t>
      </w:r>
      <w:r w:rsidR="00C41910">
        <w:t>;</w:t>
      </w:r>
      <w:r>
        <w:t xml:space="preserve"> and </w:t>
      </w:r>
      <w:r w:rsidR="00C41910">
        <w:t>l</w:t>
      </w:r>
      <w:r>
        <w:t xml:space="preserve">ocal </w:t>
      </w:r>
      <w:r w:rsidR="00C41910">
        <w:t>t</w:t>
      </w:r>
      <w:r>
        <w:t xml:space="preserve">ourism </w:t>
      </w:r>
      <w:r w:rsidR="00C41910">
        <w:t>o</w:t>
      </w:r>
      <w:r>
        <w:t>rganisations.</w:t>
      </w:r>
    </w:p>
    <w:p w14:paraId="18C2313A" w14:textId="515CF022" w:rsidR="00AF0C0C" w:rsidRDefault="0001283C" w:rsidP="00D519DD">
      <w:r>
        <w:t>The DMO ensures the quality of every aspect of the visitor’s experience by creating</w:t>
      </w:r>
      <w:r w:rsidR="007E7F99">
        <w:t xml:space="preserve"> a suitable environment to attract visitors</w:t>
      </w:r>
      <w:r w:rsidR="00C41910">
        <w:t>,</w:t>
      </w:r>
      <w:r w:rsidR="007E7F99">
        <w:t xml:space="preserve"> </w:t>
      </w:r>
      <w:r w:rsidR="003D69DB">
        <w:t>through</w:t>
      </w:r>
      <w:r w:rsidR="007E7F99">
        <w:t xml:space="preserve"> marketing and develop</w:t>
      </w:r>
      <w:r>
        <w:t>ing</w:t>
      </w:r>
      <w:r w:rsidR="007E7F99">
        <w:t xml:space="preserve"> the right social, economic and physical environment. This involves </w:t>
      </w:r>
      <w:r w:rsidR="003D69DB">
        <w:t>p</w:t>
      </w:r>
      <w:r w:rsidR="007E7F99">
        <w:t>lanning</w:t>
      </w:r>
      <w:r w:rsidR="00A502FA">
        <w:t>,</w:t>
      </w:r>
      <w:r w:rsidR="007E7F99">
        <w:t xml:space="preserve"> infrastructure</w:t>
      </w:r>
      <w:r w:rsidR="00A502FA">
        <w:t xml:space="preserve"> and</w:t>
      </w:r>
      <w:r w:rsidR="007E7F99">
        <w:t xml:space="preserve"> </w:t>
      </w:r>
      <w:r w:rsidR="003D69DB">
        <w:t>h</w:t>
      </w:r>
      <w:r w:rsidR="007E7F99">
        <w:t xml:space="preserve">uman resources development, </w:t>
      </w:r>
      <w:r w:rsidR="003D69DB">
        <w:t>p</w:t>
      </w:r>
      <w:r w:rsidR="007E7F99">
        <w:t xml:space="preserve">roduct development, </w:t>
      </w:r>
      <w:r w:rsidR="003D69DB">
        <w:t>t</w:t>
      </w:r>
      <w:r w:rsidR="007E7F99">
        <w:t xml:space="preserve">echnology and systems development and </w:t>
      </w:r>
      <w:r>
        <w:t xml:space="preserve">development of </w:t>
      </w:r>
      <w:r w:rsidR="007E7F99">
        <w:t xml:space="preserve">related industries and procurement. </w:t>
      </w:r>
      <w:r w:rsidR="00A20CF1">
        <w:t>The DMO promote</w:t>
      </w:r>
      <w:r w:rsidR="00C31238">
        <w:t>s</w:t>
      </w:r>
      <w:r w:rsidR="00A20CF1">
        <w:t xml:space="preserve"> the brand, organise</w:t>
      </w:r>
      <w:r w:rsidR="00C31238">
        <w:t>s</w:t>
      </w:r>
      <w:r w:rsidR="00A20CF1">
        <w:t xml:space="preserve"> campaigns to drive business, provide</w:t>
      </w:r>
      <w:r w:rsidR="00C31238">
        <w:t>s</w:t>
      </w:r>
      <w:r w:rsidR="00A20CF1">
        <w:t xml:space="preserve"> unbiased information services to visitors, facilitates bookings and </w:t>
      </w:r>
      <w:r w:rsidR="00C31238">
        <w:t xml:space="preserve">generally </w:t>
      </w:r>
      <w:r w:rsidR="00A20CF1">
        <w:t xml:space="preserve">provides good </w:t>
      </w:r>
      <w:r w:rsidR="00C31238">
        <w:t>c</w:t>
      </w:r>
      <w:r w:rsidR="00A20CF1">
        <w:t xml:space="preserve">ustomer </w:t>
      </w:r>
      <w:r w:rsidR="00C31238">
        <w:t>r</w:t>
      </w:r>
      <w:r w:rsidR="00A20CF1">
        <w:t xml:space="preserve">elationship </w:t>
      </w:r>
      <w:r w:rsidR="00C31238">
        <w:t>m</w:t>
      </w:r>
      <w:r w:rsidR="00A20CF1">
        <w:t xml:space="preserve">anagement. </w:t>
      </w:r>
    </w:p>
    <w:p w14:paraId="0A16C2C1" w14:textId="3AAAFF1C" w:rsidR="00272F4D" w:rsidRDefault="003D69DB" w:rsidP="00272F4D">
      <w:r w:rsidRPr="003D69DB">
        <w:t xml:space="preserve">Well-managed </w:t>
      </w:r>
      <w:r w:rsidR="00D53970">
        <w:t xml:space="preserve">and sustainable </w:t>
      </w:r>
      <w:r w:rsidRPr="003D69DB">
        <w:t xml:space="preserve">destinations are more likely to </w:t>
      </w:r>
      <w:r w:rsidR="00D53970">
        <w:t>attract and maintain</w:t>
      </w:r>
      <w:r w:rsidRPr="003D69DB">
        <w:t xml:space="preserve"> investment, </w:t>
      </w:r>
      <w:r w:rsidR="00A16849">
        <w:t xml:space="preserve">see </w:t>
      </w:r>
      <w:r w:rsidRPr="003D69DB">
        <w:t>business</w:t>
      </w:r>
      <w:r w:rsidR="00A16849">
        <w:t>es</w:t>
      </w:r>
      <w:r w:rsidRPr="003D69DB">
        <w:t xml:space="preserve"> grow and employment </w:t>
      </w:r>
      <w:r w:rsidR="00A16849">
        <w:t xml:space="preserve">increase </w:t>
      </w:r>
      <w:r w:rsidRPr="003D69DB">
        <w:t>without having a detrimental effect on the environment or local population</w:t>
      </w:r>
      <w:r w:rsidR="00630347">
        <w:t xml:space="preserve">. </w:t>
      </w:r>
      <w:r w:rsidR="00D519DD">
        <w:t>Small</w:t>
      </w:r>
      <w:r w:rsidR="00AE4557">
        <w:t>-</w:t>
      </w:r>
      <w:r w:rsidR="00D519DD">
        <w:t xml:space="preserve"> and </w:t>
      </w:r>
      <w:r w:rsidR="00AE4557">
        <w:t>medium-</w:t>
      </w:r>
      <w:r w:rsidR="00D519DD">
        <w:t>sized businesses are encouraged</w:t>
      </w:r>
      <w:r w:rsidR="00AE4557">
        <w:t>,</w:t>
      </w:r>
      <w:r w:rsidR="00D519DD">
        <w:t xml:space="preserve"> </w:t>
      </w:r>
      <w:r w:rsidR="00C31238">
        <w:t xml:space="preserve">such as </w:t>
      </w:r>
      <w:r w:rsidR="00AF0C0C">
        <w:t>community</w:t>
      </w:r>
      <w:r w:rsidR="00AE4557">
        <w:t>-</w:t>
      </w:r>
      <w:r w:rsidR="00AF0C0C">
        <w:t xml:space="preserve">based </w:t>
      </w:r>
      <w:r w:rsidR="00D519DD">
        <w:t>arts and crafts</w:t>
      </w:r>
      <w:r w:rsidR="00A502FA">
        <w:t xml:space="preserve"> enterprises</w:t>
      </w:r>
      <w:r w:rsidR="00D519DD">
        <w:t xml:space="preserve">. </w:t>
      </w:r>
      <w:r w:rsidR="00272F4D">
        <w:t>Tourism allows small</w:t>
      </w:r>
      <w:r w:rsidR="00AE4557">
        <w:t>-</w:t>
      </w:r>
      <w:r w:rsidR="00272F4D">
        <w:t xml:space="preserve"> and </w:t>
      </w:r>
      <w:r w:rsidR="00AE4557">
        <w:t>medium-</w:t>
      </w:r>
      <w:r w:rsidR="00272F4D">
        <w:t>sized businesses, many of whom are local, access to foreign consumers</w:t>
      </w:r>
      <w:r w:rsidR="004C5874">
        <w:t xml:space="preserve">. Because the tourists </w:t>
      </w:r>
      <w:r w:rsidR="00C31238">
        <w:t>come to them</w:t>
      </w:r>
      <w:r w:rsidR="004C5874">
        <w:t>, t</w:t>
      </w:r>
      <w:r w:rsidR="00272F4D">
        <w:t xml:space="preserve">hey </w:t>
      </w:r>
      <w:r w:rsidR="004C5874">
        <w:t xml:space="preserve">do not </w:t>
      </w:r>
      <w:r w:rsidR="002A695A">
        <w:t>face</w:t>
      </w:r>
      <w:r w:rsidR="004C5874">
        <w:t xml:space="preserve"> export</w:t>
      </w:r>
      <w:r w:rsidR="00272F4D">
        <w:t xml:space="preserve"> barriers </w:t>
      </w:r>
      <w:r w:rsidR="004C5874">
        <w:t>or</w:t>
      </w:r>
      <w:r w:rsidR="00272F4D">
        <w:t xml:space="preserve"> hav</w:t>
      </w:r>
      <w:r w:rsidR="00A502FA">
        <w:t>e</w:t>
      </w:r>
      <w:r w:rsidR="00272F4D">
        <w:t xml:space="preserve"> to invest in </w:t>
      </w:r>
      <w:r w:rsidR="004C5874">
        <w:t xml:space="preserve">an </w:t>
      </w:r>
      <w:r w:rsidR="00272F4D">
        <w:t>export distribution channel. For tourism goods and services that are supplied locally, tourist expenditures can be retained in the destination</w:t>
      </w:r>
      <w:r w:rsidR="002A695A">
        <w:t>,</w:t>
      </w:r>
      <w:r w:rsidR="00D53970">
        <w:t xml:space="preserve"> building sustainability</w:t>
      </w:r>
      <w:r w:rsidR="00272F4D">
        <w:t>.</w:t>
      </w:r>
    </w:p>
    <w:p w14:paraId="68DB80E3" w14:textId="08F047BB" w:rsidR="009A7A1F" w:rsidRDefault="00D519DD" w:rsidP="009A7A1F">
      <w:r>
        <w:t>Planning and good marketing can lengthen the average visitor stay</w:t>
      </w:r>
      <w:r w:rsidR="002A695A">
        <w:t>,</w:t>
      </w:r>
      <w:r>
        <w:t xml:space="preserve"> which increases visitor expenditure.</w:t>
      </w:r>
      <w:r w:rsidR="009A7A1F">
        <w:t xml:space="preserve"> The community can </w:t>
      </w:r>
      <w:r w:rsidR="004C5874">
        <w:t xml:space="preserve">also </w:t>
      </w:r>
      <w:r w:rsidR="009A7A1F">
        <w:t>benefit from the facilities and services developed for tourism</w:t>
      </w:r>
      <w:r w:rsidR="003811DD">
        <w:t>,</w:t>
      </w:r>
      <w:r w:rsidR="009A7A1F">
        <w:t xml:space="preserve"> such as road and rail development, an airport, sanitation and solid waste management, entertainment and well-maintained public spaces.</w:t>
      </w:r>
    </w:p>
    <w:p w14:paraId="762E2F65" w14:textId="50B32662" w:rsidR="0087227D" w:rsidRDefault="00AF0C0C" w:rsidP="0087227D">
      <w:r>
        <w:t>The DMO’s role in m</w:t>
      </w:r>
      <w:r w:rsidR="00630347">
        <w:t>aintaining the environmental integrity, resources,</w:t>
      </w:r>
      <w:r w:rsidR="003811DD">
        <w:t xml:space="preserve"> and</w:t>
      </w:r>
      <w:r w:rsidR="00630347">
        <w:t xml:space="preserve"> social and cultural character of the destination m</w:t>
      </w:r>
      <w:r w:rsidR="00A16849">
        <w:t>ak</w:t>
      </w:r>
      <w:r w:rsidR="00630347">
        <w:t>es</w:t>
      </w:r>
      <w:r w:rsidR="003D69DB" w:rsidRPr="003D69DB">
        <w:t xml:space="preserve"> them great places to live</w:t>
      </w:r>
      <w:r w:rsidR="00FE3F17">
        <w:t>,</w:t>
      </w:r>
      <w:r w:rsidR="003D69DB" w:rsidRPr="003D69DB">
        <w:t xml:space="preserve"> work </w:t>
      </w:r>
      <w:r w:rsidR="00FE3F17">
        <w:t>and</w:t>
      </w:r>
      <w:r w:rsidR="003D69DB" w:rsidRPr="003D69DB">
        <w:t xml:space="preserve"> visit.</w:t>
      </w:r>
    </w:p>
    <w:p w14:paraId="35181728" w14:textId="49B960EC" w:rsidR="007E7F99" w:rsidRDefault="00841582" w:rsidP="009A7A1F">
      <w:r>
        <w:rPr>
          <w:noProof/>
        </w:rPr>
        <w:drawing>
          <wp:inline distT="0" distB="0" distL="0" distR="0" wp14:anchorId="60B370BD" wp14:editId="787626F1">
            <wp:extent cx="4224759" cy="2473244"/>
            <wp:effectExtent l="0" t="0" r="444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5648" cy="2479618"/>
                    </a:xfrm>
                    <a:prstGeom prst="rect">
                      <a:avLst/>
                    </a:prstGeom>
                    <a:noFill/>
                    <a:ln>
                      <a:noFill/>
                    </a:ln>
                  </pic:spPr>
                </pic:pic>
              </a:graphicData>
            </a:graphic>
          </wp:inline>
        </w:drawing>
      </w:r>
    </w:p>
    <w:p w14:paraId="7937A382" w14:textId="35C1044A" w:rsidR="003811DD" w:rsidRDefault="003811DD" w:rsidP="009A7A1F">
      <w:r w:rsidRPr="003B0ECF">
        <w:rPr>
          <w:rStyle w:val="Captionnumbering"/>
        </w:rPr>
        <w:lastRenderedPageBreak/>
        <w:t>Figure 3.1.2</w:t>
      </w:r>
      <w:r>
        <w:t>  </w:t>
      </w:r>
      <w:r w:rsidRPr="003B0ECF">
        <w:rPr>
          <w:rStyle w:val="Captionfont"/>
        </w:rPr>
        <w:t>The advantages of managing a destination through a DMO</w:t>
      </w:r>
    </w:p>
    <w:p w14:paraId="48CE4A92" w14:textId="77777777" w:rsidR="0098780C" w:rsidRDefault="0098780C" w:rsidP="009A7A1F"/>
    <w:p w14:paraId="7AB280FF" w14:textId="492EAC63" w:rsidR="007E7F99" w:rsidRDefault="009B6F26" w:rsidP="00A8354A">
      <w:pPr>
        <w:pStyle w:val="ITQheader-blue"/>
      </w:pPr>
      <w:r>
        <w:t>Activity 3.1</w:t>
      </w:r>
    </w:p>
    <w:p w14:paraId="0694C745" w14:textId="5FA0137E" w:rsidR="00D53970" w:rsidRDefault="00831EA5" w:rsidP="00831EA5">
      <w:pPr>
        <w:pStyle w:val="ITQbox-blue"/>
      </w:pPr>
      <w:r>
        <w:t xml:space="preserve">1. </w:t>
      </w:r>
      <w:r w:rsidR="00D53970">
        <w:t xml:space="preserve">What are </w:t>
      </w:r>
      <w:r w:rsidR="003811DD">
        <w:t>three</w:t>
      </w:r>
      <w:r w:rsidR="00D53970">
        <w:t xml:space="preserve"> elements that contribute to creating a tourism destination</w:t>
      </w:r>
      <w:r w:rsidR="003811DD">
        <w:t>?</w:t>
      </w:r>
      <w:r w:rsidR="00D53970">
        <w:t xml:space="preserve"> Select from the following list</w:t>
      </w:r>
      <w:r w:rsidR="003811DD">
        <w:t>:</w:t>
      </w:r>
    </w:p>
    <w:p w14:paraId="53C26E67" w14:textId="497B20FE" w:rsidR="00D53970" w:rsidRPr="003811DD" w:rsidRDefault="003811DD" w:rsidP="00831EA5">
      <w:pPr>
        <w:pStyle w:val="ITQbox-list"/>
      </w:pPr>
      <w:r>
        <w:t>p</w:t>
      </w:r>
      <w:r w:rsidR="00D53970" w:rsidRPr="003811DD">
        <w:t>rice</w:t>
      </w:r>
    </w:p>
    <w:p w14:paraId="6CFB5D52" w14:textId="13AD9774" w:rsidR="00D53970" w:rsidRPr="003811DD" w:rsidRDefault="003811DD" w:rsidP="00831EA5">
      <w:pPr>
        <w:pStyle w:val="ITQbox-list"/>
      </w:pPr>
      <w:r>
        <w:t>g</w:t>
      </w:r>
      <w:r w:rsidR="00D53970" w:rsidRPr="003811DD">
        <w:t xml:space="preserve">round transportation </w:t>
      </w:r>
    </w:p>
    <w:p w14:paraId="3074C06F" w14:textId="0597F531" w:rsidR="00D53970" w:rsidRPr="003811DD" w:rsidRDefault="003811DD" w:rsidP="00831EA5">
      <w:pPr>
        <w:pStyle w:val="ITQbox-list"/>
      </w:pPr>
      <w:r>
        <w:t>b</w:t>
      </w:r>
      <w:r w:rsidR="00D53970" w:rsidRPr="003811DD">
        <w:t>eaches</w:t>
      </w:r>
    </w:p>
    <w:p w14:paraId="44CBEECD" w14:textId="31A6072F" w:rsidR="00D53970" w:rsidRPr="003811DD" w:rsidRDefault="003811DD" w:rsidP="00831EA5">
      <w:pPr>
        <w:pStyle w:val="ITQbox-list"/>
      </w:pPr>
      <w:r>
        <w:t>h</w:t>
      </w:r>
      <w:r w:rsidR="00D53970" w:rsidRPr="003811DD">
        <w:t xml:space="preserve">uman resources </w:t>
      </w:r>
    </w:p>
    <w:p w14:paraId="292B133C" w14:textId="496E5A42" w:rsidR="00D53970" w:rsidRPr="003811DD" w:rsidRDefault="003811DD" w:rsidP="00831EA5">
      <w:pPr>
        <w:pStyle w:val="ITQbox-list"/>
      </w:pPr>
      <w:r>
        <w:t>m</w:t>
      </w:r>
      <w:r w:rsidR="00D53970" w:rsidRPr="003811DD">
        <w:t>ountains</w:t>
      </w:r>
    </w:p>
    <w:p w14:paraId="5C99867D" w14:textId="29897B0E" w:rsidR="00D53970" w:rsidRDefault="003811DD" w:rsidP="00831EA5">
      <w:pPr>
        <w:pStyle w:val="ITQbox-list"/>
      </w:pPr>
      <w:r>
        <w:t>i</w:t>
      </w:r>
      <w:r w:rsidR="00D53970" w:rsidRPr="003811DD">
        <w:t>mage</w:t>
      </w:r>
      <w:r>
        <w:t>.</w:t>
      </w:r>
    </w:p>
    <w:p w14:paraId="5FE6D523" w14:textId="77777777" w:rsidR="003811DD" w:rsidRPr="003811DD" w:rsidRDefault="003811DD" w:rsidP="00711003">
      <w:pPr>
        <w:pStyle w:val="ITQbox-blue"/>
      </w:pPr>
    </w:p>
    <w:p w14:paraId="2D0ED56C" w14:textId="1742CAA4" w:rsidR="00D53970" w:rsidRDefault="00831EA5" w:rsidP="00711003">
      <w:pPr>
        <w:pStyle w:val="ITQbox-blue"/>
      </w:pPr>
      <w:r>
        <w:t xml:space="preserve">2. </w:t>
      </w:r>
      <w:r w:rsidR="007A3ACB">
        <w:t>Are the following statements true or false</w:t>
      </w:r>
      <w:r w:rsidR="003811DD">
        <w:t>?</w:t>
      </w:r>
    </w:p>
    <w:p w14:paraId="776C046D" w14:textId="1A42A334" w:rsidR="007A3ACB" w:rsidRDefault="007A3ACB" w:rsidP="00831EA5">
      <w:pPr>
        <w:pStyle w:val="ITQbox-list"/>
        <w:numPr>
          <w:ilvl w:val="0"/>
          <w:numId w:val="41"/>
        </w:numPr>
        <w:ind w:left="357" w:hanging="357"/>
      </w:pPr>
      <w:r w:rsidRPr="007A3ACB">
        <w:t>To deliver excellent value to visitors, it is vital that the various components of the visitor’s stay are managed and coordinated throughout the visit</w:t>
      </w:r>
      <w:r w:rsidR="003811DD">
        <w:t>,</w:t>
      </w:r>
      <w:r w:rsidRPr="007A3ACB">
        <w:t xml:space="preserve"> while ensuring local benefits</w:t>
      </w:r>
      <w:r w:rsidR="003811DD">
        <w:t>,</w:t>
      </w:r>
      <w:r w:rsidRPr="007A3ACB">
        <w:t xml:space="preserve"> </w:t>
      </w:r>
      <w:r>
        <w:t>through a DMO</w:t>
      </w:r>
      <w:r w:rsidRPr="007A3ACB">
        <w:t>.</w:t>
      </w:r>
    </w:p>
    <w:p w14:paraId="04F4D837" w14:textId="6931B118" w:rsidR="00D53970" w:rsidRDefault="00D53970" w:rsidP="00831EA5">
      <w:pPr>
        <w:pStyle w:val="ITQbox-list"/>
        <w:numPr>
          <w:ilvl w:val="0"/>
          <w:numId w:val="41"/>
        </w:numPr>
        <w:ind w:left="357" w:hanging="357"/>
      </w:pPr>
      <w:r>
        <w:t>A DMO builds sustainable tourism</w:t>
      </w:r>
      <w:r w:rsidR="003811DD">
        <w:t>.</w:t>
      </w:r>
    </w:p>
    <w:p w14:paraId="3B30A7E3" w14:textId="3263E0AD" w:rsidR="00350602" w:rsidRDefault="00350602" w:rsidP="00831EA5">
      <w:pPr>
        <w:pStyle w:val="ITQbox-list"/>
        <w:numPr>
          <w:ilvl w:val="0"/>
          <w:numId w:val="41"/>
        </w:numPr>
        <w:ind w:left="357" w:hanging="357"/>
      </w:pPr>
      <w:r>
        <w:t>A DMO limits the spread of tourism benefits.</w:t>
      </w:r>
    </w:p>
    <w:p w14:paraId="5B50DCDF" w14:textId="3CAF2976" w:rsidR="00350602" w:rsidRDefault="00350602" w:rsidP="00831EA5">
      <w:pPr>
        <w:pStyle w:val="ITQbox-list"/>
        <w:numPr>
          <w:ilvl w:val="0"/>
          <w:numId w:val="41"/>
        </w:numPr>
        <w:ind w:left="357" w:hanging="357"/>
      </w:pPr>
      <w:r>
        <w:t>A DMO causes tourism yield to fall</w:t>
      </w:r>
      <w:r w:rsidR="003811DD">
        <w:t>.</w:t>
      </w:r>
    </w:p>
    <w:p w14:paraId="5EF1FED3" w14:textId="00AB54EA" w:rsidR="00350602" w:rsidRDefault="00350602" w:rsidP="00831EA5">
      <w:pPr>
        <w:pStyle w:val="ITQbox-list"/>
        <w:numPr>
          <w:ilvl w:val="0"/>
          <w:numId w:val="41"/>
        </w:numPr>
        <w:ind w:left="357" w:hanging="357"/>
      </w:pPr>
      <w:r>
        <w:t>A DMO builds strong brand identity</w:t>
      </w:r>
      <w:r w:rsidR="003811DD">
        <w:t>,</w:t>
      </w:r>
      <w:r>
        <w:t xml:space="preserve"> which increases brand loyalty.</w:t>
      </w:r>
    </w:p>
    <w:p w14:paraId="47E557C5" w14:textId="12125578" w:rsidR="00711003" w:rsidRPr="00711003" w:rsidRDefault="000B334C" w:rsidP="00711003">
      <w:pPr>
        <w:pStyle w:val="ITQbox-blue"/>
        <w:jc w:val="right"/>
        <w:rPr>
          <w:rStyle w:val="Glossaryterm-blue"/>
          <w:b w:val="0"/>
          <w:bCs w:val="0"/>
          <w:i/>
          <w:iCs/>
        </w:rPr>
      </w:pPr>
      <w:hyperlink w:anchor="Act1ans" w:history="1">
        <w:r w:rsidR="00711003" w:rsidRPr="000B334C">
          <w:rPr>
            <w:rStyle w:val="Hyperlink"/>
            <w:rFonts w:ascii="Calibri" w:hAnsi="Calibri"/>
            <w:i/>
            <w:iCs/>
          </w:rPr>
          <w:t xml:space="preserve">Answers to </w:t>
        </w:r>
        <w:r w:rsidRPr="000B334C">
          <w:rPr>
            <w:rStyle w:val="Hyperlink"/>
            <w:rFonts w:ascii="Calibri" w:hAnsi="Calibri"/>
            <w:i/>
            <w:iCs/>
          </w:rPr>
          <w:t xml:space="preserve">Activity </w:t>
        </w:r>
        <w:r w:rsidR="00711003" w:rsidRPr="000B334C">
          <w:rPr>
            <w:rStyle w:val="Hyperlink"/>
            <w:rFonts w:ascii="Calibri" w:hAnsi="Calibri"/>
            <w:i/>
            <w:iCs/>
          </w:rPr>
          <w:t>3.1</w:t>
        </w:r>
      </w:hyperlink>
    </w:p>
    <w:p w14:paraId="441BCD81" w14:textId="29D0B1AB" w:rsidR="00373453" w:rsidRDefault="00373453" w:rsidP="00496620"/>
    <w:p w14:paraId="2E024614" w14:textId="77777777" w:rsidR="00A8354A" w:rsidRDefault="00A8354A">
      <w:pPr>
        <w:rPr>
          <w:rFonts w:eastAsiaTheme="majorEastAsia" w:cstheme="majorBidi"/>
          <w:b/>
          <w:color w:val="0F70B7"/>
          <w:sz w:val="36"/>
          <w:szCs w:val="32"/>
        </w:rPr>
      </w:pPr>
      <w:r>
        <w:br w:type="page"/>
      </w:r>
    </w:p>
    <w:p w14:paraId="65FBD76D" w14:textId="41B794F6" w:rsidR="009B6F26" w:rsidRDefault="009B6F26" w:rsidP="00A8354A">
      <w:pPr>
        <w:pStyle w:val="HeadingA-blue"/>
      </w:pPr>
      <w:bookmarkStart w:id="5" w:name="_Toc71288016"/>
      <w:r>
        <w:lastRenderedPageBreak/>
        <w:t xml:space="preserve">3.2 The </w:t>
      </w:r>
      <w:r w:rsidR="001C4096">
        <w:t>tourism destination life</w:t>
      </w:r>
      <w:r w:rsidR="004F16BB">
        <w:t xml:space="preserve"> </w:t>
      </w:r>
      <w:r w:rsidR="001C4096">
        <w:t>cycle</w:t>
      </w:r>
      <w:bookmarkEnd w:id="5"/>
    </w:p>
    <w:p w14:paraId="727C69C9" w14:textId="3ADA68C6" w:rsidR="00404F0F" w:rsidRDefault="00F10828" w:rsidP="00F10828">
      <w:r>
        <w:t>Th</w:t>
      </w:r>
      <w:r w:rsidR="00964C96">
        <w:t>is session looks at the</w:t>
      </w:r>
      <w:r w:rsidR="001C4096">
        <w:t xml:space="preserve"> tourism destination life</w:t>
      </w:r>
      <w:r w:rsidR="004F16BB">
        <w:t xml:space="preserve"> </w:t>
      </w:r>
      <w:r w:rsidR="001C4096">
        <w:t>cycle.</w:t>
      </w:r>
      <w:r>
        <w:t xml:space="preserve"> </w:t>
      </w:r>
      <w:r w:rsidR="00567D39">
        <w:t>Tourism destinations are constantly changing. This model shows how tourism destinations move through five distinct stages of growth.</w:t>
      </w:r>
    </w:p>
    <w:p w14:paraId="33C8EA13" w14:textId="5A8DCD16" w:rsidR="00396BBD" w:rsidRDefault="00AD4974" w:rsidP="00F10828">
      <w:r>
        <w:rPr>
          <w:noProof/>
        </w:rPr>
        <w:drawing>
          <wp:inline distT="0" distB="0" distL="0" distR="0" wp14:anchorId="3DBCBB38" wp14:editId="31D0086D">
            <wp:extent cx="4671578" cy="427094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391" b="5602"/>
                    <a:stretch/>
                  </pic:blipFill>
                  <pic:spPr bwMode="auto">
                    <a:xfrm>
                      <a:off x="0" y="0"/>
                      <a:ext cx="4689673" cy="4287489"/>
                    </a:xfrm>
                    <a:prstGeom prst="rect">
                      <a:avLst/>
                    </a:prstGeom>
                    <a:noFill/>
                    <a:ln>
                      <a:noFill/>
                    </a:ln>
                    <a:extLst>
                      <a:ext uri="{53640926-AAD7-44D8-BBD7-CCE9431645EC}">
                        <a14:shadowObscured xmlns:a14="http://schemas.microsoft.com/office/drawing/2010/main"/>
                      </a:ext>
                    </a:extLst>
                  </pic:spPr>
                </pic:pic>
              </a:graphicData>
            </a:graphic>
          </wp:inline>
        </w:drawing>
      </w:r>
    </w:p>
    <w:p w14:paraId="1BC6249E" w14:textId="67F251BD" w:rsidR="003811DD" w:rsidRPr="006364AD" w:rsidRDefault="003811DD" w:rsidP="003811DD">
      <w:pPr>
        <w:pStyle w:val="Heading3"/>
        <w:rPr>
          <w:rFonts w:asciiTheme="minorHAnsi" w:eastAsiaTheme="minorHAnsi" w:hAnsiTheme="minorHAnsi" w:cstheme="minorBidi"/>
          <w:color w:val="auto"/>
          <w:sz w:val="22"/>
          <w:szCs w:val="22"/>
        </w:rPr>
      </w:pPr>
      <w:bookmarkStart w:id="6" w:name="_Toc71288017"/>
      <w:r w:rsidRPr="003B0ECF">
        <w:rPr>
          <w:rStyle w:val="Captionnumbering"/>
        </w:rPr>
        <w:t>Figure 3.2.1</w:t>
      </w:r>
      <w:r>
        <w:t>  </w:t>
      </w:r>
      <w:r w:rsidRPr="003B0ECF">
        <w:rPr>
          <w:rStyle w:val="Captionfont"/>
        </w:rPr>
        <w:t>Tourism destination life</w:t>
      </w:r>
      <w:r w:rsidR="004F16BB">
        <w:rPr>
          <w:rStyle w:val="Captionfont"/>
        </w:rPr>
        <w:t xml:space="preserve"> </w:t>
      </w:r>
      <w:r w:rsidRPr="003B0ECF">
        <w:rPr>
          <w:rStyle w:val="Captionfont"/>
        </w:rPr>
        <w:t>cycle</w:t>
      </w:r>
      <w:bookmarkEnd w:id="6"/>
      <w:r w:rsidRPr="006364AD">
        <w:rPr>
          <w:rFonts w:asciiTheme="minorHAnsi" w:eastAsiaTheme="minorHAnsi" w:hAnsiTheme="minorHAnsi" w:cstheme="minorBidi"/>
          <w:color w:val="auto"/>
          <w:sz w:val="22"/>
          <w:szCs w:val="22"/>
        </w:rPr>
        <w:t xml:space="preserve"> </w:t>
      </w:r>
    </w:p>
    <w:p w14:paraId="3AC1116C" w14:textId="77777777" w:rsidR="003811DD" w:rsidRDefault="003811DD" w:rsidP="002F4BB5"/>
    <w:p w14:paraId="35978BC8" w14:textId="600C87BC" w:rsidR="00F10828" w:rsidRDefault="00F10828" w:rsidP="00E56271">
      <w:pPr>
        <w:pStyle w:val="ListParagraph"/>
        <w:numPr>
          <w:ilvl w:val="0"/>
          <w:numId w:val="22"/>
        </w:numPr>
      </w:pPr>
      <w:r w:rsidRPr="00E56271">
        <w:t>Exploration</w:t>
      </w:r>
      <w:r w:rsidRPr="006742D1">
        <w:rPr>
          <w:rStyle w:val="Heading3Char"/>
        </w:rPr>
        <w:t>:</w:t>
      </w:r>
      <w:r>
        <w:t xml:space="preserve"> A small numbers of visitors are attracted by natural or cultural attractions</w:t>
      </w:r>
      <w:r w:rsidR="00396BBD">
        <w:t xml:space="preserve"> to visit</w:t>
      </w:r>
      <w:r w:rsidR="003811DD">
        <w:t>,</w:t>
      </w:r>
      <w:r w:rsidR="00396BBD">
        <w:t xml:space="preserve"> although</w:t>
      </w:r>
      <w:r>
        <w:t xml:space="preserve"> few tourist facilities exist.</w:t>
      </w:r>
    </w:p>
    <w:p w14:paraId="11DA4908" w14:textId="71069DA7" w:rsidR="00F10828" w:rsidRDefault="00F10828" w:rsidP="00E56271">
      <w:pPr>
        <w:pStyle w:val="ListParagraph"/>
        <w:numPr>
          <w:ilvl w:val="0"/>
          <w:numId w:val="22"/>
        </w:numPr>
      </w:pPr>
      <w:r w:rsidRPr="00E56271">
        <w:t>Involvement</w:t>
      </w:r>
      <w:r w:rsidRPr="006742D1">
        <w:rPr>
          <w:rStyle w:val="Heading3Char"/>
        </w:rPr>
        <w:t>:</w:t>
      </w:r>
      <w:r>
        <w:t xml:space="preserve"> There is </w:t>
      </w:r>
      <w:r w:rsidR="00396BBD">
        <w:t>some</w:t>
      </w:r>
      <w:r>
        <w:t xml:space="preserve"> involvement by local residents</w:t>
      </w:r>
      <w:r w:rsidR="003811DD">
        <w:t>,</w:t>
      </w:r>
      <w:r>
        <w:t xml:space="preserve"> who provide some facilities for visitors and </w:t>
      </w:r>
      <w:r w:rsidR="00396BBD">
        <w:t xml:space="preserve">begin to </w:t>
      </w:r>
      <w:r>
        <w:t xml:space="preserve">market </w:t>
      </w:r>
      <w:r w:rsidR="00396BBD">
        <w:t>their services. Vi</w:t>
      </w:r>
      <w:r>
        <w:t xml:space="preserve">sitors </w:t>
      </w:r>
      <w:r w:rsidR="00396BBD">
        <w:t xml:space="preserve">are likely to come </w:t>
      </w:r>
      <w:r>
        <w:t>from within the state or region</w:t>
      </w:r>
      <w:r w:rsidR="00396BBD">
        <w:t>, rather than internationally</w:t>
      </w:r>
      <w:r w:rsidR="00D71347">
        <w:t>.</w:t>
      </w:r>
    </w:p>
    <w:p w14:paraId="7E30756B" w14:textId="25DB0AA1" w:rsidR="00F10828" w:rsidRDefault="00F10828" w:rsidP="00E56271">
      <w:pPr>
        <w:pStyle w:val="ListParagraph"/>
        <w:numPr>
          <w:ilvl w:val="0"/>
          <w:numId w:val="22"/>
        </w:numPr>
      </w:pPr>
      <w:r w:rsidRPr="00E56271">
        <w:t>Development</w:t>
      </w:r>
      <w:r>
        <w:t>: A large numbers of tourists arrive</w:t>
      </w:r>
      <w:r w:rsidR="00396BBD">
        <w:t>, increasingly from overseas,</w:t>
      </w:r>
      <w:r>
        <w:t xml:space="preserve"> and external organi</w:t>
      </w:r>
      <w:r w:rsidR="003811DD">
        <w:t>s</w:t>
      </w:r>
      <w:r>
        <w:t>ations take more of a key role</w:t>
      </w:r>
      <w:r w:rsidR="00396BBD">
        <w:t xml:space="preserve"> in meeting the needs of the growing number of visitors</w:t>
      </w:r>
      <w:r>
        <w:t>.</w:t>
      </w:r>
    </w:p>
    <w:p w14:paraId="24158EF2" w14:textId="5F3378CF" w:rsidR="00F10828" w:rsidRDefault="00F10828" w:rsidP="00E56271">
      <w:pPr>
        <w:pStyle w:val="ListParagraph"/>
        <w:numPr>
          <w:ilvl w:val="0"/>
          <w:numId w:val="22"/>
        </w:numPr>
      </w:pPr>
      <w:r w:rsidRPr="00E56271">
        <w:t>Consolidation</w:t>
      </w:r>
      <w:r>
        <w:t xml:space="preserve">: Tourism becomes a major part of the local economy and </w:t>
      </w:r>
      <w:r w:rsidR="00396BBD">
        <w:t xml:space="preserve">of </w:t>
      </w:r>
      <w:r>
        <w:t>increasing political importance</w:t>
      </w:r>
      <w:r w:rsidR="00396BBD">
        <w:t>. R</w:t>
      </w:r>
      <w:r>
        <w:t>ates of visitor growth may level off and some facilities may be in need of upgrading.</w:t>
      </w:r>
    </w:p>
    <w:p w14:paraId="6A19A42A" w14:textId="27614799" w:rsidR="00F10828" w:rsidRDefault="00F10828" w:rsidP="00E56271">
      <w:pPr>
        <w:pStyle w:val="ListParagraph"/>
        <w:numPr>
          <w:ilvl w:val="0"/>
          <w:numId w:val="22"/>
        </w:numPr>
      </w:pPr>
      <w:r w:rsidRPr="00E56271">
        <w:t>Stagnation</w:t>
      </w:r>
      <w:r w:rsidRPr="006742D1">
        <w:rPr>
          <w:rStyle w:val="Heading3Char"/>
        </w:rPr>
        <w:t>:</w:t>
      </w:r>
      <w:r>
        <w:t xml:space="preserve"> The number of visitors has </w:t>
      </w:r>
      <w:r w:rsidR="00396BBD">
        <w:t xml:space="preserve">peaked and </w:t>
      </w:r>
      <w:r>
        <w:t xml:space="preserve">the destination may no longer be considered fashionable. </w:t>
      </w:r>
    </w:p>
    <w:p w14:paraId="200A1D4D" w14:textId="40171FD3" w:rsidR="004978FA" w:rsidRDefault="00F10828" w:rsidP="00F10828">
      <w:r>
        <w:lastRenderedPageBreak/>
        <w:t xml:space="preserve">Depending on the response of </w:t>
      </w:r>
      <w:r w:rsidR="00396BBD">
        <w:t>the DMO</w:t>
      </w:r>
      <w:r>
        <w:t xml:space="preserve"> to the onset of stagnation, various scenarios </w:t>
      </w:r>
      <w:r w:rsidR="0008754A">
        <w:t xml:space="preserve">– such as </w:t>
      </w:r>
      <w:r>
        <w:t>decline, stabili</w:t>
      </w:r>
      <w:r w:rsidR="0008754A">
        <w:t>s</w:t>
      </w:r>
      <w:r>
        <w:t xml:space="preserve">ation, rejuvenation </w:t>
      </w:r>
      <w:r w:rsidR="00833832">
        <w:t>or</w:t>
      </w:r>
      <w:r>
        <w:t xml:space="preserve"> reinvention</w:t>
      </w:r>
      <w:r w:rsidR="0008754A">
        <w:t xml:space="preserve"> – </w:t>
      </w:r>
      <w:r>
        <w:t xml:space="preserve">are possible. </w:t>
      </w:r>
      <w:r w:rsidR="00396BBD">
        <w:t>The DMO</w:t>
      </w:r>
      <w:r>
        <w:t xml:space="preserve"> need</w:t>
      </w:r>
      <w:r w:rsidR="00396BBD">
        <w:t>s</w:t>
      </w:r>
      <w:r>
        <w:t xml:space="preserve"> to intervene and take action to avoid decline at the stage</w:t>
      </w:r>
      <w:r w:rsidR="006742D1">
        <w:t xml:space="preserve"> of</w:t>
      </w:r>
      <w:r>
        <w:t xml:space="preserve"> stagnation.</w:t>
      </w:r>
      <w:r w:rsidR="00EE40DD">
        <w:t xml:space="preserve"> To do this, the following model needs to be followed (</w:t>
      </w:r>
      <w:r w:rsidR="00A11A10">
        <w:t>Figure</w:t>
      </w:r>
      <w:r w:rsidR="00EE40DD">
        <w:t xml:space="preserve"> 3.2.2)</w:t>
      </w:r>
      <w:r w:rsidR="004978FA">
        <w:t>.</w:t>
      </w:r>
    </w:p>
    <w:p w14:paraId="649E83D2" w14:textId="625C740C" w:rsidR="00EE40DD" w:rsidRDefault="00301593" w:rsidP="00F10828">
      <w:r>
        <w:rPr>
          <w:noProof/>
        </w:rPr>
        <w:drawing>
          <wp:inline distT="0" distB="0" distL="0" distR="0" wp14:anchorId="7454A494" wp14:editId="14D28017">
            <wp:extent cx="4663959" cy="2123954"/>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a:extLst>
                        <a:ext uri="{28A0092B-C50C-407E-A947-70E740481C1C}">
                          <a14:useLocalDpi xmlns:a14="http://schemas.microsoft.com/office/drawing/2010/main" val="0"/>
                        </a:ext>
                      </a:extLst>
                    </a:blip>
                    <a:srcRect t="10444" b="11325"/>
                    <a:stretch/>
                  </pic:blipFill>
                  <pic:spPr bwMode="auto">
                    <a:xfrm>
                      <a:off x="0" y="0"/>
                      <a:ext cx="4681929" cy="2132137"/>
                    </a:xfrm>
                    <a:prstGeom prst="rect">
                      <a:avLst/>
                    </a:prstGeom>
                    <a:noFill/>
                    <a:ln>
                      <a:noFill/>
                    </a:ln>
                    <a:extLst>
                      <a:ext uri="{53640926-AAD7-44D8-BBD7-CCE9431645EC}">
                        <a14:shadowObscured xmlns:a14="http://schemas.microsoft.com/office/drawing/2010/main"/>
                      </a:ext>
                    </a:extLst>
                  </pic:spPr>
                </pic:pic>
              </a:graphicData>
            </a:graphic>
          </wp:inline>
        </w:drawing>
      </w:r>
    </w:p>
    <w:p w14:paraId="0781C7D2" w14:textId="2D0FAC04" w:rsidR="00882C9B" w:rsidRDefault="00882C9B" w:rsidP="00F10828">
      <w:r w:rsidRPr="003B0ECF">
        <w:rPr>
          <w:rStyle w:val="Captionnumbering"/>
        </w:rPr>
        <w:t>Figure 3.2.2</w:t>
      </w:r>
      <w:r>
        <w:t>  </w:t>
      </w:r>
      <w:r w:rsidRPr="003B0ECF">
        <w:rPr>
          <w:rStyle w:val="Captionfont"/>
        </w:rPr>
        <w:t>The DMO model for success</w:t>
      </w:r>
    </w:p>
    <w:p w14:paraId="4D46DB49" w14:textId="77777777" w:rsidR="0098780C" w:rsidRDefault="0098780C" w:rsidP="00F10828"/>
    <w:p w14:paraId="58B5731C" w14:textId="77777777" w:rsidR="00EE40DD" w:rsidRDefault="00EE40DD" w:rsidP="0098780C">
      <w:pPr>
        <w:pStyle w:val="Heading2"/>
      </w:pPr>
      <w:bookmarkStart w:id="7" w:name="_Toc71288018"/>
      <w:r>
        <w:t>Making the partnership work</w:t>
      </w:r>
      <w:bookmarkEnd w:id="7"/>
    </w:p>
    <w:p w14:paraId="440DE88E" w14:textId="522CB19A" w:rsidR="00EE40DD" w:rsidRDefault="00EE40DD" w:rsidP="00EE40DD">
      <w:r>
        <w:t xml:space="preserve">Whilst the DMO is critical for ensuring the effective management of a destination, many other </w:t>
      </w:r>
      <w:r w:rsidR="00930825">
        <w:t xml:space="preserve">groups </w:t>
      </w:r>
      <w:r>
        <w:t>are involved in supporting the destination. The tourism experience is delivered by a range of partners, including private sector businesses, the public sector and the community at large. For tourism to succeed in the destination, these stakeholders have to work together in accordance with a collective vision. But this is challenging</w:t>
      </w:r>
      <w:r w:rsidR="00930825">
        <w:t>,</w:t>
      </w:r>
      <w:r>
        <w:t xml:space="preserve"> as all stakeholders need to join forces and work together closely.</w:t>
      </w:r>
    </w:p>
    <w:p w14:paraId="649F569E" w14:textId="77777777" w:rsidR="00EE40DD" w:rsidRDefault="00EE40DD" w:rsidP="0098780C">
      <w:pPr>
        <w:pStyle w:val="Heading2"/>
      </w:pPr>
      <w:bookmarkStart w:id="8" w:name="_Toc71288019"/>
      <w:r>
        <w:t>Strong leadership is needed</w:t>
      </w:r>
      <w:bookmarkEnd w:id="8"/>
    </w:p>
    <w:p w14:paraId="4FCACCBB" w14:textId="657D8BD0" w:rsidR="00EE40DD" w:rsidRDefault="00EE40DD" w:rsidP="00EE40DD">
      <w:r>
        <w:t xml:space="preserve">Strong and effective leadership from the DMO is essential for retaining a collective focus, ensuring all stakeholders work to the same end. If there is a lack of coordination and cooperation among the different stakeholders, conflict can arise leading to fragmentation, poor quality control and </w:t>
      </w:r>
      <w:r w:rsidR="00930825">
        <w:t xml:space="preserve">loss of </w:t>
      </w:r>
      <w:r>
        <w:t xml:space="preserve">value for the guest.  </w:t>
      </w:r>
    </w:p>
    <w:p w14:paraId="321CF9E7" w14:textId="17A63385" w:rsidR="00EE40DD" w:rsidRDefault="00EE40DD" w:rsidP="0098780C">
      <w:pPr>
        <w:pStyle w:val="Heading2"/>
      </w:pPr>
      <w:bookmarkStart w:id="9" w:name="_Toc71288020"/>
      <w:r w:rsidRPr="00E56271">
        <w:t>Planning to achieve competitive advantage</w:t>
      </w:r>
      <w:bookmarkEnd w:id="9"/>
    </w:p>
    <w:p w14:paraId="1CABCFD6" w14:textId="18D52066" w:rsidR="00EE40DD" w:rsidRDefault="00EE40DD" w:rsidP="00EE40DD">
      <w:r>
        <w:t>Successful tourism destinations require a clear</w:t>
      </w:r>
      <w:r w:rsidR="00930825">
        <w:t>,</w:t>
      </w:r>
      <w:r>
        <w:t xml:space="preserve"> competitive strategy to achieve a competitive advantage. This means following a targeted tourism approach that builds a distinctive </w:t>
      </w:r>
      <w:r w:rsidR="00C2370E">
        <w:t xml:space="preserve">identity and </w:t>
      </w:r>
      <w:r>
        <w:t>brand</w:t>
      </w:r>
      <w:r w:rsidR="00930825">
        <w:t>,</w:t>
      </w:r>
      <w:r>
        <w:t xml:space="preserve"> and delivers excellent customer value.</w:t>
      </w:r>
    </w:p>
    <w:p w14:paraId="06511212" w14:textId="77777777" w:rsidR="00EE40DD" w:rsidRDefault="00EE40DD" w:rsidP="0098780C">
      <w:pPr>
        <w:pStyle w:val="Heading2"/>
      </w:pPr>
      <w:bookmarkStart w:id="10" w:name="_Toc71288021"/>
      <w:r>
        <w:t>Limiting economic leakage</w:t>
      </w:r>
      <w:bookmarkEnd w:id="10"/>
    </w:p>
    <w:p w14:paraId="6F2F0165" w14:textId="2ED64332" w:rsidR="00EE40DD" w:rsidRDefault="00EE40DD" w:rsidP="00EE40DD">
      <w:r>
        <w:t xml:space="preserve">Not all the income generated by tourism stays within the destination. For example, in many all-inclusive package tours, a large percentage of visitor expenditure goes to the airlines, hotels and other international companies who often have their headquarters in the visitor’s </w:t>
      </w:r>
      <w:r>
        <w:lastRenderedPageBreak/>
        <w:t xml:space="preserve">home countries. Food and drink may also be sourced from the visitor’s home country. This lost revenue is called </w:t>
      </w:r>
      <w:r w:rsidRPr="00B27A6E">
        <w:rPr>
          <w:rStyle w:val="Glossaryterm-blue"/>
        </w:rPr>
        <w:t>economic leakage</w:t>
      </w:r>
      <w:r w:rsidR="004F16BB">
        <w:t xml:space="preserve">, </w:t>
      </w:r>
      <w:r>
        <w:t xml:space="preserve">and the DMO should seek to minimise this. </w:t>
      </w:r>
    </w:p>
    <w:p w14:paraId="79557D1E" w14:textId="77777777" w:rsidR="00EE40DD" w:rsidRDefault="00EE40DD" w:rsidP="0098780C">
      <w:pPr>
        <w:pStyle w:val="Heading2"/>
      </w:pPr>
      <w:bookmarkStart w:id="11" w:name="_Toc71288022"/>
      <w:r>
        <w:t>Delivering quality</w:t>
      </w:r>
      <w:bookmarkEnd w:id="11"/>
    </w:p>
    <w:p w14:paraId="5FADEACC" w14:textId="5A2EF5E2" w:rsidR="00EE40DD" w:rsidRDefault="00EE40DD" w:rsidP="00EE40DD">
      <w:r w:rsidRPr="003B4B1B">
        <w:t xml:space="preserve">Because the tourism industry is </w:t>
      </w:r>
      <w:r w:rsidR="00A62C0E">
        <w:t>made up of many different companies</w:t>
      </w:r>
      <w:r w:rsidRPr="003B4B1B">
        <w:t>, quality control is difficult</w:t>
      </w:r>
      <w:r w:rsidR="00A62C0E">
        <w:t>.</w:t>
      </w:r>
      <w:r w:rsidRPr="003B4B1B">
        <w:t xml:space="preserve"> </w:t>
      </w:r>
      <w:r w:rsidR="00A62C0E">
        <w:t>V</w:t>
      </w:r>
      <w:r w:rsidRPr="003B4B1B">
        <w:t>alue can be substantially reduced by the actions of weak or unscrupulous service providers in the tourism value chain</w:t>
      </w:r>
      <w:r w:rsidR="00A62C0E">
        <w:t>,</w:t>
      </w:r>
      <w:r>
        <w:t xml:space="preserve"> which can destroy the destination’s reputation. </w:t>
      </w:r>
      <w:r w:rsidR="00A62C0E">
        <w:t xml:space="preserve">The DMO should </w:t>
      </w:r>
      <w:r>
        <w:t>agree</w:t>
      </w:r>
      <w:r w:rsidR="00A62C0E">
        <w:t xml:space="preserve"> a</w:t>
      </w:r>
      <w:r>
        <w:t xml:space="preserve"> framework and standards of quality control for consistent quality</w:t>
      </w:r>
      <w:r w:rsidR="00A62C0E">
        <w:t xml:space="preserve"> to be</w:t>
      </w:r>
      <w:r>
        <w:t xml:space="preserve"> deliver</w:t>
      </w:r>
      <w:r w:rsidR="00A62C0E">
        <w:t>ed</w:t>
      </w:r>
      <w:r>
        <w:t>.</w:t>
      </w:r>
    </w:p>
    <w:p w14:paraId="569BB26C" w14:textId="77777777" w:rsidR="004201E1" w:rsidRDefault="004201E1" w:rsidP="00EE40DD"/>
    <w:p w14:paraId="46875601" w14:textId="0182C8C4" w:rsidR="00833832" w:rsidRDefault="00833832" w:rsidP="00711003">
      <w:pPr>
        <w:pStyle w:val="ITQheader-blue"/>
      </w:pPr>
      <w:r>
        <w:t>Activity 3.2</w:t>
      </w:r>
    </w:p>
    <w:p w14:paraId="115CA6FA" w14:textId="45994938" w:rsidR="00833832" w:rsidRDefault="00833832" w:rsidP="00711003">
      <w:pPr>
        <w:pStyle w:val="ITQbox-blue"/>
      </w:pPr>
      <w:r>
        <w:t>You</w:t>
      </w:r>
      <w:r w:rsidR="00A62C0E">
        <w:t xml:space="preserve"> have</w:t>
      </w:r>
      <w:r>
        <w:t xml:space="preserve"> learned that destinations can stagnate after some time and that their future can follow one of four pathways</w:t>
      </w:r>
      <w:r w:rsidR="00A62C0E">
        <w:t>:</w:t>
      </w:r>
      <w:r>
        <w:t xml:space="preserve"> decline, stabili</w:t>
      </w:r>
      <w:r w:rsidR="00A62C0E">
        <w:t>s</w:t>
      </w:r>
      <w:r>
        <w:t xml:space="preserve">ation, rejuvenation and reinvention. </w:t>
      </w:r>
      <w:r w:rsidR="00A71AD2">
        <w:t>Match the stages with the</w:t>
      </w:r>
      <w:r>
        <w:t xml:space="preserve"> explanations </w:t>
      </w:r>
      <w:r w:rsidR="00A71AD2">
        <w:t xml:space="preserve">of </w:t>
      </w:r>
      <w:r>
        <w:t>what each of these futures could look like for a DMO.</w:t>
      </w:r>
    </w:p>
    <w:p w14:paraId="740A34EC" w14:textId="5F30ED69" w:rsidR="00711003" w:rsidRDefault="00D468C9" w:rsidP="00D468C9">
      <w:pPr>
        <w:pStyle w:val="ITQbox-blue"/>
        <w:rPr>
          <w:rStyle w:val="Glossaryterm-blue"/>
          <w:b w:val="0"/>
          <w:bCs w:val="0"/>
          <w:i/>
          <w:iCs/>
        </w:rPr>
      </w:pPr>
      <w:r>
        <w:rPr>
          <w:noProof/>
        </w:rPr>
        <w:drawing>
          <wp:inline distT="0" distB="0" distL="0" distR="0" wp14:anchorId="223B9D44" wp14:editId="7E5866E0">
            <wp:extent cx="5066826" cy="2430684"/>
            <wp:effectExtent l="0" t="0" r="63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8065" cy="2445670"/>
                    </a:xfrm>
                    <a:prstGeom prst="rect">
                      <a:avLst/>
                    </a:prstGeom>
                    <a:noFill/>
                    <a:ln>
                      <a:noFill/>
                    </a:ln>
                  </pic:spPr>
                </pic:pic>
              </a:graphicData>
            </a:graphic>
          </wp:inline>
        </w:drawing>
      </w:r>
    </w:p>
    <w:p w14:paraId="165D7F02" w14:textId="5E749553" w:rsidR="00711003" w:rsidRPr="00711003" w:rsidRDefault="000B334C" w:rsidP="00711003">
      <w:pPr>
        <w:pStyle w:val="ITQbox-blue"/>
        <w:jc w:val="right"/>
        <w:rPr>
          <w:rStyle w:val="Glossaryterm-blue"/>
          <w:b w:val="0"/>
          <w:bCs w:val="0"/>
          <w:i/>
          <w:iCs/>
        </w:rPr>
      </w:pPr>
      <w:hyperlink w:anchor="Act2ans" w:history="1">
        <w:r w:rsidR="00711003" w:rsidRPr="000B334C">
          <w:rPr>
            <w:rStyle w:val="Hyperlink"/>
            <w:rFonts w:ascii="Calibri" w:hAnsi="Calibri"/>
            <w:i/>
            <w:iCs/>
          </w:rPr>
          <w:t xml:space="preserve">Answers to </w:t>
        </w:r>
        <w:r w:rsidRPr="000B334C">
          <w:rPr>
            <w:rStyle w:val="Hyperlink"/>
            <w:rFonts w:ascii="Calibri" w:hAnsi="Calibri"/>
            <w:i/>
            <w:iCs/>
          </w:rPr>
          <w:t xml:space="preserve">Activity </w:t>
        </w:r>
        <w:r w:rsidR="00711003" w:rsidRPr="000B334C">
          <w:rPr>
            <w:rStyle w:val="Hyperlink"/>
            <w:rFonts w:ascii="Calibri" w:hAnsi="Calibri"/>
            <w:i/>
            <w:iCs/>
          </w:rPr>
          <w:t>3.2</w:t>
        </w:r>
      </w:hyperlink>
    </w:p>
    <w:p w14:paraId="28FA8CC7" w14:textId="77777777" w:rsidR="00A71AD2" w:rsidRDefault="00A71AD2" w:rsidP="00A71AD2"/>
    <w:p w14:paraId="7895AFDF" w14:textId="77777777" w:rsidR="0098780C" w:rsidRDefault="0098780C">
      <w:pPr>
        <w:rPr>
          <w:rFonts w:eastAsiaTheme="majorEastAsia" w:cstheme="majorBidi"/>
          <w:b/>
          <w:color w:val="0F70B7"/>
          <w:sz w:val="36"/>
          <w:szCs w:val="32"/>
        </w:rPr>
      </w:pPr>
      <w:r>
        <w:br w:type="page"/>
      </w:r>
    </w:p>
    <w:p w14:paraId="7EE26A4C" w14:textId="429C131A" w:rsidR="008C787D" w:rsidRDefault="000F11E7" w:rsidP="0098780C">
      <w:pPr>
        <w:pStyle w:val="HeadingA-blue"/>
      </w:pPr>
      <w:bookmarkStart w:id="12" w:name="_Toc71288023"/>
      <w:r>
        <w:lastRenderedPageBreak/>
        <w:t xml:space="preserve">3.3 </w:t>
      </w:r>
      <w:r w:rsidR="00C2370E">
        <w:t>Sustainable t</w:t>
      </w:r>
      <w:r>
        <w:t>ourism planning</w:t>
      </w:r>
      <w:bookmarkEnd w:id="12"/>
    </w:p>
    <w:p w14:paraId="61BD275C" w14:textId="72867A5C" w:rsidR="000B3E0F" w:rsidRDefault="00C2370E" w:rsidP="000F11E7">
      <w:r>
        <w:t>Sustainable t</w:t>
      </w:r>
      <w:r w:rsidR="000F11E7">
        <w:t xml:space="preserve">ourism planning </w:t>
      </w:r>
      <w:r w:rsidR="002E3218">
        <w:t xml:space="preserve">has </w:t>
      </w:r>
      <w:r w:rsidR="000F11E7">
        <w:t xml:space="preserve">evolved over the past </w:t>
      </w:r>
      <w:r w:rsidR="002E3218">
        <w:t>7</w:t>
      </w:r>
      <w:r w:rsidR="000F11E7">
        <w:t>0 years</w:t>
      </w:r>
      <w:r w:rsidR="006D4F7B">
        <w:t xml:space="preserve"> and has </w:t>
      </w:r>
      <w:r w:rsidR="005C5006">
        <w:t xml:space="preserve">a </w:t>
      </w:r>
      <w:r w:rsidR="006D4F7B">
        <w:t>considerable impact on the social, economic and environmental conditions in host destinations. To ensure that tourism brings positive benefits, and to minimise the harm</w:t>
      </w:r>
      <w:r w:rsidR="00F70F2F">
        <w:t xml:space="preserve"> it can cause</w:t>
      </w:r>
      <w:r>
        <w:t xml:space="preserve"> and be sustainable</w:t>
      </w:r>
      <w:r w:rsidR="00AB47CC">
        <w:t>,</w:t>
      </w:r>
      <w:r w:rsidR="006D4F7B">
        <w:t xml:space="preserve"> a tourism plan is needed. </w:t>
      </w:r>
      <w:r w:rsidR="00F70F2F">
        <w:t>Figure 3.3.1 details the aims s</w:t>
      </w:r>
      <w:r>
        <w:t>ustainable t</w:t>
      </w:r>
      <w:r w:rsidR="006D4F7B">
        <w:t>ourism planning s</w:t>
      </w:r>
      <w:r w:rsidR="0056479A">
        <w:t>eeks to</w:t>
      </w:r>
      <w:r w:rsidR="000B3E0F">
        <w:t xml:space="preserve"> </w:t>
      </w:r>
      <w:r w:rsidR="00F70F2F">
        <w:t>achieve.</w:t>
      </w:r>
    </w:p>
    <w:p w14:paraId="02FB0AD4" w14:textId="265773AD" w:rsidR="006742D1" w:rsidRDefault="00301593" w:rsidP="000F11E7">
      <w:r>
        <w:rPr>
          <w:noProof/>
        </w:rPr>
        <w:drawing>
          <wp:inline distT="0" distB="0" distL="0" distR="0" wp14:anchorId="503A16E4" wp14:editId="78BB6059">
            <wp:extent cx="4067947" cy="32228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a:extLst>
                        <a:ext uri="{28A0092B-C50C-407E-A947-70E740481C1C}">
                          <a14:useLocalDpi xmlns:a14="http://schemas.microsoft.com/office/drawing/2010/main" val="0"/>
                        </a:ext>
                      </a:extLst>
                    </a:blip>
                    <a:srcRect l="12765" r="13080"/>
                    <a:stretch/>
                  </pic:blipFill>
                  <pic:spPr bwMode="auto">
                    <a:xfrm>
                      <a:off x="0" y="0"/>
                      <a:ext cx="4068420" cy="3223260"/>
                    </a:xfrm>
                    <a:prstGeom prst="rect">
                      <a:avLst/>
                    </a:prstGeom>
                    <a:noFill/>
                    <a:ln>
                      <a:noFill/>
                    </a:ln>
                    <a:extLst>
                      <a:ext uri="{53640926-AAD7-44D8-BBD7-CCE9431645EC}">
                        <a14:shadowObscured xmlns:a14="http://schemas.microsoft.com/office/drawing/2010/main"/>
                      </a:ext>
                    </a:extLst>
                  </pic:spPr>
                </pic:pic>
              </a:graphicData>
            </a:graphic>
          </wp:inline>
        </w:drawing>
      </w:r>
    </w:p>
    <w:p w14:paraId="0A6E4833" w14:textId="602CF580" w:rsidR="00F70F2F" w:rsidRDefault="00F70F2F" w:rsidP="000F11E7">
      <w:r w:rsidRPr="003B0ECF">
        <w:rPr>
          <w:rStyle w:val="Captionnumbering"/>
        </w:rPr>
        <w:t>Figure 3.3.1</w:t>
      </w:r>
      <w:r>
        <w:t>  </w:t>
      </w:r>
      <w:r w:rsidRPr="003B0ECF">
        <w:rPr>
          <w:rStyle w:val="Captionfont"/>
        </w:rPr>
        <w:t>Sustainable tourism planning objectives</w:t>
      </w:r>
    </w:p>
    <w:p w14:paraId="37D30704" w14:textId="77777777" w:rsidR="0098780C" w:rsidRDefault="0098780C" w:rsidP="000F11E7"/>
    <w:p w14:paraId="4D0FFEC8" w14:textId="4C368DAB" w:rsidR="00830E9D" w:rsidRDefault="00DB4D13" w:rsidP="000F11E7">
      <w:r>
        <w:t xml:space="preserve">Sustainable tourism seeks to </w:t>
      </w:r>
      <w:r w:rsidR="00F70F2F">
        <w:t>promote</w:t>
      </w:r>
      <w:r>
        <w:t xml:space="preserve"> economic growth by increasing visitor numbers, but to protect the environment and minimise the negative sociocultural impacts of tourism. This is achieved by strategic, long</w:t>
      </w:r>
      <w:r w:rsidR="00F70F2F">
        <w:t>-</w:t>
      </w:r>
      <w:r>
        <w:t xml:space="preserve">term planning and stakeholder participation. </w:t>
      </w:r>
    </w:p>
    <w:p w14:paraId="11FF8398" w14:textId="62A95B04" w:rsidR="000F11E7" w:rsidRDefault="00AB47CC" w:rsidP="000F11E7">
      <w:r>
        <w:t xml:space="preserve">Tourism planning </w:t>
      </w:r>
      <w:r w:rsidR="00D34199">
        <w:t xml:space="preserve">today </w:t>
      </w:r>
      <w:r>
        <w:t xml:space="preserve">is much more comprehensive and integrated than when </w:t>
      </w:r>
      <w:r w:rsidR="00FC68CF">
        <w:t xml:space="preserve">it was </w:t>
      </w:r>
      <w:r>
        <w:t>first introduced in the 1950s.</w:t>
      </w:r>
      <w:r w:rsidR="00FC68CF">
        <w:t xml:space="preserve"> Today i</w:t>
      </w:r>
      <w:r>
        <w:t xml:space="preserve">t is </w:t>
      </w:r>
      <w:r w:rsidR="000F11E7">
        <w:t xml:space="preserve">more inclusive </w:t>
      </w:r>
      <w:r w:rsidR="00FC68CF">
        <w:t>of</w:t>
      </w:r>
      <w:r w:rsidR="000F11E7">
        <w:t xml:space="preserve"> all stakeholders</w:t>
      </w:r>
      <w:r w:rsidR="00F70F2F">
        <w:t>,</w:t>
      </w:r>
      <w:r w:rsidR="000F11E7">
        <w:t xml:space="preserve"> </w:t>
      </w:r>
      <w:r w:rsidR="00FC68CF">
        <w:t>who get</w:t>
      </w:r>
      <w:r w:rsidR="000F11E7">
        <w:t xml:space="preserve"> the opportunity to have their say on how tourism should look in the future.</w:t>
      </w:r>
    </w:p>
    <w:p w14:paraId="23A01788" w14:textId="63E5B2A9" w:rsidR="000F11E7" w:rsidRDefault="000F11E7" w:rsidP="00B27A6E">
      <w:pPr>
        <w:pStyle w:val="Heading2"/>
      </w:pPr>
      <w:bookmarkStart w:id="13" w:name="_Toc71288024"/>
      <w:r>
        <w:t>Benefits of tourism</w:t>
      </w:r>
      <w:r w:rsidR="006D4F7B">
        <w:t xml:space="preserve"> planning</w:t>
      </w:r>
      <w:bookmarkEnd w:id="13"/>
    </w:p>
    <w:p w14:paraId="5C2C6D67" w14:textId="7E03D98E" w:rsidR="000F11E7" w:rsidRDefault="000F11E7" w:rsidP="000F11E7">
      <w:r>
        <w:t>Every destination needs tourism planning and the DMO</w:t>
      </w:r>
      <w:r w:rsidR="003F02E0">
        <w:t xml:space="preserve"> is at the centre of this. T</w:t>
      </w:r>
      <w:r>
        <w:t xml:space="preserve">he DMO must be able to clearly articulate the </w:t>
      </w:r>
      <w:r w:rsidR="003F02E0">
        <w:t xml:space="preserve">future direction of tourism in their area. </w:t>
      </w:r>
      <w:r>
        <w:t>Destination tourism planning produces clear overall directions for all stakeholders on how tourism will be developed and progressed in future years.</w:t>
      </w:r>
    </w:p>
    <w:p w14:paraId="126AFE9A" w14:textId="27469BE9" w:rsidR="00046DE9" w:rsidRDefault="000F11E7" w:rsidP="000F11E7">
      <w:r>
        <w:t>Initiating and conducting planning tends to draw greater attention and focus to tourism within the destination, as it provides a vision and goals for tourism</w:t>
      </w:r>
      <w:r w:rsidR="004370FE">
        <w:t>. T</w:t>
      </w:r>
      <w:r>
        <w:t>argets are set for the destination to achieve within specific time</w:t>
      </w:r>
      <w:r w:rsidR="00E31E4C">
        <w:t xml:space="preserve"> </w:t>
      </w:r>
      <w:r>
        <w:t>frame</w:t>
      </w:r>
      <w:r w:rsidR="004370FE">
        <w:t>. O</w:t>
      </w:r>
      <w:r>
        <w:t>pportunities</w:t>
      </w:r>
      <w:r w:rsidR="004370FE">
        <w:t xml:space="preserve"> are identified </w:t>
      </w:r>
      <w:r>
        <w:t>that will enhance and improve tourism in the destination</w:t>
      </w:r>
      <w:r w:rsidR="004370FE">
        <w:t xml:space="preserve">. All stakeholders are involved in </w:t>
      </w:r>
      <w:r>
        <w:t xml:space="preserve">the </w:t>
      </w:r>
      <w:r>
        <w:lastRenderedPageBreak/>
        <w:t>planning process</w:t>
      </w:r>
      <w:r w:rsidR="009C45FC">
        <w:t>,</w:t>
      </w:r>
      <w:r>
        <w:t xml:space="preserve"> </w:t>
      </w:r>
      <w:r w:rsidR="004370FE">
        <w:t>giving rise to</w:t>
      </w:r>
      <w:r>
        <w:t xml:space="preserve"> a feeling of shared ownership </w:t>
      </w:r>
      <w:r w:rsidR="00FC68CF">
        <w:t>of</w:t>
      </w:r>
      <w:r>
        <w:t xml:space="preserve"> the plan</w:t>
      </w:r>
      <w:r w:rsidR="004370FE">
        <w:t>.</w:t>
      </w:r>
      <w:r>
        <w:t xml:space="preserve"> </w:t>
      </w:r>
      <w:r w:rsidR="004370FE">
        <w:t>T</w:t>
      </w:r>
      <w:r>
        <w:t>he planning process produces steps for implementation and measures for assessing the effectiveness of the plan</w:t>
      </w:r>
      <w:r w:rsidR="007C48BE">
        <w:t>. The benefits of the tourism planning process are shown in</w:t>
      </w:r>
      <w:r w:rsidR="00490D40">
        <w:t xml:space="preserve"> </w:t>
      </w:r>
      <w:r w:rsidR="00A11A10">
        <w:t>Figure</w:t>
      </w:r>
      <w:r w:rsidR="00D34199">
        <w:t xml:space="preserve"> 3.3</w:t>
      </w:r>
      <w:r>
        <w:t>.</w:t>
      </w:r>
      <w:r w:rsidR="000B3E0F">
        <w:t>2</w:t>
      </w:r>
      <w:r w:rsidR="00D34199">
        <w:t>.</w:t>
      </w:r>
    </w:p>
    <w:p w14:paraId="4A5D7690" w14:textId="4C836614" w:rsidR="00046DE9" w:rsidRDefault="006D6810" w:rsidP="000F11E7">
      <w:r>
        <w:rPr>
          <w:noProof/>
        </w:rPr>
        <w:drawing>
          <wp:inline distT="0" distB="0" distL="0" distR="0" wp14:anchorId="0D66C26A" wp14:editId="611526C0">
            <wp:extent cx="4311570" cy="40255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
                      <a:extLst>
                        <a:ext uri="{28A0092B-C50C-407E-A947-70E740481C1C}">
                          <a14:useLocalDpi xmlns:a14="http://schemas.microsoft.com/office/drawing/2010/main" val="0"/>
                        </a:ext>
                      </a:extLst>
                    </a:blip>
                    <a:srcRect l="16155" r="14569"/>
                    <a:stretch/>
                  </pic:blipFill>
                  <pic:spPr bwMode="auto">
                    <a:xfrm>
                      <a:off x="0" y="0"/>
                      <a:ext cx="4317483" cy="4031076"/>
                    </a:xfrm>
                    <a:prstGeom prst="rect">
                      <a:avLst/>
                    </a:prstGeom>
                    <a:noFill/>
                    <a:ln>
                      <a:noFill/>
                    </a:ln>
                    <a:extLst>
                      <a:ext uri="{53640926-AAD7-44D8-BBD7-CCE9431645EC}">
                        <a14:shadowObscured xmlns:a14="http://schemas.microsoft.com/office/drawing/2010/main"/>
                      </a:ext>
                    </a:extLst>
                  </pic:spPr>
                </pic:pic>
              </a:graphicData>
            </a:graphic>
          </wp:inline>
        </w:drawing>
      </w:r>
    </w:p>
    <w:p w14:paraId="75A2DBB8" w14:textId="4BF3C9A8" w:rsidR="009C45FC" w:rsidRDefault="009C45FC" w:rsidP="000F11E7">
      <w:r w:rsidRPr="003B0ECF">
        <w:rPr>
          <w:rStyle w:val="Captionnumbering"/>
        </w:rPr>
        <w:t>Figure 3.3.2</w:t>
      </w:r>
      <w:r>
        <w:t>  </w:t>
      </w:r>
      <w:r w:rsidR="00A67B05" w:rsidRPr="003B0ECF">
        <w:rPr>
          <w:rStyle w:val="Captionfont"/>
        </w:rPr>
        <w:t>Benefits of the t</w:t>
      </w:r>
      <w:r w:rsidRPr="003B0ECF">
        <w:rPr>
          <w:rStyle w:val="Captionfont"/>
        </w:rPr>
        <w:t>ourism planning process</w:t>
      </w:r>
    </w:p>
    <w:p w14:paraId="628C2006" w14:textId="77777777" w:rsidR="0098780C" w:rsidRDefault="0098780C" w:rsidP="000F11E7"/>
    <w:p w14:paraId="1B4ACF03" w14:textId="35B37C43" w:rsidR="000F11E7" w:rsidRDefault="000F11E7" w:rsidP="0098780C">
      <w:pPr>
        <w:pStyle w:val="Heading2"/>
      </w:pPr>
      <w:bookmarkStart w:id="14" w:name="_Toc71288025"/>
      <w:r>
        <w:t>Types of tourism plans</w:t>
      </w:r>
      <w:bookmarkEnd w:id="14"/>
    </w:p>
    <w:p w14:paraId="1FF456CC" w14:textId="5A1E43A2" w:rsidR="000F11E7" w:rsidRDefault="004370FE" w:rsidP="000F11E7">
      <w:r>
        <w:t>The</w:t>
      </w:r>
      <w:r w:rsidR="00FC68CF">
        <w:t>re are</w:t>
      </w:r>
      <w:r w:rsidR="000F11E7">
        <w:t xml:space="preserve"> three </w:t>
      </w:r>
      <w:r>
        <w:t xml:space="preserve">types </w:t>
      </w:r>
      <w:r w:rsidR="000F11E7">
        <w:t>of tourism plan.</w:t>
      </w:r>
    </w:p>
    <w:p w14:paraId="7BB28621" w14:textId="5150240B" w:rsidR="000F11E7" w:rsidRPr="009C45FC" w:rsidRDefault="000F11E7" w:rsidP="00E56271">
      <w:pPr>
        <w:pStyle w:val="ListParagraph"/>
        <w:numPr>
          <w:ilvl w:val="0"/>
          <w:numId w:val="23"/>
        </w:numPr>
      </w:pPr>
      <w:r w:rsidRPr="009C45FC">
        <w:t xml:space="preserve">Tourism </w:t>
      </w:r>
      <w:r w:rsidR="00751721">
        <w:t>m</w:t>
      </w:r>
      <w:r w:rsidRPr="009C45FC">
        <w:t xml:space="preserve">aster </w:t>
      </w:r>
      <w:r w:rsidR="00751721">
        <w:t>p</w:t>
      </w:r>
      <w:r w:rsidRPr="009C45FC">
        <w:t xml:space="preserve">lan: </w:t>
      </w:r>
      <w:r w:rsidR="00E31E4C">
        <w:t>a</w:t>
      </w:r>
      <w:r w:rsidR="00E31E4C" w:rsidRPr="009C45FC">
        <w:t xml:space="preserve"> </w:t>
      </w:r>
      <w:r w:rsidRPr="009C45FC">
        <w:t xml:space="preserve">long-term plan for </w:t>
      </w:r>
      <w:r w:rsidR="00751721">
        <w:t>ten</w:t>
      </w:r>
      <w:r w:rsidR="00751721" w:rsidRPr="009C45FC">
        <w:t xml:space="preserve"> </w:t>
      </w:r>
      <w:r w:rsidRPr="009C45FC">
        <w:t>or more years</w:t>
      </w:r>
    </w:p>
    <w:p w14:paraId="0AD09EC5" w14:textId="0A83A9F1" w:rsidR="000F11E7" w:rsidRPr="009C45FC" w:rsidRDefault="000F11E7" w:rsidP="00E56271">
      <w:pPr>
        <w:pStyle w:val="ListParagraph"/>
        <w:numPr>
          <w:ilvl w:val="0"/>
          <w:numId w:val="23"/>
        </w:numPr>
      </w:pPr>
      <w:r w:rsidRPr="009C45FC">
        <w:t xml:space="preserve">Tourism strategy: </w:t>
      </w:r>
      <w:r w:rsidR="00E31E4C">
        <w:t>a</w:t>
      </w:r>
      <w:r w:rsidR="00E31E4C" w:rsidRPr="009C45FC">
        <w:t xml:space="preserve"> </w:t>
      </w:r>
      <w:r w:rsidRPr="009C45FC">
        <w:t xml:space="preserve">medium-term plan for </w:t>
      </w:r>
      <w:r w:rsidR="00751721">
        <w:t>five to nine</w:t>
      </w:r>
      <w:r w:rsidRPr="009C45FC">
        <w:t xml:space="preserve"> years</w:t>
      </w:r>
    </w:p>
    <w:p w14:paraId="0067ABEF" w14:textId="175920E8" w:rsidR="000F11E7" w:rsidRPr="009C45FC" w:rsidRDefault="000F11E7" w:rsidP="00E56271">
      <w:pPr>
        <w:pStyle w:val="ListParagraph"/>
        <w:numPr>
          <w:ilvl w:val="0"/>
          <w:numId w:val="23"/>
        </w:numPr>
      </w:pPr>
      <w:r w:rsidRPr="009C45FC">
        <w:t xml:space="preserve">Tourism action plan: </w:t>
      </w:r>
      <w:r w:rsidR="00E31E4C">
        <w:t>a</w:t>
      </w:r>
      <w:r w:rsidR="00E31E4C" w:rsidRPr="009C45FC">
        <w:t xml:space="preserve"> </w:t>
      </w:r>
      <w:r w:rsidRPr="009C45FC">
        <w:t xml:space="preserve">short-term plan for </w:t>
      </w:r>
      <w:r w:rsidR="00751721">
        <w:t>two to four</w:t>
      </w:r>
      <w:r w:rsidRPr="009C45FC">
        <w:t xml:space="preserve"> years.</w:t>
      </w:r>
    </w:p>
    <w:p w14:paraId="243BA46D" w14:textId="58182595" w:rsidR="000F11E7" w:rsidRDefault="004370FE" w:rsidP="000F11E7">
      <w:r>
        <w:t>You will learn about Myanmar</w:t>
      </w:r>
      <w:r w:rsidR="00DB4D13">
        <w:t>’s</w:t>
      </w:r>
      <w:r>
        <w:t xml:space="preserve"> </w:t>
      </w:r>
      <w:r w:rsidR="00DB4D13">
        <w:t>tourism planning i</w:t>
      </w:r>
      <w:r>
        <w:t xml:space="preserve">n </w:t>
      </w:r>
      <w:r w:rsidR="009C45FC">
        <w:t>S</w:t>
      </w:r>
      <w:r w:rsidR="00C2370E">
        <w:t xml:space="preserve">ession </w:t>
      </w:r>
      <w:r>
        <w:t>6.</w:t>
      </w:r>
      <w:r w:rsidR="00C2370E">
        <w:t>5.</w:t>
      </w:r>
    </w:p>
    <w:p w14:paraId="18D2DFEB" w14:textId="77777777" w:rsidR="00321CBA" w:rsidRDefault="00321CBA">
      <w:pPr>
        <w:rPr>
          <w:rFonts w:eastAsiaTheme="majorEastAsia" w:cstheme="majorBidi"/>
          <w:b/>
          <w:sz w:val="28"/>
          <w:szCs w:val="26"/>
        </w:rPr>
      </w:pPr>
      <w:bookmarkStart w:id="15" w:name="_Toc71288026"/>
      <w:r>
        <w:br w:type="page"/>
      </w:r>
    </w:p>
    <w:p w14:paraId="1F1FB0B5" w14:textId="6D9218EB" w:rsidR="000F11E7" w:rsidRDefault="000F11E7" w:rsidP="0098780C">
      <w:pPr>
        <w:pStyle w:val="Heading2"/>
      </w:pPr>
      <w:r>
        <w:t>Outcomes of tourism planning</w:t>
      </w:r>
      <w:bookmarkEnd w:id="15"/>
    </w:p>
    <w:p w14:paraId="1911DAB8" w14:textId="09283A5A" w:rsidR="000B3E0F" w:rsidRDefault="000F11E7" w:rsidP="000F11E7">
      <w:r>
        <w:t>The DMO and its stakeholders must define the key goals for completing a tourism plan and state the desired outcomes of planning. Tourism planning should have at least five outcomes</w:t>
      </w:r>
      <w:r w:rsidR="000B3E0F">
        <w:t xml:space="preserve"> (</w:t>
      </w:r>
      <w:r w:rsidR="00A11A10">
        <w:t>Figure</w:t>
      </w:r>
      <w:r w:rsidR="000B3E0F">
        <w:t xml:space="preserve"> 3.3.3)</w:t>
      </w:r>
      <w:r>
        <w:t>.</w:t>
      </w:r>
    </w:p>
    <w:p w14:paraId="770EC1D1" w14:textId="5FA3980D" w:rsidR="000F11E7" w:rsidRDefault="00832CE9" w:rsidP="00D03E70">
      <w:r>
        <w:rPr>
          <w:noProof/>
        </w:rPr>
        <w:lastRenderedPageBreak/>
        <w:drawing>
          <wp:inline distT="0" distB="0" distL="0" distR="0" wp14:anchorId="2EC36FFB" wp14:editId="25A21AF3">
            <wp:extent cx="4681959" cy="2548986"/>
            <wp:effectExtent l="0" t="0" r="4445"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6468" cy="2556885"/>
                    </a:xfrm>
                    <a:prstGeom prst="rect">
                      <a:avLst/>
                    </a:prstGeom>
                    <a:noFill/>
                    <a:ln>
                      <a:noFill/>
                    </a:ln>
                  </pic:spPr>
                </pic:pic>
              </a:graphicData>
            </a:graphic>
          </wp:inline>
        </w:drawing>
      </w:r>
    </w:p>
    <w:p w14:paraId="6A10F8AB" w14:textId="34B578E5" w:rsidR="00E425F3" w:rsidRDefault="00E425F3" w:rsidP="00E56271">
      <w:r w:rsidRPr="003B0ECF">
        <w:rPr>
          <w:rStyle w:val="Captionnumbering"/>
        </w:rPr>
        <w:t>Figure 3.3.3</w:t>
      </w:r>
      <w:r>
        <w:t>  </w:t>
      </w:r>
      <w:r w:rsidRPr="003B0ECF">
        <w:rPr>
          <w:rStyle w:val="Captionfont"/>
        </w:rPr>
        <w:t>Outcomes of tourism planning</w:t>
      </w:r>
    </w:p>
    <w:p w14:paraId="30EBC68E" w14:textId="77777777" w:rsidR="0098780C" w:rsidRDefault="0098780C" w:rsidP="00E56271"/>
    <w:p w14:paraId="24887AE3" w14:textId="77777777" w:rsidR="00321CBA" w:rsidRDefault="00321CBA">
      <w:pPr>
        <w:rPr>
          <w:b/>
          <w:color w:val="0F70B7"/>
          <w:sz w:val="28"/>
        </w:rPr>
      </w:pPr>
      <w:r>
        <w:br w:type="page"/>
      </w:r>
    </w:p>
    <w:p w14:paraId="3DF1E179" w14:textId="6CE4E740" w:rsidR="00DE6654" w:rsidRDefault="00DE6654" w:rsidP="00711003">
      <w:pPr>
        <w:pStyle w:val="ITQheader-blue"/>
      </w:pPr>
      <w:r>
        <w:t>Activity 3.3</w:t>
      </w:r>
    </w:p>
    <w:p w14:paraId="47C85B10" w14:textId="216A833B" w:rsidR="007C777B" w:rsidRDefault="00DE6654" w:rsidP="00711003">
      <w:pPr>
        <w:pStyle w:val="ITQbox-blue"/>
      </w:pPr>
      <w:r>
        <w:t>Consider the outcomes of</w:t>
      </w:r>
      <w:r w:rsidR="001B2A43">
        <w:t xml:space="preserve"> </w:t>
      </w:r>
      <w:r>
        <w:t xml:space="preserve">tourism </w:t>
      </w:r>
      <w:r w:rsidR="003A35AB">
        <w:t>planning</w:t>
      </w:r>
      <w:r>
        <w:t xml:space="preserve"> and identify where the following</w:t>
      </w:r>
      <w:r w:rsidR="00116348">
        <w:t xml:space="preserve"> issues</w:t>
      </w:r>
      <w:r>
        <w:t xml:space="preserve"> would be addressed </w:t>
      </w:r>
      <w:r w:rsidR="002752E3">
        <w:t>in the tourism planning process:</w:t>
      </w:r>
    </w:p>
    <w:p w14:paraId="21079445" w14:textId="7DD9BDC7" w:rsidR="003B2DEC" w:rsidRDefault="002752E3" w:rsidP="00321CBA">
      <w:pPr>
        <w:pStyle w:val="ITQbox-bulletlist"/>
      </w:pPr>
      <w:r>
        <w:t>g</w:t>
      </w:r>
      <w:r w:rsidR="003B2DEC">
        <w:t xml:space="preserve">lobal </w:t>
      </w:r>
      <w:r w:rsidR="007C777B">
        <w:t>p</w:t>
      </w:r>
      <w:r w:rsidR="003B2DEC">
        <w:t>andemic</w:t>
      </w:r>
      <w:r w:rsidR="007C777B">
        <w:t>, e.g. C</w:t>
      </w:r>
      <w:r w:rsidR="00116348">
        <w:t>ovid</w:t>
      </w:r>
      <w:r w:rsidR="007C777B">
        <w:t>-19</w:t>
      </w:r>
    </w:p>
    <w:p w14:paraId="3ACFD86F" w14:textId="25526F82" w:rsidR="003B2DEC" w:rsidRDefault="002752E3" w:rsidP="00321CBA">
      <w:pPr>
        <w:pStyle w:val="ITQbox-bulletlist"/>
      </w:pPr>
      <w:r>
        <w:t>h</w:t>
      </w:r>
      <w:r w:rsidR="003B2DEC">
        <w:t>igh level of cooperation among touri</w:t>
      </w:r>
      <w:r>
        <w:t>sm organisations and businesses</w:t>
      </w:r>
    </w:p>
    <w:p w14:paraId="52AEEB19" w14:textId="668C9D93" w:rsidR="003B2DEC" w:rsidRDefault="002752E3" w:rsidP="00321CBA">
      <w:pPr>
        <w:pStyle w:val="ITQbox-bulletlist"/>
      </w:pPr>
      <w:r>
        <w:t>o</w:t>
      </w:r>
      <w:r w:rsidR="003B2DEC">
        <w:t xml:space="preserve">vercrowding, </w:t>
      </w:r>
      <w:r>
        <w:t>congestion and traffic problems</w:t>
      </w:r>
    </w:p>
    <w:p w14:paraId="1B7DF095" w14:textId="3B85F7F4" w:rsidR="003B2DEC" w:rsidRDefault="002752E3" w:rsidP="00321CBA">
      <w:pPr>
        <w:pStyle w:val="ITQbox-bulletlist"/>
      </w:pPr>
      <w:r>
        <w:t>h</w:t>
      </w:r>
      <w:r w:rsidR="003B2DEC">
        <w:t xml:space="preserve">istorical monuments and </w:t>
      </w:r>
      <w:r>
        <w:t>landmarks are regularly cleaned</w:t>
      </w:r>
    </w:p>
    <w:p w14:paraId="13AC696B" w14:textId="1D862688" w:rsidR="00E36867" w:rsidRDefault="002752E3" w:rsidP="00321CBA">
      <w:pPr>
        <w:pStyle w:val="ITQbox-bulletlist"/>
      </w:pPr>
      <w:r>
        <w:t>a</w:t>
      </w:r>
      <w:r w:rsidR="00E36867">
        <w:t>ttracting different types of visitors thro</w:t>
      </w:r>
      <w:r>
        <w:t>ugh varied marketing approaches</w:t>
      </w:r>
    </w:p>
    <w:p w14:paraId="49E4E7E3" w14:textId="3E80EF8C" w:rsidR="003B2DEC" w:rsidRDefault="002752E3" w:rsidP="00321CBA">
      <w:pPr>
        <w:pStyle w:val="ITQbox-bulletlist"/>
      </w:pPr>
      <w:r>
        <w:t>h</w:t>
      </w:r>
      <w:r w:rsidR="003B2DEC">
        <w:t>igh level of community aware</w:t>
      </w:r>
      <w:r>
        <w:t>ness of the benefits of tourism</w:t>
      </w:r>
    </w:p>
    <w:p w14:paraId="6DA0BF56" w14:textId="737293EA" w:rsidR="003B2DEC" w:rsidRDefault="002752E3" w:rsidP="00321CBA">
      <w:pPr>
        <w:pStyle w:val="ITQbox-bulletlist"/>
      </w:pPr>
      <w:r>
        <w:t>h</w:t>
      </w:r>
      <w:r w:rsidR="003B2DEC">
        <w:t>ostile and unfriendly attitudes of l</w:t>
      </w:r>
      <w:r>
        <w:t>ocal residents towards visitors</w:t>
      </w:r>
    </w:p>
    <w:p w14:paraId="4AD93835" w14:textId="0DA171D8" w:rsidR="003B2DEC" w:rsidRDefault="002752E3" w:rsidP="00321CBA">
      <w:pPr>
        <w:pStyle w:val="ITQbox-bulletlist"/>
      </w:pPr>
      <w:r>
        <w:t>i</w:t>
      </w:r>
      <w:r w:rsidR="00E36867">
        <w:t>mproving t</w:t>
      </w:r>
      <w:r w:rsidR="003B2DEC">
        <w:t>r</w:t>
      </w:r>
      <w:r>
        <w:t>ansportation and infrastructure</w:t>
      </w:r>
    </w:p>
    <w:p w14:paraId="0A4E2DBD" w14:textId="05992C6F" w:rsidR="003B2DEC" w:rsidRDefault="002752E3" w:rsidP="00321CBA">
      <w:pPr>
        <w:pStyle w:val="ITQbox-bulletlist"/>
      </w:pPr>
      <w:r>
        <w:t>global economic slump</w:t>
      </w:r>
    </w:p>
    <w:p w14:paraId="0E35DCE3" w14:textId="604A644E" w:rsidR="002752E3" w:rsidRDefault="002752E3" w:rsidP="00321CBA">
      <w:pPr>
        <w:pStyle w:val="ITQbox-bulletlist"/>
      </w:pPr>
      <w:r>
        <w:t>l</w:t>
      </w:r>
      <w:r w:rsidR="003B2DEC">
        <w:t>ocal festivals, events and activities are supported</w:t>
      </w:r>
      <w:r w:rsidR="008473F6">
        <w:t>.</w:t>
      </w:r>
    </w:p>
    <w:p w14:paraId="34D45315" w14:textId="20F6F734" w:rsidR="003B2DEC" w:rsidRDefault="002752E3" w:rsidP="00711003">
      <w:pPr>
        <w:pStyle w:val="ITQbox-blue"/>
      </w:pPr>
      <w:r>
        <w:t>Sort the outcomes into the correct rows of the table.</w:t>
      </w:r>
    </w:p>
    <w:p w14:paraId="4E25C934" w14:textId="0D9AE50A" w:rsidR="00711003" w:rsidRDefault="00D468C9" w:rsidP="00D468C9">
      <w:pPr>
        <w:pStyle w:val="ITQbox-blue"/>
        <w:rPr>
          <w:rStyle w:val="Glossaryterm-blue"/>
          <w:b w:val="0"/>
          <w:bCs w:val="0"/>
          <w:i/>
          <w:iCs/>
        </w:rPr>
      </w:pPr>
      <w:r>
        <w:rPr>
          <w:noProof/>
        </w:rPr>
        <w:drawing>
          <wp:inline distT="0" distB="0" distL="0" distR="0" wp14:anchorId="1CD18B1F" wp14:editId="088E5DD8">
            <wp:extent cx="5023219" cy="2349661"/>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1165" cy="2362733"/>
                    </a:xfrm>
                    <a:prstGeom prst="rect">
                      <a:avLst/>
                    </a:prstGeom>
                    <a:noFill/>
                    <a:ln>
                      <a:noFill/>
                    </a:ln>
                  </pic:spPr>
                </pic:pic>
              </a:graphicData>
            </a:graphic>
          </wp:inline>
        </w:drawing>
      </w:r>
    </w:p>
    <w:p w14:paraId="469D34F9" w14:textId="0F43F0CA" w:rsidR="00711003" w:rsidRPr="00711003" w:rsidRDefault="000B334C" w:rsidP="00711003">
      <w:pPr>
        <w:pStyle w:val="ITQbox-blue"/>
        <w:jc w:val="right"/>
        <w:rPr>
          <w:rStyle w:val="Glossaryterm-blue"/>
          <w:b w:val="0"/>
          <w:bCs w:val="0"/>
          <w:i/>
          <w:iCs/>
        </w:rPr>
      </w:pPr>
      <w:hyperlink w:anchor="Act3ans" w:history="1">
        <w:r w:rsidR="00711003" w:rsidRPr="000B334C">
          <w:rPr>
            <w:rStyle w:val="Hyperlink"/>
            <w:rFonts w:ascii="Calibri" w:hAnsi="Calibri"/>
            <w:i/>
            <w:iCs/>
          </w:rPr>
          <w:t xml:space="preserve">Answers to </w:t>
        </w:r>
        <w:r w:rsidRPr="000B334C">
          <w:rPr>
            <w:rStyle w:val="Hyperlink"/>
            <w:rFonts w:ascii="Calibri" w:hAnsi="Calibri"/>
            <w:i/>
            <w:iCs/>
          </w:rPr>
          <w:t xml:space="preserve">Activity </w:t>
        </w:r>
        <w:r w:rsidR="00711003" w:rsidRPr="000B334C">
          <w:rPr>
            <w:rStyle w:val="Hyperlink"/>
            <w:rFonts w:ascii="Calibri" w:hAnsi="Calibri"/>
            <w:i/>
            <w:iCs/>
          </w:rPr>
          <w:t>3.3</w:t>
        </w:r>
      </w:hyperlink>
    </w:p>
    <w:p w14:paraId="63D97535" w14:textId="77777777" w:rsidR="008473F6" w:rsidRDefault="008473F6" w:rsidP="00DE6654"/>
    <w:p w14:paraId="4AD8B784" w14:textId="77777777" w:rsidR="004201E1" w:rsidRDefault="004201E1">
      <w:pPr>
        <w:rPr>
          <w:rFonts w:eastAsiaTheme="majorEastAsia" w:cstheme="majorBidi"/>
          <w:b/>
          <w:color w:val="0F70B7"/>
          <w:sz w:val="36"/>
          <w:szCs w:val="32"/>
        </w:rPr>
      </w:pPr>
      <w:r>
        <w:br w:type="page"/>
      </w:r>
    </w:p>
    <w:p w14:paraId="732BE0C7" w14:textId="46447210" w:rsidR="00AC3876" w:rsidRDefault="00AC3876" w:rsidP="0098780C">
      <w:pPr>
        <w:pStyle w:val="HeadingA-blue"/>
      </w:pPr>
      <w:bookmarkStart w:id="16" w:name="_Toc71288027"/>
      <w:r>
        <w:lastRenderedPageBreak/>
        <w:t>3.4 Tour guide profession</w:t>
      </w:r>
      <w:bookmarkEnd w:id="16"/>
    </w:p>
    <w:p w14:paraId="1ECD20AC" w14:textId="0541E5BA" w:rsidR="00AC3876" w:rsidRDefault="00AC3876" w:rsidP="000F11E7">
      <w:r>
        <w:t>This session looks at the profession of tour guiding. It analyses the characteristics, responsibilities and qualities of a tour guide</w:t>
      </w:r>
      <w:r w:rsidR="00E67D41">
        <w:t>,</w:t>
      </w:r>
      <w:r>
        <w:t xml:space="preserve"> and </w:t>
      </w:r>
      <w:r w:rsidR="003A35AB">
        <w:t>invites</w:t>
      </w:r>
      <w:r>
        <w:t xml:space="preserve"> you </w:t>
      </w:r>
      <w:r w:rsidR="003A35AB">
        <w:t xml:space="preserve">to consider whether you </w:t>
      </w:r>
      <w:r>
        <w:t xml:space="preserve">have the skills to </w:t>
      </w:r>
      <w:r w:rsidR="003A35AB">
        <w:t>work in</w:t>
      </w:r>
      <w:r>
        <w:t xml:space="preserve"> this profession. </w:t>
      </w:r>
    </w:p>
    <w:p w14:paraId="7477ABB0" w14:textId="016BA7A5" w:rsidR="00BC5276" w:rsidRPr="00BC5276" w:rsidRDefault="00AC3876" w:rsidP="00BC5276">
      <w:r>
        <w:t xml:space="preserve">A </w:t>
      </w:r>
      <w:r w:rsidRPr="00E56271">
        <w:rPr>
          <w:bCs/>
        </w:rPr>
        <w:t>tour guide</w:t>
      </w:r>
      <w:r>
        <w:t xml:space="preserve"> is someone who is employed either directly by the traveller, or a </w:t>
      </w:r>
      <w:r w:rsidRPr="00B27A6E">
        <w:rPr>
          <w:rStyle w:val="Glossaryterm-blue"/>
        </w:rPr>
        <w:t>tour</w:t>
      </w:r>
      <w:r w:rsidR="00475389" w:rsidRPr="00B27A6E">
        <w:rPr>
          <w:rStyle w:val="Glossaryterm-blue"/>
        </w:rPr>
        <w:t xml:space="preserve"> operator</w:t>
      </w:r>
      <w:r>
        <w:t xml:space="preserve"> or </w:t>
      </w:r>
      <w:r w:rsidRPr="00B27A6E">
        <w:rPr>
          <w:rStyle w:val="Glossaryterm-blue"/>
        </w:rPr>
        <w:t>travel agen</w:t>
      </w:r>
      <w:r w:rsidR="00CC5AA6" w:rsidRPr="00B27A6E">
        <w:rPr>
          <w:rStyle w:val="Glossaryterm-blue"/>
        </w:rPr>
        <w:t>t</w:t>
      </w:r>
      <w:r>
        <w:t xml:space="preserve"> to inform, direct and advise the tourist before and during </w:t>
      </w:r>
      <w:r w:rsidR="00E67D41">
        <w:t xml:space="preserve">their </w:t>
      </w:r>
      <w:r>
        <w:t>journey.</w:t>
      </w:r>
      <w:r w:rsidR="00BC5276">
        <w:t xml:space="preserve"> </w:t>
      </w:r>
      <w:r w:rsidR="00BC5276" w:rsidRPr="00BC5276">
        <w:t>The role of a tour guide is to accompany visitors to tourist attractions and provide information and insights that enhance the visitors’ experience. Attractions include historic monuments, cultural centres and natural beauty spots. Guides might work with a group of visitors over a number of days, accompanying them to lots of different attractions, organising their meals and overnight accommodation, or they may provide a specialist tour of a particular attraction for day trippers. They may give walking tours, bus tours or even lead tours</w:t>
      </w:r>
      <w:r w:rsidR="00A20EE4">
        <w:t xml:space="preserve"> of rivers and lakes</w:t>
      </w:r>
      <w:r w:rsidR="00BC5276" w:rsidRPr="00BC5276">
        <w:t xml:space="preserve"> on a boat. </w:t>
      </w:r>
    </w:p>
    <w:p w14:paraId="665C969D" w14:textId="3373D203" w:rsidR="00AC3876" w:rsidRDefault="00AC3876" w:rsidP="0098780C">
      <w:pPr>
        <w:pStyle w:val="Heading2"/>
      </w:pPr>
      <w:bookmarkStart w:id="17" w:name="_Toc71288028"/>
      <w:r>
        <w:t xml:space="preserve">Main </w:t>
      </w:r>
      <w:r w:rsidR="006F6C7C">
        <w:t>c</w:t>
      </w:r>
      <w:r>
        <w:t>haracteristics</w:t>
      </w:r>
      <w:bookmarkEnd w:id="17"/>
    </w:p>
    <w:p w14:paraId="2402E84D" w14:textId="7D4C86D1" w:rsidR="00AC3876" w:rsidRDefault="00AC3876" w:rsidP="00AC3876">
      <w:r>
        <w:t xml:space="preserve">For many visitors, the tour guide is the only person from whom they learn about the city or </w:t>
      </w:r>
      <w:r w:rsidR="00475389">
        <w:t xml:space="preserve">attraction </w:t>
      </w:r>
      <w:r>
        <w:t>and the only local person with whom they have an extended conversation. Throughout the world</w:t>
      </w:r>
      <w:r w:rsidR="00A20EE4">
        <w:t>,</w:t>
      </w:r>
      <w:r>
        <w:t xml:space="preserve"> the role and responsibility of the tour guide varies, but guides wherever they are share many common traits. They are often generalists, well-read and interested in many branches of knowledge, particularly history, art, architecture</w:t>
      </w:r>
      <w:r w:rsidR="00475389">
        <w:t xml:space="preserve"> and</w:t>
      </w:r>
      <w:r>
        <w:t xml:space="preserve"> geography. The success of a guided tour depends largely upon how well the tour guide performs his or her job. A visitor’s impression of a foreign country is heavily related to the knowledge of the tour guide. </w:t>
      </w:r>
    </w:p>
    <w:p w14:paraId="12C35956" w14:textId="21428EFA" w:rsidR="00AC3876" w:rsidRDefault="00AC3876" w:rsidP="0098780C">
      <w:pPr>
        <w:pStyle w:val="Heading2"/>
      </w:pPr>
      <w:bookmarkStart w:id="18" w:name="_Toc71288029"/>
      <w:r>
        <w:t>The role of tour guide</w:t>
      </w:r>
      <w:bookmarkEnd w:id="18"/>
    </w:p>
    <w:p w14:paraId="1BB6990B" w14:textId="3E89B26E" w:rsidR="00AC3876" w:rsidRDefault="00AC3876" w:rsidP="00AC3876">
      <w:r>
        <w:t>The tour guide serves as interpreter, introducer, educator, companion, host and even ambassador. Tour guides are representatives of their community, country and society</w:t>
      </w:r>
      <w:r w:rsidR="00A20EE4">
        <w:t>,</w:t>
      </w:r>
      <w:r>
        <w:t xml:space="preserve"> and are entrusted to tell its story. The tour guide play</w:t>
      </w:r>
      <w:r w:rsidR="00475389">
        <w:t>s</w:t>
      </w:r>
      <w:r>
        <w:t xml:space="preserve"> a very important role</w:t>
      </w:r>
      <w:r w:rsidR="00A20EE4">
        <w:t xml:space="preserve"> – t</w:t>
      </w:r>
      <w:r>
        <w:t xml:space="preserve">hey are the front line of the </w:t>
      </w:r>
      <w:r w:rsidR="006C0E71">
        <w:t xml:space="preserve">tourism </w:t>
      </w:r>
      <w:r>
        <w:t xml:space="preserve">industry. It is the tour guide whom a visitor first meets on arrival in the country and the last </w:t>
      </w:r>
      <w:r w:rsidR="006C0E71">
        <w:t>t</w:t>
      </w:r>
      <w:r>
        <w:t>he</w:t>
      </w:r>
      <w:r w:rsidR="006C0E71">
        <w:t>y</w:t>
      </w:r>
      <w:r>
        <w:t xml:space="preserve"> see on departure</w:t>
      </w:r>
      <w:r w:rsidR="00475389">
        <w:t xml:space="preserve"> (</w:t>
      </w:r>
      <w:r w:rsidR="006853E9">
        <w:t>Figure</w:t>
      </w:r>
      <w:r w:rsidR="00475389">
        <w:t xml:space="preserve"> 3.4.1)</w:t>
      </w:r>
      <w:r w:rsidR="00DD7AF8">
        <w:t>.</w:t>
      </w:r>
    </w:p>
    <w:p w14:paraId="093FC87B" w14:textId="7F0D7040" w:rsidR="00DD7AF8" w:rsidRDefault="00DD7AF8" w:rsidP="00AC3876">
      <w:r>
        <w:rPr>
          <w:noProof/>
          <w:lang w:eastAsia="en-GB"/>
        </w:rPr>
        <w:lastRenderedPageBreak/>
        <w:drawing>
          <wp:inline distT="0" distB="0" distL="0" distR="0" wp14:anchorId="4198529E" wp14:editId="203CDA8D">
            <wp:extent cx="3321934" cy="2085446"/>
            <wp:effectExtent l="0" t="0" r="0" b="0"/>
            <wp:docPr id="77" name="Picture 76">
              <a:extLst xmlns:a="http://schemas.openxmlformats.org/drawingml/2006/main">
                <a:ext uri="{FF2B5EF4-FFF2-40B4-BE49-F238E27FC236}">
                  <a16:creationId xmlns:a16="http://schemas.microsoft.com/office/drawing/2014/main" id="{DFB4DC29-362B-4DF3-ABB8-30FF164D2E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6">
                      <a:extLst>
                        <a:ext uri="{FF2B5EF4-FFF2-40B4-BE49-F238E27FC236}">
                          <a16:creationId xmlns:a16="http://schemas.microsoft.com/office/drawing/2014/main" id="{DFB4DC29-362B-4DF3-ABB8-30FF164D2E8A}"/>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27590" cy="2151775"/>
                    </a:xfrm>
                    <a:prstGeom prst="rect">
                      <a:avLst/>
                    </a:prstGeom>
                  </pic:spPr>
                </pic:pic>
              </a:graphicData>
            </a:graphic>
          </wp:inline>
        </w:drawing>
      </w:r>
    </w:p>
    <w:p w14:paraId="4DB6A24C" w14:textId="4B00E688" w:rsidR="00475389" w:rsidRDefault="006853E9" w:rsidP="00AC3876">
      <w:bookmarkStart w:id="19" w:name="_Hlk66175596"/>
      <w:r w:rsidRPr="003B0ECF">
        <w:rPr>
          <w:rStyle w:val="Captionnumbering"/>
        </w:rPr>
        <w:t>Figure</w:t>
      </w:r>
      <w:r w:rsidR="00475389" w:rsidRPr="003B0ECF">
        <w:rPr>
          <w:rStyle w:val="Captionnumbering"/>
        </w:rPr>
        <w:t xml:space="preserve"> 3.4.1</w:t>
      </w:r>
      <w:r w:rsidR="00B10ABC">
        <w:t>  </w:t>
      </w:r>
      <w:r w:rsidR="00475389" w:rsidRPr="003B0ECF">
        <w:rPr>
          <w:rStyle w:val="Captionfont"/>
        </w:rPr>
        <w:t>A tour guide meets the visitors he will be guiding at the airport</w:t>
      </w:r>
    </w:p>
    <w:p w14:paraId="191DB588" w14:textId="77777777" w:rsidR="006C0E71" w:rsidRDefault="006C0E71" w:rsidP="00AC3876"/>
    <w:p w14:paraId="4719F990" w14:textId="1B39D404" w:rsidR="00AC3876" w:rsidRDefault="00AC3876" w:rsidP="0098780C">
      <w:pPr>
        <w:pStyle w:val="Heading2"/>
      </w:pPr>
      <w:bookmarkStart w:id="20" w:name="_Toc71288030"/>
      <w:bookmarkEnd w:id="19"/>
      <w:r>
        <w:t>The qualities of a tour guide</w:t>
      </w:r>
      <w:bookmarkEnd w:id="20"/>
    </w:p>
    <w:p w14:paraId="4A87D67D" w14:textId="27F8F7F6" w:rsidR="00AC3876" w:rsidRDefault="00AC3876" w:rsidP="000B3E0F">
      <w:pPr>
        <w:pStyle w:val="ListParagraph"/>
        <w:numPr>
          <w:ilvl w:val="0"/>
          <w:numId w:val="16"/>
        </w:numPr>
      </w:pPr>
      <w:r>
        <w:t>Personal characteristics</w:t>
      </w:r>
      <w:r w:rsidR="00A20EE4">
        <w:t>:</w:t>
      </w:r>
      <w:r>
        <w:t xml:space="preserve"> </w:t>
      </w:r>
      <w:r w:rsidR="007F6EDA">
        <w:t>S</w:t>
      </w:r>
      <w:r>
        <w:t>mart appearance, pleasant manner, pleasant voice, talent for human relations, enthusiasm, willingness to learn, a positive outlook</w:t>
      </w:r>
      <w:r w:rsidR="007F6EDA">
        <w:t>.</w:t>
      </w:r>
    </w:p>
    <w:p w14:paraId="583C56B2" w14:textId="4D806423" w:rsidR="00AC3876" w:rsidRDefault="00AC3876" w:rsidP="000B3E0F">
      <w:pPr>
        <w:pStyle w:val="ListParagraph"/>
        <w:numPr>
          <w:ilvl w:val="0"/>
          <w:numId w:val="16"/>
        </w:numPr>
      </w:pPr>
      <w:r>
        <w:t>Knowledge</w:t>
      </w:r>
      <w:r w:rsidR="00A20EE4">
        <w:t>:</w:t>
      </w:r>
      <w:r>
        <w:t xml:space="preserve"> </w:t>
      </w:r>
      <w:r w:rsidR="009F2CF7">
        <w:t xml:space="preserve">educated </w:t>
      </w:r>
      <w:r>
        <w:t>and intelligent, good general knowledge, adequate knowledge of the destination regions (geography, history, cultural heritage of the religions to which he/ she escorts the tourist)</w:t>
      </w:r>
      <w:r w:rsidR="00A20EE4">
        <w:t>,</w:t>
      </w:r>
      <w:r>
        <w:t xml:space="preserve"> fluency in at least one foreign language</w:t>
      </w:r>
      <w:r w:rsidR="007F6EDA">
        <w:t>.</w:t>
      </w:r>
    </w:p>
    <w:p w14:paraId="41191F92" w14:textId="643C3B4F" w:rsidR="00475389" w:rsidRDefault="00AC3876" w:rsidP="000B3E0F">
      <w:pPr>
        <w:pStyle w:val="ListParagraph"/>
        <w:numPr>
          <w:ilvl w:val="0"/>
          <w:numId w:val="16"/>
        </w:numPr>
      </w:pPr>
      <w:r>
        <w:t xml:space="preserve">Social </w:t>
      </w:r>
      <w:r w:rsidR="00475389">
        <w:t>s</w:t>
      </w:r>
      <w:r>
        <w:t>kills</w:t>
      </w:r>
      <w:r w:rsidR="00A20EE4">
        <w:t>:</w:t>
      </w:r>
      <w:r>
        <w:t xml:space="preserve"> </w:t>
      </w:r>
      <w:r w:rsidR="009F2CF7">
        <w:t xml:space="preserve">behaves </w:t>
      </w:r>
      <w:r w:rsidR="00A20EE4">
        <w:t>in a friendly and professional manner</w:t>
      </w:r>
      <w:r>
        <w:t xml:space="preserve"> towards others in different social situations</w:t>
      </w:r>
      <w:r w:rsidR="007F6EDA">
        <w:t>.</w:t>
      </w:r>
    </w:p>
    <w:p w14:paraId="32EE772E" w14:textId="068A8045" w:rsidR="00421CF4" w:rsidRDefault="00475389" w:rsidP="000B3E0F">
      <w:pPr>
        <w:pStyle w:val="ListParagraph"/>
        <w:numPr>
          <w:ilvl w:val="0"/>
          <w:numId w:val="16"/>
        </w:numPr>
      </w:pPr>
      <w:r>
        <w:t>C</w:t>
      </w:r>
      <w:r w:rsidR="00AC3876">
        <w:t>ommunication skills</w:t>
      </w:r>
      <w:r w:rsidR="00A20EE4">
        <w:t>:</w:t>
      </w:r>
      <w:r w:rsidR="00AC3876">
        <w:t xml:space="preserve"> </w:t>
      </w:r>
      <w:r w:rsidR="009F2CF7">
        <w:t xml:space="preserve">ability </w:t>
      </w:r>
      <w:r w:rsidR="00AC3876">
        <w:t>to communicate effectively</w:t>
      </w:r>
      <w:r w:rsidR="007F6EDA">
        <w:t>.</w:t>
      </w:r>
    </w:p>
    <w:p w14:paraId="72C89D43" w14:textId="1257B9C9" w:rsidR="00421CF4" w:rsidRDefault="00421CF4" w:rsidP="000B3E0F">
      <w:pPr>
        <w:pStyle w:val="ListParagraph"/>
        <w:numPr>
          <w:ilvl w:val="0"/>
          <w:numId w:val="16"/>
        </w:numPr>
      </w:pPr>
      <w:r>
        <w:t>P</w:t>
      </w:r>
      <w:r w:rsidR="00AC3876">
        <w:t>resentation skills</w:t>
      </w:r>
      <w:r w:rsidR="00A20EE4">
        <w:t>:</w:t>
      </w:r>
      <w:r w:rsidR="00AC3876">
        <w:t xml:space="preserve"> </w:t>
      </w:r>
      <w:r w:rsidR="009F2CF7">
        <w:t xml:space="preserve">ability </w:t>
      </w:r>
      <w:r w:rsidR="00AC3876">
        <w:t>to present information concisely, fluently and</w:t>
      </w:r>
      <w:r w:rsidR="00A20EE4">
        <w:t xml:space="preserve"> in an</w:t>
      </w:r>
      <w:r w:rsidR="00AC3876">
        <w:t xml:space="preserve"> </w:t>
      </w:r>
      <w:r w:rsidR="00A20EE4">
        <w:t>interesting way</w:t>
      </w:r>
      <w:r w:rsidR="007F6EDA">
        <w:t>.</w:t>
      </w:r>
    </w:p>
    <w:p w14:paraId="73A7F6AD" w14:textId="18DA1162" w:rsidR="00421CF4" w:rsidRDefault="00421CF4" w:rsidP="000B3E0F">
      <w:pPr>
        <w:pStyle w:val="ListParagraph"/>
        <w:numPr>
          <w:ilvl w:val="0"/>
          <w:numId w:val="16"/>
        </w:numPr>
      </w:pPr>
      <w:r>
        <w:t>L</w:t>
      </w:r>
      <w:r w:rsidR="00AC3876">
        <w:t>eadership skills</w:t>
      </w:r>
      <w:r w:rsidR="00A20EE4">
        <w:t>:</w:t>
      </w:r>
      <w:r w:rsidR="00AC3876">
        <w:t xml:space="preserve"> </w:t>
      </w:r>
      <w:r w:rsidR="009F2CF7">
        <w:t xml:space="preserve">ability </w:t>
      </w:r>
      <w:r w:rsidR="00AC3876">
        <w:t>and techniques needed to organi</w:t>
      </w:r>
      <w:r w:rsidR="00A20EE4">
        <w:t>s</w:t>
      </w:r>
      <w:r w:rsidR="00AC3876">
        <w:t>e and control groups of people tactfully</w:t>
      </w:r>
      <w:r w:rsidR="007F6EDA">
        <w:t>.</w:t>
      </w:r>
    </w:p>
    <w:p w14:paraId="435725BE" w14:textId="09D7F08C" w:rsidR="0024023B" w:rsidRDefault="0024023B" w:rsidP="000B3E0F">
      <w:pPr>
        <w:pStyle w:val="ListParagraph"/>
        <w:numPr>
          <w:ilvl w:val="0"/>
          <w:numId w:val="16"/>
        </w:numPr>
      </w:pPr>
      <w:r>
        <w:t>Organisational skills</w:t>
      </w:r>
      <w:r w:rsidR="00A20EE4">
        <w:t>:</w:t>
      </w:r>
      <w:r>
        <w:t xml:space="preserve"> </w:t>
      </w:r>
      <w:r w:rsidR="009F2CF7">
        <w:t xml:space="preserve">flexibility </w:t>
      </w:r>
      <w:r>
        <w:t>and agility to manage itinerary change</w:t>
      </w:r>
      <w:r w:rsidR="0044309A">
        <w:t xml:space="preserve">s and to </w:t>
      </w:r>
      <w:r>
        <w:t>perform clerical duties</w:t>
      </w:r>
      <w:r w:rsidR="007F6EDA">
        <w:t>.</w:t>
      </w:r>
    </w:p>
    <w:p w14:paraId="1DD6C9FA" w14:textId="758A8724" w:rsidR="00AC3876" w:rsidRDefault="00421CF4" w:rsidP="000B3E0F">
      <w:pPr>
        <w:pStyle w:val="ListParagraph"/>
        <w:numPr>
          <w:ilvl w:val="0"/>
          <w:numId w:val="16"/>
        </w:numPr>
      </w:pPr>
      <w:r>
        <w:t>F</w:t>
      </w:r>
      <w:r w:rsidR="00AC3876">
        <w:t>irst aid skills</w:t>
      </w:r>
      <w:r w:rsidR="00A20EE4">
        <w:t>:</w:t>
      </w:r>
      <w:r w:rsidR="00475389">
        <w:t xml:space="preserve"> </w:t>
      </w:r>
      <w:r w:rsidR="009F2CF7">
        <w:t xml:space="preserve">knowledge </w:t>
      </w:r>
      <w:r w:rsidR="00475389">
        <w:t xml:space="preserve">of </w:t>
      </w:r>
      <w:r w:rsidR="00FE3CFA">
        <w:t>emergency</w:t>
      </w:r>
      <w:r w:rsidR="00475389">
        <w:t xml:space="preserve"> first aid to </w:t>
      </w:r>
      <w:r w:rsidR="00FE3CFA">
        <w:t>tend to sick or injured guests</w:t>
      </w:r>
      <w:r w:rsidR="00AC3876">
        <w:t>.</w:t>
      </w:r>
    </w:p>
    <w:p w14:paraId="65DB452D" w14:textId="15DA2EE8" w:rsidR="00AC3876" w:rsidRDefault="00AC3876" w:rsidP="0098780C">
      <w:pPr>
        <w:pStyle w:val="Heading2"/>
      </w:pPr>
      <w:bookmarkStart w:id="21" w:name="_Toc71288031"/>
      <w:r>
        <w:t>Practicalities of guiding</w:t>
      </w:r>
      <w:bookmarkEnd w:id="21"/>
    </w:p>
    <w:p w14:paraId="5172FAB6" w14:textId="61FD80BA" w:rsidR="00982B81" w:rsidRDefault="00AC3876" w:rsidP="00AC3876">
      <w:r>
        <w:t>Guiding is strenuous and demanding</w:t>
      </w:r>
      <w:r w:rsidR="00C305A3">
        <w:t>,</w:t>
      </w:r>
      <w:r>
        <w:t xml:space="preserve"> requiring a great deal of energy, enthusiasm and patience.</w:t>
      </w:r>
      <w:r w:rsidR="00C17D3B">
        <w:t xml:space="preserve"> </w:t>
      </w:r>
      <w:r>
        <w:t xml:space="preserve">A tour guide must have the ability to handle groups of people with courtesy and diplomacy. When delays or problems develop, it is the tour guide who bears the brunt of complaints, so </w:t>
      </w:r>
      <w:r w:rsidR="00421CF4">
        <w:t>t</w:t>
      </w:r>
      <w:r>
        <w:t>he</w:t>
      </w:r>
      <w:r w:rsidR="00421CF4">
        <w:t>y</w:t>
      </w:r>
      <w:r>
        <w:t xml:space="preserve"> must know how to deal with difficult tour members.</w:t>
      </w:r>
    </w:p>
    <w:p w14:paraId="366B5A76" w14:textId="261E8F7A" w:rsidR="006C0E71" w:rsidRDefault="006C0E71" w:rsidP="00AC3876">
      <w:r>
        <w:rPr>
          <w:noProof/>
          <w:lang w:eastAsia="en-GB"/>
        </w:rPr>
        <w:lastRenderedPageBreak/>
        <w:drawing>
          <wp:inline distT="0" distB="0" distL="0" distR="0" wp14:anchorId="4F266E2B" wp14:editId="5423FE95">
            <wp:extent cx="3605514" cy="2459233"/>
            <wp:effectExtent l="0" t="0" r="0" b="0"/>
            <wp:docPr id="42" name="Picture 41">
              <a:extLst xmlns:a="http://schemas.openxmlformats.org/drawingml/2006/main">
                <a:ext uri="{FF2B5EF4-FFF2-40B4-BE49-F238E27FC236}">
                  <a16:creationId xmlns:a16="http://schemas.microsoft.com/office/drawing/2014/main" id="{98006E6C-5EF1-4C1B-9749-D4C63F0AFC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98006E6C-5EF1-4C1B-9749-D4C63F0AFC94}"/>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86699" cy="2514608"/>
                    </a:xfrm>
                    <a:prstGeom prst="rect">
                      <a:avLst/>
                    </a:prstGeom>
                  </pic:spPr>
                </pic:pic>
              </a:graphicData>
            </a:graphic>
          </wp:inline>
        </w:drawing>
      </w:r>
    </w:p>
    <w:p w14:paraId="7D72FE57" w14:textId="15BC64F5" w:rsidR="006C0E71" w:rsidRDefault="00C305A3" w:rsidP="00AC3876">
      <w:r w:rsidRPr="003B0ECF">
        <w:rPr>
          <w:rStyle w:val="Captionfont"/>
        </w:rPr>
        <w:t>Figure 3.4.2</w:t>
      </w:r>
      <w:r>
        <w:t>  </w:t>
      </w:r>
      <w:r w:rsidRPr="003B0ECF">
        <w:rPr>
          <w:rStyle w:val="Captionfont"/>
        </w:rPr>
        <w:t>A tour guide provides a commentary to visitors at a historical site</w:t>
      </w:r>
    </w:p>
    <w:p w14:paraId="7779C452" w14:textId="77777777" w:rsidR="00035868" w:rsidRDefault="00035868" w:rsidP="00AC3876"/>
    <w:p w14:paraId="2B55B09A" w14:textId="44CDFAE5" w:rsidR="00AC3876" w:rsidRDefault="00AC3876" w:rsidP="00AC3876">
      <w:r>
        <w:t>Tour guide</w:t>
      </w:r>
      <w:r w:rsidR="00421CF4">
        <w:t>s,</w:t>
      </w:r>
      <w:r>
        <w:t xml:space="preserve"> like all educators, are teachers and students</w:t>
      </w:r>
      <w:r w:rsidR="00C305A3">
        <w:t>,</w:t>
      </w:r>
      <w:r>
        <w:t xml:space="preserve"> </w:t>
      </w:r>
      <w:r w:rsidR="00421CF4">
        <w:t>as</w:t>
      </w:r>
      <w:r>
        <w:t xml:space="preserve"> they are constantly learning. A good guide reads widely and also seeks every opportunity to attend relevant lectures, classes and programmes to broaden their understanding.</w:t>
      </w:r>
    </w:p>
    <w:p w14:paraId="1A200A11" w14:textId="77777777" w:rsidR="004201E1" w:rsidRDefault="004201E1" w:rsidP="00AC3876"/>
    <w:p w14:paraId="61F4C38A" w14:textId="545F21B7" w:rsidR="00BC5276" w:rsidRDefault="00BC5276" w:rsidP="00711003">
      <w:pPr>
        <w:pStyle w:val="ITQheader-blue"/>
      </w:pPr>
      <w:r>
        <w:t>Activity 3.4</w:t>
      </w:r>
    </w:p>
    <w:p w14:paraId="30A8D069" w14:textId="21EE0CDE" w:rsidR="00BC5276" w:rsidRDefault="00BC5276" w:rsidP="00711003">
      <w:pPr>
        <w:pStyle w:val="ITQbox-blue"/>
      </w:pPr>
      <w:r>
        <w:t xml:space="preserve">Watch </w:t>
      </w:r>
      <w:r w:rsidR="00064D8B">
        <w:t xml:space="preserve">part of </w:t>
      </w:r>
      <w:r>
        <w:t>this video</w:t>
      </w:r>
      <w:r w:rsidR="002752E3">
        <w:t>,</w:t>
      </w:r>
      <w:r>
        <w:t xml:space="preserve"> </w:t>
      </w:r>
      <w:r w:rsidR="00C305A3">
        <w:t xml:space="preserve">in which </w:t>
      </w:r>
      <w:r>
        <w:t xml:space="preserve">young people </w:t>
      </w:r>
      <w:r w:rsidR="00FE3CFA">
        <w:t xml:space="preserve">from Myanmar </w:t>
      </w:r>
      <w:r>
        <w:t>discuss the skills and knowledge needed by tour guides. The video is made by the education charity, Mot</w:t>
      </w:r>
      <w:r w:rsidR="00E3612E">
        <w:t>e</w:t>
      </w:r>
      <w:r>
        <w:t xml:space="preserve"> Oo</w:t>
      </w:r>
      <w:r w:rsidR="00FE3CFA">
        <w:t xml:space="preserve">. </w:t>
      </w:r>
      <w:r w:rsidR="00C34B6F">
        <w:t>Watch</w:t>
      </w:r>
      <w:r w:rsidR="00C34B6F" w:rsidRPr="00FE3CFA">
        <w:t xml:space="preserve"> from</w:t>
      </w:r>
      <w:r w:rsidR="00C34B6F">
        <w:t xml:space="preserve"> 2 minutes 46 seconds to 5 minutes.</w:t>
      </w:r>
    </w:p>
    <w:p w14:paraId="60807DCD" w14:textId="4C8FFF97" w:rsidR="00FE3CFA" w:rsidRDefault="000B334C" w:rsidP="00711003">
      <w:pPr>
        <w:pStyle w:val="ITQbox-blue"/>
        <w:rPr>
          <w:rStyle w:val="Hyperlink"/>
        </w:rPr>
      </w:pPr>
      <w:hyperlink r:id="rId19" w:history="1">
        <w:r w:rsidR="00FE3CFA" w:rsidRPr="00506F0C">
          <w:rPr>
            <w:rStyle w:val="Hyperlink"/>
          </w:rPr>
          <w:t>https://www.youtube.com/watch?v=suxh6e07LoI&amp;list=PLjRPoXCoejwYtRXIk9ibQuuRB943Ed7hy&amp;index=1</w:t>
        </w:r>
      </w:hyperlink>
    </w:p>
    <w:p w14:paraId="0C294D83" w14:textId="59D91ADE" w:rsidR="00BC5276" w:rsidRDefault="00BC5276" w:rsidP="00711003">
      <w:pPr>
        <w:pStyle w:val="ITQbox-blue"/>
      </w:pPr>
      <w:r>
        <w:t>Now read the following questions and watch the video again to help you answer them.</w:t>
      </w:r>
    </w:p>
    <w:p w14:paraId="0A618112" w14:textId="07097167" w:rsidR="00BC5276" w:rsidRDefault="00A6160A" w:rsidP="00A6160A">
      <w:pPr>
        <w:pStyle w:val="ITQbox-blue"/>
      </w:pPr>
      <w:r>
        <w:t xml:space="preserve">1. </w:t>
      </w:r>
      <w:r w:rsidR="00BC5276">
        <w:t>List the skills and knowledge needed by tour guides</w:t>
      </w:r>
      <w:r w:rsidR="00C34B6F">
        <w:t>.</w:t>
      </w:r>
    </w:p>
    <w:p w14:paraId="59A13959" w14:textId="597D2032" w:rsidR="00BC5276" w:rsidRDefault="00A6160A" w:rsidP="00711003">
      <w:pPr>
        <w:pStyle w:val="ITQbox-blue"/>
      </w:pPr>
      <w:r>
        <w:t xml:space="preserve">2. </w:t>
      </w:r>
      <w:r w:rsidR="00BC5276">
        <w:t xml:space="preserve">From what you have </w:t>
      </w:r>
      <w:r w:rsidR="00FE3CFA">
        <w:t>watched</w:t>
      </w:r>
      <w:r w:rsidR="00BC5276">
        <w:t xml:space="preserve"> and read</w:t>
      </w:r>
      <w:r w:rsidR="0078127D">
        <w:t xml:space="preserve"> and drawing on your own knowledge</w:t>
      </w:r>
      <w:r w:rsidR="00FE3CFA">
        <w:t xml:space="preserve"> also</w:t>
      </w:r>
      <w:r w:rsidR="0078127D">
        <w:t xml:space="preserve">, </w:t>
      </w:r>
      <w:r w:rsidR="00BC5276">
        <w:t>what other skills</w:t>
      </w:r>
      <w:r w:rsidR="00C34B6F">
        <w:t xml:space="preserve"> and attributes</w:t>
      </w:r>
      <w:r w:rsidR="00BC5276">
        <w:t xml:space="preserve"> d</w:t>
      </w:r>
      <w:r w:rsidR="00C34B6F">
        <w:t>o you think a tour guide needs?</w:t>
      </w:r>
    </w:p>
    <w:p w14:paraId="6422455A" w14:textId="357976FB" w:rsidR="00C34B6F" w:rsidRDefault="00A6160A" w:rsidP="00711003">
      <w:pPr>
        <w:pStyle w:val="ITQbox-blue"/>
      </w:pPr>
      <w:r>
        <w:t xml:space="preserve">3. </w:t>
      </w:r>
      <w:r w:rsidR="00C34B6F">
        <w:t>Are you suited to be a tour guide?</w:t>
      </w:r>
    </w:p>
    <w:p w14:paraId="3C3823C7" w14:textId="58ED465D" w:rsidR="00711003" w:rsidRPr="00711003" w:rsidRDefault="000B334C" w:rsidP="00711003">
      <w:pPr>
        <w:pStyle w:val="ITQbox-blue"/>
        <w:jc w:val="right"/>
        <w:rPr>
          <w:rFonts w:ascii="Calibri" w:hAnsi="Calibri"/>
          <w:i/>
          <w:iCs/>
          <w:color w:val="0F70B7"/>
        </w:rPr>
      </w:pPr>
      <w:hyperlink w:anchor="Act4ans" w:history="1">
        <w:r w:rsidR="00711003" w:rsidRPr="000B334C">
          <w:rPr>
            <w:rStyle w:val="Hyperlink"/>
            <w:rFonts w:ascii="Calibri" w:hAnsi="Calibri"/>
            <w:i/>
            <w:iCs/>
          </w:rPr>
          <w:t xml:space="preserve">Answers to </w:t>
        </w:r>
        <w:r w:rsidRPr="000B334C">
          <w:rPr>
            <w:rStyle w:val="Hyperlink"/>
            <w:rFonts w:ascii="Calibri" w:hAnsi="Calibri"/>
            <w:i/>
            <w:iCs/>
          </w:rPr>
          <w:t xml:space="preserve">Activity </w:t>
        </w:r>
        <w:r w:rsidR="00711003" w:rsidRPr="000B334C">
          <w:rPr>
            <w:rStyle w:val="Hyperlink"/>
            <w:rFonts w:ascii="Calibri" w:hAnsi="Calibri"/>
            <w:i/>
            <w:iCs/>
          </w:rPr>
          <w:t>3.4</w:t>
        </w:r>
      </w:hyperlink>
    </w:p>
    <w:p w14:paraId="1B21E41C" w14:textId="77777777" w:rsidR="00C34B6F" w:rsidRDefault="00C34B6F" w:rsidP="00C34B6F"/>
    <w:p w14:paraId="1FC3F359" w14:textId="77777777" w:rsidR="0098780C" w:rsidRDefault="0098780C">
      <w:pPr>
        <w:rPr>
          <w:rFonts w:eastAsiaTheme="majorEastAsia" w:cstheme="majorBidi"/>
          <w:b/>
          <w:color w:val="0F70B7"/>
          <w:sz w:val="36"/>
          <w:szCs w:val="32"/>
        </w:rPr>
      </w:pPr>
      <w:r>
        <w:br w:type="page"/>
      </w:r>
    </w:p>
    <w:p w14:paraId="5C0FF7BA" w14:textId="2188FFA4" w:rsidR="00E30755" w:rsidRDefault="0005681C" w:rsidP="0098780C">
      <w:pPr>
        <w:pStyle w:val="HeadingA-blue"/>
      </w:pPr>
      <w:bookmarkStart w:id="22" w:name="_Toc71288032"/>
      <w:r>
        <w:lastRenderedPageBreak/>
        <w:t xml:space="preserve">3.5 </w:t>
      </w:r>
      <w:r w:rsidR="00E30755">
        <w:t>Fundamental tasks of a tour guide</w:t>
      </w:r>
      <w:bookmarkEnd w:id="22"/>
    </w:p>
    <w:p w14:paraId="4FA3A637" w14:textId="50C65DD4" w:rsidR="00216266" w:rsidRDefault="003476A9" w:rsidP="00216266">
      <w:r>
        <w:t>Regardless of the type of tour, there are some</w:t>
      </w:r>
      <w:r w:rsidR="00216266">
        <w:t xml:space="preserve"> tasks th</w:t>
      </w:r>
      <w:r>
        <w:t>at all</w:t>
      </w:r>
      <w:r w:rsidR="00216266">
        <w:t xml:space="preserve"> tour guide</w:t>
      </w:r>
      <w:r>
        <w:t>s</w:t>
      </w:r>
      <w:r w:rsidR="00216266">
        <w:t xml:space="preserve"> ha</w:t>
      </w:r>
      <w:r>
        <w:t>ve</w:t>
      </w:r>
      <w:r w:rsidR="00216266">
        <w:t xml:space="preserve"> to perform</w:t>
      </w:r>
      <w:r>
        <w:t xml:space="preserve">. </w:t>
      </w:r>
      <w:r w:rsidR="00216266">
        <w:t>They are called</w:t>
      </w:r>
      <w:r w:rsidR="00271446">
        <w:t xml:space="preserve"> the</w:t>
      </w:r>
      <w:r w:rsidR="00216266">
        <w:t xml:space="preserve"> fundamental tasks. </w:t>
      </w:r>
    </w:p>
    <w:p w14:paraId="46031E32" w14:textId="77777777" w:rsidR="00216266" w:rsidRDefault="00216266" w:rsidP="0098780C">
      <w:pPr>
        <w:pStyle w:val="Heading2"/>
      </w:pPr>
      <w:bookmarkStart w:id="23" w:name="_Toc71288033"/>
      <w:r>
        <w:t>Preparing for the tour</w:t>
      </w:r>
      <w:bookmarkEnd w:id="23"/>
    </w:p>
    <w:p w14:paraId="59FBF342" w14:textId="5085194D" w:rsidR="00216266" w:rsidRDefault="008532BA" w:rsidP="00271446">
      <w:r>
        <w:t xml:space="preserve">Tour guides need to be very organised and have good time managements skills. </w:t>
      </w:r>
      <w:r w:rsidR="00216266">
        <w:t>Checklists are essential</w:t>
      </w:r>
      <w:r>
        <w:t xml:space="preserve"> for ensuring they remember everything, as is an </w:t>
      </w:r>
      <w:r w:rsidR="00216266">
        <w:t>itinerary</w:t>
      </w:r>
      <w:r>
        <w:t xml:space="preserve"> of the tour. The guide needs to have o</w:t>
      </w:r>
      <w:r w:rsidR="00216266">
        <w:t>rganise</w:t>
      </w:r>
      <w:r>
        <w:t>d the</w:t>
      </w:r>
      <w:r w:rsidR="00216266">
        <w:t xml:space="preserve"> commentary materials</w:t>
      </w:r>
      <w:r>
        <w:t xml:space="preserve"> for all attractions and have liaised with their employer regarding </w:t>
      </w:r>
      <w:r w:rsidR="00982B81">
        <w:t>what to expect from the group</w:t>
      </w:r>
      <w:r>
        <w:t xml:space="preserve">. </w:t>
      </w:r>
    </w:p>
    <w:p w14:paraId="2FDB2BFF" w14:textId="2699F256" w:rsidR="00216266" w:rsidRDefault="00216266" w:rsidP="0098780C">
      <w:pPr>
        <w:pStyle w:val="Heading2"/>
      </w:pPr>
      <w:bookmarkStart w:id="24" w:name="_Toc71288034"/>
      <w:r>
        <w:t>Meeting service on arrival</w:t>
      </w:r>
      <w:bookmarkEnd w:id="24"/>
    </w:p>
    <w:p w14:paraId="696C3EEC" w14:textId="0E076889" w:rsidR="00271446" w:rsidRDefault="00271446" w:rsidP="00271446">
      <w:r>
        <w:t>B</w:t>
      </w:r>
      <w:r w:rsidR="00216266">
        <w:t xml:space="preserve">efore meeting </w:t>
      </w:r>
      <w:r>
        <w:t xml:space="preserve">the </w:t>
      </w:r>
      <w:r w:rsidR="00216266">
        <w:t>tour participants</w:t>
      </w:r>
      <w:r>
        <w:t>, the tour guide needs to check a number of arrangements</w:t>
      </w:r>
      <w:r w:rsidR="000E1BA9">
        <w:t>. They should</w:t>
      </w:r>
      <w:r>
        <w:t xml:space="preserve"> </w:t>
      </w:r>
      <w:r w:rsidR="000E1BA9">
        <w:t>check that the clients are</w:t>
      </w:r>
      <w:r>
        <w:t xml:space="preserve"> </w:t>
      </w:r>
      <w:r w:rsidR="00216266">
        <w:t xml:space="preserve">arriving </w:t>
      </w:r>
      <w:r>
        <w:t>o</w:t>
      </w:r>
      <w:r w:rsidR="00216266">
        <w:t xml:space="preserve">n time, </w:t>
      </w:r>
      <w:r w:rsidR="000E1BA9">
        <w:t xml:space="preserve">or </w:t>
      </w:r>
      <w:r w:rsidR="00216266">
        <w:t xml:space="preserve">if there </w:t>
      </w:r>
      <w:r>
        <w:t xml:space="preserve">are any </w:t>
      </w:r>
      <w:r w:rsidR="00216266">
        <w:t>delay</w:t>
      </w:r>
      <w:r>
        <w:t>s</w:t>
      </w:r>
      <w:r w:rsidR="00216266">
        <w:t xml:space="preserve"> in </w:t>
      </w:r>
      <w:r>
        <w:t xml:space="preserve">their </w:t>
      </w:r>
      <w:r w:rsidR="00216266">
        <w:t>schedule involving outgoing or incoming transport</w:t>
      </w:r>
      <w:r w:rsidR="000E1BA9">
        <w:t>. The guide needs to</w:t>
      </w:r>
      <w:r w:rsidR="00216266">
        <w:t xml:space="preserve"> mak</w:t>
      </w:r>
      <w:r w:rsidR="000E1BA9">
        <w:t>e</w:t>
      </w:r>
      <w:r w:rsidR="00216266">
        <w:t xml:space="preserve"> arrangement</w:t>
      </w:r>
      <w:r w:rsidR="000E1BA9">
        <w:t>s</w:t>
      </w:r>
      <w:r w:rsidR="00216266">
        <w:t xml:space="preserve"> with porter</w:t>
      </w:r>
      <w:r w:rsidR="00982B81">
        <w:t>s</w:t>
      </w:r>
      <w:r w:rsidR="00216266">
        <w:t xml:space="preserve"> to support luggage transfer,</w:t>
      </w:r>
      <w:r w:rsidR="000E1BA9">
        <w:t xml:space="preserve"> as well as</w:t>
      </w:r>
      <w:r w:rsidR="00216266">
        <w:t xml:space="preserve"> reconfirming reservations</w:t>
      </w:r>
      <w:r>
        <w:t xml:space="preserve"> for tour accommodations, attractions and activities. </w:t>
      </w:r>
    </w:p>
    <w:p w14:paraId="127D71B8" w14:textId="736BDB20" w:rsidR="00216266" w:rsidRDefault="00271446" w:rsidP="00271446">
      <w:r>
        <w:t xml:space="preserve">When </w:t>
      </w:r>
      <w:r w:rsidR="00216266">
        <w:t>meeting the tour participants</w:t>
      </w:r>
      <w:r>
        <w:t xml:space="preserve">, the guide needs to </w:t>
      </w:r>
      <w:r w:rsidR="00216266">
        <w:t>greet them with a smile, introduc</w:t>
      </w:r>
      <w:r>
        <w:t>e themselves</w:t>
      </w:r>
      <w:r w:rsidR="000E1BA9">
        <w:t xml:space="preserve"> and</w:t>
      </w:r>
      <w:r w:rsidR="00216266">
        <w:t xml:space="preserve"> help participants with health, immigration and customs formalities</w:t>
      </w:r>
      <w:r w:rsidR="000E1BA9">
        <w:t>. The guide should</w:t>
      </w:r>
      <w:r w:rsidR="00216266">
        <w:t xml:space="preserve"> check the luggage before </w:t>
      </w:r>
      <w:r w:rsidR="000E1BA9">
        <w:t>leaving</w:t>
      </w:r>
      <w:r w:rsidR="00216266">
        <w:t xml:space="preserve">, </w:t>
      </w:r>
      <w:r>
        <w:t>making sure to count</w:t>
      </w:r>
      <w:r w:rsidR="00216266">
        <w:t xml:space="preserve"> the participants and bags</w:t>
      </w:r>
      <w:r>
        <w:t>.</w:t>
      </w:r>
    </w:p>
    <w:p w14:paraId="0A380367" w14:textId="53DC8B24" w:rsidR="00EF26CC" w:rsidRDefault="0077776A" w:rsidP="00271446">
      <w:r>
        <w:rPr>
          <w:noProof/>
        </w:rPr>
        <w:drawing>
          <wp:inline distT="0" distB="0" distL="0" distR="0" wp14:anchorId="68703B5C" wp14:editId="50B61BFA">
            <wp:extent cx="3942052" cy="2627453"/>
            <wp:effectExtent l="0" t="0" r="1905"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79780" cy="2652599"/>
                    </a:xfrm>
                    <a:prstGeom prst="rect">
                      <a:avLst/>
                    </a:prstGeom>
                    <a:noFill/>
                    <a:ln>
                      <a:noFill/>
                    </a:ln>
                  </pic:spPr>
                </pic:pic>
              </a:graphicData>
            </a:graphic>
          </wp:inline>
        </w:drawing>
      </w:r>
    </w:p>
    <w:p w14:paraId="0486EE33" w14:textId="156D7C45" w:rsidR="00982B81" w:rsidRDefault="006853E9" w:rsidP="00271446">
      <w:bookmarkStart w:id="25" w:name="_Hlk66177130"/>
      <w:r w:rsidRPr="003B0ECF">
        <w:rPr>
          <w:rStyle w:val="Captionnumbering"/>
        </w:rPr>
        <w:t>Figure</w:t>
      </w:r>
      <w:r w:rsidR="00982B81" w:rsidRPr="003B0ECF">
        <w:rPr>
          <w:rStyle w:val="Captionnumbering"/>
        </w:rPr>
        <w:t xml:space="preserve"> 3.5.1</w:t>
      </w:r>
      <w:r w:rsidR="00B10ABC">
        <w:t>  </w:t>
      </w:r>
      <w:r w:rsidR="00982B81" w:rsidRPr="003B0ECF">
        <w:rPr>
          <w:rStyle w:val="Captionfont"/>
        </w:rPr>
        <w:t xml:space="preserve">A tour guide </w:t>
      </w:r>
      <w:r w:rsidR="00370375" w:rsidRPr="003B0ECF">
        <w:rPr>
          <w:rStyle w:val="Captionfont"/>
        </w:rPr>
        <w:t>is responsible for making sure all luggage is loaded onto the coach</w:t>
      </w:r>
    </w:p>
    <w:p w14:paraId="24452DEC" w14:textId="77777777" w:rsidR="00035868" w:rsidRDefault="00035868" w:rsidP="00271446"/>
    <w:p w14:paraId="621AAD31" w14:textId="0F31BABB" w:rsidR="00216266" w:rsidRDefault="00CB5D5B" w:rsidP="0098780C">
      <w:pPr>
        <w:pStyle w:val="Heading2"/>
      </w:pPr>
      <w:bookmarkStart w:id="26" w:name="_Toc71288035"/>
      <w:bookmarkEnd w:id="25"/>
      <w:r>
        <w:t>Check-</w:t>
      </w:r>
      <w:r w:rsidR="008532BA">
        <w:t>in</w:t>
      </w:r>
      <w:r w:rsidR="00216266">
        <w:t xml:space="preserve"> at the hotel</w:t>
      </w:r>
      <w:bookmarkEnd w:id="26"/>
    </w:p>
    <w:p w14:paraId="34732D68" w14:textId="5BD67897" w:rsidR="00216266" w:rsidRDefault="008532BA" w:rsidP="008532BA">
      <w:r>
        <w:t xml:space="preserve">On arrival at the hotel, the </w:t>
      </w:r>
      <w:r w:rsidR="00216266">
        <w:t xml:space="preserve">tour guide </w:t>
      </w:r>
      <w:r w:rsidR="00CB5D5B">
        <w:t xml:space="preserve">should </w:t>
      </w:r>
      <w:r w:rsidR="00216266">
        <w:t xml:space="preserve">inform </w:t>
      </w:r>
      <w:r>
        <w:t xml:space="preserve">hotel </w:t>
      </w:r>
      <w:r w:rsidR="00216266">
        <w:t xml:space="preserve">staff </w:t>
      </w:r>
      <w:r>
        <w:t xml:space="preserve">of </w:t>
      </w:r>
      <w:r w:rsidR="00216266">
        <w:t>the number of bag</w:t>
      </w:r>
      <w:r>
        <w:t>s</w:t>
      </w:r>
      <w:r w:rsidR="00CB5D5B">
        <w:t xml:space="preserve"> and</w:t>
      </w:r>
      <w:r w:rsidR="00216266">
        <w:t xml:space="preserve"> notif</w:t>
      </w:r>
      <w:r w:rsidR="00CB5D5B">
        <w:t>y</w:t>
      </w:r>
      <w:r>
        <w:t xml:space="preserve"> </w:t>
      </w:r>
      <w:r w:rsidR="00216266">
        <w:t>the hotel reception</w:t>
      </w:r>
      <w:r>
        <w:t xml:space="preserve"> of any special requirements of tour participants</w:t>
      </w:r>
      <w:r w:rsidR="00CB5D5B">
        <w:t>. They should</w:t>
      </w:r>
      <w:r w:rsidR="00216266">
        <w:t xml:space="preserve"> </w:t>
      </w:r>
      <w:r w:rsidR="00216266">
        <w:lastRenderedPageBreak/>
        <w:t>assist</w:t>
      </w:r>
      <w:r>
        <w:t xml:space="preserve"> the</w:t>
      </w:r>
      <w:r w:rsidR="00216266">
        <w:t xml:space="preserve"> hotel reception staff in handling registration</w:t>
      </w:r>
      <w:r>
        <w:t xml:space="preserve"> and informing participants of the location of their rooms</w:t>
      </w:r>
      <w:r w:rsidR="00CB5D5B">
        <w:t>. They should</w:t>
      </w:r>
      <w:r w:rsidR="00216266">
        <w:t xml:space="preserve"> ask the tour participants to check their baggage, </w:t>
      </w:r>
      <w:r>
        <w:t xml:space="preserve">inform them of </w:t>
      </w:r>
      <w:r w:rsidR="00CB5D5B">
        <w:t xml:space="preserve">meal </w:t>
      </w:r>
      <w:r w:rsidR="00216266">
        <w:t>times,</w:t>
      </w:r>
      <w:r w:rsidR="00CB5D5B">
        <w:t xml:space="preserve"> describe</w:t>
      </w:r>
      <w:r w:rsidR="00216266">
        <w:t xml:space="preserve"> facilities available in and outside the hotel, </w:t>
      </w:r>
      <w:r>
        <w:t xml:space="preserve">and </w:t>
      </w:r>
      <w:r w:rsidR="00216266">
        <w:t>arrang</w:t>
      </w:r>
      <w:r>
        <w:t>e the</w:t>
      </w:r>
      <w:r w:rsidR="00216266">
        <w:t xml:space="preserve"> next meeting with the tour participants</w:t>
      </w:r>
      <w:r>
        <w:t>. The guide</w:t>
      </w:r>
      <w:r w:rsidR="00CB5D5B">
        <w:t xml:space="preserve"> should only</w:t>
      </w:r>
      <w:r>
        <w:t xml:space="preserve"> leave the hotel l</w:t>
      </w:r>
      <w:r w:rsidR="00216266">
        <w:t xml:space="preserve">obby after the baggage for the tour members </w:t>
      </w:r>
      <w:r w:rsidR="00C46C8A">
        <w:t>is</w:t>
      </w:r>
      <w:r w:rsidR="00216266">
        <w:t xml:space="preserve"> in order and </w:t>
      </w:r>
      <w:r w:rsidR="00CB5D5B">
        <w:t xml:space="preserve">any </w:t>
      </w:r>
      <w:r w:rsidR="00216266">
        <w:t xml:space="preserve">unexpected problems have been </w:t>
      </w:r>
      <w:r w:rsidR="00FD252F">
        <w:t>dealt with</w:t>
      </w:r>
      <w:r w:rsidR="00EF26CC">
        <w:t>.</w:t>
      </w:r>
    </w:p>
    <w:p w14:paraId="07FB7280" w14:textId="21C047C9" w:rsidR="00035868" w:rsidRDefault="0077776A" w:rsidP="008532BA">
      <w:r>
        <w:rPr>
          <w:noProof/>
        </w:rPr>
        <w:drawing>
          <wp:inline distT="0" distB="0" distL="0" distR="0" wp14:anchorId="303FB1D9" wp14:editId="5783075B">
            <wp:extent cx="3950081" cy="263324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82737" cy="2655010"/>
                    </a:xfrm>
                    <a:prstGeom prst="rect">
                      <a:avLst/>
                    </a:prstGeom>
                    <a:noFill/>
                    <a:ln>
                      <a:noFill/>
                    </a:ln>
                  </pic:spPr>
                </pic:pic>
              </a:graphicData>
            </a:graphic>
          </wp:inline>
        </w:drawing>
      </w:r>
    </w:p>
    <w:p w14:paraId="15DFCA27" w14:textId="4969D181" w:rsidR="00982B81" w:rsidRDefault="006853E9" w:rsidP="00982B81">
      <w:r w:rsidRPr="003B0ECF">
        <w:rPr>
          <w:rStyle w:val="Captionnumbering"/>
        </w:rPr>
        <w:t>Figure</w:t>
      </w:r>
      <w:r w:rsidR="00982B81" w:rsidRPr="003B0ECF">
        <w:rPr>
          <w:rStyle w:val="Captionnumbering"/>
        </w:rPr>
        <w:t xml:space="preserve"> 3.5.2</w:t>
      </w:r>
      <w:r w:rsidR="00B10ABC">
        <w:t>  </w:t>
      </w:r>
      <w:r w:rsidR="00982B81" w:rsidRPr="003B0ECF">
        <w:rPr>
          <w:rStyle w:val="Captionfont"/>
        </w:rPr>
        <w:t xml:space="preserve">A tour guide assists guests at hotel </w:t>
      </w:r>
      <w:r w:rsidR="00CB5D5B" w:rsidRPr="003B0ECF">
        <w:rPr>
          <w:rStyle w:val="Captionfont"/>
        </w:rPr>
        <w:t>check-</w:t>
      </w:r>
      <w:r w:rsidR="00982B81" w:rsidRPr="003B0ECF">
        <w:rPr>
          <w:rStyle w:val="Captionfont"/>
        </w:rPr>
        <w:t>in</w:t>
      </w:r>
    </w:p>
    <w:p w14:paraId="7B971495" w14:textId="77777777" w:rsidR="00035868" w:rsidRDefault="00035868" w:rsidP="00982B81"/>
    <w:p w14:paraId="76FEE8E7" w14:textId="67F6D89A" w:rsidR="00216266" w:rsidRDefault="00216266" w:rsidP="0098780C">
      <w:pPr>
        <w:pStyle w:val="Heading2"/>
      </w:pPr>
      <w:bookmarkStart w:id="27" w:name="_Toc71288036"/>
      <w:r>
        <w:t>Check-out from</w:t>
      </w:r>
      <w:r w:rsidR="00CB5D5B">
        <w:t xml:space="preserve"> the</w:t>
      </w:r>
      <w:r>
        <w:t xml:space="preserve"> hotel</w:t>
      </w:r>
      <w:bookmarkEnd w:id="27"/>
    </w:p>
    <w:p w14:paraId="458E55CD" w14:textId="7BA91215" w:rsidR="00216266" w:rsidRDefault="00FD252F" w:rsidP="008532BA">
      <w:r>
        <w:t>Checking out from the hotel requires the guide to check the</w:t>
      </w:r>
      <w:r w:rsidR="00216266">
        <w:t xml:space="preserve"> hotel bills</w:t>
      </w:r>
      <w:r w:rsidR="00CB5D5B">
        <w:t xml:space="preserve"> and</w:t>
      </w:r>
      <w:r w:rsidR="00216266">
        <w:t xml:space="preserve"> amend</w:t>
      </w:r>
      <w:r w:rsidR="00CB5D5B">
        <w:t xml:space="preserve"> any</w:t>
      </w:r>
      <w:r w:rsidR="00216266">
        <w:t xml:space="preserve"> hotel vouchers</w:t>
      </w:r>
      <w:r w:rsidR="00CB5D5B">
        <w:t>. They must</w:t>
      </w:r>
      <w:r w:rsidR="00216266">
        <w:t xml:space="preserve"> notify </w:t>
      </w:r>
      <w:r>
        <w:t>the</w:t>
      </w:r>
      <w:r w:rsidR="00CB5D5B">
        <w:t xml:space="preserve"> tour members of the</w:t>
      </w:r>
      <w:r>
        <w:t xml:space="preserve"> </w:t>
      </w:r>
      <w:r w:rsidR="00216266">
        <w:t>time and place of departure</w:t>
      </w:r>
      <w:r w:rsidR="00CB5D5B">
        <w:t>. They should</w:t>
      </w:r>
      <w:r w:rsidR="00216266">
        <w:t xml:space="preserve"> deal with </w:t>
      </w:r>
      <w:r w:rsidR="00CB5D5B">
        <w:t xml:space="preserve">any </w:t>
      </w:r>
      <w:r w:rsidR="00216266">
        <w:t xml:space="preserve">last-minute problems </w:t>
      </w:r>
      <w:r>
        <w:t xml:space="preserve">and </w:t>
      </w:r>
      <w:r w:rsidR="00216266">
        <w:t>check the number of tour participants and their baggage</w:t>
      </w:r>
      <w:r>
        <w:t xml:space="preserve"> before leaving</w:t>
      </w:r>
      <w:r w:rsidR="00216266">
        <w:t>.</w:t>
      </w:r>
    </w:p>
    <w:p w14:paraId="108499EF" w14:textId="77777777" w:rsidR="00216266" w:rsidRDefault="00216266" w:rsidP="0098780C">
      <w:pPr>
        <w:pStyle w:val="Heading2"/>
      </w:pPr>
      <w:bookmarkStart w:id="28" w:name="_Toc71288037"/>
      <w:r>
        <w:t>Special problems and situations</w:t>
      </w:r>
      <w:bookmarkEnd w:id="28"/>
    </w:p>
    <w:p w14:paraId="4C97951B" w14:textId="4DDD2BF2" w:rsidR="00216266" w:rsidRDefault="00216266" w:rsidP="00FD252F">
      <w:r>
        <w:t xml:space="preserve">Some tour problems are beyond the control of even the </w:t>
      </w:r>
      <w:r w:rsidR="00FD252F">
        <w:t>most organised</w:t>
      </w:r>
      <w:r>
        <w:t xml:space="preserve"> </w:t>
      </w:r>
      <w:r w:rsidR="00064D8B">
        <w:t xml:space="preserve">and experienced </w:t>
      </w:r>
      <w:r>
        <w:t xml:space="preserve">tour guide. </w:t>
      </w:r>
      <w:r w:rsidR="00CB5D5B">
        <w:t>H</w:t>
      </w:r>
      <w:r>
        <w:t>owever,</w:t>
      </w:r>
      <w:r w:rsidR="00CB5D5B">
        <w:t xml:space="preserve"> most problems</w:t>
      </w:r>
      <w:r>
        <w:t xml:space="preserve"> can be anticipated and avoided.</w:t>
      </w:r>
      <w:r w:rsidR="00FD252F">
        <w:t xml:space="preserve"> </w:t>
      </w:r>
      <w:r>
        <w:t xml:space="preserve">Besides experience and careful planning, tact and common sense are valuable assets, especially when the unexpected occurs. Some of the common problems a tour guide might face are lost </w:t>
      </w:r>
      <w:r w:rsidR="00CB5D5B">
        <w:t>possessions</w:t>
      </w:r>
      <w:r>
        <w:t xml:space="preserve">, </w:t>
      </w:r>
      <w:r w:rsidR="00CB5D5B">
        <w:t xml:space="preserve">complaints about </w:t>
      </w:r>
      <w:r>
        <w:t xml:space="preserve">bad service, delays, accidents/breakdown of vehicles, </w:t>
      </w:r>
      <w:r w:rsidR="00FD252F">
        <w:t xml:space="preserve">participant </w:t>
      </w:r>
      <w:r>
        <w:t>illness, crime and death.</w:t>
      </w:r>
    </w:p>
    <w:p w14:paraId="2726D8AE" w14:textId="77777777" w:rsidR="00216266" w:rsidRDefault="00216266" w:rsidP="0098780C">
      <w:pPr>
        <w:pStyle w:val="Heading2"/>
      </w:pPr>
      <w:bookmarkStart w:id="29" w:name="_Toc71288038"/>
      <w:r>
        <w:t>Transfer for departure</w:t>
      </w:r>
      <w:bookmarkEnd w:id="29"/>
    </w:p>
    <w:p w14:paraId="4F8415FC" w14:textId="4E3FE7D4" w:rsidR="00216266" w:rsidRDefault="00216266" w:rsidP="00FD252F">
      <w:r>
        <w:t>On the way to the departure point</w:t>
      </w:r>
      <w:r w:rsidR="00FD252F">
        <w:t>, the tour guide</w:t>
      </w:r>
      <w:r w:rsidR="00CB5D5B">
        <w:t xml:space="preserve"> should</w:t>
      </w:r>
      <w:r w:rsidR="00FD252F">
        <w:t xml:space="preserve"> wish</w:t>
      </w:r>
      <w:r>
        <w:t xml:space="preserve"> farewell to the tour participants</w:t>
      </w:r>
      <w:r w:rsidR="00FD252F">
        <w:t xml:space="preserve"> and ask them to complete an evaluation form</w:t>
      </w:r>
      <w:r w:rsidR="00CB5D5B">
        <w:t>,</w:t>
      </w:r>
      <w:r w:rsidR="00FD252F">
        <w:t xml:space="preserve"> so the guide’s employer can </w:t>
      </w:r>
      <w:r w:rsidR="0050638D">
        <w:t>have feedback and comments on the tour</w:t>
      </w:r>
      <w:r w:rsidR="00982B81">
        <w:t xml:space="preserve">. The guide </w:t>
      </w:r>
      <w:r w:rsidR="00CB5D5B">
        <w:t xml:space="preserve">should </w:t>
      </w:r>
      <w:r w:rsidR="00982B81">
        <w:t>also</w:t>
      </w:r>
      <w:r w:rsidR="0050638D">
        <w:t xml:space="preserve"> inform participants about customs and currency regulations, before t</w:t>
      </w:r>
      <w:r w:rsidR="00CB5D5B">
        <w:t>hanking the tour participants.</w:t>
      </w:r>
    </w:p>
    <w:p w14:paraId="01664F99" w14:textId="77777777" w:rsidR="00216266" w:rsidRDefault="00216266" w:rsidP="0098780C">
      <w:pPr>
        <w:pStyle w:val="Heading2"/>
      </w:pPr>
      <w:bookmarkStart w:id="30" w:name="_Toc71288039"/>
      <w:r>
        <w:lastRenderedPageBreak/>
        <w:t>Arriving at the departure point</w:t>
      </w:r>
      <w:bookmarkEnd w:id="30"/>
    </w:p>
    <w:p w14:paraId="41F9A47B" w14:textId="2E18B27A" w:rsidR="0050638D" w:rsidRDefault="0050638D" w:rsidP="0050638D">
      <w:r>
        <w:t>At the departure point</w:t>
      </w:r>
      <w:r w:rsidR="00CB5D5B">
        <w:t>,</w:t>
      </w:r>
      <w:r>
        <w:t xml:space="preserve"> </w:t>
      </w:r>
      <w:r w:rsidR="00216266">
        <w:t xml:space="preserve">the tour </w:t>
      </w:r>
      <w:r>
        <w:t xml:space="preserve">guide </w:t>
      </w:r>
      <w:r w:rsidR="00CB5D5B">
        <w:t xml:space="preserve">must </w:t>
      </w:r>
      <w:r w:rsidR="00216266">
        <w:t>mak</w:t>
      </w:r>
      <w:r>
        <w:t>e</w:t>
      </w:r>
      <w:r w:rsidR="00216266">
        <w:t xml:space="preserve"> sure that participants have not left </w:t>
      </w:r>
      <w:r>
        <w:t>anything</w:t>
      </w:r>
      <w:r w:rsidR="00216266">
        <w:t xml:space="preserve"> in the vehicle</w:t>
      </w:r>
      <w:r w:rsidR="00CB5D5B">
        <w:t>. They should</w:t>
      </w:r>
      <w:r>
        <w:t xml:space="preserve"> arrange </w:t>
      </w:r>
      <w:r w:rsidR="00216266">
        <w:t xml:space="preserve">with the porters to send the baggage to the </w:t>
      </w:r>
      <w:r w:rsidR="00CB5D5B">
        <w:t xml:space="preserve">appropriate </w:t>
      </w:r>
      <w:r w:rsidR="00216266">
        <w:t>means of transport</w:t>
      </w:r>
      <w:r>
        <w:t>,</w:t>
      </w:r>
      <w:r w:rsidR="00982B81">
        <w:t xml:space="preserve"> </w:t>
      </w:r>
      <w:r w:rsidR="00216266">
        <w:t>inform the tour participants to check</w:t>
      </w:r>
      <w:r w:rsidR="00CB5D5B">
        <w:t xml:space="preserve"> </w:t>
      </w:r>
      <w:r w:rsidR="00216266">
        <w:t>out with the immigration and customs counter in the external lounge</w:t>
      </w:r>
      <w:r>
        <w:t xml:space="preserve">, and wish them </w:t>
      </w:r>
      <w:r w:rsidR="00216266">
        <w:t>farewell</w:t>
      </w:r>
      <w:r w:rsidR="007F6EDA">
        <w:t>.</w:t>
      </w:r>
    </w:p>
    <w:p w14:paraId="0483B29D" w14:textId="77777777" w:rsidR="004201E1" w:rsidRDefault="004201E1" w:rsidP="0050638D"/>
    <w:p w14:paraId="136BB986" w14:textId="13EF4199" w:rsidR="0050638D" w:rsidRDefault="0050638D" w:rsidP="00711003">
      <w:pPr>
        <w:pStyle w:val="ITQheader-blue"/>
      </w:pPr>
      <w:r>
        <w:t>Activity 3.5</w:t>
      </w:r>
    </w:p>
    <w:p w14:paraId="150784A9" w14:textId="43273222" w:rsidR="0050638D" w:rsidRDefault="0050638D" w:rsidP="00711003">
      <w:pPr>
        <w:pStyle w:val="ITQbox-blue"/>
      </w:pPr>
      <w:r>
        <w:t>Imagine you are the tour guide in the two scenarios and say how you would respond to the problem</w:t>
      </w:r>
      <w:r w:rsidR="00FF2031">
        <w:t xml:space="preserve"> from the possible responses</w:t>
      </w:r>
      <w:r>
        <w:t>.</w:t>
      </w:r>
    </w:p>
    <w:p w14:paraId="702DA8E1" w14:textId="6B42BA5A" w:rsidR="0050638D" w:rsidRDefault="00DD5887" w:rsidP="00DD5887">
      <w:pPr>
        <w:pStyle w:val="ITQbox-blue"/>
      </w:pPr>
      <w:r>
        <w:t xml:space="preserve">1. </w:t>
      </w:r>
      <w:r w:rsidR="0050638D">
        <w:t xml:space="preserve">Due to </w:t>
      </w:r>
      <w:r w:rsidR="00FF2031">
        <w:t>a</w:t>
      </w:r>
      <w:r w:rsidR="0050638D">
        <w:t xml:space="preserve"> </w:t>
      </w:r>
      <w:r w:rsidR="00FF2031">
        <w:t>travel</w:t>
      </w:r>
      <w:r w:rsidR="0050638D">
        <w:t xml:space="preserve"> delay, visiting one of the most popular destinations </w:t>
      </w:r>
      <w:r w:rsidR="00982B81">
        <w:t xml:space="preserve">on the tour </w:t>
      </w:r>
      <w:r w:rsidR="0050638D">
        <w:t xml:space="preserve">has to be cancelled </w:t>
      </w:r>
      <w:r w:rsidR="00FF2031">
        <w:t>because there is</w:t>
      </w:r>
      <w:r w:rsidR="0050638D">
        <w:t xml:space="preserve"> insufficient time. In this situation, what would </w:t>
      </w:r>
      <w:r w:rsidR="00F1598E">
        <w:t>be the best solution for the participants</w:t>
      </w:r>
      <w:r w:rsidR="0050638D">
        <w:t>?</w:t>
      </w:r>
    </w:p>
    <w:p w14:paraId="4D953BB5" w14:textId="6B8A4B4C" w:rsidR="00F1598E" w:rsidRDefault="00F1598E" w:rsidP="00DD5887">
      <w:pPr>
        <w:pStyle w:val="ITQbox-list"/>
        <w:numPr>
          <w:ilvl w:val="0"/>
          <w:numId w:val="45"/>
        </w:numPr>
        <w:ind w:left="357" w:hanging="357"/>
      </w:pPr>
      <w:r>
        <w:t>Don’t say anything to tour participants</w:t>
      </w:r>
      <w:r w:rsidR="009E6E55">
        <w:t>.</w:t>
      </w:r>
    </w:p>
    <w:p w14:paraId="22770E6A" w14:textId="3377A523" w:rsidR="00F1598E" w:rsidRDefault="00F1598E" w:rsidP="00DD5887">
      <w:pPr>
        <w:pStyle w:val="ITQbox-list"/>
        <w:numPr>
          <w:ilvl w:val="0"/>
          <w:numId w:val="45"/>
        </w:numPr>
        <w:ind w:left="357" w:hanging="357"/>
      </w:pPr>
      <w:r>
        <w:t>Blame the participants for being late</w:t>
      </w:r>
      <w:r w:rsidR="009E6E55">
        <w:t>.</w:t>
      </w:r>
    </w:p>
    <w:p w14:paraId="6EB2E14F" w14:textId="1006F361" w:rsidR="00F1598E" w:rsidRDefault="00F1598E" w:rsidP="00DD5887">
      <w:pPr>
        <w:pStyle w:val="ITQbox-list"/>
        <w:numPr>
          <w:ilvl w:val="0"/>
          <w:numId w:val="45"/>
        </w:numPr>
        <w:ind w:left="357" w:hanging="357"/>
      </w:pPr>
      <w:r>
        <w:t>Drive to the site and look at it from the outside</w:t>
      </w:r>
      <w:r w:rsidR="009E6E55">
        <w:t>.</w:t>
      </w:r>
    </w:p>
    <w:p w14:paraId="71206751" w14:textId="02F073BC" w:rsidR="00F1598E" w:rsidRDefault="00F1598E" w:rsidP="00DD5887">
      <w:pPr>
        <w:pStyle w:val="ITQbox-list"/>
        <w:numPr>
          <w:ilvl w:val="0"/>
          <w:numId w:val="45"/>
        </w:numPr>
        <w:ind w:left="357" w:hanging="357"/>
      </w:pPr>
      <w:r>
        <w:t>Apologise to participants</w:t>
      </w:r>
      <w:r w:rsidR="009E6E55">
        <w:t>,</w:t>
      </w:r>
      <w:r>
        <w:t xml:space="preserve"> but explain that it is out of your control</w:t>
      </w:r>
      <w:r w:rsidR="009E6E55">
        <w:t>.</w:t>
      </w:r>
    </w:p>
    <w:p w14:paraId="03288318" w14:textId="7505CD54" w:rsidR="00F1598E" w:rsidRDefault="00F1598E" w:rsidP="00DD5887">
      <w:pPr>
        <w:pStyle w:val="ITQbox-list"/>
        <w:numPr>
          <w:ilvl w:val="0"/>
          <w:numId w:val="45"/>
        </w:numPr>
        <w:ind w:left="357" w:hanging="357"/>
      </w:pPr>
      <w:r>
        <w:t>Apologise to participants and downplay the importance of the site missed</w:t>
      </w:r>
      <w:r w:rsidR="009E6E55">
        <w:t>.</w:t>
      </w:r>
    </w:p>
    <w:p w14:paraId="4439DC27" w14:textId="5BC1819F" w:rsidR="00F1598E" w:rsidRDefault="009E6E55" w:rsidP="00DD5887">
      <w:pPr>
        <w:pStyle w:val="ITQbox-list"/>
        <w:numPr>
          <w:ilvl w:val="0"/>
          <w:numId w:val="45"/>
        </w:numPr>
        <w:ind w:left="357" w:hanging="357"/>
      </w:pPr>
      <w:r>
        <w:t xml:space="preserve">Revise </w:t>
      </w:r>
      <w:r w:rsidR="00F1598E">
        <w:t>the itinerary and visit the site the following day</w:t>
      </w:r>
      <w:r>
        <w:t>.</w:t>
      </w:r>
    </w:p>
    <w:p w14:paraId="0EA03EC7" w14:textId="12E7DE3C" w:rsidR="0050638D" w:rsidRDefault="0050638D" w:rsidP="00711003">
      <w:pPr>
        <w:pStyle w:val="ITQbox-blue"/>
      </w:pPr>
    </w:p>
    <w:p w14:paraId="34951BBB" w14:textId="4D8F9057" w:rsidR="0050638D" w:rsidRDefault="00DD5887" w:rsidP="00711003">
      <w:pPr>
        <w:pStyle w:val="ITQbox-blue"/>
      </w:pPr>
      <w:r>
        <w:t xml:space="preserve">2. </w:t>
      </w:r>
      <w:r w:rsidR="0050638D">
        <w:t xml:space="preserve">One of your tour participants has lost </w:t>
      </w:r>
      <w:r w:rsidR="00F62418">
        <w:t xml:space="preserve">their </w:t>
      </w:r>
      <w:r w:rsidR="0050638D">
        <w:t xml:space="preserve">mobile phone while </w:t>
      </w:r>
      <w:r w:rsidR="00F62418">
        <w:t>at an attraction</w:t>
      </w:r>
      <w:r w:rsidR="0050638D">
        <w:t xml:space="preserve"> and no one has handed it in. What will you do?</w:t>
      </w:r>
      <w:r w:rsidR="00F62418">
        <w:t xml:space="preserve"> </w:t>
      </w:r>
      <w:r w:rsidR="009E6E55">
        <w:t xml:space="preserve">Choose </w:t>
      </w:r>
      <w:r w:rsidR="00F62418">
        <w:t xml:space="preserve">all </w:t>
      </w:r>
      <w:r w:rsidR="009E6E55">
        <w:t xml:space="preserve">the options </w:t>
      </w:r>
      <w:r w:rsidR="00F62418">
        <w:t>that apply</w:t>
      </w:r>
      <w:r w:rsidR="009E6E55">
        <w:t>.</w:t>
      </w:r>
    </w:p>
    <w:p w14:paraId="30A099B5" w14:textId="0D1139F9" w:rsidR="00F62418" w:rsidRDefault="00F62418" w:rsidP="00DD5887">
      <w:pPr>
        <w:pStyle w:val="ITQbox-list"/>
        <w:numPr>
          <w:ilvl w:val="0"/>
          <w:numId w:val="46"/>
        </w:numPr>
        <w:ind w:left="357" w:hanging="357"/>
      </w:pPr>
      <w:r>
        <w:t>Tell the participant to take better care of their things</w:t>
      </w:r>
      <w:r w:rsidR="009E6E55">
        <w:t>.</w:t>
      </w:r>
    </w:p>
    <w:p w14:paraId="78D15D3C" w14:textId="4B6080D6" w:rsidR="00F62418" w:rsidRDefault="00F62418" w:rsidP="00DD5887">
      <w:pPr>
        <w:pStyle w:val="ITQbox-list"/>
        <w:numPr>
          <w:ilvl w:val="0"/>
          <w:numId w:val="46"/>
        </w:numPr>
        <w:ind w:left="357" w:hanging="357"/>
      </w:pPr>
      <w:r>
        <w:t>Tell the participant that you can’t help.</w:t>
      </w:r>
    </w:p>
    <w:p w14:paraId="503B7AB7" w14:textId="68E9AC91" w:rsidR="00F62418" w:rsidRDefault="00F62418" w:rsidP="00DD5887">
      <w:pPr>
        <w:pStyle w:val="ITQbox-list"/>
        <w:numPr>
          <w:ilvl w:val="0"/>
          <w:numId w:val="46"/>
        </w:numPr>
        <w:ind w:left="357" w:hanging="357"/>
      </w:pPr>
      <w:r>
        <w:t xml:space="preserve">Let the participant </w:t>
      </w:r>
      <w:r w:rsidR="00982B81">
        <w:t>borrow</w:t>
      </w:r>
      <w:r>
        <w:t xml:space="preserve"> your phone</w:t>
      </w:r>
      <w:r w:rsidR="009E6E55">
        <w:t>.</w:t>
      </w:r>
    </w:p>
    <w:p w14:paraId="001FFE56" w14:textId="56B8817E" w:rsidR="00F62418" w:rsidRDefault="00F62418" w:rsidP="00DD5887">
      <w:pPr>
        <w:pStyle w:val="ITQbox-list"/>
        <w:numPr>
          <w:ilvl w:val="0"/>
          <w:numId w:val="46"/>
        </w:numPr>
        <w:ind w:left="357" w:hanging="357"/>
      </w:pPr>
      <w:r>
        <w:t xml:space="preserve">Empathise with the participant and leave your contact number with the attraction management in case </w:t>
      </w:r>
      <w:r w:rsidR="009E6E55">
        <w:t>the lost phone</w:t>
      </w:r>
      <w:r>
        <w:t xml:space="preserve"> is found.</w:t>
      </w:r>
    </w:p>
    <w:p w14:paraId="072B8FAF" w14:textId="16DE573B" w:rsidR="00F62418" w:rsidRDefault="00F62418" w:rsidP="00DD5887">
      <w:pPr>
        <w:pStyle w:val="ITQbox-list"/>
        <w:numPr>
          <w:ilvl w:val="0"/>
          <w:numId w:val="46"/>
        </w:numPr>
        <w:ind w:left="357" w:hanging="357"/>
      </w:pPr>
      <w:r>
        <w:t>Support the participant in disabling the phone</w:t>
      </w:r>
      <w:r w:rsidR="00982B81">
        <w:t xml:space="preserve"> remotely</w:t>
      </w:r>
      <w:r w:rsidR="009E6E55">
        <w:t>.</w:t>
      </w:r>
    </w:p>
    <w:p w14:paraId="6AC53052" w14:textId="7C1C9862" w:rsidR="00711003" w:rsidRPr="00711003" w:rsidRDefault="000B334C" w:rsidP="00711003">
      <w:pPr>
        <w:pStyle w:val="ITQbox-blue"/>
        <w:jc w:val="right"/>
        <w:rPr>
          <w:rFonts w:ascii="Calibri" w:hAnsi="Calibri"/>
          <w:i/>
          <w:iCs/>
          <w:color w:val="0F70B7"/>
        </w:rPr>
      </w:pPr>
      <w:hyperlink w:anchor="Act5ans" w:history="1">
        <w:r w:rsidR="00711003" w:rsidRPr="000B334C">
          <w:rPr>
            <w:rStyle w:val="Hyperlink"/>
            <w:rFonts w:ascii="Calibri" w:hAnsi="Calibri"/>
            <w:i/>
            <w:iCs/>
          </w:rPr>
          <w:t xml:space="preserve">Answers to </w:t>
        </w:r>
        <w:r w:rsidRPr="000B334C">
          <w:rPr>
            <w:rStyle w:val="Hyperlink"/>
            <w:rFonts w:ascii="Calibri" w:hAnsi="Calibri"/>
            <w:i/>
            <w:iCs/>
          </w:rPr>
          <w:t xml:space="preserve">Activity </w:t>
        </w:r>
        <w:r w:rsidR="00711003" w:rsidRPr="000B334C">
          <w:rPr>
            <w:rStyle w:val="Hyperlink"/>
            <w:rFonts w:ascii="Calibri" w:hAnsi="Calibri"/>
            <w:i/>
            <w:iCs/>
          </w:rPr>
          <w:t>3.5</w:t>
        </w:r>
      </w:hyperlink>
    </w:p>
    <w:p w14:paraId="58A01B0E" w14:textId="3AF34734" w:rsidR="00F62418" w:rsidRDefault="00F62418" w:rsidP="0050638D"/>
    <w:p w14:paraId="3B00F24F" w14:textId="77777777" w:rsidR="0098780C" w:rsidRDefault="0098780C">
      <w:pPr>
        <w:rPr>
          <w:rFonts w:eastAsiaTheme="majorEastAsia" w:cstheme="majorBidi"/>
          <w:b/>
          <w:color w:val="0F70B7"/>
          <w:sz w:val="36"/>
          <w:szCs w:val="32"/>
        </w:rPr>
      </w:pPr>
      <w:r>
        <w:br w:type="page"/>
      </w:r>
    </w:p>
    <w:p w14:paraId="1164D41F" w14:textId="3B5B5CB9" w:rsidR="00AC3876" w:rsidRDefault="004874F3" w:rsidP="0098780C">
      <w:pPr>
        <w:pStyle w:val="HeadingA-blue"/>
      </w:pPr>
      <w:bookmarkStart w:id="31" w:name="_Toc71288040"/>
      <w:r>
        <w:lastRenderedPageBreak/>
        <w:t xml:space="preserve">3.6 </w:t>
      </w:r>
      <w:r w:rsidR="0005681C">
        <w:t>Specific tasks of a tour guide</w:t>
      </w:r>
      <w:bookmarkEnd w:id="31"/>
    </w:p>
    <w:p w14:paraId="33E840B2" w14:textId="3A02FFA3" w:rsidR="0005681C" w:rsidRDefault="0005681C" w:rsidP="0005681C">
      <w:r>
        <w:t xml:space="preserve">In the last session we looked at the fundamental or basic tasks of the tour guide. </w:t>
      </w:r>
      <w:r w:rsidR="00362C03">
        <w:t>In this session</w:t>
      </w:r>
      <w:r>
        <w:t xml:space="preserve"> we </w:t>
      </w:r>
      <w:r w:rsidR="00FF663C">
        <w:t xml:space="preserve">will </w:t>
      </w:r>
      <w:r>
        <w:t xml:space="preserve">look at the specific tasks </w:t>
      </w:r>
      <w:r w:rsidR="00FF663C">
        <w:t>that relate to</w:t>
      </w:r>
      <w:r>
        <w:t xml:space="preserve"> the presentation of points of interest and the art of commentary.</w:t>
      </w:r>
    </w:p>
    <w:p w14:paraId="7006ACF3" w14:textId="2A254D3F" w:rsidR="0005681C" w:rsidRDefault="0005681C" w:rsidP="0005681C">
      <w:r>
        <w:t>The tour guide utili</w:t>
      </w:r>
      <w:r w:rsidR="0062673F">
        <w:t>s</w:t>
      </w:r>
      <w:r>
        <w:t xml:space="preserve">es a vast amount of technical and cultural knowledge, information and imagination. </w:t>
      </w:r>
      <w:r w:rsidR="00FF663C">
        <w:t>Before passing information to others,</w:t>
      </w:r>
      <w:r>
        <w:t xml:space="preserve"> the tour guide must be fully informed.</w:t>
      </w:r>
      <w:r w:rsidR="00362C03">
        <w:t xml:space="preserve"> The</w:t>
      </w:r>
      <w:r w:rsidR="0024023B">
        <w:t>y</w:t>
      </w:r>
      <w:r w:rsidR="00362C03">
        <w:t xml:space="preserve"> should know what to emphasi</w:t>
      </w:r>
      <w:r w:rsidR="00FF663C">
        <w:t>s</w:t>
      </w:r>
      <w:r w:rsidR="00362C03">
        <w:t>e during a tour</w:t>
      </w:r>
      <w:r w:rsidR="00FF663C">
        <w:t>,</w:t>
      </w:r>
      <w:r w:rsidR="00362C03">
        <w:t xml:space="preserve"> selecting the most significant </w:t>
      </w:r>
      <w:r w:rsidR="00FF663C">
        <w:t xml:space="preserve">places </w:t>
      </w:r>
      <w:r w:rsidR="00362C03">
        <w:t>to visit and giving a methodical presentation</w:t>
      </w:r>
      <w:r w:rsidR="00FF663C">
        <w:t xml:space="preserve"> about them</w:t>
      </w:r>
      <w:r w:rsidR="0024023B">
        <w:t>.</w:t>
      </w:r>
    </w:p>
    <w:p w14:paraId="401A2C22" w14:textId="74113137" w:rsidR="00362C03" w:rsidRDefault="00362C03" w:rsidP="00362C03">
      <w:r>
        <w:t>Tour guides are often hired by the visitor’s t</w:t>
      </w:r>
      <w:r w:rsidR="0024023B">
        <w:t>our operators</w:t>
      </w:r>
      <w:r>
        <w:t xml:space="preserve"> and are likely to be residents of the region where they guide. Let’s look at </w:t>
      </w:r>
      <w:r w:rsidR="00FF663C">
        <w:t xml:space="preserve">three </w:t>
      </w:r>
      <w:r>
        <w:t xml:space="preserve">popular </w:t>
      </w:r>
      <w:r w:rsidR="00C25ED3">
        <w:t>tour types</w:t>
      </w:r>
      <w:r>
        <w:t xml:space="preserve"> for guiding today</w:t>
      </w:r>
      <w:r w:rsidR="00E41442">
        <w:t>.</w:t>
      </w:r>
    </w:p>
    <w:p w14:paraId="336340A8" w14:textId="01B44740" w:rsidR="00FF663C" w:rsidRDefault="00FF663C" w:rsidP="0098780C">
      <w:pPr>
        <w:pStyle w:val="Heading2"/>
      </w:pPr>
      <w:bookmarkStart w:id="32" w:name="_Toc71288041"/>
      <w:r>
        <w:t>Historical tour guides</w:t>
      </w:r>
      <w:bookmarkEnd w:id="32"/>
    </w:p>
    <w:p w14:paraId="47893A59" w14:textId="61259C3E" w:rsidR="00362C03" w:rsidRDefault="00362C03" w:rsidP="00362C03">
      <w:r>
        <w:t xml:space="preserve">Historical tour guides lead visitors to national monuments, historical sites, historical districts, religious or archaeological sites, and museums. They know the history of the site or monument very well and can talk about </w:t>
      </w:r>
      <w:r w:rsidR="00FF663C">
        <w:t xml:space="preserve">the significance </w:t>
      </w:r>
      <w:r>
        <w:t>the site or monument has today. They may also have some personal stories to tell that can add interest for the visitor. The guide answers visitor questions and keeps the tour organi</w:t>
      </w:r>
      <w:r w:rsidR="00FF663C">
        <w:t>s</w:t>
      </w:r>
      <w:r>
        <w:t>ed</w:t>
      </w:r>
      <w:r w:rsidR="00FF663C">
        <w:t xml:space="preserve"> by </w:t>
      </w:r>
      <w:r>
        <w:t>ensuring rest breaks</w:t>
      </w:r>
      <w:r w:rsidR="00FF663C">
        <w:t>. They make sure that is it</w:t>
      </w:r>
      <w:r>
        <w:t xml:space="preserve"> efficient </w:t>
      </w:r>
      <w:r w:rsidR="00FF663C">
        <w:t xml:space="preserve">and </w:t>
      </w:r>
      <w:r>
        <w:t xml:space="preserve">running to schedule, </w:t>
      </w:r>
      <w:r w:rsidR="00FF663C">
        <w:t xml:space="preserve">as well as conducting a </w:t>
      </w:r>
      <w:r w:rsidR="00FF663C" w:rsidRPr="005C2F8E">
        <w:rPr>
          <w:rStyle w:val="Glossaryterm-blue"/>
        </w:rPr>
        <w:t xml:space="preserve">risk assessment </w:t>
      </w:r>
      <w:r w:rsidR="00FF663C">
        <w:t xml:space="preserve">to ensure that it is </w:t>
      </w:r>
      <w:r>
        <w:t>safe.</w:t>
      </w:r>
    </w:p>
    <w:p w14:paraId="2E4AD6F8" w14:textId="5598CD1D" w:rsidR="00EF26CC" w:rsidRDefault="00091B58" w:rsidP="00362C03">
      <w:r>
        <w:rPr>
          <w:noProof/>
        </w:rPr>
        <w:drawing>
          <wp:inline distT="0" distB="0" distL="0" distR="0" wp14:anchorId="28BA9DD5" wp14:editId="5665DAD5">
            <wp:extent cx="3599727" cy="1801459"/>
            <wp:effectExtent l="0" t="0" r="127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27652" cy="1815434"/>
                    </a:xfrm>
                    <a:prstGeom prst="rect">
                      <a:avLst/>
                    </a:prstGeom>
                    <a:noFill/>
                    <a:ln>
                      <a:noFill/>
                    </a:ln>
                  </pic:spPr>
                </pic:pic>
              </a:graphicData>
            </a:graphic>
          </wp:inline>
        </w:drawing>
      </w:r>
    </w:p>
    <w:p w14:paraId="5D93E73F" w14:textId="6DFD8659" w:rsidR="0044309A" w:rsidRDefault="006853E9" w:rsidP="00362C03">
      <w:bookmarkStart w:id="33" w:name="_Hlk66178582"/>
      <w:r w:rsidRPr="003B0ECF">
        <w:rPr>
          <w:rStyle w:val="Captionnumbering"/>
        </w:rPr>
        <w:t>Figure</w:t>
      </w:r>
      <w:r w:rsidR="0044309A" w:rsidRPr="003B0ECF">
        <w:rPr>
          <w:rStyle w:val="Captionnumbering"/>
        </w:rPr>
        <w:t xml:space="preserve"> 3.6.1</w:t>
      </w:r>
      <w:r w:rsidR="00B10ABC">
        <w:t>  </w:t>
      </w:r>
      <w:r w:rsidR="0044309A" w:rsidRPr="003B0ECF">
        <w:rPr>
          <w:rStyle w:val="Captionfont"/>
        </w:rPr>
        <w:t>A historical guide leads a group around a museum</w:t>
      </w:r>
    </w:p>
    <w:p w14:paraId="3217E5AA" w14:textId="77777777" w:rsidR="00035868" w:rsidRDefault="00035868" w:rsidP="00362C03"/>
    <w:p w14:paraId="0306C1DA" w14:textId="35476977" w:rsidR="00FF663C" w:rsidRDefault="00FF663C" w:rsidP="0098780C">
      <w:pPr>
        <w:pStyle w:val="Heading2"/>
      </w:pPr>
      <w:bookmarkStart w:id="34" w:name="_Toc71288042"/>
      <w:bookmarkEnd w:id="33"/>
      <w:r>
        <w:t>Nature tour guides</w:t>
      </w:r>
      <w:bookmarkEnd w:id="34"/>
    </w:p>
    <w:p w14:paraId="744AEBE4" w14:textId="32688ABA" w:rsidR="00E41442" w:rsidRDefault="00362C03" w:rsidP="00E41442">
      <w:r>
        <w:t>Nature tour guides lead visitors to natural attractions and national parks to look at wildlife and scenic locations. These guides are experts in biology, geology, botany or zoology and can talk about the attraction in</w:t>
      </w:r>
      <w:r w:rsidR="0024023B">
        <w:t xml:space="preserve"> a way</w:t>
      </w:r>
      <w:r>
        <w:t xml:space="preserve"> that can be understood by a non-specialist</w:t>
      </w:r>
      <w:r w:rsidR="00041CEB">
        <w:t>,</w:t>
      </w:r>
      <w:r>
        <w:t xml:space="preserve"> </w:t>
      </w:r>
      <w:r w:rsidR="00C25ED3">
        <w:t>but</w:t>
      </w:r>
      <w:r>
        <w:t xml:space="preserve"> still interest the specialist. </w:t>
      </w:r>
      <w:r w:rsidR="00E41442">
        <w:t>Nature tours will draw attention to the natural aspects of the area</w:t>
      </w:r>
      <w:r w:rsidR="00826724">
        <w:t>,</w:t>
      </w:r>
      <w:r w:rsidR="00E41442">
        <w:t xml:space="preserve"> including a study of </w:t>
      </w:r>
      <w:r w:rsidR="0056316C">
        <w:t xml:space="preserve">its changes from </w:t>
      </w:r>
      <w:r w:rsidR="00E41442">
        <w:t xml:space="preserve">the past to the present, both in terms of the land and </w:t>
      </w:r>
      <w:r w:rsidR="00E41442">
        <w:lastRenderedPageBreak/>
        <w:t xml:space="preserve">human activity. The tour guide helps the visitors </w:t>
      </w:r>
      <w:r w:rsidR="0056316C">
        <w:t xml:space="preserve">to </w:t>
      </w:r>
      <w:r w:rsidR="00E41442">
        <w:t>comprehend the beauty and intrinsic value of the area visited.</w:t>
      </w:r>
    </w:p>
    <w:p w14:paraId="0FA5C697" w14:textId="65C0367E" w:rsidR="00FF663C" w:rsidRDefault="00FF663C" w:rsidP="0098780C">
      <w:pPr>
        <w:pStyle w:val="Heading2"/>
      </w:pPr>
      <w:bookmarkStart w:id="35" w:name="_Toc71288043"/>
      <w:r>
        <w:t>Eco tour guides</w:t>
      </w:r>
      <w:bookmarkEnd w:id="35"/>
    </w:p>
    <w:p w14:paraId="7ED5EC27" w14:textId="38EBBCC1" w:rsidR="0024023B" w:rsidRDefault="00362C03" w:rsidP="00362C03">
      <w:r>
        <w:t xml:space="preserve">A new type of nature touring is </w:t>
      </w:r>
      <w:r w:rsidR="00C87C99">
        <w:t>e</w:t>
      </w:r>
      <w:r>
        <w:t>co</w:t>
      </w:r>
      <w:r w:rsidR="00C87C99">
        <w:t xml:space="preserve"> </w:t>
      </w:r>
      <w:r>
        <w:t>tour guiding. This is where a guide leads a small group of visitors to remote or protected sites of natural interest</w:t>
      </w:r>
      <w:r w:rsidR="00C87C99">
        <w:t>. The guide</w:t>
      </w:r>
      <w:r>
        <w:t xml:space="preserve"> ensur</w:t>
      </w:r>
      <w:r w:rsidR="00C87C99">
        <w:t>es</w:t>
      </w:r>
      <w:r>
        <w:t xml:space="preserve"> that the group’s impact on the surrounding environment is minimal</w:t>
      </w:r>
      <w:r w:rsidR="00C87C99">
        <w:t>. This</w:t>
      </w:r>
      <w:r>
        <w:t xml:space="preserve"> encourag</w:t>
      </w:r>
      <w:r w:rsidR="00C87C99">
        <w:t>es</w:t>
      </w:r>
      <w:r>
        <w:t xml:space="preserve"> a sustainable model of tourism that appreciates the natural environment and supports local communities. Guides need to ensure that visitors follow the rules for visiting particular sites. </w:t>
      </w:r>
    </w:p>
    <w:p w14:paraId="6AD61159" w14:textId="77777777" w:rsidR="004201E1" w:rsidRDefault="004201E1" w:rsidP="00362C03"/>
    <w:p w14:paraId="32667F74" w14:textId="7F331BE0" w:rsidR="0005681C" w:rsidRDefault="00E41442" w:rsidP="003A2E55">
      <w:pPr>
        <w:pStyle w:val="ITQheader-blue"/>
      </w:pPr>
      <w:r>
        <w:t>Activity 3.6</w:t>
      </w:r>
    </w:p>
    <w:p w14:paraId="2ABB0392" w14:textId="274EAD35" w:rsidR="00C87C99" w:rsidRDefault="00E41442" w:rsidP="003A2E55">
      <w:pPr>
        <w:pStyle w:val="ITQbox-blue"/>
      </w:pPr>
      <w:r>
        <w:t xml:space="preserve">Below is a list of </w:t>
      </w:r>
      <w:r w:rsidR="003C40E4">
        <w:t>tasks</w:t>
      </w:r>
      <w:r>
        <w:t xml:space="preserve"> carried out </w:t>
      </w:r>
      <w:r w:rsidR="00240EEC">
        <w:t xml:space="preserve">in order </w:t>
      </w:r>
      <w:r>
        <w:t>by a tour guide</w:t>
      </w:r>
      <w:r w:rsidR="003C40E4">
        <w:t xml:space="preserve"> who meets their </w:t>
      </w:r>
      <w:r w:rsidR="00240EEC">
        <w:t xml:space="preserve">tour </w:t>
      </w:r>
      <w:r w:rsidR="003C40E4">
        <w:t>group at a museum</w:t>
      </w:r>
      <w:r w:rsidR="003A7BC3">
        <w:t>:</w:t>
      </w:r>
    </w:p>
    <w:p w14:paraId="1A7FF5C9" w14:textId="076F72F2" w:rsidR="003C40E4" w:rsidRDefault="00C87C99" w:rsidP="00AA0D4A">
      <w:pPr>
        <w:pStyle w:val="ITQbox-bulletlist"/>
      </w:pPr>
      <w:r>
        <w:t>welcoming participants</w:t>
      </w:r>
    </w:p>
    <w:p w14:paraId="5A47124A" w14:textId="382D6BF6" w:rsidR="00E41442" w:rsidRDefault="0005681C" w:rsidP="00AA0D4A">
      <w:pPr>
        <w:pStyle w:val="ITQbox-bulletlist"/>
      </w:pPr>
      <w:r>
        <w:t xml:space="preserve">introducing </w:t>
      </w:r>
      <w:r w:rsidR="00E41442">
        <w:t>yourself</w:t>
      </w:r>
    </w:p>
    <w:p w14:paraId="5CDA4276" w14:textId="2D356142" w:rsidR="003C40E4" w:rsidRDefault="003C40E4" w:rsidP="00AA0D4A">
      <w:pPr>
        <w:pStyle w:val="ITQbox-bulletlist"/>
      </w:pPr>
      <w:r>
        <w:t>checking the number of participants</w:t>
      </w:r>
    </w:p>
    <w:p w14:paraId="73E0E8AE" w14:textId="0D7B2529" w:rsidR="003C40E4" w:rsidRDefault="003C40E4" w:rsidP="00AA0D4A">
      <w:pPr>
        <w:pStyle w:val="ITQbox-bulletlist"/>
      </w:pPr>
      <w:r>
        <w:t>introducing the museum</w:t>
      </w:r>
    </w:p>
    <w:p w14:paraId="484D3D9B" w14:textId="5641477D" w:rsidR="00240EEC" w:rsidRDefault="00240EEC" w:rsidP="00AA0D4A">
      <w:pPr>
        <w:pStyle w:val="ITQbox-bulletlist"/>
      </w:pPr>
      <w:r>
        <w:t>informing participants of the time allocated for the visit</w:t>
      </w:r>
    </w:p>
    <w:p w14:paraId="66320592" w14:textId="46B509C9" w:rsidR="00E41442" w:rsidRDefault="0005681C" w:rsidP="00AA0D4A">
      <w:pPr>
        <w:pStyle w:val="ITQbox-bulletlist"/>
      </w:pPr>
      <w:r>
        <w:t xml:space="preserve">informing participants </w:t>
      </w:r>
      <w:r w:rsidR="00C87C99">
        <w:t xml:space="preserve">of </w:t>
      </w:r>
      <w:r>
        <w:t xml:space="preserve">how to reidentify their vehicle after </w:t>
      </w:r>
      <w:r w:rsidR="00E41442">
        <w:t>the visit</w:t>
      </w:r>
    </w:p>
    <w:p w14:paraId="52F2B30B" w14:textId="77777777" w:rsidR="003C40E4" w:rsidRDefault="003C40E4" w:rsidP="00AA0D4A">
      <w:pPr>
        <w:pStyle w:val="ITQbox-bulletlist"/>
      </w:pPr>
      <w:r>
        <w:t>helping participants disembark the vehicle</w:t>
      </w:r>
    </w:p>
    <w:p w14:paraId="68EC7292" w14:textId="6AEC9A00" w:rsidR="00E41442" w:rsidRDefault="0005681C" w:rsidP="00AA0D4A">
      <w:pPr>
        <w:pStyle w:val="ITQbox-bulletlist"/>
      </w:pPr>
      <w:r>
        <w:t>arranging any details concerning cameras, tickets</w:t>
      </w:r>
      <w:r w:rsidR="00C87C99">
        <w:t xml:space="preserve"> and</w:t>
      </w:r>
      <w:r>
        <w:t xml:space="preserve"> cloakroom facilit</w:t>
      </w:r>
      <w:r w:rsidR="00C87C99">
        <w:t>ies</w:t>
      </w:r>
    </w:p>
    <w:p w14:paraId="219EAD3B" w14:textId="3DC3C1F8" w:rsidR="00E41442" w:rsidRDefault="0005681C" w:rsidP="00AA0D4A">
      <w:pPr>
        <w:pStyle w:val="ITQbox-bulletlist"/>
      </w:pPr>
      <w:r>
        <w:t xml:space="preserve">keeping one’s own tour group </w:t>
      </w:r>
      <w:r w:rsidR="00C87C99">
        <w:t>separate from other tour groups</w:t>
      </w:r>
    </w:p>
    <w:p w14:paraId="1B8E8DEA" w14:textId="19F519F8" w:rsidR="00E41442" w:rsidRDefault="0005681C" w:rsidP="00AA0D4A">
      <w:pPr>
        <w:pStyle w:val="ITQbox-bulletlist"/>
      </w:pPr>
      <w:r>
        <w:t xml:space="preserve">holding </w:t>
      </w:r>
      <w:r w:rsidR="00E41442">
        <w:t xml:space="preserve">the </w:t>
      </w:r>
      <w:r>
        <w:t>interest of participants</w:t>
      </w:r>
      <w:r w:rsidR="00E41442">
        <w:t xml:space="preserve"> by</w:t>
      </w:r>
      <w:r>
        <w:t xml:space="preserve"> orientating the visit by theme</w:t>
      </w:r>
    </w:p>
    <w:p w14:paraId="26A2CF34" w14:textId="6119EB1B" w:rsidR="00E41442" w:rsidRDefault="0005681C" w:rsidP="00AA0D4A">
      <w:pPr>
        <w:pStyle w:val="ITQbox-bulletlist"/>
      </w:pPr>
      <w:r>
        <w:t xml:space="preserve">selecting </w:t>
      </w:r>
      <w:r w:rsidR="00C87C99">
        <w:t xml:space="preserve">the </w:t>
      </w:r>
      <w:r>
        <w:t xml:space="preserve">most significant </w:t>
      </w:r>
      <w:r w:rsidR="00C87C99">
        <w:t>exhibits and commenting on them</w:t>
      </w:r>
    </w:p>
    <w:p w14:paraId="791E4FD4" w14:textId="06A61D82" w:rsidR="00E41442" w:rsidRDefault="0005681C" w:rsidP="00AA0D4A">
      <w:pPr>
        <w:pStyle w:val="ITQbox-bulletlist"/>
      </w:pPr>
      <w:r>
        <w:t>allowing time for participants to contemplate and app</w:t>
      </w:r>
      <w:r w:rsidR="00C87C99">
        <w:t>reciate what they are viewing</w:t>
      </w:r>
    </w:p>
    <w:p w14:paraId="26CDC37F" w14:textId="65D5C947" w:rsidR="00E41442" w:rsidRDefault="0005681C" w:rsidP="00AA0D4A">
      <w:pPr>
        <w:pStyle w:val="ITQbox-bulletlist"/>
      </w:pPr>
      <w:r>
        <w:t>answering questions</w:t>
      </w:r>
      <w:r w:rsidR="003C40E4">
        <w:t xml:space="preserve"> about the museum objects</w:t>
      </w:r>
    </w:p>
    <w:p w14:paraId="0A9BCF92" w14:textId="392C60F7" w:rsidR="00E41442" w:rsidRDefault="0005681C" w:rsidP="00AA0D4A">
      <w:pPr>
        <w:pStyle w:val="ITQbox-bulletlist"/>
      </w:pPr>
      <w:r>
        <w:t>showi</w:t>
      </w:r>
      <w:r w:rsidR="00C87C99">
        <w:t>ng the souvenirs of the museum</w:t>
      </w:r>
    </w:p>
    <w:p w14:paraId="66551EAD" w14:textId="08C77D3B" w:rsidR="00E41442" w:rsidRDefault="0005681C" w:rsidP="00AA0D4A">
      <w:pPr>
        <w:pStyle w:val="ITQbox-bulletlist"/>
      </w:pPr>
      <w:r>
        <w:t>assis</w:t>
      </w:r>
      <w:r w:rsidR="00C87C99">
        <w:t>ting participants into the vehicle</w:t>
      </w:r>
    </w:p>
    <w:p w14:paraId="4BE0AA81" w14:textId="3A5D5668" w:rsidR="00E41442" w:rsidRDefault="0005681C" w:rsidP="00AA0D4A">
      <w:pPr>
        <w:pStyle w:val="ITQbox-bulletlist"/>
      </w:pPr>
      <w:r>
        <w:t>thanking participants</w:t>
      </w:r>
      <w:r w:rsidR="00C87C99">
        <w:t>.</w:t>
      </w:r>
    </w:p>
    <w:p w14:paraId="0368DB25" w14:textId="77777777" w:rsidR="003A7BC3" w:rsidRDefault="003A7BC3" w:rsidP="003A2E55">
      <w:pPr>
        <w:pStyle w:val="ITQbox-blue"/>
      </w:pPr>
    </w:p>
    <w:p w14:paraId="64577FCE" w14:textId="20C0E2F4" w:rsidR="003A7BC3" w:rsidRDefault="003A7BC3" w:rsidP="003A2E55">
      <w:pPr>
        <w:pStyle w:val="ITQbox-blue"/>
      </w:pPr>
      <w:r>
        <w:t>Drawing on your learning from this session, as well as Session 3.5, sort each task into the columns in the table as either fundamental or specific tasks.</w:t>
      </w:r>
    </w:p>
    <w:p w14:paraId="22CF5E7E" w14:textId="476DB88C" w:rsidR="00341F72" w:rsidRDefault="00341F72" w:rsidP="003A2E55">
      <w:pPr>
        <w:pStyle w:val="ITQbox-blue"/>
      </w:pPr>
      <w:r>
        <w:rPr>
          <w:noProof/>
        </w:rPr>
        <w:drawing>
          <wp:inline distT="0" distB="0" distL="0" distR="0" wp14:anchorId="3E626C09" wp14:editId="35341C2F">
            <wp:extent cx="4959752" cy="5396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11089" cy="556070"/>
                    </a:xfrm>
                    <a:prstGeom prst="rect">
                      <a:avLst/>
                    </a:prstGeom>
                    <a:noFill/>
                    <a:ln>
                      <a:noFill/>
                    </a:ln>
                  </pic:spPr>
                </pic:pic>
              </a:graphicData>
            </a:graphic>
          </wp:inline>
        </w:drawing>
      </w:r>
    </w:p>
    <w:p w14:paraId="0C6A47F7" w14:textId="3C4CDFC2" w:rsidR="003A7BC3" w:rsidRPr="003A2E55" w:rsidRDefault="000B334C" w:rsidP="003A2E55">
      <w:pPr>
        <w:pStyle w:val="ITQbox-blue"/>
        <w:jc w:val="right"/>
        <w:rPr>
          <w:rFonts w:ascii="Calibri" w:hAnsi="Calibri"/>
          <w:i/>
          <w:iCs/>
          <w:color w:val="0F70B7"/>
        </w:rPr>
      </w:pPr>
      <w:hyperlink w:anchor="Act6ans" w:history="1">
        <w:r w:rsidR="003A2E55" w:rsidRPr="000B334C">
          <w:rPr>
            <w:rStyle w:val="Hyperlink"/>
            <w:rFonts w:ascii="Calibri" w:hAnsi="Calibri"/>
            <w:i/>
            <w:iCs/>
          </w:rPr>
          <w:t xml:space="preserve">Answers to </w:t>
        </w:r>
        <w:r w:rsidRPr="000B334C">
          <w:rPr>
            <w:rStyle w:val="Hyperlink"/>
            <w:rFonts w:ascii="Calibri" w:hAnsi="Calibri"/>
            <w:i/>
            <w:iCs/>
          </w:rPr>
          <w:t xml:space="preserve">Activity </w:t>
        </w:r>
        <w:r w:rsidR="003A2E55" w:rsidRPr="000B334C">
          <w:rPr>
            <w:rStyle w:val="Hyperlink"/>
            <w:rFonts w:ascii="Calibri" w:hAnsi="Calibri"/>
            <w:i/>
            <w:iCs/>
          </w:rPr>
          <w:t>3.6</w:t>
        </w:r>
      </w:hyperlink>
    </w:p>
    <w:p w14:paraId="311A57E2" w14:textId="77777777" w:rsidR="0098780C" w:rsidRDefault="0098780C">
      <w:pPr>
        <w:rPr>
          <w:rFonts w:eastAsiaTheme="majorEastAsia" w:cstheme="majorBidi"/>
          <w:b/>
          <w:color w:val="0F70B7"/>
          <w:sz w:val="36"/>
          <w:szCs w:val="32"/>
        </w:rPr>
      </w:pPr>
      <w:r>
        <w:br w:type="page"/>
      </w:r>
    </w:p>
    <w:p w14:paraId="2CBA1111" w14:textId="1FA9B0E3" w:rsidR="0044692A" w:rsidRDefault="0098780C" w:rsidP="0098780C">
      <w:pPr>
        <w:pStyle w:val="HeadingA-blue"/>
      </w:pPr>
      <w:bookmarkStart w:id="36" w:name="_Toc71288044"/>
      <w:r>
        <w:lastRenderedPageBreak/>
        <w:t>Answers to activities</w:t>
      </w:r>
      <w:bookmarkEnd w:id="36"/>
    </w:p>
    <w:p w14:paraId="47F9159B" w14:textId="39BEC8EE" w:rsidR="0044692A" w:rsidRDefault="0044692A" w:rsidP="0098780C">
      <w:pPr>
        <w:pStyle w:val="Heading2"/>
      </w:pPr>
      <w:bookmarkStart w:id="37" w:name="_Toc71288045"/>
      <w:bookmarkStart w:id="38" w:name="Act1ans"/>
      <w:bookmarkEnd w:id="38"/>
      <w:r>
        <w:t>Activity 3.1</w:t>
      </w:r>
      <w:bookmarkEnd w:id="37"/>
    </w:p>
    <w:p w14:paraId="04B311F3" w14:textId="52491FCC" w:rsidR="00F530DA" w:rsidRDefault="00F530DA" w:rsidP="000F36E7">
      <w:pPr>
        <w:pStyle w:val="ListParagraph"/>
        <w:numPr>
          <w:ilvl w:val="0"/>
          <w:numId w:val="33"/>
        </w:numPr>
      </w:pPr>
      <w:r>
        <w:t xml:space="preserve">a) price, d) human resources and </w:t>
      </w:r>
      <w:r w:rsidR="004F07B8">
        <w:t>f</w:t>
      </w:r>
      <w:r>
        <w:t xml:space="preserve">) </w:t>
      </w:r>
      <w:r w:rsidR="007F6EDA">
        <w:t>image.</w:t>
      </w:r>
    </w:p>
    <w:p w14:paraId="64C457A4" w14:textId="0DF62B02" w:rsidR="00F530DA" w:rsidRDefault="00F530DA" w:rsidP="000F36E7">
      <w:pPr>
        <w:pStyle w:val="ListParagraph"/>
        <w:numPr>
          <w:ilvl w:val="0"/>
          <w:numId w:val="33"/>
        </w:numPr>
      </w:pPr>
      <w:r>
        <w:t>a) true, b) true, c) false</w:t>
      </w:r>
      <w:r w:rsidR="00B61CA2">
        <w:t>,</w:t>
      </w:r>
      <w:r>
        <w:t xml:space="preserve"> d) false, e) true.</w:t>
      </w:r>
    </w:p>
    <w:p w14:paraId="1D869623" w14:textId="77777777" w:rsidR="0044692A" w:rsidRDefault="0044692A" w:rsidP="00F530DA"/>
    <w:p w14:paraId="07AD5ACB" w14:textId="1F242333" w:rsidR="00C9752E" w:rsidRDefault="00C9752E" w:rsidP="0098780C">
      <w:pPr>
        <w:pStyle w:val="Heading2"/>
      </w:pPr>
      <w:bookmarkStart w:id="39" w:name="_Toc71288046"/>
      <w:bookmarkStart w:id="40" w:name="Act2ans"/>
      <w:bookmarkEnd w:id="40"/>
      <w:r>
        <w:t>Activity 3.2</w:t>
      </w:r>
      <w:bookmarkEnd w:id="39"/>
    </w:p>
    <w:p w14:paraId="29CB54FD" w14:textId="2DE21CC8" w:rsidR="00C9752E" w:rsidRDefault="008E785C" w:rsidP="00C9752E">
      <w:r>
        <w:rPr>
          <w:noProof/>
        </w:rPr>
        <w:drawing>
          <wp:inline distT="0" distB="0" distL="0" distR="0" wp14:anchorId="4EB6F7E6" wp14:editId="3B03C9E4">
            <wp:extent cx="4661261" cy="2129741"/>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91720" cy="2143658"/>
                    </a:xfrm>
                    <a:prstGeom prst="rect">
                      <a:avLst/>
                    </a:prstGeom>
                    <a:noFill/>
                    <a:ln>
                      <a:noFill/>
                    </a:ln>
                  </pic:spPr>
                </pic:pic>
              </a:graphicData>
            </a:graphic>
          </wp:inline>
        </w:drawing>
      </w:r>
    </w:p>
    <w:p w14:paraId="1B2305C2" w14:textId="77777777" w:rsidR="000B334C" w:rsidRDefault="000B334C" w:rsidP="0098780C">
      <w:pPr>
        <w:pStyle w:val="Heading2"/>
      </w:pPr>
      <w:bookmarkStart w:id="41" w:name="_Toc71288047"/>
    </w:p>
    <w:p w14:paraId="5FF463CF" w14:textId="4E6F33CC" w:rsidR="002752E3" w:rsidRDefault="00DD4A27" w:rsidP="0098780C">
      <w:pPr>
        <w:pStyle w:val="Heading2"/>
      </w:pPr>
      <w:bookmarkStart w:id="42" w:name="Act3ans"/>
      <w:bookmarkEnd w:id="42"/>
      <w:r>
        <w:t>Activity 3.3</w:t>
      </w:r>
      <w:bookmarkEnd w:id="41"/>
    </w:p>
    <w:p w14:paraId="0506063B" w14:textId="4C0391B4" w:rsidR="00DD4A27" w:rsidRDefault="008E785C" w:rsidP="00F530DA">
      <w:r>
        <w:rPr>
          <w:noProof/>
        </w:rPr>
        <w:drawing>
          <wp:inline distT="0" distB="0" distL="0" distR="0" wp14:anchorId="6E65F327" wp14:editId="337E6BE6">
            <wp:extent cx="4660900" cy="2713608"/>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79531" cy="2724455"/>
                    </a:xfrm>
                    <a:prstGeom prst="rect">
                      <a:avLst/>
                    </a:prstGeom>
                    <a:noFill/>
                    <a:ln>
                      <a:noFill/>
                    </a:ln>
                  </pic:spPr>
                </pic:pic>
              </a:graphicData>
            </a:graphic>
          </wp:inline>
        </w:drawing>
      </w:r>
    </w:p>
    <w:p w14:paraId="12F9873A" w14:textId="77777777" w:rsidR="000B334C" w:rsidRDefault="000B334C" w:rsidP="0098780C">
      <w:pPr>
        <w:pStyle w:val="Heading2"/>
      </w:pPr>
      <w:bookmarkStart w:id="43" w:name="_Toc71288048"/>
    </w:p>
    <w:p w14:paraId="5329AFFE" w14:textId="29A0A57D" w:rsidR="00DD4A27" w:rsidRDefault="00DD4A27" w:rsidP="0098780C">
      <w:pPr>
        <w:pStyle w:val="Heading2"/>
      </w:pPr>
      <w:bookmarkStart w:id="44" w:name="Act4ans"/>
      <w:bookmarkEnd w:id="44"/>
      <w:r>
        <w:t>Activity 3.4</w:t>
      </w:r>
      <w:bookmarkEnd w:id="43"/>
    </w:p>
    <w:p w14:paraId="54E6CC0F" w14:textId="77777777" w:rsidR="002752E3" w:rsidRDefault="002752E3" w:rsidP="002752E3">
      <w:pPr>
        <w:pStyle w:val="ListParagraph"/>
        <w:numPr>
          <w:ilvl w:val="0"/>
          <w:numId w:val="27"/>
        </w:numPr>
      </w:pPr>
      <w:r>
        <w:t>Language skills, communication skills, problem solving skills, presentation skills, motivation skills, sense of humour, first aid skills, camera knowledge and creativity.</w:t>
      </w:r>
    </w:p>
    <w:p w14:paraId="700431BF" w14:textId="0569B450" w:rsidR="002752E3" w:rsidRDefault="002752E3" w:rsidP="00E56271">
      <w:pPr>
        <w:pStyle w:val="ListParagraph"/>
        <w:numPr>
          <w:ilvl w:val="0"/>
          <w:numId w:val="27"/>
        </w:numPr>
      </w:pPr>
      <w:r>
        <w:t>Suggested answers: Friendly, patient, helpful, caring, calm, kind, organised.</w:t>
      </w:r>
    </w:p>
    <w:p w14:paraId="3ADF885F" w14:textId="7B20F31C" w:rsidR="002752E3" w:rsidRDefault="002752E3" w:rsidP="00E56271">
      <w:pPr>
        <w:pStyle w:val="ListParagraph"/>
        <w:numPr>
          <w:ilvl w:val="0"/>
          <w:numId w:val="27"/>
        </w:numPr>
      </w:pPr>
      <w:r>
        <w:lastRenderedPageBreak/>
        <w:t>Students’ own answers. With all jobs, you need to start by asking yourself whether you have the necessary skills and, if you don’t, whether you want the job enough to develop those skills.</w:t>
      </w:r>
    </w:p>
    <w:p w14:paraId="5A059806" w14:textId="77777777" w:rsidR="00DD4A27" w:rsidRDefault="00DD4A27" w:rsidP="00F530DA"/>
    <w:p w14:paraId="23A5F283" w14:textId="56C222E6" w:rsidR="00DD4A27" w:rsidRDefault="00DD4A27" w:rsidP="0098780C">
      <w:pPr>
        <w:pStyle w:val="Heading2"/>
      </w:pPr>
      <w:bookmarkStart w:id="45" w:name="_Toc71288049"/>
      <w:bookmarkStart w:id="46" w:name="Act5ans"/>
      <w:bookmarkEnd w:id="46"/>
      <w:r>
        <w:t>Activity 3.5</w:t>
      </w:r>
      <w:bookmarkEnd w:id="45"/>
    </w:p>
    <w:p w14:paraId="14B69EB3" w14:textId="3A1B7135" w:rsidR="00295DFB" w:rsidRDefault="00295DFB" w:rsidP="00E56271">
      <w:pPr>
        <w:pStyle w:val="ListParagraph"/>
        <w:numPr>
          <w:ilvl w:val="0"/>
          <w:numId w:val="34"/>
        </w:numPr>
      </w:pPr>
      <w:r>
        <w:t xml:space="preserve">f) Revise the itinerary and visit the site the following day. </w:t>
      </w:r>
    </w:p>
    <w:p w14:paraId="3CF2E6BC" w14:textId="77777777" w:rsidR="00295DFB" w:rsidRDefault="00295DFB" w:rsidP="00295DFB">
      <w:pPr>
        <w:pStyle w:val="ListParagraph"/>
      </w:pPr>
      <w:r>
        <w:t xml:space="preserve">This option may mean not visiting a less popular sight or having less time at the scheduled attractions, but it is likely to be the best outcome for the majority of participants.  </w:t>
      </w:r>
    </w:p>
    <w:p w14:paraId="7CF89DC4" w14:textId="2EB4F342" w:rsidR="00295DFB" w:rsidRDefault="00295DFB" w:rsidP="00E56271">
      <w:pPr>
        <w:pStyle w:val="ListParagraph"/>
        <w:numPr>
          <w:ilvl w:val="0"/>
          <w:numId w:val="34"/>
        </w:numPr>
      </w:pPr>
      <w:r>
        <w:t>d) Empathise with the participant and leave your contact number with the attraction management in case it is found; e) Support the participant in disabling the phone remotely.</w:t>
      </w:r>
    </w:p>
    <w:p w14:paraId="305562F5" w14:textId="62F69799" w:rsidR="00DD4A27" w:rsidRDefault="00295DFB" w:rsidP="00295DFB">
      <w:pPr>
        <w:pStyle w:val="ListParagraph"/>
      </w:pPr>
      <w:r>
        <w:t>If you also ticked letting the participant borrow your phone, whilst it might seem a generous thing to do, you need your phone at all times to communicate with the head office and to manage changes in the itinerary and emergencies. You should also note that a tour guide can’t solve every problem. But guides can show the participants that they understand their loss and do what they can to try to recover the lost item. By disabling the phone, the guide is preventing further loss for the participant through illegal use and data charges.</w:t>
      </w:r>
    </w:p>
    <w:p w14:paraId="70C1BFD9" w14:textId="77777777" w:rsidR="00DD4A27" w:rsidRDefault="00DD4A27" w:rsidP="00F530DA"/>
    <w:p w14:paraId="53E9D00E" w14:textId="5C7FE3CC" w:rsidR="00DD4A27" w:rsidRDefault="00DD4A27" w:rsidP="0098780C">
      <w:pPr>
        <w:pStyle w:val="Heading2"/>
      </w:pPr>
      <w:bookmarkStart w:id="47" w:name="_Toc71288050"/>
      <w:bookmarkStart w:id="48" w:name="Act6ans"/>
      <w:bookmarkEnd w:id="48"/>
      <w:r>
        <w:t>Activity 3.6</w:t>
      </w:r>
      <w:bookmarkEnd w:id="47"/>
    </w:p>
    <w:p w14:paraId="3152F4C8" w14:textId="72B85513" w:rsidR="00DD4A27" w:rsidRPr="0044692A" w:rsidRDefault="008E785C" w:rsidP="00F530DA">
      <w:r>
        <w:rPr>
          <w:noProof/>
        </w:rPr>
        <w:drawing>
          <wp:inline distT="0" distB="0" distL="0" distR="0" wp14:anchorId="2C01970D" wp14:editId="5D742E66">
            <wp:extent cx="4733277" cy="2731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73296" cy="2754720"/>
                    </a:xfrm>
                    <a:prstGeom prst="rect">
                      <a:avLst/>
                    </a:prstGeom>
                    <a:noFill/>
                    <a:ln>
                      <a:noFill/>
                    </a:ln>
                  </pic:spPr>
                </pic:pic>
              </a:graphicData>
            </a:graphic>
          </wp:inline>
        </w:drawing>
      </w:r>
    </w:p>
    <w:sectPr w:rsidR="00DD4A27" w:rsidRPr="0044692A">
      <w:footerReference w:type="even"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CD75B" w14:textId="77777777" w:rsidR="002271DD" w:rsidRDefault="002271DD" w:rsidP="00C61CE2">
      <w:pPr>
        <w:spacing w:after="0" w:line="240" w:lineRule="auto"/>
      </w:pPr>
      <w:r>
        <w:separator/>
      </w:r>
    </w:p>
  </w:endnote>
  <w:endnote w:type="continuationSeparator" w:id="0">
    <w:p w14:paraId="44C18EE7" w14:textId="77777777" w:rsidR="002271DD" w:rsidRDefault="002271DD" w:rsidP="00C61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1DD4B" w14:textId="77777777" w:rsidR="00041CEB" w:rsidRDefault="00041CEB" w:rsidP="003811D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D519F6" w14:textId="77777777" w:rsidR="00041CEB" w:rsidRDefault="00041CEB" w:rsidP="00C61C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60EDD" w14:textId="77777777" w:rsidR="00041CEB" w:rsidRDefault="00041CEB" w:rsidP="003811D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3407">
      <w:rPr>
        <w:rStyle w:val="PageNumber"/>
        <w:noProof/>
      </w:rPr>
      <w:t>16</w:t>
    </w:r>
    <w:r>
      <w:rPr>
        <w:rStyle w:val="PageNumber"/>
      </w:rPr>
      <w:fldChar w:fldCharType="end"/>
    </w:r>
  </w:p>
  <w:p w14:paraId="4512528F" w14:textId="77777777" w:rsidR="00041CEB" w:rsidRDefault="00041CEB" w:rsidP="00C61CE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036D11" w14:textId="77777777" w:rsidR="002271DD" w:rsidRDefault="002271DD" w:rsidP="00C61CE2">
      <w:pPr>
        <w:spacing w:after="0" w:line="240" w:lineRule="auto"/>
      </w:pPr>
      <w:r>
        <w:separator/>
      </w:r>
    </w:p>
  </w:footnote>
  <w:footnote w:type="continuationSeparator" w:id="0">
    <w:p w14:paraId="3FC156D9" w14:textId="77777777" w:rsidR="002271DD" w:rsidRDefault="002271DD" w:rsidP="00C61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F6CE8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52039"/>
    <w:multiLevelType w:val="hybridMultilevel"/>
    <w:tmpl w:val="7DB27F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30973"/>
    <w:multiLevelType w:val="hybridMultilevel"/>
    <w:tmpl w:val="9C40C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8DC0F34"/>
    <w:multiLevelType w:val="hybridMultilevel"/>
    <w:tmpl w:val="A6AA5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D77F64"/>
    <w:multiLevelType w:val="hybridMultilevel"/>
    <w:tmpl w:val="6666F190"/>
    <w:lvl w:ilvl="0" w:tplc="04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7D66B2"/>
    <w:multiLevelType w:val="hybridMultilevel"/>
    <w:tmpl w:val="31B4114C"/>
    <w:lvl w:ilvl="0" w:tplc="04090017">
      <w:start w:val="1"/>
      <w:numFmt w:val="lowerLetter"/>
      <w:lvlText w:val="%1)"/>
      <w:lvlJc w:val="left"/>
      <w:pPr>
        <w:ind w:left="108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372703"/>
    <w:multiLevelType w:val="hybridMultilevel"/>
    <w:tmpl w:val="A6AA5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C74672"/>
    <w:multiLevelType w:val="hybridMultilevel"/>
    <w:tmpl w:val="7A06BC6A"/>
    <w:lvl w:ilvl="0" w:tplc="95EE41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AA0687"/>
    <w:multiLevelType w:val="hybridMultilevel"/>
    <w:tmpl w:val="E0A6FF68"/>
    <w:lvl w:ilvl="0" w:tplc="6D06E5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401503"/>
    <w:multiLevelType w:val="hybridMultilevel"/>
    <w:tmpl w:val="AA88B092"/>
    <w:lvl w:ilvl="0" w:tplc="04090017">
      <w:start w:val="1"/>
      <w:numFmt w:val="lowerLetter"/>
      <w:lvlText w:val="%1)"/>
      <w:lvlJc w:val="left"/>
      <w:pPr>
        <w:ind w:left="108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B02F82"/>
    <w:multiLevelType w:val="multilevel"/>
    <w:tmpl w:val="C2C8E63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AE8506C"/>
    <w:multiLevelType w:val="hybridMultilevel"/>
    <w:tmpl w:val="1DDA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7E1863"/>
    <w:multiLevelType w:val="hybridMultilevel"/>
    <w:tmpl w:val="A4D048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F92729"/>
    <w:multiLevelType w:val="hybridMultilevel"/>
    <w:tmpl w:val="FFC61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C84921"/>
    <w:multiLevelType w:val="hybridMultilevel"/>
    <w:tmpl w:val="760ADD2A"/>
    <w:lvl w:ilvl="0" w:tplc="2342F5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D47759"/>
    <w:multiLevelType w:val="hybridMultilevel"/>
    <w:tmpl w:val="EC367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1135F9"/>
    <w:multiLevelType w:val="hybridMultilevel"/>
    <w:tmpl w:val="B8089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560314"/>
    <w:multiLevelType w:val="hybridMultilevel"/>
    <w:tmpl w:val="792AC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2B0120"/>
    <w:multiLevelType w:val="hybridMultilevel"/>
    <w:tmpl w:val="CFC65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0D5310"/>
    <w:multiLevelType w:val="hybridMultilevel"/>
    <w:tmpl w:val="8654D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785C3F"/>
    <w:multiLevelType w:val="hybridMultilevel"/>
    <w:tmpl w:val="559CD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3F1483"/>
    <w:multiLevelType w:val="hybridMultilevel"/>
    <w:tmpl w:val="F732E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9850E1"/>
    <w:multiLevelType w:val="hybridMultilevel"/>
    <w:tmpl w:val="401CD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761CC5"/>
    <w:multiLevelType w:val="hybridMultilevel"/>
    <w:tmpl w:val="422C0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C35F51"/>
    <w:multiLevelType w:val="hybridMultilevel"/>
    <w:tmpl w:val="CAC6AC26"/>
    <w:lvl w:ilvl="0" w:tplc="B60A411A">
      <w:start w:val="1"/>
      <w:numFmt w:val="bullet"/>
      <w:lvlText w:val="•"/>
      <w:lvlJc w:val="left"/>
      <w:pPr>
        <w:tabs>
          <w:tab w:val="num" w:pos="720"/>
        </w:tabs>
        <w:ind w:left="720" w:hanging="360"/>
      </w:pPr>
      <w:rPr>
        <w:rFonts w:ascii="Times New Roman" w:hAnsi="Times New Roman" w:hint="default"/>
      </w:rPr>
    </w:lvl>
    <w:lvl w:ilvl="1" w:tplc="D65E7C0E" w:tentative="1">
      <w:start w:val="1"/>
      <w:numFmt w:val="bullet"/>
      <w:lvlText w:val="•"/>
      <w:lvlJc w:val="left"/>
      <w:pPr>
        <w:tabs>
          <w:tab w:val="num" w:pos="1440"/>
        </w:tabs>
        <w:ind w:left="1440" w:hanging="360"/>
      </w:pPr>
      <w:rPr>
        <w:rFonts w:ascii="Times New Roman" w:hAnsi="Times New Roman" w:hint="default"/>
      </w:rPr>
    </w:lvl>
    <w:lvl w:ilvl="2" w:tplc="BF302D7C" w:tentative="1">
      <w:start w:val="1"/>
      <w:numFmt w:val="bullet"/>
      <w:lvlText w:val="•"/>
      <w:lvlJc w:val="left"/>
      <w:pPr>
        <w:tabs>
          <w:tab w:val="num" w:pos="2160"/>
        </w:tabs>
        <w:ind w:left="2160" w:hanging="360"/>
      </w:pPr>
      <w:rPr>
        <w:rFonts w:ascii="Times New Roman" w:hAnsi="Times New Roman" w:hint="default"/>
      </w:rPr>
    </w:lvl>
    <w:lvl w:ilvl="3" w:tplc="55C82DBA" w:tentative="1">
      <w:start w:val="1"/>
      <w:numFmt w:val="bullet"/>
      <w:lvlText w:val="•"/>
      <w:lvlJc w:val="left"/>
      <w:pPr>
        <w:tabs>
          <w:tab w:val="num" w:pos="2880"/>
        </w:tabs>
        <w:ind w:left="2880" w:hanging="360"/>
      </w:pPr>
      <w:rPr>
        <w:rFonts w:ascii="Times New Roman" w:hAnsi="Times New Roman" w:hint="default"/>
      </w:rPr>
    </w:lvl>
    <w:lvl w:ilvl="4" w:tplc="90744CBA" w:tentative="1">
      <w:start w:val="1"/>
      <w:numFmt w:val="bullet"/>
      <w:lvlText w:val="•"/>
      <w:lvlJc w:val="left"/>
      <w:pPr>
        <w:tabs>
          <w:tab w:val="num" w:pos="3600"/>
        </w:tabs>
        <w:ind w:left="3600" w:hanging="360"/>
      </w:pPr>
      <w:rPr>
        <w:rFonts w:ascii="Times New Roman" w:hAnsi="Times New Roman" w:hint="default"/>
      </w:rPr>
    </w:lvl>
    <w:lvl w:ilvl="5" w:tplc="E36C6B8E" w:tentative="1">
      <w:start w:val="1"/>
      <w:numFmt w:val="bullet"/>
      <w:lvlText w:val="•"/>
      <w:lvlJc w:val="left"/>
      <w:pPr>
        <w:tabs>
          <w:tab w:val="num" w:pos="4320"/>
        </w:tabs>
        <w:ind w:left="4320" w:hanging="360"/>
      </w:pPr>
      <w:rPr>
        <w:rFonts w:ascii="Times New Roman" w:hAnsi="Times New Roman" w:hint="default"/>
      </w:rPr>
    </w:lvl>
    <w:lvl w:ilvl="6" w:tplc="83443180" w:tentative="1">
      <w:start w:val="1"/>
      <w:numFmt w:val="bullet"/>
      <w:lvlText w:val="•"/>
      <w:lvlJc w:val="left"/>
      <w:pPr>
        <w:tabs>
          <w:tab w:val="num" w:pos="5040"/>
        </w:tabs>
        <w:ind w:left="5040" w:hanging="360"/>
      </w:pPr>
      <w:rPr>
        <w:rFonts w:ascii="Times New Roman" w:hAnsi="Times New Roman" w:hint="default"/>
      </w:rPr>
    </w:lvl>
    <w:lvl w:ilvl="7" w:tplc="56D0C53A" w:tentative="1">
      <w:start w:val="1"/>
      <w:numFmt w:val="bullet"/>
      <w:lvlText w:val="•"/>
      <w:lvlJc w:val="left"/>
      <w:pPr>
        <w:tabs>
          <w:tab w:val="num" w:pos="5760"/>
        </w:tabs>
        <w:ind w:left="5760" w:hanging="360"/>
      </w:pPr>
      <w:rPr>
        <w:rFonts w:ascii="Times New Roman" w:hAnsi="Times New Roman" w:hint="default"/>
      </w:rPr>
    </w:lvl>
    <w:lvl w:ilvl="8" w:tplc="F312AD4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90A719C"/>
    <w:multiLevelType w:val="hybridMultilevel"/>
    <w:tmpl w:val="F6E206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4C464B"/>
    <w:multiLevelType w:val="hybridMultilevel"/>
    <w:tmpl w:val="EDFA4268"/>
    <w:lvl w:ilvl="0" w:tplc="DB6C7A2A">
      <w:start w:val="1"/>
      <w:numFmt w:val="bullet"/>
      <w:lvlText w:val="•"/>
      <w:lvlJc w:val="left"/>
      <w:pPr>
        <w:tabs>
          <w:tab w:val="num" w:pos="720"/>
        </w:tabs>
        <w:ind w:left="720" w:hanging="360"/>
      </w:pPr>
      <w:rPr>
        <w:rFonts w:ascii="Times New Roman" w:hAnsi="Times New Roman" w:hint="default"/>
      </w:rPr>
    </w:lvl>
    <w:lvl w:ilvl="1" w:tplc="FC421A94" w:tentative="1">
      <w:start w:val="1"/>
      <w:numFmt w:val="bullet"/>
      <w:lvlText w:val="•"/>
      <w:lvlJc w:val="left"/>
      <w:pPr>
        <w:tabs>
          <w:tab w:val="num" w:pos="1440"/>
        </w:tabs>
        <w:ind w:left="1440" w:hanging="360"/>
      </w:pPr>
      <w:rPr>
        <w:rFonts w:ascii="Times New Roman" w:hAnsi="Times New Roman" w:hint="default"/>
      </w:rPr>
    </w:lvl>
    <w:lvl w:ilvl="2" w:tplc="F50EC2D8" w:tentative="1">
      <w:start w:val="1"/>
      <w:numFmt w:val="bullet"/>
      <w:lvlText w:val="•"/>
      <w:lvlJc w:val="left"/>
      <w:pPr>
        <w:tabs>
          <w:tab w:val="num" w:pos="2160"/>
        </w:tabs>
        <w:ind w:left="2160" w:hanging="360"/>
      </w:pPr>
      <w:rPr>
        <w:rFonts w:ascii="Times New Roman" w:hAnsi="Times New Roman" w:hint="default"/>
      </w:rPr>
    </w:lvl>
    <w:lvl w:ilvl="3" w:tplc="76ECA648" w:tentative="1">
      <w:start w:val="1"/>
      <w:numFmt w:val="bullet"/>
      <w:lvlText w:val="•"/>
      <w:lvlJc w:val="left"/>
      <w:pPr>
        <w:tabs>
          <w:tab w:val="num" w:pos="2880"/>
        </w:tabs>
        <w:ind w:left="2880" w:hanging="360"/>
      </w:pPr>
      <w:rPr>
        <w:rFonts w:ascii="Times New Roman" w:hAnsi="Times New Roman" w:hint="default"/>
      </w:rPr>
    </w:lvl>
    <w:lvl w:ilvl="4" w:tplc="B3068BF4" w:tentative="1">
      <w:start w:val="1"/>
      <w:numFmt w:val="bullet"/>
      <w:lvlText w:val="•"/>
      <w:lvlJc w:val="left"/>
      <w:pPr>
        <w:tabs>
          <w:tab w:val="num" w:pos="3600"/>
        </w:tabs>
        <w:ind w:left="3600" w:hanging="360"/>
      </w:pPr>
      <w:rPr>
        <w:rFonts w:ascii="Times New Roman" w:hAnsi="Times New Roman" w:hint="default"/>
      </w:rPr>
    </w:lvl>
    <w:lvl w:ilvl="5" w:tplc="9BB4D828" w:tentative="1">
      <w:start w:val="1"/>
      <w:numFmt w:val="bullet"/>
      <w:lvlText w:val="•"/>
      <w:lvlJc w:val="left"/>
      <w:pPr>
        <w:tabs>
          <w:tab w:val="num" w:pos="4320"/>
        </w:tabs>
        <w:ind w:left="4320" w:hanging="360"/>
      </w:pPr>
      <w:rPr>
        <w:rFonts w:ascii="Times New Roman" w:hAnsi="Times New Roman" w:hint="default"/>
      </w:rPr>
    </w:lvl>
    <w:lvl w:ilvl="6" w:tplc="F6FCE308" w:tentative="1">
      <w:start w:val="1"/>
      <w:numFmt w:val="bullet"/>
      <w:lvlText w:val="•"/>
      <w:lvlJc w:val="left"/>
      <w:pPr>
        <w:tabs>
          <w:tab w:val="num" w:pos="5040"/>
        </w:tabs>
        <w:ind w:left="5040" w:hanging="360"/>
      </w:pPr>
      <w:rPr>
        <w:rFonts w:ascii="Times New Roman" w:hAnsi="Times New Roman" w:hint="default"/>
      </w:rPr>
    </w:lvl>
    <w:lvl w:ilvl="7" w:tplc="4DBA2E52" w:tentative="1">
      <w:start w:val="1"/>
      <w:numFmt w:val="bullet"/>
      <w:lvlText w:val="•"/>
      <w:lvlJc w:val="left"/>
      <w:pPr>
        <w:tabs>
          <w:tab w:val="num" w:pos="5760"/>
        </w:tabs>
        <w:ind w:left="5760" w:hanging="360"/>
      </w:pPr>
      <w:rPr>
        <w:rFonts w:ascii="Times New Roman" w:hAnsi="Times New Roman" w:hint="default"/>
      </w:rPr>
    </w:lvl>
    <w:lvl w:ilvl="8" w:tplc="4AD420FE"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CBB0D72"/>
    <w:multiLevelType w:val="hybridMultilevel"/>
    <w:tmpl w:val="49C800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6504B0"/>
    <w:multiLevelType w:val="hybridMultilevel"/>
    <w:tmpl w:val="EF16C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F46F93"/>
    <w:multiLevelType w:val="hybridMultilevel"/>
    <w:tmpl w:val="6E9600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EFD3A6D"/>
    <w:multiLevelType w:val="hybridMultilevel"/>
    <w:tmpl w:val="29A6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0C763A"/>
    <w:multiLevelType w:val="hybridMultilevel"/>
    <w:tmpl w:val="ACEEA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ED7387"/>
    <w:multiLevelType w:val="hybridMultilevel"/>
    <w:tmpl w:val="C66A4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555F96"/>
    <w:multiLevelType w:val="hybridMultilevel"/>
    <w:tmpl w:val="848C519A"/>
    <w:lvl w:ilvl="0" w:tplc="3AE49E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8C7869"/>
    <w:multiLevelType w:val="hybridMultilevel"/>
    <w:tmpl w:val="62361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004A43"/>
    <w:multiLevelType w:val="hybridMultilevel"/>
    <w:tmpl w:val="45BCC836"/>
    <w:lvl w:ilvl="0" w:tplc="6F9E63CC">
      <w:start w:val="1"/>
      <w:numFmt w:val="lowerLetter"/>
      <w:pStyle w:val="ITQbox-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A20D1D"/>
    <w:multiLevelType w:val="hybridMultilevel"/>
    <w:tmpl w:val="84043062"/>
    <w:lvl w:ilvl="0" w:tplc="04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7EF4D8B"/>
    <w:multiLevelType w:val="hybridMultilevel"/>
    <w:tmpl w:val="54B8B0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633A02"/>
    <w:multiLevelType w:val="hybridMultilevel"/>
    <w:tmpl w:val="3A68F7A8"/>
    <w:lvl w:ilvl="0" w:tplc="C6703B94">
      <w:start w:val="1"/>
      <w:numFmt w:val="bullet"/>
      <w:pStyle w:val="ITQbox-bulletlist"/>
      <w:lvlText w:val=""/>
      <w:lvlJc w:val="left"/>
      <w:pPr>
        <w:ind w:left="720" w:hanging="360"/>
      </w:pPr>
      <w:rPr>
        <w:rFonts w:ascii="Symbol" w:hAnsi="Symbol" w:hint="default"/>
        <w:color w:val="385623" w:themeColor="accent6"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
  </w:num>
  <w:num w:numId="3">
    <w:abstractNumId w:val="35"/>
  </w:num>
  <w:num w:numId="4">
    <w:abstractNumId w:val="36"/>
  </w:num>
  <w:num w:numId="5">
    <w:abstractNumId w:val="19"/>
  </w:num>
  <w:num w:numId="6">
    <w:abstractNumId w:val="31"/>
  </w:num>
  <w:num w:numId="7">
    <w:abstractNumId w:val="13"/>
  </w:num>
  <w:num w:numId="8">
    <w:abstractNumId w:val="22"/>
  </w:num>
  <w:num w:numId="9">
    <w:abstractNumId w:val="16"/>
  </w:num>
  <w:num w:numId="10">
    <w:abstractNumId w:val="9"/>
  </w:num>
  <w:num w:numId="11">
    <w:abstractNumId w:val="33"/>
  </w:num>
  <w:num w:numId="12">
    <w:abstractNumId w:val="20"/>
  </w:num>
  <w:num w:numId="13">
    <w:abstractNumId w:val="38"/>
  </w:num>
  <w:num w:numId="14">
    <w:abstractNumId w:val="29"/>
  </w:num>
  <w:num w:numId="15">
    <w:abstractNumId w:val="27"/>
  </w:num>
  <w:num w:numId="16">
    <w:abstractNumId w:val="23"/>
  </w:num>
  <w:num w:numId="17">
    <w:abstractNumId w:val="0"/>
  </w:num>
  <w:num w:numId="18">
    <w:abstractNumId w:val="28"/>
  </w:num>
  <w:num w:numId="19">
    <w:abstractNumId w:val="5"/>
  </w:num>
  <w:num w:numId="20">
    <w:abstractNumId w:val="40"/>
  </w:num>
  <w:num w:numId="21">
    <w:abstractNumId w:val="41"/>
  </w:num>
  <w:num w:numId="22">
    <w:abstractNumId w:val="15"/>
  </w:num>
  <w:num w:numId="23">
    <w:abstractNumId w:val="34"/>
  </w:num>
  <w:num w:numId="24">
    <w:abstractNumId w:val="21"/>
  </w:num>
  <w:num w:numId="25">
    <w:abstractNumId w:val="24"/>
  </w:num>
  <w:num w:numId="26">
    <w:abstractNumId w:val="14"/>
  </w:num>
  <w:num w:numId="27">
    <w:abstractNumId w:val="10"/>
  </w:num>
  <w:num w:numId="28">
    <w:abstractNumId w:val="17"/>
  </w:num>
  <w:num w:numId="29">
    <w:abstractNumId w:val="8"/>
  </w:num>
  <w:num w:numId="30">
    <w:abstractNumId w:val="12"/>
  </w:num>
  <w:num w:numId="31">
    <w:abstractNumId w:val="18"/>
  </w:num>
  <w:num w:numId="32">
    <w:abstractNumId w:val="26"/>
  </w:num>
  <w:num w:numId="33">
    <w:abstractNumId w:val="4"/>
  </w:num>
  <w:num w:numId="34">
    <w:abstractNumId w:val="2"/>
  </w:num>
  <w:num w:numId="35">
    <w:abstractNumId w:val="3"/>
  </w:num>
  <w:num w:numId="36">
    <w:abstractNumId w:val="32"/>
  </w:num>
  <w:num w:numId="37">
    <w:abstractNumId w:val="7"/>
  </w:num>
  <w:num w:numId="38">
    <w:abstractNumId w:val="6"/>
  </w:num>
  <w:num w:numId="39">
    <w:abstractNumId w:val="30"/>
  </w:num>
  <w:num w:numId="40">
    <w:abstractNumId w:val="39"/>
  </w:num>
  <w:num w:numId="41">
    <w:abstractNumId w:val="39"/>
    <w:lvlOverride w:ilvl="0">
      <w:startOverride w:val="1"/>
    </w:lvlOverride>
  </w:num>
  <w:num w:numId="42">
    <w:abstractNumId w:val="42"/>
  </w:num>
  <w:num w:numId="43">
    <w:abstractNumId w:val="37"/>
  </w:num>
  <w:num w:numId="44">
    <w:abstractNumId w:val="11"/>
  </w:num>
  <w:num w:numId="45">
    <w:abstractNumId w:val="39"/>
    <w:lvlOverride w:ilvl="0">
      <w:startOverride w:val="1"/>
    </w:lvlOverride>
  </w:num>
  <w:num w:numId="46">
    <w:abstractNumId w:val="3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F99"/>
    <w:rsid w:val="0001283C"/>
    <w:rsid w:val="00016B63"/>
    <w:rsid w:val="00035868"/>
    <w:rsid w:val="00040E12"/>
    <w:rsid w:val="00041CEB"/>
    <w:rsid w:val="00046DE9"/>
    <w:rsid w:val="0005681C"/>
    <w:rsid w:val="00064D8B"/>
    <w:rsid w:val="00073407"/>
    <w:rsid w:val="0008754A"/>
    <w:rsid w:val="0009115E"/>
    <w:rsid w:val="00091B58"/>
    <w:rsid w:val="000A6BB9"/>
    <w:rsid w:val="000B334C"/>
    <w:rsid w:val="000B3E0F"/>
    <w:rsid w:val="000D5C71"/>
    <w:rsid w:val="000E1BA9"/>
    <w:rsid w:val="000F10D4"/>
    <w:rsid w:val="000F11E7"/>
    <w:rsid w:val="000F36E7"/>
    <w:rsid w:val="00116348"/>
    <w:rsid w:val="001203B1"/>
    <w:rsid w:val="00122EC4"/>
    <w:rsid w:val="00155994"/>
    <w:rsid w:val="00164BD1"/>
    <w:rsid w:val="001B2A43"/>
    <w:rsid w:val="001C4096"/>
    <w:rsid w:val="001F4700"/>
    <w:rsid w:val="001F6CDA"/>
    <w:rsid w:val="002071AE"/>
    <w:rsid w:val="00216139"/>
    <w:rsid w:val="00216266"/>
    <w:rsid w:val="00224275"/>
    <w:rsid w:val="002271DD"/>
    <w:rsid w:val="0024023B"/>
    <w:rsid w:val="00240517"/>
    <w:rsid w:val="00240EEC"/>
    <w:rsid w:val="00246857"/>
    <w:rsid w:val="00247AD5"/>
    <w:rsid w:val="002529CE"/>
    <w:rsid w:val="002667B1"/>
    <w:rsid w:val="00271446"/>
    <w:rsid w:val="00272F13"/>
    <w:rsid w:val="00272F4D"/>
    <w:rsid w:val="002752E3"/>
    <w:rsid w:val="00295DFB"/>
    <w:rsid w:val="002A5486"/>
    <w:rsid w:val="002A695A"/>
    <w:rsid w:val="002A79BE"/>
    <w:rsid w:val="002C38AA"/>
    <w:rsid w:val="002E3218"/>
    <w:rsid w:val="002F4BB5"/>
    <w:rsid w:val="00301593"/>
    <w:rsid w:val="00321CBA"/>
    <w:rsid w:val="0033371F"/>
    <w:rsid w:val="00341F72"/>
    <w:rsid w:val="003476A9"/>
    <w:rsid w:val="00350602"/>
    <w:rsid w:val="00362C03"/>
    <w:rsid w:val="00370375"/>
    <w:rsid w:val="00373453"/>
    <w:rsid w:val="00374B80"/>
    <w:rsid w:val="003811DD"/>
    <w:rsid w:val="003943B5"/>
    <w:rsid w:val="00396BBD"/>
    <w:rsid w:val="003A2E55"/>
    <w:rsid w:val="003A35AB"/>
    <w:rsid w:val="003A61AA"/>
    <w:rsid w:val="003A7BC3"/>
    <w:rsid w:val="003B0ECF"/>
    <w:rsid w:val="003B2DEC"/>
    <w:rsid w:val="003B4B1B"/>
    <w:rsid w:val="003C40E4"/>
    <w:rsid w:val="003D08AC"/>
    <w:rsid w:val="003D69DB"/>
    <w:rsid w:val="003F02E0"/>
    <w:rsid w:val="00401834"/>
    <w:rsid w:val="004040BE"/>
    <w:rsid w:val="00404F0F"/>
    <w:rsid w:val="00405520"/>
    <w:rsid w:val="00407AD1"/>
    <w:rsid w:val="004102E5"/>
    <w:rsid w:val="00412435"/>
    <w:rsid w:val="004201E1"/>
    <w:rsid w:val="00421CF4"/>
    <w:rsid w:val="00427376"/>
    <w:rsid w:val="004370FE"/>
    <w:rsid w:val="0044309A"/>
    <w:rsid w:val="0044565D"/>
    <w:rsid w:val="0044692A"/>
    <w:rsid w:val="00465997"/>
    <w:rsid w:val="00475389"/>
    <w:rsid w:val="004874F3"/>
    <w:rsid w:val="00490D40"/>
    <w:rsid w:val="00491420"/>
    <w:rsid w:val="00496620"/>
    <w:rsid w:val="004978FA"/>
    <w:rsid w:val="004A188D"/>
    <w:rsid w:val="004A68D7"/>
    <w:rsid w:val="004C1051"/>
    <w:rsid w:val="004C5874"/>
    <w:rsid w:val="004E6589"/>
    <w:rsid w:val="004F07B8"/>
    <w:rsid w:val="004F16BB"/>
    <w:rsid w:val="0050638D"/>
    <w:rsid w:val="00513BA5"/>
    <w:rsid w:val="00527FAE"/>
    <w:rsid w:val="0056316C"/>
    <w:rsid w:val="0056479A"/>
    <w:rsid w:val="00567D39"/>
    <w:rsid w:val="005901E8"/>
    <w:rsid w:val="005960DE"/>
    <w:rsid w:val="005A273A"/>
    <w:rsid w:val="005B320F"/>
    <w:rsid w:val="005C2F8E"/>
    <w:rsid w:val="005C5006"/>
    <w:rsid w:val="006105F4"/>
    <w:rsid w:val="0061086E"/>
    <w:rsid w:val="006256C8"/>
    <w:rsid w:val="0062673F"/>
    <w:rsid w:val="006272C6"/>
    <w:rsid w:val="00630347"/>
    <w:rsid w:val="006364AD"/>
    <w:rsid w:val="006742D1"/>
    <w:rsid w:val="006853E9"/>
    <w:rsid w:val="006C0E71"/>
    <w:rsid w:val="006D4F7B"/>
    <w:rsid w:val="006D6810"/>
    <w:rsid w:val="006F6C7C"/>
    <w:rsid w:val="00711003"/>
    <w:rsid w:val="00732BFD"/>
    <w:rsid w:val="00751721"/>
    <w:rsid w:val="00751E22"/>
    <w:rsid w:val="0075735F"/>
    <w:rsid w:val="0077776A"/>
    <w:rsid w:val="0078127D"/>
    <w:rsid w:val="0078245D"/>
    <w:rsid w:val="007A3ACB"/>
    <w:rsid w:val="007B6D86"/>
    <w:rsid w:val="007C48BE"/>
    <w:rsid w:val="007C777B"/>
    <w:rsid w:val="007D36DF"/>
    <w:rsid w:val="007E6114"/>
    <w:rsid w:val="007E7F99"/>
    <w:rsid w:val="007F6EDA"/>
    <w:rsid w:val="00826724"/>
    <w:rsid w:val="00830E9D"/>
    <w:rsid w:val="00831EA5"/>
    <w:rsid w:val="00832CE9"/>
    <w:rsid w:val="00833832"/>
    <w:rsid w:val="00841582"/>
    <w:rsid w:val="008473F6"/>
    <w:rsid w:val="008532BA"/>
    <w:rsid w:val="00854A88"/>
    <w:rsid w:val="008630C5"/>
    <w:rsid w:val="00871615"/>
    <w:rsid w:val="0087227D"/>
    <w:rsid w:val="008810DE"/>
    <w:rsid w:val="00882C9B"/>
    <w:rsid w:val="008A6D85"/>
    <w:rsid w:val="008B0F9C"/>
    <w:rsid w:val="008C787D"/>
    <w:rsid w:val="008E785C"/>
    <w:rsid w:val="008F641D"/>
    <w:rsid w:val="00930825"/>
    <w:rsid w:val="00964C96"/>
    <w:rsid w:val="00982B81"/>
    <w:rsid w:val="0098780C"/>
    <w:rsid w:val="00991519"/>
    <w:rsid w:val="009A365B"/>
    <w:rsid w:val="009A7A1F"/>
    <w:rsid w:val="009B6F26"/>
    <w:rsid w:val="009C45FC"/>
    <w:rsid w:val="009D249A"/>
    <w:rsid w:val="009E66D6"/>
    <w:rsid w:val="009E6E55"/>
    <w:rsid w:val="009F2CF7"/>
    <w:rsid w:val="00A11A10"/>
    <w:rsid w:val="00A16849"/>
    <w:rsid w:val="00A20CF1"/>
    <w:rsid w:val="00A20EE4"/>
    <w:rsid w:val="00A502FA"/>
    <w:rsid w:val="00A6160A"/>
    <w:rsid w:val="00A62C0E"/>
    <w:rsid w:val="00A67B05"/>
    <w:rsid w:val="00A71AD2"/>
    <w:rsid w:val="00A82C93"/>
    <w:rsid w:val="00A8354A"/>
    <w:rsid w:val="00AA0D4A"/>
    <w:rsid w:val="00AB2070"/>
    <w:rsid w:val="00AB47CC"/>
    <w:rsid w:val="00AC3876"/>
    <w:rsid w:val="00AD4974"/>
    <w:rsid w:val="00AD6A23"/>
    <w:rsid w:val="00AE4557"/>
    <w:rsid w:val="00AF0C0C"/>
    <w:rsid w:val="00B10ABC"/>
    <w:rsid w:val="00B27A6E"/>
    <w:rsid w:val="00B36D1E"/>
    <w:rsid w:val="00B377D3"/>
    <w:rsid w:val="00B46CDF"/>
    <w:rsid w:val="00B61CA2"/>
    <w:rsid w:val="00B6673D"/>
    <w:rsid w:val="00B921C9"/>
    <w:rsid w:val="00BC1515"/>
    <w:rsid w:val="00BC5276"/>
    <w:rsid w:val="00BF33ED"/>
    <w:rsid w:val="00C17D3B"/>
    <w:rsid w:val="00C2370E"/>
    <w:rsid w:val="00C23E16"/>
    <w:rsid w:val="00C25ED3"/>
    <w:rsid w:val="00C305A3"/>
    <w:rsid w:val="00C31238"/>
    <w:rsid w:val="00C34B6F"/>
    <w:rsid w:val="00C41910"/>
    <w:rsid w:val="00C46C8A"/>
    <w:rsid w:val="00C61CE2"/>
    <w:rsid w:val="00C73D49"/>
    <w:rsid w:val="00C82C30"/>
    <w:rsid w:val="00C87C99"/>
    <w:rsid w:val="00C9752E"/>
    <w:rsid w:val="00CA18C5"/>
    <w:rsid w:val="00CB5D5B"/>
    <w:rsid w:val="00CC5AA6"/>
    <w:rsid w:val="00CE599F"/>
    <w:rsid w:val="00CF5344"/>
    <w:rsid w:val="00CF7117"/>
    <w:rsid w:val="00D03E70"/>
    <w:rsid w:val="00D16074"/>
    <w:rsid w:val="00D277B2"/>
    <w:rsid w:val="00D34199"/>
    <w:rsid w:val="00D41FFA"/>
    <w:rsid w:val="00D468C9"/>
    <w:rsid w:val="00D47B2D"/>
    <w:rsid w:val="00D519DD"/>
    <w:rsid w:val="00D53970"/>
    <w:rsid w:val="00D55957"/>
    <w:rsid w:val="00D71347"/>
    <w:rsid w:val="00D76221"/>
    <w:rsid w:val="00DA0E87"/>
    <w:rsid w:val="00DB2625"/>
    <w:rsid w:val="00DB4D13"/>
    <w:rsid w:val="00DD10C7"/>
    <w:rsid w:val="00DD1CA9"/>
    <w:rsid w:val="00DD317B"/>
    <w:rsid w:val="00DD4A27"/>
    <w:rsid w:val="00DD5887"/>
    <w:rsid w:val="00DD7AF8"/>
    <w:rsid w:val="00DE6654"/>
    <w:rsid w:val="00E14BED"/>
    <w:rsid w:val="00E17D1F"/>
    <w:rsid w:val="00E279D6"/>
    <w:rsid w:val="00E30755"/>
    <w:rsid w:val="00E31E4C"/>
    <w:rsid w:val="00E3612E"/>
    <w:rsid w:val="00E36867"/>
    <w:rsid w:val="00E41442"/>
    <w:rsid w:val="00E425F3"/>
    <w:rsid w:val="00E55EDB"/>
    <w:rsid w:val="00E56271"/>
    <w:rsid w:val="00E67D41"/>
    <w:rsid w:val="00E74E69"/>
    <w:rsid w:val="00E968A4"/>
    <w:rsid w:val="00EB563F"/>
    <w:rsid w:val="00EC12B2"/>
    <w:rsid w:val="00EC7EEB"/>
    <w:rsid w:val="00EE40DD"/>
    <w:rsid w:val="00EF0E9D"/>
    <w:rsid w:val="00EF26CC"/>
    <w:rsid w:val="00F10828"/>
    <w:rsid w:val="00F1598E"/>
    <w:rsid w:val="00F44E8E"/>
    <w:rsid w:val="00F530DA"/>
    <w:rsid w:val="00F62418"/>
    <w:rsid w:val="00F70F2F"/>
    <w:rsid w:val="00F8361B"/>
    <w:rsid w:val="00FC4F66"/>
    <w:rsid w:val="00FC68CF"/>
    <w:rsid w:val="00FD252F"/>
    <w:rsid w:val="00FD4FC8"/>
    <w:rsid w:val="00FE3CFA"/>
    <w:rsid w:val="00FE3F17"/>
    <w:rsid w:val="00FF2031"/>
    <w:rsid w:val="00FF6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CEABB"/>
  <w15:chartTrackingRefBased/>
  <w15:docId w15:val="{3E10DBFB-243F-46AA-96C8-E8762AA0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36DF"/>
    <w:rPr>
      <w:color w:val="000000" w:themeColor="text1"/>
      <w:sz w:val="24"/>
    </w:rPr>
  </w:style>
  <w:style w:type="paragraph" w:styleId="Heading1">
    <w:name w:val="heading 1"/>
    <w:basedOn w:val="Normal"/>
    <w:next w:val="Normal"/>
    <w:link w:val="Heading1Char"/>
    <w:uiPriority w:val="9"/>
    <w:qFormat/>
    <w:rsid w:val="007E7F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B"/>
    <w:basedOn w:val="Normal"/>
    <w:next w:val="Normal"/>
    <w:link w:val="Heading2Char"/>
    <w:uiPriority w:val="9"/>
    <w:unhideWhenUsed/>
    <w:qFormat/>
    <w:rsid w:val="00E279D6"/>
    <w:pPr>
      <w:keepNext/>
      <w:keepLines/>
      <w:spacing w:before="40" w:after="12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991519"/>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F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F99"/>
    <w:rPr>
      <w:rFonts w:ascii="Segoe UI" w:hAnsi="Segoe UI" w:cs="Segoe UI"/>
      <w:sz w:val="18"/>
      <w:szCs w:val="18"/>
    </w:rPr>
  </w:style>
  <w:style w:type="character" w:customStyle="1" w:styleId="Heading1Char">
    <w:name w:val="Heading 1 Char"/>
    <w:basedOn w:val="DefaultParagraphFont"/>
    <w:link w:val="Heading1"/>
    <w:uiPriority w:val="9"/>
    <w:rsid w:val="007E7F99"/>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ing B Char"/>
    <w:basedOn w:val="DefaultParagraphFont"/>
    <w:link w:val="Heading2"/>
    <w:uiPriority w:val="9"/>
    <w:rsid w:val="00E279D6"/>
    <w:rPr>
      <w:rFonts w:eastAsiaTheme="majorEastAsia" w:cstheme="majorBidi"/>
      <w:b/>
      <w:color w:val="000000" w:themeColor="text1"/>
      <w:sz w:val="28"/>
      <w:szCs w:val="26"/>
    </w:rPr>
  </w:style>
  <w:style w:type="paragraph" w:styleId="ListParagraph">
    <w:name w:val="List Paragraph"/>
    <w:basedOn w:val="Normal"/>
    <w:uiPriority w:val="34"/>
    <w:qFormat/>
    <w:rsid w:val="00E279D6"/>
    <w:pPr>
      <w:ind w:left="720"/>
      <w:contextualSpacing/>
    </w:pPr>
  </w:style>
  <w:style w:type="character" w:customStyle="1" w:styleId="Heading3Char">
    <w:name w:val="Heading 3 Char"/>
    <w:basedOn w:val="DefaultParagraphFont"/>
    <w:link w:val="Heading3"/>
    <w:uiPriority w:val="9"/>
    <w:rsid w:val="00991519"/>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491420"/>
    <w:rPr>
      <w:sz w:val="16"/>
      <w:szCs w:val="16"/>
    </w:rPr>
  </w:style>
  <w:style w:type="paragraph" w:styleId="CommentText">
    <w:name w:val="annotation text"/>
    <w:basedOn w:val="Normal"/>
    <w:link w:val="CommentTextChar"/>
    <w:uiPriority w:val="99"/>
    <w:semiHidden/>
    <w:unhideWhenUsed/>
    <w:rsid w:val="00491420"/>
    <w:pPr>
      <w:spacing w:line="240" w:lineRule="auto"/>
    </w:pPr>
    <w:rPr>
      <w:sz w:val="20"/>
      <w:szCs w:val="20"/>
    </w:rPr>
  </w:style>
  <w:style w:type="character" w:customStyle="1" w:styleId="CommentTextChar">
    <w:name w:val="Comment Text Char"/>
    <w:basedOn w:val="DefaultParagraphFont"/>
    <w:link w:val="CommentText"/>
    <w:uiPriority w:val="99"/>
    <w:semiHidden/>
    <w:rsid w:val="00491420"/>
    <w:rPr>
      <w:sz w:val="20"/>
      <w:szCs w:val="20"/>
    </w:rPr>
  </w:style>
  <w:style w:type="paragraph" w:styleId="CommentSubject">
    <w:name w:val="annotation subject"/>
    <w:basedOn w:val="CommentText"/>
    <w:next w:val="CommentText"/>
    <w:link w:val="CommentSubjectChar"/>
    <w:uiPriority w:val="99"/>
    <w:semiHidden/>
    <w:unhideWhenUsed/>
    <w:rsid w:val="00491420"/>
    <w:rPr>
      <w:b/>
      <w:bCs/>
    </w:rPr>
  </w:style>
  <w:style w:type="character" w:customStyle="1" w:styleId="CommentSubjectChar">
    <w:name w:val="Comment Subject Char"/>
    <w:basedOn w:val="CommentTextChar"/>
    <w:link w:val="CommentSubject"/>
    <w:uiPriority w:val="99"/>
    <w:semiHidden/>
    <w:rsid w:val="00491420"/>
    <w:rPr>
      <w:b/>
      <w:bCs/>
      <w:sz w:val="20"/>
      <w:szCs w:val="20"/>
    </w:rPr>
  </w:style>
  <w:style w:type="table" w:styleId="TableGrid">
    <w:name w:val="Table Grid"/>
    <w:basedOn w:val="TableNormal"/>
    <w:uiPriority w:val="39"/>
    <w:rsid w:val="00224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5276"/>
    <w:rPr>
      <w:color w:val="0563C1" w:themeColor="hyperlink"/>
      <w:u w:val="single"/>
    </w:rPr>
  </w:style>
  <w:style w:type="paragraph" w:styleId="Footer">
    <w:name w:val="footer"/>
    <w:basedOn w:val="Normal"/>
    <w:link w:val="FooterChar"/>
    <w:uiPriority w:val="99"/>
    <w:unhideWhenUsed/>
    <w:rsid w:val="00C61C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CE2"/>
  </w:style>
  <w:style w:type="character" w:styleId="PageNumber">
    <w:name w:val="page number"/>
    <w:basedOn w:val="DefaultParagraphFont"/>
    <w:uiPriority w:val="99"/>
    <w:semiHidden/>
    <w:unhideWhenUsed/>
    <w:rsid w:val="00C61CE2"/>
  </w:style>
  <w:style w:type="character" w:styleId="FollowedHyperlink">
    <w:name w:val="FollowedHyperlink"/>
    <w:basedOn w:val="DefaultParagraphFont"/>
    <w:uiPriority w:val="99"/>
    <w:semiHidden/>
    <w:unhideWhenUsed/>
    <w:rsid w:val="00E3612E"/>
    <w:rPr>
      <w:color w:val="954F72" w:themeColor="followedHyperlink"/>
      <w:u w:val="single"/>
    </w:rPr>
  </w:style>
  <w:style w:type="paragraph" w:customStyle="1" w:styleId="Bulletedlist">
    <w:name w:val="Bulleted list"/>
    <w:basedOn w:val="Normal"/>
    <w:qFormat/>
    <w:rsid w:val="00E279D6"/>
    <w:pPr>
      <w:numPr>
        <w:numId w:val="35"/>
      </w:numPr>
      <w:spacing w:after="120" w:line="240" w:lineRule="auto"/>
    </w:pPr>
    <w:rPr>
      <w:rFonts w:ascii="Calibri" w:hAnsi="Calibri"/>
    </w:rPr>
  </w:style>
  <w:style w:type="character" w:customStyle="1" w:styleId="Captionfont">
    <w:name w:val="Caption font"/>
    <w:basedOn w:val="DefaultParagraphFont"/>
    <w:uiPriority w:val="1"/>
    <w:qFormat/>
    <w:rsid w:val="00E279D6"/>
    <w:rPr>
      <w:rFonts w:ascii="Arial" w:hAnsi="Arial"/>
      <w:i w:val="0"/>
      <w:sz w:val="22"/>
    </w:rPr>
  </w:style>
  <w:style w:type="character" w:customStyle="1" w:styleId="Captioncredit">
    <w:name w:val="Caption credit"/>
    <w:basedOn w:val="Captionfont"/>
    <w:uiPriority w:val="1"/>
    <w:qFormat/>
    <w:rsid w:val="00E279D6"/>
    <w:rPr>
      <w:rFonts w:ascii="Arial" w:hAnsi="Arial"/>
      <w:i/>
      <w:sz w:val="22"/>
    </w:rPr>
  </w:style>
  <w:style w:type="character" w:customStyle="1" w:styleId="Captionnumbering">
    <w:name w:val="Caption numbering"/>
    <w:basedOn w:val="Captionfont"/>
    <w:uiPriority w:val="1"/>
    <w:qFormat/>
    <w:rsid w:val="00E279D6"/>
    <w:rPr>
      <w:rFonts w:ascii="Arial" w:hAnsi="Arial"/>
      <w:b/>
      <w:i w:val="0"/>
      <w:sz w:val="22"/>
    </w:rPr>
  </w:style>
  <w:style w:type="paragraph" w:customStyle="1" w:styleId="ChapterHeading-Blue">
    <w:name w:val="Chapter Heading - Blue"/>
    <w:basedOn w:val="Normal"/>
    <w:qFormat/>
    <w:rsid w:val="00E279D6"/>
    <w:pPr>
      <w:spacing w:after="120"/>
    </w:pPr>
    <w:rPr>
      <w:b/>
      <w:color w:val="0F70B7"/>
      <w:sz w:val="44"/>
    </w:rPr>
  </w:style>
  <w:style w:type="paragraph" w:customStyle="1" w:styleId="Chapterintrotext">
    <w:name w:val="Chapter intro text"/>
    <w:basedOn w:val="Normal"/>
    <w:qFormat/>
    <w:rsid w:val="00E279D6"/>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E279D6"/>
    <w:pPr>
      <w:numPr>
        <w:numId w:val="36"/>
      </w:numPr>
      <w:spacing w:after="0"/>
    </w:pPr>
  </w:style>
  <w:style w:type="paragraph" w:customStyle="1" w:styleId="Chaptersub-heading-blue">
    <w:name w:val="Chapter sub-heading - blue"/>
    <w:basedOn w:val="Normal"/>
    <w:qFormat/>
    <w:rsid w:val="00E279D6"/>
    <w:pPr>
      <w:pBdr>
        <w:bottom w:val="single" w:sz="8" w:space="1" w:color="0F70B7"/>
      </w:pBdr>
      <w:spacing w:after="120" w:line="360" w:lineRule="auto"/>
    </w:pPr>
    <w:rPr>
      <w:rFonts w:asciiTheme="majorHAnsi" w:hAnsiTheme="majorHAnsi" w:cstheme="majorHAnsi"/>
      <w:b/>
      <w:sz w:val="44"/>
      <w:szCs w:val="36"/>
      <w:lang w:eastAsia="en-GB"/>
    </w:rPr>
  </w:style>
  <w:style w:type="character" w:customStyle="1" w:styleId="Glossaryterm-blue">
    <w:name w:val="Glossary term - blue"/>
    <w:basedOn w:val="DefaultParagraphFont"/>
    <w:uiPriority w:val="1"/>
    <w:qFormat/>
    <w:rsid w:val="00E279D6"/>
    <w:rPr>
      <w:rFonts w:ascii="Calibri" w:hAnsi="Calibri"/>
      <w:b/>
      <w:bCs/>
      <w:color w:val="0F70B7"/>
      <w:sz w:val="24"/>
    </w:rPr>
  </w:style>
  <w:style w:type="paragraph" w:customStyle="1" w:styleId="HeadingA-blue">
    <w:name w:val="Heading A - blue"/>
    <w:basedOn w:val="Normal"/>
    <w:qFormat/>
    <w:rsid w:val="00E279D6"/>
    <w:pPr>
      <w:keepNext/>
      <w:keepLines/>
      <w:spacing w:before="360" w:after="120"/>
      <w:outlineLvl w:val="0"/>
    </w:pPr>
    <w:rPr>
      <w:rFonts w:eastAsiaTheme="majorEastAsia" w:cstheme="majorBidi"/>
      <w:b/>
      <w:color w:val="0F70B7"/>
      <w:sz w:val="36"/>
      <w:szCs w:val="32"/>
    </w:rPr>
  </w:style>
  <w:style w:type="paragraph" w:customStyle="1" w:styleId="HeadingC-blue">
    <w:name w:val="Heading C - blue"/>
    <w:basedOn w:val="Normal"/>
    <w:qFormat/>
    <w:rsid w:val="00E279D6"/>
    <w:pPr>
      <w:keepNext/>
      <w:keepLines/>
      <w:spacing w:after="120"/>
      <w:outlineLvl w:val="0"/>
    </w:pPr>
    <w:rPr>
      <w:rFonts w:eastAsiaTheme="majorEastAsia" w:cstheme="majorBidi"/>
      <w:b/>
      <w:color w:val="0F70B7"/>
      <w:sz w:val="26"/>
      <w:szCs w:val="32"/>
    </w:rPr>
  </w:style>
  <w:style w:type="paragraph" w:customStyle="1" w:styleId="ITQbox-blue">
    <w:name w:val="ITQ box - blue"/>
    <w:basedOn w:val="Normal"/>
    <w:qFormat/>
    <w:rsid w:val="00E279D6"/>
    <w:pPr>
      <w:pBdr>
        <w:top w:val="single" w:sz="8" w:space="1" w:color="0F70B7"/>
        <w:left w:val="single" w:sz="8" w:space="4" w:color="0F70B7"/>
        <w:bottom w:val="single" w:sz="8" w:space="1" w:color="0F70B7"/>
        <w:right w:val="single" w:sz="8" w:space="4" w:color="0F70B7"/>
      </w:pBdr>
      <w:shd w:val="clear" w:color="auto" w:fill="E3F2FD"/>
    </w:pPr>
  </w:style>
  <w:style w:type="paragraph" w:customStyle="1" w:styleId="ITQheader-blue">
    <w:name w:val="ITQ header - blue"/>
    <w:basedOn w:val="Normal"/>
    <w:qFormat/>
    <w:rsid w:val="00E279D6"/>
    <w:pPr>
      <w:pBdr>
        <w:top w:val="single" w:sz="8" w:space="1" w:color="0F70B7"/>
        <w:left w:val="single" w:sz="8" w:space="4" w:color="0F70B7"/>
        <w:bottom w:val="single" w:sz="8" w:space="1" w:color="0F70B7"/>
        <w:right w:val="single" w:sz="8" w:space="4" w:color="0F70B7"/>
      </w:pBdr>
      <w:shd w:val="clear" w:color="auto" w:fill="E3F2FD"/>
    </w:pPr>
    <w:rPr>
      <w:b/>
      <w:color w:val="0F70B7"/>
      <w:sz w:val="28"/>
    </w:rPr>
  </w:style>
  <w:style w:type="paragraph" w:customStyle="1" w:styleId="Numberedlist-1">
    <w:name w:val="Numbered list - 1"/>
    <w:aliases w:val="2,3"/>
    <w:basedOn w:val="Normal"/>
    <w:rsid w:val="00E279D6"/>
    <w:pPr>
      <w:numPr>
        <w:numId w:val="37"/>
      </w:numPr>
      <w:tabs>
        <w:tab w:val="left" w:pos="425"/>
      </w:tabs>
    </w:pPr>
  </w:style>
  <w:style w:type="paragraph" w:customStyle="1" w:styleId="Numberedlist-a">
    <w:name w:val="Numbered list - a"/>
    <w:aliases w:val="b,c"/>
    <w:basedOn w:val="Numberedlist-1"/>
    <w:qFormat/>
    <w:rsid w:val="00E279D6"/>
    <w:pPr>
      <w:numPr>
        <w:numId w:val="38"/>
      </w:numPr>
    </w:pPr>
  </w:style>
  <w:style w:type="paragraph" w:customStyle="1" w:styleId="Reference">
    <w:name w:val="Reference"/>
    <w:basedOn w:val="Normal"/>
    <w:qFormat/>
    <w:rsid w:val="00E279D6"/>
    <w:pPr>
      <w:spacing w:after="0" w:line="276" w:lineRule="auto"/>
    </w:pPr>
  </w:style>
  <w:style w:type="paragraph" w:styleId="TOCHeading">
    <w:name w:val="TOC Heading"/>
    <w:basedOn w:val="Heading1"/>
    <w:next w:val="Normal"/>
    <w:uiPriority w:val="39"/>
    <w:unhideWhenUsed/>
    <w:qFormat/>
    <w:rsid w:val="001F6CDA"/>
    <w:pPr>
      <w:outlineLvl w:val="9"/>
    </w:pPr>
    <w:rPr>
      <w:lang w:val="en-US"/>
    </w:rPr>
  </w:style>
  <w:style w:type="paragraph" w:styleId="TOC1">
    <w:name w:val="toc 1"/>
    <w:basedOn w:val="Normal"/>
    <w:next w:val="Normal"/>
    <w:autoRedefine/>
    <w:uiPriority w:val="39"/>
    <w:unhideWhenUsed/>
    <w:rsid w:val="001F6CDA"/>
    <w:pPr>
      <w:spacing w:after="100"/>
    </w:pPr>
  </w:style>
  <w:style w:type="paragraph" w:styleId="TOC2">
    <w:name w:val="toc 2"/>
    <w:basedOn w:val="Normal"/>
    <w:next w:val="Normal"/>
    <w:autoRedefine/>
    <w:uiPriority w:val="39"/>
    <w:unhideWhenUsed/>
    <w:rsid w:val="001F6CDA"/>
    <w:pPr>
      <w:spacing w:after="100"/>
      <w:ind w:left="240"/>
    </w:pPr>
  </w:style>
  <w:style w:type="paragraph" w:styleId="TOC3">
    <w:name w:val="toc 3"/>
    <w:basedOn w:val="Normal"/>
    <w:next w:val="Normal"/>
    <w:autoRedefine/>
    <w:uiPriority w:val="39"/>
    <w:unhideWhenUsed/>
    <w:rsid w:val="001F6CDA"/>
    <w:pPr>
      <w:spacing w:after="100"/>
      <w:ind w:left="480"/>
    </w:pPr>
  </w:style>
  <w:style w:type="paragraph" w:customStyle="1" w:styleId="ITQbox-list">
    <w:name w:val="ITQ box - list"/>
    <w:basedOn w:val="ITQbox-blue"/>
    <w:qFormat/>
    <w:rsid w:val="002A79BE"/>
    <w:pPr>
      <w:numPr>
        <w:numId w:val="40"/>
      </w:numPr>
      <w:spacing w:after="0" w:line="276" w:lineRule="auto"/>
      <w:ind w:left="357" w:hanging="357"/>
    </w:pPr>
  </w:style>
  <w:style w:type="paragraph" w:customStyle="1" w:styleId="ITQbox-bulletlist">
    <w:name w:val="ITQ box - bullet list"/>
    <w:basedOn w:val="ITQbox-list"/>
    <w:qFormat/>
    <w:rsid w:val="00321CBA"/>
    <w:pPr>
      <w:numPr>
        <w:numId w:val="42"/>
      </w:numPr>
      <w:ind w:left="357" w:hanging="357"/>
    </w:pPr>
  </w:style>
  <w:style w:type="character" w:styleId="UnresolvedMention">
    <w:name w:val="Unresolved Mention"/>
    <w:basedOn w:val="DefaultParagraphFont"/>
    <w:uiPriority w:val="99"/>
    <w:rsid w:val="000B3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14638">
      <w:bodyDiv w:val="1"/>
      <w:marLeft w:val="0"/>
      <w:marRight w:val="0"/>
      <w:marTop w:val="0"/>
      <w:marBottom w:val="0"/>
      <w:divBdr>
        <w:top w:val="none" w:sz="0" w:space="0" w:color="auto"/>
        <w:left w:val="none" w:sz="0" w:space="0" w:color="auto"/>
        <w:bottom w:val="none" w:sz="0" w:space="0" w:color="auto"/>
        <w:right w:val="none" w:sz="0" w:space="0" w:color="auto"/>
      </w:divBdr>
      <w:divsChild>
        <w:div w:id="1179470106">
          <w:marLeft w:val="547"/>
          <w:marRight w:val="0"/>
          <w:marTop w:val="0"/>
          <w:marBottom w:val="0"/>
          <w:divBdr>
            <w:top w:val="none" w:sz="0" w:space="0" w:color="auto"/>
            <w:left w:val="none" w:sz="0" w:space="0" w:color="auto"/>
            <w:bottom w:val="none" w:sz="0" w:space="0" w:color="auto"/>
            <w:right w:val="none" w:sz="0" w:space="0" w:color="auto"/>
          </w:divBdr>
        </w:div>
      </w:divsChild>
    </w:div>
    <w:div w:id="912466055">
      <w:bodyDiv w:val="1"/>
      <w:marLeft w:val="0"/>
      <w:marRight w:val="0"/>
      <w:marTop w:val="0"/>
      <w:marBottom w:val="0"/>
      <w:divBdr>
        <w:top w:val="none" w:sz="0" w:space="0" w:color="auto"/>
        <w:left w:val="none" w:sz="0" w:space="0" w:color="auto"/>
        <w:bottom w:val="none" w:sz="0" w:space="0" w:color="auto"/>
        <w:right w:val="none" w:sz="0" w:space="0" w:color="auto"/>
      </w:divBdr>
      <w:divsChild>
        <w:div w:id="1764296806">
          <w:marLeft w:val="418"/>
          <w:marRight w:val="0"/>
          <w:marTop w:val="0"/>
          <w:marBottom w:val="0"/>
          <w:divBdr>
            <w:top w:val="none" w:sz="0" w:space="0" w:color="auto"/>
            <w:left w:val="none" w:sz="0" w:space="0" w:color="auto"/>
            <w:bottom w:val="none" w:sz="0" w:space="0" w:color="auto"/>
            <w:right w:val="none" w:sz="0" w:space="0" w:color="auto"/>
          </w:divBdr>
        </w:div>
      </w:divsChild>
    </w:div>
    <w:div w:id="913516322">
      <w:bodyDiv w:val="1"/>
      <w:marLeft w:val="0"/>
      <w:marRight w:val="0"/>
      <w:marTop w:val="0"/>
      <w:marBottom w:val="0"/>
      <w:divBdr>
        <w:top w:val="none" w:sz="0" w:space="0" w:color="auto"/>
        <w:left w:val="none" w:sz="0" w:space="0" w:color="auto"/>
        <w:bottom w:val="none" w:sz="0" w:space="0" w:color="auto"/>
        <w:right w:val="none" w:sz="0" w:space="0" w:color="auto"/>
      </w:divBdr>
    </w:div>
    <w:div w:id="1051684958">
      <w:bodyDiv w:val="1"/>
      <w:marLeft w:val="0"/>
      <w:marRight w:val="0"/>
      <w:marTop w:val="0"/>
      <w:marBottom w:val="0"/>
      <w:divBdr>
        <w:top w:val="none" w:sz="0" w:space="0" w:color="auto"/>
        <w:left w:val="none" w:sz="0" w:space="0" w:color="auto"/>
        <w:bottom w:val="none" w:sz="0" w:space="0" w:color="auto"/>
        <w:right w:val="none" w:sz="0" w:space="0" w:color="auto"/>
      </w:divBdr>
      <w:divsChild>
        <w:div w:id="1310671698">
          <w:marLeft w:val="547"/>
          <w:marRight w:val="0"/>
          <w:marTop w:val="0"/>
          <w:marBottom w:val="0"/>
          <w:divBdr>
            <w:top w:val="none" w:sz="0" w:space="0" w:color="auto"/>
            <w:left w:val="none" w:sz="0" w:space="0" w:color="auto"/>
            <w:bottom w:val="none" w:sz="0" w:space="0" w:color="auto"/>
            <w:right w:val="none" w:sz="0" w:space="0" w:color="auto"/>
          </w:divBdr>
        </w:div>
      </w:divsChild>
    </w:div>
    <w:div w:id="1073815159">
      <w:bodyDiv w:val="1"/>
      <w:marLeft w:val="0"/>
      <w:marRight w:val="0"/>
      <w:marTop w:val="0"/>
      <w:marBottom w:val="0"/>
      <w:divBdr>
        <w:top w:val="none" w:sz="0" w:space="0" w:color="auto"/>
        <w:left w:val="none" w:sz="0" w:space="0" w:color="auto"/>
        <w:bottom w:val="none" w:sz="0" w:space="0" w:color="auto"/>
        <w:right w:val="none" w:sz="0" w:space="0" w:color="auto"/>
      </w:divBdr>
      <w:divsChild>
        <w:div w:id="1747149963">
          <w:marLeft w:val="418"/>
          <w:marRight w:val="0"/>
          <w:marTop w:val="0"/>
          <w:marBottom w:val="0"/>
          <w:divBdr>
            <w:top w:val="none" w:sz="0" w:space="0" w:color="auto"/>
            <w:left w:val="none" w:sz="0" w:space="0" w:color="auto"/>
            <w:bottom w:val="none" w:sz="0" w:space="0" w:color="auto"/>
            <w:right w:val="none" w:sz="0" w:space="0" w:color="auto"/>
          </w:divBdr>
        </w:div>
      </w:divsChild>
    </w:div>
    <w:div w:id="1708027691">
      <w:bodyDiv w:val="1"/>
      <w:marLeft w:val="0"/>
      <w:marRight w:val="0"/>
      <w:marTop w:val="0"/>
      <w:marBottom w:val="0"/>
      <w:divBdr>
        <w:top w:val="none" w:sz="0" w:space="0" w:color="auto"/>
        <w:left w:val="none" w:sz="0" w:space="0" w:color="auto"/>
        <w:bottom w:val="none" w:sz="0" w:space="0" w:color="auto"/>
        <w:right w:val="none" w:sz="0" w:space="0" w:color="auto"/>
      </w:divBdr>
      <w:divsChild>
        <w:div w:id="554707803">
          <w:marLeft w:val="547"/>
          <w:marRight w:val="0"/>
          <w:marTop w:val="0"/>
          <w:marBottom w:val="0"/>
          <w:divBdr>
            <w:top w:val="none" w:sz="0" w:space="0" w:color="auto"/>
            <w:left w:val="none" w:sz="0" w:space="0" w:color="auto"/>
            <w:bottom w:val="none" w:sz="0" w:space="0" w:color="auto"/>
            <w:right w:val="none" w:sz="0" w:space="0" w:color="auto"/>
          </w:divBdr>
        </w:div>
      </w:divsChild>
    </w:div>
    <w:div w:id="1830096454">
      <w:bodyDiv w:val="1"/>
      <w:marLeft w:val="0"/>
      <w:marRight w:val="0"/>
      <w:marTop w:val="0"/>
      <w:marBottom w:val="0"/>
      <w:divBdr>
        <w:top w:val="none" w:sz="0" w:space="0" w:color="auto"/>
        <w:left w:val="none" w:sz="0" w:space="0" w:color="auto"/>
        <w:bottom w:val="none" w:sz="0" w:space="0" w:color="auto"/>
        <w:right w:val="none" w:sz="0" w:space="0" w:color="auto"/>
      </w:divBdr>
      <w:divsChild>
        <w:div w:id="567114333">
          <w:marLeft w:val="547"/>
          <w:marRight w:val="0"/>
          <w:marTop w:val="0"/>
          <w:marBottom w:val="0"/>
          <w:divBdr>
            <w:top w:val="none" w:sz="0" w:space="0" w:color="auto"/>
            <w:left w:val="none" w:sz="0" w:space="0" w:color="auto"/>
            <w:bottom w:val="none" w:sz="0" w:space="0" w:color="auto"/>
            <w:right w:val="none" w:sz="0" w:space="0" w:color="auto"/>
          </w:divBdr>
        </w:div>
      </w:divsChild>
    </w:div>
    <w:div w:id="2092892533">
      <w:bodyDiv w:val="1"/>
      <w:marLeft w:val="0"/>
      <w:marRight w:val="0"/>
      <w:marTop w:val="0"/>
      <w:marBottom w:val="0"/>
      <w:divBdr>
        <w:top w:val="none" w:sz="0" w:space="0" w:color="auto"/>
        <w:left w:val="none" w:sz="0" w:space="0" w:color="auto"/>
        <w:bottom w:val="none" w:sz="0" w:space="0" w:color="auto"/>
        <w:right w:val="none" w:sz="0" w:space="0" w:color="auto"/>
      </w:divBdr>
      <w:divsChild>
        <w:div w:id="1171027835">
          <w:marLeft w:val="418"/>
          <w:marRight w:val="0"/>
          <w:marTop w:val="0"/>
          <w:marBottom w:val="0"/>
          <w:divBdr>
            <w:top w:val="none" w:sz="0" w:space="0" w:color="auto"/>
            <w:left w:val="none" w:sz="0" w:space="0" w:color="auto"/>
            <w:bottom w:val="none" w:sz="0" w:space="0" w:color="auto"/>
            <w:right w:val="none" w:sz="0" w:space="0" w:color="auto"/>
          </w:divBdr>
        </w:div>
        <w:div w:id="2068067813">
          <w:marLeft w:val="418"/>
          <w:marRight w:val="0"/>
          <w:marTop w:val="0"/>
          <w:marBottom w:val="0"/>
          <w:divBdr>
            <w:top w:val="none" w:sz="0" w:space="0" w:color="auto"/>
            <w:left w:val="none" w:sz="0" w:space="0" w:color="auto"/>
            <w:bottom w:val="none" w:sz="0" w:space="0" w:color="auto"/>
            <w:right w:val="none" w:sz="0" w:space="0" w:color="auto"/>
          </w:divBdr>
        </w:div>
        <w:div w:id="622269491">
          <w:marLeft w:val="418"/>
          <w:marRight w:val="0"/>
          <w:marTop w:val="0"/>
          <w:marBottom w:val="0"/>
          <w:divBdr>
            <w:top w:val="none" w:sz="0" w:space="0" w:color="auto"/>
            <w:left w:val="none" w:sz="0" w:space="0" w:color="auto"/>
            <w:bottom w:val="none" w:sz="0" w:space="0" w:color="auto"/>
            <w:right w:val="none" w:sz="0" w:space="0" w:color="auto"/>
          </w:divBdr>
        </w:div>
        <w:div w:id="718094664">
          <w:marLeft w:val="418"/>
          <w:marRight w:val="0"/>
          <w:marTop w:val="0"/>
          <w:marBottom w:val="0"/>
          <w:divBdr>
            <w:top w:val="none" w:sz="0" w:space="0" w:color="auto"/>
            <w:left w:val="none" w:sz="0" w:space="0" w:color="auto"/>
            <w:bottom w:val="none" w:sz="0" w:space="0" w:color="auto"/>
            <w:right w:val="none" w:sz="0" w:space="0" w:color="auto"/>
          </w:divBdr>
        </w:div>
        <w:div w:id="1499150653">
          <w:marLeft w:val="41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5.jpeg"/><Relationship Id="rId28" Type="http://schemas.openxmlformats.org/officeDocument/2006/relationships/footer" Target="footer2.xml"/><Relationship Id="rId10" Type="http://schemas.openxmlformats.org/officeDocument/2006/relationships/image" Target="media/image3.tiff"/><Relationship Id="rId19" Type="http://schemas.openxmlformats.org/officeDocument/2006/relationships/hyperlink" Target="https://www.youtube.com/watch?v=suxh6e07LoI&amp;list=PLjRPoXCoejwYtRXIk9ibQuuRB943Ed7hy&amp;index=1"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4.jpe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3640E-86B7-C74A-AA10-76FB6795D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22</Pages>
  <Words>4228</Words>
  <Characters>24101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S.C.Fawssett</dc:creator>
  <cp:keywords/>
  <dc:description/>
  <cp:lastModifiedBy>Jeanette.Hewitt</cp:lastModifiedBy>
  <cp:revision>120</cp:revision>
  <dcterms:created xsi:type="dcterms:W3CDTF">2021-02-18T06:10:00Z</dcterms:created>
  <dcterms:modified xsi:type="dcterms:W3CDTF">2021-05-07T13:22:00Z</dcterms:modified>
</cp:coreProperties>
</file>