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A6A50" w14:textId="63AD1580" w:rsidR="007F4643" w:rsidRDefault="007F4643" w:rsidP="007F4643">
      <w:pPr>
        <w:pStyle w:val="Heading2"/>
      </w:pPr>
      <w:r>
        <w:t>Planning the Next Residential School Activity Tutor Notes</w:t>
      </w:r>
    </w:p>
    <w:p w14:paraId="070D3D8E" w14:textId="451D4933" w:rsidR="007F4643" w:rsidRDefault="007F4643" w:rsidP="007F4643">
      <w:r>
        <w:t>This task is aiming to both see how much of the learning design process we have tried to inculcate gets used (will they draw up/talk about any student personas/profiles or develop an activity profile or will they just fill up the session boxes in the blank timetables with things they have done themselves); how much they do work as a team (or do the academics fill in one timetable and the support staff the other with little discussion of what each other has done/could do;  and to see if brings up a different emphasis or balance of activities to what we have provided for them. It is also hoped that this activity, along with other joint activities this week might draw out some (implied) constructive criticism as another cultural trait is to not be critical or questioning to those in authority.</w:t>
      </w:r>
    </w:p>
    <w:p w14:paraId="21FF36CC" w14:textId="65AFF349" w:rsidR="007F4643" w:rsidRPr="00677C5E" w:rsidRDefault="007F4643" w:rsidP="007F4643">
      <w:r>
        <w:t>I would allow 60-70 minutes for completing the blank timetables and 20-30 minutes for sharing and discussion.</w:t>
      </w:r>
    </w:p>
    <w:p w14:paraId="5AAD2047"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8C"/>
    <w:rsid w:val="005554C4"/>
    <w:rsid w:val="0056754A"/>
    <w:rsid w:val="007F4643"/>
    <w:rsid w:val="00AD2467"/>
    <w:rsid w:val="00BB5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0335"/>
  <w15:chartTrackingRefBased/>
  <w15:docId w15:val="{93AF4C0E-5471-467C-A215-D3E08399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643"/>
    <w:rPr>
      <w:lang w:val="en-US"/>
    </w:rPr>
  </w:style>
  <w:style w:type="paragraph" w:styleId="Heading2">
    <w:name w:val="heading 2"/>
    <w:basedOn w:val="Normal"/>
    <w:next w:val="Normal"/>
    <w:link w:val="Heading2Char"/>
    <w:uiPriority w:val="9"/>
    <w:unhideWhenUsed/>
    <w:qFormat/>
    <w:rsid w:val="007F46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643"/>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Beck.Pitt</cp:lastModifiedBy>
  <cp:revision>2</cp:revision>
  <dcterms:created xsi:type="dcterms:W3CDTF">2021-05-14T14:26:00Z</dcterms:created>
  <dcterms:modified xsi:type="dcterms:W3CDTF">2021-05-14T14:26:00Z</dcterms:modified>
</cp:coreProperties>
</file>