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04C9D" w14:textId="2CDB9C5C" w:rsidR="00265D7F" w:rsidRPr="00265D7F" w:rsidRDefault="00265D7F" w:rsidP="00E4292B">
      <w:pPr>
        <w:pStyle w:val="Heading1"/>
        <w:snapToGrid w:val="0"/>
        <w:spacing w:before="0" w:afterLines="60" w:after="144" w:line="240" w:lineRule="auto"/>
        <w:rPr>
          <w:rFonts w:ascii="Arial" w:hAnsi="Arial" w:cs="Arial"/>
          <w:b/>
          <w:bCs/>
          <w:color w:val="EC600C"/>
          <w:sz w:val="36"/>
          <w:szCs w:val="36"/>
        </w:rPr>
      </w:pPr>
      <w:r w:rsidRPr="00265D7F">
        <w:rPr>
          <w:rFonts w:ascii="Arial" w:hAnsi="Arial" w:cs="Arial"/>
          <w:b/>
          <w:bCs/>
          <w:color w:val="EC600C"/>
          <w:sz w:val="36"/>
          <w:szCs w:val="36"/>
        </w:rPr>
        <w:t>Workbook for ‘What managers need to know to introduce new approaches successfully’</w:t>
      </w:r>
    </w:p>
    <w:p w14:paraId="4C881CB8" w14:textId="77777777" w:rsidR="00265D7F" w:rsidRPr="00265D7F" w:rsidRDefault="00265D7F" w:rsidP="00265D7F">
      <w:pPr>
        <w:snapToGrid w:val="0"/>
        <w:spacing w:afterLines="60" w:after="144" w:line="240" w:lineRule="auto"/>
        <w:rPr>
          <w:color w:val="201F1E"/>
          <w:shd w:val="clear" w:color="auto" w:fill="FFFFFF"/>
        </w:rPr>
      </w:pPr>
      <w:r w:rsidRPr="00265D7F">
        <w:rPr>
          <w:color w:val="201F1E"/>
          <w:shd w:val="clear" w:color="auto" w:fill="FFFFFF"/>
        </w:rPr>
        <w:t>In this workbook you will be encouraged to reflect on how each of the approaches introduced in this course could be introduced by managers within your institution. You now have a good knowledge of a new and better way of </w:t>
      </w:r>
      <w:r w:rsidRPr="00265D7F">
        <w:rPr>
          <w:rStyle w:val="markpiqnxiwgm"/>
          <w:color w:val="201F1E"/>
          <w:bdr w:val="none" w:sz="0" w:space="0" w:color="auto" w:frame="1"/>
          <w:shd w:val="clear" w:color="auto" w:fill="FFFFFF"/>
        </w:rPr>
        <w:t>d</w:t>
      </w:r>
      <w:r w:rsidRPr="00265D7F">
        <w:rPr>
          <w:color w:val="201F1E"/>
          <w:shd w:val="clear" w:color="auto" w:fill="FFFFFF"/>
        </w:rPr>
        <w:t xml:space="preserve">oing things and begin to discuss how to bring about these changes within your institutions. </w:t>
      </w:r>
    </w:p>
    <w:p w14:paraId="1CC29816" w14:textId="0FE379ED" w:rsidR="00265D7F" w:rsidRPr="00265D7F" w:rsidRDefault="00265D7F" w:rsidP="00265D7F">
      <w:pPr>
        <w:snapToGrid w:val="0"/>
        <w:spacing w:afterLines="60" w:after="144" w:line="240" w:lineRule="auto"/>
        <w:rPr>
          <w:color w:val="201F1E"/>
          <w:shd w:val="clear" w:color="auto" w:fill="FFFFFF"/>
        </w:rPr>
      </w:pPr>
      <w:r w:rsidRPr="00265D7F">
        <w:rPr>
          <w:color w:val="201F1E"/>
          <w:shd w:val="clear" w:color="auto" w:fill="FFFFFF"/>
        </w:rPr>
        <w:t xml:space="preserve">The activities below are for your personal reflection, but they would work very well as collaborative activities in a workshop setting too, perhaps facilitated by yourself.  </w:t>
      </w:r>
      <w:r w:rsidR="00E4292B">
        <w:rPr>
          <w:color w:val="201F1E"/>
          <w:shd w:val="clear" w:color="auto" w:fill="FFFFFF"/>
        </w:rPr>
        <w:br/>
      </w:r>
    </w:p>
    <w:p w14:paraId="70514447" w14:textId="57B68399" w:rsidR="00265D7F" w:rsidRPr="00265D7F" w:rsidRDefault="00265D7F" w:rsidP="00265D7F">
      <w:pPr>
        <w:pStyle w:val="Heading2"/>
        <w:snapToGrid w:val="0"/>
        <w:spacing w:afterLines="60" w:after="144" w:line="240" w:lineRule="auto"/>
        <w:rPr>
          <w:rFonts w:ascii="Arial" w:hAnsi="Arial" w:cs="Arial"/>
          <w:b/>
          <w:bCs/>
          <w:color w:val="EC600C"/>
          <w:sz w:val="28"/>
          <w:szCs w:val="28"/>
        </w:rPr>
      </w:pPr>
      <w:r w:rsidRPr="00265D7F">
        <w:rPr>
          <w:rFonts w:ascii="Arial" w:hAnsi="Arial" w:cs="Arial"/>
          <w:b/>
          <w:bCs/>
          <w:color w:val="EC600C"/>
          <w:sz w:val="28"/>
          <w:szCs w:val="28"/>
        </w:rPr>
        <w:t>Approach 1 How to design curriculum to empower learners</w:t>
      </w:r>
    </w:p>
    <w:p w14:paraId="78B55226" w14:textId="77777777" w:rsidR="00265D7F" w:rsidRPr="00265D7F" w:rsidRDefault="00265D7F" w:rsidP="00265D7F">
      <w:pPr>
        <w:pStyle w:val="Heading2"/>
        <w:snapToGrid w:val="0"/>
        <w:spacing w:afterLines="60" w:after="144" w:line="240" w:lineRule="auto"/>
        <w:rPr>
          <w:rFonts w:ascii="Arial" w:eastAsiaTheme="minorHAnsi" w:hAnsi="Arial" w:cs="Arial"/>
          <w:color w:val="201F1E"/>
          <w:sz w:val="22"/>
          <w:szCs w:val="22"/>
          <w:shd w:val="clear" w:color="auto" w:fill="FFFFFF"/>
        </w:rPr>
      </w:pPr>
      <w:r w:rsidRPr="00265D7F">
        <w:rPr>
          <w:rFonts w:ascii="Arial" w:eastAsiaTheme="minorHAnsi" w:hAnsi="Arial" w:cs="Arial"/>
          <w:color w:val="201F1E"/>
          <w:sz w:val="22"/>
          <w:szCs w:val="22"/>
          <w:shd w:val="clear" w:color="auto" w:fill="FFFFFF"/>
        </w:rPr>
        <w:t xml:space="preserve">Study the following table showing tertiary education in ASEAN countries and answer the following questions. </w:t>
      </w:r>
    </w:p>
    <w:p w14:paraId="5F1D6D78" w14:textId="77777777" w:rsidR="00265D7F" w:rsidRPr="00265D7F" w:rsidRDefault="00265D7F" w:rsidP="00265D7F">
      <w:pPr>
        <w:pStyle w:val="ListParagraph"/>
        <w:numPr>
          <w:ilvl w:val="0"/>
          <w:numId w:val="7"/>
        </w:numPr>
        <w:snapToGrid w:val="0"/>
        <w:spacing w:afterLines="60" w:after="144" w:line="240" w:lineRule="auto"/>
        <w:contextualSpacing w:val="0"/>
        <w:rPr>
          <w:rFonts w:ascii="Arial" w:hAnsi="Arial" w:cs="Arial"/>
        </w:rPr>
      </w:pPr>
      <w:r w:rsidRPr="00265D7F">
        <w:rPr>
          <w:rFonts w:ascii="Arial" w:hAnsi="Arial" w:cs="Arial"/>
        </w:rPr>
        <w:t xml:space="preserve">What is the most studied degree programme in Myanmar? </w:t>
      </w:r>
    </w:p>
    <w:p w14:paraId="06FD8391" w14:textId="77777777" w:rsidR="00265D7F" w:rsidRPr="00265D7F" w:rsidRDefault="00265D7F" w:rsidP="00265D7F">
      <w:pPr>
        <w:pStyle w:val="ListParagraph"/>
        <w:numPr>
          <w:ilvl w:val="0"/>
          <w:numId w:val="7"/>
        </w:numPr>
        <w:snapToGrid w:val="0"/>
        <w:spacing w:afterLines="60" w:after="144" w:line="240" w:lineRule="auto"/>
        <w:contextualSpacing w:val="0"/>
        <w:rPr>
          <w:rFonts w:ascii="Arial" w:hAnsi="Arial" w:cs="Arial"/>
        </w:rPr>
      </w:pPr>
      <w:r w:rsidRPr="00265D7F">
        <w:rPr>
          <w:rFonts w:ascii="Arial" w:hAnsi="Arial" w:cs="Arial"/>
        </w:rPr>
        <w:t xml:space="preserve">What are the second and third most studied degree programmes in Myanmar? </w:t>
      </w:r>
    </w:p>
    <w:p w14:paraId="46AD0587" w14:textId="77777777" w:rsidR="00265D7F" w:rsidRPr="00265D7F" w:rsidRDefault="00265D7F" w:rsidP="00265D7F">
      <w:pPr>
        <w:pStyle w:val="ListParagraph"/>
        <w:numPr>
          <w:ilvl w:val="0"/>
          <w:numId w:val="7"/>
        </w:numPr>
        <w:snapToGrid w:val="0"/>
        <w:spacing w:afterLines="60" w:after="144" w:line="240" w:lineRule="auto"/>
        <w:contextualSpacing w:val="0"/>
        <w:rPr>
          <w:rFonts w:ascii="Arial" w:hAnsi="Arial" w:cs="Arial"/>
        </w:rPr>
      </w:pPr>
      <w:r w:rsidRPr="00265D7F">
        <w:rPr>
          <w:rFonts w:ascii="Arial" w:hAnsi="Arial" w:cs="Arial"/>
        </w:rPr>
        <w:t xml:space="preserve">How does this compare with one developed country, such as Germany, and an ASEAN state, such as Vietnam? </w:t>
      </w:r>
    </w:p>
    <w:p w14:paraId="76B9DA31" w14:textId="77777777" w:rsidR="00265D7F" w:rsidRPr="00265D7F" w:rsidRDefault="00265D7F" w:rsidP="00265D7F">
      <w:pPr>
        <w:pStyle w:val="ListParagraph"/>
        <w:numPr>
          <w:ilvl w:val="0"/>
          <w:numId w:val="7"/>
        </w:numPr>
        <w:snapToGrid w:val="0"/>
        <w:spacing w:afterLines="60" w:after="144" w:line="240" w:lineRule="auto"/>
        <w:contextualSpacing w:val="0"/>
        <w:rPr>
          <w:rFonts w:ascii="Arial" w:hAnsi="Arial" w:cs="Arial"/>
        </w:rPr>
      </w:pPr>
      <w:r w:rsidRPr="00265D7F">
        <w:rPr>
          <w:rFonts w:ascii="Arial" w:hAnsi="Arial" w:cs="Arial"/>
        </w:rPr>
        <w:t xml:space="preserve">What does this comparison tell you? </w:t>
      </w:r>
    </w:p>
    <w:p w14:paraId="52F474F3" w14:textId="77777777" w:rsidR="00265D7F" w:rsidRPr="00265D7F" w:rsidRDefault="00265D7F" w:rsidP="00265D7F">
      <w:pPr>
        <w:pStyle w:val="ListParagraph"/>
        <w:numPr>
          <w:ilvl w:val="0"/>
          <w:numId w:val="7"/>
        </w:numPr>
        <w:snapToGrid w:val="0"/>
        <w:spacing w:afterLines="60" w:after="144" w:line="240" w:lineRule="auto"/>
        <w:contextualSpacing w:val="0"/>
        <w:rPr>
          <w:rFonts w:ascii="Arial" w:hAnsi="Arial" w:cs="Arial"/>
        </w:rPr>
      </w:pPr>
      <w:r w:rsidRPr="00265D7F">
        <w:rPr>
          <w:rFonts w:ascii="Arial" w:hAnsi="Arial" w:cs="Arial"/>
        </w:rPr>
        <w:t xml:space="preserve">Do you feel Myanmar has a good balance of graduates to help it become a dynamic economy to compete in a globalised world? If so, why, if not, why not? </w:t>
      </w:r>
    </w:p>
    <w:p w14:paraId="07375E88" w14:textId="77777777" w:rsidR="00265D7F" w:rsidRPr="00265D7F" w:rsidRDefault="00265D7F" w:rsidP="00265D7F">
      <w:pPr>
        <w:snapToGrid w:val="0"/>
        <w:spacing w:afterLines="60" w:after="144" w:line="240" w:lineRule="auto"/>
      </w:pPr>
      <w:r w:rsidRPr="00265D7F">
        <w:rPr>
          <w:noProof/>
        </w:rPr>
        <w:drawing>
          <wp:inline distT="0" distB="0" distL="0" distR="0" wp14:anchorId="668F73FF" wp14:editId="2861E63D">
            <wp:extent cx="5731510" cy="33604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360420"/>
                    </a:xfrm>
                    <a:prstGeom prst="rect">
                      <a:avLst/>
                    </a:prstGeom>
                  </pic:spPr>
                </pic:pic>
              </a:graphicData>
            </a:graphic>
          </wp:inline>
        </w:drawing>
      </w:r>
    </w:p>
    <w:p w14:paraId="7232291F" w14:textId="77777777" w:rsidR="00265D7F" w:rsidRPr="00265D7F" w:rsidRDefault="00265D7F" w:rsidP="00265D7F">
      <w:pPr>
        <w:pStyle w:val="ListParagraph"/>
        <w:numPr>
          <w:ilvl w:val="0"/>
          <w:numId w:val="9"/>
        </w:numPr>
        <w:snapToGrid w:val="0"/>
        <w:spacing w:afterLines="60" w:after="144" w:line="240" w:lineRule="auto"/>
        <w:contextualSpacing w:val="0"/>
        <w:rPr>
          <w:rFonts w:ascii="Arial" w:hAnsi="Arial" w:cs="Arial"/>
        </w:rPr>
      </w:pPr>
      <w:proofErr w:type="gramStart"/>
      <w:r w:rsidRPr="00265D7F">
        <w:rPr>
          <w:rFonts w:ascii="Arial" w:hAnsi="Arial" w:cs="Arial"/>
        </w:rPr>
        <w:lastRenderedPageBreak/>
        <w:t>On the basis of</w:t>
      </w:r>
      <w:proofErr w:type="gramEnd"/>
      <w:r w:rsidRPr="00265D7F">
        <w:rPr>
          <w:rFonts w:ascii="Arial" w:hAnsi="Arial" w:cs="Arial"/>
        </w:rPr>
        <w:t xml:space="preserve"> your answers to Q.1 what new programmes of study do you think Myanmar needs? </w:t>
      </w:r>
    </w:p>
    <w:p w14:paraId="1153BB9B" w14:textId="77777777" w:rsidR="00E4292B" w:rsidRDefault="00E4292B" w:rsidP="00265D7F">
      <w:pPr>
        <w:snapToGrid w:val="0"/>
        <w:spacing w:afterLines="60" w:after="144" w:line="240" w:lineRule="auto"/>
        <w:rPr>
          <w:b/>
          <w:bCs/>
          <w:color w:val="EC600C"/>
        </w:rPr>
      </w:pPr>
    </w:p>
    <w:p w14:paraId="0960806D" w14:textId="3C011A1E" w:rsidR="00265D7F" w:rsidRPr="00E4292B" w:rsidRDefault="00265D7F" w:rsidP="00265D7F">
      <w:pPr>
        <w:snapToGrid w:val="0"/>
        <w:spacing w:afterLines="60" w:after="144" w:line="240" w:lineRule="auto"/>
        <w:rPr>
          <w:b/>
          <w:bCs/>
          <w:color w:val="EC600C"/>
        </w:rPr>
      </w:pPr>
      <w:r w:rsidRPr="00E4292B">
        <w:rPr>
          <w:b/>
          <w:bCs/>
          <w:color w:val="EC600C"/>
        </w:rPr>
        <w:t>Answers:</w:t>
      </w:r>
    </w:p>
    <w:p w14:paraId="562B9A4E" w14:textId="77777777" w:rsidR="00265D7F" w:rsidRPr="00265D7F" w:rsidRDefault="00265D7F" w:rsidP="00265D7F">
      <w:pPr>
        <w:snapToGrid w:val="0"/>
        <w:spacing w:afterLines="60" w:after="144" w:line="240" w:lineRule="auto"/>
      </w:pPr>
      <w:r w:rsidRPr="00265D7F">
        <w:t xml:space="preserve">Q.1 </w:t>
      </w:r>
    </w:p>
    <w:p w14:paraId="61CB91D4" w14:textId="77777777" w:rsidR="00265D7F" w:rsidRPr="00265D7F" w:rsidRDefault="00265D7F" w:rsidP="00265D7F">
      <w:pPr>
        <w:snapToGrid w:val="0"/>
        <w:spacing w:afterLines="60" w:after="144" w:line="240" w:lineRule="auto"/>
      </w:pPr>
      <w:r w:rsidRPr="00265D7F">
        <w:t>a. Arts and Humanities</w:t>
      </w:r>
    </w:p>
    <w:p w14:paraId="59A656A5" w14:textId="77777777" w:rsidR="00265D7F" w:rsidRPr="00265D7F" w:rsidRDefault="00265D7F" w:rsidP="00265D7F">
      <w:pPr>
        <w:snapToGrid w:val="0"/>
        <w:spacing w:afterLines="60" w:after="144" w:line="240" w:lineRule="auto"/>
      </w:pPr>
      <w:r w:rsidRPr="00265D7F">
        <w:t>b. 2</w:t>
      </w:r>
      <w:r w:rsidRPr="00265D7F">
        <w:rPr>
          <w:vertAlign w:val="superscript"/>
        </w:rPr>
        <w:t>nd</w:t>
      </w:r>
      <w:r w:rsidRPr="00265D7F">
        <w:t xml:space="preserve"> Natural sciences, Mathematics and Statistics, 3</w:t>
      </w:r>
      <w:r w:rsidRPr="00265D7F">
        <w:rPr>
          <w:vertAlign w:val="superscript"/>
        </w:rPr>
        <w:t>rd</w:t>
      </w:r>
      <w:r w:rsidRPr="00265D7F">
        <w:t xml:space="preserve"> Business, Administration and Law. </w:t>
      </w:r>
    </w:p>
    <w:p w14:paraId="5D56CF9B" w14:textId="77777777" w:rsidR="00265D7F" w:rsidRPr="00265D7F" w:rsidRDefault="00265D7F" w:rsidP="00265D7F">
      <w:pPr>
        <w:snapToGrid w:val="0"/>
        <w:spacing w:afterLines="60" w:after="144" w:line="240" w:lineRule="auto"/>
      </w:pPr>
      <w:proofErr w:type="spellStart"/>
      <w:proofErr w:type="gramStart"/>
      <w:r w:rsidRPr="00265D7F">
        <w:t>c.d.e.</w:t>
      </w:r>
      <w:proofErr w:type="spellEnd"/>
      <w:proofErr w:type="gramEnd"/>
      <w:r w:rsidRPr="00265D7F">
        <w:t xml:space="preserve"> We don’t know how you answered these questions but we hope the exercise provided a good basis to reflect on the balance of graduates across programmes </w:t>
      </w:r>
    </w:p>
    <w:p w14:paraId="66675B14" w14:textId="77777777" w:rsidR="00265D7F" w:rsidRPr="00265D7F" w:rsidRDefault="00265D7F" w:rsidP="00265D7F">
      <w:pPr>
        <w:snapToGrid w:val="0"/>
        <w:spacing w:afterLines="60" w:after="144" w:line="240" w:lineRule="auto"/>
      </w:pPr>
      <w:r w:rsidRPr="00265D7F">
        <w:t xml:space="preserve">Q.2 </w:t>
      </w:r>
    </w:p>
    <w:p w14:paraId="261DEC14" w14:textId="77777777" w:rsidR="00265D7F" w:rsidRPr="00265D7F" w:rsidRDefault="00265D7F" w:rsidP="00265D7F">
      <w:pPr>
        <w:snapToGrid w:val="0"/>
        <w:spacing w:afterLines="60" w:after="144" w:line="240" w:lineRule="auto"/>
      </w:pPr>
      <w:r w:rsidRPr="00265D7F">
        <w:t xml:space="preserve">For interest and to stimulate discussion, </w:t>
      </w:r>
      <w:proofErr w:type="spellStart"/>
      <w:r w:rsidRPr="00265D7F">
        <w:t>Dr.</w:t>
      </w:r>
      <w:proofErr w:type="spellEnd"/>
      <w:r w:rsidRPr="00265D7F">
        <w:t xml:space="preserve"> </w:t>
      </w:r>
      <w:proofErr w:type="spellStart"/>
      <w:r w:rsidRPr="00265D7F">
        <w:t>Myo</w:t>
      </w:r>
      <w:proofErr w:type="spellEnd"/>
      <w:r w:rsidRPr="00265D7F">
        <w:t xml:space="preserve">, the Chairman of the National Education Policy Committee, proposed the following new programs or study and subjects in 2019. </w:t>
      </w:r>
    </w:p>
    <w:p w14:paraId="64F67EA0" w14:textId="77777777" w:rsidR="00265D7F" w:rsidRPr="00265D7F" w:rsidRDefault="00265D7F" w:rsidP="00265D7F">
      <w:pPr>
        <w:pStyle w:val="Default"/>
        <w:snapToGrid w:val="0"/>
        <w:spacing w:afterLines="60" w:after="144"/>
        <w:rPr>
          <w:rFonts w:ascii="Arial" w:hAnsi="Arial" w:cs="Arial"/>
          <w:color w:val="auto"/>
          <w:sz w:val="22"/>
          <w:szCs w:val="22"/>
        </w:rPr>
      </w:pPr>
    </w:p>
    <w:p w14:paraId="5F64A547"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•Tourism </w:t>
      </w:r>
    </w:p>
    <w:p w14:paraId="332576E0"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•Eco-tourism, Hotel Management </w:t>
      </w:r>
    </w:p>
    <w:p w14:paraId="3F4E404C"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•Business Management </w:t>
      </w:r>
    </w:p>
    <w:p w14:paraId="3805840B"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•Accountancy </w:t>
      </w:r>
    </w:p>
    <w:p w14:paraId="46A76B12"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•English for Specific Purposes (ESP) </w:t>
      </w:r>
    </w:p>
    <w:p w14:paraId="1FC3598C"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•Business Law, Trade law, Industry law </w:t>
      </w:r>
    </w:p>
    <w:p w14:paraId="244F18B1"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•Creative Arts, Painting, Designs, fashions, </w:t>
      </w:r>
    </w:p>
    <w:p w14:paraId="0973070F"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•Sociology </w:t>
      </w:r>
    </w:p>
    <w:p w14:paraId="1CE28C3D"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•Social Works </w:t>
      </w:r>
    </w:p>
    <w:p w14:paraId="3A2AC612"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•Nursing, Medical aids, </w:t>
      </w:r>
    </w:p>
    <w:p w14:paraId="15FD6613"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•Construction Works, Estate Management, </w:t>
      </w:r>
    </w:p>
    <w:p w14:paraId="3541AFF5"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•Banking, Monetary Works, </w:t>
      </w:r>
    </w:p>
    <w:p w14:paraId="340827AA"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•ICT Subjects, Media Development, </w:t>
      </w:r>
    </w:p>
    <w:p w14:paraId="37E6808C"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•Office Management, etc. </w:t>
      </w:r>
    </w:p>
    <w:p w14:paraId="20DE41E5"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Source: Presentation to NEPC. </w:t>
      </w:r>
    </w:p>
    <w:p w14:paraId="0992A92A" w14:textId="77777777" w:rsidR="00265D7F" w:rsidRPr="00265D7F" w:rsidRDefault="00265D7F" w:rsidP="00265D7F">
      <w:pPr>
        <w:pStyle w:val="Default"/>
        <w:snapToGrid w:val="0"/>
        <w:spacing w:afterLines="60" w:after="144"/>
        <w:rPr>
          <w:rFonts w:ascii="Arial" w:hAnsi="Arial" w:cs="Arial"/>
          <w:color w:val="auto"/>
          <w:sz w:val="22"/>
          <w:szCs w:val="22"/>
        </w:rPr>
      </w:pPr>
    </w:p>
    <w:p w14:paraId="5A7061DC" w14:textId="77777777" w:rsidR="00265D7F" w:rsidRPr="00265D7F" w:rsidRDefault="00265D7F" w:rsidP="00265D7F">
      <w:pPr>
        <w:snapToGrid w:val="0"/>
        <w:spacing w:afterLines="60" w:after="144" w:line="240" w:lineRule="auto"/>
        <w:rPr>
          <w:rFonts w:eastAsiaTheme="majorEastAsia"/>
          <w:color w:val="2F5496" w:themeColor="accent1" w:themeShade="BF"/>
          <w:sz w:val="26"/>
          <w:szCs w:val="26"/>
        </w:rPr>
      </w:pPr>
      <w:r w:rsidRPr="00265D7F">
        <w:br w:type="page"/>
      </w:r>
    </w:p>
    <w:p w14:paraId="22185038" w14:textId="5450E074" w:rsidR="00265D7F" w:rsidRPr="00E4292B" w:rsidRDefault="00265D7F" w:rsidP="00E4292B">
      <w:pPr>
        <w:pStyle w:val="Heading2"/>
        <w:snapToGrid w:val="0"/>
        <w:spacing w:afterLines="60" w:after="144" w:line="240" w:lineRule="auto"/>
        <w:rPr>
          <w:rFonts w:ascii="Arial" w:hAnsi="Arial" w:cs="Arial"/>
          <w:b/>
          <w:bCs/>
          <w:color w:val="EC600C"/>
          <w:sz w:val="28"/>
          <w:szCs w:val="28"/>
        </w:rPr>
      </w:pPr>
      <w:r w:rsidRPr="00E4292B">
        <w:rPr>
          <w:rFonts w:ascii="Arial" w:hAnsi="Arial" w:cs="Arial"/>
          <w:b/>
          <w:bCs/>
          <w:color w:val="EC600C"/>
          <w:sz w:val="28"/>
          <w:szCs w:val="28"/>
        </w:rPr>
        <w:lastRenderedPageBreak/>
        <w:t xml:space="preserve">Approach 2 How to engage students to be more active in their learning </w:t>
      </w:r>
    </w:p>
    <w:p w14:paraId="7E0156F4" w14:textId="78C81955" w:rsidR="00265D7F" w:rsidRPr="00E4292B" w:rsidRDefault="00265D7F" w:rsidP="00265D7F">
      <w:pPr>
        <w:pStyle w:val="Default"/>
        <w:numPr>
          <w:ilvl w:val="0"/>
          <w:numId w:val="10"/>
        </w:numPr>
        <w:snapToGrid w:val="0"/>
        <w:spacing w:afterLines="60" w:after="144"/>
        <w:rPr>
          <w:rFonts w:ascii="Arial" w:hAnsi="Arial" w:cs="Arial"/>
          <w:color w:val="auto"/>
          <w:sz w:val="22"/>
          <w:szCs w:val="22"/>
        </w:rPr>
      </w:pPr>
      <w:r w:rsidRPr="00265D7F">
        <w:rPr>
          <w:rFonts w:ascii="Arial" w:hAnsi="Arial" w:cs="Arial"/>
          <w:color w:val="auto"/>
          <w:sz w:val="22"/>
          <w:szCs w:val="22"/>
        </w:rPr>
        <w:t xml:space="preserve">This activity is to help you understand your students better and why they might be more comfortable with passive rather than active study. If you can understand the </w:t>
      </w:r>
      <w:proofErr w:type="gramStart"/>
      <w:r w:rsidRPr="00265D7F">
        <w:rPr>
          <w:rFonts w:ascii="Arial" w:hAnsi="Arial" w:cs="Arial"/>
          <w:color w:val="auto"/>
          <w:sz w:val="22"/>
          <w:szCs w:val="22"/>
        </w:rPr>
        <w:t>challenges</w:t>
      </w:r>
      <w:proofErr w:type="gramEnd"/>
      <w:r w:rsidRPr="00265D7F">
        <w:rPr>
          <w:rFonts w:ascii="Arial" w:hAnsi="Arial" w:cs="Arial"/>
          <w:color w:val="auto"/>
          <w:sz w:val="22"/>
          <w:szCs w:val="22"/>
        </w:rPr>
        <w:t xml:space="preserve"> they face you will be better able to encourage and support them to become more active in their own learning. Below is a diagram of a typical student with 4 lines coming off the student and 2 boxes for two different text answers. Record in the red boxes reasons why effective study is difficult for students drawing on your experience. Provide one reason in each red box, so a total of 4 reasons. </w:t>
      </w:r>
    </w:p>
    <w:p w14:paraId="1471D165"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noProof/>
          <w:color w:val="auto"/>
          <w:sz w:val="22"/>
          <w:szCs w:val="22"/>
        </w:rPr>
        <mc:AlternateContent>
          <mc:Choice Requires="wps">
            <w:drawing>
              <wp:anchor distT="45720" distB="45720" distL="114300" distR="114300" simplePos="0" relativeHeight="251660288" behindDoc="0" locked="0" layoutInCell="1" allowOverlap="1" wp14:anchorId="4ECA89E7" wp14:editId="4B19314B">
                <wp:simplePos x="0" y="0"/>
                <wp:positionH relativeFrom="column">
                  <wp:posOffset>-251460</wp:posOffset>
                </wp:positionH>
                <wp:positionV relativeFrom="paragraph">
                  <wp:posOffset>178435</wp:posOffset>
                </wp:positionV>
                <wp:extent cx="1144270" cy="960120"/>
                <wp:effectExtent l="0" t="0" r="1778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960120"/>
                        </a:xfrm>
                        <a:prstGeom prst="rect">
                          <a:avLst/>
                        </a:prstGeom>
                        <a:solidFill>
                          <a:srgbClr val="FFFFFF"/>
                        </a:solidFill>
                        <a:ln w="19050">
                          <a:solidFill>
                            <a:srgbClr val="00B050"/>
                          </a:solidFill>
                          <a:miter lim="800000"/>
                          <a:headEnd/>
                          <a:tailEnd/>
                        </a:ln>
                      </wps:spPr>
                      <wps:txbx>
                        <w:txbxContent>
                          <w:p w14:paraId="7E56B12D" w14:textId="77777777" w:rsidR="00265D7F" w:rsidRDefault="00265D7F" w:rsidP="0026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A89E7" id="_x0000_t202" coordsize="21600,21600" o:spt="202" path="m,l,21600r21600,l21600,xe">
                <v:stroke joinstyle="miter"/>
                <v:path gradientshapeok="t" o:connecttype="rect"/>
              </v:shapetype>
              <v:shape id="Text Box 2" o:spid="_x0000_s1026" type="#_x0000_t202" style="position:absolute;margin-left:-19.8pt;margin-top:14.05pt;width:90.1pt;height:7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" strokecolor="#00b050" strokeweight="1.5pt">
                <v:textbox>
                  <w:txbxContent>
                    <w:p w14:paraId="7E56B12D" w14:textId="77777777" w:rsidR="00265D7F" w:rsidRDefault="00265D7F" w:rsidP="00265D7F"/>
                  </w:txbxContent>
                </v:textbox>
              </v:shape>
            </w:pict>
          </mc:Fallback>
        </mc:AlternateContent>
      </w:r>
    </w:p>
    <w:p w14:paraId="6D7AC1D1"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noProof/>
          <w:color w:val="auto"/>
          <w:sz w:val="22"/>
          <w:szCs w:val="22"/>
        </w:rPr>
        <mc:AlternateContent>
          <mc:Choice Requires="wps">
            <w:drawing>
              <wp:anchor distT="45720" distB="45720" distL="114300" distR="114300" simplePos="0" relativeHeight="251664384" behindDoc="0" locked="0" layoutInCell="1" allowOverlap="1" wp14:anchorId="2084E3F0" wp14:editId="252931ED">
                <wp:simplePos x="0" y="0"/>
                <wp:positionH relativeFrom="column">
                  <wp:posOffset>4000500</wp:posOffset>
                </wp:positionH>
                <wp:positionV relativeFrom="paragraph">
                  <wp:posOffset>5080</wp:posOffset>
                </wp:positionV>
                <wp:extent cx="1144270" cy="960120"/>
                <wp:effectExtent l="0" t="0" r="17780"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960120"/>
                        </a:xfrm>
                        <a:prstGeom prst="rect">
                          <a:avLst/>
                        </a:prstGeom>
                        <a:solidFill>
                          <a:srgbClr val="FFFFFF"/>
                        </a:solidFill>
                        <a:ln w="19050">
                          <a:solidFill>
                            <a:srgbClr val="FF0000"/>
                          </a:solidFill>
                          <a:miter lim="800000"/>
                          <a:headEnd/>
                          <a:tailEnd/>
                        </a:ln>
                      </wps:spPr>
                      <wps:txbx>
                        <w:txbxContent>
                          <w:p w14:paraId="2187CEAA" w14:textId="77777777" w:rsidR="00265D7F" w:rsidRDefault="00265D7F" w:rsidP="0026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4E3F0" id="Text Box 27" o:spid="_x0000_s1027" type="#_x0000_t202" style="position:absolute;margin-left:315pt;margin-top:.4pt;width:90.1pt;height:75.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" strokecolor="red" strokeweight="1.5pt">
                <v:textbox>
                  <w:txbxContent>
                    <w:p w14:paraId="2187CEAA" w14:textId="77777777" w:rsidR="00265D7F" w:rsidRDefault="00265D7F" w:rsidP="00265D7F"/>
                  </w:txbxContent>
                </v:textbox>
              </v:shape>
            </w:pict>
          </mc:Fallback>
        </mc:AlternateContent>
      </w:r>
      <w:r w:rsidRPr="00265D7F">
        <w:rPr>
          <w:rFonts w:ascii="Arial" w:hAnsi="Arial" w:cs="Arial"/>
          <w:noProof/>
          <w:color w:val="auto"/>
          <w:sz w:val="22"/>
          <w:szCs w:val="22"/>
        </w:rPr>
        <mc:AlternateContent>
          <mc:Choice Requires="wps">
            <w:drawing>
              <wp:anchor distT="45720" distB="45720" distL="114300" distR="114300" simplePos="0" relativeHeight="251663360" behindDoc="0" locked="0" layoutInCell="1" allowOverlap="1" wp14:anchorId="386D0C5E" wp14:editId="4A803FA0">
                <wp:simplePos x="0" y="0"/>
                <wp:positionH relativeFrom="column">
                  <wp:posOffset>5250180</wp:posOffset>
                </wp:positionH>
                <wp:positionV relativeFrom="paragraph">
                  <wp:posOffset>5080</wp:posOffset>
                </wp:positionV>
                <wp:extent cx="1144270" cy="960120"/>
                <wp:effectExtent l="0" t="0" r="17780" b="1143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960120"/>
                        </a:xfrm>
                        <a:prstGeom prst="rect">
                          <a:avLst/>
                        </a:prstGeom>
                        <a:solidFill>
                          <a:srgbClr val="FFFFFF"/>
                        </a:solidFill>
                        <a:ln w="19050">
                          <a:solidFill>
                            <a:srgbClr val="00B050"/>
                          </a:solidFill>
                          <a:miter lim="800000"/>
                          <a:headEnd/>
                          <a:tailEnd/>
                        </a:ln>
                      </wps:spPr>
                      <wps:txbx>
                        <w:txbxContent>
                          <w:p w14:paraId="6D16726C" w14:textId="77777777" w:rsidR="00265D7F" w:rsidRDefault="00265D7F" w:rsidP="0026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D0C5E" id="_x0000_s1028" type="#_x0000_t202" style="position:absolute;margin-left:413.4pt;margin-top:.4pt;width:90.1pt;height:7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" strokecolor="#00b050" strokeweight="1.5pt">
                <v:textbox>
                  <w:txbxContent>
                    <w:p w14:paraId="6D16726C" w14:textId="77777777" w:rsidR="00265D7F" w:rsidRDefault="00265D7F" w:rsidP="00265D7F"/>
                  </w:txbxContent>
                </v:textbox>
              </v:shape>
            </w:pict>
          </mc:Fallback>
        </mc:AlternateContent>
      </w:r>
      <w:r w:rsidRPr="00265D7F">
        <w:rPr>
          <w:rFonts w:ascii="Arial" w:hAnsi="Arial" w:cs="Arial"/>
          <w:noProof/>
          <w:color w:val="auto"/>
          <w:sz w:val="22"/>
          <w:szCs w:val="22"/>
        </w:rPr>
        <mc:AlternateContent>
          <mc:Choice Requires="wps">
            <w:drawing>
              <wp:anchor distT="45720" distB="45720" distL="114300" distR="114300" simplePos="0" relativeHeight="251665408" behindDoc="0" locked="0" layoutInCell="1" allowOverlap="1" wp14:anchorId="3515AFEC" wp14:editId="1C0ABF90">
                <wp:simplePos x="0" y="0"/>
                <wp:positionH relativeFrom="column">
                  <wp:posOffset>5242560</wp:posOffset>
                </wp:positionH>
                <wp:positionV relativeFrom="paragraph">
                  <wp:posOffset>1980565</wp:posOffset>
                </wp:positionV>
                <wp:extent cx="1144270" cy="960120"/>
                <wp:effectExtent l="0" t="0" r="17780" b="1143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960120"/>
                        </a:xfrm>
                        <a:prstGeom prst="rect">
                          <a:avLst/>
                        </a:prstGeom>
                        <a:solidFill>
                          <a:srgbClr val="FFFFFF"/>
                        </a:solidFill>
                        <a:ln w="19050">
                          <a:solidFill>
                            <a:srgbClr val="00B050"/>
                          </a:solidFill>
                          <a:miter lim="800000"/>
                          <a:headEnd/>
                          <a:tailEnd/>
                        </a:ln>
                      </wps:spPr>
                      <wps:txbx>
                        <w:txbxContent>
                          <w:p w14:paraId="0CAF9B26" w14:textId="77777777" w:rsidR="00265D7F" w:rsidRDefault="00265D7F" w:rsidP="0026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5AFEC" id="_x0000_s1029" type="#_x0000_t202" style="position:absolute;margin-left:412.8pt;margin-top:155.95pt;width:90.1pt;height:7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" strokecolor="#00b050" strokeweight="1.5pt">
                <v:textbox>
                  <w:txbxContent>
                    <w:p w14:paraId="0CAF9B26" w14:textId="77777777" w:rsidR="00265D7F" w:rsidRDefault="00265D7F" w:rsidP="00265D7F"/>
                  </w:txbxContent>
                </v:textbox>
              </v:shape>
            </w:pict>
          </mc:Fallback>
        </mc:AlternateContent>
      </w:r>
      <w:r w:rsidRPr="00265D7F">
        <w:rPr>
          <w:rFonts w:ascii="Arial" w:hAnsi="Arial" w:cs="Arial"/>
          <w:noProof/>
          <w:color w:val="auto"/>
          <w:sz w:val="22"/>
          <w:szCs w:val="22"/>
        </w:rPr>
        <mc:AlternateContent>
          <mc:Choice Requires="wps">
            <w:drawing>
              <wp:anchor distT="45720" distB="45720" distL="114300" distR="114300" simplePos="0" relativeHeight="251666432" behindDoc="0" locked="0" layoutInCell="1" allowOverlap="1" wp14:anchorId="6363AE15" wp14:editId="021A535E">
                <wp:simplePos x="0" y="0"/>
                <wp:positionH relativeFrom="column">
                  <wp:posOffset>3992880</wp:posOffset>
                </wp:positionH>
                <wp:positionV relativeFrom="paragraph">
                  <wp:posOffset>1980565</wp:posOffset>
                </wp:positionV>
                <wp:extent cx="1144270" cy="960120"/>
                <wp:effectExtent l="0" t="0" r="17780"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960120"/>
                        </a:xfrm>
                        <a:prstGeom prst="rect">
                          <a:avLst/>
                        </a:prstGeom>
                        <a:solidFill>
                          <a:srgbClr val="FFFFFF"/>
                        </a:solidFill>
                        <a:ln w="19050">
                          <a:solidFill>
                            <a:srgbClr val="FF0000"/>
                          </a:solidFill>
                          <a:miter lim="800000"/>
                          <a:headEnd/>
                          <a:tailEnd/>
                        </a:ln>
                      </wps:spPr>
                      <wps:txbx>
                        <w:txbxContent>
                          <w:p w14:paraId="6ED44024" w14:textId="77777777" w:rsidR="00265D7F" w:rsidRDefault="00265D7F" w:rsidP="0026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3AE15" id="Text Box 29" o:spid="_x0000_s1030" type="#_x0000_t202" style="position:absolute;margin-left:314.4pt;margin-top:155.95pt;width:90.1pt;height:75.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" strokecolor="red" strokeweight="1.5pt">
                <v:textbox>
                  <w:txbxContent>
                    <w:p w14:paraId="6ED44024" w14:textId="77777777" w:rsidR="00265D7F" w:rsidRDefault="00265D7F" w:rsidP="00265D7F"/>
                  </w:txbxContent>
                </v:textbox>
              </v:shape>
            </w:pict>
          </mc:Fallback>
        </mc:AlternateContent>
      </w:r>
      <w:r w:rsidRPr="00265D7F">
        <w:rPr>
          <w:rFonts w:ascii="Arial" w:hAnsi="Arial" w:cs="Arial"/>
          <w:noProof/>
          <w:color w:val="auto"/>
          <w:sz w:val="22"/>
          <w:szCs w:val="22"/>
        </w:rPr>
        <mc:AlternateContent>
          <mc:Choice Requires="wps">
            <w:drawing>
              <wp:anchor distT="45720" distB="45720" distL="114300" distR="114300" simplePos="0" relativeHeight="251659264" behindDoc="0" locked="0" layoutInCell="1" allowOverlap="1" wp14:anchorId="46FCFAAA" wp14:editId="72292A77">
                <wp:simplePos x="0" y="0"/>
                <wp:positionH relativeFrom="column">
                  <wp:posOffset>998220</wp:posOffset>
                </wp:positionH>
                <wp:positionV relativeFrom="paragraph">
                  <wp:posOffset>7620</wp:posOffset>
                </wp:positionV>
                <wp:extent cx="1144270" cy="960120"/>
                <wp:effectExtent l="0" t="0" r="1778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960120"/>
                        </a:xfrm>
                        <a:prstGeom prst="rect">
                          <a:avLst/>
                        </a:prstGeom>
                        <a:solidFill>
                          <a:srgbClr val="FFFFFF"/>
                        </a:solidFill>
                        <a:ln w="19050">
                          <a:solidFill>
                            <a:srgbClr val="FF0000"/>
                          </a:solidFill>
                          <a:miter lim="800000"/>
                          <a:headEnd/>
                          <a:tailEnd/>
                        </a:ln>
                      </wps:spPr>
                      <wps:txbx>
                        <w:txbxContent>
                          <w:p w14:paraId="21C4C2D6" w14:textId="77777777" w:rsidR="00265D7F" w:rsidRDefault="00265D7F" w:rsidP="0026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CFAAA" id="_x0000_s1031" type="#_x0000_t202" style="position:absolute;margin-left:78.6pt;margin-top:.6pt;width:90.1pt;height:7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" strokecolor="red" strokeweight="1.5pt">
                <v:textbox>
                  <w:txbxContent>
                    <w:p w14:paraId="21C4C2D6" w14:textId="77777777" w:rsidR="00265D7F" w:rsidRDefault="00265D7F" w:rsidP="00265D7F"/>
                  </w:txbxContent>
                </v:textbox>
              </v:shape>
            </w:pict>
          </mc:Fallback>
        </mc:AlternateContent>
      </w:r>
    </w:p>
    <w:p w14:paraId="196A5CA0" w14:textId="77777777" w:rsidR="00265D7F" w:rsidRPr="00265D7F" w:rsidRDefault="00265D7F" w:rsidP="00265D7F">
      <w:pPr>
        <w:pStyle w:val="Default"/>
        <w:snapToGrid w:val="0"/>
        <w:spacing w:afterLines="60" w:after="144"/>
        <w:rPr>
          <w:rFonts w:ascii="Arial" w:hAnsi="Arial" w:cs="Arial"/>
          <w:color w:val="auto"/>
          <w:sz w:val="22"/>
          <w:szCs w:val="22"/>
        </w:rPr>
      </w:pPr>
    </w:p>
    <w:p w14:paraId="2070169B" w14:textId="77777777" w:rsidR="00265D7F" w:rsidRPr="00265D7F" w:rsidRDefault="00265D7F" w:rsidP="00265D7F">
      <w:pPr>
        <w:pStyle w:val="Default"/>
        <w:snapToGrid w:val="0"/>
        <w:spacing w:afterLines="60" w:after="144"/>
        <w:jc w:val="center"/>
        <w:rPr>
          <w:rFonts w:ascii="Arial" w:hAnsi="Arial" w:cs="Arial"/>
          <w:color w:val="auto"/>
          <w:sz w:val="22"/>
          <w:szCs w:val="22"/>
        </w:rPr>
      </w:pPr>
      <w:r w:rsidRPr="00265D7F">
        <w:rPr>
          <w:rFonts w:ascii="Arial" w:hAnsi="Arial" w:cs="Arial"/>
          <w:noProof/>
          <w:color w:val="auto"/>
          <w:sz w:val="22"/>
          <w:szCs w:val="22"/>
        </w:rPr>
        <mc:AlternateContent>
          <mc:Choice Requires="wps">
            <w:drawing>
              <wp:anchor distT="0" distB="0" distL="114300" distR="114300" simplePos="0" relativeHeight="251668480" behindDoc="0" locked="0" layoutInCell="1" allowOverlap="1" wp14:anchorId="304F1EDA" wp14:editId="665F6257">
                <wp:simplePos x="0" y="0"/>
                <wp:positionH relativeFrom="column">
                  <wp:posOffset>3619500</wp:posOffset>
                </wp:positionH>
                <wp:positionV relativeFrom="paragraph">
                  <wp:posOffset>55245</wp:posOffset>
                </wp:positionV>
                <wp:extent cx="388620" cy="213360"/>
                <wp:effectExtent l="0" t="0" r="30480" b="34290"/>
                <wp:wrapNone/>
                <wp:docPr id="32" name="Straight Connector 32"/>
                <wp:cNvGraphicFramePr/>
                <a:graphic xmlns:a="http://schemas.openxmlformats.org/drawingml/2006/main">
                  <a:graphicData uri="http://schemas.microsoft.com/office/word/2010/wordprocessingShape">
                    <wps:wsp>
                      <wps:cNvCnPr/>
                      <wps:spPr>
                        <a:xfrm flipV="1">
                          <a:off x="0" y="0"/>
                          <a:ext cx="38862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BAF76" id="Straight Connector 3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35pt" to="315.6pt,2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" strokecolor="black [3213]" strokeweight="1.5pt">
                <v:stroke joinstyle="miter"/>
              </v:line>
            </w:pict>
          </mc:Fallback>
        </mc:AlternateContent>
      </w:r>
      <w:r w:rsidRPr="00265D7F">
        <w:rPr>
          <w:rFonts w:ascii="Arial" w:hAnsi="Arial" w:cs="Arial"/>
          <w:noProof/>
          <w:color w:val="auto"/>
          <w:sz w:val="22"/>
          <w:szCs w:val="22"/>
        </w:rPr>
        <mc:AlternateContent>
          <mc:Choice Requires="wps">
            <w:drawing>
              <wp:anchor distT="0" distB="0" distL="114300" distR="114300" simplePos="0" relativeHeight="251667456" behindDoc="0" locked="0" layoutInCell="1" allowOverlap="1" wp14:anchorId="744C98F1" wp14:editId="399440A0">
                <wp:simplePos x="0" y="0"/>
                <wp:positionH relativeFrom="column">
                  <wp:posOffset>2142490</wp:posOffset>
                </wp:positionH>
                <wp:positionV relativeFrom="paragraph">
                  <wp:posOffset>24765</wp:posOffset>
                </wp:positionV>
                <wp:extent cx="433070" cy="281940"/>
                <wp:effectExtent l="0" t="0" r="24130" b="22860"/>
                <wp:wrapNone/>
                <wp:docPr id="31" name="Straight Connector 31"/>
                <wp:cNvGraphicFramePr/>
                <a:graphic xmlns:a="http://schemas.openxmlformats.org/drawingml/2006/main">
                  <a:graphicData uri="http://schemas.microsoft.com/office/word/2010/wordprocessingShape">
                    <wps:wsp>
                      <wps:cNvCnPr/>
                      <wps:spPr>
                        <a:xfrm>
                          <a:off x="0" y="0"/>
                          <a:ext cx="433070" cy="2819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B7ED8" id="Straight Connector 3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8.7pt,1.95pt" to="202.8pt,2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" strokecolor="black [3213]" strokeweight="1.5pt">
                <v:stroke joinstyle="miter"/>
              </v:line>
            </w:pict>
          </mc:Fallback>
        </mc:AlternateContent>
      </w:r>
      <w:r w:rsidRPr="00265D7F">
        <w:rPr>
          <w:rFonts w:ascii="Arial" w:hAnsi="Arial" w:cs="Arial"/>
          <w:noProof/>
          <w:color w:val="auto"/>
          <w:sz w:val="22"/>
          <w:szCs w:val="22"/>
        </w:rPr>
        <mc:AlternateContent>
          <mc:Choice Requires="wps">
            <w:drawing>
              <wp:anchor distT="45720" distB="45720" distL="114300" distR="114300" simplePos="0" relativeHeight="251662336" behindDoc="0" locked="0" layoutInCell="1" allowOverlap="1" wp14:anchorId="07800355" wp14:editId="550C991D">
                <wp:simplePos x="0" y="0"/>
                <wp:positionH relativeFrom="column">
                  <wp:posOffset>-243840</wp:posOffset>
                </wp:positionH>
                <wp:positionV relativeFrom="paragraph">
                  <wp:posOffset>1636395</wp:posOffset>
                </wp:positionV>
                <wp:extent cx="1144270" cy="960120"/>
                <wp:effectExtent l="0" t="0" r="1778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960120"/>
                        </a:xfrm>
                        <a:prstGeom prst="rect">
                          <a:avLst/>
                        </a:prstGeom>
                        <a:solidFill>
                          <a:srgbClr val="FFFFFF"/>
                        </a:solidFill>
                        <a:ln w="19050">
                          <a:solidFill>
                            <a:srgbClr val="00B050"/>
                          </a:solidFill>
                          <a:miter lim="800000"/>
                          <a:headEnd/>
                          <a:tailEnd/>
                        </a:ln>
                      </wps:spPr>
                      <wps:txbx>
                        <w:txbxContent>
                          <w:p w14:paraId="27359786" w14:textId="77777777" w:rsidR="00265D7F" w:rsidRDefault="00265D7F" w:rsidP="0026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00355" id="Text Box 22" o:spid="_x0000_s1032" type="#_x0000_t202" style="position:absolute;left:0;text-align:left;margin-left:-19.2pt;margin-top:128.85pt;width:90.1pt;height:7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" strokecolor="#00b050" strokeweight="1.5pt">
                <v:textbox>
                  <w:txbxContent>
                    <w:p w14:paraId="27359786" w14:textId="77777777" w:rsidR="00265D7F" w:rsidRDefault="00265D7F" w:rsidP="00265D7F"/>
                  </w:txbxContent>
                </v:textbox>
              </v:shape>
            </w:pict>
          </mc:Fallback>
        </mc:AlternateContent>
      </w:r>
      <w:r w:rsidRPr="00265D7F">
        <w:rPr>
          <w:rFonts w:ascii="Arial" w:hAnsi="Arial" w:cs="Arial"/>
          <w:noProof/>
          <w:color w:val="auto"/>
          <w:sz w:val="22"/>
          <w:szCs w:val="22"/>
        </w:rPr>
        <mc:AlternateContent>
          <mc:Choice Requires="wps">
            <w:drawing>
              <wp:anchor distT="45720" distB="45720" distL="114300" distR="114300" simplePos="0" relativeHeight="251661312" behindDoc="0" locked="0" layoutInCell="1" allowOverlap="1" wp14:anchorId="5F5AC114" wp14:editId="37AE0A69">
                <wp:simplePos x="0" y="0"/>
                <wp:positionH relativeFrom="column">
                  <wp:posOffset>1005840</wp:posOffset>
                </wp:positionH>
                <wp:positionV relativeFrom="paragraph">
                  <wp:posOffset>1636395</wp:posOffset>
                </wp:positionV>
                <wp:extent cx="1144270" cy="960120"/>
                <wp:effectExtent l="0" t="0" r="17780" b="114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960120"/>
                        </a:xfrm>
                        <a:prstGeom prst="rect">
                          <a:avLst/>
                        </a:prstGeom>
                        <a:solidFill>
                          <a:srgbClr val="FFFFFF"/>
                        </a:solidFill>
                        <a:ln w="19050">
                          <a:solidFill>
                            <a:srgbClr val="FF0000"/>
                          </a:solidFill>
                          <a:miter lim="800000"/>
                          <a:headEnd/>
                          <a:tailEnd/>
                        </a:ln>
                      </wps:spPr>
                      <wps:txbx>
                        <w:txbxContent>
                          <w:p w14:paraId="572E5C36" w14:textId="77777777" w:rsidR="00265D7F" w:rsidRDefault="00265D7F" w:rsidP="00265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AC114" id="_x0000_s1033" type="#_x0000_t202" style="position:absolute;left:0;text-align:left;margin-left:79.2pt;margin-top:128.85pt;width:90.1pt;height:7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" strokecolor="red" strokeweight="1.5pt">
                <v:textbox>
                  <w:txbxContent>
                    <w:p w14:paraId="572E5C36" w14:textId="77777777" w:rsidR="00265D7F" w:rsidRDefault="00265D7F" w:rsidP="00265D7F"/>
                  </w:txbxContent>
                </v:textbox>
              </v:shape>
            </w:pict>
          </mc:Fallback>
        </mc:AlternateContent>
      </w:r>
      <w:r w:rsidRPr="00265D7F">
        <w:rPr>
          <w:rFonts w:ascii="Arial" w:hAnsi="Arial" w:cs="Arial"/>
          <w:noProof/>
          <w:color w:val="auto"/>
          <w:sz w:val="22"/>
          <w:szCs w:val="22"/>
        </w:rPr>
        <w:drawing>
          <wp:inline distT="0" distB="0" distL="0" distR="0" wp14:anchorId="2AD2386F" wp14:editId="5DCBCF71">
            <wp:extent cx="1805940" cy="1845851"/>
            <wp:effectExtent l="0" t="0" r="3810" b="2540"/>
            <wp:docPr id="1026" name="Picture 2" descr="university student clipart - Clip Art Library">
              <a:extLst xmlns:a="http://schemas.openxmlformats.org/drawingml/2006/main">
                <a:ext uri="{FF2B5EF4-FFF2-40B4-BE49-F238E27FC236}">
                  <a16:creationId xmlns:a16="http://schemas.microsoft.com/office/drawing/2014/main" id="{E22028ED-D305-47F9-B877-2A5C0FEF2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university student clipart - Clip Art Library">
                      <a:extLst>
                        <a:ext uri="{FF2B5EF4-FFF2-40B4-BE49-F238E27FC236}">
                          <a16:creationId xmlns:a16="http://schemas.microsoft.com/office/drawing/2014/main" id="{E22028ED-D305-47F9-B877-2A5C0FEF2BB3}"/>
                        </a:ext>
                      </a:extLst>
                    </pic:cNvPr>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4054" cy="1854144"/>
                    </a:xfrm>
                    <a:prstGeom prst="rect">
                      <a:avLst/>
                    </a:prstGeom>
                    <a:noFill/>
                  </pic:spPr>
                </pic:pic>
              </a:graphicData>
            </a:graphic>
          </wp:inline>
        </w:drawing>
      </w:r>
    </w:p>
    <w:p w14:paraId="071FFFCB" w14:textId="77777777" w:rsidR="00265D7F" w:rsidRPr="00265D7F" w:rsidRDefault="00265D7F" w:rsidP="00265D7F">
      <w:pPr>
        <w:pStyle w:val="Default"/>
        <w:snapToGrid w:val="0"/>
        <w:spacing w:afterLines="60" w:after="144"/>
        <w:jc w:val="center"/>
        <w:rPr>
          <w:rFonts w:ascii="Arial" w:hAnsi="Arial" w:cs="Arial"/>
          <w:color w:val="auto"/>
          <w:sz w:val="22"/>
          <w:szCs w:val="22"/>
        </w:rPr>
      </w:pPr>
      <w:r w:rsidRPr="00265D7F">
        <w:rPr>
          <w:rFonts w:ascii="Arial" w:hAnsi="Arial" w:cs="Arial"/>
          <w:noProof/>
          <w:color w:val="auto"/>
          <w:sz w:val="22"/>
          <w:szCs w:val="22"/>
        </w:rPr>
        <mc:AlternateContent>
          <mc:Choice Requires="wps">
            <w:drawing>
              <wp:anchor distT="0" distB="0" distL="114300" distR="114300" simplePos="0" relativeHeight="251670528" behindDoc="0" locked="0" layoutInCell="1" allowOverlap="1" wp14:anchorId="6EE20913" wp14:editId="708314BC">
                <wp:simplePos x="0" y="0"/>
                <wp:positionH relativeFrom="column">
                  <wp:posOffset>3459480</wp:posOffset>
                </wp:positionH>
                <wp:positionV relativeFrom="paragraph">
                  <wp:posOffset>51435</wp:posOffset>
                </wp:positionV>
                <wp:extent cx="525780" cy="220980"/>
                <wp:effectExtent l="0" t="0" r="26670" b="26670"/>
                <wp:wrapNone/>
                <wp:docPr id="36" name="Straight Connector 36"/>
                <wp:cNvGraphicFramePr/>
                <a:graphic xmlns:a="http://schemas.openxmlformats.org/drawingml/2006/main">
                  <a:graphicData uri="http://schemas.microsoft.com/office/word/2010/wordprocessingShape">
                    <wps:wsp>
                      <wps:cNvCnPr/>
                      <wps:spPr>
                        <a:xfrm flipH="1" flipV="1">
                          <a:off x="0" y="0"/>
                          <a:ext cx="525780" cy="2209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26A22" id="Straight Connector 36"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4pt,4.05pt" to="313.8pt,2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" strokecolor="black [3213]" strokeweight="1.5pt">
                <v:stroke joinstyle="miter"/>
              </v:line>
            </w:pict>
          </mc:Fallback>
        </mc:AlternateContent>
      </w:r>
      <w:r w:rsidRPr="00265D7F">
        <w:rPr>
          <w:rFonts w:ascii="Arial" w:hAnsi="Arial" w:cs="Arial"/>
          <w:noProof/>
          <w:color w:val="auto"/>
          <w:sz w:val="22"/>
          <w:szCs w:val="22"/>
        </w:rPr>
        <mc:AlternateContent>
          <mc:Choice Requires="wps">
            <w:drawing>
              <wp:anchor distT="0" distB="0" distL="114300" distR="114300" simplePos="0" relativeHeight="251669504" behindDoc="0" locked="0" layoutInCell="1" allowOverlap="1" wp14:anchorId="6FBF73CB" wp14:editId="1ECA2A8F">
                <wp:simplePos x="0" y="0"/>
                <wp:positionH relativeFrom="column">
                  <wp:posOffset>2150110</wp:posOffset>
                </wp:positionH>
                <wp:positionV relativeFrom="paragraph">
                  <wp:posOffset>36195</wp:posOffset>
                </wp:positionV>
                <wp:extent cx="487680" cy="243840"/>
                <wp:effectExtent l="0" t="0" r="26670" b="22860"/>
                <wp:wrapNone/>
                <wp:docPr id="34" name="Straight Connector 34"/>
                <wp:cNvGraphicFramePr/>
                <a:graphic xmlns:a="http://schemas.openxmlformats.org/drawingml/2006/main">
                  <a:graphicData uri="http://schemas.microsoft.com/office/word/2010/wordprocessingShape">
                    <wps:wsp>
                      <wps:cNvCnPr/>
                      <wps:spPr>
                        <a:xfrm flipV="1">
                          <a:off x="0" y="0"/>
                          <a:ext cx="487680" cy="2438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389D2" id="Straight Connector 3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3pt,2.85pt" to="207.7pt,2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" strokecolor="black [3213]" strokeweight="1.5pt">
                <v:stroke joinstyle="miter"/>
              </v:line>
            </w:pict>
          </mc:Fallback>
        </mc:AlternateContent>
      </w:r>
    </w:p>
    <w:p w14:paraId="71A4CD29" w14:textId="77777777" w:rsidR="00265D7F" w:rsidRPr="00265D7F" w:rsidRDefault="00265D7F" w:rsidP="00265D7F">
      <w:pPr>
        <w:pStyle w:val="Default"/>
        <w:snapToGrid w:val="0"/>
        <w:spacing w:afterLines="60" w:after="144"/>
        <w:jc w:val="center"/>
        <w:rPr>
          <w:rFonts w:ascii="Arial" w:hAnsi="Arial" w:cs="Arial"/>
          <w:color w:val="auto"/>
          <w:sz w:val="22"/>
          <w:szCs w:val="22"/>
        </w:rPr>
      </w:pPr>
    </w:p>
    <w:p w14:paraId="5A5F837F" w14:textId="77777777" w:rsidR="00265D7F" w:rsidRPr="00265D7F" w:rsidRDefault="00265D7F" w:rsidP="00265D7F">
      <w:pPr>
        <w:pStyle w:val="Default"/>
        <w:snapToGrid w:val="0"/>
        <w:spacing w:afterLines="60" w:after="144"/>
        <w:jc w:val="center"/>
        <w:rPr>
          <w:rFonts w:ascii="Arial" w:hAnsi="Arial" w:cs="Arial"/>
          <w:color w:val="auto"/>
          <w:sz w:val="22"/>
          <w:szCs w:val="22"/>
        </w:rPr>
      </w:pPr>
    </w:p>
    <w:p w14:paraId="1D4484AB" w14:textId="77777777" w:rsidR="00265D7F" w:rsidRPr="00265D7F" w:rsidRDefault="00265D7F" w:rsidP="00265D7F">
      <w:pPr>
        <w:pStyle w:val="Default"/>
        <w:snapToGrid w:val="0"/>
        <w:spacing w:afterLines="60" w:after="144"/>
        <w:jc w:val="center"/>
        <w:rPr>
          <w:rFonts w:ascii="Arial" w:hAnsi="Arial" w:cs="Arial"/>
          <w:color w:val="auto"/>
          <w:sz w:val="22"/>
          <w:szCs w:val="22"/>
        </w:rPr>
      </w:pPr>
    </w:p>
    <w:p w14:paraId="5795C81D" w14:textId="77777777" w:rsidR="00265D7F" w:rsidRPr="00265D7F" w:rsidRDefault="00265D7F" w:rsidP="00265D7F">
      <w:pPr>
        <w:pStyle w:val="Default"/>
        <w:snapToGrid w:val="0"/>
        <w:spacing w:afterLines="60" w:after="144"/>
        <w:rPr>
          <w:rFonts w:ascii="Arial" w:hAnsi="Arial" w:cs="Arial"/>
          <w:color w:val="auto"/>
          <w:sz w:val="22"/>
          <w:szCs w:val="22"/>
        </w:rPr>
      </w:pPr>
    </w:p>
    <w:p w14:paraId="10D451DC" w14:textId="2F80BA55"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In the green boxes record ways the barriers to students’ effective learning might be overcome, with one way in each of the 4 green boxes.  This is more difficult but try to recall your own student days and the coping strategies you used to overcome similar constraints. As a successful academic, you have a wealth of good experience to draw-on. </w:t>
      </w:r>
    </w:p>
    <w:p w14:paraId="3C5510C1" w14:textId="77777777" w:rsidR="00265D7F" w:rsidRPr="00265D7F" w:rsidRDefault="00265D7F" w:rsidP="00265D7F">
      <w:pPr>
        <w:pStyle w:val="Default"/>
        <w:snapToGrid w:val="0"/>
        <w:spacing w:afterLines="60" w:after="144"/>
        <w:rPr>
          <w:rFonts w:ascii="Arial" w:hAnsi="Arial" w:cs="Arial"/>
          <w:color w:val="auto"/>
          <w:sz w:val="22"/>
          <w:szCs w:val="22"/>
        </w:rPr>
      </w:pPr>
      <w:r w:rsidRPr="00265D7F">
        <w:rPr>
          <w:rFonts w:ascii="Arial" w:hAnsi="Arial" w:cs="Arial"/>
          <w:color w:val="auto"/>
          <w:sz w:val="22"/>
          <w:szCs w:val="22"/>
        </w:rPr>
        <w:t xml:space="preserve">2. Myanmar academics are usually most comfortable using assimilative activities in their teaching. Think about a piece of teaching for which you might use a different type of activity and write the activity for it. It doesn’t matter what other activity type you select </w:t>
      </w:r>
      <w:proofErr w:type="gramStart"/>
      <w:r w:rsidRPr="00265D7F">
        <w:rPr>
          <w:rFonts w:ascii="Arial" w:hAnsi="Arial" w:cs="Arial"/>
          <w:color w:val="auto"/>
          <w:sz w:val="22"/>
          <w:szCs w:val="22"/>
        </w:rPr>
        <w:t>as long as</w:t>
      </w:r>
      <w:proofErr w:type="gramEnd"/>
      <w:r w:rsidRPr="00265D7F">
        <w:rPr>
          <w:rFonts w:ascii="Arial" w:hAnsi="Arial" w:cs="Arial"/>
          <w:color w:val="auto"/>
          <w:sz w:val="22"/>
          <w:szCs w:val="22"/>
        </w:rPr>
        <w:t xml:space="preserve"> it isn’t assimilative. Reflect on the extra learning that this activity would deliver over the learning from an assimilative activity. Please try this activity with your students when you next teach this topic and evaluate how successful it is. You could ask students to evaluate it too. </w:t>
      </w:r>
    </w:p>
    <w:p w14:paraId="26709FEB" w14:textId="77777777" w:rsidR="00265D7F" w:rsidRPr="00265D7F" w:rsidRDefault="00265D7F" w:rsidP="00265D7F">
      <w:pPr>
        <w:pStyle w:val="Default"/>
        <w:snapToGrid w:val="0"/>
        <w:spacing w:afterLines="60" w:after="144"/>
        <w:rPr>
          <w:rFonts w:ascii="Arial" w:hAnsi="Arial" w:cs="Arial"/>
          <w:color w:val="auto"/>
          <w:sz w:val="22"/>
          <w:szCs w:val="22"/>
        </w:rPr>
      </w:pPr>
    </w:p>
    <w:p w14:paraId="49B3D21D" w14:textId="77777777" w:rsidR="00265D7F" w:rsidRPr="00E4292B" w:rsidRDefault="00265D7F" w:rsidP="00265D7F">
      <w:pPr>
        <w:pStyle w:val="Default"/>
        <w:snapToGrid w:val="0"/>
        <w:spacing w:afterLines="60" w:after="144"/>
        <w:rPr>
          <w:rFonts w:ascii="Arial" w:hAnsi="Arial" w:cs="Arial"/>
          <w:b/>
          <w:bCs/>
          <w:color w:val="EC600C"/>
          <w:sz w:val="22"/>
          <w:szCs w:val="22"/>
        </w:rPr>
      </w:pPr>
      <w:r w:rsidRPr="00E4292B">
        <w:rPr>
          <w:rFonts w:ascii="Arial" w:hAnsi="Arial" w:cs="Arial"/>
          <w:b/>
          <w:bCs/>
          <w:color w:val="EC600C"/>
          <w:sz w:val="22"/>
          <w:szCs w:val="22"/>
        </w:rPr>
        <w:t>Answers:</w:t>
      </w:r>
    </w:p>
    <w:p w14:paraId="129070EA" w14:textId="77777777" w:rsidR="00265D7F" w:rsidRPr="00265D7F" w:rsidRDefault="00265D7F" w:rsidP="00265D7F">
      <w:pPr>
        <w:pStyle w:val="Default"/>
        <w:numPr>
          <w:ilvl w:val="0"/>
          <w:numId w:val="12"/>
        </w:numPr>
        <w:snapToGrid w:val="0"/>
        <w:spacing w:afterLines="60" w:after="144"/>
        <w:rPr>
          <w:rFonts w:ascii="Arial" w:hAnsi="Arial" w:cs="Arial"/>
        </w:rPr>
      </w:pPr>
      <w:r w:rsidRPr="00265D7F">
        <w:rPr>
          <w:rFonts w:ascii="Arial" w:hAnsi="Arial" w:cs="Arial"/>
          <w:color w:val="auto"/>
          <w:sz w:val="22"/>
          <w:szCs w:val="22"/>
        </w:rPr>
        <w:lastRenderedPageBreak/>
        <w:t xml:space="preserve">There is no set of correct answers to this question as they are unique to you and your experience of your students. Some points you might have raised are internet challenges experienced by students. A way of addressing this is for the student to download materials when they have internet access so that they can work offline. Another challenge may be weak study skills which can be addressed by encouraging students to reflect on the feedback they receive from their teachers and thinking of an action plan to overcome identified weaknesses. Inculcating an approach of reflection and responding with an action plan will improve student study skills, although it will take honesty and commitment from the student. </w:t>
      </w:r>
    </w:p>
    <w:p w14:paraId="4A487455" w14:textId="77777777" w:rsidR="00265D7F" w:rsidRPr="00265D7F" w:rsidRDefault="00265D7F" w:rsidP="00265D7F">
      <w:pPr>
        <w:pStyle w:val="Default"/>
        <w:numPr>
          <w:ilvl w:val="0"/>
          <w:numId w:val="12"/>
        </w:numPr>
        <w:snapToGrid w:val="0"/>
        <w:spacing w:afterLines="60" w:after="144"/>
        <w:rPr>
          <w:rFonts w:ascii="Arial" w:hAnsi="Arial" w:cs="Arial"/>
        </w:rPr>
      </w:pPr>
      <w:r w:rsidRPr="00265D7F">
        <w:rPr>
          <w:rFonts w:ascii="Arial" w:hAnsi="Arial" w:cs="Arial"/>
          <w:color w:val="auto"/>
          <w:sz w:val="22"/>
          <w:szCs w:val="22"/>
        </w:rPr>
        <w:t>This is likely to have been challenging taking you out of your comfort zone. But trying different activity types will enable you to see different ways to teach the same material. Testing the activities with your students will be a dynamic way of learning for both you and your students. Remember, if the activity isn’t well received by your students, don’t give up as there are lots of other activity types to try.</w:t>
      </w:r>
    </w:p>
    <w:p w14:paraId="58A3CAFA" w14:textId="77777777" w:rsidR="00265D7F" w:rsidRPr="00265D7F" w:rsidRDefault="00265D7F" w:rsidP="00265D7F">
      <w:pPr>
        <w:pStyle w:val="Default"/>
        <w:snapToGrid w:val="0"/>
        <w:spacing w:afterLines="60" w:after="144"/>
        <w:rPr>
          <w:rFonts w:ascii="Arial" w:hAnsi="Arial" w:cs="Arial"/>
        </w:rPr>
      </w:pPr>
    </w:p>
    <w:p w14:paraId="1260762C" w14:textId="77777777" w:rsidR="00E4292B" w:rsidRDefault="00E4292B">
      <w:pPr>
        <w:spacing w:line="240" w:lineRule="auto"/>
        <w:rPr>
          <w:rFonts w:eastAsiaTheme="majorEastAsia"/>
          <w:b/>
          <w:bCs/>
          <w:color w:val="EC600C"/>
          <w:sz w:val="28"/>
          <w:szCs w:val="28"/>
          <w:lang w:eastAsia="en-US"/>
        </w:rPr>
      </w:pPr>
      <w:r>
        <w:rPr>
          <w:b/>
          <w:bCs/>
          <w:color w:val="EC600C"/>
          <w:sz w:val="28"/>
          <w:szCs w:val="28"/>
        </w:rPr>
        <w:br w:type="page"/>
      </w:r>
    </w:p>
    <w:p w14:paraId="3033C19E" w14:textId="350EC320" w:rsidR="00265D7F" w:rsidRPr="00E4292B" w:rsidRDefault="00265D7F" w:rsidP="00E4292B">
      <w:pPr>
        <w:pStyle w:val="Heading2"/>
        <w:snapToGrid w:val="0"/>
        <w:spacing w:afterLines="60" w:after="144" w:line="240" w:lineRule="auto"/>
        <w:rPr>
          <w:rFonts w:ascii="Arial" w:hAnsi="Arial" w:cs="Arial"/>
          <w:b/>
          <w:bCs/>
          <w:color w:val="EC600C"/>
          <w:sz w:val="28"/>
          <w:szCs w:val="28"/>
        </w:rPr>
      </w:pPr>
      <w:r w:rsidRPr="00E4292B">
        <w:rPr>
          <w:rFonts w:ascii="Arial" w:hAnsi="Arial" w:cs="Arial"/>
          <w:b/>
          <w:bCs/>
          <w:color w:val="EC600C"/>
          <w:sz w:val="28"/>
          <w:szCs w:val="28"/>
        </w:rPr>
        <w:lastRenderedPageBreak/>
        <w:t>Approach 3 How to build employability skills</w:t>
      </w:r>
    </w:p>
    <w:p w14:paraId="4C979D32" w14:textId="77777777" w:rsidR="00265D7F" w:rsidRPr="00265D7F" w:rsidRDefault="00265D7F" w:rsidP="00265D7F">
      <w:pPr>
        <w:pStyle w:val="ListParagraph"/>
        <w:numPr>
          <w:ilvl w:val="0"/>
          <w:numId w:val="11"/>
        </w:numPr>
        <w:snapToGrid w:val="0"/>
        <w:spacing w:afterLines="60" w:after="144" w:line="240" w:lineRule="auto"/>
        <w:contextualSpacing w:val="0"/>
        <w:rPr>
          <w:rFonts w:ascii="Arial" w:hAnsi="Arial" w:cs="Arial"/>
        </w:rPr>
      </w:pPr>
      <w:r w:rsidRPr="00265D7F">
        <w:rPr>
          <w:rFonts w:ascii="Arial" w:hAnsi="Arial" w:cs="Arial"/>
        </w:rPr>
        <w:t>Study the following graduate competency framework produced for TIDE and answer the following questions.</w:t>
      </w:r>
    </w:p>
    <w:p w14:paraId="6F7655FC" w14:textId="77777777" w:rsidR="00265D7F" w:rsidRPr="00265D7F" w:rsidRDefault="00265D7F" w:rsidP="00265D7F">
      <w:pPr>
        <w:pStyle w:val="ListParagraph"/>
        <w:numPr>
          <w:ilvl w:val="0"/>
          <w:numId w:val="8"/>
        </w:numPr>
        <w:snapToGrid w:val="0"/>
        <w:spacing w:afterLines="60" w:after="144" w:line="240" w:lineRule="auto"/>
        <w:contextualSpacing w:val="0"/>
        <w:rPr>
          <w:rFonts w:ascii="Arial" w:hAnsi="Arial" w:cs="Arial"/>
        </w:rPr>
      </w:pPr>
      <w:r w:rsidRPr="00265D7F">
        <w:rPr>
          <w:rFonts w:ascii="Arial" w:hAnsi="Arial" w:cs="Arial"/>
        </w:rPr>
        <w:t>Does anything surprise you about the graduate competency framework?</w:t>
      </w:r>
    </w:p>
    <w:p w14:paraId="29CDA80C" w14:textId="77777777" w:rsidR="00265D7F" w:rsidRPr="00265D7F" w:rsidRDefault="00265D7F" w:rsidP="00265D7F">
      <w:pPr>
        <w:pStyle w:val="ListParagraph"/>
        <w:numPr>
          <w:ilvl w:val="0"/>
          <w:numId w:val="8"/>
        </w:numPr>
        <w:snapToGrid w:val="0"/>
        <w:spacing w:afterLines="60" w:after="144" w:line="240" w:lineRule="auto"/>
        <w:contextualSpacing w:val="0"/>
        <w:rPr>
          <w:rFonts w:ascii="Arial" w:hAnsi="Arial" w:cs="Arial"/>
        </w:rPr>
      </w:pPr>
      <w:r w:rsidRPr="00265D7F">
        <w:rPr>
          <w:rFonts w:ascii="Arial" w:hAnsi="Arial" w:cs="Arial"/>
        </w:rPr>
        <w:t>Are there any technical skills that have been missed?</w:t>
      </w:r>
    </w:p>
    <w:p w14:paraId="51B4A5CE" w14:textId="77777777" w:rsidR="00265D7F" w:rsidRPr="00265D7F" w:rsidRDefault="00265D7F" w:rsidP="00265D7F">
      <w:pPr>
        <w:pStyle w:val="ListParagraph"/>
        <w:numPr>
          <w:ilvl w:val="0"/>
          <w:numId w:val="8"/>
        </w:numPr>
        <w:snapToGrid w:val="0"/>
        <w:spacing w:afterLines="60" w:after="144" w:line="240" w:lineRule="auto"/>
        <w:contextualSpacing w:val="0"/>
        <w:rPr>
          <w:rFonts w:ascii="Arial" w:hAnsi="Arial" w:cs="Arial"/>
        </w:rPr>
      </w:pPr>
      <w:r w:rsidRPr="00265D7F">
        <w:rPr>
          <w:rFonts w:ascii="Arial" w:hAnsi="Arial" w:cs="Arial"/>
        </w:rPr>
        <w:t>Are there any behaviours that have been missed?</w:t>
      </w:r>
    </w:p>
    <w:p w14:paraId="1A49BAB0" w14:textId="77777777" w:rsidR="00265D7F" w:rsidRPr="00265D7F" w:rsidRDefault="00265D7F" w:rsidP="00265D7F">
      <w:pPr>
        <w:pStyle w:val="ListParagraph"/>
        <w:numPr>
          <w:ilvl w:val="0"/>
          <w:numId w:val="8"/>
        </w:numPr>
        <w:snapToGrid w:val="0"/>
        <w:spacing w:afterLines="60" w:after="144" w:line="240" w:lineRule="auto"/>
        <w:contextualSpacing w:val="0"/>
        <w:rPr>
          <w:rFonts w:ascii="Arial" w:hAnsi="Arial" w:cs="Arial"/>
        </w:rPr>
      </w:pPr>
      <w:r w:rsidRPr="00265D7F">
        <w:rPr>
          <w:rFonts w:ascii="Arial" w:hAnsi="Arial" w:cs="Arial"/>
        </w:rPr>
        <w:t>Are there any values that have been missed?</w:t>
      </w:r>
    </w:p>
    <w:p w14:paraId="198BA62A" w14:textId="77777777" w:rsidR="00265D7F" w:rsidRPr="00265D7F" w:rsidRDefault="00265D7F" w:rsidP="00265D7F">
      <w:pPr>
        <w:pStyle w:val="ListParagraph"/>
        <w:numPr>
          <w:ilvl w:val="0"/>
          <w:numId w:val="8"/>
        </w:numPr>
        <w:snapToGrid w:val="0"/>
        <w:spacing w:afterLines="60" w:after="144" w:line="240" w:lineRule="auto"/>
        <w:contextualSpacing w:val="0"/>
        <w:rPr>
          <w:rFonts w:ascii="Arial" w:hAnsi="Arial" w:cs="Arial"/>
        </w:rPr>
      </w:pPr>
      <w:r w:rsidRPr="00265D7F">
        <w:rPr>
          <w:rFonts w:ascii="Arial" w:hAnsi="Arial" w:cs="Arial"/>
        </w:rPr>
        <w:t>Is there the right balance between generality and detail?</w:t>
      </w:r>
    </w:p>
    <w:p w14:paraId="1D7263E4" w14:textId="77777777" w:rsidR="00265D7F" w:rsidRPr="00265D7F" w:rsidRDefault="00265D7F" w:rsidP="00265D7F">
      <w:pPr>
        <w:pStyle w:val="ListParagraph"/>
        <w:numPr>
          <w:ilvl w:val="0"/>
          <w:numId w:val="8"/>
        </w:numPr>
        <w:snapToGrid w:val="0"/>
        <w:spacing w:afterLines="60" w:after="144" w:line="240" w:lineRule="auto"/>
        <w:contextualSpacing w:val="0"/>
        <w:rPr>
          <w:rFonts w:ascii="Arial" w:hAnsi="Arial" w:cs="Arial"/>
        </w:rPr>
      </w:pPr>
      <w:r w:rsidRPr="00265D7F">
        <w:rPr>
          <w:rFonts w:ascii="Arial" w:hAnsi="Arial" w:cs="Arial"/>
        </w:rPr>
        <w:t xml:space="preserve">Is it simple enough to engage employers and educators? </w:t>
      </w:r>
    </w:p>
    <w:p w14:paraId="5E7B68B2" w14:textId="3593AD46" w:rsidR="00265D7F" w:rsidRPr="00E4292B" w:rsidRDefault="00265D7F" w:rsidP="00E4292B">
      <w:pPr>
        <w:pStyle w:val="ListParagraph"/>
        <w:numPr>
          <w:ilvl w:val="0"/>
          <w:numId w:val="8"/>
        </w:numPr>
        <w:snapToGrid w:val="0"/>
        <w:spacing w:afterLines="60" w:after="144" w:line="240" w:lineRule="auto"/>
        <w:contextualSpacing w:val="0"/>
        <w:rPr>
          <w:rFonts w:ascii="Arial" w:hAnsi="Arial" w:cs="Arial"/>
        </w:rPr>
      </w:pPr>
      <w:r w:rsidRPr="00265D7F">
        <w:rPr>
          <w:rFonts w:ascii="Arial" w:hAnsi="Arial" w:cs="Arial"/>
        </w:rPr>
        <w:t>How might you use this in your university to inform curriculum design?</w:t>
      </w:r>
    </w:p>
    <w:tbl>
      <w:tblPr>
        <w:tblStyle w:val="TableGrid"/>
        <w:tblW w:w="11177" w:type="dxa"/>
        <w:tblInd w:w="-1079" w:type="dxa"/>
        <w:tblLook w:val="04A0" w:firstRow="1" w:lastRow="0" w:firstColumn="1" w:lastColumn="0" w:noHBand="0" w:noVBand="1"/>
      </w:tblPr>
      <w:tblGrid>
        <w:gridCol w:w="1452"/>
        <w:gridCol w:w="3020"/>
        <w:gridCol w:w="3632"/>
        <w:gridCol w:w="3073"/>
      </w:tblGrid>
      <w:tr w:rsidR="00265D7F" w:rsidRPr="00265D7F" w14:paraId="3D290630" w14:textId="77777777" w:rsidTr="00520A44">
        <w:tc>
          <w:tcPr>
            <w:tcW w:w="1452" w:type="dxa"/>
          </w:tcPr>
          <w:p w14:paraId="3F6C69ED" w14:textId="77777777" w:rsidR="00265D7F" w:rsidRPr="00265D7F" w:rsidRDefault="00265D7F" w:rsidP="00265D7F">
            <w:pPr>
              <w:snapToGrid w:val="0"/>
              <w:spacing w:afterLines="60" w:after="144" w:line="240" w:lineRule="auto"/>
            </w:pPr>
            <w:r w:rsidRPr="00265D7F">
              <w:t>Level</w:t>
            </w:r>
          </w:p>
        </w:tc>
        <w:tc>
          <w:tcPr>
            <w:tcW w:w="3020" w:type="dxa"/>
          </w:tcPr>
          <w:p w14:paraId="57BDD124" w14:textId="7BECBA6E" w:rsidR="00265D7F" w:rsidRPr="00265D7F" w:rsidRDefault="00265D7F" w:rsidP="00265D7F">
            <w:pPr>
              <w:snapToGrid w:val="0"/>
              <w:spacing w:afterLines="60" w:after="144" w:line="240" w:lineRule="auto"/>
            </w:pPr>
            <w:r w:rsidRPr="00265D7F">
              <w:t>Personal conduct and work relationships</w:t>
            </w:r>
          </w:p>
        </w:tc>
        <w:tc>
          <w:tcPr>
            <w:tcW w:w="3632" w:type="dxa"/>
          </w:tcPr>
          <w:p w14:paraId="280D3655" w14:textId="77777777" w:rsidR="00265D7F" w:rsidRPr="00265D7F" w:rsidRDefault="00265D7F" w:rsidP="00265D7F">
            <w:pPr>
              <w:snapToGrid w:val="0"/>
              <w:spacing w:afterLines="60" w:after="144" w:line="240" w:lineRule="auto"/>
            </w:pPr>
            <w:r w:rsidRPr="00265D7F">
              <w:t>Technical knowledge and skills</w:t>
            </w:r>
          </w:p>
        </w:tc>
        <w:tc>
          <w:tcPr>
            <w:tcW w:w="3073" w:type="dxa"/>
          </w:tcPr>
          <w:p w14:paraId="1DEA3612" w14:textId="77777777" w:rsidR="00265D7F" w:rsidRPr="00265D7F" w:rsidRDefault="00265D7F" w:rsidP="00265D7F">
            <w:pPr>
              <w:snapToGrid w:val="0"/>
              <w:spacing w:afterLines="60" w:after="144" w:line="240" w:lineRule="auto"/>
            </w:pPr>
            <w:r w:rsidRPr="00265D7F">
              <w:t>Communication skills</w:t>
            </w:r>
          </w:p>
        </w:tc>
      </w:tr>
      <w:tr w:rsidR="00265D7F" w:rsidRPr="00265D7F" w14:paraId="0AAE9EA4" w14:textId="77777777" w:rsidTr="00520A44">
        <w:tc>
          <w:tcPr>
            <w:tcW w:w="1452" w:type="dxa"/>
          </w:tcPr>
          <w:p w14:paraId="69DF3B5F" w14:textId="77777777" w:rsidR="00265D7F" w:rsidRPr="00265D7F" w:rsidRDefault="00265D7F" w:rsidP="00265D7F">
            <w:pPr>
              <w:snapToGrid w:val="0"/>
              <w:spacing w:afterLines="60" w:after="144" w:line="240" w:lineRule="auto"/>
            </w:pPr>
            <w:r w:rsidRPr="00265D7F">
              <w:t>Competent</w:t>
            </w:r>
          </w:p>
        </w:tc>
        <w:tc>
          <w:tcPr>
            <w:tcW w:w="3020" w:type="dxa"/>
          </w:tcPr>
          <w:p w14:paraId="720E858E" w14:textId="43B8FF67" w:rsidR="00265D7F" w:rsidRPr="00265D7F" w:rsidRDefault="00265D7F" w:rsidP="00265D7F">
            <w:pPr>
              <w:snapToGrid w:val="0"/>
              <w:spacing w:afterLines="60" w:after="144" w:line="240" w:lineRule="auto"/>
            </w:pPr>
            <w:r w:rsidRPr="00265D7F">
              <w:t>A leader (demonstrated by sports leadership, community leadership or taking the initiative in study group work)</w:t>
            </w:r>
          </w:p>
          <w:p w14:paraId="0D9530FF" w14:textId="2B2AEC8F" w:rsidR="00265D7F" w:rsidRPr="00265D7F" w:rsidRDefault="00265D7F" w:rsidP="00265D7F">
            <w:pPr>
              <w:snapToGrid w:val="0"/>
              <w:spacing w:afterLines="60" w:after="144" w:line="240" w:lineRule="auto"/>
            </w:pPr>
            <w:r w:rsidRPr="00265D7F">
              <w:t>Strong interest in major subject</w:t>
            </w:r>
          </w:p>
          <w:p w14:paraId="2D515481" w14:textId="28C1F122" w:rsidR="00265D7F" w:rsidRPr="00265D7F" w:rsidRDefault="00265D7F" w:rsidP="00265D7F">
            <w:pPr>
              <w:snapToGrid w:val="0"/>
              <w:spacing w:afterLines="60" w:after="144" w:line="240" w:lineRule="auto"/>
            </w:pPr>
            <w:r w:rsidRPr="00265D7F">
              <w:t>Ability and motivation to undertake own research to build subject based knowledge</w:t>
            </w:r>
          </w:p>
          <w:p w14:paraId="0899D46B" w14:textId="334C6E42" w:rsidR="00265D7F" w:rsidRPr="00265D7F" w:rsidRDefault="00265D7F" w:rsidP="00265D7F">
            <w:pPr>
              <w:snapToGrid w:val="0"/>
              <w:spacing w:afterLines="60" w:after="144" w:line="240" w:lineRule="auto"/>
            </w:pPr>
            <w:r w:rsidRPr="00265D7F">
              <w:t xml:space="preserve">Closely follows assignment guidelines and meets deadlines </w:t>
            </w:r>
          </w:p>
          <w:p w14:paraId="3955EA21" w14:textId="162EA9B4" w:rsidR="00265D7F" w:rsidRPr="00265D7F" w:rsidRDefault="00265D7F" w:rsidP="00265D7F">
            <w:pPr>
              <w:snapToGrid w:val="0"/>
              <w:spacing w:afterLines="60" w:after="144" w:line="240" w:lineRule="auto"/>
            </w:pPr>
            <w:r w:rsidRPr="00265D7F">
              <w:t>Manages time well</w:t>
            </w:r>
          </w:p>
          <w:p w14:paraId="636D7C98" w14:textId="006DC9A3" w:rsidR="00265D7F" w:rsidRPr="00265D7F" w:rsidRDefault="00265D7F" w:rsidP="00265D7F">
            <w:pPr>
              <w:snapToGrid w:val="0"/>
              <w:spacing w:afterLines="60" w:after="144" w:line="240" w:lineRule="auto"/>
            </w:pPr>
            <w:r w:rsidRPr="00265D7F">
              <w:t>Actively networks with study group within major</w:t>
            </w:r>
          </w:p>
        </w:tc>
        <w:tc>
          <w:tcPr>
            <w:tcW w:w="3632" w:type="dxa"/>
          </w:tcPr>
          <w:p w14:paraId="2DAA849E" w14:textId="4DC6A11F" w:rsidR="00265D7F" w:rsidRPr="00265D7F" w:rsidRDefault="00265D7F" w:rsidP="00265D7F">
            <w:pPr>
              <w:snapToGrid w:val="0"/>
              <w:spacing w:afterLines="60" w:after="144" w:line="240" w:lineRule="auto"/>
            </w:pPr>
            <w:r w:rsidRPr="00265D7F">
              <w:t>Good understanding of degree subject foundations (knowledge and skills)</w:t>
            </w:r>
          </w:p>
          <w:p w14:paraId="1CC92FB3" w14:textId="029CA084" w:rsidR="00265D7F" w:rsidRPr="00265D7F" w:rsidRDefault="00265D7F" w:rsidP="00265D7F">
            <w:pPr>
              <w:snapToGrid w:val="0"/>
              <w:spacing w:afterLines="60" w:after="144" w:line="240" w:lineRule="auto"/>
            </w:pPr>
            <w:r w:rsidRPr="00265D7F">
              <w:t xml:space="preserve">Can use email and attachments, and print. </w:t>
            </w:r>
          </w:p>
          <w:p w14:paraId="091A11C4" w14:textId="0596BB50" w:rsidR="00265D7F" w:rsidRPr="00265D7F" w:rsidRDefault="00265D7F" w:rsidP="00265D7F">
            <w:pPr>
              <w:snapToGrid w:val="0"/>
              <w:spacing w:afterLines="60" w:after="144" w:line="240" w:lineRule="auto"/>
            </w:pPr>
            <w:r w:rsidRPr="00265D7F">
              <w:t>Uses Viber and Facebook for personal communication and to access learning content</w:t>
            </w:r>
          </w:p>
          <w:p w14:paraId="4BC0C0A4" w14:textId="520E31BB" w:rsidR="00265D7F" w:rsidRPr="00265D7F" w:rsidRDefault="00265D7F" w:rsidP="00265D7F">
            <w:pPr>
              <w:snapToGrid w:val="0"/>
              <w:spacing w:afterLines="60" w:after="144" w:line="240" w:lineRule="auto"/>
            </w:pPr>
            <w:r w:rsidRPr="00265D7F">
              <w:t>Can download online material for offline working</w:t>
            </w:r>
          </w:p>
          <w:p w14:paraId="0DD1F55B" w14:textId="17311C0F" w:rsidR="00265D7F" w:rsidRPr="00265D7F" w:rsidRDefault="00265D7F" w:rsidP="00265D7F">
            <w:pPr>
              <w:snapToGrid w:val="0"/>
              <w:spacing w:afterLines="60" w:after="144" w:line="240" w:lineRule="auto"/>
            </w:pPr>
            <w:r w:rsidRPr="00265D7F">
              <w:t xml:space="preserve">Some knowledge of WORD although unlikely to extend </w:t>
            </w:r>
            <w:proofErr w:type="gramStart"/>
            <w:r w:rsidRPr="00265D7F">
              <w:t>to archiving</w:t>
            </w:r>
            <w:proofErr w:type="gramEnd"/>
            <w:r w:rsidRPr="00265D7F">
              <w:t xml:space="preserve"> in folders</w:t>
            </w:r>
          </w:p>
          <w:p w14:paraId="4ABE6A6A" w14:textId="77777777" w:rsidR="00265D7F" w:rsidRPr="00265D7F" w:rsidRDefault="00265D7F" w:rsidP="00265D7F">
            <w:pPr>
              <w:snapToGrid w:val="0"/>
              <w:spacing w:afterLines="60" w:after="144" w:line="240" w:lineRule="auto"/>
            </w:pPr>
            <w:r w:rsidRPr="00265D7F">
              <w:t xml:space="preserve">Can operate a photocopier, </w:t>
            </w:r>
            <w:proofErr w:type="gramStart"/>
            <w:r w:rsidRPr="00265D7F">
              <w:t>scanner</w:t>
            </w:r>
            <w:proofErr w:type="gramEnd"/>
            <w:r w:rsidRPr="00265D7F">
              <w:t xml:space="preserve"> and other office devices</w:t>
            </w:r>
          </w:p>
          <w:p w14:paraId="060553DB" w14:textId="77777777" w:rsidR="00265D7F" w:rsidRPr="00265D7F" w:rsidRDefault="00265D7F" w:rsidP="00265D7F">
            <w:pPr>
              <w:snapToGrid w:val="0"/>
              <w:spacing w:afterLines="60" w:after="144" w:line="240" w:lineRule="auto"/>
            </w:pPr>
            <w:r w:rsidRPr="00265D7F">
              <w:t xml:space="preserve"> </w:t>
            </w:r>
          </w:p>
        </w:tc>
        <w:tc>
          <w:tcPr>
            <w:tcW w:w="3073" w:type="dxa"/>
          </w:tcPr>
          <w:p w14:paraId="5151EC5F" w14:textId="582012CE" w:rsidR="00265D7F" w:rsidRPr="00265D7F" w:rsidRDefault="00265D7F" w:rsidP="00265D7F">
            <w:pPr>
              <w:snapToGrid w:val="0"/>
              <w:spacing w:afterLines="60" w:after="144" w:line="240" w:lineRule="auto"/>
            </w:pPr>
            <w:r w:rsidRPr="00265D7F">
              <w:t>Very good written and spoken Burmese using correct grammar and a range of vocabulary</w:t>
            </w:r>
          </w:p>
          <w:p w14:paraId="64A37742" w14:textId="46407C75" w:rsidR="00265D7F" w:rsidRPr="00265D7F" w:rsidRDefault="00265D7F" w:rsidP="00265D7F">
            <w:pPr>
              <w:snapToGrid w:val="0"/>
              <w:spacing w:afterLines="60" w:after="144" w:line="240" w:lineRule="auto"/>
            </w:pPr>
            <w:r w:rsidRPr="00265D7F">
              <w:t>Good understanding of written English, sound understanding of spoken English and developing skills in speaking English</w:t>
            </w:r>
          </w:p>
          <w:p w14:paraId="6E230B8C" w14:textId="32F361FB" w:rsidR="00265D7F" w:rsidRPr="00265D7F" w:rsidRDefault="00265D7F" w:rsidP="00265D7F">
            <w:pPr>
              <w:snapToGrid w:val="0"/>
              <w:spacing w:afterLines="60" w:after="144" w:line="240" w:lineRule="auto"/>
            </w:pPr>
            <w:r w:rsidRPr="00265D7F">
              <w:t xml:space="preserve">Able to vary writing and speaking style for different tasks and audiences </w:t>
            </w:r>
          </w:p>
          <w:p w14:paraId="517EDB44" w14:textId="77777777" w:rsidR="00265D7F" w:rsidRPr="00265D7F" w:rsidRDefault="00265D7F" w:rsidP="00265D7F">
            <w:pPr>
              <w:snapToGrid w:val="0"/>
              <w:spacing w:afterLines="60" w:after="144" w:line="240" w:lineRule="auto"/>
            </w:pPr>
            <w:r w:rsidRPr="00265D7F">
              <w:t>Can produce an appropriate CV</w:t>
            </w:r>
          </w:p>
        </w:tc>
      </w:tr>
      <w:tr w:rsidR="00265D7F" w:rsidRPr="00265D7F" w14:paraId="72AA080F" w14:textId="77777777" w:rsidTr="00520A44">
        <w:tc>
          <w:tcPr>
            <w:tcW w:w="1452" w:type="dxa"/>
          </w:tcPr>
          <w:p w14:paraId="6808B25F" w14:textId="77777777" w:rsidR="00265D7F" w:rsidRPr="00265D7F" w:rsidRDefault="00265D7F" w:rsidP="00265D7F">
            <w:pPr>
              <w:snapToGrid w:val="0"/>
              <w:spacing w:afterLines="60" w:after="144" w:line="240" w:lineRule="auto"/>
            </w:pPr>
            <w:r w:rsidRPr="00265D7F">
              <w:t>Basic Competency</w:t>
            </w:r>
          </w:p>
        </w:tc>
        <w:tc>
          <w:tcPr>
            <w:tcW w:w="3020" w:type="dxa"/>
          </w:tcPr>
          <w:p w14:paraId="6561211A" w14:textId="34AEED94" w:rsidR="00265D7F" w:rsidRPr="00265D7F" w:rsidRDefault="00265D7F" w:rsidP="00265D7F">
            <w:pPr>
              <w:snapToGrid w:val="0"/>
              <w:spacing w:afterLines="60" w:after="144" w:line="240" w:lineRule="auto"/>
            </w:pPr>
            <w:r w:rsidRPr="00265D7F">
              <w:t xml:space="preserve">A participator (demonstrated by involvement in sporting activities, </w:t>
            </w:r>
            <w:proofErr w:type="gramStart"/>
            <w:r w:rsidRPr="00265D7F">
              <w:t>community  involvement</w:t>
            </w:r>
            <w:proofErr w:type="gramEnd"/>
            <w:r w:rsidRPr="00265D7F">
              <w:t xml:space="preserve"> or study group work)</w:t>
            </w:r>
          </w:p>
          <w:p w14:paraId="5C65F453" w14:textId="35DD03FC" w:rsidR="00265D7F" w:rsidRPr="00265D7F" w:rsidRDefault="00265D7F" w:rsidP="00265D7F">
            <w:pPr>
              <w:snapToGrid w:val="0"/>
              <w:spacing w:afterLines="60" w:after="144" w:line="240" w:lineRule="auto"/>
            </w:pPr>
            <w:r w:rsidRPr="00265D7F">
              <w:t>Instrumental interest in subject sufficient to get the degree</w:t>
            </w:r>
          </w:p>
          <w:p w14:paraId="144E9995" w14:textId="7AEE9D61" w:rsidR="00265D7F" w:rsidRPr="00265D7F" w:rsidRDefault="00265D7F" w:rsidP="00265D7F">
            <w:pPr>
              <w:snapToGrid w:val="0"/>
              <w:spacing w:afterLines="60" w:after="144" w:line="240" w:lineRule="auto"/>
            </w:pPr>
            <w:r w:rsidRPr="00265D7F">
              <w:lastRenderedPageBreak/>
              <w:t xml:space="preserve">Loosely follows assignment guidelines but meets deadlines </w:t>
            </w:r>
          </w:p>
          <w:p w14:paraId="4B2525E0" w14:textId="2F189357" w:rsidR="00265D7F" w:rsidRPr="00265D7F" w:rsidRDefault="00265D7F" w:rsidP="00265D7F">
            <w:pPr>
              <w:snapToGrid w:val="0"/>
              <w:spacing w:afterLines="60" w:after="144" w:line="240" w:lineRule="auto"/>
            </w:pPr>
            <w:r w:rsidRPr="00265D7F">
              <w:t>Time pressured but manages to prioritise</w:t>
            </w:r>
          </w:p>
          <w:p w14:paraId="66043F03" w14:textId="5CD9493F" w:rsidR="00265D7F" w:rsidRPr="00265D7F" w:rsidRDefault="00265D7F" w:rsidP="00265D7F">
            <w:pPr>
              <w:snapToGrid w:val="0"/>
              <w:spacing w:afterLines="60" w:after="144" w:line="240" w:lineRule="auto"/>
            </w:pPr>
            <w:r w:rsidRPr="00265D7F">
              <w:t>Passively networks with study group within major</w:t>
            </w:r>
          </w:p>
        </w:tc>
        <w:tc>
          <w:tcPr>
            <w:tcW w:w="3632" w:type="dxa"/>
          </w:tcPr>
          <w:p w14:paraId="29A35B67" w14:textId="4FC1A7FD" w:rsidR="00265D7F" w:rsidRPr="00265D7F" w:rsidRDefault="00265D7F" w:rsidP="00265D7F">
            <w:pPr>
              <w:snapToGrid w:val="0"/>
              <w:spacing w:afterLines="60" w:after="144" w:line="240" w:lineRule="auto"/>
            </w:pPr>
            <w:r w:rsidRPr="00265D7F">
              <w:lastRenderedPageBreak/>
              <w:t>Solid understanding of degree subject foundations (knowledge and skills)</w:t>
            </w:r>
          </w:p>
          <w:p w14:paraId="57C16C5B" w14:textId="090D8C22" w:rsidR="00265D7F" w:rsidRPr="00265D7F" w:rsidRDefault="00265D7F" w:rsidP="00265D7F">
            <w:pPr>
              <w:snapToGrid w:val="0"/>
              <w:spacing w:afterLines="60" w:after="144" w:line="240" w:lineRule="auto"/>
            </w:pPr>
            <w:r w:rsidRPr="00265D7F">
              <w:t>Can use email with basic language but no ability to attach documents</w:t>
            </w:r>
          </w:p>
          <w:p w14:paraId="2951A6EB" w14:textId="16DBCB28" w:rsidR="00265D7F" w:rsidRPr="00265D7F" w:rsidRDefault="00265D7F" w:rsidP="00265D7F">
            <w:pPr>
              <w:snapToGrid w:val="0"/>
              <w:spacing w:afterLines="60" w:after="144" w:line="240" w:lineRule="auto"/>
            </w:pPr>
            <w:r w:rsidRPr="00265D7F">
              <w:t>Uses Viber and Facebook largely for personal communication but some use for study</w:t>
            </w:r>
          </w:p>
          <w:p w14:paraId="3C7D5445" w14:textId="77777777" w:rsidR="00265D7F" w:rsidRPr="00265D7F" w:rsidRDefault="00265D7F" w:rsidP="00265D7F">
            <w:pPr>
              <w:snapToGrid w:val="0"/>
              <w:spacing w:afterLines="60" w:after="144" w:line="240" w:lineRule="auto"/>
            </w:pPr>
            <w:r w:rsidRPr="00265D7F">
              <w:lastRenderedPageBreak/>
              <w:t>Weak knowledge of WORD and other software packages or office devices</w:t>
            </w:r>
          </w:p>
        </w:tc>
        <w:tc>
          <w:tcPr>
            <w:tcW w:w="3073" w:type="dxa"/>
          </w:tcPr>
          <w:p w14:paraId="16B0C83D" w14:textId="5356695A" w:rsidR="00265D7F" w:rsidRPr="00265D7F" w:rsidRDefault="00265D7F" w:rsidP="00265D7F">
            <w:pPr>
              <w:snapToGrid w:val="0"/>
              <w:spacing w:afterLines="60" w:after="144" w:line="240" w:lineRule="auto"/>
            </w:pPr>
            <w:r w:rsidRPr="00265D7F">
              <w:lastRenderedPageBreak/>
              <w:t>Good written and spoken Burmese with some grammar errors but a solid range of vocabulary</w:t>
            </w:r>
          </w:p>
          <w:p w14:paraId="3E02EFE9" w14:textId="351496BC" w:rsidR="00265D7F" w:rsidRPr="00265D7F" w:rsidRDefault="00265D7F" w:rsidP="00265D7F">
            <w:pPr>
              <w:snapToGrid w:val="0"/>
              <w:spacing w:afterLines="60" w:after="144" w:line="240" w:lineRule="auto"/>
            </w:pPr>
            <w:r w:rsidRPr="00265D7F">
              <w:t xml:space="preserve">Weak understanding of written and spoken English, and weaker ability to speak English </w:t>
            </w:r>
          </w:p>
          <w:p w14:paraId="11BA99A9" w14:textId="71E7797E" w:rsidR="00265D7F" w:rsidRPr="00265D7F" w:rsidRDefault="00265D7F" w:rsidP="00265D7F">
            <w:pPr>
              <w:snapToGrid w:val="0"/>
              <w:spacing w:afterLines="60" w:after="144" w:line="240" w:lineRule="auto"/>
            </w:pPr>
            <w:r w:rsidRPr="00265D7F">
              <w:lastRenderedPageBreak/>
              <w:t xml:space="preserve">Tries to vary writing and speaking style for different tasks and audiences </w:t>
            </w:r>
          </w:p>
          <w:p w14:paraId="3EA59DF8" w14:textId="77777777" w:rsidR="00265D7F" w:rsidRPr="00265D7F" w:rsidRDefault="00265D7F" w:rsidP="00265D7F">
            <w:pPr>
              <w:snapToGrid w:val="0"/>
              <w:spacing w:afterLines="60" w:after="144" w:line="240" w:lineRule="auto"/>
            </w:pPr>
            <w:r w:rsidRPr="00265D7F">
              <w:t>Can produce a basic CV</w:t>
            </w:r>
          </w:p>
        </w:tc>
      </w:tr>
      <w:tr w:rsidR="00265D7F" w:rsidRPr="00265D7F" w14:paraId="3CEF0139" w14:textId="77777777" w:rsidTr="00520A44">
        <w:tc>
          <w:tcPr>
            <w:tcW w:w="1452" w:type="dxa"/>
          </w:tcPr>
          <w:p w14:paraId="000426E8" w14:textId="77777777" w:rsidR="00265D7F" w:rsidRPr="00265D7F" w:rsidRDefault="00265D7F" w:rsidP="00265D7F">
            <w:pPr>
              <w:snapToGrid w:val="0"/>
              <w:spacing w:afterLines="60" w:after="144" w:line="240" w:lineRule="auto"/>
            </w:pPr>
            <w:r w:rsidRPr="00265D7F">
              <w:lastRenderedPageBreak/>
              <w:t xml:space="preserve">Barely competent </w:t>
            </w:r>
          </w:p>
        </w:tc>
        <w:tc>
          <w:tcPr>
            <w:tcW w:w="3020" w:type="dxa"/>
          </w:tcPr>
          <w:p w14:paraId="7439B6F5" w14:textId="2D82E633" w:rsidR="00265D7F" w:rsidRPr="00265D7F" w:rsidRDefault="00265D7F" w:rsidP="00265D7F">
            <w:pPr>
              <w:snapToGrid w:val="0"/>
              <w:spacing w:afterLines="60" w:after="144" w:line="240" w:lineRule="auto"/>
            </w:pPr>
            <w:r w:rsidRPr="00265D7F">
              <w:t>A non-participator</w:t>
            </w:r>
          </w:p>
          <w:p w14:paraId="03248DA1" w14:textId="11C5EF26" w:rsidR="00265D7F" w:rsidRPr="00265D7F" w:rsidRDefault="00265D7F" w:rsidP="00265D7F">
            <w:pPr>
              <w:snapToGrid w:val="0"/>
              <w:spacing w:afterLines="60" w:after="144" w:line="240" w:lineRule="auto"/>
            </w:pPr>
            <w:r w:rsidRPr="00265D7F">
              <w:t xml:space="preserve">Little or no genuine interest in degree subject </w:t>
            </w:r>
          </w:p>
          <w:p w14:paraId="15F24E6F" w14:textId="71743641" w:rsidR="00265D7F" w:rsidRPr="00265D7F" w:rsidRDefault="00265D7F" w:rsidP="00265D7F">
            <w:pPr>
              <w:snapToGrid w:val="0"/>
              <w:spacing w:afterLines="60" w:after="144" w:line="240" w:lineRule="auto"/>
            </w:pPr>
            <w:r w:rsidRPr="00265D7F">
              <w:t>Struggles to follow assignment guidelines and to submit on time</w:t>
            </w:r>
          </w:p>
          <w:p w14:paraId="20F32163" w14:textId="12525753" w:rsidR="00265D7F" w:rsidRPr="00265D7F" w:rsidRDefault="00265D7F" w:rsidP="00265D7F">
            <w:pPr>
              <w:snapToGrid w:val="0"/>
              <w:spacing w:afterLines="60" w:after="144" w:line="240" w:lineRule="auto"/>
            </w:pPr>
            <w:r w:rsidRPr="00265D7F">
              <w:t>Struggles to manage study time effectively</w:t>
            </w:r>
          </w:p>
          <w:p w14:paraId="2A549B46" w14:textId="77777777" w:rsidR="00265D7F" w:rsidRPr="00265D7F" w:rsidRDefault="00265D7F" w:rsidP="00265D7F">
            <w:pPr>
              <w:snapToGrid w:val="0"/>
              <w:spacing w:afterLines="60" w:after="144" w:line="240" w:lineRule="auto"/>
            </w:pPr>
            <w:r w:rsidRPr="00265D7F">
              <w:t>Does not network with other students</w:t>
            </w:r>
          </w:p>
        </w:tc>
        <w:tc>
          <w:tcPr>
            <w:tcW w:w="3632" w:type="dxa"/>
          </w:tcPr>
          <w:p w14:paraId="3D398634" w14:textId="2B77C9BB" w:rsidR="00265D7F" w:rsidRPr="00265D7F" w:rsidRDefault="00265D7F" w:rsidP="00265D7F">
            <w:pPr>
              <w:snapToGrid w:val="0"/>
              <w:spacing w:afterLines="60" w:after="144" w:line="240" w:lineRule="auto"/>
            </w:pPr>
            <w:r w:rsidRPr="00265D7F">
              <w:t>Weak understanding of degree subject foundations (knowledge and skills)</w:t>
            </w:r>
          </w:p>
          <w:p w14:paraId="02B76889" w14:textId="5FCBE0B1" w:rsidR="00265D7F" w:rsidRPr="00265D7F" w:rsidRDefault="00265D7F" w:rsidP="00265D7F">
            <w:pPr>
              <w:snapToGrid w:val="0"/>
              <w:spacing w:afterLines="60" w:after="144" w:line="240" w:lineRule="auto"/>
            </w:pPr>
            <w:r w:rsidRPr="00265D7F">
              <w:t xml:space="preserve">Does not use email. </w:t>
            </w:r>
          </w:p>
          <w:p w14:paraId="088DA43A" w14:textId="7529CDDF" w:rsidR="00265D7F" w:rsidRPr="00265D7F" w:rsidRDefault="00265D7F" w:rsidP="00265D7F">
            <w:pPr>
              <w:snapToGrid w:val="0"/>
              <w:spacing w:afterLines="60" w:after="144" w:line="240" w:lineRule="auto"/>
            </w:pPr>
            <w:r w:rsidRPr="00265D7F">
              <w:t>Uses Viber and Facebook for personal communication only</w:t>
            </w:r>
          </w:p>
          <w:p w14:paraId="3CE1F34D" w14:textId="77777777" w:rsidR="00265D7F" w:rsidRPr="00265D7F" w:rsidRDefault="00265D7F" w:rsidP="00265D7F">
            <w:pPr>
              <w:snapToGrid w:val="0"/>
              <w:spacing w:afterLines="60" w:after="144" w:line="240" w:lineRule="auto"/>
            </w:pPr>
            <w:r w:rsidRPr="00265D7F">
              <w:t>No knowledge of software packages or office devices</w:t>
            </w:r>
          </w:p>
          <w:p w14:paraId="433FAD96" w14:textId="77777777" w:rsidR="00265D7F" w:rsidRPr="00265D7F" w:rsidRDefault="00265D7F" w:rsidP="00265D7F">
            <w:pPr>
              <w:snapToGrid w:val="0"/>
              <w:spacing w:afterLines="60" w:after="144" w:line="240" w:lineRule="auto"/>
            </w:pPr>
          </w:p>
          <w:p w14:paraId="7CF31A72" w14:textId="77777777" w:rsidR="00265D7F" w:rsidRPr="00265D7F" w:rsidRDefault="00265D7F" w:rsidP="00265D7F">
            <w:pPr>
              <w:snapToGrid w:val="0"/>
              <w:spacing w:afterLines="60" w:after="144" w:line="240" w:lineRule="auto"/>
            </w:pPr>
          </w:p>
        </w:tc>
        <w:tc>
          <w:tcPr>
            <w:tcW w:w="3073" w:type="dxa"/>
          </w:tcPr>
          <w:p w14:paraId="6755A950" w14:textId="582CD6C0" w:rsidR="00265D7F" w:rsidRPr="00265D7F" w:rsidRDefault="00265D7F" w:rsidP="00265D7F">
            <w:pPr>
              <w:snapToGrid w:val="0"/>
              <w:spacing w:afterLines="60" w:after="144" w:line="240" w:lineRule="auto"/>
            </w:pPr>
            <w:r w:rsidRPr="00265D7F">
              <w:t>Adequate written and spoken Burmese with many grammar errors and limited vocabulary</w:t>
            </w:r>
          </w:p>
          <w:p w14:paraId="1D7256E4" w14:textId="4B3766E1" w:rsidR="00265D7F" w:rsidRPr="00265D7F" w:rsidRDefault="00265D7F" w:rsidP="00265D7F">
            <w:pPr>
              <w:snapToGrid w:val="0"/>
              <w:spacing w:afterLines="60" w:after="144" w:line="240" w:lineRule="auto"/>
            </w:pPr>
            <w:r w:rsidRPr="00265D7F">
              <w:t xml:space="preserve">Minimal understanding of written or spoken English, and no confidence to speak English </w:t>
            </w:r>
          </w:p>
          <w:p w14:paraId="22650D5D" w14:textId="2772AB7E" w:rsidR="00265D7F" w:rsidRPr="00265D7F" w:rsidRDefault="00265D7F" w:rsidP="00265D7F">
            <w:pPr>
              <w:snapToGrid w:val="0"/>
              <w:spacing w:afterLines="60" w:after="144" w:line="240" w:lineRule="auto"/>
            </w:pPr>
            <w:r w:rsidRPr="00265D7F">
              <w:t>Unable to vary writing and speaking style for different tasks and audiences</w:t>
            </w:r>
          </w:p>
          <w:p w14:paraId="397E4A23" w14:textId="3E02ACFB" w:rsidR="00265D7F" w:rsidRPr="00265D7F" w:rsidRDefault="00265D7F" w:rsidP="00265D7F">
            <w:pPr>
              <w:snapToGrid w:val="0"/>
              <w:spacing w:afterLines="60" w:after="144" w:line="240" w:lineRule="auto"/>
            </w:pPr>
            <w:r w:rsidRPr="00265D7F">
              <w:t>Has never produced a CV</w:t>
            </w:r>
          </w:p>
        </w:tc>
      </w:tr>
    </w:tbl>
    <w:p w14:paraId="1635E0BE" w14:textId="07B2E803" w:rsidR="00E4292B" w:rsidRDefault="00E4292B">
      <w:pPr>
        <w:spacing w:line="240" w:lineRule="auto"/>
        <w:rPr>
          <w:lang w:val="en-US"/>
        </w:rPr>
      </w:pPr>
    </w:p>
    <w:p w14:paraId="28DEECA3" w14:textId="63DC51AA" w:rsidR="00265D7F" w:rsidRPr="00265D7F" w:rsidRDefault="00265D7F" w:rsidP="00265D7F">
      <w:pPr>
        <w:snapToGrid w:val="0"/>
        <w:spacing w:afterLines="60" w:after="144" w:line="240" w:lineRule="auto"/>
      </w:pPr>
      <w:r w:rsidRPr="00265D7F">
        <w:rPr>
          <w:lang w:val="en-US"/>
        </w:rPr>
        <w:t xml:space="preserve">2. Suggest how such competences might be evidenced by graduates. Think about how your institution might show them in degree transcripts and how your students can demonstrate them on an employment application and at an employment interview. </w:t>
      </w:r>
    </w:p>
    <w:p w14:paraId="0B28F26C" w14:textId="19A23DC5" w:rsidR="00265D7F" w:rsidRPr="00265D7F" w:rsidRDefault="00265D7F" w:rsidP="00265D7F">
      <w:pPr>
        <w:snapToGrid w:val="0"/>
        <w:spacing w:afterLines="60" w:after="144" w:line="240" w:lineRule="auto"/>
        <w:rPr>
          <w:lang w:val="en-US"/>
        </w:rPr>
      </w:pPr>
      <w:r w:rsidRPr="00265D7F">
        <w:rPr>
          <w:lang w:val="en-US"/>
        </w:rPr>
        <w:t xml:space="preserve">3. What information would employers like to see in course descriptions that would help them understand if and how such competences are being developed in a particular degree </w:t>
      </w:r>
      <w:proofErr w:type="spellStart"/>
      <w:r w:rsidRPr="00265D7F">
        <w:rPr>
          <w:lang w:val="en-US"/>
        </w:rPr>
        <w:t>programme</w:t>
      </w:r>
      <w:proofErr w:type="spellEnd"/>
      <w:r w:rsidRPr="00265D7F">
        <w:rPr>
          <w:lang w:val="en-US"/>
        </w:rPr>
        <w:t xml:space="preserve">? </w:t>
      </w:r>
      <w:r w:rsidR="00E4292B">
        <w:rPr>
          <w:lang w:val="en-US"/>
        </w:rPr>
        <w:br/>
      </w:r>
    </w:p>
    <w:p w14:paraId="3CE8DE78" w14:textId="77777777" w:rsidR="00265D7F" w:rsidRPr="00E4292B" w:rsidRDefault="00265D7F" w:rsidP="00265D7F">
      <w:pPr>
        <w:snapToGrid w:val="0"/>
        <w:spacing w:afterLines="60" w:after="144" w:line="240" w:lineRule="auto"/>
        <w:rPr>
          <w:b/>
          <w:bCs/>
          <w:color w:val="EC600C"/>
          <w:lang w:val="en-US"/>
        </w:rPr>
      </w:pPr>
      <w:r w:rsidRPr="00E4292B">
        <w:rPr>
          <w:b/>
          <w:bCs/>
          <w:color w:val="EC600C"/>
          <w:lang w:val="en-US"/>
        </w:rPr>
        <w:t xml:space="preserve">Answers: </w:t>
      </w:r>
      <w:bookmarkStart w:id="0" w:name="x__Hlk495413069"/>
    </w:p>
    <w:p w14:paraId="4CAB7523" w14:textId="77777777" w:rsidR="00265D7F" w:rsidRPr="00265D7F" w:rsidRDefault="00265D7F" w:rsidP="00265D7F">
      <w:pPr>
        <w:pStyle w:val="ListParagraph"/>
        <w:numPr>
          <w:ilvl w:val="0"/>
          <w:numId w:val="13"/>
        </w:numPr>
        <w:snapToGrid w:val="0"/>
        <w:spacing w:afterLines="60" w:after="144" w:line="240" w:lineRule="auto"/>
        <w:contextualSpacing w:val="0"/>
        <w:rPr>
          <w:rFonts w:ascii="Arial" w:hAnsi="Arial" w:cs="Arial"/>
        </w:rPr>
      </w:pPr>
      <w:r w:rsidRPr="00265D7F">
        <w:rPr>
          <w:rFonts w:ascii="Arial" w:hAnsi="Arial" w:cs="Arial"/>
          <w:color w:val="201F1E"/>
          <w:bdr w:val="none" w:sz="0" w:space="0" w:color="auto" w:frame="1"/>
          <w:shd w:val="clear" w:color="auto" w:fill="FFFFFF"/>
        </w:rPr>
        <w:t xml:space="preserve">This answer is dependent on your experiences. But it is also likely to be influenced by your subject field, and your knowledge of what employers want. If you meet with family and friends who work outside education it may be interesting to ask for their viewpoints as to the skills, </w:t>
      </w:r>
      <w:proofErr w:type="gramStart"/>
      <w:r w:rsidRPr="00265D7F">
        <w:rPr>
          <w:rFonts w:ascii="Arial" w:hAnsi="Arial" w:cs="Arial"/>
          <w:color w:val="201F1E"/>
          <w:bdr w:val="none" w:sz="0" w:space="0" w:color="auto" w:frame="1"/>
          <w:shd w:val="clear" w:color="auto" w:fill="FFFFFF"/>
        </w:rPr>
        <w:t>behaviours</w:t>
      </w:r>
      <w:proofErr w:type="gramEnd"/>
      <w:r w:rsidRPr="00265D7F">
        <w:rPr>
          <w:rFonts w:ascii="Arial" w:hAnsi="Arial" w:cs="Arial"/>
          <w:color w:val="201F1E"/>
          <w:bdr w:val="none" w:sz="0" w:space="0" w:color="auto" w:frame="1"/>
          <w:shd w:val="clear" w:color="auto" w:fill="FFFFFF"/>
        </w:rPr>
        <w:t xml:space="preserve"> and values they most prize in their employees. </w:t>
      </w:r>
      <w:bookmarkEnd w:id="0"/>
    </w:p>
    <w:p w14:paraId="68B9ADDB" w14:textId="77777777" w:rsidR="00265D7F" w:rsidRPr="00265D7F" w:rsidRDefault="00265D7F" w:rsidP="00265D7F">
      <w:pPr>
        <w:pStyle w:val="ListParagraph"/>
        <w:numPr>
          <w:ilvl w:val="0"/>
          <w:numId w:val="13"/>
        </w:numPr>
        <w:snapToGrid w:val="0"/>
        <w:spacing w:afterLines="60" w:after="144" w:line="240" w:lineRule="auto"/>
        <w:contextualSpacing w:val="0"/>
        <w:rPr>
          <w:rFonts w:ascii="Arial" w:hAnsi="Arial" w:cs="Arial"/>
        </w:rPr>
      </w:pPr>
      <w:r w:rsidRPr="00265D7F">
        <w:rPr>
          <w:rFonts w:ascii="Arial" w:hAnsi="Arial" w:cs="Arial"/>
        </w:rPr>
        <w:t xml:space="preserve">This might be achieved by providing opportunities for students to show leadership through extra-curricular activities, developing team working through group projects, and practising communication skills by delivering presentations. There should also be a way to capture student achievements of competences, perhaps by the student writing a personal statement for inclusion on their transcript. This can be verified by the </w:t>
      </w:r>
      <w:proofErr w:type="gramStart"/>
      <w:r w:rsidRPr="00265D7F">
        <w:rPr>
          <w:rFonts w:ascii="Arial" w:hAnsi="Arial" w:cs="Arial"/>
        </w:rPr>
        <w:t>institution, and</w:t>
      </w:r>
      <w:proofErr w:type="gramEnd"/>
      <w:r w:rsidRPr="00265D7F">
        <w:rPr>
          <w:rFonts w:ascii="Arial" w:hAnsi="Arial" w:cs="Arial"/>
        </w:rPr>
        <w:t xml:space="preserve"> would also be something the student can draw on for employment applications and interviews.</w:t>
      </w:r>
    </w:p>
    <w:p w14:paraId="522E41AA" w14:textId="675B6E10" w:rsidR="00E4292B" w:rsidRPr="00E4292B" w:rsidRDefault="00265D7F" w:rsidP="00E4292B">
      <w:pPr>
        <w:pStyle w:val="ListParagraph"/>
        <w:numPr>
          <w:ilvl w:val="0"/>
          <w:numId w:val="13"/>
        </w:numPr>
        <w:snapToGrid w:val="0"/>
        <w:spacing w:afterLines="60" w:after="144" w:line="240" w:lineRule="auto"/>
        <w:contextualSpacing w:val="0"/>
        <w:rPr>
          <w:rFonts w:ascii="Arial" w:hAnsi="Arial" w:cs="Arial"/>
          <w:lang w:val="en-US"/>
        </w:rPr>
      </w:pPr>
      <w:r w:rsidRPr="00265D7F">
        <w:rPr>
          <w:rFonts w:ascii="Arial" w:hAnsi="Arial" w:cs="Arial"/>
          <w:lang w:val="en-US"/>
        </w:rPr>
        <w:t xml:space="preserve">Course descriptions are usually written with the student in mind. But including the competences a course develops will provide an employability focus helping employers better evaluate what a graduate will bring to their </w:t>
      </w:r>
      <w:proofErr w:type="spellStart"/>
      <w:r w:rsidRPr="00265D7F">
        <w:rPr>
          <w:rFonts w:ascii="Arial" w:hAnsi="Arial" w:cs="Arial"/>
          <w:lang w:val="en-US"/>
        </w:rPr>
        <w:t>organisation</w:t>
      </w:r>
      <w:proofErr w:type="spellEnd"/>
      <w:r w:rsidRPr="00265D7F">
        <w:rPr>
          <w:rFonts w:ascii="Arial" w:hAnsi="Arial" w:cs="Arial"/>
          <w:lang w:val="en-US"/>
        </w:rPr>
        <w:t xml:space="preserve">. Approach 4 will offer support with engaging employers. </w:t>
      </w:r>
      <w:r w:rsidR="00E4292B">
        <w:br w:type="page"/>
      </w:r>
    </w:p>
    <w:p w14:paraId="19A6CAA1" w14:textId="5399F504" w:rsidR="00265D7F" w:rsidRPr="00E4292B" w:rsidRDefault="00265D7F" w:rsidP="00E4292B">
      <w:pPr>
        <w:pStyle w:val="Heading2"/>
        <w:snapToGrid w:val="0"/>
        <w:spacing w:afterLines="60" w:after="144" w:line="240" w:lineRule="auto"/>
        <w:rPr>
          <w:rFonts w:ascii="Arial" w:hAnsi="Arial" w:cs="Arial"/>
          <w:b/>
          <w:bCs/>
          <w:color w:val="EC600C"/>
          <w:sz w:val="28"/>
          <w:szCs w:val="28"/>
        </w:rPr>
      </w:pPr>
      <w:r w:rsidRPr="00E4292B">
        <w:rPr>
          <w:rFonts w:ascii="Arial" w:hAnsi="Arial" w:cs="Arial"/>
          <w:b/>
          <w:bCs/>
          <w:color w:val="EC600C"/>
          <w:sz w:val="28"/>
          <w:szCs w:val="28"/>
        </w:rPr>
        <w:lastRenderedPageBreak/>
        <w:t>Approach 4 How to engage with employers</w:t>
      </w:r>
    </w:p>
    <w:p w14:paraId="2EB8391D" w14:textId="77777777" w:rsidR="00265D7F" w:rsidRPr="00265D7F" w:rsidRDefault="00265D7F" w:rsidP="00E4292B">
      <w:pPr>
        <w:snapToGrid w:val="0"/>
        <w:spacing w:afterLines="60" w:after="144" w:line="240" w:lineRule="auto"/>
      </w:pPr>
      <w:r w:rsidRPr="00265D7F">
        <w:t xml:space="preserve">1. Of the nine different ways universities can engage with employers (listed below), which are your university currently involved with, or have been in the last 2 years? </w:t>
      </w:r>
    </w:p>
    <w:p w14:paraId="6C73D0F8"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Apprenticeships</w:t>
      </w:r>
    </w:p>
    <w:p w14:paraId="3224A637"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Placements and internships</w:t>
      </w:r>
    </w:p>
    <w:p w14:paraId="43096A04"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Mentoring</w:t>
      </w:r>
    </w:p>
    <w:p w14:paraId="5B34F3B8"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Funding study</w:t>
      </w:r>
    </w:p>
    <w:p w14:paraId="1976B2A3"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Curriculum design</w:t>
      </w:r>
    </w:p>
    <w:p w14:paraId="79AFD40E"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Networking</w:t>
      </w:r>
    </w:p>
    <w:p w14:paraId="696709CE"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Consultancy services</w:t>
      </w:r>
    </w:p>
    <w:p w14:paraId="30F01341"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Customised training</w:t>
      </w:r>
    </w:p>
    <w:p w14:paraId="051F8247" w14:textId="77777777" w:rsidR="00265D7F" w:rsidRPr="00265D7F" w:rsidRDefault="00265D7F" w:rsidP="00265D7F">
      <w:pPr>
        <w:pStyle w:val="ListParagraph"/>
        <w:numPr>
          <w:ilvl w:val="0"/>
          <w:numId w:val="5"/>
        </w:numPr>
        <w:snapToGrid w:val="0"/>
        <w:spacing w:afterLines="60" w:after="144" w:line="240" w:lineRule="auto"/>
        <w:contextualSpacing w:val="0"/>
        <w:rPr>
          <w:rFonts w:ascii="Arial" w:hAnsi="Arial" w:cs="Arial"/>
        </w:rPr>
      </w:pPr>
      <w:r w:rsidRPr="00265D7F">
        <w:rPr>
          <w:rFonts w:ascii="Arial" w:hAnsi="Arial" w:cs="Arial"/>
        </w:rPr>
        <w:t>Job fairs</w:t>
      </w:r>
    </w:p>
    <w:p w14:paraId="24D59338" w14:textId="77777777" w:rsidR="00265D7F" w:rsidRPr="00265D7F" w:rsidRDefault="00265D7F" w:rsidP="00265D7F">
      <w:pPr>
        <w:pStyle w:val="ListParagraph"/>
        <w:snapToGrid w:val="0"/>
        <w:spacing w:afterLines="60" w:after="144" w:line="240" w:lineRule="auto"/>
        <w:contextualSpacing w:val="0"/>
        <w:rPr>
          <w:rFonts w:ascii="Arial" w:hAnsi="Arial" w:cs="Arial"/>
        </w:rPr>
      </w:pPr>
    </w:p>
    <w:p w14:paraId="307D9261" w14:textId="77777777" w:rsidR="00265D7F" w:rsidRPr="00265D7F" w:rsidRDefault="00265D7F" w:rsidP="00E4292B">
      <w:pPr>
        <w:pStyle w:val="ListParagraph"/>
        <w:numPr>
          <w:ilvl w:val="0"/>
          <w:numId w:val="11"/>
        </w:numPr>
        <w:snapToGrid w:val="0"/>
        <w:spacing w:afterLines="60" w:after="144" w:line="240" w:lineRule="auto"/>
        <w:contextualSpacing w:val="0"/>
        <w:rPr>
          <w:rFonts w:ascii="Arial" w:hAnsi="Arial" w:cs="Arial"/>
        </w:rPr>
      </w:pPr>
      <w:r w:rsidRPr="00265D7F">
        <w:rPr>
          <w:rFonts w:ascii="Arial" w:hAnsi="Arial" w:cs="Arial"/>
        </w:rPr>
        <w:t xml:space="preserve">Rank the employers your university would be most interested to work with, where 1 is the highest priority and 6 the lowest priority.  </w:t>
      </w:r>
    </w:p>
    <w:p w14:paraId="5C654E35" w14:textId="77777777" w:rsidR="00265D7F" w:rsidRPr="00265D7F" w:rsidRDefault="00265D7F" w:rsidP="00265D7F">
      <w:pPr>
        <w:pStyle w:val="ListParagraph"/>
        <w:numPr>
          <w:ilvl w:val="0"/>
          <w:numId w:val="6"/>
        </w:numPr>
        <w:snapToGrid w:val="0"/>
        <w:spacing w:afterLines="60" w:after="144" w:line="240" w:lineRule="auto"/>
        <w:contextualSpacing w:val="0"/>
        <w:rPr>
          <w:rFonts w:ascii="Arial" w:hAnsi="Arial" w:cs="Arial"/>
        </w:rPr>
      </w:pPr>
      <w:r w:rsidRPr="00265D7F">
        <w:rPr>
          <w:rFonts w:ascii="Arial" w:hAnsi="Arial" w:cs="Arial"/>
        </w:rPr>
        <w:t>Government departments</w:t>
      </w:r>
    </w:p>
    <w:p w14:paraId="35761F38" w14:textId="77777777" w:rsidR="00265D7F" w:rsidRPr="00265D7F" w:rsidRDefault="00265D7F" w:rsidP="00265D7F">
      <w:pPr>
        <w:pStyle w:val="ListParagraph"/>
        <w:numPr>
          <w:ilvl w:val="0"/>
          <w:numId w:val="6"/>
        </w:numPr>
        <w:snapToGrid w:val="0"/>
        <w:spacing w:afterLines="60" w:after="144" w:line="240" w:lineRule="auto"/>
        <w:contextualSpacing w:val="0"/>
        <w:rPr>
          <w:rFonts w:ascii="Arial" w:hAnsi="Arial" w:cs="Arial"/>
        </w:rPr>
      </w:pPr>
      <w:r w:rsidRPr="00265D7F">
        <w:rPr>
          <w:rFonts w:ascii="Arial" w:hAnsi="Arial" w:cs="Arial"/>
        </w:rPr>
        <w:t>Multi-national companies</w:t>
      </w:r>
    </w:p>
    <w:p w14:paraId="0F988AA1" w14:textId="77777777" w:rsidR="00265D7F" w:rsidRPr="00265D7F" w:rsidRDefault="00265D7F" w:rsidP="00265D7F">
      <w:pPr>
        <w:pStyle w:val="ListParagraph"/>
        <w:numPr>
          <w:ilvl w:val="0"/>
          <w:numId w:val="6"/>
        </w:numPr>
        <w:snapToGrid w:val="0"/>
        <w:spacing w:afterLines="60" w:after="144" w:line="240" w:lineRule="auto"/>
        <w:contextualSpacing w:val="0"/>
        <w:rPr>
          <w:rFonts w:ascii="Arial" w:hAnsi="Arial" w:cs="Arial"/>
        </w:rPr>
      </w:pPr>
      <w:r w:rsidRPr="00265D7F">
        <w:rPr>
          <w:rFonts w:ascii="Arial" w:hAnsi="Arial" w:cs="Arial"/>
        </w:rPr>
        <w:t>Non-governmental organisations/Charities</w:t>
      </w:r>
    </w:p>
    <w:p w14:paraId="6A0AE973" w14:textId="77777777" w:rsidR="00265D7F" w:rsidRPr="00265D7F" w:rsidRDefault="00265D7F" w:rsidP="00265D7F">
      <w:pPr>
        <w:pStyle w:val="ListParagraph"/>
        <w:numPr>
          <w:ilvl w:val="0"/>
          <w:numId w:val="6"/>
        </w:numPr>
        <w:snapToGrid w:val="0"/>
        <w:spacing w:afterLines="60" w:after="144" w:line="240" w:lineRule="auto"/>
        <w:contextualSpacing w:val="0"/>
        <w:rPr>
          <w:rFonts w:ascii="Arial" w:hAnsi="Arial" w:cs="Arial"/>
        </w:rPr>
      </w:pPr>
      <w:r w:rsidRPr="00265D7F">
        <w:rPr>
          <w:rFonts w:ascii="Arial" w:hAnsi="Arial" w:cs="Arial"/>
        </w:rPr>
        <w:t>Small businesses</w:t>
      </w:r>
    </w:p>
    <w:p w14:paraId="3FAACC00" w14:textId="77777777" w:rsidR="00265D7F" w:rsidRPr="00265D7F" w:rsidRDefault="00265D7F" w:rsidP="00265D7F">
      <w:pPr>
        <w:pStyle w:val="ListParagraph"/>
        <w:numPr>
          <w:ilvl w:val="0"/>
          <w:numId w:val="6"/>
        </w:numPr>
        <w:snapToGrid w:val="0"/>
        <w:spacing w:afterLines="60" w:after="144" w:line="240" w:lineRule="auto"/>
        <w:contextualSpacing w:val="0"/>
        <w:rPr>
          <w:rFonts w:ascii="Arial" w:hAnsi="Arial" w:cs="Arial"/>
        </w:rPr>
      </w:pPr>
      <w:r w:rsidRPr="00265D7F">
        <w:rPr>
          <w:rFonts w:ascii="Arial" w:hAnsi="Arial" w:cs="Arial"/>
        </w:rPr>
        <w:t>Social enterprises</w:t>
      </w:r>
    </w:p>
    <w:p w14:paraId="1660F312" w14:textId="77777777" w:rsidR="00265D7F" w:rsidRPr="00265D7F" w:rsidRDefault="00265D7F" w:rsidP="00265D7F">
      <w:pPr>
        <w:pStyle w:val="ListParagraph"/>
        <w:numPr>
          <w:ilvl w:val="0"/>
          <w:numId w:val="6"/>
        </w:numPr>
        <w:snapToGrid w:val="0"/>
        <w:spacing w:afterLines="60" w:after="144" w:line="240" w:lineRule="auto"/>
        <w:contextualSpacing w:val="0"/>
        <w:rPr>
          <w:rFonts w:ascii="Arial" w:hAnsi="Arial" w:cs="Arial"/>
        </w:rPr>
      </w:pPr>
      <w:r w:rsidRPr="00265D7F">
        <w:rPr>
          <w:rFonts w:ascii="Arial" w:hAnsi="Arial" w:cs="Arial"/>
        </w:rPr>
        <w:t>Foreign aid donors</w:t>
      </w:r>
    </w:p>
    <w:p w14:paraId="2059AF91" w14:textId="77777777" w:rsidR="00265D7F" w:rsidRPr="00265D7F" w:rsidRDefault="00265D7F" w:rsidP="00265D7F">
      <w:pPr>
        <w:pStyle w:val="ListParagraph"/>
        <w:snapToGrid w:val="0"/>
        <w:spacing w:afterLines="60" w:after="144" w:line="240" w:lineRule="auto"/>
        <w:contextualSpacing w:val="0"/>
        <w:rPr>
          <w:rFonts w:ascii="Arial" w:hAnsi="Arial" w:cs="Arial"/>
        </w:rPr>
      </w:pPr>
    </w:p>
    <w:p w14:paraId="2BB0FFBB" w14:textId="77777777" w:rsidR="00265D7F" w:rsidRPr="00265D7F" w:rsidRDefault="00265D7F" w:rsidP="00265D7F">
      <w:pPr>
        <w:pStyle w:val="ListParagraph"/>
        <w:numPr>
          <w:ilvl w:val="0"/>
          <w:numId w:val="11"/>
        </w:numPr>
        <w:snapToGrid w:val="0"/>
        <w:spacing w:afterLines="60" w:after="144" w:line="240" w:lineRule="auto"/>
        <w:contextualSpacing w:val="0"/>
        <w:rPr>
          <w:rFonts w:ascii="Arial" w:hAnsi="Arial" w:cs="Arial"/>
        </w:rPr>
      </w:pPr>
      <w:r w:rsidRPr="00265D7F">
        <w:rPr>
          <w:rFonts w:ascii="Arial" w:hAnsi="Arial" w:cs="Arial"/>
        </w:rPr>
        <w:t xml:space="preserve">Reflecting on the 4 key reasons universities should work with employers, (student success, innovation, government policy and income diversification), what do you think is the most important for your university and why? </w:t>
      </w:r>
    </w:p>
    <w:p w14:paraId="404F694C" w14:textId="2BFBA7C6" w:rsidR="00265D7F" w:rsidRPr="00E4292B" w:rsidRDefault="00E4292B" w:rsidP="00265D7F">
      <w:pPr>
        <w:snapToGrid w:val="0"/>
        <w:spacing w:afterLines="60" w:after="144" w:line="240" w:lineRule="auto"/>
        <w:rPr>
          <w:b/>
          <w:bCs/>
          <w:color w:val="EC600C"/>
        </w:rPr>
      </w:pPr>
      <w:r>
        <w:rPr>
          <w:b/>
          <w:bCs/>
          <w:color w:val="EC600C"/>
        </w:rPr>
        <w:br/>
      </w:r>
      <w:r w:rsidR="00265D7F" w:rsidRPr="00E4292B">
        <w:rPr>
          <w:b/>
          <w:bCs/>
          <w:color w:val="EC600C"/>
        </w:rPr>
        <w:t xml:space="preserve">Answers: </w:t>
      </w:r>
    </w:p>
    <w:p w14:paraId="41876393" w14:textId="77777777" w:rsidR="00265D7F" w:rsidRPr="00265D7F" w:rsidRDefault="00265D7F" w:rsidP="00265D7F">
      <w:pPr>
        <w:pStyle w:val="NormalWeb"/>
        <w:shd w:val="clear" w:color="auto" w:fill="FFFFFF"/>
        <w:snapToGrid w:val="0"/>
        <w:spacing w:before="0" w:beforeAutospacing="0" w:afterLines="60" w:after="144" w:afterAutospacing="0"/>
        <w:rPr>
          <w:rFonts w:ascii="Arial" w:hAnsi="Arial" w:cs="Arial"/>
          <w:color w:val="201F1E"/>
          <w:sz w:val="22"/>
          <w:szCs w:val="22"/>
          <w:bdr w:val="none" w:sz="0" w:space="0" w:color="auto" w:frame="1"/>
        </w:rPr>
      </w:pPr>
      <w:r w:rsidRPr="00265D7F">
        <w:rPr>
          <w:rFonts w:ascii="Arial" w:hAnsi="Arial" w:cs="Arial"/>
        </w:rPr>
        <w:t xml:space="preserve">Qs. 1, 2 and 3 </w:t>
      </w:r>
      <w:r w:rsidRPr="00265D7F">
        <w:rPr>
          <w:rFonts w:ascii="Arial" w:hAnsi="Arial" w:cs="Arial"/>
          <w:color w:val="201F1E"/>
          <w:sz w:val="22"/>
          <w:szCs w:val="22"/>
          <w:bdr w:val="none" w:sz="0" w:space="0" w:color="auto" w:frame="1"/>
        </w:rPr>
        <w:t> </w:t>
      </w:r>
    </w:p>
    <w:p w14:paraId="65BCF486" w14:textId="70602D18" w:rsidR="00265D7F" w:rsidRPr="00265D7F" w:rsidRDefault="00265D7F" w:rsidP="00E4292B">
      <w:pPr>
        <w:pStyle w:val="NormalWeb"/>
        <w:shd w:val="clear" w:color="auto" w:fill="FFFFFF"/>
        <w:snapToGrid w:val="0"/>
        <w:spacing w:before="0" w:beforeAutospacing="0" w:afterLines="60" w:after="144" w:afterAutospacing="0"/>
        <w:rPr>
          <w:rFonts w:ascii="Arial" w:hAnsi="Arial" w:cs="Arial"/>
        </w:rPr>
      </w:pPr>
      <w:r w:rsidRPr="00265D7F">
        <w:rPr>
          <w:rFonts w:ascii="Arial" w:hAnsi="Arial" w:cs="Arial"/>
          <w:color w:val="201F1E"/>
          <w:sz w:val="22"/>
          <w:szCs w:val="22"/>
          <w:bdr w:val="none" w:sz="0" w:space="0" w:color="auto" w:frame="1"/>
        </w:rPr>
        <w:t xml:space="preserve">There are likely to many different responses to these three questions as you are being asked to evaluate the practice of your university which is subjective. Not only will there be differences between universities, but also within them. The important learning from these questions is to identify the evidence base for your answers. In this way you can engage in a more critical evaluation.  </w:t>
      </w:r>
    </w:p>
    <w:p w14:paraId="73BC9711" w14:textId="601F7A47" w:rsidR="00265D7F" w:rsidRPr="00E4292B" w:rsidRDefault="00265D7F" w:rsidP="00265D7F">
      <w:pPr>
        <w:snapToGrid w:val="0"/>
        <w:spacing w:afterLines="60" w:after="144" w:line="240" w:lineRule="auto"/>
        <w:rPr>
          <w:b/>
          <w:bCs/>
          <w:color w:val="EC600C"/>
          <w:sz w:val="32"/>
          <w:szCs w:val="32"/>
        </w:rPr>
      </w:pPr>
      <w:r w:rsidRPr="00E4292B">
        <w:rPr>
          <w:b/>
          <w:bCs/>
          <w:color w:val="EC600C"/>
          <w:sz w:val="32"/>
          <w:szCs w:val="32"/>
        </w:rPr>
        <w:t>END</w:t>
      </w:r>
    </w:p>
    <w:sectPr w:rsidR="00265D7F" w:rsidRPr="00E4292B" w:rsidSect="006A5D00">
      <w:headerReference w:type="default" r:id="rId9"/>
      <w:footerReference w:type="default" r:id="rId10"/>
      <w:pgSz w:w="11900" w:h="16840"/>
      <w:pgMar w:top="2722" w:right="1440" w:bottom="1440" w:left="144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9ABF9" w14:textId="77777777" w:rsidR="0093085C" w:rsidRDefault="0093085C" w:rsidP="00FB6A70">
      <w:r>
        <w:separator/>
      </w:r>
    </w:p>
  </w:endnote>
  <w:endnote w:type="continuationSeparator" w:id="0">
    <w:p w14:paraId="68F7974F" w14:textId="77777777" w:rsidR="0093085C" w:rsidRDefault="0093085C" w:rsidP="00F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A93D" w14:textId="0CC8C783" w:rsidR="00FB6A70" w:rsidRPr="00FB6A70" w:rsidRDefault="00FB6A70" w:rsidP="00FB6A70">
    <w:pPr>
      <w:rPr>
        <w:rFonts w:eastAsia="Times New Roman"/>
        <w:sz w:val="15"/>
        <w:szCs w:val="15"/>
      </w:rPr>
    </w:pPr>
    <w:r w:rsidRPr="00FB6A70">
      <w:rPr>
        <w:rFonts w:eastAsia="Times New Roman"/>
        <w:i/>
        <w:iCs/>
        <w:color w:val="333333"/>
        <w:sz w:val="15"/>
        <w:szCs w:val="15"/>
      </w:rPr>
      <w:t>The Transformation by Innovation in Distance Education (TIDE) project is enhancing distance learning in Myanmar by building the capacity of Higher Education staff and students, enhancing programmes of study, and strengthening systems that support Higher Educational Institutions in Myanmar. TIDE is part of the UK-Aid-funded Strategic Partnerships for Higher Education Innovation and Reform (SPHEIR) programme </w:t>
    </w:r>
    <w:r w:rsidRPr="00FB6A70">
      <w:rPr>
        <w:rFonts w:eastAsia="Times New Roman"/>
        <w:i/>
        <w:iCs/>
        <w:color w:val="000000"/>
        <w:sz w:val="15"/>
        <w:szCs w:val="15"/>
      </w:rPr>
      <w:t>(</w:t>
    </w:r>
    <w:hyperlink r:id="rId1" w:tgtFrame="_blank" w:history="1">
      <w:r w:rsidRPr="00FB6A70">
        <w:rPr>
          <w:rFonts w:eastAsia="Times New Roman"/>
          <w:i/>
          <w:iCs/>
          <w:color w:val="0563C1"/>
          <w:sz w:val="15"/>
          <w:szCs w:val="15"/>
          <w:u w:val="single"/>
        </w:rPr>
        <w:t>www.spheir.org.uk</w:t>
      </w:r>
    </w:hyperlink>
    <w:r w:rsidRPr="00FB6A70">
      <w:rPr>
        <w:rFonts w:eastAsia="Times New Roman"/>
        <w:i/>
        <w:iCs/>
        <w:color w:val="333333"/>
        <w:sz w:val="15"/>
        <w:szCs w:val="15"/>
      </w:rPr>
      <w:t>). SPHEIR is managed on behalf of FCDO by a consortium led by the British Council that includes PwC and Universities UK International</w:t>
    </w:r>
    <w:r w:rsidRPr="00FB6A70">
      <w:rPr>
        <w:rFonts w:eastAsia="Times New Roman"/>
        <w:i/>
        <w:iCs/>
        <w:color w:val="000000"/>
        <w:sz w:val="15"/>
        <w:szCs w:val="15"/>
      </w:rPr>
      <w:t>. The TIDE project will close in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26F26" w14:textId="77777777" w:rsidR="0093085C" w:rsidRDefault="0093085C" w:rsidP="00FB6A70">
      <w:r>
        <w:separator/>
      </w:r>
    </w:p>
  </w:footnote>
  <w:footnote w:type="continuationSeparator" w:id="0">
    <w:p w14:paraId="6F013F2C" w14:textId="77777777" w:rsidR="0093085C" w:rsidRDefault="0093085C" w:rsidP="00FB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56E9" w14:textId="7CD59ABA" w:rsidR="00FB6A70" w:rsidRDefault="00FB6A70">
    <w:pPr>
      <w:pStyle w:val="Header"/>
    </w:pPr>
    <w:r>
      <w:rPr>
        <w:noProof/>
      </w:rPr>
      <w:drawing>
        <wp:anchor distT="0" distB="0" distL="114300" distR="114300" simplePos="0" relativeHeight="251658240" behindDoc="1" locked="0" layoutInCell="1" allowOverlap="1" wp14:anchorId="299DDB4A" wp14:editId="323C6400">
          <wp:simplePos x="0" y="0"/>
          <wp:positionH relativeFrom="column">
            <wp:posOffset>-662940</wp:posOffset>
          </wp:positionH>
          <wp:positionV relativeFrom="paragraph">
            <wp:posOffset>-312420</wp:posOffset>
          </wp:positionV>
          <wp:extent cx="7098030" cy="1325217"/>
          <wp:effectExtent l="0" t="0" r="1270" b="0"/>
          <wp:wrapNone/>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7019" cy="13324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C0B"/>
    <w:multiLevelType w:val="hybridMultilevel"/>
    <w:tmpl w:val="5B485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E0CEA"/>
    <w:multiLevelType w:val="hybridMultilevel"/>
    <w:tmpl w:val="EEE8E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230B0"/>
    <w:multiLevelType w:val="hybridMultilevel"/>
    <w:tmpl w:val="BA6654A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91363"/>
    <w:multiLevelType w:val="multilevel"/>
    <w:tmpl w:val="ED6CD0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3077CC1"/>
    <w:multiLevelType w:val="hybridMultilevel"/>
    <w:tmpl w:val="FED026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775ED2"/>
    <w:multiLevelType w:val="hybridMultilevel"/>
    <w:tmpl w:val="F61AF0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E22432E"/>
    <w:multiLevelType w:val="multilevel"/>
    <w:tmpl w:val="F5C676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F617CC2"/>
    <w:multiLevelType w:val="multilevel"/>
    <w:tmpl w:val="EE7821A2"/>
    <w:lvl w:ilvl="0">
      <w:start w:val="4"/>
      <w:numFmt w:val="bullet"/>
      <w:lvlText w:val="-"/>
      <w:lvlJc w:val="left"/>
      <w:pPr>
        <w:ind w:left="2880" w:hanging="360"/>
      </w:pPr>
      <w:rPr>
        <w:rFonts w:ascii="Arial" w:eastAsia="Arial" w:hAnsi="Arial" w:cs="Arial"/>
      </w:rPr>
    </w:lvl>
    <w:lvl w:ilvl="1">
      <w:start w:val="1"/>
      <w:numFmt w:val="bullet"/>
      <w:lvlText w:val="o"/>
      <w:lvlJc w:val="left"/>
      <w:pPr>
        <w:ind w:left="3900" w:hanging="360"/>
      </w:pPr>
      <w:rPr>
        <w:rFonts w:ascii="Courier New" w:eastAsia="Courier New" w:hAnsi="Courier New" w:cs="Courier New"/>
      </w:rPr>
    </w:lvl>
    <w:lvl w:ilvl="2">
      <w:start w:val="1"/>
      <w:numFmt w:val="bullet"/>
      <w:lvlText w:val="▪"/>
      <w:lvlJc w:val="left"/>
      <w:pPr>
        <w:ind w:left="4620" w:hanging="360"/>
      </w:pPr>
      <w:rPr>
        <w:rFonts w:ascii="Noto Sans Symbols" w:eastAsia="Noto Sans Symbols" w:hAnsi="Noto Sans Symbols" w:cs="Noto Sans Symbols"/>
      </w:rPr>
    </w:lvl>
    <w:lvl w:ilvl="3">
      <w:start w:val="1"/>
      <w:numFmt w:val="bullet"/>
      <w:lvlText w:val="●"/>
      <w:lvlJc w:val="left"/>
      <w:pPr>
        <w:ind w:left="5340" w:hanging="360"/>
      </w:pPr>
      <w:rPr>
        <w:rFonts w:ascii="Noto Sans Symbols" w:eastAsia="Noto Sans Symbols" w:hAnsi="Noto Sans Symbols" w:cs="Noto Sans Symbols"/>
      </w:rPr>
    </w:lvl>
    <w:lvl w:ilvl="4">
      <w:start w:val="1"/>
      <w:numFmt w:val="bullet"/>
      <w:lvlText w:val="o"/>
      <w:lvlJc w:val="left"/>
      <w:pPr>
        <w:ind w:left="6060" w:hanging="360"/>
      </w:pPr>
      <w:rPr>
        <w:rFonts w:ascii="Courier New" w:eastAsia="Courier New" w:hAnsi="Courier New" w:cs="Courier New"/>
      </w:rPr>
    </w:lvl>
    <w:lvl w:ilvl="5">
      <w:start w:val="1"/>
      <w:numFmt w:val="bullet"/>
      <w:lvlText w:val="▪"/>
      <w:lvlJc w:val="left"/>
      <w:pPr>
        <w:ind w:left="6780" w:hanging="360"/>
      </w:pPr>
      <w:rPr>
        <w:rFonts w:ascii="Noto Sans Symbols" w:eastAsia="Noto Sans Symbols" w:hAnsi="Noto Sans Symbols" w:cs="Noto Sans Symbols"/>
      </w:rPr>
    </w:lvl>
    <w:lvl w:ilvl="6">
      <w:start w:val="1"/>
      <w:numFmt w:val="bullet"/>
      <w:lvlText w:val="●"/>
      <w:lvlJc w:val="left"/>
      <w:pPr>
        <w:ind w:left="7500" w:hanging="360"/>
      </w:pPr>
      <w:rPr>
        <w:rFonts w:ascii="Noto Sans Symbols" w:eastAsia="Noto Sans Symbols" w:hAnsi="Noto Sans Symbols" w:cs="Noto Sans Symbols"/>
      </w:rPr>
    </w:lvl>
    <w:lvl w:ilvl="7">
      <w:start w:val="1"/>
      <w:numFmt w:val="bullet"/>
      <w:lvlText w:val="o"/>
      <w:lvlJc w:val="left"/>
      <w:pPr>
        <w:ind w:left="8220" w:hanging="360"/>
      </w:pPr>
      <w:rPr>
        <w:rFonts w:ascii="Courier New" w:eastAsia="Courier New" w:hAnsi="Courier New" w:cs="Courier New"/>
      </w:rPr>
    </w:lvl>
    <w:lvl w:ilvl="8">
      <w:start w:val="1"/>
      <w:numFmt w:val="bullet"/>
      <w:lvlText w:val="▪"/>
      <w:lvlJc w:val="left"/>
      <w:pPr>
        <w:ind w:left="8940" w:hanging="360"/>
      </w:pPr>
      <w:rPr>
        <w:rFonts w:ascii="Noto Sans Symbols" w:eastAsia="Noto Sans Symbols" w:hAnsi="Noto Sans Symbols" w:cs="Noto Sans Symbols"/>
      </w:rPr>
    </w:lvl>
  </w:abstractNum>
  <w:abstractNum w:abstractNumId="8" w15:restartNumberingAfterBreak="0">
    <w:nsid w:val="54395A93"/>
    <w:multiLevelType w:val="hybridMultilevel"/>
    <w:tmpl w:val="F626C1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BD67FD"/>
    <w:multiLevelType w:val="hybridMultilevel"/>
    <w:tmpl w:val="959ABAD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6CB4CED"/>
    <w:multiLevelType w:val="hybridMultilevel"/>
    <w:tmpl w:val="BFB40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BB3132F"/>
    <w:multiLevelType w:val="hybridMultilevel"/>
    <w:tmpl w:val="5C9664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0D62E7"/>
    <w:multiLevelType w:val="multilevel"/>
    <w:tmpl w:val="04161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6"/>
  </w:num>
  <w:num w:numId="3">
    <w:abstractNumId w:val="3"/>
  </w:num>
  <w:num w:numId="4">
    <w:abstractNumId w:val="12"/>
  </w:num>
  <w:num w:numId="5">
    <w:abstractNumId w:val="10"/>
  </w:num>
  <w:num w:numId="6">
    <w:abstractNumId w:val="8"/>
  </w:num>
  <w:num w:numId="7">
    <w:abstractNumId w:val="5"/>
  </w:num>
  <w:num w:numId="8">
    <w:abstractNumId w:val="11"/>
  </w:num>
  <w:num w:numId="9">
    <w:abstractNumId w:val="2"/>
  </w:num>
  <w:num w:numId="10">
    <w:abstractNumId w:val="4"/>
  </w:num>
  <w:num w:numId="11">
    <w:abstractNumId w:val="9"/>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70"/>
    <w:rsid w:val="000372AD"/>
    <w:rsid w:val="00043019"/>
    <w:rsid w:val="000A17AB"/>
    <w:rsid w:val="00265D7F"/>
    <w:rsid w:val="002A1DA7"/>
    <w:rsid w:val="00544D82"/>
    <w:rsid w:val="00555259"/>
    <w:rsid w:val="00596807"/>
    <w:rsid w:val="0061412D"/>
    <w:rsid w:val="006A5D00"/>
    <w:rsid w:val="007170CF"/>
    <w:rsid w:val="0071726B"/>
    <w:rsid w:val="007675A4"/>
    <w:rsid w:val="00782369"/>
    <w:rsid w:val="0092381A"/>
    <w:rsid w:val="0093085C"/>
    <w:rsid w:val="00A05D95"/>
    <w:rsid w:val="00BC0BD2"/>
    <w:rsid w:val="00BD261D"/>
    <w:rsid w:val="00BF6ED2"/>
    <w:rsid w:val="00E4292B"/>
    <w:rsid w:val="00FA16A2"/>
    <w:rsid w:val="00FB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9E360"/>
  <w15:chartTrackingRefBased/>
  <w15:docId w15:val="{0FC69890-3EE8-BF4B-95AE-F7C76188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AB"/>
    <w:pPr>
      <w:spacing w:line="276" w:lineRule="auto"/>
    </w:pPr>
    <w:rPr>
      <w:rFonts w:ascii="Arial" w:eastAsia="Arial" w:hAnsi="Arial" w:cs="Arial"/>
      <w:sz w:val="22"/>
      <w:szCs w:val="22"/>
      <w:lang w:eastAsia="en-GB"/>
    </w:rPr>
  </w:style>
  <w:style w:type="paragraph" w:styleId="Heading1">
    <w:name w:val="heading 1"/>
    <w:basedOn w:val="Normal"/>
    <w:next w:val="Normal"/>
    <w:link w:val="Heading1Char"/>
    <w:uiPriority w:val="9"/>
    <w:qFormat/>
    <w:rsid w:val="00265D7F"/>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65D7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4">
    <w:name w:val="heading 4"/>
    <w:basedOn w:val="Normal"/>
    <w:next w:val="Normal"/>
    <w:link w:val="Heading4Char"/>
    <w:uiPriority w:val="9"/>
    <w:unhideWhenUsed/>
    <w:qFormat/>
    <w:rsid w:val="00FA16A2"/>
    <w:pPr>
      <w:keepNext/>
      <w:keepLines/>
      <w:spacing w:before="4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FA16A2"/>
    <w:pPr>
      <w:keepNext/>
      <w:keepLines/>
      <w:spacing w:before="4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A70"/>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FB6A70"/>
  </w:style>
  <w:style w:type="paragraph" w:styleId="Footer">
    <w:name w:val="footer"/>
    <w:basedOn w:val="Normal"/>
    <w:link w:val="FooterChar"/>
    <w:uiPriority w:val="99"/>
    <w:unhideWhenUsed/>
    <w:rsid w:val="00FB6A70"/>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FB6A70"/>
  </w:style>
  <w:style w:type="character" w:customStyle="1" w:styleId="apple-converted-space">
    <w:name w:val="apple-converted-space"/>
    <w:basedOn w:val="DefaultParagraphFont"/>
    <w:rsid w:val="00FB6A70"/>
  </w:style>
  <w:style w:type="character" w:styleId="Hyperlink">
    <w:name w:val="Hyperlink"/>
    <w:basedOn w:val="DefaultParagraphFont"/>
    <w:uiPriority w:val="99"/>
    <w:semiHidden/>
    <w:unhideWhenUsed/>
    <w:rsid w:val="00FB6A70"/>
    <w:rPr>
      <w:color w:val="0000FF"/>
      <w:u w:val="single"/>
    </w:rPr>
  </w:style>
  <w:style w:type="character" w:customStyle="1" w:styleId="Heading4Char">
    <w:name w:val="Heading 4 Char"/>
    <w:basedOn w:val="DefaultParagraphFont"/>
    <w:link w:val="Heading4"/>
    <w:uiPriority w:val="9"/>
    <w:rsid w:val="00FA16A2"/>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FA16A2"/>
    <w:rPr>
      <w:rFonts w:asciiTheme="majorHAnsi" w:eastAsiaTheme="majorEastAsia" w:hAnsiTheme="majorHAnsi" w:cstheme="majorBidi"/>
      <w:color w:val="2F5496" w:themeColor="accent1" w:themeShade="BF"/>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265D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5D7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65D7F"/>
    <w:pPr>
      <w:spacing w:after="160" w:line="259" w:lineRule="auto"/>
      <w:ind w:left="720"/>
      <w:contextualSpacing/>
    </w:pPr>
    <w:rPr>
      <w:rFonts w:asciiTheme="minorHAnsi" w:eastAsiaTheme="minorHAnsi" w:hAnsiTheme="minorHAnsi" w:cstheme="minorBidi"/>
      <w:lang w:eastAsia="en-US"/>
    </w:rPr>
  </w:style>
  <w:style w:type="paragraph" w:customStyle="1" w:styleId="Default">
    <w:name w:val="Default"/>
    <w:rsid w:val="00265D7F"/>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265D7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65D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piqnxiwgm">
    <w:name w:val="markpiqnxiwgm"/>
    <w:basedOn w:val="DefaultParagraphFont"/>
    <w:rsid w:val="0026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ur02.safelinks.protection.outlook.com/?url=http%3A%2F%2Fwww.spheir.org.uk%2F&amp;data=04%7C01%7Cm-al-mossallami%40dfid.gov.uk%7Ca2cc67f1fb864ea0b2b708d8ff1eb7df%7Ccdf709af1a184c74bd936d14a64d73b3%7C0%7C0%7C637539854685157620%7CUnknown%7CTWFpbGZsb3d8eyJWIjoiMC4wLjAwMDAiLCJQIjoiV2luMzIiLCJBTiI6Ik1haWwiLCJXVCI6Mn0%3D%7C1000&amp;sdata=F%2BSxYfjNYBkAHmmPrPY1E3CG09rgoTCEgxr3vu9Jrv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Steve.Hasler</dc:creator>
  <cp:keywords/>
  <dc:description/>
  <cp:lastModifiedBy>Steve.Hasler</cp:lastModifiedBy>
  <cp:revision>3</cp:revision>
  <dcterms:created xsi:type="dcterms:W3CDTF">2021-05-17T08:57:00Z</dcterms:created>
  <dcterms:modified xsi:type="dcterms:W3CDTF">2021-05-17T09:06:00Z</dcterms:modified>
</cp:coreProperties>
</file>