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D2" w:rsidRPr="00912118" w:rsidRDefault="006165D2" w:rsidP="006165D2">
      <w:pPr>
        <w:spacing w:before="240" w:line="240" w:lineRule="auto"/>
        <w:rPr>
          <w:rFonts w:ascii="Arial" w:eastAsia="Times New Roman" w:hAnsi="Arial" w:cs="Arial"/>
          <w:b/>
          <w:sz w:val="36"/>
          <w:szCs w:val="20"/>
          <w:lang w:eastAsia="en-GB"/>
        </w:rPr>
      </w:pPr>
      <w:bookmarkStart w:id="0" w:name="_GoBack"/>
      <w:bookmarkEnd w:id="0"/>
      <w:r w:rsidRPr="00912118">
        <w:rPr>
          <w:rFonts w:ascii="Arial" w:eastAsia="Times New Roman" w:hAnsi="Arial" w:cs="Arial"/>
          <w:b/>
          <w:sz w:val="36"/>
          <w:szCs w:val="20"/>
          <w:lang w:eastAsia="en-GB"/>
        </w:rPr>
        <w:t>Summary Curriculum Framework</w:t>
      </w:r>
    </w:p>
    <w:tbl>
      <w:tblPr>
        <w:tblStyle w:val="TableGrid"/>
        <w:tblW w:w="9180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03"/>
        <w:gridCol w:w="2259"/>
        <w:gridCol w:w="2259"/>
        <w:gridCol w:w="2259"/>
      </w:tblGrid>
      <w:tr w:rsidR="006165D2" w:rsidTr="0018595F">
        <w:trPr>
          <w:trHeight w:val="699"/>
        </w:trPr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5D2" w:rsidRDefault="006165D2">
            <w:pPr>
              <w:spacing w:after="0" w:line="240" w:lineRule="auto"/>
              <w:rPr>
                <w:rFonts w:ascii="Arial" w:hAnsi="Arial" w:cs="Arial"/>
                <w:b/>
                <w:color w:val="990000"/>
                <w:lang w:eastAsia="en-GB"/>
              </w:rPr>
            </w:pPr>
            <w:r>
              <w:rPr>
                <w:rFonts w:ascii="Arial" w:hAnsi="Arial" w:cs="Arial"/>
                <w:b/>
                <w:color w:val="990000"/>
                <w:lang w:eastAsia="en-GB"/>
              </w:rPr>
              <w:t>SECONDARY SCIENCE MODULES</w:t>
            </w:r>
          </w:p>
        </w:tc>
      </w:tr>
      <w:tr w:rsidR="0094096C" w:rsidTr="006165D2">
        <w:trPr>
          <w:trHeight w:val="699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6C" w:rsidRDefault="0094096C">
            <w:pPr>
              <w:spacing w:after="0" w:line="240" w:lineRule="auto"/>
              <w:rPr>
                <w:rFonts w:ascii="Arial" w:hAnsi="Arial" w:cs="Arial"/>
                <w:b/>
                <w:color w:val="993300"/>
                <w:lang w:eastAsia="en-GB"/>
              </w:rPr>
            </w:pPr>
          </w:p>
          <w:p w:rsidR="0094096C" w:rsidRDefault="009409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color w:val="990000"/>
                <w:lang w:eastAsia="en-GB"/>
              </w:rPr>
            </w:pPr>
            <w:r>
              <w:rPr>
                <w:rFonts w:ascii="Arial" w:hAnsi="Arial" w:cs="Arial"/>
                <w:b/>
                <w:color w:val="990000"/>
                <w:lang w:eastAsia="en-GB"/>
              </w:rPr>
              <w:t>Theme</w:t>
            </w:r>
          </w:p>
          <w:p w:rsidR="0094096C" w:rsidRDefault="0094096C">
            <w:pPr>
              <w:spacing w:after="0" w:line="240" w:lineRule="auto"/>
              <w:rPr>
                <w:rFonts w:ascii="Arial" w:hAnsi="Arial" w:cs="Arial"/>
                <w:b/>
                <w:color w:val="9933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6C" w:rsidRDefault="0094096C">
            <w:pPr>
              <w:spacing w:after="0" w:line="240" w:lineRule="auto"/>
              <w:rPr>
                <w:rFonts w:ascii="Arial" w:hAnsi="Arial" w:cs="Arial"/>
                <w:b/>
                <w:color w:val="990000"/>
                <w:lang w:eastAsia="en-GB"/>
              </w:rPr>
            </w:pPr>
            <w:r>
              <w:rPr>
                <w:rFonts w:ascii="Arial" w:hAnsi="Arial" w:cs="Arial"/>
                <w:b/>
                <w:color w:val="990000"/>
                <w:lang w:eastAsia="en-GB"/>
              </w:rPr>
              <w:t>Biology context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6C" w:rsidRDefault="0094096C">
            <w:pPr>
              <w:spacing w:after="0" w:line="240" w:lineRule="auto"/>
              <w:rPr>
                <w:rFonts w:ascii="Arial" w:hAnsi="Arial" w:cs="Arial"/>
                <w:b/>
                <w:color w:val="990000"/>
                <w:lang w:eastAsia="en-GB"/>
              </w:rPr>
            </w:pPr>
            <w:r>
              <w:rPr>
                <w:rFonts w:ascii="Arial" w:hAnsi="Arial" w:cs="Arial"/>
                <w:b/>
                <w:color w:val="990000"/>
                <w:lang w:eastAsia="en-GB"/>
              </w:rPr>
              <w:t>Chemistry context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6C" w:rsidRDefault="0094096C">
            <w:pPr>
              <w:spacing w:after="0" w:line="240" w:lineRule="auto"/>
              <w:rPr>
                <w:rFonts w:ascii="Arial" w:hAnsi="Arial" w:cs="Arial"/>
                <w:b/>
                <w:color w:val="990000"/>
                <w:lang w:eastAsia="en-GB"/>
              </w:rPr>
            </w:pPr>
            <w:r>
              <w:rPr>
                <w:rFonts w:ascii="Arial" w:hAnsi="Arial" w:cs="Arial"/>
                <w:b/>
                <w:color w:val="990000"/>
                <w:lang w:eastAsia="en-GB"/>
              </w:rPr>
              <w:t>Physics context</w:t>
            </w:r>
          </w:p>
        </w:tc>
      </w:tr>
      <w:tr w:rsidR="0094096C" w:rsidTr="006165D2">
        <w:trPr>
          <w:trHeight w:val="977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990000"/>
                <w:lang w:eastAsia="en-GB"/>
              </w:rPr>
            </w:pPr>
            <w:r>
              <w:rPr>
                <w:rFonts w:ascii="Arial" w:hAnsi="Arial" w:cs="Arial"/>
                <w:color w:val="990000"/>
                <w:lang w:eastAsia="en-GB"/>
              </w:rPr>
              <w:t>Probing children’s understanding / learning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B1: Classification and adaptation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C1: Elements, compounds and mixtures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P1: Properties of matter</w:t>
            </w:r>
          </w:p>
        </w:tc>
      </w:tr>
      <w:tr w:rsidR="0094096C" w:rsidTr="006165D2">
        <w:trPr>
          <w:trHeight w:val="737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990000"/>
                <w:lang w:eastAsia="en-GB"/>
              </w:rPr>
            </w:pPr>
            <w:r>
              <w:rPr>
                <w:rFonts w:ascii="Arial" w:hAnsi="Arial" w:cs="Arial"/>
                <w:color w:val="990000"/>
                <w:lang w:eastAsia="en-GB"/>
              </w:rPr>
              <w:t>Making science practical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9900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B2: Transport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C2: Acids, bases, salts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P2: Measurement</w:t>
            </w:r>
          </w:p>
        </w:tc>
      </w:tr>
      <w:tr w:rsidR="0094096C" w:rsidTr="006165D2">
        <w:trPr>
          <w:trHeight w:val="721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990000"/>
                <w:lang w:eastAsia="en-GB"/>
              </w:rPr>
            </w:pPr>
            <w:r>
              <w:rPr>
                <w:rFonts w:ascii="Arial" w:hAnsi="Arial" w:cs="Arial"/>
                <w:color w:val="990000"/>
                <w:lang w:eastAsia="en-GB"/>
              </w:rPr>
              <w:t>Science lived (relevant and real)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9900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B3: Respiration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C3: Combustion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P3: Pressure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</w:tr>
      <w:tr w:rsidR="0094096C" w:rsidTr="006165D2">
        <w:trPr>
          <w:trHeight w:val="977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990000"/>
                <w:lang w:eastAsia="en-GB"/>
              </w:rPr>
            </w:pPr>
            <w:r>
              <w:rPr>
                <w:rFonts w:ascii="Arial" w:hAnsi="Arial" w:cs="Arial"/>
                <w:color w:val="990000"/>
                <w:lang w:eastAsia="en-GB"/>
              </w:rPr>
              <w:t>Problem solving – creativity – innovation in science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B4: Nutrition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C4: Atomic structures, chemical families and the periodic table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P4: Forces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</w:tr>
      <w:tr w:rsidR="0094096C" w:rsidTr="006165D2">
        <w:trPr>
          <w:trHeight w:val="753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990000"/>
                <w:lang w:eastAsia="en-GB"/>
              </w:rPr>
            </w:pPr>
            <w:r>
              <w:rPr>
                <w:rFonts w:ascii="Arial" w:hAnsi="Arial" w:cs="Arial"/>
                <w:color w:val="990000"/>
                <w:lang w:eastAsia="en-GB"/>
              </w:rPr>
              <w:t>Dealing with challenging ideas in science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B5: Cells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C5: States of matter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  <w:r>
              <w:rPr>
                <w:rFonts w:ascii="Arial" w:hAnsi="Arial" w:cs="Arial"/>
                <w:color w:val="FF6600"/>
                <w:lang w:eastAsia="en-GB"/>
              </w:rPr>
              <w:t>P5: Electricity and magnetism</w:t>
            </w:r>
          </w:p>
          <w:p w:rsidR="0094096C" w:rsidRDefault="0094096C">
            <w:pPr>
              <w:spacing w:before="80" w:after="80" w:line="240" w:lineRule="auto"/>
              <w:rPr>
                <w:rFonts w:ascii="Arial" w:hAnsi="Arial" w:cs="Arial"/>
                <w:color w:val="FF6600"/>
                <w:lang w:eastAsia="en-GB"/>
              </w:rPr>
            </w:pPr>
          </w:p>
        </w:tc>
      </w:tr>
    </w:tbl>
    <w:p w:rsidR="00150612" w:rsidRDefault="00150612"/>
    <w:sectPr w:rsidR="00150612" w:rsidSect="006165D2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D2" w:rsidRDefault="006165D2" w:rsidP="006165D2">
      <w:pPr>
        <w:spacing w:after="0" w:line="240" w:lineRule="auto"/>
      </w:pPr>
      <w:r>
        <w:separator/>
      </w:r>
    </w:p>
  </w:endnote>
  <w:endnote w:type="continuationSeparator" w:id="0">
    <w:p w:rsidR="006165D2" w:rsidRDefault="006165D2" w:rsidP="0061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18" w:rsidRDefault="0091211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D45A0A" wp14:editId="428F1B5B">
          <wp:simplePos x="0" y="0"/>
          <wp:positionH relativeFrom="page">
            <wp:posOffset>19050</wp:posOffset>
          </wp:positionH>
          <wp:positionV relativeFrom="bottomMargin">
            <wp:align>top</wp:align>
          </wp:positionV>
          <wp:extent cx="7553960" cy="642620"/>
          <wp:effectExtent l="0" t="0" r="889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D2" w:rsidRDefault="006165D2" w:rsidP="006165D2">
      <w:pPr>
        <w:spacing w:after="0" w:line="240" w:lineRule="auto"/>
      </w:pPr>
      <w:r>
        <w:separator/>
      </w:r>
    </w:p>
  </w:footnote>
  <w:footnote w:type="continuationSeparator" w:id="0">
    <w:p w:rsidR="006165D2" w:rsidRDefault="006165D2" w:rsidP="0061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D2" w:rsidRDefault="006165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9AE179" wp14:editId="41C8A3BE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43800" cy="848360"/>
          <wp:effectExtent l="0" t="0" r="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6C"/>
    <w:rsid w:val="00150612"/>
    <w:rsid w:val="006165D2"/>
    <w:rsid w:val="00912118"/>
    <w:rsid w:val="0094096C"/>
    <w:rsid w:val="00A33880"/>
    <w:rsid w:val="00B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F8EE9-EC88-4902-B5DB-464D230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165D2"/>
    <w:pPr>
      <w:widowControl w:val="0"/>
      <w:spacing w:before="50" w:after="0" w:line="240" w:lineRule="auto"/>
      <w:ind w:left="3348"/>
    </w:pPr>
    <w:rPr>
      <w:rFonts w:ascii="Verdana" w:eastAsia="Verdana" w:hAnsi="Verdana"/>
      <w:b/>
      <w:bCs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65D2"/>
    <w:rPr>
      <w:rFonts w:ascii="Verdana" w:eastAsia="Verdana" w:hAnsi="Verdana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D2"/>
  </w:style>
  <w:style w:type="paragraph" w:styleId="Footer">
    <w:name w:val="footer"/>
    <w:basedOn w:val="Normal"/>
    <w:link w:val="FooterChar"/>
    <w:uiPriority w:val="99"/>
    <w:unhideWhenUsed/>
    <w:rsid w:val="0061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580</Characters>
  <Application>Microsoft Office Word</Application>
  <DocSecurity>4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Sarah.Evans</dc:creator>
  <cp:keywords/>
  <dc:description/>
  <cp:lastModifiedBy>Dot.Coley</cp:lastModifiedBy>
  <cp:revision>2</cp:revision>
  <dcterms:created xsi:type="dcterms:W3CDTF">2016-09-14T09:57:00Z</dcterms:created>
  <dcterms:modified xsi:type="dcterms:W3CDTF">2016-09-14T09:57:00Z</dcterms:modified>
</cp:coreProperties>
</file>