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8327" w14:textId="5F614347" w:rsidR="00C53419" w:rsidRPr="000E69E9" w:rsidRDefault="00AB3271" w:rsidP="00D22E59">
      <w:pPr>
        <w:spacing w:after="120" w:line="240" w:lineRule="auto"/>
        <w:jc w:val="center"/>
        <w:rPr>
          <w:rFonts w:ascii="Gadugi" w:eastAsia="Times New Roman" w:hAnsi="Gadugi" w:cs="Calibri"/>
          <w:b/>
          <w:noProof/>
          <w:color w:val="5C92E6"/>
          <w:sz w:val="96"/>
          <w:szCs w:val="96"/>
          <w:lang w:eastAsia="ja-JP" w:bidi="my-MM"/>
        </w:rPr>
      </w:pPr>
      <w:bookmarkStart w:id="0" w:name="_Hlk70413821"/>
      <w:bookmarkStart w:id="1" w:name="_Hlk72696215"/>
      <w:bookmarkStart w:id="2" w:name="_Hlk73608351"/>
      <w:bookmarkStart w:id="3" w:name="_Hlk73718472"/>
      <w:r w:rsidRPr="000E69E9">
        <w:rPr>
          <w:rFonts w:ascii="Gadugi" w:eastAsia="Times New Roman" w:hAnsi="Gadugi" w:cs="Calibri"/>
          <w:b/>
          <w:noProof/>
          <w:color w:val="5C92E6"/>
          <w:sz w:val="96"/>
          <w:szCs w:val="96"/>
          <w:lang w:eastAsia="ja-JP" w:bidi="my-MM"/>
        </w:rPr>
        <w:t>Leadership for Effective Learning</w:t>
      </w:r>
    </w:p>
    <w:p w14:paraId="2A016480" w14:textId="0C67C161" w:rsidR="00FC309A" w:rsidRPr="000E69E9" w:rsidRDefault="001C6C25" w:rsidP="00D22E59">
      <w:pPr>
        <w:spacing w:after="120" w:line="240" w:lineRule="auto"/>
        <w:ind w:right="-460"/>
        <w:jc w:val="center"/>
        <w:rPr>
          <w:rFonts w:ascii="Gadugi" w:eastAsia="Times New Roman" w:hAnsi="Gadugi" w:cs="Calibri"/>
          <w:b/>
          <w:noProof/>
          <w:color w:val="5C92E6"/>
          <w:sz w:val="56"/>
          <w:szCs w:val="56"/>
          <w:lang w:eastAsia="ja-JP" w:bidi="my-MM"/>
        </w:rPr>
      </w:pPr>
      <w:r w:rsidRPr="000E69E9">
        <w:rPr>
          <w:rFonts w:ascii="Gadugi" w:hAnsi="Gadugi"/>
          <w:noProof/>
          <w:sz w:val="96"/>
          <w:szCs w:val="96"/>
        </w:rPr>
        <w:drawing>
          <wp:inline distT="0" distB="0" distL="0" distR="0" wp14:anchorId="03726A34" wp14:editId="5760F6B3">
            <wp:extent cx="5657850" cy="42672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0" cy="4267200"/>
                    </a:xfrm>
                    <a:prstGeom prst="rect">
                      <a:avLst/>
                    </a:prstGeom>
                    <a:noFill/>
                    <a:ln>
                      <a:noFill/>
                    </a:ln>
                  </pic:spPr>
                </pic:pic>
              </a:graphicData>
            </a:graphic>
          </wp:inline>
        </w:drawing>
      </w:r>
    </w:p>
    <w:p w14:paraId="6CFC77DE" w14:textId="77291CCD" w:rsidR="006E28B1" w:rsidRPr="000E69E9" w:rsidRDefault="009C5BDC" w:rsidP="00D22E59">
      <w:pPr>
        <w:spacing w:after="120" w:line="240" w:lineRule="auto"/>
        <w:ind w:right="-460"/>
        <w:jc w:val="center"/>
        <w:rPr>
          <w:rFonts w:ascii="Gadugi" w:eastAsia="Times New Roman" w:hAnsi="Gadugi" w:cs="Calibri"/>
          <w:b/>
          <w:noProof/>
          <w:color w:val="5C92E6"/>
          <w:sz w:val="56"/>
          <w:szCs w:val="56"/>
          <w:lang w:eastAsia="ja-JP" w:bidi="my-MM"/>
        </w:rPr>
      </w:pPr>
      <w:r w:rsidRPr="000E69E9">
        <w:rPr>
          <w:rFonts w:ascii="Gadugi" w:eastAsia="Times New Roman" w:hAnsi="Gadugi" w:cs="Calibri"/>
          <w:b/>
          <w:noProof/>
          <w:color w:val="5C92E6"/>
          <w:sz w:val="56"/>
          <w:szCs w:val="56"/>
          <w:lang w:eastAsia="ja-JP" w:bidi="my-MM"/>
        </w:rPr>
        <w:t xml:space="preserve">Unit </w:t>
      </w:r>
      <w:r w:rsidR="00AF02A9" w:rsidRPr="000E69E9">
        <w:rPr>
          <w:rFonts w:ascii="Gadugi" w:eastAsia="Times New Roman" w:hAnsi="Gadugi" w:cs="Calibri"/>
          <w:b/>
          <w:noProof/>
          <w:color w:val="5C92E6"/>
          <w:sz w:val="56"/>
          <w:szCs w:val="56"/>
          <w:lang w:eastAsia="ja-JP" w:bidi="my-MM"/>
        </w:rPr>
        <w:t>5</w:t>
      </w:r>
      <w:r w:rsidRPr="000E69E9">
        <w:rPr>
          <w:rFonts w:ascii="Gadugi" w:eastAsia="Times New Roman" w:hAnsi="Gadugi" w:cs="Calibri"/>
          <w:b/>
          <w:noProof/>
          <w:color w:val="5C92E6"/>
          <w:sz w:val="56"/>
          <w:szCs w:val="56"/>
          <w:lang w:eastAsia="ja-JP" w:bidi="my-MM"/>
        </w:rPr>
        <w:t xml:space="preserve">: </w:t>
      </w:r>
      <w:r w:rsidR="006E28B1" w:rsidRPr="000E69E9">
        <w:rPr>
          <w:rFonts w:ascii="Gadugi" w:eastAsia="Times New Roman" w:hAnsi="Gadugi" w:cs="Calibri"/>
          <w:b/>
          <w:noProof/>
          <w:color w:val="5C92E6"/>
          <w:sz w:val="56"/>
          <w:szCs w:val="56"/>
          <w:lang w:eastAsia="ja-JP" w:bidi="my-MM"/>
        </w:rPr>
        <w:t xml:space="preserve">Skills for Leading </w:t>
      </w:r>
    </w:p>
    <w:p w14:paraId="4B2282A6" w14:textId="6763713F" w:rsidR="00C51ED0" w:rsidRPr="000E69E9" w:rsidRDefault="00AB7856" w:rsidP="00D22E59">
      <w:pPr>
        <w:spacing w:after="120" w:line="240" w:lineRule="auto"/>
        <w:ind w:right="-460"/>
        <w:jc w:val="center"/>
        <w:rPr>
          <w:rFonts w:ascii="Gadugi" w:eastAsia="Times New Roman" w:hAnsi="Gadugi" w:cs="Calibri"/>
          <w:b/>
          <w:noProof/>
          <w:color w:val="5C92E6"/>
          <w:sz w:val="56"/>
          <w:szCs w:val="56"/>
          <w:lang w:eastAsia="ja-JP" w:bidi="my-MM"/>
        </w:rPr>
      </w:pPr>
      <w:r w:rsidRPr="000E69E9">
        <w:rPr>
          <w:rFonts w:ascii="Gadugi" w:eastAsia="Times New Roman" w:hAnsi="Gadugi" w:cs="Calibri"/>
          <w:b/>
          <w:noProof/>
          <w:color w:val="5C92E6"/>
          <w:sz w:val="56"/>
          <w:szCs w:val="56"/>
          <w:lang w:eastAsia="ja-JP" w:bidi="my-MM"/>
        </w:rPr>
        <w:t>for Effective Learning</w:t>
      </w:r>
    </w:p>
    <w:p w14:paraId="38F57923" w14:textId="63ED4064" w:rsidR="00AB3271" w:rsidRPr="000E69E9" w:rsidRDefault="009C5BDC" w:rsidP="00D22E59">
      <w:pPr>
        <w:spacing w:after="120" w:line="240" w:lineRule="auto"/>
        <w:rPr>
          <w:rFonts w:ascii="Gadugi" w:eastAsia="Times New Roman" w:hAnsi="Gadugi" w:cs="Calibri"/>
          <w:b/>
          <w:bCs/>
          <w:color w:val="00B0F0"/>
          <w:sz w:val="56"/>
          <w:szCs w:val="56"/>
          <w:lang w:eastAsia="ja-JP" w:bidi="my-MM"/>
        </w:rPr>
      </w:pPr>
      <w:r w:rsidRPr="000E69E9">
        <w:rPr>
          <w:rFonts w:ascii="Gadugi" w:eastAsia="Times New Roman" w:hAnsi="Gadugi" w:cs="Calibri"/>
          <w:b/>
          <w:noProof/>
          <w:color w:val="5C92E6"/>
          <w:sz w:val="56"/>
          <w:szCs w:val="56"/>
          <w:lang w:eastAsia="ja-JP" w:bidi="my-MM"/>
        </w:rPr>
        <w:t xml:space="preserve">                  </w:t>
      </w:r>
      <w:r w:rsidR="00C92397" w:rsidRPr="000E69E9">
        <w:rPr>
          <w:rFonts w:ascii="Gadugi" w:hAnsi="Gadugi"/>
          <w:b/>
          <w:bCs/>
          <w:noProof/>
          <w:color w:val="00B0F0"/>
          <w:sz w:val="56"/>
          <w:szCs w:val="56"/>
        </w:rPr>
        <w:t>Trainer’s Guide</w:t>
      </w:r>
    </w:p>
    <w:p w14:paraId="07D1BF2F" w14:textId="77777777" w:rsidR="00BE32FF" w:rsidRPr="000E69E9" w:rsidRDefault="00BE32FF" w:rsidP="00D22E59">
      <w:pPr>
        <w:spacing w:after="120" w:line="240" w:lineRule="auto"/>
        <w:rPr>
          <w:rFonts w:ascii="Gadugi" w:hAnsi="Gadugi"/>
          <w:lang w:val="en-US" w:bidi="my-MM"/>
        </w:rPr>
      </w:pPr>
    </w:p>
    <w:p w14:paraId="5BFAC980" w14:textId="77777777" w:rsidR="00BE32FF" w:rsidRPr="000E69E9" w:rsidRDefault="00BE32FF" w:rsidP="00D22E59">
      <w:pPr>
        <w:spacing w:after="120" w:line="240" w:lineRule="auto"/>
        <w:rPr>
          <w:rFonts w:ascii="Gadugi" w:hAnsi="Gadugi"/>
          <w:lang w:val="en-US" w:bidi="my-MM"/>
        </w:rPr>
      </w:pPr>
    </w:p>
    <w:p w14:paraId="29FCD111" w14:textId="77777777" w:rsidR="00BE32FF" w:rsidRPr="000E69E9" w:rsidRDefault="00BE32FF" w:rsidP="00D22E59">
      <w:pPr>
        <w:spacing w:after="120" w:line="240" w:lineRule="auto"/>
        <w:rPr>
          <w:rFonts w:ascii="Gadugi" w:hAnsi="Gadugi"/>
          <w:lang w:val="en-US" w:bidi="my-MM"/>
        </w:rPr>
      </w:pPr>
    </w:p>
    <w:p w14:paraId="53BD7A3B" w14:textId="77777777" w:rsidR="000B3408" w:rsidRPr="00821358" w:rsidRDefault="000B3408" w:rsidP="000B3408">
      <w:pPr>
        <w:keepNext/>
        <w:keepLines/>
        <w:spacing w:after="120" w:line="240" w:lineRule="auto"/>
        <w:outlineLvl w:val="0"/>
        <w:rPr>
          <w:rFonts w:ascii="Gadugi" w:eastAsia="Times New Roman" w:hAnsi="Gadugi" w:cstheme="majorBidi"/>
          <w:b/>
          <w:bCs/>
          <w:color w:val="2F5496" w:themeColor="accent1" w:themeShade="BF"/>
          <w:sz w:val="32"/>
          <w:szCs w:val="32"/>
          <w:lang w:val="en-US" w:bidi="my-MM"/>
        </w:rPr>
      </w:pPr>
      <w:r w:rsidRPr="00821358">
        <w:rPr>
          <w:rFonts w:ascii="Gadugi" w:eastAsia="Times New Roman" w:hAnsi="Gadugi" w:cstheme="majorBidi"/>
          <w:b/>
          <w:bCs/>
          <w:color w:val="2F5496" w:themeColor="accent1" w:themeShade="BF"/>
          <w:sz w:val="32"/>
          <w:szCs w:val="32"/>
          <w:lang w:val="en-US" w:bidi="my-MM"/>
        </w:rPr>
        <w:lastRenderedPageBreak/>
        <w:t>Overview</w:t>
      </w:r>
    </w:p>
    <w:p w14:paraId="27070FDD" w14:textId="77777777" w:rsidR="000B3408" w:rsidRPr="00821358" w:rsidRDefault="000B3408" w:rsidP="000B3408">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This module considers what effective learning looks like in the context of educational institutions and organisations in Myanmar and how leadership teams of these institutions and organisations can influence attitudes and approaches to effective learning.</w:t>
      </w:r>
    </w:p>
    <w:p w14:paraId="54F85060" w14:textId="77777777" w:rsidR="000B3408" w:rsidRPr="00821358" w:rsidRDefault="000B3408" w:rsidP="000B3408">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 xml:space="preserve">The course will consider questions such as: </w:t>
      </w:r>
    </w:p>
    <w:p w14:paraId="55304A77" w14:textId="77777777" w:rsidR="000B3408" w:rsidRPr="00821358" w:rsidRDefault="000B3408" w:rsidP="000B3408">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are our learners? </w:t>
      </w:r>
    </w:p>
    <w:p w14:paraId="38A59E08" w14:textId="77777777" w:rsidR="000B3408" w:rsidRPr="00821358" w:rsidRDefault="000B3408" w:rsidP="000B3408">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is effective learning? </w:t>
      </w:r>
    </w:p>
    <w:p w14:paraId="44AC7AD6" w14:textId="77777777" w:rsidR="000B3408" w:rsidRPr="00821358" w:rsidRDefault="000B3408" w:rsidP="000B3408">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is responsible for effective learning? </w:t>
      </w:r>
    </w:p>
    <w:p w14:paraId="27F14D18" w14:textId="77777777" w:rsidR="000B3408" w:rsidRPr="00821358" w:rsidRDefault="000B3408" w:rsidP="000B3408">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leadership approaches and strategies can leaders employ to </w:t>
      </w:r>
      <w:bookmarkStart w:id="4" w:name="_Hlk73727692"/>
      <w:r w:rsidRPr="00821358">
        <w:rPr>
          <w:rFonts w:ascii="Gadugi" w:eastAsia="Calibri" w:hAnsi="Gadugi" w:cs="Times New Roman"/>
          <w:lang w:val="en-US" w:bidi="my-MM"/>
        </w:rPr>
        <w:t>enable and ensure effective learning</w:t>
      </w:r>
      <w:bookmarkEnd w:id="4"/>
      <w:r w:rsidRPr="00821358">
        <w:rPr>
          <w:rFonts w:ascii="Gadugi" w:eastAsia="Calibri" w:hAnsi="Gadugi" w:cs="Times New Roman"/>
          <w:lang w:val="en-US" w:bidi="my-MM"/>
        </w:rPr>
        <w:t xml:space="preserve"> in their contexts?</w:t>
      </w:r>
    </w:p>
    <w:p w14:paraId="6F275407" w14:textId="77777777" w:rsidR="000B3408" w:rsidRPr="00821358" w:rsidRDefault="000B3408" w:rsidP="000B3408">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What skills do leaders require in order to enable and ensure effective learning and how can these be developed?</w:t>
      </w:r>
    </w:p>
    <w:p w14:paraId="52CF873B" w14:textId="77777777" w:rsidR="000B3408" w:rsidRPr="00821358" w:rsidRDefault="000B3408" w:rsidP="000B3408">
      <w:pPr>
        <w:spacing w:after="120" w:line="240" w:lineRule="auto"/>
        <w:rPr>
          <w:rFonts w:ascii="Gadugi" w:hAnsi="Gadugi"/>
        </w:rPr>
      </w:pPr>
    </w:p>
    <w:p w14:paraId="7E83B17B" w14:textId="77777777" w:rsidR="000B3408" w:rsidRPr="00821358" w:rsidRDefault="000B3408" w:rsidP="000B3408">
      <w:pPr>
        <w:spacing w:after="120" w:line="240" w:lineRule="auto"/>
        <w:rPr>
          <w:rFonts w:ascii="Gadugi" w:hAnsi="Gadugi"/>
        </w:rPr>
      </w:pPr>
      <w:r w:rsidRPr="00821358">
        <w:rPr>
          <w:rFonts w:ascii="Gadugi" w:hAnsi="Gadugi"/>
        </w:rPr>
        <w:t xml:space="preserve">This is the </w:t>
      </w:r>
      <w:r>
        <w:rPr>
          <w:rFonts w:ascii="Gadugi" w:hAnsi="Gadugi"/>
          <w:b/>
          <w:bCs/>
        </w:rPr>
        <w:t xml:space="preserve">fifth </w:t>
      </w:r>
      <w:r w:rsidRPr="00821358">
        <w:rPr>
          <w:rFonts w:ascii="Gadugi" w:hAnsi="Gadugi"/>
        </w:rPr>
        <w:t xml:space="preserve">of five units:  </w:t>
      </w:r>
    </w:p>
    <w:p w14:paraId="1D3CADBA" w14:textId="77777777" w:rsidR="000B3408" w:rsidRPr="00821358" w:rsidRDefault="000B3408" w:rsidP="000B3408">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What is Effective Learning?</w:t>
      </w:r>
    </w:p>
    <w:p w14:paraId="3BE17DBB" w14:textId="77777777" w:rsidR="000B3408" w:rsidRPr="00821358" w:rsidRDefault="000B3408" w:rsidP="000B3408">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The Learner and Classroom Environment</w:t>
      </w:r>
    </w:p>
    <w:p w14:paraId="54A13B82" w14:textId="77777777" w:rsidR="000B3408" w:rsidRPr="00821358" w:rsidRDefault="000B3408" w:rsidP="000B3408">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Leadership for Effective Learning</w:t>
      </w:r>
    </w:p>
    <w:p w14:paraId="4874DC7E" w14:textId="77777777" w:rsidR="000B3408" w:rsidRPr="00821358" w:rsidRDefault="000B3408" w:rsidP="000B3408">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 xml:space="preserve">Strategies </w:t>
      </w:r>
      <w:bookmarkStart w:id="5" w:name="_Hlk72996967"/>
      <w:r w:rsidRPr="00821358">
        <w:rPr>
          <w:rFonts w:ascii="Gadugi" w:eastAsia="Times New Roman" w:hAnsi="Gadugi" w:cs="Times New Roman"/>
          <w:lang w:eastAsia="en-GB"/>
        </w:rPr>
        <w:t>for Leading for Effective Learning</w:t>
      </w:r>
      <w:bookmarkEnd w:id="5"/>
    </w:p>
    <w:p w14:paraId="463BA7B0" w14:textId="77777777" w:rsidR="000B3408" w:rsidRPr="00821358" w:rsidRDefault="000B3408" w:rsidP="000B3408">
      <w:pPr>
        <w:numPr>
          <w:ilvl w:val="0"/>
          <w:numId w:val="2"/>
        </w:numPr>
        <w:spacing w:after="120" w:line="240" w:lineRule="auto"/>
        <w:contextualSpacing/>
        <w:rPr>
          <w:rFonts w:ascii="Gadugi" w:eastAsia="Times New Roman" w:hAnsi="Gadugi" w:cs="Times New Roman"/>
          <w:b/>
          <w:bCs/>
          <w:lang w:eastAsia="en-GB"/>
        </w:rPr>
      </w:pPr>
      <w:r w:rsidRPr="00821358">
        <w:rPr>
          <w:rFonts w:ascii="Gadugi" w:eastAsia="Times New Roman" w:hAnsi="Gadugi" w:cs="Times New Roman"/>
          <w:b/>
          <w:bCs/>
          <w:lang w:eastAsia="en-GB"/>
        </w:rPr>
        <w:t>Skills for Leading for Effective Learning</w:t>
      </w:r>
    </w:p>
    <w:p w14:paraId="74F8AF55" w14:textId="77777777" w:rsidR="000B3408" w:rsidRDefault="000B3408" w:rsidP="00162E5B">
      <w:pPr>
        <w:keepNext/>
        <w:keepLines/>
        <w:spacing w:after="120" w:line="240" w:lineRule="auto"/>
        <w:outlineLvl w:val="0"/>
        <w:rPr>
          <w:rFonts w:ascii="Gadugi" w:eastAsia="Times New Roman" w:hAnsi="Gadugi" w:cs="Times New Roman"/>
          <w:b/>
          <w:bCs/>
          <w:color w:val="2F5496"/>
          <w:sz w:val="32"/>
          <w:szCs w:val="32"/>
          <w:lang w:val="en-US" w:bidi="my-MM"/>
        </w:rPr>
      </w:pPr>
    </w:p>
    <w:p w14:paraId="4960200D" w14:textId="3B277D24" w:rsidR="00C92397" w:rsidRPr="000E69E9" w:rsidRDefault="00C92397" w:rsidP="00162E5B">
      <w:pPr>
        <w:keepNext/>
        <w:keepLines/>
        <w:spacing w:after="120" w:line="240" w:lineRule="auto"/>
        <w:outlineLvl w:val="0"/>
        <w:rPr>
          <w:rFonts w:ascii="Gadugi" w:eastAsia="Times New Roman" w:hAnsi="Gadugi" w:cs="Times New Roman"/>
          <w:b/>
          <w:bCs/>
          <w:color w:val="2F5496"/>
          <w:sz w:val="32"/>
          <w:szCs w:val="32"/>
          <w:lang w:val="en-US" w:bidi="my-MM"/>
        </w:rPr>
      </w:pPr>
      <w:r w:rsidRPr="000E69E9">
        <w:rPr>
          <w:rFonts w:ascii="Gadugi" w:eastAsia="Times New Roman" w:hAnsi="Gadugi" w:cs="Times New Roman"/>
          <w:b/>
          <w:bCs/>
          <w:color w:val="2F5496"/>
          <w:sz w:val="32"/>
          <w:szCs w:val="32"/>
          <w:lang w:val="en-US" w:bidi="my-MM"/>
        </w:rPr>
        <w:t>Contents</w:t>
      </w:r>
    </w:p>
    <w:tbl>
      <w:tblPr>
        <w:tblStyle w:val="TableGrid11"/>
        <w:tblW w:w="9776" w:type="dxa"/>
        <w:tblLook w:val="04A0" w:firstRow="1" w:lastRow="0" w:firstColumn="1" w:lastColumn="0" w:noHBand="0" w:noVBand="1"/>
      </w:tblPr>
      <w:tblGrid>
        <w:gridCol w:w="4673"/>
        <w:gridCol w:w="3062"/>
        <w:gridCol w:w="2041"/>
      </w:tblGrid>
      <w:tr w:rsidR="00C92397" w:rsidRPr="000E69E9" w14:paraId="0C51F631" w14:textId="77777777" w:rsidTr="0086202E">
        <w:tc>
          <w:tcPr>
            <w:tcW w:w="4673" w:type="dxa"/>
            <w:shd w:val="clear" w:color="auto" w:fill="D9E2F3" w:themeFill="accent1" w:themeFillTint="33"/>
          </w:tcPr>
          <w:p w14:paraId="024F8AFE" w14:textId="77777777" w:rsidR="00C92397" w:rsidRPr="000E69E9" w:rsidRDefault="00C92397" w:rsidP="00162E5B">
            <w:pPr>
              <w:pStyle w:val="ListParagraph"/>
              <w:numPr>
                <w:ilvl w:val="0"/>
                <w:numId w:val="2"/>
              </w:numPr>
              <w:spacing w:after="120"/>
              <w:jc w:val="center"/>
              <w:rPr>
                <w:rFonts w:ascii="Gadugi" w:eastAsia="Calibri" w:hAnsi="Gadugi"/>
                <w:b/>
                <w:bCs/>
                <w:lang w:val="en-US" w:bidi="my-MM"/>
              </w:rPr>
            </w:pPr>
            <w:bookmarkStart w:id="6" w:name="_Toc70039464"/>
            <w:r w:rsidRPr="000E69E9">
              <w:rPr>
                <w:rFonts w:ascii="Gadugi" w:eastAsia="Calibri" w:hAnsi="Gadugi"/>
                <w:b/>
                <w:bCs/>
                <w:lang w:val="en-US" w:bidi="my-MM"/>
              </w:rPr>
              <w:t>Section</w:t>
            </w:r>
          </w:p>
        </w:tc>
        <w:tc>
          <w:tcPr>
            <w:tcW w:w="3062" w:type="dxa"/>
            <w:shd w:val="clear" w:color="auto" w:fill="D9E2F3" w:themeFill="accent1" w:themeFillTint="33"/>
          </w:tcPr>
          <w:p w14:paraId="4093E141" w14:textId="77777777" w:rsidR="00C92397" w:rsidRPr="000E69E9" w:rsidRDefault="00C92397" w:rsidP="00162E5B">
            <w:pPr>
              <w:spacing w:after="120"/>
              <w:jc w:val="center"/>
              <w:rPr>
                <w:rFonts w:ascii="Gadugi" w:hAnsi="Gadugi"/>
                <w:b/>
                <w:bCs/>
                <w:sz w:val="22"/>
                <w:szCs w:val="22"/>
                <w:lang w:val="en-US" w:bidi="my-MM"/>
              </w:rPr>
            </w:pPr>
            <w:r w:rsidRPr="000E69E9">
              <w:rPr>
                <w:rFonts w:ascii="Gadugi" w:hAnsi="Gadugi"/>
                <w:b/>
                <w:bCs/>
                <w:sz w:val="22"/>
                <w:szCs w:val="22"/>
                <w:lang w:val="en-US" w:bidi="my-MM"/>
              </w:rPr>
              <w:t>Materials</w:t>
            </w:r>
          </w:p>
        </w:tc>
        <w:tc>
          <w:tcPr>
            <w:tcW w:w="2041" w:type="dxa"/>
            <w:shd w:val="clear" w:color="auto" w:fill="D9E2F3" w:themeFill="accent1" w:themeFillTint="33"/>
          </w:tcPr>
          <w:p w14:paraId="04355030" w14:textId="77777777" w:rsidR="00C92397" w:rsidRPr="000E69E9" w:rsidRDefault="00C92397" w:rsidP="00162E5B">
            <w:pPr>
              <w:spacing w:after="120"/>
              <w:jc w:val="center"/>
              <w:rPr>
                <w:rFonts w:ascii="Gadugi" w:hAnsi="Gadugi"/>
                <w:b/>
                <w:bCs/>
                <w:sz w:val="22"/>
                <w:szCs w:val="22"/>
                <w:lang w:val="en-US" w:bidi="my-MM"/>
              </w:rPr>
            </w:pPr>
            <w:r w:rsidRPr="000E69E9">
              <w:rPr>
                <w:rFonts w:ascii="Gadugi" w:hAnsi="Gadugi"/>
                <w:b/>
                <w:bCs/>
                <w:sz w:val="22"/>
                <w:szCs w:val="22"/>
                <w:lang w:val="en-US" w:bidi="my-MM"/>
              </w:rPr>
              <w:t>Timing</w:t>
            </w:r>
          </w:p>
        </w:tc>
      </w:tr>
      <w:tr w:rsidR="00C92397" w:rsidRPr="000E69E9" w14:paraId="1BB5B503" w14:textId="77777777" w:rsidTr="0086202E">
        <w:tc>
          <w:tcPr>
            <w:tcW w:w="4673" w:type="dxa"/>
          </w:tcPr>
          <w:p w14:paraId="3F5E647B" w14:textId="77777777" w:rsidR="00C92397" w:rsidRPr="000E69E9" w:rsidRDefault="00C92397" w:rsidP="00162E5B">
            <w:pPr>
              <w:spacing w:after="120"/>
              <w:jc w:val="both"/>
              <w:rPr>
                <w:rFonts w:ascii="Gadugi" w:hAnsi="Gadugi"/>
                <w:sz w:val="22"/>
                <w:szCs w:val="22"/>
                <w:lang w:val="en-US" w:bidi="my-MM"/>
              </w:rPr>
            </w:pPr>
            <w:r w:rsidRPr="000E69E9">
              <w:rPr>
                <w:rFonts w:ascii="Gadugi" w:hAnsi="Gadugi"/>
                <w:sz w:val="22"/>
                <w:szCs w:val="22"/>
                <w:lang w:val="en-US" w:bidi="my-MM"/>
              </w:rPr>
              <w:t>Outcomes</w:t>
            </w:r>
          </w:p>
        </w:tc>
        <w:tc>
          <w:tcPr>
            <w:tcW w:w="3062" w:type="dxa"/>
          </w:tcPr>
          <w:p w14:paraId="2341A2BE" w14:textId="55A0A18C" w:rsidR="00162E5B"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Participants’ Book</w:t>
            </w:r>
          </w:p>
        </w:tc>
        <w:tc>
          <w:tcPr>
            <w:tcW w:w="2041" w:type="dxa"/>
          </w:tcPr>
          <w:p w14:paraId="280D279F"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5 mins</w:t>
            </w:r>
          </w:p>
        </w:tc>
      </w:tr>
      <w:tr w:rsidR="00C92397" w:rsidRPr="000E69E9" w14:paraId="6DC07E26" w14:textId="77777777" w:rsidTr="0086202E">
        <w:tc>
          <w:tcPr>
            <w:tcW w:w="4673" w:type="dxa"/>
          </w:tcPr>
          <w:p w14:paraId="24EDFB0D" w14:textId="723CF0AA" w:rsidR="00C92397" w:rsidRPr="000E69E9" w:rsidRDefault="00C92397" w:rsidP="00162E5B">
            <w:pPr>
              <w:spacing w:after="120"/>
              <w:jc w:val="both"/>
              <w:rPr>
                <w:rFonts w:ascii="Gadugi" w:hAnsi="Gadugi" w:cstheme="majorBidi"/>
                <w:sz w:val="22"/>
                <w:szCs w:val="22"/>
                <w:lang w:val="en-US" w:bidi="my-MM"/>
              </w:rPr>
            </w:pPr>
            <w:r w:rsidRPr="000E69E9">
              <w:rPr>
                <w:rFonts w:ascii="Gadugi" w:hAnsi="Gadugi" w:cstheme="majorBidi"/>
                <w:sz w:val="22"/>
                <w:szCs w:val="22"/>
                <w:lang w:val="en-US" w:bidi="my-MM"/>
              </w:rPr>
              <w:t>5.1 Selecting a leadership style</w:t>
            </w:r>
          </w:p>
        </w:tc>
        <w:tc>
          <w:tcPr>
            <w:tcW w:w="3062" w:type="dxa"/>
          </w:tcPr>
          <w:p w14:paraId="1524B418" w14:textId="6A22D5FC"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Participants’ Book</w:t>
            </w:r>
          </w:p>
          <w:p w14:paraId="58C4D5B9" w14:textId="7BA678C5" w:rsidR="00C92397" w:rsidRPr="000E69E9" w:rsidRDefault="00E735B3" w:rsidP="00162E5B">
            <w:pPr>
              <w:spacing w:after="120"/>
              <w:rPr>
                <w:rFonts w:ascii="Gadugi" w:hAnsi="Gadugi"/>
                <w:sz w:val="22"/>
                <w:szCs w:val="22"/>
                <w:lang w:val="en-US" w:bidi="my-MM"/>
              </w:rPr>
            </w:pPr>
            <w:r w:rsidRPr="000E69E9">
              <w:rPr>
                <w:rFonts w:ascii="Gadugi" w:hAnsi="Gadugi"/>
                <w:sz w:val="22"/>
                <w:szCs w:val="22"/>
                <w:lang w:val="en-US" w:bidi="my-MM"/>
              </w:rPr>
              <w:t>YouTube video</w:t>
            </w:r>
          </w:p>
        </w:tc>
        <w:tc>
          <w:tcPr>
            <w:tcW w:w="2041" w:type="dxa"/>
          </w:tcPr>
          <w:p w14:paraId="1247F64C"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20 mins</w:t>
            </w:r>
          </w:p>
        </w:tc>
      </w:tr>
      <w:tr w:rsidR="00C92397" w:rsidRPr="000E69E9" w14:paraId="545B8D7B" w14:textId="77777777" w:rsidTr="0086202E">
        <w:tc>
          <w:tcPr>
            <w:tcW w:w="4673" w:type="dxa"/>
          </w:tcPr>
          <w:p w14:paraId="0CB46F05" w14:textId="5C5DA6E8" w:rsidR="00C92397" w:rsidRPr="000E69E9" w:rsidRDefault="00C92397" w:rsidP="00162E5B">
            <w:pPr>
              <w:spacing w:after="120"/>
              <w:jc w:val="both"/>
              <w:rPr>
                <w:rFonts w:ascii="Gadugi" w:hAnsi="Gadugi"/>
                <w:sz w:val="22"/>
                <w:szCs w:val="22"/>
                <w:lang w:val="en-US" w:bidi="my-MM"/>
              </w:rPr>
            </w:pPr>
            <w:r w:rsidRPr="000E69E9">
              <w:rPr>
                <w:rFonts w:ascii="Gadugi" w:hAnsi="Gadugi"/>
                <w:sz w:val="22"/>
                <w:szCs w:val="22"/>
                <w:lang w:val="en-US" w:bidi="my-MM"/>
              </w:rPr>
              <w:t>5.2 Building relationships</w:t>
            </w:r>
          </w:p>
        </w:tc>
        <w:tc>
          <w:tcPr>
            <w:tcW w:w="3062" w:type="dxa"/>
          </w:tcPr>
          <w:p w14:paraId="6E9F7D6F" w14:textId="3C740591" w:rsidR="00C92397" w:rsidRPr="000E69E9" w:rsidRDefault="00C92397" w:rsidP="00162E5B">
            <w:pPr>
              <w:spacing w:after="120"/>
              <w:jc w:val="both"/>
              <w:rPr>
                <w:rFonts w:ascii="Gadugi" w:hAnsi="Gadugi"/>
                <w:sz w:val="22"/>
                <w:szCs w:val="22"/>
                <w:lang w:val="en-US" w:bidi="my-MM"/>
              </w:rPr>
            </w:pPr>
            <w:r w:rsidRPr="000E69E9">
              <w:rPr>
                <w:rFonts w:ascii="Gadugi" w:hAnsi="Gadugi"/>
                <w:sz w:val="22"/>
                <w:szCs w:val="22"/>
                <w:lang w:val="en-US" w:bidi="my-MM"/>
              </w:rPr>
              <w:t>Participants’ Book</w:t>
            </w:r>
          </w:p>
        </w:tc>
        <w:tc>
          <w:tcPr>
            <w:tcW w:w="2041" w:type="dxa"/>
          </w:tcPr>
          <w:p w14:paraId="779BF532"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20 mins</w:t>
            </w:r>
          </w:p>
          <w:p w14:paraId="351A7DDE" w14:textId="77777777" w:rsidR="00C92397" w:rsidRPr="000E69E9" w:rsidRDefault="00C92397" w:rsidP="00162E5B">
            <w:pPr>
              <w:spacing w:after="120"/>
              <w:rPr>
                <w:rFonts w:ascii="Gadugi" w:hAnsi="Gadugi"/>
                <w:sz w:val="22"/>
                <w:szCs w:val="22"/>
                <w:lang w:val="en-US" w:bidi="my-MM"/>
              </w:rPr>
            </w:pPr>
          </w:p>
        </w:tc>
      </w:tr>
      <w:tr w:rsidR="00C92397" w:rsidRPr="000E69E9" w14:paraId="2183183F" w14:textId="77777777" w:rsidTr="0086202E">
        <w:tc>
          <w:tcPr>
            <w:tcW w:w="4673" w:type="dxa"/>
          </w:tcPr>
          <w:p w14:paraId="574F8DBC" w14:textId="7AB2D15F" w:rsidR="00C92397" w:rsidRPr="000E69E9" w:rsidRDefault="00C92397" w:rsidP="00162E5B">
            <w:pPr>
              <w:spacing w:after="120"/>
              <w:jc w:val="both"/>
              <w:rPr>
                <w:rFonts w:ascii="Gadugi" w:hAnsi="Gadugi" w:cstheme="majorBidi"/>
                <w:sz w:val="22"/>
                <w:szCs w:val="22"/>
              </w:rPr>
            </w:pPr>
            <w:r w:rsidRPr="000E69E9">
              <w:rPr>
                <w:rFonts w:ascii="Gadugi" w:hAnsi="Gadugi" w:cstheme="majorBidi"/>
                <w:sz w:val="22"/>
                <w:szCs w:val="22"/>
              </w:rPr>
              <w:t>5.3 Identifying key people</w:t>
            </w:r>
          </w:p>
        </w:tc>
        <w:tc>
          <w:tcPr>
            <w:tcW w:w="3062" w:type="dxa"/>
          </w:tcPr>
          <w:p w14:paraId="0DB09944" w14:textId="4A066A03"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Participants’ Book</w:t>
            </w:r>
          </w:p>
        </w:tc>
        <w:tc>
          <w:tcPr>
            <w:tcW w:w="2041" w:type="dxa"/>
          </w:tcPr>
          <w:p w14:paraId="4AF48445"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20 mins</w:t>
            </w:r>
          </w:p>
        </w:tc>
      </w:tr>
      <w:tr w:rsidR="00C92397" w:rsidRPr="000E69E9" w14:paraId="4B7348CC" w14:textId="77777777" w:rsidTr="0086202E">
        <w:tc>
          <w:tcPr>
            <w:tcW w:w="4673" w:type="dxa"/>
          </w:tcPr>
          <w:p w14:paraId="3CA7E782" w14:textId="0F3F994E" w:rsidR="00C92397" w:rsidRPr="000E69E9" w:rsidRDefault="00C92397" w:rsidP="00162E5B">
            <w:pPr>
              <w:spacing w:after="120"/>
              <w:jc w:val="both"/>
              <w:rPr>
                <w:rFonts w:ascii="Gadugi" w:hAnsi="Gadugi" w:cstheme="majorBidi"/>
                <w:sz w:val="22"/>
                <w:szCs w:val="22"/>
                <w:lang w:val="en-US" w:bidi="my-MM"/>
              </w:rPr>
            </w:pPr>
            <w:r w:rsidRPr="000E69E9">
              <w:rPr>
                <w:rFonts w:ascii="Gadugi" w:hAnsi="Gadugi" w:cstheme="majorBidi"/>
                <w:sz w:val="22"/>
                <w:szCs w:val="22"/>
                <w:lang w:val="en-US" w:bidi="my-MM"/>
              </w:rPr>
              <w:t>5.4 Developing coaching skills</w:t>
            </w:r>
          </w:p>
        </w:tc>
        <w:tc>
          <w:tcPr>
            <w:tcW w:w="3062" w:type="dxa"/>
          </w:tcPr>
          <w:p w14:paraId="31109ABF" w14:textId="731DC2DD" w:rsidR="00C92397" w:rsidRPr="000E69E9" w:rsidRDefault="00C92397" w:rsidP="00162E5B">
            <w:pPr>
              <w:spacing w:after="120"/>
              <w:jc w:val="both"/>
              <w:rPr>
                <w:rFonts w:ascii="Gadugi" w:hAnsi="Gadugi"/>
                <w:sz w:val="22"/>
                <w:szCs w:val="22"/>
                <w:lang w:val="en-US" w:bidi="my-MM"/>
              </w:rPr>
            </w:pPr>
            <w:r w:rsidRPr="000E69E9">
              <w:rPr>
                <w:rFonts w:ascii="Gadugi" w:hAnsi="Gadugi"/>
                <w:sz w:val="22"/>
                <w:szCs w:val="22"/>
                <w:lang w:val="en-US" w:bidi="my-MM"/>
              </w:rPr>
              <w:t>Participants’ Book</w:t>
            </w:r>
          </w:p>
        </w:tc>
        <w:tc>
          <w:tcPr>
            <w:tcW w:w="2041" w:type="dxa"/>
          </w:tcPr>
          <w:p w14:paraId="650D5498"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20 mins</w:t>
            </w:r>
          </w:p>
        </w:tc>
      </w:tr>
      <w:tr w:rsidR="00C92397" w:rsidRPr="000E69E9" w14:paraId="784FE407" w14:textId="77777777" w:rsidTr="0086202E">
        <w:tc>
          <w:tcPr>
            <w:tcW w:w="4673" w:type="dxa"/>
          </w:tcPr>
          <w:p w14:paraId="20BCA46F" w14:textId="1F268FF9" w:rsidR="00C92397" w:rsidRPr="000E69E9" w:rsidRDefault="00C92397" w:rsidP="00162E5B">
            <w:pPr>
              <w:spacing w:after="120"/>
              <w:jc w:val="both"/>
              <w:rPr>
                <w:rFonts w:ascii="Gadugi" w:hAnsi="Gadugi" w:cs="Arial"/>
                <w:sz w:val="22"/>
                <w:szCs w:val="22"/>
              </w:rPr>
            </w:pPr>
            <w:r w:rsidRPr="000E69E9">
              <w:rPr>
                <w:rFonts w:ascii="Gadugi" w:hAnsi="Gadugi" w:cs="Arial"/>
                <w:sz w:val="22"/>
                <w:szCs w:val="22"/>
              </w:rPr>
              <w:t>5.5 Developing classroom observation skills</w:t>
            </w:r>
          </w:p>
        </w:tc>
        <w:tc>
          <w:tcPr>
            <w:tcW w:w="3062" w:type="dxa"/>
          </w:tcPr>
          <w:p w14:paraId="45B576F1"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Participants’ Book</w:t>
            </w:r>
          </w:p>
          <w:p w14:paraId="7FFD067E" w14:textId="57C986F4"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TREE/STEM observation tool</w:t>
            </w:r>
          </w:p>
        </w:tc>
        <w:tc>
          <w:tcPr>
            <w:tcW w:w="2041" w:type="dxa"/>
          </w:tcPr>
          <w:p w14:paraId="28EF1D9D"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20 mins</w:t>
            </w:r>
          </w:p>
        </w:tc>
      </w:tr>
      <w:tr w:rsidR="00C92397" w:rsidRPr="000E69E9" w14:paraId="27A9BFCB" w14:textId="77777777" w:rsidTr="0086202E">
        <w:trPr>
          <w:trHeight w:val="87"/>
        </w:trPr>
        <w:tc>
          <w:tcPr>
            <w:tcW w:w="4673" w:type="dxa"/>
          </w:tcPr>
          <w:p w14:paraId="2BEBD223" w14:textId="4ED56F54" w:rsidR="00C92397" w:rsidRPr="000E69E9" w:rsidRDefault="00C92397" w:rsidP="00162E5B">
            <w:pPr>
              <w:spacing w:after="120"/>
              <w:jc w:val="both"/>
              <w:rPr>
                <w:rFonts w:ascii="Gadugi" w:hAnsi="Gadugi"/>
                <w:sz w:val="22"/>
                <w:szCs w:val="22"/>
                <w:lang w:val="en-US" w:bidi="my-MM"/>
              </w:rPr>
            </w:pPr>
            <w:r w:rsidRPr="000E69E9">
              <w:rPr>
                <w:rFonts w:ascii="Gadugi" w:hAnsi="Gadugi"/>
                <w:sz w:val="22"/>
                <w:szCs w:val="22"/>
                <w:lang w:val="en-US" w:bidi="my-MM"/>
              </w:rPr>
              <w:t>5.6 Developing feedback skills</w:t>
            </w:r>
          </w:p>
        </w:tc>
        <w:tc>
          <w:tcPr>
            <w:tcW w:w="3062" w:type="dxa"/>
          </w:tcPr>
          <w:p w14:paraId="10E94A48" w14:textId="694B236B"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Participants’ Book</w:t>
            </w:r>
          </w:p>
        </w:tc>
        <w:tc>
          <w:tcPr>
            <w:tcW w:w="2041" w:type="dxa"/>
          </w:tcPr>
          <w:p w14:paraId="60D35D28"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20 mins</w:t>
            </w:r>
          </w:p>
        </w:tc>
      </w:tr>
      <w:tr w:rsidR="00C92397" w:rsidRPr="000E69E9" w14:paraId="47A839F8" w14:textId="77777777" w:rsidTr="0086202E">
        <w:trPr>
          <w:trHeight w:val="87"/>
        </w:trPr>
        <w:tc>
          <w:tcPr>
            <w:tcW w:w="4673" w:type="dxa"/>
          </w:tcPr>
          <w:p w14:paraId="5AB45312" w14:textId="32960E5E" w:rsidR="00C92397" w:rsidRPr="000E69E9" w:rsidRDefault="00C92397" w:rsidP="00162E5B">
            <w:pPr>
              <w:spacing w:after="120"/>
              <w:jc w:val="both"/>
              <w:rPr>
                <w:rFonts w:ascii="Gadugi" w:hAnsi="Gadugi"/>
                <w:sz w:val="22"/>
                <w:szCs w:val="22"/>
                <w:lang w:val="en-US" w:bidi="my-MM"/>
              </w:rPr>
            </w:pPr>
            <w:r w:rsidRPr="000E69E9">
              <w:rPr>
                <w:rFonts w:ascii="Gadugi" w:hAnsi="Gadugi"/>
                <w:sz w:val="22"/>
                <w:szCs w:val="22"/>
                <w:lang w:val="en-US" w:bidi="my-MM"/>
              </w:rPr>
              <w:t>5.7 Apply and reflect</w:t>
            </w:r>
          </w:p>
        </w:tc>
        <w:tc>
          <w:tcPr>
            <w:tcW w:w="3062" w:type="dxa"/>
          </w:tcPr>
          <w:p w14:paraId="52E3CCC7" w14:textId="029AA57A"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Participants’ Book</w:t>
            </w:r>
          </w:p>
        </w:tc>
        <w:tc>
          <w:tcPr>
            <w:tcW w:w="2041" w:type="dxa"/>
          </w:tcPr>
          <w:p w14:paraId="0833D613" w14:textId="77777777" w:rsidR="00C92397" w:rsidRPr="000E69E9" w:rsidRDefault="00C92397" w:rsidP="00162E5B">
            <w:pPr>
              <w:spacing w:after="120"/>
              <w:rPr>
                <w:rFonts w:ascii="Gadugi" w:hAnsi="Gadugi"/>
                <w:sz w:val="22"/>
                <w:szCs w:val="22"/>
                <w:lang w:val="en-US" w:bidi="my-MM"/>
              </w:rPr>
            </w:pPr>
            <w:r w:rsidRPr="000E69E9">
              <w:rPr>
                <w:rFonts w:ascii="Gadugi" w:hAnsi="Gadugi"/>
                <w:sz w:val="22"/>
                <w:szCs w:val="22"/>
                <w:lang w:val="en-US" w:bidi="my-MM"/>
              </w:rPr>
              <w:t>15 mins</w:t>
            </w:r>
          </w:p>
        </w:tc>
      </w:tr>
    </w:tbl>
    <w:p w14:paraId="1BC4B93C" w14:textId="77777777" w:rsidR="00C92397" w:rsidRPr="000E69E9" w:rsidRDefault="00C92397" w:rsidP="00162E5B">
      <w:pPr>
        <w:spacing w:after="120" w:line="240" w:lineRule="auto"/>
        <w:rPr>
          <w:rFonts w:ascii="Gadugi" w:hAnsi="Gadugi"/>
          <w:lang w:val="en-US" w:bidi="my-MM"/>
        </w:rPr>
      </w:pPr>
    </w:p>
    <w:bookmarkEnd w:id="6"/>
    <w:p w14:paraId="318701DE" w14:textId="40211EBB" w:rsidR="00C92397" w:rsidRPr="000E69E9" w:rsidRDefault="00A47DFC" w:rsidP="00162E5B">
      <w:pPr>
        <w:keepNext/>
        <w:keepLines/>
        <w:spacing w:after="120" w:line="240" w:lineRule="auto"/>
        <w:outlineLvl w:val="0"/>
        <w:rPr>
          <w:rFonts w:ascii="Gadugi" w:eastAsia="Times New Roman" w:hAnsi="Gadugi" w:cs="Times New Roman"/>
          <w:b/>
          <w:bCs/>
          <w:color w:val="2F5496"/>
          <w:sz w:val="32"/>
          <w:szCs w:val="32"/>
          <w:lang w:val="en-US" w:bidi="my-MM"/>
        </w:rPr>
      </w:pPr>
      <w:r w:rsidRPr="000E69E9">
        <w:rPr>
          <w:rFonts w:ascii="Gadugi" w:hAnsi="Gadugi"/>
          <w:b/>
          <w:bCs/>
        </w:rPr>
        <w:br w:type="page"/>
      </w:r>
    </w:p>
    <w:p w14:paraId="784A9E36" w14:textId="3009EA18" w:rsidR="00B10279" w:rsidRPr="00252CDA" w:rsidRDefault="00AB3271" w:rsidP="00162E5B">
      <w:pPr>
        <w:pStyle w:val="Heading1"/>
        <w:spacing w:before="0" w:after="120" w:line="240" w:lineRule="auto"/>
        <w:rPr>
          <w:rFonts w:ascii="Gadugi" w:eastAsia="Times New Roman" w:hAnsi="Gadugi"/>
          <w:b/>
          <w:bCs/>
          <w:color w:val="0070C0"/>
          <w:lang w:val="en-US" w:bidi="my-MM"/>
        </w:rPr>
      </w:pPr>
      <w:bookmarkStart w:id="7" w:name="_Toc73629514"/>
      <w:r w:rsidRPr="00252CDA">
        <w:rPr>
          <w:rFonts w:ascii="Gadugi" w:eastAsia="Times New Roman" w:hAnsi="Gadugi"/>
          <w:b/>
          <w:bCs/>
          <w:color w:val="0070C0"/>
          <w:lang w:val="en-US" w:bidi="my-MM"/>
        </w:rPr>
        <w:lastRenderedPageBreak/>
        <w:t>Outcomes</w:t>
      </w:r>
      <w:bookmarkEnd w:id="7"/>
    </w:p>
    <w:p w14:paraId="39F6A58F" w14:textId="77777777" w:rsidR="0032041C" w:rsidRDefault="0032041C" w:rsidP="00162E5B">
      <w:pPr>
        <w:spacing w:after="120" w:line="240" w:lineRule="auto"/>
        <w:jc w:val="both"/>
        <w:rPr>
          <w:rFonts w:ascii="Gadugi" w:eastAsia="Calibri" w:hAnsi="Gadugi" w:cs="Times New Roman"/>
          <w:lang w:val="en-US" w:bidi="my-MM"/>
        </w:rPr>
      </w:pPr>
      <w:bookmarkStart w:id="8" w:name="_Hlk72700419"/>
    </w:p>
    <w:p w14:paraId="2E4E1D06" w14:textId="481A7490" w:rsidR="00AB3271" w:rsidRPr="000E69E9" w:rsidRDefault="00AB3271" w:rsidP="00162E5B">
      <w:pPr>
        <w:spacing w:after="120" w:line="240" w:lineRule="auto"/>
        <w:jc w:val="both"/>
        <w:rPr>
          <w:rFonts w:ascii="Gadugi" w:eastAsia="Calibri" w:hAnsi="Gadugi" w:cs="Times New Roman"/>
          <w:lang w:val="en-US" w:bidi="my-MM"/>
        </w:rPr>
      </w:pPr>
      <w:r w:rsidRPr="000E69E9">
        <w:rPr>
          <w:rFonts w:ascii="Gadugi" w:eastAsia="Calibri" w:hAnsi="Gadugi" w:cs="Times New Roman"/>
          <w:lang w:val="en-US" w:bidi="my-MM"/>
        </w:rPr>
        <w:t>By the end of this unit, participants will be able to</w:t>
      </w:r>
      <w:r w:rsidR="00B10279" w:rsidRPr="000E69E9">
        <w:rPr>
          <w:rFonts w:ascii="Gadugi" w:eastAsia="Calibri" w:hAnsi="Gadugi" w:cs="Times New Roman"/>
          <w:lang w:val="en-US" w:bidi="my-MM"/>
        </w:rPr>
        <w:t>:</w:t>
      </w:r>
    </w:p>
    <w:bookmarkEnd w:id="8"/>
    <w:p w14:paraId="11ADC402"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discuss three styles of leadership and the advantages and problems involved with these leadership styles</w:t>
      </w:r>
    </w:p>
    <w:p w14:paraId="2CD96655"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 xml:space="preserve">discuss how a more distributed leadership style benefits educational programmes </w:t>
      </w:r>
    </w:p>
    <w:p w14:paraId="5245395F" w14:textId="4CB3AB21"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identify how a more distributed leadership style can be applied to their own contexts</w:t>
      </w:r>
    </w:p>
    <w:p w14:paraId="44B6D7A4"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identify stakeholders and discuss ways in which effective communications with these stakeholders can be established</w:t>
      </w:r>
    </w:p>
    <w:p w14:paraId="357B7829"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discuss ways in which key people capable of taking on leadership roles can be selected and the qualities they require</w:t>
      </w:r>
    </w:p>
    <w:p w14:paraId="5CBD7E9B"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develop outline plans to implement coaching for future leaders</w:t>
      </w:r>
    </w:p>
    <w:p w14:paraId="6CAEE59C"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identify and discuss qualities of an effective coach</w:t>
      </w:r>
    </w:p>
    <w:p w14:paraId="0CAB81B1"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discuss the purposes of classroom observation and ways in which it can be undertaken</w:t>
      </w:r>
    </w:p>
    <w:p w14:paraId="2A9B2C0F"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discuss approaches to feedback and how feedback can be most effectively provided following a classroom observation</w:t>
      </w:r>
    </w:p>
    <w:p w14:paraId="1DF5FD3D" w14:textId="77777777" w:rsidR="00B10279" w:rsidRPr="000E69E9" w:rsidRDefault="00B10279" w:rsidP="00683AEA">
      <w:pPr>
        <w:pStyle w:val="ListParagraph"/>
        <w:numPr>
          <w:ilvl w:val="0"/>
          <w:numId w:val="6"/>
        </w:numPr>
        <w:pBdr>
          <w:top w:val="single" w:sz="4" w:space="1" w:color="auto"/>
          <w:left w:val="single" w:sz="4" w:space="4" w:color="auto"/>
          <w:bottom w:val="single" w:sz="4" w:space="1" w:color="auto"/>
          <w:right w:val="single" w:sz="4" w:space="4" w:color="auto"/>
        </w:pBdr>
        <w:spacing w:after="120"/>
        <w:jc w:val="both"/>
        <w:rPr>
          <w:rFonts w:ascii="Gadugi" w:eastAsia="Calibri" w:hAnsi="Gadugi"/>
          <w:sz w:val="22"/>
          <w:szCs w:val="22"/>
          <w:lang w:val="en-US" w:bidi="my-MM"/>
        </w:rPr>
      </w:pPr>
      <w:r w:rsidRPr="000E69E9">
        <w:rPr>
          <w:rFonts w:ascii="Gadugi" w:eastAsia="Calibri" w:hAnsi="Gadugi"/>
          <w:sz w:val="22"/>
          <w:szCs w:val="22"/>
          <w:lang w:val="en-US" w:bidi="my-MM"/>
        </w:rPr>
        <w:t>reflect on their own skills for leading for effective learning and which skills can be developed further.</w:t>
      </w:r>
    </w:p>
    <w:p w14:paraId="50856E15" w14:textId="29DD0D39" w:rsidR="00A85971" w:rsidRPr="000E69E9" w:rsidRDefault="00A85971" w:rsidP="00162E5B">
      <w:pPr>
        <w:spacing w:after="120" w:line="240" w:lineRule="auto"/>
        <w:contextualSpacing/>
        <w:rPr>
          <w:rFonts w:ascii="Gadugi" w:eastAsia="Calibri" w:hAnsi="Gadugi" w:cs="Times New Roman"/>
          <w:lang w:val="en-US" w:bidi="my-MM"/>
        </w:rPr>
      </w:pPr>
    </w:p>
    <w:p w14:paraId="2A84ACF9" w14:textId="77777777" w:rsidR="00B35039" w:rsidRPr="000E69E9" w:rsidRDefault="00B35039" w:rsidP="00162E5B">
      <w:pPr>
        <w:keepNext/>
        <w:keepLines/>
        <w:spacing w:after="120" w:line="240" w:lineRule="auto"/>
        <w:jc w:val="both"/>
        <w:outlineLvl w:val="0"/>
        <w:rPr>
          <w:rFonts w:ascii="Gadugi" w:eastAsia="Times New Roman" w:hAnsi="Gadugi" w:cs="Times New Roman"/>
          <w:b/>
          <w:bCs/>
          <w:color w:val="2F5496"/>
          <w:sz w:val="32"/>
          <w:szCs w:val="32"/>
          <w:lang w:val="en-US" w:bidi="my-MM"/>
        </w:rPr>
      </w:pPr>
      <w:r w:rsidRPr="000E69E9">
        <w:rPr>
          <w:rFonts w:ascii="Gadugi" w:eastAsia="Times New Roman" w:hAnsi="Gadugi" w:cs="Times New Roman"/>
          <w:b/>
          <w:bCs/>
          <w:color w:val="2F5496"/>
          <w:sz w:val="32"/>
          <w:szCs w:val="32"/>
          <w:lang w:val="en-US" w:bidi="my-MM"/>
        </w:rPr>
        <w:t xml:space="preserve">Learning Outcomes </w:t>
      </w:r>
    </w:p>
    <w:p w14:paraId="3EEC8D58" w14:textId="77777777" w:rsidR="00B35039" w:rsidRPr="000E69E9" w:rsidRDefault="00B35039" w:rsidP="00683AEA">
      <w:pPr>
        <w:numPr>
          <w:ilvl w:val="0"/>
          <w:numId w:val="8"/>
        </w:numPr>
        <w:spacing w:after="120" w:line="240" w:lineRule="auto"/>
        <w:contextualSpacing/>
        <w:jc w:val="both"/>
        <w:rPr>
          <w:rFonts w:ascii="Gadugi" w:eastAsia="Calibri" w:hAnsi="Gadugi" w:cs="Times New Roman"/>
          <w:lang w:val="en-US" w:bidi="my-MM"/>
        </w:rPr>
      </w:pPr>
      <w:r w:rsidRPr="000E69E9">
        <w:rPr>
          <w:rFonts w:ascii="Gadugi" w:eastAsia="Calibri" w:hAnsi="Gadugi" w:cs="Times New Roman"/>
          <w:lang w:val="en-US" w:bidi="my-MM"/>
        </w:rPr>
        <w:t>Briefly introduce the course overview and answer any questions.</w:t>
      </w:r>
    </w:p>
    <w:p w14:paraId="13F74E5A" w14:textId="77777777" w:rsidR="00B35039" w:rsidRPr="000E69E9" w:rsidRDefault="00B35039" w:rsidP="00683AEA">
      <w:pPr>
        <w:numPr>
          <w:ilvl w:val="0"/>
          <w:numId w:val="8"/>
        </w:numPr>
        <w:spacing w:after="120" w:line="240" w:lineRule="auto"/>
        <w:contextualSpacing/>
        <w:jc w:val="both"/>
        <w:rPr>
          <w:rFonts w:ascii="Gadugi" w:eastAsia="Calibri" w:hAnsi="Gadugi" w:cs="Times New Roman"/>
          <w:lang w:val="en-US" w:bidi="my-MM"/>
        </w:rPr>
      </w:pPr>
      <w:r w:rsidRPr="000E69E9">
        <w:rPr>
          <w:rFonts w:ascii="Gadugi" w:eastAsia="Calibri" w:hAnsi="Gadugi" w:cs="Times New Roman"/>
          <w:lang w:val="en-US" w:bidi="my-MM"/>
        </w:rPr>
        <w:t>Explain the outcomes for this unit and check participants understand them.</w:t>
      </w:r>
    </w:p>
    <w:p w14:paraId="11857CF5" w14:textId="77777777" w:rsidR="00B35039" w:rsidRPr="000E69E9" w:rsidRDefault="00B35039" w:rsidP="00683AEA">
      <w:pPr>
        <w:numPr>
          <w:ilvl w:val="0"/>
          <w:numId w:val="8"/>
        </w:numPr>
        <w:spacing w:after="120" w:line="240" w:lineRule="auto"/>
        <w:contextualSpacing/>
        <w:jc w:val="both"/>
        <w:rPr>
          <w:rFonts w:ascii="Gadugi" w:eastAsia="Calibri" w:hAnsi="Gadugi" w:cs="Times New Roman"/>
          <w:lang w:val="en-US" w:bidi="my-MM"/>
        </w:rPr>
      </w:pPr>
      <w:r w:rsidRPr="000E69E9">
        <w:rPr>
          <w:rFonts w:ascii="Gadugi" w:eastAsia="Calibri" w:hAnsi="Gadugi" w:cs="Times New Roman"/>
          <w:lang w:val="en-US" w:bidi="my-MM"/>
        </w:rPr>
        <w:t>Highlight that this unit aims to encourage reflection about learning and leadership, rather than teach facts.</w:t>
      </w:r>
    </w:p>
    <w:p w14:paraId="20510546" w14:textId="5F43FF6E" w:rsidR="00A85971" w:rsidRPr="000E69E9" w:rsidRDefault="00A85971" w:rsidP="00162E5B">
      <w:pPr>
        <w:spacing w:after="120" w:line="240" w:lineRule="auto"/>
        <w:contextualSpacing/>
        <w:rPr>
          <w:rFonts w:ascii="Gadugi" w:eastAsia="Calibri" w:hAnsi="Gadugi" w:cs="Times New Roman"/>
          <w:lang w:val="en-US" w:bidi="my-MM"/>
        </w:rPr>
      </w:pPr>
    </w:p>
    <w:p w14:paraId="2FA2A9D8" w14:textId="77777777" w:rsidR="00AF02A9" w:rsidRPr="000E69E9" w:rsidRDefault="00AF02A9" w:rsidP="00162E5B">
      <w:pPr>
        <w:pStyle w:val="Heading1"/>
        <w:spacing w:before="0" w:after="120" w:line="240" w:lineRule="auto"/>
        <w:rPr>
          <w:rFonts w:ascii="Gadugi" w:eastAsia="Times New Roman" w:hAnsi="Gadugi"/>
          <w:b/>
          <w:bCs/>
          <w:lang w:val="en-US" w:bidi="my-MM"/>
        </w:rPr>
      </w:pPr>
      <w:bookmarkStart w:id="9" w:name="_Toc67651148"/>
      <w:bookmarkStart w:id="10" w:name="_Hlk69977001"/>
      <w:bookmarkEnd w:id="9"/>
    </w:p>
    <w:p w14:paraId="54752D79" w14:textId="77777777" w:rsidR="00AF02A9" w:rsidRPr="000E69E9" w:rsidRDefault="00AF02A9" w:rsidP="00162E5B">
      <w:pPr>
        <w:spacing w:after="120" w:line="240" w:lineRule="auto"/>
        <w:rPr>
          <w:rFonts w:ascii="Gadugi" w:hAnsi="Gadugi"/>
          <w:lang w:val="en-US" w:bidi="my-MM"/>
        </w:rPr>
      </w:pPr>
    </w:p>
    <w:p w14:paraId="75FE8FB9" w14:textId="77777777" w:rsidR="00AF02A9" w:rsidRPr="000E69E9" w:rsidRDefault="00AF02A9" w:rsidP="00162E5B">
      <w:pPr>
        <w:spacing w:after="120" w:line="240" w:lineRule="auto"/>
        <w:rPr>
          <w:rFonts w:ascii="Gadugi" w:hAnsi="Gadugi"/>
          <w:lang w:val="en-US" w:bidi="my-MM"/>
        </w:rPr>
      </w:pPr>
    </w:p>
    <w:p w14:paraId="49DA8960" w14:textId="77777777" w:rsidR="00AF02A9" w:rsidRPr="000E69E9" w:rsidRDefault="00AF02A9" w:rsidP="00162E5B">
      <w:pPr>
        <w:spacing w:after="120" w:line="240" w:lineRule="auto"/>
        <w:rPr>
          <w:rFonts w:ascii="Gadugi" w:hAnsi="Gadugi"/>
          <w:lang w:val="en-US" w:bidi="my-MM"/>
        </w:rPr>
      </w:pPr>
    </w:p>
    <w:p w14:paraId="08314C5B" w14:textId="77777777" w:rsidR="00AF02A9" w:rsidRPr="000E69E9" w:rsidRDefault="00AF02A9" w:rsidP="00162E5B">
      <w:pPr>
        <w:spacing w:after="120" w:line="240" w:lineRule="auto"/>
        <w:rPr>
          <w:rFonts w:ascii="Gadugi" w:hAnsi="Gadugi"/>
          <w:lang w:val="en-US" w:bidi="my-MM"/>
        </w:rPr>
      </w:pPr>
    </w:p>
    <w:p w14:paraId="09F44C86" w14:textId="77777777" w:rsidR="00B10279" w:rsidRPr="000E69E9" w:rsidRDefault="00B10279" w:rsidP="00162E5B">
      <w:pPr>
        <w:spacing w:after="120" w:line="240" w:lineRule="auto"/>
        <w:rPr>
          <w:rFonts w:ascii="Gadugi" w:hAnsi="Gadugi"/>
          <w:lang w:val="en-US" w:bidi="my-MM"/>
        </w:rPr>
      </w:pPr>
      <w:bookmarkStart w:id="11" w:name="_Hlk73527151"/>
    </w:p>
    <w:p w14:paraId="34F04032" w14:textId="77777777" w:rsidR="00B10279" w:rsidRPr="000E69E9" w:rsidRDefault="00B10279" w:rsidP="00162E5B">
      <w:pPr>
        <w:spacing w:after="120" w:line="240" w:lineRule="auto"/>
        <w:rPr>
          <w:rFonts w:ascii="Gadugi" w:hAnsi="Gadugi"/>
          <w:lang w:val="en-US" w:bidi="my-MM"/>
        </w:rPr>
      </w:pPr>
    </w:p>
    <w:p w14:paraId="246F068A" w14:textId="77777777" w:rsidR="00B10279" w:rsidRPr="000E69E9" w:rsidRDefault="00B10279" w:rsidP="00162E5B">
      <w:pPr>
        <w:spacing w:after="120" w:line="240" w:lineRule="auto"/>
        <w:rPr>
          <w:rFonts w:ascii="Gadugi" w:hAnsi="Gadugi"/>
          <w:lang w:val="en-US" w:bidi="my-MM"/>
        </w:rPr>
      </w:pPr>
    </w:p>
    <w:p w14:paraId="7B2C7856" w14:textId="77777777" w:rsidR="00B10279" w:rsidRPr="000E69E9" w:rsidRDefault="00B10279" w:rsidP="00162E5B">
      <w:pPr>
        <w:spacing w:after="120" w:line="240" w:lineRule="auto"/>
        <w:rPr>
          <w:rFonts w:ascii="Gadugi" w:hAnsi="Gadugi"/>
          <w:lang w:val="en-US" w:bidi="my-MM"/>
        </w:rPr>
      </w:pPr>
    </w:p>
    <w:p w14:paraId="5B74F049" w14:textId="77777777" w:rsidR="00B10279" w:rsidRPr="000E69E9" w:rsidRDefault="00B10279" w:rsidP="00162E5B">
      <w:pPr>
        <w:spacing w:after="120" w:line="240" w:lineRule="auto"/>
        <w:rPr>
          <w:rFonts w:ascii="Gadugi" w:hAnsi="Gadugi"/>
          <w:lang w:val="en-US" w:bidi="my-MM"/>
        </w:rPr>
      </w:pPr>
    </w:p>
    <w:p w14:paraId="2DFDB5A1" w14:textId="77777777" w:rsidR="00B10279" w:rsidRPr="000E69E9" w:rsidRDefault="00B10279" w:rsidP="00162E5B">
      <w:pPr>
        <w:spacing w:after="120" w:line="240" w:lineRule="auto"/>
        <w:rPr>
          <w:rFonts w:ascii="Gadugi" w:hAnsi="Gadugi"/>
          <w:lang w:val="en-US" w:bidi="my-MM"/>
        </w:rPr>
      </w:pPr>
    </w:p>
    <w:p w14:paraId="6AEB5203" w14:textId="77777777" w:rsidR="00B10279" w:rsidRPr="000E69E9" w:rsidRDefault="00B10279" w:rsidP="00162E5B">
      <w:pPr>
        <w:spacing w:after="120" w:line="240" w:lineRule="auto"/>
        <w:rPr>
          <w:rFonts w:ascii="Gadugi" w:hAnsi="Gadugi"/>
          <w:lang w:val="en-US" w:bidi="my-MM"/>
        </w:rPr>
      </w:pPr>
    </w:p>
    <w:p w14:paraId="41AA3A2D" w14:textId="43FA2472" w:rsidR="0032041C" w:rsidRPr="0032041C" w:rsidRDefault="0032041C" w:rsidP="0032041C">
      <w:pPr>
        <w:spacing w:after="120" w:line="240" w:lineRule="auto"/>
        <w:ind w:right="-460"/>
        <w:rPr>
          <w:rFonts w:ascii="Gadugi" w:eastAsia="Times New Roman" w:hAnsi="Gadugi" w:cs="Calibri"/>
          <w:b/>
          <w:noProof/>
          <w:color w:val="0070C0"/>
          <w:sz w:val="32"/>
          <w:szCs w:val="32"/>
          <w:lang w:eastAsia="ja-JP" w:bidi="my-MM"/>
        </w:rPr>
      </w:pPr>
      <w:bookmarkStart w:id="12" w:name="_Toc73629515"/>
      <w:r>
        <w:rPr>
          <w:rFonts w:ascii="Gadugi" w:eastAsia="Times New Roman" w:hAnsi="Gadugi" w:cs="Calibri"/>
          <w:b/>
          <w:noProof/>
          <w:color w:val="0070C0"/>
          <w:sz w:val="32"/>
          <w:szCs w:val="32"/>
          <w:lang w:eastAsia="ja-JP" w:bidi="my-MM"/>
        </w:rPr>
        <w:lastRenderedPageBreak/>
        <w:t xml:space="preserve">5 </w:t>
      </w:r>
      <w:r w:rsidRPr="0032041C">
        <w:rPr>
          <w:rFonts w:ascii="Gadugi" w:eastAsia="Times New Roman" w:hAnsi="Gadugi" w:cs="Calibri"/>
          <w:b/>
          <w:noProof/>
          <w:color w:val="0070C0"/>
          <w:sz w:val="32"/>
          <w:szCs w:val="32"/>
          <w:lang w:eastAsia="ja-JP" w:bidi="my-MM"/>
        </w:rPr>
        <w:t xml:space="preserve">Skills for </w:t>
      </w:r>
      <w:r>
        <w:rPr>
          <w:rFonts w:ascii="Gadugi" w:eastAsia="Times New Roman" w:hAnsi="Gadugi" w:cs="Calibri"/>
          <w:b/>
          <w:noProof/>
          <w:color w:val="0070C0"/>
          <w:sz w:val="32"/>
          <w:szCs w:val="32"/>
          <w:lang w:eastAsia="ja-JP" w:bidi="my-MM"/>
        </w:rPr>
        <w:t>l</w:t>
      </w:r>
      <w:r w:rsidRPr="0032041C">
        <w:rPr>
          <w:rFonts w:ascii="Gadugi" w:eastAsia="Times New Roman" w:hAnsi="Gadugi" w:cs="Calibri"/>
          <w:b/>
          <w:noProof/>
          <w:color w:val="0070C0"/>
          <w:sz w:val="32"/>
          <w:szCs w:val="32"/>
          <w:lang w:eastAsia="ja-JP" w:bidi="my-MM"/>
        </w:rPr>
        <w:t xml:space="preserve">eading for </w:t>
      </w:r>
      <w:r>
        <w:rPr>
          <w:rFonts w:ascii="Gadugi" w:eastAsia="Times New Roman" w:hAnsi="Gadugi" w:cs="Calibri"/>
          <w:b/>
          <w:noProof/>
          <w:color w:val="0070C0"/>
          <w:sz w:val="32"/>
          <w:szCs w:val="32"/>
          <w:lang w:eastAsia="ja-JP" w:bidi="my-MM"/>
        </w:rPr>
        <w:t>e</w:t>
      </w:r>
      <w:r w:rsidRPr="0032041C">
        <w:rPr>
          <w:rFonts w:ascii="Gadugi" w:eastAsia="Times New Roman" w:hAnsi="Gadugi" w:cs="Calibri"/>
          <w:b/>
          <w:noProof/>
          <w:color w:val="0070C0"/>
          <w:sz w:val="32"/>
          <w:szCs w:val="32"/>
          <w:lang w:eastAsia="ja-JP" w:bidi="my-MM"/>
        </w:rPr>
        <w:t xml:space="preserve">ffective </w:t>
      </w:r>
      <w:r>
        <w:rPr>
          <w:rFonts w:ascii="Gadugi" w:eastAsia="Times New Roman" w:hAnsi="Gadugi" w:cs="Calibri"/>
          <w:b/>
          <w:noProof/>
          <w:color w:val="0070C0"/>
          <w:sz w:val="32"/>
          <w:szCs w:val="32"/>
          <w:lang w:eastAsia="ja-JP" w:bidi="my-MM"/>
        </w:rPr>
        <w:t>l</w:t>
      </w:r>
      <w:r w:rsidRPr="0032041C">
        <w:rPr>
          <w:rFonts w:ascii="Gadugi" w:eastAsia="Times New Roman" w:hAnsi="Gadugi" w:cs="Calibri"/>
          <w:b/>
          <w:noProof/>
          <w:color w:val="0070C0"/>
          <w:sz w:val="32"/>
          <w:szCs w:val="32"/>
          <w:lang w:eastAsia="ja-JP" w:bidi="my-MM"/>
        </w:rPr>
        <w:t>earning</w:t>
      </w:r>
    </w:p>
    <w:p w14:paraId="1D8774FF" w14:textId="00A10E2B" w:rsidR="00AB3271" w:rsidRPr="00252CDA" w:rsidRDefault="00AF02A9" w:rsidP="00162E5B">
      <w:pPr>
        <w:pStyle w:val="Heading1"/>
        <w:spacing w:before="0" w:after="120" w:line="240" w:lineRule="auto"/>
        <w:rPr>
          <w:rFonts w:ascii="Gadugi" w:eastAsia="Times New Roman" w:hAnsi="Gadugi"/>
          <w:b/>
          <w:bCs/>
          <w:color w:val="0070C0"/>
          <w:sz w:val="24"/>
          <w:szCs w:val="24"/>
          <w:lang w:val="en-US" w:bidi="my-MM"/>
        </w:rPr>
      </w:pPr>
      <w:r w:rsidRPr="00252CDA">
        <w:rPr>
          <w:rFonts w:ascii="Gadugi" w:eastAsia="Times New Roman" w:hAnsi="Gadugi"/>
          <w:b/>
          <w:bCs/>
          <w:color w:val="0070C0"/>
          <w:sz w:val="24"/>
          <w:szCs w:val="24"/>
          <w:lang w:val="en-US" w:bidi="my-MM"/>
        </w:rPr>
        <w:t>5</w:t>
      </w:r>
      <w:r w:rsidR="00C51ED0" w:rsidRPr="00252CDA">
        <w:rPr>
          <w:rFonts w:ascii="Gadugi" w:eastAsia="Times New Roman" w:hAnsi="Gadugi"/>
          <w:b/>
          <w:bCs/>
          <w:color w:val="0070C0"/>
          <w:sz w:val="24"/>
          <w:szCs w:val="24"/>
          <w:lang w:val="en-US" w:bidi="my-MM"/>
        </w:rPr>
        <w:t>.1</w:t>
      </w:r>
      <w:r w:rsidR="00AB3271" w:rsidRPr="00252CDA">
        <w:rPr>
          <w:rFonts w:ascii="Gadugi" w:eastAsia="Times New Roman" w:hAnsi="Gadugi"/>
          <w:b/>
          <w:bCs/>
          <w:color w:val="0070C0"/>
          <w:sz w:val="24"/>
          <w:szCs w:val="24"/>
          <w:lang w:val="en-US" w:bidi="my-MM"/>
        </w:rPr>
        <w:t xml:space="preserve"> </w:t>
      </w:r>
      <w:r w:rsidR="00A6178C" w:rsidRPr="00252CDA">
        <w:rPr>
          <w:rFonts w:ascii="Gadugi" w:eastAsia="Times New Roman" w:hAnsi="Gadugi"/>
          <w:b/>
          <w:bCs/>
          <w:color w:val="0070C0"/>
          <w:sz w:val="24"/>
          <w:szCs w:val="24"/>
          <w:lang w:val="en-US" w:bidi="my-MM"/>
        </w:rPr>
        <w:t>S</w:t>
      </w:r>
      <w:r w:rsidRPr="00252CDA">
        <w:rPr>
          <w:rFonts w:ascii="Gadugi" w:eastAsia="Times New Roman" w:hAnsi="Gadugi"/>
          <w:b/>
          <w:bCs/>
          <w:color w:val="0070C0"/>
          <w:sz w:val="24"/>
          <w:szCs w:val="24"/>
          <w:lang w:val="en-US" w:bidi="my-MM"/>
        </w:rPr>
        <w:t>electing a leadership style</w:t>
      </w:r>
      <w:bookmarkEnd w:id="12"/>
    </w:p>
    <w:p w14:paraId="4D0D8CC3" w14:textId="5BD763FF" w:rsidR="006D761C" w:rsidRPr="00252CDA" w:rsidRDefault="00DA3442" w:rsidP="00162E5B">
      <w:pPr>
        <w:spacing w:after="120" w:line="240" w:lineRule="auto"/>
        <w:jc w:val="both"/>
        <w:rPr>
          <w:rFonts w:ascii="Gadugi" w:eastAsia="Calibri" w:hAnsi="Gadugi" w:cs="Times New Roman"/>
          <w:b/>
          <w:bCs/>
          <w:color w:val="0070C0"/>
          <w:lang w:bidi="my-MM"/>
        </w:rPr>
      </w:pPr>
      <w:bookmarkStart w:id="13" w:name="_Hlk73041425"/>
      <w:bookmarkEnd w:id="10"/>
      <w:bookmarkEnd w:id="11"/>
      <w:r w:rsidRPr="00252CDA">
        <w:rPr>
          <w:rFonts w:ascii="Gadugi" w:eastAsia="Calibri" w:hAnsi="Gadugi" w:cs="Times New Roman"/>
          <w:b/>
          <w:bCs/>
          <w:color w:val="0070C0"/>
          <w:lang w:val="en-US" w:bidi="my-MM"/>
        </w:rPr>
        <w:t>5.1</w:t>
      </w:r>
      <w:r w:rsidR="009C1DB7" w:rsidRPr="00252CDA">
        <w:rPr>
          <w:rFonts w:ascii="Gadugi" w:eastAsia="Calibri" w:hAnsi="Gadugi" w:cs="Times New Roman"/>
          <w:b/>
          <w:bCs/>
          <w:color w:val="0070C0"/>
          <w:lang w:bidi="my-MM"/>
        </w:rPr>
        <w:t xml:space="preserve"> </w:t>
      </w:r>
      <w:r w:rsidR="00AB3271" w:rsidRPr="00252CDA">
        <w:rPr>
          <w:rFonts w:ascii="Gadugi" w:eastAsia="Calibri" w:hAnsi="Gadugi" w:cs="Times New Roman"/>
          <w:b/>
          <w:bCs/>
          <w:color w:val="0070C0"/>
          <w:lang w:bidi="my-MM"/>
        </w:rPr>
        <w:t xml:space="preserve">Discuss: </w:t>
      </w:r>
      <w:r w:rsidR="00AF02A9" w:rsidRPr="00252CDA">
        <w:rPr>
          <w:rFonts w:ascii="Gadugi" w:eastAsia="Calibri" w:hAnsi="Gadugi" w:cs="Times New Roman"/>
          <w:b/>
          <w:bCs/>
          <w:color w:val="0070C0"/>
          <w:lang w:bidi="my-MM"/>
        </w:rPr>
        <w:t>leadership styles</w:t>
      </w:r>
    </w:p>
    <w:bookmarkEnd w:id="13"/>
    <w:p w14:paraId="663FD43C" w14:textId="77777777" w:rsidR="000E0C51" w:rsidRPr="000E69E9" w:rsidRDefault="000E0C51"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Step 1</w:t>
      </w:r>
    </w:p>
    <w:p w14:paraId="42BCCCCD" w14:textId="06733DD3" w:rsidR="00B35039" w:rsidRPr="000E69E9" w:rsidRDefault="00B35039" w:rsidP="00683AEA">
      <w:pPr>
        <w:pStyle w:val="ListParagraph"/>
        <w:numPr>
          <w:ilvl w:val="0"/>
          <w:numId w:val="11"/>
        </w:numPr>
        <w:spacing w:after="120"/>
        <w:jc w:val="both"/>
        <w:rPr>
          <w:rFonts w:ascii="Gadugi" w:eastAsia="Calibri" w:hAnsi="Gadugi"/>
          <w:sz w:val="22"/>
          <w:szCs w:val="22"/>
          <w:lang w:bidi="my-MM"/>
        </w:rPr>
      </w:pPr>
      <w:r w:rsidRPr="000E69E9">
        <w:rPr>
          <w:rFonts w:ascii="Gadugi" w:eastAsia="Calibri" w:hAnsi="Gadugi"/>
          <w:sz w:val="22"/>
          <w:szCs w:val="22"/>
          <w:lang w:bidi="my-MM"/>
        </w:rPr>
        <w:t>Present the terms for the three styles of leadership.</w:t>
      </w:r>
    </w:p>
    <w:p w14:paraId="0E176A33" w14:textId="77777777" w:rsidR="0021025D" w:rsidRPr="000E69E9" w:rsidRDefault="0021025D" w:rsidP="00162E5B">
      <w:pPr>
        <w:pStyle w:val="ListParagraph"/>
        <w:spacing w:after="120"/>
        <w:jc w:val="both"/>
        <w:rPr>
          <w:rFonts w:ascii="Gadugi" w:eastAsia="Calibri" w:hAnsi="Gadugi"/>
          <w:sz w:val="22"/>
          <w:szCs w:val="22"/>
          <w:lang w:bidi="my-MM"/>
        </w:rPr>
      </w:pPr>
    </w:p>
    <w:p w14:paraId="74299C1E" w14:textId="65CB5DAD" w:rsidR="0021025D" w:rsidRPr="000E69E9" w:rsidRDefault="00B35039" w:rsidP="00683AEA">
      <w:pPr>
        <w:pStyle w:val="ListParagraph"/>
        <w:numPr>
          <w:ilvl w:val="0"/>
          <w:numId w:val="11"/>
        </w:numPr>
        <w:spacing w:after="120"/>
        <w:jc w:val="both"/>
        <w:rPr>
          <w:rFonts w:ascii="Gadugi" w:eastAsia="Calibri" w:hAnsi="Gadugi"/>
          <w:sz w:val="22"/>
          <w:szCs w:val="22"/>
          <w:lang w:bidi="my-MM"/>
        </w:rPr>
      </w:pPr>
      <w:r w:rsidRPr="000E69E9">
        <w:rPr>
          <w:rFonts w:ascii="Gadugi" w:eastAsia="Calibri" w:hAnsi="Gadugi"/>
          <w:sz w:val="22"/>
          <w:szCs w:val="22"/>
          <w:lang w:bidi="my-MM"/>
        </w:rPr>
        <w:t>Ask participants if they have come across these terms before and</w:t>
      </w:r>
      <w:r w:rsidR="00DC5628" w:rsidRPr="000E69E9">
        <w:rPr>
          <w:rFonts w:ascii="Gadugi" w:eastAsia="Calibri" w:hAnsi="Gadugi"/>
          <w:sz w:val="22"/>
          <w:szCs w:val="22"/>
          <w:lang w:bidi="my-MM"/>
        </w:rPr>
        <w:t>,</w:t>
      </w:r>
      <w:r w:rsidRPr="000E69E9">
        <w:rPr>
          <w:rFonts w:ascii="Gadugi" w:eastAsia="Calibri" w:hAnsi="Gadugi"/>
          <w:sz w:val="22"/>
          <w:szCs w:val="22"/>
          <w:lang w:bidi="my-MM"/>
        </w:rPr>
        <w:t xml:space="preserve"> if so</w:t>
      </w:r>
      <w:r w:rsidR="00DC5628" w:rsidRPr="000E69E9">
        <w:rPr>
          <w:rFonts w:ascii="Gadugi" w:eastAsia="Calibri" w:hAnsi="Gadugi"/>
          <w:sz w:val="22"/>
          <w:szCs w:val="22"/>
          <w:lang w:bidi="my-MM"/>
        </w:rPr>
        <w:t>,</w:t>
      </w:r>
      <w:r w:rsidRPr="000E69E9">
        <w:rPr>
          <w:rFonts w:ascii="Gadugi" w:eastAsia="Calibri" w:hAnsi="Gadugi"/>
          <w:sz w:val="22"/>
          <w:szCs w:val="22"/>
          <w:lang w:bidi="my-MM"/>
        </w:rPr>
        <w:t xml:space="preserve"> to briefly explain what they mean. </w:t>
      </w:r>
    </w:p>
    <w:p w14:paraId="5CECBB00" w14:textId="77777777" w:rsidR="0021025D" w:rsidRPr="000E69E9" w:rsidRDefault="0021025D" w:rsidP="00162E5B">
      <w:pPr>
        <w:pStyle w:val="ListParagraph"/>
        <w:spacing w:after="120"/>
        <w:jc w:val="both"/>
        <w:rPr>
          <w:rFonts w:ascii="Gadugi" w:eastAsia="Calibri" w:hAnsi="Gadugi"/>
          <w:sz w:val="22"/>
          <w:szCs w:val="22"/>
          <w:lang w:bidi="my-MM"/>
        </w:rPr>
      </w:pPr>
    </w:p>
    <w:p w14:paraId="4B5F0F31" w14:textId="548DBF32" w:rsidR="00B35039" w:rsidRPr="000E69E9" w:rsidRDefault="00B35039" w:rsidP="00162E5B">
      <w:pPr>
        <w:pStyle w:val="ListParagraph"/>
        <w:spacing w:after="120"/>
        <w:jc w:val="both"/>
        <w:rPr>
          <w:rFonts w:ascii="Gadugi" w:eastAsia="Calibri" w:hAnsi="Gadugi"/>
          <w:sz w:val="22"/>
          <w:szCs w:val="22"/>
          <w:lang w:bidi="my-MM"/>
        </w:rPr>
      </w:pPr>
      <w:r w:rsidRPr="000E69E9">
        <w:rPr>
          <w:rFonts w:ascii="Gadugi" w:eastAsia="Calibri" w:hAnsi="Gadugi"/>
          <w:sz w:val="22"/>
          <w:szCs w:val="22"/>
          <w:lang w:bidi="my-MM"/>
        </w:rPr>
        <w:t>If participants have not encountered these terms before, they are dealt with thoroughly in the activity.</w:t>
      </w:r>
    </w:p>
    <w:p w14:paraId="217A8469" w14:textId="68759B74" w:rsidR="000E0C51" w:rsidRPr="000E69E9" w:rsidRDefault="000E0C51"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Step 2</w:t>
      </w:r>
    </w:p>
    <w:p w14:paraId="5CA6BBA9" w14:textId="4048122E" w:rsidR="00AF02A9" w:rsidRPr="000E69E9" w:rsidRDefault="00B35039" w:rsidP="00683AEA">
      <w:pPr>
        <w:pStyle w:val="ListParagraph"/>
        <w:numPr>
          <w:ilvl w:val="0"/>
          <w:numId w:val="15"/>
        </w:numPr>
        <w:spacing w:after="120"/>
        <w:jc w:val="both"/>
        <w:rPr>
          <w:rFonts w:ascii="Gadugi" w:eastAsia="Calibri" w:hAnsi="Gadugi"/>
          <w:sz w:val="22"/>
          <w:szCs w:val="22"/>
          <w:lang w:bidi="my-MM"/>
        </w:rPr>
      </w:pPr>
      <w:r w:rsidRPr="000E69E9">
        <w:rPr>
          <w:rFonts w:ascii="Gadugi" w:eastAsia="Calibri" w:hAnsi="Gadugi"/>
          <w:sz w:val="22"/>
          <w:szCs w:val="22"/>
          <w:lang w:bidi="my-MM"/>
        </w:rPr>
        <w:t>Ask participants to m</w:t>
      </w:r>
      <w:r w:rsidR="000E0C51" w:rsidRPr="000E69E9">
        <w:rPr>
          <w:rFonts w:ascii="Gadugi" w:eastAsia="Calibri" w:hAnsi="Gadugi"/>
          <w:sz w:val="22"/>
          <w:szCs w:val="22"/>
          <w:lang w:bidi="my-MM"/>
        </w:rPr>
        <w:t>atch</w:t>
      </w:r>
      <w:r w:rsidRPr="000E69E9">
        <w:rPr>
          <w:rFonts w:ascii="Gadugi" w:eastAsia="Calibri" w:hAnsi="Gadugi"/>
          <w:sz w:val="22"/>
          <w:szCs w:val="22"/>
          <w:lang w:bidi="my-MM"/>
        </w:rPr>
        <w:t xml:space="preserve"> </w:t>
      </w:r>
      <w:r w:rsidR="000E0C51" w:rsidRPr="000E69E9">
        <w:rPr>
          <w:rFonts w:ascii="Gadugi" w:eastAsia="Calibri" w:hAnsi="Gadugi"/>
          <w:sz w:val="22"/>
          <w:szCs w:val="22"/>
          <w:lang w:bidi="my-MM"/>
        </w:rPr>
        <w:t>definition</w:t>
      </w:r>
      <w:r w:rsidRPr="000E69E9">
        <w:rPr>
          <w:rFonts w:ascii="Gadugi" w:eastAsia="Calibri" w:hAnsi="Gadugi"/>
          <w:sz w:val="22"/>
          <w:szCs w:val="22"/>
          <w:lang w:bidi="my-MM"/>
        </w:rPr>
        <w:t>s</w:t>
      </w:r>
      <w:r w:rsidR="000E0C51" w:rsidRPr="000E69E9">
        <w:rPr>
          <w:rFonts w:ascii="Gadugi" w:eastAsia="Calibri" w:hAnsi="Gadugi"/>
          <w:sz w:val="22"/>
          <w:szCs w:val="22"/>
          <w:lang w:bidi="my-MM"/>
        </w:rPr>
        <w:t xml:space="preserve"> a) to c) to term</w:t>
      </w:r>
      <w:r w:rsidRPr="000E69E9">
        <w:rPr>
          <w:rFonts w:ascii="Gadugi" w:eastAsia="Calibri" w:hAnsi="Gadugi"/>
          <w:sz w:val="22"/>
          <w:szCs w:val="22"/>
          <w:lang w:bidi="my-MM"/>
        </w:rPr>
        <w:t>s</w:t>
      </w:r>
      <w:r w:rsidR="000E0C51" w:rsidRPr="000E69E9">
        <w:rPr>
          <w:rFonts w:ascii="Gadugi" w:eastAsia="Calibri" w:hAnsi="Gadugi"/>
          <w:sz w:val="22"/>
          <w:szCs w:val="22"/>
          <w:lang w:bidi="my-MM"/>
        </w:rPr>
        <w:t xml:space="preserve"> 1 to 3.</w:t>
      </w:r>
    </w:p>
    <w:p w14:paraId="27EE543E" w14:textId="313AAE10" w:rsidR="00B35039" w:rsidRPr="000E69E9" w:rsidRDefault="00B35039" w:rsidP="00162E5B">
      <w:pPr>
        <w:spacing w:after="120" w:line="240" w:lineRule="auto"/>
        <w:rPr>
          <w:rFonts w:ascii="Gadugi" w:eastAsia="Calibri" w:hAnsi="Gadugi" w:cs="Times New Roman"/>
          <w:b/>
          <w:bCs/>
          <w:lang w:bidi="my-MM"/>
        </w:rPr>
      </w:pPr>
      <w:r w:rsidRPr="000E69E9">
        <w:rPr>
          <w:rFonts w:ascii="Gadugi" w:eastAsia="Calibri" w:hAnsi="Gadugi" w:cs="Times New Roman"/>
          <w:b/>
          <w:bCs/>
          <w:lang w:bidi="my-MM"/>
        </w:rPr>
        <w:t>Key</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941"/>
        <w:gridCol w:w="2795"/>
      </w:tblGrid>
      <w:tr w:rsidR="000E0C51" w:rsidRPr="000E69E9" w14:paraId="772C427B" w14:textId="77777777" w:rsidTr="00F10684">
        <w:tc>
          <w:tcPr>
            <w:tcW w:w="6941" w:type="dxa"/>
          </w:tcPr>
          <w:p w14:paraId="057F61DB" w14:textId="7D9D74F1" w:rsidR="000E0C51" w:rsidRPr="000E69E9" w:rsidRDefault="000E0C51" w:rsidP="00162E5B">
            <w:pPr>
              <w:spacing w:after="120"/>
              <w:jc w:val="both"/>
              <w:rPr>
                <w:rFonts w:ascii="Gadugi" w:eastAsia="Times New Roman" w:hAnsi="Gadugi" w:cs="Arial"/>
                <w:color w:val="444444"/>
                <w:lang w:eastAsia="en-GB"/>
              </w:rPr>
            </w:pPr>
            <w:r w:rsidRPr="000E69E9">
              <w:rPr>
                <w:rFonts w:ascii="Gadugi" w:eastAsia="Times New Roman" w:hAnsi="Gadugi" w:cs="Arial"/>
                <w:color w:val="444444"/>
                <w:lang w:eastAsia="en-GB"/>
              </w:rPr>
              <w:t>a) A style of leadership in which leaders’ tend to make decisions individually and then deliver directives to their staff which the staff follow:  a little like a general giving their instructions to their troops</w:t>
            </w:r>
          </w:p>
        </w:tc>
        <w:tc>
          <w:tcPr>
            <w:tcW w:w="2795" w:type="dxa"/>
          </w:tcPr>
          <w:p w14:paraId="02D9C376" w14:textId="1C5AC482" w:rsidR="000E0C51" w:rsidRPr="000E69E9" w:rsidRDefault="00B35039" w:rsidP="00162E5B">
            <w:pPr>
              <w:spacing w:after="120"/>
              <w:rPr>
                <w:rFonts w:ascii="Gadugi" w:eastAsia="Calibri" w:hAnsi="Gadugi" w:cs="Times New Roman"/>
                <w:b/>
                <w:bCs/>
                <w:lang w:bidi="my-MM"/>
              </w:rPr>
            </w:pPr>
            <w:r w:rsidRPr="000E69E9">
              <w:rPr>
                <w:rFonts w:ascii="Gadugi" w:eastAsia="Calibri" w:hAnsi="Gadugi" w:cs="Times New Roman"/>
                <w:b/>
                <w:bCs/>
                <w:lang w:bidi="my-MM"/>
              </w:rPr>
              <w:t xml:space="preserve">3 Heroic leadership </w:t>
            </w:r>
          </w:p>
        </w:tc>
      </w:tr>
      <w:tr w:rsidR="000E0C51" w:rsidRPr="000E69E9" w14:paraId="3032AB4D" w14:textId="77777777" w:rsidTr="00F10684">
        <w:tc>
          <w:tcPr>
            <w:tcW w:w="6941" w:type="dxa"/>
          </w:tcPr>
          <w:p w14:paraId="77FF66DD" w14:textId="6A6E23C0" w:rsidR="000E0C51" w:rsidRPr="000E69E9" w:rsidRDefault="000E0C51" w:rsidP="00162E5B">
            <w:pPr>
              <w:spacing w:after="120"/>
              <w:jc w:val="both"/>
              <w:rPr>
                <w:rFonts w:ascii="Gadugi" w:eastAsia="Times New Roman" w:hAnsi="Gadugi" w:cs="Arial"/>
                <w:color w:val="444444"/>
                <w:lang w:eastAsia="en-GB"/>
              </w:rPr>
            </w:pPr>
            <w:r w:rsidRPr="000E69E9">
              <w:rPr>
                <w:rFonts w:ascii="Gadugi" w:eastAsia="Times New Roman" w:hAnsi="Gadugi" w:cs="Arial"/>
                <w:color w:val="444444"/>
                <w:lang w:eastAsia="en-GB"/>
              </w:rPr>
              <w:t>b) A style of leadership through which we</w:t>
            </w:r>
            <w:r w:rsidRPr="000E69E9">
              <w:rPr>
                <w:rFonts w:ascii="Gadugi" w:hAnsi="Gadugi" w:cs="Arial"/>
                <w:caps/>
                <w:color w:val="808080"/>
              </w:rPr>
              <w:t> </w:t>
            </w:r>
            <w:r w:rsidRPr="000E69E9">
              <w:rPr>
                <w:rFonts w:ascii="Gadugi" w:hAnsi="Gadugi" w:cs="Arial"/>
                <w:color w:val="242424"/>
              </w:rPr>
              <w:t xml:space="preserve">transfer part of our </w:t>
            </w:r>
            <w:hyperlink r:id="rId9" w:tooltip="work" w:history="1">
              <w:r w:rsidRPr="000E69E9">
                <w:rPr>
                  <w:rFonts w:ascii="Gadugi" w:hAnsi="Gadugi" w:cs="Arial"/>
                  <w:color w:val="242424"/>
                </w:rPr>
                <w:t>work</w:t>
              </w:r>
            </w:hyperlink>
            <w:r w:rsidRPr="000E69E9">
              <w:rPr>
                <w:rFonts w:ascii="Gadugi" w:hAnsi="Gadugi" w:cs="Arial"/>
                <w:color w:val="242424"/>
              </w:rPr>
              <w:t>, </w:t>
            </w:r>
            <w:hyperlink r:id="rId10" w:tooltip="duties" w:history="1">
              <w:r w:rsidRPr="000E69E9">
                <w:rPr>
                  <w:rFonts w:ascii="Gadugi" w:hAnsi="Gadugi" w:cs="Arial"/>
                  <w:color w:val="242424"/>
                </w:rPr>
                <w:t>duties</w:t>
              </w:r>
            </w:hyperlink>
            <w:r w:rsidRPr="000E69E9">
              <w:rPr>
                <w:rFonts w:ascii="Gadugi" w:hAnsi="Gadugi" w:cs="Arial"/>
                <w:color w:val="242424"/>
              </w:rPr>
              <w:t>, or </w:t>
            </w:r>
            <w:hyperlink r:id="rId11" w:tooltip="responsibilities" w:history="1">
              <w:r w:rsidRPr="000E69E9">
                <w:rPr>
                  <w:rFonts w:ascii="Gadugi" w:hAnsi="Gadugi" w:cs="Arial"/>
                  <w:color w:val="242424"/>
                </w:rPr>
                <w:t>responsibilities</w:t>
              </w:r>
            </w:hyperlink>
            <w:r w:rsidRPr="000E69E9">
              <w:rPr>
                <w:rFonts w:ascii="Gadugi" w:hAnsi="Gadugi" w:cs="Arial"/>
                <w:color w:val="242424"/>
              </w:rPr>
              <w:t> to someone who is subordinate to us but we control and manage the process</w:t>
            </w:r>
          </w:p>
        </w:tc>
        <w:tc>
          <w:tcPr>
            <w:tcW w:w="2795" w:type="dxa"/>
          </w:tcPr>
          <w:p w14:paraId="1C1A18B5" w14:textId="1C4AEC84" w:rsidR="000E0C51" w:rsidRPr="000E69E9" w:rsidRDefault="000E0C51" w:rsidP="00162E5B">
            <w:pPr>
              <w:spacing w:after="120"/>
              <w:rPr>
                <w:rFonts w:ascii="Gadugi" w:eastAsia="Calibri" w:hAnsi="Gadugi" w:cs="Times New Roman"/>
                <w:b/>
                <w:bCs/>
                <w:lang w:bidi="my-MM"/>
              </w:rPr>
            </w:pPr>
            <w:r w:rsidRPr="000E69E9">
              <w:rPr>
                <w:rFonts w:ascii="Gadugi" w:eastAsia="Calibri" w:hAnsi="Gadugi" w:cs="Times New Roman"/>
                <w:b/>
                <w:bCs/>
                <w:lang w:bidi="my-MM"/>
              </w:rPr>
              <w:t xml:space="preserve">2 Delegated leadership </w:t>
            </w:r>
          </w:p>
        </w:tc>
      </w:tr>
      <w:tr w:rsidR="000E0C51" w:rsidRPr="000E69E9" w14:paraId="4D272289" w14:textId="77777777" w:rsidTr="00F10684">
        <w:tc>
          <w:tcPr>
            <w:tcW w:w="6941" w:type="dxa"/>
          </w:tcPr>
          <w:p w14:paraId="22E270C2" w14:textId="352B1DA7" w:rsidR="000E0C51" w:rsidRPr="000E69E9" w:rsidRDefault="000E0C51" w:rsidP="00162E5B">
            <w:pPr>
              <w:spacing w:after="120"/>
              <w:jc w:val="both"/>
              <w:rPr>
                <w:rFonts w:ascii="Gadugi" w:eastAsia="Times New Roman" w:hAnsi="Gadugi" w:cs="Arial"/>
                <w:color w:val="444444"/>
                <w:lang w:eastAsia="en-GB"/>
              </w:rPr>
            </w:pPr>
            <w:r w:rsidRPr="000E69E9">
              <w:rPr>
                <w:rFonts w:ascii="Gadugi" w:eastAsia="Times New Roman" w:hAnsi="Gadugi" w:cs="Arial"/>
                <w:color w:val="444444"/>
                <w:lang w:eastAsia="en-GB"/>
              </w:rPr>
              <w:t xml:space="preserve">c) A style of leadership through which we as leaders share leadership with the people we lead, enabling them to collaborate and make their own decisions </w:t>
            </w:r>
          </w:p>
        </w:tc>
        <w:tc>
          <w:tcPr>
            <w:tcW w:w="2795" w:type="dxa"/>
          </w:tcPr>
          <w:p w14:paraId="640C7666" w14:textId="61316DA4" w:rsidR="000E0C51" w:rsidRPr="000E69E9" w:rsidRDefault="00B35039" w:rsidP="00162E5B">
            <w:pPr>
              <w:spacing w:after="120"/>
              <w:rPr>
                <w:rFonts w:ascii="Gadugi" w:eastAsia="Calibri" w:hAnsi="Gadugi" w:cs="Times New Roman"/>
                <w:b/>
                <w:bCs/>
                <w:lang w:bidi="my-MM"/>
              </w:rPr>
            </w:pPr>
            <w:r w:rsidRPr="000E69E9">
              <w:rPr>
                <w:rFonts w:ascii="Gadugi" w:eastAsia="Calibri" w:hAnsi="Gadugi" w:cs="Times New Roman"/>
                <w:b/>
                <w:bCs/>
                <w:lang w:bidi="my-MM"/>
              </w:rPr>
              <w:t>1 Distributed leadership</w:t>
            </w:r>
          </w:p>
        </w:tc>
      </w:tr>
    </w:tbl>
    <w:p w14:paraId="1ABC6664" w14:textId="48B0D09C" w:rsidR="000E0C51" w:rsidRPr="000E69E9" w:rsidRDefault="000E0C51" w:rsidP="00162E5B">
      <w:pPr>
        <w:spacing w:after="120" w:line="240" w:lineRule="auto"/>
        <w:rPr>
          <w:rFonts w:ascii="Gadugi" w:eastAsia="Calibri" w:hAnsi="Gadugi" w:cs="Times New Roman"/>
          <w:b/>
          <w:bCs/>
          <w:lang w:bidi="my-MM"/>
        </w:rPr>
      </w:pPr>
    </w:p>
    <w:p w14:paraId="769F72EE" w14:textId="363F1A56" w:rsidR="000E0C51" w:rsidRPr="000E69E9" w:rsidRDefault="000E0C51" w:rsidP="00162E5B">
      <w:pPr>
        <w:spacing w:after="120" w:line="240" w:lineRule="auto"/>
        <w:rPr>
          <w:rFonts w:ascii="Gadugi" w:eastAsia="Calibri" w:hAnsi="Gadugi" w:cs="Times New Roman"/>
          <w:b/>
          <w:bCs/>
          <w:lang w:bidi="my-MM"/>
        </w:rPr>
      </w:pPr>
      <w:r w:rsidRPr="000E69E9">
        <w:rPr>
          <w:rFonts w:ascii="Gadugi" w:eastAsia="Calibri" w:hAnsi="Gadugi" w:cs="Times New Roman"/>
          <w:b/>
          <w:bCs/>
          <w:lang w:bidi="my-MM"/>
        </w:rPr>
        <w:t>Step 3</w:t>
      </w:r>
    </w:p>
    <w:p w14:paraId="6FBC1EC7" w14:textId="77777777" w:rsidR="00B35039" w:rsidRPr="000E69E9" w:rsidRDefault="00B35039" w:rsidP="00162E5B">
      <w:pPr>
        <w:spacing w:after="120" w:line="240" w:lineRule="auto"/>
        <w:rPr>
          <w:rFonts w:ascii="Gadugi" w:eastAsia="Calibri" w:hAnsi="Gadugi" w:cs="Times New Roman"/>
          <w:lang w:bidi="my-MM"/>
        </w:rPr>
      </w:pPr>
      <w:r w:rsidRPr="000E69E9">
        <w:rPr>
          <w:rFonts w:ascii="Gadugi" w:eastAsia="Calibri" w:hAnsi="Gadugi" w:cs="Times New Roman"/>
          <w:lang w:bidi="my-MM"/>
        </w:rPr>
        <w:t>Ask participants to answer the following questions individually:</w:t>
      </w:r>
    </w:p>
    <w:p w14:paraId="167C3AF3" w14:textId="4D7A8138" w:rsidR="000E0C51" w:rsidRPr="000E69E9" w:rsidRDefault="000E0C51" w:rsidP="00683AEA">
      <w:pPr>
        <w:pStyle w:val="ListParagraph"/>
        <w:numPr>
          <w:ilvl w:val="0"/>
          <w:numId w:val="9"/>
        </w:numPr>
        <w:spacing w:after="120"/>
        <w:rPr>
          <w:rFonts w:ascii="Gadugi" w:eastAsia="Calibri" w:hAnsi="Gadugi"/>
          <w:i/>
          <w:iCs/>
          <w:sz w:val="22"/>
          <w:szCs w:val="22"/>
          <w:lang w:bidi="my-MM"/>
        </w:rPr>
      </w:pPr>
      <w:r w:rsidRPr="000E69E9">
        <w:rPr>
          <w:rFonts w:ascii="Gadugi" w:eastAsia="Calibri" w:hAnsi="Gadugi"/>
          <w:i/>
          <w:iCs/>
          <w:sz w:val="22"/>
          <w:szCs w:val="22"/>
          <w:lang w:bidi="my-MM"/>
        </w:rPr>
        <w:t>Which style is most similar to the way you usually lead?</w:t>
      </w:r>
    </w:p>
    <w:p w14:paraId="03F2D2E0" w14:textId="1F7191A8" w:rsidR="000E0C51" w:rsidRPr="000E69E9" w:rsidRDefault="00DA3442" w:rsidP="00683AEA">
      <w:pPr>
        <w:pStyle w:val="ListParagraph"/>
        <w:numPr>
          <w:ilvl w:val="0"/>
          <w:numId w:val="9"/>
        </w:numPr>
        <w:spacing w:after="120"/>
        <w:rPr>
          <w:rFonts w:ascii="Gadugi" w:eastAsia="Calibri" w:hAnsi="Gadugi"/>
          <w:i/>
          <w:iCs/>
          <w:sz w:val="22"/>
          <w:szCs w:val="22"/>
          <w:lang w:bidi="my-MM"/>
        </w:rPr>
      </w:pPr>
      <w:r w:rsidRPr="000E69E9">
        <w:rPr>
          <w:rFonts w:ascii="Gadugi" w:eastAsia="Calibri" w:hAnsi="Gadugi"/>
          <w:i/>
          <w:iCs/>
          <w:sz w:val="22"/>
          <w:szCs w:val="22"/>
          <w:lang w:bidi="my-MM"/>
        </w:rPr>
        <w:t>What do you think are the advantages of leading in this way?</w:t>
      </w:r>
    </w:p>
    <w:p w14:paraId="62ED9154" w14:textId="5037F987" w:rsidR="00DA3442" w:rsidRPr="000E69E9" w:rsidRDefault="00DA3442" w:rsidP="00683AEA">
      <w:pPr>
        <w:pStyle w:val="ListParagraph"/>
        <w:numPr>
          <w:ilvl w:val="0"/>
          <w:numId w:val="9"/>
        </w:numPr>
        <w:spacing w:after="120"/>
        <w:rPr>
          <w:rFonts w:ascii="Gadugi" w:eastAsia="Calibri" w:hAnsi="Gadugi"/>
          <w:i/>
          <w:iCs/>
          <w:sz w:val="22"/>
          <w:szCs w:val="22"/>
          <w:lang w:bidi="my-MM"/>
        </w:rPr>
      </w:pPr>
      <w:r w:rsidRPr="000E69E9">
        <w:rPr>
          <w:rFonts w:ascii="Gadugi" w:eastAsia="Calibri" w:hAnsi="Gadugi"/>
          <w:i/>
          <w:iCs/>
          <w:sz w:val="22"/>
          <w:szCs w:val="22"/>
          <w:lang w:bidi="my-MM"/>
        </w:rPr>
        <w:t>Describe a time when you have shown this kind of leadership.</w:t>
      </w:r>
    </w:p>
    <w:p w14:paraId="204354BD" w14:textId="1F4CFF2F" w:rsidR="000E0C51" w:rsidRPr="000E69E9" w:rsidRDefault="00B35039" w:rsidP="00162E5B">
      <w:pPr>
        <w:spacing w:after="120" w:line="240" w:lineRule="auto"/>
        <w:jc w:val="both"/>
        <w:rPr>
          <w:rFonts w:ascii="Gadugi" w:eastAsia="Times New Roman" w:hAnsi="Gadugi" w:cs="Arial"/>
          <w:lang w:eastAsia="en-GB"/>
        </w:rPr>
      </w:pPr>
      <w:r w:rsidRPr="000E69E9">
        <w:rPr>
          <w:rFonts w:ascii="Gadugi" w:eastAsia="Times New Roman" w:hAnsi="Gadugi" w:cs="Arial"/>
          <w:lang w:eastAsia="en-GB"/>
        </w:rPr>
        <w:t>Organise participants in pairs or small groups so they can compare ideas.</w:t>
      </w:r>
    </w:p>
    <w:p w14:paraId="67E66F56" w14:textId="60CCC687" w:rsidR="00B35039" w:rsidRPr="000E69E9" w:rsidRDefault="00B35039" w:rsidP="00162E5B">
      <w:pPr>
        <w:spacing w:after="120" w:line="240" w:lineRule="auto"/>
        <w:jc w:val="both"/>
        <w:rPr>
          <w:rFonts w:ascii="Gadugi" w:eastAsia="Times New Roman" w:hAnsi="Gadugi" w:cs="Arial"/>
          <w:lang w:eastAsia="en-GB"/>
        </w:rPr>
      </w:pPr>
      <w:r w:rsidRPr="000E69E9">
        <w:rPr>
          <w:rFonts w:ascii="Gadugi" w:eastAsia="Times New Roman" w:hAnsi="Gadugi" w:cs="Arial"/>
          <w:lang w:eastAsia="en-GB"/>
        </w:rPr>
        <w:t xml:space="preserve">Elicit feedback, focusing especially on the participants’ views of the advantages of the leadership style they have selected. </w:t>
      </w:r>
    </w:p>
    <w:p w14:paraId="24F68AD4" w14:textId="77777777" w:rsidR="00370445" w:rsidRPr="000E69E9" w:rsidRDefault="00370445" w:rsidP="00162E5B">
      <w:pPr>
        <w:spacing w:after="120" w:line="240" w:lineRule="auto"/>
        <w:rPr>
          <w:rFonts w:ascii="Gadugi" w:eastAsia="Calibri" w:hAnsi="Gadugi" w:cs="Times New Roman"/>
          <w:b/>
          <w:bCs/>
          <w:lang w:val="en-US" w:bidi="my-MM"/>
        </w:rPr>
      </w:pPr>
    </w:p>
    <w:p w14:paraId="14046004" w14:textId="77777777" w:rsidR="00370445" w:rsidRPr="000E69E9" w:rsidRDefault="00370445" w:rsidP="00162E5B">
      <w:pPr>
        <w:spacing w:after="120" w:line="240" w:lineRule="auto"/>
        <w:rPr>
          <w:rFonts w:ascii="Gadugi" w:eastAsia="Calibri" w:hAnsi="Gadugi" w:cs="Times New Roman"/>
          <w:b/>
          <w:bCs/>
          <w:lang w:val="en-US" w:bidi="my-MM"/>
        </w:rPr>
      </w:pPr>
    </w:p>
    <w:p w14:paraId="7D59D893" w14:textId="77777777" w:rsidR="00370445" w:rsidRPr="000E69E9" w:rsidRDefault="00370445" w:rsidP="00162E5B">
      <w:pPr>
        <w:spacing w:after="120" w:line="240" w:lineRule="auto"/>
        <w:rPr>
          <w:rFonts w:ascii="Gadugi" w:eastAsia="Calibri" w:hAnsi="Gadugi" w:cs="Times New Roman"/>
          <w:b/>
          <w:bCs/>
          <w:lang w:val="en-US" w:bidi="my-MM"/>
        </w:rPr>
      </w:pPr>
    </w:p>
    <w:p w14:paraId="10A27DCD" w14:textId="77777777" w:rsidR="00370445" w:rsidRPr="000E69E9" w:rsidRDefault="00370445" w:rsidP="00162E5B">
      <w:pPr>
        <w:spacing w:after="120" w:line="240" w:lineRule="auto"/>
        <w:rPr>
          <w:rFonts w:ascii="Gadugi" w:eastAsia="Calibri" w:hAnsi="Gadugi" w:cs="Times New Roman"/>
          <w:b/>
          <w:bCs/>
          <w:lang w:val="en-US" w:bidi="my-MM"/>
        </w:rPr>
      </w:pPr>
    </w:p>
    <w:p w14:paraId="371D6446" w14:textId="77777777" w:rsidR="00370445" w:rsidRPr="000E69E9" w:rsidRDefault="00370445" w:rsidP="00162E5B">
      <w:pPr>
        <w:spacing w:after="120" w:line="240" w:lineRule="auto"/>
        <w:rPr>
          <w:rFonts w:ascii="Gadugi" w:eastAsia="Calibri" w:hAnsi="Gadugi" w:cs="Times New Roman"/>
          <w:b/>
          <w:bCs/>
          <w:lang w:val="en-US" w:bidi="my-MM"/>
        </w:rPr>
      </w:pPr>
    </w:p>
    <w:p w14:paraId="3E897FE5" w14:textId="4DDFDF31" w:rsidR="00DA3442" w:rsidRPr="00252CDA" w:rsidRDefault="00DA3442" w:rsidP="00162E5B">
      <w:pPr>
        <w:spacing w:after="120" w:line="240" w:lineRule="auto"/>
        <w:rPr>
          <w:rFonts w:ascii="Gadugi" w:eastAsia="Calibri" w:hAnsi="Gadugi" w:cs="Times New Roman"/>
          <w:b/>
          <w:bCs/>
          <w:color w:val="0070C0"/>
          <w:lang w:bidi="my-MM"/>
        </w:rPr>
      </w:pPr>
      <w:r w:rsidRPr="00252CDA">
        <w:rPr>
          <w:rFonts w:ascii="Gadugi" w:eastAsia="Calibri" w:hAnsi="Gadugi" w:cs="Times New Roman"/>
          <w:b/>
          <w:bCs/>
          <w:color w:val="0070C0"/>
          <w:lang w:val="en-US" w:bidi="my-MM"/>
        </w:rPr>
        <w:t>5.1</w:t>
      </w:r>
      <w:r w:rsidRPr="00252CDA">
        <w:rPr>
          <w:rFonts w:ascii="Gadugi" w:eastAsia="Calibri" w:hAnsi="Gadugi" w:cs="Times New Roman"/>
          <w:b/>
          <w:bCs/>
          <w:color w:val="0070C0"/>
          <w:lang w:bidi="my-MM"/>
        </w:rPr>
        <w:t xml:space="preserve"> Task: leadership styles: jigsaw reading</w:t>
      </w:r>
    </w:p>
    <w:p w14:paraId="19875D1E" w14:textId="2336465C" w:rsidR="00DA3442" w:rsidRPr="000E69E9" w:rsidRDefault="00DA3442" w:rsidP="0002722D">
      <w:pPr>
        <w:spacing w:after="120" w:line="240" w:lineRule="auto"/>
        <w:rPr>
          <w:rFonts w:ascii="Gadugi" w:eastAsia="Calibri" w:hAnsi="Gadugi" w:cs="Times New Roman"/>
          <w:b/>
          <w:bCs/>
          <w:lang w:bidi="my-MM"/>
        </w:rPr>
      </w:pPr>
      <w:bookmarkStart w:id="14" w:name="_Hlk73041727"/>
      <w:r w:rsidRPr="000E69E9">
        <w:rPr>
          <w:rFonts w:ascii="Gadugi" w:eastAsia="Calibri" w:hAnsi="Gadugi" w:cs="Times New Roman"/>
          <w:b/>
          <w:bCs/>
          <w:lang w:bidi="my-MM"/>
        </w:rPr>
        <w:t>Step 1</w:t>
      </w:r>
    </w:p>
    <w:bookmarkEnd w:id="14"/>
    <w:p w14:paraId="3A5D6563" w14:textId="75D08074" w:rsidR="00EB0A5C" w:rsidRPr="000E69E9" w:rsidRDefault="00B35039" w:rsidP="0002722D">
      <w:pPr>
        <w:spacing w:after="120" w:line="240" w:lineRule="auto"/>
        <w:rPr>
          <w:rFonts w:ascii="Gadugi" w:eastAsia="Calibri" w:hAnsi="Gadugi"/>
          <w:lang w:bidi="my-MM"/>
        </w:rPr>
      </w:pPr>
      <w:r w:rsidRPr="000E69E9">
        <w:rPr>
          <w:rFonts w:ascii="Gadugi" w:eastAsia="Calibri" w:hAnsi="Gadugi"/>
          <w:lang w:bidi="my-MM"/>
        </w:rPr>
        <w:t xml:space="preserve">Organise participants </w:t>
      </w:r>
      <w:r w:rsidR="00E735B3" w:rsidRPr="000E69E9">
        <w:rPr>
          <w:rFonts w:ascii="Gadugi" w:eastAsia="Calibri" w:hAnsi="Gadugi"/>
          <w:lang w:bidi="my-MM"/>
        </w:rPr>
        <w:t>into three groups, A, B and C.</w:t>
      </w:r>
    </w:p>
    <w:p w14:paraId="5ADCCD70" w14:textId="77777777" w:rsidR="0021025D" w:rsidRPr="000E69E9" w:rsidRDefault="0021025D" w:rsidP="0002722D">
      <w:pPr>
        <w:pStyle w:val="ListParagraph"/>
        <w:spacing w:after="120"/>
        <w:rPr>
          <w:rFonts w:ascii="Gadugi" w:eastAsia="Calibri" w:hAnsi="Gadugi"/>
          <w:sz w:val="22"/>
          <w:szCs w:val="22"/>
          <w:lang w:bidi="my-MM"/>
        </w:rPr>
      </w:pPr>
    </w:p>
    <w:p w14:paraId="1227ED29" w14:textId="4A3830BC" w:rsidR="0021025D" w:rsidRPr="000E69E9" w:rsidRDefault="00E735B3" w:rsidP="00683AEA">
      <w:pPr>
        <w:pStyle w:val="ListParagraph"/>
        <w:numPr>
          <w:ilvl w:val="0"/>
          <w:numId w:val="12"/>
        </w:numPr>
        <w:spacing w:after="120"/>
        <w:rPr>
          <w:rFonts w:ascii="Gadugi" w:eastAsia="Calibri" w:hAnsi="Gadugi"/>
          <w:b/>
          <w:bCs/>
          <w:sz w:val="22"/>
          <w:szCs w:val="22"/>
          <w:lang w:bidi="my-MM"/>
        </w:rPr>
      </w:pPr>
      <w:bookmarkStart w:id="15" w:name="_Hlk73041550"/>
      <w:r w:rsidRPr="000E69E9">
        <w:rPr>
          <w:rFonts w:ascii="Gadugi" w:eastAsia="Calibri" w:hAnsi="Gadugi"/>
          <w:sz w:val="22"/>
          <w:szCs w:val="22"/>
          <w:lang w:bidi="my-MM"/>
        </w:rPr>
        <w:t xml:space="preserve">Ask </w:t>
      </w:r>
      <w:r w:rsidR="00DA3442" w:rsidRPr="000E69E9">
        <w:rPr>
          <w:rFonts w:ascii="Gadugi" w:eastAsia="Calibri" w:hAnsi="Gadugi"/>
          <w:b/>
          <w:bCs/>
          <w:sz w:val="22"/>
          <w:szCs w:val="22"/>
          <w:lang w:bidi="my-MM"/>
        </w:rPr>
        <w:t>Group A</w:t>
      </w:r>
      <w:r w:rsidRPr="000E69E9">
        <w:rPr>
          <w:rFonts w:ascii="Gadugi" w:eastAsia="Calibri" w:hAnsi="Gadugi"/>
          <w:b/>
          <w:bCs/>
          <w:sz w:val="22"/>
          <w:szCs w:val="22"/>
          <w:lang w:bidi="my-MM"/>
        </w:rPr>
        <w:t xml:space="preserve"> </w:t>
      </w:r>
      <w:r w:rsidRPr="000E69E9">
        <w:rPr>
          <w:rFonts w:ascii="Gadugi" w:eastAsia="Calibri" w:hAnsi="Gadugi"/>
          <w:sz w:val="22"/>
          <w:szCs w:val="22"/>
          <w:lang w:bidi="my-MM"/>
        </w:rPr>
        <w:t>to</w:t>
      </w:r>
      <w:r w:rsidR="001436EE" w:rsidRPr="000E69E9">
        <w:rPr>
          <w:rFonts w:ascii="Gadugi" w:eastAsia="Calibri" w:hAnsi="Gadugi"/>
          <w:b/>
          <w:bCs/>
          <w:sz w:val="22"/>
          <w:szCs w:val="22"/>
          <w:lang w:bidi="my-MM"/>
        </w:rPr>
        <w:t xml:space="preserve"> </w:t>
      </w:r>
      <w:r w:rsidR="00DA3442" w:rsidRPr="000E69E9">
        <w:rPr>
          <w:rFonts w:ascii="Gadugi" w:eastAsia="Calibri" w:hAnsi="Gadugi"/>
          <w:sz w:val="22"/>
          <w:szCs w:val="22"/>
          <w:lang w:bidi="my-MM"/>
        </w:rPr>
        <w:t>read</w:t>
      </w:r>
      <w:r w:rsidR="00DA3442" w:rsidRPr="000E69E9">
        <w:rPr>
          <w:rFonts w:ascii="Gadugi" w:eastAsia="Calibri" w:hAnsi="Gadugi"/>
          <w:b/>
          <w:bCs/>
          <w:sz w:val="22"/>
          <w:szCs w:val="22"/>
          <w:lang w:bidi="my-MM"/>
        </w:rPr>
        <w:t xml:space="preserve"> Appendix 1a </w:t>
      </w:r>
      <w:r w:rsidR="00DA3442" w:rsidRPr="000E69E9">
        <w:rPr>
          <w:rFonts w:ascii="Gadugi" w:eastAsia="Calibri" w:hAnsi="Gadugi"/>
          <w:sz w:val="22"/>
          <w:szCs w:val="22"/>
          <w:lang w:bidi="my-MM"/>
        </w:rPr>
        <w:t>which describes</w:t>
      </w:r>
      <w:r w:rsidR="00DA3442" w:rsidRPr="000E69E9">
        <w:rPr>
          <w:rFonts w:ascii="Gadugi" w:eastAsia="Calibri" w:hAnsi="Gadugi"/>
          <w:b/>
          <w:bCs/>
          <w:sz w:val="22"/>
          <w:szCs w:val="22"/>
          <w:lang w:bidi="my-MM"/>
        </w:rPr>
        <w:t xml:space="preserve"> heroic leadership.</w:t>
      </w:r>
    </w:p>
    <w:bookmarkEnd w:id="15"/>
    <w:p w14:paraId="401DC66D" w14:textId="020C1679" w:rsidR="0021025D" w:rsidRPr="000E69E9" w:rsidRDefault="00E735B3" w:rsidP="00683AEA">
      <w:pPr>
        <w:pStyle w:val="ListParagraph"/>
        <w:numPr>
          <w:ilvl w:val="0"/>
          <w:numId w:val="12"/>
        </w:numPr>
        <w:spacing w:after="120"/>
        <w:rPr>
          <w:rFonts w:ascii="Gadugi" w:eastAsia="Calibri" w:hAnsi="Gadugi"/>
          <w:b/>
          <w:bCs/>
          <w:sz w:val="22"/>
          <w:szCs w:val="22"/>
          <w:lang w:bidi="my-MM"/>
        </w:rPr>
      </w:pPr>
      <w:r w:rsidRPr="000E69E9">
        <w:rPr>
          <w:rFonts w:ascii="Gadugi" w:eastAsia="Calibri" w:hAnsi="Gadugi"/>
          <w:sz w:val="22"/>
          <w:szCs w:val="22"/>
          <w:lang w:bidi="my-MM"/>
        </w:rPr>
        <w:t>Ask</w:t>
      </w:r>
      <w:r w:rsidRPr="000E69E9">
        <w:rPr>
          <w:rFonts w:ascii="Gadugi" w:eastAsia="Calibri" w:hAnsi="Gadugi"/>
          <w:b/>
          <w:bCs/>
          <w:sz w:val="22"/>
          <w:szCs w:val="22"/>
          <w:lang w:bidi="my-MM"/>
        </w:rPr>
        <w:t xml:space="preserve"> </w:t>
      </w:r>
      <w:r w:rsidR="00DA3442" w:rsidRPr="000E69E9">
        <w:rPr>
          <w:rFonts w:ascii="Gadugi" w:eastAsia="Calibri" w:hAnsi="Gadugi"/>
          <w:b/>
          <w:bCs/>
          <w:sz w:val="22"/>
          <w:szCs w:val="22"/>
          <w:lang w:bidi="my-MM"/>
        </w:rPr>
        <w:t>Group B</w:t>
      </w:r>
      <w:r w:rsidRPr="000E69E9">
        <w:rPr>
          <w:rFonts w:ascii="Gadugi" w:eastAsia="Calibri" w:hAnsi="Gadugi"/>
          <w:b/>
          <w:bCs/>
          <w:sz w:val="22"/>
          <w:szCs w:val="22"/>
          <w:lang w:bidi="my-MM"/>
        </w:rPr>
        <w:t xml:space="preserve"> </w:t>
      </w:r>
      <w:r w:rsidRPr="000E69E9">
        <w:rPr>
          <w:rFonts w:ascii="Gadugi" w:eastAsia="Calibri" w:hAnsi="Gadugi"/>
          <w:sz w:val="22"/>
          <w:szCs w:val="22"/>
          <w:lang w:bidi="my-MM"/>
        </w:rPr>
        <w:t>to</w:t>
      </w:r>
      <w:r w:rsidR="001436EE" w:rsidRPr="000E69E9">
        <w:rPr>
          <w:rFonts w:ascii="Gadugi" w:eastAsia="Calibri" w:hAnsi="Gadugi"/>
          <w:b/>
          <w:bCs/>
          <w:sz w:val="22"/>
          <w:szCs w:val="22"/>
          <w:lang w:bidi="my-MM"/>
        </w:rPr>
        <w:t xml:space="preserve"> </w:t>
      </w:r>
      <w:r w:rsidR="00DA3442" w:rsidRPr="000E69E9">
        <w:rPr>
          <w:rFonts w:ascii="Gadugi" w:eastAsia="Calibri" w:hAnsi="Gadugi"/>
          <w:sz w:val="22"/>
          <w:szCs w:val="22"/>
          <w:lang w:bidi="my-MM"/>
        </w:rPr>
        <w:t>read</w:t>
      </w:r>
      <w:r w:rsidR="00DA3442" w:rsidRPr="000E69E9">
        <w:rPr>
          <w:rFonts w:ascii="Gadugi" w:eastAsia="Calibri" w:hAnsi="Gadugi"/>
          <w:b/>
          <w:bCs/>
          <w:sz w:val="22"/>
          <w:szCs w:val="22"/>
          <w:lang w:bidi="my-MM"/>
        </w:rPr>
        <w:t xml:space="preserve"> Appendix 1b </w:t>
      </w:r>
      <w:r w:rsidR="00DA3442" w:rsidRPr="000E69E9">
        <w:rPr>
          <w:rFonts w:ascii="Gadugi" w:eastAsia="Calibri" w:hAnsi="Gadugi"/>
          <w:sz w:val="22"/>
          <w:szCs w:val="22"/>
          <w:lang w:bidi="my-MM"/>
        </w:rPr>
        <w:t>which describes</w:t>
      </w:r>
      <w:r w:rsidR="00DA3442" w:rsidRPr="000E69E9">
        <w:rPr>
          <w:rFonts w:ascii="Gadugi" w:eastAsia="Calibri" w:hAnsi="Gadugi"/>
          <w:b/>
          <w:bCs/>
          <w:sz w:val="22"/>
          <w:szCs w:val="22"/>
          <w:lang w:bidi="my-MM"/>
        </w:rPr>
        <w:t xml:space="preserve"> delegated leadership.</w:t>
      </w:r>
    </w:p>
    <w:p w14:paraId="494D44C3" w14:textId="24C6DFF3" w:rsidR="00DA3442" w:rsidRPr="000E69E9" w:rsidRDefault="00E735B3" w:rsidP="00683AEA">
      <w:pPr>
        <w:pStyle w:val="ListParagraph"/>
        <w:numPr>
          <w:ilvl w:val="0"/>
          <w:numId w:val="12"/>
        </w:numPr>
        <w:spacing w:after="120"/>
        <w:jc w:val="both"/>
        <w:rPr>
          <w:rFonts w:ascii="Gadugi" w:eastAsia="Calibri" w:hAnsi="Gadugi"/>
          <w:b/>
          <w:bCs/>
          <w:sz w:val="22"/>
          <w:szCs w:val="22"/>
          <w:lang w:bidi="my-MM"/>
        </w:rPr>
      </w:pPr>
      <w:r w:rsidRPr="000E69E9">
        <w:rPr>
          <w:rFonts w:ascii="Gadugi" w:eastAsia="Calibri" w:hAnsi="Gadugi"/>
          <w:sz w:val="22"/>
          <w:szCs w:val="22"/>
          <w:lang w:bidi="my-MM"/>
        </w:rPr>
        <w:t>Ask</w:t>
      </w:r>
      <w:r w:rsidRPr="000E69E9">
        <w:rPr>
          <w:rFonts w:ascii="Gadugi" w:eastAsia="Calibri" w:hAnsi="Gadugi"/>
          <w:b/>
          <w:bCs/>
          <w:sz w:val="22"/>
          <w:szCs w:val="22"/>
          <w:lang w:bidi="my-MM"/>
        </w:rPr>
        <w:t xml:space="preserve"> </w:t>
      </w:r>
      <w:r w:rsidR="00DA3442" w:rsidRPr="000E69E9">
        <w:rPr>
          <w:rFonts w:ascii="Gadugi" w:eastAsia="Calibri" w:hAnsi="Gadugi"/>
          <w:b/>
          <w:bCs/>
          <w:sz w:val="22"/>
          <w:szCs w:val="22"/>
          <w:lang w:bidi="my-MM"/>
        </w:rPr>
        <w:t>Group C</w:t>
      </w:r>
      <w:r w:rsidRPr="000E69E9">
        <w:rPr>
          <w:rFonts w:ascii="Gadugi" w:eastAsia="Calibri" w:hAnsi="Gadugi"/>
          <w:b/>
          <w:bCs/>
          <w:sz w:val="22"/>
          <w:szCs w:val="22"/>
          <w:lang w:bidi="my-MM"/>
        </w:rPr>
        <w:t xml:space="preserve"> </w:t>
      </w:r>
      <w:r w:rsidRPr="000E69E9">
        <w:rPr>
          <w:rFonts w:ascii="Gadugi" w:eastAsia="Calibri" w:hAnsi="Gadugi"/>
          <w:sz w:val="22"/>
          <w:szCs w:val="22"/>
          <w:lang w:bidi="my-MM"/>
        </w:rPr>
        <w:t xml:space="preserve">to </w:t>
      </w:r>
      <w:r w:rsidR="00DA3442" w:rsidRPr="000E69E9">
        <w:rPr>
          <w:rFonts w:ascii="Gadugi" w:eastAsia="Calibri" w:hAnsi="Gadugi"/>
          <w:sz w:val="22"/>
          <w:szCs w:val="22"/>
          <w:lang w:bidi="my-MM"/>
        </w:rPr>
        <w:t>read</w:t>
      </w:r>
      <w:r w:rsidR="00DA3442" w:rsidRPr="000E69E9">
        <w:rPr>
          <w:rFonts w:ascii="Gadugi" w:eastAsia="Calibri" w:hAnsi="Gadugi"/>
          <w:b/>
          <w:bCs/>
          <w:sz w:val="22"/>
          <w:szCs w:val="22"/>
          <w:lang w:bidi="my-MM"/>
        </w:rPr>
        <w:t xml:space="preserve"> Appendix 1c </w:t>
      </w:r>
      <w:r w:rsidR="00DA3442" w:rsidRPr="000E69E9">
        <w:rPr>
          <w:rFonts w:ascii="Gadugi" w:eastAsia="Calibri" w:hAnsi="Gadugi"/>
          <w:sz w:val="22"/>
          <w:szCs w:val="22"/>
          <w:lang w:bidi="my-MM"/>
        </w:rPr>
        <w:t>which describes</w:t>
      </w:r>
      <w:r w:rsidR="00DA3442" w:rsidRPr="000E69E9">
        <w:rPr>
          <w:rFonts w:ascii="Gadugi" w:eastAsia="Calibri" w:hAnsi="Gadugi"/>
          <w:b/>
          <w:bCs/>
          <w:sz w:val="22"/>
          <w:szCs w:val="22"/>
          <w:lang w:bidi="my-MM"/>
        </w:rPr>
        <w:t xml:space="preserve"> distributed leadership.</w:t>
      </w:r>
    </w:p>
    <w:p w14:paraId="7C8A2566" w14:textId="77777777" w:rsidR="0021025D" w:rsidRPr="000E69E9" w:rsidRDefault="0021025D" w:rsidP="0002722D">
      <w:pPr>
        <w:pStyle w:val="ListParagraph"/>
        <w:spacing w:after="120"/>
        <w:jc w:val="both"/>
        <w:rPr>
          <w:rFonts w:ascii="Gadugi" w:eastAsia="Calibri" w:hAnsi="Gadugi"/>
          <w:b/>
          <w:bCs/>
          <w:sz w:val="22"/>
          <w:szCs w:val="22"/>
          <w:lang w:bidi="my-MM"/>
        </w:rPr>
      </w:pPr>
    </w:p>
    <w:p w14:paraId="664ED77B" w14:textId="269459CD" w:rsidR="00E735B3" w:rsidRPr="000E69E9" w:rsidRDefault="00E735B3" w:rsidP="0002722D">
      <w:pPr>
        <w:spacing w:after="120" w:line="240" w:lineRule="auto"/>
        <w:jc w:val="both"/>
        <w:rPr>
          <w:rFonts w:ascii="Gadugi" w:eastAsia="Calibri" w:hAnsi="Gadugi"/>
          <w:lang w:bidi="my-MM"/>
        </w:rPr>
      </w:pPr>
      <w:bookmarkStart w:id="16" w:name="_Hlk73041959"/>
      <w:r w:rsidRPr="000E69E9">
        <w:rPr>
          <w:rFonts w:ascii="Gadugi" w:eastAsia="Calibri" w:hAnsi="Gadugi"/>
          <w:lang w:bidi="my-MM"/>
        </w:rPr>
        <w:t>Ask each group to work together and complete the relevant section of the table in Step 2.</w:t>
      </w:r>
    </w:p>
    <w:p w14:paraId="2445E6B7" w14:textId="66296A22" w:rsidR="00E735B3" w:rsidRPr="000E69E9" w:rsidRDefault="00E735B3" w:rsidP="0002722D">
      <w:pPr>
        <w:spacing w:after="120" w:line="240" w:lineRule="auto"/>
        <w:jc w:val="both"/>
        <w:rPr>
          <w:rFonts w:ascii="Gadugi" w:eastAsia="Calibri" w:hAnsi="Gadugi" w:cs="Times New Roman"/>
          <w:lang w:bidi="my-MM"/>
        </w:rPr>
      </w:pPr>
      <w:r w:rsidRPr="000E69E9">
        <w:rPr>
          <w:rFonts w:ascii="Gadugi" w:eastAsia="Calibri" w:hAnsi="Gadugi" w:cs="Times New Roman"/>
          <w:b/>
          <w:bCs/>
          <w:lang w:bidi="my-MM"/>
        </w:rPr>
        <w:t>Alternative:</w:t>
      </w:r>
      <w:r w:rsidRPr="000E69E9">
        <w:rPr>
          <w:rFonts w:ascii="Gadugi" w:eastAsia="Calibri" w:hAnsi="Gadugi" w:cs="Times New Roman"/>
          <w:lang w:bidi="my-MM"/>
        </w:rPr>
        <w:t xml:space="preserve"> Organise groups before the lesson and share the relevant text A, B or C with the group so that when they come to class, groups have already completed the relevant section.</w:t>
      </w:r>
    </w:p>
    <w:p w14:paraId="317E9AAF" w14:textId="44EB757B" w:rsidR="00E735B3" w:rsidRPr="000E69E9" w:rsidRDefault="00E735B3" w:rsidP="0002722D">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Step 2</w:t>
      </w:r>
    </w:p>
    <w:p w14:paraId="1806B885" w14:textId="09E4D06D" w:rsidR="00E735B3" w:rsidRPr="000E69E9" w:rsidRDefault="00E735B3" w:rsidP="0002722D">
      <w:pPr>
        <w:spacing w:after="120" w:line="240" w:lineRule="auto"/>
        <w:jc w:val="both"/>
        <w:rPr>
          <w:rFonts w:ascii="Gadugi" w:eastAsia="Calibri" w:hAnsi="Gadugi"/>
          <w:lang w:bidi="my-MM"/>
        </w:rPr>
      </w:pPr>
      <w:r w:rsidRPr="000E69E9">
        <w:rPr>
          <w:rFonts w:ascii="Gadugi" w:eastAsia="Calibri" w:hAnsi="Gadugi"/>
          <w:lang w:bidi="my-MM"/>
        </w:rPr>
        <w:t>Regroup participants so that there is at least one participant from groups A, B and C in the new group.</w:t>
      </w:r>
    </w:p>
    <w:p w14:paraId="6ACD7696" w14:textId="0E1A174F" w:rsidR="00E735B3" w:rsidRPr="000E69E9" w:rsidRDefault="00E735B3" w:rsidP="0002722D">
      <w:pPr>
        <w:spacing w:after="120" w:line="240" w:lineRule="auto"/>
        <w:jc w:val="both"/>
        <w:rPr>
          <w:rFonts w:ascii="Gadugi" w:eastAsia="Calibri" w:hAnsi="Gadugi"/>
          <w:lang w:bidi="my-MM"/>
        </w:rPr>
      </w:pPr>
      <w:r w:rsidRPr="000E69E9">
        <w:rPr>
          <w:rFonts w:ascii="Gadugi" w:eastAsia="Calibri" w:hAnsi="Gadugi"/>
          <w:lang w:bidi="my-MM"/>
        </w:rPr>
        <w:t>Groups share ideas and complete the table together for each leadership style.</w:t>
      </w:r>
    </w:p>
    <w:p w14:paraId="4037E70E" w14:textId="265F8966" w:rsidR="00370445" w:rsidRPr="000E69E9" w:rsidRDefault="00370445" w:rsidP="00162E5B">
      <w:pPr>
        <w:spacing w:after="0" w:line="240" w:lineRule="auto"/>
        <w:jc w:val="both"/>
        <w:rPr>
          <w:rFonts w:ascii="Gadugi" w:eastAsia="Calibri" w:hAnsi="Gadugi" w:cs="Times New Roman"/>
          <w:b/>
          <w:bCs/>
          <w:lang w:bidi="my-MM"/>
        </w:rPr>
      </w:pPr>
      <w:r w:rsidRPr="000E69E9">
        <w:rPr>
          <w:rFonts w:ascii="Gadugi" w:eastAsia="Calibri" w:hAnsi="Gadugi" w:cs="Times New Roman"/>
          <w:b/>
          <w:bCs/>
          <w:lang w:bidi="my-MM"/>
        </w:rPr>
        <w:t>Key</w:t>
      </w:r>
    </w:p>
    <w:tbl>
      <w:tblPr>
        <w:tblStyle w:val="TableGrid"/>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2670"/>
        <w:gridCol w:w="2433"/>
        <w:gridCol w:w="2977"/>
      </w:tblGrid>
      <w:tr w:rsidR="00AF02A9" w:rsidRPr="000E69E9" w14:paraId="636DFF3B" w14:textId="77777777" w:rsidTr="00DA3442">
        <w:tc>
          <w:tcPr>
            <w:tcW w:w="1838" w:type="dxa"/>
            <w:shd w:val="clear" w:color="auto" w:fill="0070C0"/>
          </w:tcPr>
          <w:p w14:paraId="78E72C3B" w14:textId="77777777" w:rsidR="00AF02A9" w:rsidRPr="000E69E9" w:rsidRDefault="00AF02A9" w:rsidP="00162E5B">
            <w:pPr>
              <w:jc w:val="both"/>
              <w:rPr>
                <w:rFonts w:ascii="Gadugi" w:eastAsia="Times New Roman" w:hAnsi="Gadugi" w:cs="Arial"/>
                <w:b/>
                <w:bCs/>
                <w:color w:val="FFFFFF" w:themeColor="background1"/>
                <w:lang w:eastAsia="en-GB"/>
              </w:rPr>
            </w:pPr>
            <w:bookmarkStart w:id="17" w:name="_Hlk73045806"/>
            <w:bookmarkStart w:id="18" w:name="_Hlk72700649"/>
            <w:bookmarkEnd w:id="16"/>
          </w:p>
        </w:tc>
        <w:tc>
          <w:tcPr>
            <w:tcW w:w="2670" w:type="dxa"/>
            <w:shd w:val="clear" w:color="auto" w:fill="0070C0"/>
          </w:tcPr>
          <w:p w14:paraId="5798C7A5" w14:textId="77777777" w:rsidR="00AF02A9" w:rsidRPr="000E69E9" w:rsidRDefault="00AF02A9" w:rsidP="00162E5B">
            <w:pPr>
              <w:jc w:val="both"/>
              <w:rPr>
                <w:rFonts w:ascii="Gadugi" w:eastAsia="Times New Roman" w:hAnsi="Gadugi" w:cs="Arial"/>
                <w:b/>
                <w:bCs/>
                <w:color w:val="FFFFFF" w:themeColor="background1"/>
                <w:lang w:eastAsia="en-GB"/>
              </w:rPr>
            </w:pPr>
            <w:r w:rsidRPr="000E69E9">
              <w:rPr>
                <w:rFonts w:ascii="Gadugi" w:eastAsia="Times New Roman" w:hAnsi="Gadugi" w:cs="Arial"/>
                <w:b/>
                <w:bCs/>
                <w:color w:val="FFFFFF" w:themeColor="background1"/>
                <w:lang w:eastAsia="en-GB"/>
              </w:rPr>
              <w:t>What does this style of leadership involve?</w:t>
            </w:r>
          </w:p>
        </w:tc>
        <w:tc>
          <w:tcPr>
            <w:tcW w:w="2433" w:type="dxa"/>
            <w:shd w:val="clear" w:color="auto" w:fill="0070C0"/>
          </w:tcPr>
          <w:p w14:paraId="1B2FFAA8" w14:textId="77777777" w:rsidR="00AF02A9" w:rsidRPr="000E69E9" w:rsidRDefault="00AF02A9" w:rsidP="00162E5B">
            <w:pPr>
              <w:jc w:val="both"/>
              <w:rPr>
                <w:rFonts w:ascii="Gadugi" w:eastAsia="Times New Roman" w:hAnsi="Gadugi" w:cs="Arial"/>
                <w:b/>
                <w:bCs/>
                <w:color w:val="FFFFFF" w:themeColor="background1"/>
                <w:lang w:eastAsia="en-GB"/>
              </w:rPr>
            </w:pPr>
            <w:r w:rsidRPr="000E69E9">
              <w:rPr>
                <w:rFonts w:ascii="Gadugi" w:eastAsia="Times New Roman" w:hAnsi="Gadugi" w:cs="Arial"/>
                <w:b/>
                <w:bCs/>
                <w:color w:val="FFFFFF" w:themeColor="background1"/>
                <w:lang w:eastAsia="en-GB"/>
              </w:rPr>
              <w:t>What are the advantages of this type of leadership?</w:t>
            </w:r>
          </w:p>
        </w:tc>
        <w:tc>
          <w:tcPr>
            <w:tcW w:w="2977" w:type="dxa"/>
            <w:shd w:val="clear" w:color="auto" w:fill="0070C0"/>
          </w:tcPr>
          <w:p w14:paraId="1AAFC039" w14:textId="77777777" w:rsidR="00AF02A9" w:rsidRPr="000E69E9" w:rsidRDefault="00AF02A9" w:rsidP="00162E5B">
            <w:pPr>
              <w:jc w:val="both"/>
              <w:rPr>
                <w:rFonts w:ascii="Gadugi" w:eastAsia="Times New Roman" w:hAnsi="Gadugi" w:cs="Arial"/>
                <w:b/>
                <w:bCs/>
                <w:color w:val="FFFFFF" w:themeColor="background1"/>
                <w:lang w:eastAsia="en-GB"/>
              </w:rPr>
            </w:pPr>
            <w:r w:rsidRPr="000E69E9">
              <w:rPr>
                <w:rFonts w:ascii="Gadugi" w:eastAsia="Times New Roman" w:hAnsi="Gadugi" w:cs="Arial"/>
                <w:b/>
                <w:bCs/>
                <w:color w:val="FFFFFF" w:themeColor="background1"/>
                <w:lang w:eastAsia="en-GB"/>
              </w:rPr>
              <w:t>What are the problems with this type of leadership?</w:t>
            </w:r>
          </w:p>
        </w:tc>
      </w:tr>
      <w:tr w:rsidR="000B0598" w:rsidRPr="000E69E9" w14:paraId="59647335" w14:textId="77777777" w:rsidTr="00DA3442">
        <w:tc>
          <w:tcPr>
            <w:tcW w:w="1838" w:type="dxa"/>
          </w:tcPr>
          <w:p w14:paraId="0DE560F0" w14:textId="77777777" w:rsidR="00AF02A9" w:rsidRPr="000E69E9" w:rsidRDefault="00AF02A9" w:rsidP="00162E5B">
            <w:pPr>
              <w:rPr>
                <w:rFonts w:ascii="Gadugi" w:eastAsia="Times New Roman" w:hAnsi="Gadugi" w:cs="Arial"/>
                <w:b/>
                <w:bCs/>
                <w:lang w:eastAsia="en-GB"/>
              </w:rPr>
            </w:pPr>
            <w:r w:rsidRPr="000E69E9">
              <w:rPr>
                <w:rFonts w:ascii="Gadugi" w:eastAsia="Times New Roman" w:hAnsi="Gadugi" w:cs="Arial"/>
                <w:b/>
                <w:bCs/>
                <w:lang w:eastAsia="en-GB"/>
              </w:rPr>
              <w:t>Heroic leadership</w:t>
            </w:r>
          </w:p>
        </w:tc>
        <w:tc>
          <w:tcPr>
            <w:tcW w:w="2670" w:type="dxa"/>
          </w:tcPr>
          <w:p w14:paraId="14F67F54" w14:textId="77777777"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 xml:space="preserve">Leaders make decisions individually and then deliver directives to their staff which the staff follow. </w:t>
            </w:r>
          </w:p>
          <w:p w14:paraId="68904668" w14:textId="77777777" w:rsidR="00164F7C" w:rsidRPr="000E69E9" w:rsidRDefault="00164F7C" w:rsidP="00162E5B">
            <w:pPr>
              <w:jc w:val="both"/>
              <w:rPr>
                <w:rFonts w:ascii="Gadugi" w:hAnsi="Gadugi" w:cs="Arial"/>
                <w:shd w:val="clear" w:color="auto" w:fill="FFFFFF"/>
              </w:rPr>
            </w:pPr>
          </w:p>
          <w:p w14:paraId="28FEE9C0" w14:textId="4F7F7AA1" w:rsidR="00164F7C" w:rsidRPr="000E69E9" w:rsidRDefault="00164F7C" w:rsidP="00162E5B">
            <w:pPr>
              <w:jc w:val="both"/>
              <w:rPr>
                <w:rFonts w:ascii="Gadugi" w:eastAsia="Times New Roman" w:hAnsi="Gadugi" w:cs="Arial"/>
                <w:lang w:eastAsia="en-GB"/>
              </w:rPr>
            </w:pPr>
            <w:r w:rsidRPr="000E69E9">
              <w:rPr>
                <w:rFonts w:ascii="Gadugi" w:hAnsi="Gadugi" w:cs="Arial"/>
                <w:shd w:val="clear" w:color="auto" w:fill="FFFFFF"/>
              </w:rPr>
              <w:t>Principals set the rules and teachers play the game.</w:t>
            </w:r>
          </w:p>
          <w:p w14:paraId="6407E5A9" w14:textId="77777777" w:rsidR="00AF02A9" w:rsidRPr="000E69E9" w:rsidRDefault="00AF02A9" w:rsidP="00162E5B">
            <w:pPr>
              <w:rPr>
                <w:rFonts w:ascii="Gadugi" w:eastAsia="Times New Roman" w:hAnsi="Gadugi" w:cs="Arial"/>
                <w:lang w:eastAsia="en-GB"/>
              </w:rPr>
            </w:pPr>
          </w:p>
          <w:p w14:paraId="06634E5F" w14:textId="77777777" w:rsidR="00DA3442" w:rsidRPr="000E69E9" w:rsidRDefault="00DA3442" w:rsidP="00162E5B">
            <w:pPr>
              <w:rPr>
                <w:rFonts w:ascii="Gadugi" w:eastAsia="Times New Roman" w:hAnsi="Gadugi" w:cs="Arial"/>
                <w:lang w:eastAsia="en-GB"/>
              </w:rPr>
            </w:pPr>
          </w:p>
          <w:p w14:paraId="796B736F" w14:textId="77777777" w:rsidR="00DA3442" w:rsidRPr="000E69E9" w:rsidRDefault="00DA3442" w:rsidP="00162E5B">
            <w:pPr>
              <w:rPr>
                <w:rFonts w:ascii="Gadugi" w:eastAsia="Times New Roman" w:hAnsi="Gadugi" w:cs="Arial"/>
                <w:lang w:eastAsia="en-GB"/>
              </w:rPr>
            </w:pPr>
          </w:p>
          <w:p w14:paraId="7066B22F" w14:textId="77777777" w:rsidR="00DA3442" w:rsidRPr="000E69E9" w:rsidRDefault="00DA3442" w:rsidP="00162E5B">
            <w:pPr>
              <w:rPr>
                <w:rFonts w:ascii="Gadugi" w:eastAsia="Times New Roman" w:hAnsi="Gadugi" w:cs="Arial"/>
                <w:lang w:eastAsia="en-GB"/>
              </w:rPr>
            </w:pPr>
          </w:p>
          <w:p w14:paraId="33C49D3F" w14:textId="49EBA6B1" w:rsidR="00DA3442" w:rsidRPr="000E69E9" w:rsidRDefault="00DA3442" w:rsidP="00162E5B">
            <w:pPr>
              <w:rPr>
                <w:rFonts w:ascii="Gadugi" w:eastAsia="Times New Roman" w:hAnsi="Gadugi" w:cs="Arial"/>
                <w:lang w:eastAsia="en-GB"/>
              </w:rPr>
            </w:pPr>
          </w:p>
        </w:tc>
        <w:tc>
          <w:tcPr>
            <w:tcW w:w="2433" w:type="dxa"/>
          </w:tcPr>
          <w:p w14:paraId="119AA773" w14:textId="1304214B" w:rsidR="00AF02A9" w:rsidRPr="000E69E9" w:rsidRDefault="00164F7C" w:rsidP="00ED05DA">
            <w:pPr>
              <w:jc w:val="both"/>
              <w:rPr>
                <w:rFonts w:ascii="Gadugi" w:eastAsia="Times New Roman" w:hAnsi="Gadugi" w:cs="Arial"/>
                <w:lang w:eastAsia="en-GB"/>
              </w:rPr>
            </w:pPr>
            <w:r w:rsidRPr="000E69E9">
              <w:rPr>
                <w:rFonts w:ascii="Gadugi" w:eastAsia="Times New Roman" w:hAnsi="Gadugi" w:cs="Arial"/>
                <w:lang w:eastAsia="en-GB"/>
              </w:rPr>
              <w:t>Leaders are often admired and respected by staff</w:t>
            </w:r>
            <w:r w:rsidR="000B0598" w:rsidRPr="000E69E9">
              <w:rPr>
                <w:rFonts w:ascii="Gadugi" w:eastAsia="Times New Roman" w:hAnsi="Gadugi" w:cs="Arial"/>
                <w:lang w:eastAsia="en-GB"/>
              </w:rPr>
              <w:t>.</w:t>
            </w:r>
          </w:p>
          <w:p w14:paraId="0B66A878" w14:textId="77777777"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Leaders have the potential to make change happen quickly and impose a new vision of how things should be done.</w:t>
            </w:r>
          </w:p>
          <w:p w14:paraId="17EB098F" w14:textId="77777777" w:rsidR="00164F7C" w:rsidRPr="000E69E9" w:rsidRDefault="00164F7C" w:rsidP="00162E5B">
            <w:pPr>
              <w:jc w:val="both"/>
              <w:rPr>
                <w:rFonts w:ascii="Gadugi" w:eastAsia="Times New Roman" w:hAnsi="Gadugi" w:cs="Arial"/>
                <w:lang w:eastAsia="en-GB"/>
              </w:rPr>
            </w:pPr>
          </w:p>
          <w:p w14:paraId="47607D44" w14:textId="1AADFD07"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Style of leadership often makes people they lead feel safe and secure</w:t>
            </w:r>
            <w:r w:rsidR="000B0598" w:rsidRPr="000E69E9">
              <w:rPr>
                <w:rFonts w:ascii="Gadugi" w:eastAsia="Times New Roman" w:hAnsi="Gadugi" w:cs="Arial"/>
                <w:lang w:eastAsia="en-GB"/>
              </w:rPr>
              <w:t>.</w:t>
            </w:r>
          </w:p>
          <w:p w14:paraId="685229CE" w14:textId="77777777" w:rsidR="00164F7C" w:rsidRPr="000E69E9" w:rsidRDefault="00164F7C" w:rsidP="00162E5B">
            <w:pPr>
              <w:jc w:val="both"/>
              <w:rPr>
                <w:rFonts w:ascii="Gadugi" w:eastAsia="Times New Roman" w:hAnsi="Gadugi" w:cs="Arial"/>
                <w:lang w:eastAsia="en-GB"/>
              </w:rPr>
            </w:pPr>
          </w:p>
          <w:p w14:paraId="18D14D5C" w14:textId="479ACC8F"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 xml:space="preserve">Can </w:t>
            </w:r>
            <w:r w:rsidR="000E69E9" w:rsidRPr="000E69E9">
              <w:rPr>
                <w:rFonts w:ascii="Gadugi" w:eastAsia="Times New Roman" w:hAnsi="Gadugi" w:cs="Arial"/>
                <w:lang w:eastAsia="en-GB"/>
              </w:rPr>
              <w:t xml:space="preserve">be </w:t>
            </w:r>
            <w:r w:rsidRPr="000E69E9">
              <w:rPr>
                <w:rFonts w:ascii="Gadugi" w:eastAsia="Times New Roman" w:hAnsi="Gadugi" w:cs="Arial"/>
                <w:lang w:eastAsia="en-GB"/>
              </w:rPr>
              <w:t xml:space="preserve">very effective in a crisis. </w:t>
            </w:r>
          </w:p>
        </w:tc>
        <w:tc>
          <w:tcPr>
            <w:tcW w:w="2977" w:type="dxa"/>
          </w:tcPr>
          <w:p w14:paraId="528CFA36" w14:textId="77777777"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We cannot do everything ourselves.</w:t>
            </w:r>
          </w:p>
          <w:p w14:paraId="6F6BEB13" w14:textId="77777777" w:rsidR="00ED05DA" w:rsidRDefault="00ED05DA" w:rsidP="00162E5B">
            <w:pPr>
              <w:jc w:val="both"/>
              <w:rPr>
                <w:rFonts w:ascii="Gadugi" w:eastAsia="Times New Roman" w:hAnsi="Gadugi" w:cs="Arial"/>
                <w:lang w:eastAsia="en-GB"/>
              </w:rPr>
            </w:pPr>
          </w:p>
          <w:p w14:paraId="09DA2B52" w14:textId="566EB03D"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Style prevents any second opinions.</w:t>
            </w:r>
          </w:p>
          <w:p w14:paraId="458E4936" w14:textId="77777777" w:rsidR="00ED05DA" w:rsidRDefault="00ED05DA" w:rsidP="00162E5B">
            <w:pPr>
              <w:jc w:val="both"/>
              <w:rPr>
                <w:rFonts w:ascii="Gadugi" w:eastAsia="Times New Roman" w:hAnsi="Gadugi" w:cs="Arial"/>
                <w:lang w:eastAsia="en-GB"/>
              </w:rPr>
            </w:pPr>
          </w:p>
          <w:p w14:paraId="5E1E918C" w14:textId="1A262CB8"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Style prevents subordinates from having the chance to grow professionally</w:t>
            </w:r>
            <w:r w:rsidR="000B0598" w:rsidRPr="000E69E9">
              <w:rPr>
                <w:rFonts w:ascii="Gadugi" w:eastAsia="Times New Roman" w:hAnsi="Gadugi" w:cs="Arial"/>
                <w:lang w:eastAsia="en-GB"/>
              </w:rPr>
              <w:t>.</w:t>
            </w:r>
            <w:r w:rsidRPr="000E69E9">
              <w:rPr>
                <w:rFonts w:ascii="Gadugi" w:eastAsia="Times New Roman" w:hAnsi="Gadugi" w:cs="Arial"/>
                <w:lang w:eastAsia="en-GB"/>
              </w:rPr>
              <w:t xml:space="preserve"> </w:t>
            </w:r>
          </w:p>
          <w:p w14:paraId="2FF93733" w14:textId="77777777" w:rsidR="00ED05DA" w:rsidRDefault="00ED05DA" w:rsidP="00162E5B">
            <w:pPr>
              <w:jc w:val="both"/>
              <w:rPr>
                <w:rFonts w:ascii="Gadugi" w:eastAsia="Times New Roman" w:hAnsi="Gadugi" w:cs="Arial"/>
                <w:lang w:eastAsia="en-GB"/>
              </w:rPr>
            </w:pPr>
          </w:p>
          <w:p w14:paraId="2D12471A" w14:textId="7E9B898F" w:rsidR="00164F7C" w:rsidRPr="000E69E9" w:rsidRDefault="00164F7C" w:rsidP="00162E5B">
            <w:pPr>
              <w:jc w:val="both"/>
              <w:rPr>
                <w:rFonts w:ascii="Gadugi" w:eastAsia="Times New Roman" w:hAnsi="Gadugi" w:cs="Arial"/>
                <w:lang w:eastAsia="en-GB"/>
              </w:rPr>
            </w:pPr>
            <w:r w:rsidRPr="000E69E9">
              <w:rPr>
                <w:rFonts w:ascii="Gadugi" w:eastAsia="Times New Roman" w:hAnsi="Gadugi" w:cs="Arial"/>
                <w:lang w:eastAsia="en-GB"/>
              </w:rPr>
              <w:t>Leaders are difficult/impossible to replace when they leave as no one has been trained to replace them.</w:t>
            </w:r>
          </w:p>
          <w:p w14:paraId="3091833C" w14:textId="313E6E1D" w:rsidR="00AF02A9" w:rsidRPr="000E69E9" w:rsidRDefault="00AF02A9" w:rsidP="00162E5B">
            <w:pPr>
              <w:jc w:val="both"/>
              <w:rPr>
                <w:rFonts w:ascii="Gadugi" w:eastAsia="Times New Roman" w:hAnsi="Gadugi" w:cs="Arial"/>
                <w:lang w:eastAsia="en-GB"/>
              </w:rPr>
            </w:pPr>
          </w:p>
        </w:tc>
      </w:tr>
      <w:tr w:rsidR="00AF02A9" w:rsidRPr="000E69E9" w14:paraId="134ADAFC" w14:textId="77777777" w:rsidTr="00DA3442">
        <w:tc>
          <w:tcPr>
            <w:tcW w:w="1838" w:type="dxa"/>
          </w:tcPr>
          <w:p w14:paraId="7DA48CFF" w14:textId="77777777" w:rsidR="00AF02A9" w:rsidRPr="000E69E9" w:rsidRDefault="00AF02A9" w:rsidP="00162E5B">
            <w:pPr>
              <w:rPr>
                <w:rFonts w:ascii="Gadugi" w:eastAsia="Times New Roman" w:hAnsi="Gadugi" w:cs="Arial"/>
                <w:b/>
                <w:bCs/>
                <w:color w:val="444444"/>
                <w:lang w:eastAsia="en-GB"/>
              </w:rPr>
            </w:pPr>
            <w:r w:rsidRPr="000E69E9">
              <w:rPr>
                <w:rFonts w:ascii="Gadugi" w:eastAsia="Times New Roman" w:hAnsi="Gadugi" w:cs="Arial"/>
                <w:b/>
                <w:bCs/>
                <w:color w:val="444444"/>
                <w:lang w:eastAsia="en-GB"/>
              </w:rPr>
              <w:t>Delegated leadership</w:t>
            </w:r>
          </w:p>
        </w:tc>
        <w:tc>
          <w:tcPr>
            <w:tcW w:w="2670" w:type="dxa"/>
          </w:tcPr>
          <w:p w14:paraId="48BA313C" w14:textId="61E63556" w:rsidR="00AF02A9" w:rsidRPr="000E69E9" w:rsidRDefault="000B0598" w:rsidP="00162E5B">
            <w:pPr>
              <w:jc w:val="both"/>
              <w:rPr>
                <w:rFonts w:ascii="Gadugi" w:eastAsia="Times New Roman" w:hAnsi="Gadugi" w:cs="Arial"/>
                <w:color w:val="444444"/>
                <w:lang w:eastAsia="en-GB"/>
              </w:rPr>
            </w:pPr>
            <w:r w:rsidRPr="000E69E9">
              <w:rPr>
                <w:rStyle w:val="definition"/>
                <w:rFonts w:ascii="Gadugi" w:hAnsi="Gadugi" w:cs="Arial"/>
                <w:color w:val="242424"/>
              </w:rPr>
              <w:t>Transferr</w:t>
            </w:r>
            <w:r w:rsidRPr="000E69E9">
              <w:rPr>
                <w:rStyle w:val="definition"/>
                <w:rFonts w:ascii="Gadugi" w:hAnsi="Gadugi"/>
                <w:color w:val="242424"/>
              </w:rPr>
              <w:t>ing</w:t>
            </w:r>
            <w:r w:rsidRPr="000E69E9">
              <w:rPr>
                <w:rStyle w:val="definition"/>
                <w:rFonts w:ascii="Gadugi" w:hAnsi="Gadugi" w:cs="Arial"/>
                <w:color w:val="242424"/>
              </w:rPr>
              <w:t xml:space="preserve"> part of our </w:t>
            </w:r>
            <w:hyperlink r:id="rId12" w:tooltip="work" w:history="1">
              <w:r w:rsidRPr="000E69E9">
                <w:rPr>
                  <w:rStyle w:val="Hyperlink"/>
                  <w:rFonts w:ascii="Gadugi" w:hAnsi="Gadugi" w:cs="Arial"/>
                  <w:color w:val="242424"/>
                  <w:u w:val="none"/>
                </w:rPr>
                <w:t>work</w:t>
              </w:r>
            </w:hyperlink>
            <w:r w:rsidRPr="000E69E9">
              <w:rPr>
                <w:rStyle w:val="definition"/>
                <w:rFonts w:ascii="Gadugi" w:hAnsi="Gadugi" w:cs="Arial"/>
                <w:color w:val="242424"/>
              </w:rPr>
              <w:t>, </w:t>
            </w:r>
            <w:hyperlink r:id="rId13" w:tooltip="duties" w:history="1">
              <w:r w:rsidRPr="000E69E9">
                <w:rPr>
                  <w:rStyle w:val="Hyperlink"/>
                  <w:rFonts w:ascii="Gadugi" w:hAnsi="Gadugi" w:cs="Arial"/>
                  <w:color w:val="242424"/>
                  <w:u w:val="none"/>
                </w:rPr>
                <w:t>duties</w:t>
              </w:r>
            </w:hyperlink>
            <w:r w:rsidRPr="000E69E9">
              <w:rPr>
                <w:rStyle w:val="definition"/>
                <w:rFonts w:ascii="Gadugi" w:hAnsi="Gadugi" w:cs="Arial"/>
                <w:color w:val="242424"/>
              </w:rPr>
              <w:t>, or </w:t>
            </w:r>
            <w:hyperlink r:id="rId14" w:tooltip="responsibilities" w:history="1">
              <w:r w:rsidRPr="000E69E9">
                <w:rPr>
                  <w:rStyle w:val="Hyperlink"/>
                  <w:rFonts w:ascii="Gadugi" w:hAnsi="Gadugi" w:cs="Arial"/>
                  <w:color w:val="242424"/>
                  <w:u w:val="none"/>
                </w:rPr>
                <w:t>responsibilities</w:t>
              </w:r>
            </w:hyperlink>
            <w:r w:rsidRPr="000E69E9">
              <w:rPr>
                <w:rStyle w:val="definition"/>
                <w:rFonts w:ascii="Gadugi" w:hAnsi="Gadugi" w:cs="Arial"/>
                <w:color w:val="242424"/>
              </w:rPr>
              <w:t> to someone who is subordinate to us</w:t>
            </w:r>
          </w:p>
          <w:p w14:paraId="50A66403" w14:textId="77777777" w:rsidR="00DA3442" w:rsidRPr="000E69E9" w:rsidRDefault="00DA3442" w:rsidP="00162E5B">
            <w:pPr>
              <w:rPr>
                <w:rFonts w:ascii="Gadugi" w:eastAsia="Times New Roman" w:hAnsi="Gadugi" w:cs="Arial"/>
                <w:color w:val="444444"/>
                <w:lang w:eastAsia="en-GB"/>
              </w:rPr>
            </w:pPr>
          </w:p>
          <w:p w14:paraId="326BD21A" w14:textId="77777777" w:rsidR="00DA3442" w:rsidRPr="000E69E9" w:rsidRDefault="00DA3442" w:rsidP="00162E5B">
            <w:pPr>
              <w:rPr>
                <w:rFonts w:ascii="Gadugi" w:eastAsia="Times New Roman" w:hAnsi="Gadugi" w:cs="Arial"/>
                <w:color w:val="444444"/>
                <w:lang w:eastAsia="en-GB"/>
              </w:rPr>
            </w:pPr>
          </w:p>
          <w:p w14:paraId="4BA92226" w14:textId="77777777" w:rsidR="00DA3442" w:rsidRPr="000E69E9" w:rsidRDefault="00DA3442" w:rsidP="00162E5B">
            <w:pPr>
              <w:rPr>
                <w:rFonts w:ascii="Gadugi" w:eastAsia="Times New Roman" w:hAnsi="Gadugi" w:cs="Arial"/>
                <w:color w:val="444444"/>
                <w:lang w:eastAsia="en-GB"/>
              </w:rPr>
            </w:pPr>
          </w:p>
          <w:p w14:paraId="70FCAB23" w14:textId="77777777" w:rsidR="00DA3442" w:rsidRPr="000E69E9" w:rsidRDefault="00DA3442" w:rsidP="00162E5B">
            <w:pPr>
              <w:rPr>
                <w:rFonts w:ascii="Gadugi" w:eastAsia="Times New Roman" w:hAnsi="Gadugi" w:cs="Arial"/>
                <w:color w:val="444444"/>
                <w:lang w:eastAsia="en-GB"/>
              </w:rPr>
            </w:pPr>
          </w:p>
          <w:p w14:paraId="2CC1FD30" w14:textId="64677B93" w:rsidR="00DA3442" w:rsidRPr="000E69E9" w:rsidRDefault="00DA3442" w:rsidP="00162E5B">
            <w:pPr>
              <w:rPr>
                <w:rFonts w:ascii="Gadugi" w:eastAsia="Times New Roman" w:hAnsi="Gadugi" w:cs="Arial"/>
                <w:color w:val="444444"/>
                <w:lang w:eastAsia="en-GB"/>
              </w:rPr>
            </w:pPr>
          </w:p>
        </w:tc>
        <w:tc>
          <w:tcPr>
            <w:tcW w:w="2433" w:type="dxa"/>
          </w:tcPr>
          <w:p w14:paraId="077D95FF" w14:textId="3DA18862" w:rsidR="000B0598" w:rsidRPr="000E69E9" w:rsidRDefault="000B0598" w:rsidP="00162E5B">
            <w:pPr>
              <w:rPr>
                <w:rStyle w:val="definition"/>
                <w:rFonts w:ascii="Gadugi" w:hAnsi="Gadugi" w:cs="Arial"/>
                <w:color w:val="242424"/>
              </w:rPr>
            </w:pPr>
            <w:r w:rsidRPr="000E69E9">
              <w:rPr>
                <w:rFonts w:ascii="Gadugi" w:hAnsi="Gadugi"/>
              </w:rPr>
              <w:lastRenderedPageBreak/>
              <w:t xml:space="preserve">Enables us to prioritise as we cannot do </w:t>
            </w:r>
            <w:r w:rsidRPr="000E69E9">
              <w:rPr>
                <w:rStyle w:val="definition"/>
                <w:rFonts w:ascii="Gadugi" w:hAnsi="Gadugi" w:cs="Arial"/>
                <w:color w:val="242424"/>
              </w:rPr>
              <w:t>everything ourselves.</w:t>
            </w:r>
          </w:p>
          <w:p w14:paraId="78F9F87B" w14:textId="77777777" w:rsidR="000B0598" w:rsidRPr="000E69E9" w:rsidRDefault="000B0598" w:rsidP="00162E5B">
            <w:pPr>
              <w:rPr>
                <w:rFonts w:ascii="Gadugi" w:hAnsi="Gadugi"/>
              </w:rPr>
            </w:pPr>
          </w:p>
          <w:p w14:paraId="77F00497" w14:textId="27E1692A" w:rsidR="000B0598" w:rsidRPr="000E69E9" w:rsidRDefault="000B0598" w:rsidP="00162E5B">
            <w:pPr>
              <w:jc w:val="both"/>
              <w:rPr>
                <w:rFonts w:ascii="Gadugi" w:eastAsia="Times New Roman" w:hAnsi="Gadugi" w:cs="Arial"/>
                <w:b/>
                <w:bCs/>
                <w:color w:val="444444"/>
                <w:sz w:val="28"/>
                <w:szCs w:val="28"/>
                <w:lang w:eastAsia="en-GB"/>
              </w:rPr>
            </w:pPr>
            <w:r w:rsidRPr="000E69E9">
              <w:rPr>
                <w:rFonts w:ascii="Gadugi" w:eastAsia="Times New Roman" w:hAnsi="Gadugi" w:cs="Times New Roman"/>
                <w:color w:val="2E2E2E"/>
                <w:lang w:eastAsia="en-GB"/>
              </w:rPr>
              <w:lastRenderedPageBreak/>
              <w:t>Increases the quantity and the quality of what is done.</w:t>
            </w:r>
          </w:p>
          <w:p w14:paraId="1B36B33C" w14:textId="1AAC725A" w:rsidR="000B0598" w:rsidRPr="000E69E9" w:rsidRDefault="000B0598" w:rsidP="00162E5B">
            <w:pPr>
              <w:jc w:val="both"/>
              <w:rPr>
                <w:rFonts w:ascii="Gadugi" w:eastAsia="Times New Roman" w:hAnsi="Gadugi" w:cs="Arial"/>
                <w:color w:val="444444"/>
                <w:lang w:eastAsia="en-GB"/>
              </w:rPr>
            </w:pPr>
            <w:r w:rsidRPr="000E69E9">
              <w:rPr>
                <w:rFonts w:ascii="Gadugi" w:eastAsia="Times New Roman" w:hAnsi="Gadugi" w:cs="Arial"/>
                <w:color w:val="444444"/>
                <w:lang w:eastAsia="en-GB"/>
              </w:rPr>
              <w:t>Reduces time taken and cost of tasks.</w:t>
            </w:r>
          </w:p>
          <w:p w14:paraId="0FF73BBB" w14:textId="77777777" w:rsidR="000B0598" w:rsidRPr="000E69E9" w:rsidRDefault="000B0598" w:rsidP="00162E5B">
            <w:pPr>
              <w:jc w:val="both"/>
              <w:rPr>
                <w:rFonts w:ascii="Gadugi" w:eastAsia="Times New Roman" w:hAnsi="Gadugi" w:cs="Times New Roman"/>
                <w:color w:val="2E2E2E"/>
                <w:lang w:eastAsia="en-GB"/>
              </w:rPr>
            </w:pPr>
          </w:p>
          <w:p w14:paraId="1C86B966" w14:textId="2DD0A0D9" w:rsidR="000B0598" w:rsidRPr="000E69E9" w:rsidRDefault="000B0598" w:rsidP="00162E5B">
            <w:pPr>
              <w:jc w:val="both"/>
              <w:rPr>
                <w:rFonts w:ascii="Gadugi" w:eastAsia="Times New Roman" w:hAnsi="Gadugi" w:cs="Times New Roman"/>
                <w:color w:val="2E2E2E"/>
                <w:lang w:eastAsia="en-GB"/>
              </w:rPr>
            </w:pPr>
            <w:r w:rsidRPr="000E69E9">
              <w:rPr>
                <w:rFonts w:ascii="Gadugi" w:eastAsia="Times New Roman" w:hAnsi="Gadugi" w:cs="Times New Roman"/>
                <w:color w:val="2E2E2E"/>
                <w:lang w:eastAsia="en-GB"/>
              </w:rPr>
              <w:t>Contributes to a culture of learning.</w:t>
            </w:r>
          </w:p>
          <w:p w14:paraId="37B770E3" w14:textId="77777777" w:rsidR="000B0598" w:rsidRPr="000E69E9" w:rsidRDefault="000B0598" w:rsidP="00162E5B">
            <w:pPr>
              <w:jc w:val="both"/>
              <w:rPr>
                <w:rFonts w:ascii="Gadugi" w:eastAsia="Times New Roman" w:hAnsi="Gadugi" w:cs="Times New Roman"/>
                <w:color w:val="2E2E2E"/>
                <w:lang w:eastAsia="en-GB"/>
              </w:rPr>
            </w:pPr>
          </w:p>
          <w:p w14:paraId="77834529" w14:textId="52C3ADD3" w:rsidR="000B0598" w:rsidRPr="000E69E9" w:rsidRDefault="000B0598" w:rsidP="00162E5B">
            <w:pPr>
              <w:jc w:val="both"/>
              <w:rPr>
                <w:rFonts w:ascii="Gadugi" w:eastAsia="Times New Roman" w:hAnsi="Gadugi" w:cs="Arial"/>
                <w:color w:val="444444"/>
                <w:lang w:eastAsia="en-GB"/>
              </w:rPr>
            </w:pPr>
            <w:r w:rsidRPr="000E69E9">
              <w:rPr>
                <w:rFonts w:ascii="Gadugi" w:eastAsia="Times New Roman" w:hAnsi="Gadugi" w:cs="Times New Roman"/>
                <w:color w:val="2E2E2E"/>
                <w:lang w:eastAsia="en-GB"/>
              </w:rPr>
              <w:t>Increases the skills, confidence and sense of responsibility and commitment of the people we are delegating to.</w:t>
            </w:r>
          </w:p>
          <w:p w14:paraId="291AD94E" w14:textId="77777777" w:rsidR="00AF02A9" w:rsidRPr="000E69E9" w:rsidRDefault="00AF02A9" w:rsidP="00162E5B">
            <w:pPr>
              <w:rPr>
                <w:rFonts w:ascii="Gadugi" w:eastAsia="Times New Roman" w:hAnsi="Gadugi" w:cs="Arial"/>
                <w:color w:val="444444"/>
                <w:lang w:eastAsia="en-GB"/>
              </w:rPr>
            </w:pPr>
          </w:p>
        </w:tc>
        <w:tc>
          <w:tcPr>
            <w:tcW w:w="2977" w:type="dxa"/>
          </w:tcPr>
          <w:p w14:paraId="72180385" w14:textId="77777777" w:rsidR="00AF02A9" w:rsidRPr="000E69E9" w:rsidRDefault="000B0598" w:rsidP="00162E5B">
            <w:pPr>
              <w:jc w:val="both"/>
              <w:rPr>
                <w:rFonts w:ascii="Gadugi" w:eastAsia="Times New Roman" w:hAnsi="Gadugi" w:cs="Arial"/>
                <w:color w:val="444444"/>
                <w:lang w:eastAsia="en-GB"/>
              </w:rPr>
            </w:pPr>
            <w:r w:rsidRPr="000E69E9">
              <w:rPr>
                <w:rFonts w:ascii="Gadugi" w:eastAsia="Times New Roman" w:hAnsi="Gadugi" w:cs="Arial"/>
                <w:color w:val="444444"/>
                <w:lang w:eastAsia="en-GB"/>
              </w:rPr>
              <w:lastRenderedPageBreak/>
              <w:t>Delegation does not take place: although the task is delegated, the delegator is unwilling to let go, over-</w:t>
            </w:r>
            <w:r w:rsidRPr="000E69E9">
              <w:rPr>
                <w:rFonts w:ascii="Gadugi" w:eastAsia="Times New Roman" w:hAnsi="Gadugi" w:cs="Arial"/>
                <w:color w:val="444444"/>
                <w:lang w:eastAsia="en-GB"/>
              </w:rPr>
              <w:lastRenderedPageBreak/>
              <w:t>controls and changes the result.</w:t>
            </w:r>
          </w:p>
          <w:p w14:paraId="664B87C0" w14:textId="37F059A9" w:rsidR="000B0598" w:rsidRPr="000E69E9" w:rsidRDefault="000B0598" w:rsidP="00162E5B">
            <w:pPr>
              <w:jc w:val="both"/>
              <w:rPr>
                <w:rStyle w:val="definition"/>
                <w:rFonts w:ascii="Gadugi" w:hAnsi="Gadugi" w:cs="Arial"/>
                <w:color w:val="242424"/>
              </w:rPr>
            </w:pPr>
            <w:r w:rsidRPr="000E69E9">
              <w:rPr>
                <w:rFonts w:ascii="Gadugi" w:eastAsia="Times New Roman" w:hAnsi="Gadugi" w:cs="Arial"/>
                <w:color w:val="444444"/>
                <w:lang w:eastAsia="en-GB"/>
              </w:rPr>
              <w:t xml:space="preserve">May be the result of the leader </w:t>
            </w:r>
            <w:r w:rsidRPr="000E69E9">
              <w:rPr>
                <w:rStyle w:val="definition"/>
                <w:rFonts w:ascii="Gadugi" w:hAnsi="Gadugi" w:cs="Arial"/>
                <w:color w:val="242424"/>
              </w:rPr>
              <w:t>delegation ‘getting rid’ of tasks: abdicating responsibility.</w:t>
            </w:r>
          </w:p>
          <w:p w14:paraId="5D552A37" w14:textId="27415540" w:rsidR="000B0598" w:rsidRPr="000E69E9" w:rsidRDefault="000B0598" w:rsidP="00162E5B">
            <w:pPr>
              <w:jc w:val="both"/>
              <w:rPr>
                <w:rFonts w:ascii="Gadugi" w:eastAsia="Times New Roman" w:hAnsi="Gadugi" w:cs="Arial"/>
                <w:color w:val="444444"/>
                <w:lang w:eastAsia="en-GB"/>
              </w:rPr>
            </w:pPr>
          </w:p>
          <w:p w14:paraId="107046DA" w14:textId="1D2C97AE" w:rsidR="000B0598" w:rsidRPr="000E69E9" w:rsidRDefault="000B0598" w:rsidP="00162E5B">
            <w:pPr>
              <w:jc w:val="both"/>
              <w:rPr>
                <w:rFonts w:ascii="Gadugi" w:eastAsia="Times New Roman" w:hAnsi="Gadugi" w:cs="Arial"/>
                <w:color w:val="444444"/>
                <w:lang w:eastAsia="en-GB"/>
              </w:rPr>
            </w:pPr>
            <w:r w:rsidRPr="000E69E9">
              <w:rPr>
                <w:rStyle w:val="definition"/>
                <w:rFonts w:ascii="Gadugi" w:hAnsi="Gadugi" w:cs="Arial"/>
                <w:color w:val="242424"/>
              </w:rPr>
              <w:t>Needs clear objectives, timelines and clarity to be effective.</w:t>
            </w:r>
          </w:p>
          <w:p w14:paraId="060F4807" w14:textId="1E4C0AEA" w:rsidR="000B0598" w:rsidRPr="000E69E9" w:rsidRDefault="000B0598" w:rsidP="00162E5B">
            <w:pPr>
              <w:rPr>
                <w:rFonts w:ascii="Gadugi" w:eastAsia="Times New Roman" w:hAnsi="Gadugi" w:cs="Arial"/>
                <w:color w:val="444444"/>
                <w:lang w:eastAsia="en-GB"/>
              </w:rPr>
            </w:pPr>
          </w:p>
        </w:tc>
      </w:tr>
      <w:tr w:rsidR="00AF02A9" w:rsidRPr="000E69E9" w14:paraId="7EFCF3FC" w14:textId="77777777" w:rsidTr="00DA3442">
        <w:tc>
          <w:tcPr>
            <w:tcW w:w="1838" w:type="dxa"/>
          </w:tcPr>
          <w:p w14:paraId="39BFAFFE" w14:textId="77777777" w:rsidR="00AF02A9" w:rsidRPr="000E69E9" w:rsidRDefault="00AF02A9" w:rsidP="00162E5B">
            <w:pPr>
              <w:rPr>
                <w:rFonts w:ascii="Gadugi" w:eastAsia="Times New Roman" w:hAnsi="Gadugi" w:cs="Arial"/>
                <w:b/>
                <w:bCs/>
                <w:color w:val="444444"/>
                <w:lang w:eastAsia="en-GB"/>
              </w:rPr>
            </w:pPr>
            <w:r w:rsidRPr="000E69E9">
              <w:rPr>
                <w:rFonts w:ascii="Gadugi" w:eastAsia="Times New Roman" w:hAnsi="Gadugi" w:cs="Arial"/>
                <w:b/>
                <w:bCs/>
                <w:color w:val="444444"/>
                <w:lang w:eastAsia="en-GB"/>
              </w:rPr>
              <w:lastRenderedPageBreak/>
              <w:t>Distributed leadership</w:t>
            </w:r>
          </w:p>
        </w:tc>
        <w:tc>
          <w:tcPr>
            <w:tcW w:w="2670" w:type="dxa"/>
          </w:tcPr>
          <w:p w14:paraId="629FCD1E" w14:textId="1C88B88F" w:rsidR="00AF02A9" w:rsidRPr="000E69E9" w:rsidRDefault="000B0598" w:rsidP="00162E5B">
            <w:pPr>
              <w:rPr>
                <w:rFonts w:ascii="Gadugi" w:eastAsia="Times New Roman" w:hAnsi="Gadugi" w:cs="Arial"/>
                <w:color w:val="444444"/>
                <w:lang w:eastAsia="en-GB"/>
              </w:rPr>
            </w:pPr>
            <w:r w:rsidRPr="000E69E9">
              <w:rPr>
                <w:rFonts w:ascii="Gadugi" w:hAnsi="Gadugi"/>
              </w:rPr>
              <w:t xml:space="preserve">Sharing leadership/ creating leaders: could involve </w:t>
            </w:r>
            <w:r w:rsidRPr="000E69E9">
              <w:rPr>
                <w:rFonts w:ascii="Gadugi" w:eastAsia="Times New Roman" w:hAnsi="Gadugi" w:cs="Calibri"/>
                <w:color w:val="222222"/>
                <w:spacing w:val="3"/>
                <w:lang w:eastAsia="en-GB"/>
              </w:rPr>
              <w:t>giving departmental heads more freedom to make their own decisions, sharing responsibilities with teachers for solving problems and developing professional learning communities.</w:t>
            </w:r>
          </w:p>
          <w:p w14:paraId="637ECCFD" w14:textId="77777777" w:rsidR="00DA3442" w:rsidRPr="000E69E9" w:rsidRDefault="00DA3442" w:rsidP="00162E5B">
            <w:pPr>
              <w:rPr>
                <w:rFonts w:ascii="Gadugi" w:eastAsia="Times New Roman" w:hAnsi="Gadugi" w:cs="Arial"/>
                <w:color w:val="444444"/>
                <w:lang w:eastAsia="en-GB"/>
              </w:rPr>
            </w:pPr>
          </w:p>
          <w:p w14:paraId="79540544" w14:textId="77777777" w:rsidR="00DA3442" w:rsidRPr="000E69E9" w:rsidRDefault="00DA3442" w:rsidP="00162E5B">
            <w:pPr>
              <w:rPr>
                <w:rFonts w:ascii="Gadugi" w:eastAsia="Times New Roman" w:hAnsi="Gadugi" w:cs="Arial"/>
                <w:color w:val="444444"/>
                <w:lang w:eastAsia="en-GB"/>
              </w:rPr>
            </w:pPr>
          </w:p>
          <w:p w14:paraId="68765DAF" w14:textId="77777777" w:rsidR="00DA3442" w:rsidRPr="000E69E9" w:rsidRDefault="00DA3442" w:rsidP="00162E5B">
            <w:pPr>
              <w:rPr>
                <w:rFonts w:ascii="Gadugi" w:eastAsia="Times New Roman" w:hAnsi="Gadugi" w:cs="Arial"/>
                <w:color w:val="444444"/>
                <w:lang w:eastAsia="en-GB"/>
              </w:rPr>
            </w:pPr>
          </w:p>
          <w:p w14:paraId="59B46EA4" w14:textId="77777777" w:rsidR="00DA3442" w:rsidRPr="000E69E9" w:rsidRDefault="00DA3442" w:rsidP="00162E5B">
            <w:pPr>
              <w:rPr>
                <w:rFonts w:ascii="Gadugi" w:eastAsia="Times New Roman" w:hAnsi="Gadugi" w:cs="Arial"/>
                <w:color w:val="444444"/>
                <w:lang w:eastAsia="en-GB"/>
              </w:rPr>
            </w:pPr>
          </w:p>
          <w:p w14:paraId="09CF70D4" w14:textId="2A3F617B" w:rsidR="00DA3442" w:rsidRPr="000E69E9" w:rsidRDefault="00DA3442" w:rsidP="00162E5B">
            <w:pPr>
              <w:rPr>
                <w:rFonts w:ascii="Gadugi" w:eastAsia="Times New Roman" w:hAnsi="Gadugi" w:cs="Arial"/>
                <w:color w:val="444444"/>
                <w:lang w:eastAsia="en-GB"/>
              </w:rPr>
            </w:pPr>
          </w:p>
        </w:tc>
        <w:tc>
          <w:tcPr>
            <w:tcW w:w="2433" w:type="dxa"/>
          </w:tcPr>
          <w:p w14:paraId="62493566" w14:textId="77777777" w:rsidR="00AF02A9" w:rsidRPr="000E69E9" w:rsidRDefault="000B0598" w:rsidP="00162E5B">
            <w:pPr>
              <w:jc w:val="both"/>
              <w:rPr>
                <w:rFonts w:ascii="Gadugi" w:eastAsia="Times New Roman" w:hAnsi="Gadugi" w:cs="Calibri"/>
                <w:color w:val="222222"/>
                <w:spacing w:val="3"/>
                <w:lang w:eastAsia="en-GB"/>
              </w:rPr>
            </w:pPr>
            <w:r w:rsidRPr="000E69E9">
              <w:rPr>
                <w:rFonts w:ascii="Gadugi" w:eastAsia="Times New Roman" w:hAnsi="Gadugi" w:cs="Calibri"/>
                <w:color w:val="222222"/>
                <w:spacing w:val="3"/>
                <w:lang w:eastAsia="en-GB"/>
              </w:rPr>
              <w:t>Tremendous impact on commitment and sense of responsibility.</w:t>
            </w:r>
          </w:p>
          <w:p w14:paraId="2B37B777" w14:textId="77777777" w:rsidR="00ED05DA" w:rsidRDefault="00ED05DA" w:rsidP="00162E5B">
            <w:pPr>
              <w:jc w:val="both"/>
              <w:rPr>
                <w:rFonts w:ascii="Gadugi" w:eastAsia="Times New Roman" w:hAnsi="Gadugi" w:cs="Calibri"/>
                <w:color w:val="222222"/>
                <w:spacing w:val="3"/>
                <w:lang w:eastAsia="en-GB"/>
              </w:rPr>
            </w:pPr>
          </w:p>
          <w:p w14:paraId="68F1819B" w14:textId="06C769EF" w:rsidR="000B0598" w:rsidRPr="000E69E9" w:rsidRDefault="000B0598" w:rsidP="00162E5B">
            <w:pPr>
              <w:jc w:val="both"/>
              <w:rPr>
                <w:rFonts w:ascii="Gadugi" w:eastAsia="Times New Roman" w:hAnsi="Gadugi" w:cs="Calibri"/>
                <w:color w:val="222222"/>
                <w:spacing w:val="3"/>
                <w:lang w:eastAsia="en-GB"/>
              </w:rPr>
            </w:pPr>
            <w:r w:rsidRPr="000E69E9">
              <w:rPr>
                <w:rFonts w:ascii="Gadugi" w:eastAsia="Times New Roman" w:hAnsi="Gadugi" w:cs="Calibri"/>
                <w:color w:val="222222"/>
                <w:spacing w:val="3"/>
                <w:lang w:eastAsia="en-GB"/>
              </w:rPr>
              <w:t>Create</w:t>
            </w:r>
            <w:r w:rsidR="00370445" w:rsidRPr="000E69E9">
              <w:rPr>
                <w:rFonts w:ascii="Gadugi" w:eastAsia="Times New Roman" w:hAnsi="Gadugi" w:cs="Calibri"/>
                <w:color w:val="222222"/>
                <w:spacing w:val="3"/>
                <w:lang w:eastAsia="en-GB"/>
              </w:rPr>
              <w:t>s</w:t>
            </w:r>
            <w:r w:rsidRPr="000E69E9">
              <w:rPr>
                <w:rFonts w:ascii="Gadugi" w:eastAsia="Times New Roman" w:hAnsi="Gadugi" w:cs="Calibri"/>
                <w:color w:val="222222"/>
                <w:spacing w:val="3"/>
                <w:lang w:eastAsia="en-GB"/>
              </w:rPr>
              <w:t xml:space="preserve"> valuable learning opportunities</w:t>
            </w:r>
            <w:r w:rsidR="00370445" w:rsidRPr="000E69E9">
              <w:rPr>
                <w:rFonts w:ascii="Gadugi" w:eastAsia="Times New Roman" w:hAnsi="Gadugi" w:cs="Calibri"/>
                <w:color w:val="222222"/>
                <w:spacing w:val="3"/>
                <w:lang w:eastAsia="en-GB"/>
              </w:rPr>
              <w:t>.</w:t>
            </w:r>
          </w:p>
          <w:p w14:paraId="17F580AB" w14:textId="77777777" w:rsidR="00ED05DA" w:rsidRDefault="00ED05DA" w:rsidP="00162E5B">
            <w:pPr>
              <w:jc w:val="both"/>
              <w:rPr>
                <w:rFonts w:ascii="Gadugi" w:eastAsia="Times New Roman" w:hAnsi="Gadugi" w:cs="Calibri"/>
                <w:color w:val="222222"/>
                <w:spacing w:val="3"/>
                <w:lang w:eastAsia="en-GB"/>
              </w:rPr>
            </w:pPr>
          </w:p>
          <w:p w14:paraId="0B6971A5" w14:textId="13860834" w:rsidR="00370445" w:rsidRPr="000E69E9" w:rsidRDefault="00370445" w:rsidP="00162E5B">
            <w:pPr>
              <w:jc w:val="both"/>
              <w:rPr>
                <w:rFonts w:ascii="Gadugi" w:eastAsia="Times New Roman" w:hAnsi="Gadugi" w:cs="Arial"/>
                <w:color w:val="444444"/>
                <w:lang w:eastAsia="en-GB"/>
              </w:rPr>
            </w:pPr>
            <w:r w:rsidRPr="000E69E9">
              <w:rPr>
                <w:rFonts w:ascii="Gadugi" w:eastAsia="Times New Roman" w:hAnsi="Gadugi" w:cs="Calibri"/>
                <w:color w:val="222222"/>
                <w:spacing w:val="3"/>
                <w:lang w:eastAsia="en-GB"/>
              </w:rPr>
              <w:t>Enables the institution to grow as individuals move on to new positions</w:t>
            </w:r>
            <w:r w:rsidR="000E69E9" w:rsidRPr="000E69E9">
              <w:rPr>
                <w:rFonts w:ascii="Gadugi" w:eastAsia="Times New Roman" w:hAnsi="Gadugi" w:cs="Calibri"/>
                <w:color w:val="222222"/>
                <w:spacing w:val="3"/>
                <w:lang w:eastAsia="en-GB"/>
              </w:rPr>
              <w:t>.</w:t>
            </w:r>
          </w:p>
          <w:p w14:paraId="222E7726" w14:textId="77777777" w:rsidR="00370445" w:rsidRPr="000E69E9" w:rsidRDefault="00370445" w:rsidP="00162E5B">
            <w:pPr>
              <w:rPr>
                <w:rFonts w:ascii="Gadugi" w:eastAsia="Times New Roman" w:hAnsi="Gadugi" w:cs="Arial"/>
                <w:color w:val="444444"/>
                <w:lang w:eastAsia="en-GB"/>
              </w:rPr>
            </w:pPr>
          </w:p>
          <w:p w14:paraId="7628286A" w14:textId="2D92847D" w:rsidR="000B0598" w:rsidRPr="000E69E9" w:rsidRDefault="000B0598" w:rsidP="00162E5B">
            <w:pPr>
              <w:rPr>
                <w:rFonts w:ascii="Gadugi" w:eastAsia="Times New Roman" w:hAnsi="Gadugi" w:cs="Arial"/>
                <w:color w:val="444444"/>
                <w:lang w:eastAsia="en-GB"/>
              </w:rPr>
            </w:pPr>
          </w:p>
        </w:tc>
        <w:tc>
          <w:tcPr>
            <w:tcW w:w="2977" w:type="dxa"/>
          </w:tcPr>
          <w:p w14:paraId="5D8C566F" w14:textId="1ACC3255" w:rsidR="00370445" w:rsidRPr="000E69E9" w:rsidRDefault="00370445" w:rsidP="00162E5B">
            <w:pPr>
              <w:shd w:val="clear" w:color="auto" w:fill="FFFFFF"/>
              <w:jc w:val="both"/>
              <w:rPr>
                <w:rFonts w:ascii="Gadugi" w:eastAsia="Times New Roman" w:hAnsi="Gadugi" w:cs="Calibri"/>
                <w:color w:val="222222"/>
                <w:spacing w:val="3"/>
                <w:lang w:eastAsia="en-GB"/>
              </w:rPr>
            </w:pPr>
            <w:r w:rsidRPr="000E69E9">
              <w:rPr>
                <w:rFonts w:ascii="Gadugi" w:eastAsia="Times New Roman" w:hAnsi="Gadugi" w:cs="Calibri"/>
                <w:color w:val="222222"/>
                <w:spacing w:val="3"/>
                <w:lang w:eastAsia="en-GB"/>
              </w:rPr>
              <w:t>If leadership is distributed at the wrong time, to the wrong person, things will go wrong and the task may not be done/will be done badly.</w:t>
            </w:r>
          </w:p>
          <w:p w14:paraId="55055C01" w14:textId="4055E86D" w:rsidR="00370445" w:rsidRPr="000E69E9" w:rsidRDefault="00370445" w:rsidP="00162E5B">
            <w:pPr>
              <w:shd w:val="clear" w:color="auto" w:fill="FFFFFF"/>
              <w:jc w:val="both"/>
              <w:rPr>
                <w:rFonts w:ascii="Gadugi" w:eastAsia="Times New Roman" w:hAnsi="Gadugi" w:cs="Calibri"/>
                <w:color w:val="222222"/>
                <w:spacing w:val="3"/>
                <w:lang w:eastAsia="en-GB"/>
              </w:rPr>
            </w:pPr>
            <w:r w:rsidRPr="000E69E9">
              <w:rPr>
                <w:rFonts w:ascii="Gadugi" w:eastAsia="Times New Roman" w:hAnsi="Gadugi" w:cs="Calibri"/>
                <w:color w:val="222222"/>
                <w:spacing w:val="3"/>
                <w:lang w:eastAsia="en-GB"/>
              </w:rPr>
              <w:t xml:space="preserve">Requires skill in identifying the right person for the right responsibility. </w:t>
            </w:r>
          </w:p>
          <w:p w14:paraId="54ED300D" w14:textId="77777777" w:rsidR="00370445" w:rsidRPr="000E69E9" w:rsidRDefault="00370445" w:rsidP="00162E5B">
            <w:pPr>
              <w:shd w:val="clear" w:color="auto" w:fill="FFFFFF"/>
              <w:jc w:val="both"/>
              <w:rPr>
                <w:rFonts w:ascii="Gadugi" w:eastAsia="Times New Roman" w:hAnsi="Gadugi" w:cs="Calibri"/>
                <w:color w:val="222222"/>
                <w:spacing w:val="3"/>
                <w:lang w:eastAsia="en-GB"/>
              </w:rPr>
            </w:pPr>
            <w:r w:rsidRPr="000E69E9">
              <w:rPr>
                <w:rFonts w:ascii="Gadugi" w:eastAsia="Times New Roman" w:hAnsi="Gadugi" w:cs="Calibri"/>
                <w:color w:val="222222"/>
                <w:spacing w:val="3"/>
                <w:lang w:eastAsia="en-GB"/>
              </w:rPr>
              <w:t>May been seen as simply ‘additional work’ by staff.</w:t>
            </w:r>
          </w:p>
          <w:p w14:paraId="7DA35B92" w14:textId="0F4B77AC" w:rsidR="00AF02A9" w:rsidRPr="00162E5B" w:rsidRDefault="00370445" w:rsidP="00162E5B">
            <w:pPr>
              <w:shd w:val="clear" w:color="auto" w:fill="FFFFFF"/>
              <w:jc w:val="both"/>
              <w:rPr>
                <w:rFonts w:ascii="Gadugi" w:eastAsia="Times New Roman" w:hAnsi="Gadugi" w:cs="Calibri"/>
                <w:color w:val="222222"/>
                <w:spacing w:val="3"/>
                <w:lang w:eastAsia="en-GB"/>
              </w:rPr>
            </w:pPr>
            <w:r w:rsidRPr="000E69E9">
              <w:rPr>
                <w:rFonts w:ascii="Gadugi" w:eastAsia="Times New Roman" w:hAnsi="Gadugi" w:cs="Calibri"/>
                <w:color w:val="222222"/>
                <w:spacing w:val="3"/>
                <w:lang w:eastAsia="en-GB"/>
              </w:rPr>
              <w:t>Needs careful planning, discussion of needs and initiative, agreement of everybody involved.</w:t>
            </w:r>
          </w:p>
        </w:tc>
      </w:tr>
      <w:bookmarkEnd w:id="17"/>
    </w:tbl>
    <w:p w14:paraId="7A96E7C5" w14:textId="77777777" w:rsidR="00164F7C" w:rsidRPr="000E69E9" w:rsidRDefault="00164F7C" w:rsidP="00162E5B">
      <w:pPr>
        <w:spacing w:after="0" w:line="240" w:lineRule="auto"/>
        <w:jc w:val="both"/>
        <w:rPr>
          <w:rFonts w:ascii="Gadugi" w:eastAsia="Times New Roman" w:hAnsi="Gadugi" w:cs="Arial"/>
          <w:color w:val="444444"/>
          <w:lang w:eastAsia="en-GB"/>
        </w:rPr>
      </w:pPr>
    </w:p>
    <w:p w14:paraId="058C83C9" w14:textId="77777777" w:rsidR="00370445" w:rsidRPr="0002722D" w:rsidRDefault="00370445" w:rsidP="0002722D">
      <w:pPr>
        <w:spacing w:after="120" w:line="240" w:lineRule="auto"/>
        <w:jc w:val="both"/>
        <w:rPr>
          <w:rFonts w:ascii="Gadugi" w:eastAsia="Times New Roman" w:hAnsi="Gadugi" w:cs="Arial"/>
          <w:lang w:eastAsia="en-GB"/>
        </w:rPr>
      </w:pPr>
      <w:r w:rsidRPr="0002722D">
        <w:rPr>
          <w:rFonts w:ascii="Gadugi" w:eastAsia="Times New Roman" w:hAnsi="Gadugi" w:cs="Arial"/>
          <w:lang w:eastAsia="en-GB"/>
        </w:rPr>
        <w:t xml:space="preserve">Ask participants: </w:t>
      </w:r>
    </w:p>
    <w:p w14:paraId="695B753A" w14:textId="1F132B9D" w:rsidR="00DA3442" w:rsidRPr="000E69E9" w:rsidRDefault="00370445" w:rsidP="00683AEA">
      <w:pPr>
        <w:pStyle w:val="ListParagraph"/>
        <w:numPr>
          <w:ilvl w:val="0"/>
          <w:numId w:val="10"/>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W</w:t>
      </w:r>
      <w:r w:rsidR="00DA3442" w:rsidRPr="000E69E9">
        <w:rPr>
          <w:rFonts w:ascii="Gadugi" w:eastAsia="Calibri" w:hAnsi="Gadugi"/>
          <w:i/>
          <w:iCs/>
          <w:sz w:val="22"/>
          <w:szCs w:val="22"/>
          <w:lang w:bidi="my-MM"/>
        </w:rPr>
        <w:t>hich leadership style do you think is most appropriate for your institution</w:t>
      </w:r>
      <w:r w:rsidR="001A4B11" w:rsidRPr="000E69E9">
        <w:rPr>
          <w:rFonts w:ascii="Gadugi" w:eastAsia="Calibri" w:hAnsi="Gadugi"/>
          <w:i/>
          <w:iCs/>
          <w:sz w:val="22"/>
          <w:szCs w:val="22"/>
          <w:lang w:bidi="my-MM"/>
        </w:rPr>
        <w:t>? Why?</w:t>
      </w:r>
    </w:p>
    <w:p w14:paraId="793E4D6E" w14:textId="690304B1" w:rsidR="00370445" w:rsidRPr="000E69E9" w:rsidRDefault="00370445" w:rsidP="0002722D">
      <w:pPr>
        <w:spacing w:after="120" w:line="240" w:lineRule="auto"/>
        <w:rPr>
          <w:rFonts w:ascii="Gadugi" w:eastAsia="Calibri" w:hAnsi="Gadugi" w:cs="Times New Roman"/>
          <w:lang w:bidi="my-MM"/>
        </w:rPr>
      </w:pPr>
      <w:r w:rsidRPr="000E69E9">
        <w:rPr>
          <w:rFonts w:ascii="Gadugi" w:eastAsia="Calibri" w:hAnsi="Gadugi" w:cs="Times New Roman"/>
          <w:lang w:bidi="my-MM"/>
        </w:rPr>
        <w:t>Elicit feedback.</w:t>
      </w:r>
    </w:p>
    <w:p w14:paraId="7DEEACD6" w14:textId="77777777" w:rsidR="0021025D" w:rsidRPr="000E69E9" w:rsidRDefault="0021025D" w:rsidP="0002722D">
      <w:pPr>
        <w:spacing w:after="120" w:line="240" w:lineRule="auto"/>
        <w:rPr>
          <w:rFonts w:ascii="Gadugi" w:eastAsia="Calibri" w:hAnsi="Gadugi" w:cs="Times New Roman"/>
          <w:lang w:bidi="my-MM"/>
        </w:rPr>
      </w:pPr>
      <w:r w:rsidRPr="000E69E9">
        <w:rPr>
          <w:rFonts w:ascii="Gadugi" w:eastAsia="Calibri" w:hAnsi="Gadugi" w:cs="Times New Roman"/>
          <w:lang w:bidi="my-MM"/>
        </w:rPr>
        <w:t>Stress that many educationalists now recommend a more distributed approach.</w:t>
      </w:r>
    </w:p>
    <w:p w14:paraId="54ADEE7C" w14:textId="77777777" w:rsidR="0002722D" w:rsidRDefault="0002722D" w:rsidP="00162E5B">
      <w:pPr>
        <w:spacing w:after="120" w:line="240" w:lineRule="auto"/>
        <w:rPr>
          <w:rFonts w:ascii="Gadugi" w:eastAsia="Calibri" w:hAnsi="Gadugi" w:cs="Times New Roman"/>
          <w:b/>
          <w:bCs/>
          <w:lang w:bidi="my-MM"/>
        </w:rPr>
      </w:pPr>
    </w:p>
    <w:p w14:paraId="16FFEC78" w14:textId="77777777" w:rsidR="0002722D" w:rsidRDefault="0002722D" w:rsidP="00162E5B">
      <w:pPr>
        <w:spacing w:after="120" w:line="240" w:lineRule="auto"/>
        <w:rPr>
          <w:rFonts w:ascii="Gadugi" w:eastAsia="Calibri" w:hAnsi="Gadugi" w:cs="Times New Roman"/>
          <w:b/>
          <w:bCs/>
          <w:lang w:bidi="my-MM"/>
        </w:rPr>
      </w:pPr>
    </w:p>
    <w:p w14:paraId="16E86863" w14:textId="77777777" w:rsidR="0002722D" w:rsidRDefault="0002722D" w:rsidP="00162E5B">
      <w:pPr>
        <w:spacing w:after="120" w:line="240" w:lineRule="auto"/>
        <w:rPr>
          <w:rFonts w:ascii="Gadugi" w:eastAsia="Calibri" w:hAnsi="Gadugi" w:cs="Times New Roman"/>
          <w:b/>
          <w:bCs/>
          <w:lang w:bidi="my-MM"/>
        </w:rPr>
      </w:pPr>
    </w:p>
    <w:p w14:paraId="355F9A95" w14:textId="77777777" w:rsidR="0002722D" w:rsidRDefault="0002722D" w:rsidP="00162E5B">
      <w:pPr>
        <w:spacing w:after="120" w:line="240" w:lineRule="auto"/>
        <w:rPr>
          <w:rFonts w:ascii="Gadugi" w:eastAsia="Calibri" w:hAnsi="Gadugi" w:cs="Times New Roman"/>
          <w:b/>
          <w:bCs/>
          <w:lang w:bidi="my-MM"/>
        </w:rPr>
      </w:pPr>
    </w:p>
    <w:p w14:paraId="12F33890" w14:textId="77777777" w:rsidR="0002722D" w:rsidRDefault="0002722D" w:rsidP="00162E5B">
      <w:pPr>
        <w:spacing w:after="120" w:line="240" w:lineRule="auto"/>
        <w:rPr>
          <w:rFonts w:ascii="Gadugi" w:eastAsia="Calibri" w:hAnsi="Gadugi" w:cs="Times New Roman"/>
          <w:b/>
          <w:bCs/>
          <w:lang w:bidi="my-MM"/>
        </w:rPr>
      </w:pPr>
    </w:p>
    <w:p w14:paraId="3D0835A7" w14:textId="734D91E0" w:rsidR="00EB0A5C" w:rsidRPr="000E69E9" w:rsidRDefault="00EB0A5C" w:rsidP="00162E5B">
      <w:pPr>
        <w:spacing w:after="120" w:line="240" w:lineRule="auto"/>
        <w:rPr>
          <w:rFonts w:ascii="Gadugi" w:eastAsia="Calibri" w:hAnsi="Gadugi" w:cs="Times New Roman"/>
          <w:b/>
          <w:bCs/>
          <w:lang w:bidi="my-MM"/>
        </w:rPr>
      </w:pPr>
      <w:r w:rsidRPr="000E69E9">
        <w:rPr>
          <w:rFonts w:ascii="Gadugi" w:eastAsia="Calibri" w:hAnsi="Gadugi" w:cs="Times New Roman"/>
          <w:b/>
          <w:bCs/>
          <w:lang w:bidi="my-MM"/>
        </w:rPr>
        <w:lastRenderedPageBreak/>
        <w:t>Step 3</w:t>
      </w:r>
      <w:r w:rsidR="00424553" w:rsidRPr="000E69E9">
        <w:rPr>
          <w:rFonts w:ascii="Gadugi" w:eastAsia="Calibri" w:hAnsi="Gadugi" w:cs="Times New Roman"/>
          <w:b/>
          <w:bCs/>
          <w:lang w:bidi="my-MM"/>
        </w:rPr>
        <w:t>: Distributed leadership in operation</w:t>
      </w:r>
    </w:p>
    <w:p w14:paraId="71851790" w14:textId="77777777" w:rsidR="006005C3" w:rsidRPr="000E69E9" w:rsidRDefault="006005C3"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 xml:space="preserve">a) Scenario </w:t>
      </w:r>
    </w:p>
    <w:p w14:paraId="207E5C6F" w14:textId="2ED8211C" w:rsidR="00424553" w:rsidRPr="000E69E9" w:rsidRDefault="0021025D"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Ask participants to read</w:t>
      </w:r>
      <w:r w:rsidR="005A5D46" w:rsidRPr="000E69E9">
        <w:rPr>
          <w:rFonts w:ascii="Gadugi" w:eastAsia="Calibri" w:hAnsi="Gadugi" w:cs="Times New Roman"/>
          <w:lang w:bidi="my-MM"/>
        </w:rPr>
        <w:t xml:space="preserve"> the scenario </w:t>
      </w:r>
      <w:r w:rsidR="003967B4" w:rsidRPr="000E69E9">
        <w:rPr>
          <w:rFonts w:ascii="Gadugi" w:eastAsia="Calibri" w:hAnsi="Gadugi" w:cs="Times New Roman"/>
          <w:lang w:bidi="my-MM"/>
        </w:rPr>
        <w:t>which describes a new initiative in a school</w:t>
      </w:r>
      <w:r w:rsidRPr="000E69E9">
        <w:rPr>
          <w:rFonts w:ascii="Gadugi" w:eastAsia="Calibri" w:hAnsi="Gadugi" w:cs="Times New Roman"/>
          <w:lang w:bidi="my-MM"/>
        </w:rPr>
        <w:t>.</w:t>
      </w:r>
    </w:p>
    <w:p w14:paraId="7A8BE619" w14:textId="75F7872C" w:rsidR="00BF0F19" w:rsidRPr="000E69E9" w:rsidRDefault="0021025D" w:rsidP="00162E5B">
      <w:pPr>
        <w:spacing w:after="120" w:line="240" w:lineRule="auto"/>
        <w:jc w:val="both"/>
        <w:rPr>
          <w:rFonts w:ascii="Gadugi" w:hAnsi="Gadugi"/>
          <w:noProof/>
        </w:rPr>
      </w:pPr>
      <w:r w:rsidRPr="000E69E9">
        <w:rPr>
          <w:rFonts w:ascii="Gadugi" w:hAnsi="Gadugi"/>
          <w:noProof/>
        </w:rPr>
        <w:t>Organise participants in pairs or small groups.</w:t>
      </w:r>
    </w:p>
    <w:p w14:paraId="34099254" w14:textId="51D1C86E" w:rsidR="0021025D" w:rsidRPr="000E69E9" w:rsidRDefault="0021025D" w:rsidP="00162E5B">
      <w:pPr>
        <w:spacing w:after="120" w:line="240" w:lineRule="auto"/>
        <w:jc w:val="both"/>
        <w:rPr>
          <w:rFonts w:ascii="Gadugi" w:eastAsia="Calibri" w:hAnsi="Gadugi" w:cs="Times New Roman"/>
          <w:lang w:bidi="my-MM"/>
        </w:rPr>
      </w:pPr>
      <w:r w:rsidRPr="000E69E9">
        <w:rPr>
          <w:rFonts w:ascii="Gadugi" w:hAnsi="Gadugi"/>
          <w:noProof/>
        </w:rPr>
        <w:t>Ask participants to discuss these questions:</w:t>
      </w:r>
    </w:p>
    <w:p w14:paraId="35A80145" w14:textId="34CDC486" w:rsidR="00DA3442" w:rsidRPr="000E69E9" w:rsidRDefault="003967B4" w:rsidP="00683AEA">
      <w:pPr>
        <w:pStyle w:val="ListParagraph"/>
        <w:numPr>
          <w:ilvl w:val="0"/>
          <w:numId w:val="10"/>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What alternative approaches could the Headteacher have taken?</w:t>
      </w:r>
    </w:p>
    <w:p w14:paraId="54F91076" w14:textId="77777777" w:rsidR="0021025D" w:rsidRPr="000E69E9" w:rsidRDefault="0021025D" w:rsidP="00162E5B">
      <w:pPr>
        <w:pStyle w:val="ListParagraph"/>
        <w:spacing w:after="120"/>
        <w:jc w:val="both"/>
        <w:rPr>
          <w:rFonts w:ascii="Gadugi" w:eastAsia="Calibri" w:hAnsi="Gadugi"/>
          <w:i/>
          <w:iCs/>
          <w:sz w:val="22"/>
          <w:szCs w:val="22"/>
          <w:lang w:bidi="my-MM"/>
        </w:rPr>
      </w:pPr>
    </w:p>
    <w:p w14:paraId="0FC3535B" w14:textId="426B2CA4" w:rsidR="003967B4" w:rsidRPr="000E69E9" w:rsidRDefault="003967B4" w:rsidP="00683AEA">
      <w:pPr>
        <w:pStyle w:val="ListParagraph"/>
        <w:numPr>
          <w:ilvl w:val="0"/>
          <w:numId w:val="10"/>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 xml:space="preserve">Why could a distributed leadership approach been more </w:t>
      </w:r>
      <w:r w:rsidR="00BF0F19" w:rsidRPr="000E69E9">
        <w:rPr>
          <w:rFonts w:ascii="Gadugi" w:eastAsia="Calibri" w:hAnsi="Gadugi"/>
          <w:i/>
          <w:iCs/>
          <w:sz w:val="22"/>
          <w:szCs w:val="22"/>
          <w:lang w:bidi="my-MM"/>
        </w:rPr>
        <w:t>useful in this situation?</w:t>
      </w:r>
    </w:p>
    <w:p w14:paraId="02101489" w14:textId="0A52405B" w:rsidR="00BF0F19" w:rsidRPr="000E69E9" w:rsidRDefault="0021025D"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Key</w:t>
      </w:r>
    </w:p>
    <w:p w14:paraId="107B99AF" w14:textId="6E834283" w:rsidR="0021025D" w:rsidRPr="000E69E9" w:rsidRDefault="0021025D"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lang w:bidi="my-MM"/>
        </w:rPr>
        <w:t>The scenario is slightly adapted from the video ‘</w:t>
      </w:r>
      <w:r w:rsidRPr="000E69E9">
        <w:rPr>
          <w:rFonts w:ascii="Gadugi" w:eastAsia="Calibri" w:hAnsi="Gadugi" w:cs="Times New Roman"/>
          <w:b/>
          <w:bCs/>
          <w:lang w:bidi="my-MM"/>
        </w:rPr>
        <w:t>Leadership is…..distributed’:</w:t>
      </w:r>
    </w:p>
    <w:p w14:paraId="520E2945" w14:textId="63F2EBFF" w:rsidR="0021025D" w:rsidRPr="000E69E9" w:rsidRDefault="003C6C2A" w:rsidP="00162E5B">
      <w:pPr>
        <w:shd w:val="clear" w:color="auto" w:fill="FFFFFF" w:themeFill="background1"/>
        <w:spacing w:after="120" w:line="240" w:lineRule="auto"/>
        <w:jc w:val="both"/>
        <w:rPr>
          <w:rFonts w:ascii="Gadugi" w:eastAsia="Calibri" w:hAnsi="Gadugi" w:cs="Times New Roman"/>
          <w:lang w:bidi="my-MM"/>
        </w:rPr>
      </w:pPr>
      <w:hyperlink r:id="rId15" w:history="1">
        <w:r w:rsidR="006005C3" w:rsidRPr="000E69E9">
          <w:rPr>
            <w:rStyle w:val="Hyperlink"/>
            <w:rFonts w:ascii="Gadugi" w:eastAsia="Calibri" w:hAnsi="Gadugi" w:cs="Times New Roman"/>
            <w:lang w:bidi="my-MM"/>
          </w:rPr>
          <w:t>www.youtube.com/watch?v=oQI8H7XN4I4</w:t>
        </w:r>
      </w:hyperlink>
    </w:p>
    <w:p w14:paraId="3C9B9A85" w14:textId="3D495F28" w:rsidR="0021025D" w:rsidRPr="000E69E9" w:rsidRDefault="006005C3"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The scenario above is introduced in the video at 2.50.</w:t>
      </w:r>
    </w:p>
    <w:p w14:paraId="17BE2FAB" w14:textId="77777777" w:rsidR="006005C3" w:rsidRPr="000E69E9" w:rsidRDefault="006005C3"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An alternative approach is introduced at 6.22.</w:t>
      </w:r>
    </w:p>
    <w:p w14:paraId="04BC3327" w14:textId="77777777" w:rsidR="006005C3" w:rsidRPr="000E69E9" w:rsidRDefault="006005C3"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Solutions include:</w:t>
      </w:r>
    </w:p>
    <w:p w14:paraId="6C4872F8" w14:textId="5FA9A096" w:rsidR="006005C3" w:rsidRPr="000E69E9" w:rsidRDefault="006005C3" w:rsidP="00683AEA">
      <w:pPr>
        <w:pStyle w:val="ListParagraph"/>
        <w:numPr>
          <w:ilvl w:val="0"/>
          <w:numId w:val="13"/>
        </w:numPr>
        <w:spacing w:after="120"/>
        <w:jc w:val="both"/>
        <w:rPr>
          <w:rFonts w:ascii="Gadugi" w:eastAsia="Calibri" w:hAnsi="Gadugi"/>
          <w:sz w:val="22"/>
          <w:szCs w:val="22"/>
          <w:lang w:bidi="my-MM"/>
        </w:rPr>
      </w:pPr>
      <w:r w:rsidRPr="000E69E9">
        <w:rPr>
          <w:rFonts w:ascii="Gadugi" w:eastAsia="Calibri" w:hAnsi="Gadugi"/>
          <w:sz w:val="22"/>
          <w:szCs w:val="22"/>
          <w:lang w:bidi="my-MM"/>
        </w:rPr>
        <w:t>raising the issue at a senior leadership meeting</w:t>
      </w:r>
      <w:r w:rsidR="000E69E9">
        <w:rPr>
          <w:rFonts w:ascii="Gadugi" w:eastAsia="Calibri" w:hAnsi="Gadugi"/>
          <w:sz w:val="22"/>
          <w:szCs w:val="22"/>
          <w:lang w:bidi="my-MM"/>
        </w:rPr>
        <w:t xml:space="preserve"> </w:t>
      </w:r>
      <w:bookmarkStart w:id="19" w:name="_Hlk73718986"/>
      <w:r w:rsidR="000E69E9">
        <w:rPr>
          <w:rFonts w:ascii="Gadugi" w:eastAsia="Calibri" w:hAnsi="Gadugi"/>
          <w:sz w:val="22"/>
          <w:szCs w:val="22"/>
          <w:lang w:bidi="my-MM"/>
        </w:rPr>
        <w:t>before implementation</w:t>
      </w:r>
      <w:bookmarkEnd w:id="19"/>
    </w:p>
    <w:p w14:paraId="4E24D9B4" w14:textId="2F0FEA6D" w:rsidR="006005C3" w:rsidRPr="000E69E9" w:rsidRDefault="006005C3" w:rsidP="00683AEA">
      <w:pPr>
        <w:pStyle w:val="ListParagraph"/>
        <w:numPr>
          <w:ilvl w:val="0"/>
          <w:numId w:val="13"/>
        </w:numPr>
        <w:spacing w:after="120"/>
        <w:jc w:val="both"/>
        <w:rPr>
          <w:rFonts w:ascii="Gadugi" w:eastAsia="Calibri" w:hAnsi="Gadugi"/>
          <w:sz w:val="22"/>
          <w:szCs w:val="22"/>
          <w:lang w:bidi="my-MM"/>
        </w:rPr>
      </w:pPr>
      <w:r w:rsidRPr="000E69E9">
        <w:rPr>
          <w:rFonts w:ascii="Gadugi" w:eastAsia="Calibri" w:hAnsi="Gadugi"/>
          <w:sz w:val="22"/>
          <w:szCs w:val="22"/>
          <w:lang w:bidi="my-MM"/>
        </w:rPr>
        <w:t>discussion with teachers, students and other stakeholders</w:t>
      </w:r>
      <w:r w:rsidR="000E69E9" w:rsidRPr="000E69E9">
        <w:rPr>
          <w:rFonts w:ascii="Gadugi" w:eastAsia="Calibri" w:hAnsi="Gadugi"/>
          <w:sz w:val="22"/>
          <w:szCs w:val="22"/>
          <w:lang w:bidi="my-MM"/>
        </w:rPr>
        <w:t xml:space="preserve"> </w:t>
      </w:r>
      <w:r w:rsidR="000E69E9">
        <w:rPr>
          <w:rFonts w:ascii="Gadugi" w:eastAsia="Calibri" w:hAnsi="Gadugi"/>
          <w:sz w:val="22"/>
          <w:szCs w:val="22"/>
          <w:lang w:bidi="my-MM"/>
        </w:rPr>
        <w:t>before implementation</w:t>
      </w:r>
    </w:p>
    <w:p w14:paraId="55714F43" w14:textId="6529C7D6" w:rsidR="006005C3" w:rsidRPr="000E69E9" w:rsidRDefault="006005C3" w:rsidP="00683AEA">
      <w:pPr>
        <w:pStyle w:val="ListParagraph"/>
        <w:numPr>
          <w:ilvl w:val="0"/>
          <w:numId w:val="13"/>
        </w:numPr>
        <w:spacing w:after="120"/>
        <w:jc w:val="both"/>
        <w:rPr>
          <w:rFonts w:ascii="Gadugi" w:eastAsia="Calibri" w:hAnsi="Gadugi"/>
          <w:sz w:val="22"/>
          <w:szCs w:val="22"/>
          <w:lang w:bidi="my-MM"/>
        </w:rPr>
      </w:pPr>
      <w:r w:rsidRPr="000E69E9">
        <w:rPr>
          <w:rFonts w:ascii="Gadugi" w:eastAsia="Calibri" w:hAnsi="Gadugi"/>
          <w:sz w:val="22"/>
          <w:szCs w:val="22"/>
          <w:lang w:bidi="my-MM"/>
        </w:rPr>
        <w:t>setting up a teacher/student group review</w:t>
      </w:r>
      <w:r w:rsidR="000E69E9" w:rsidRPr="000E69E9">
        <w:rPr>
          <w:rFonts w:ascii="Gadugi" w:eastAsia="Calibri" w:hAnsi="Gadugi"/>
          <w:sz w:val="22"/>
          <w:szCs w:val="22"/>
          <w:lang w:bidi="my-MM"/>
        </w:rPr>
        <w:t xml:space="preserve"> </w:t>
      </w:r>
      <w:r w:rsidR="000E69E9">
        <w:rPr>
          <w:rFonts w:ascii="Gadugi" w:eastAsia="Calibri" w:hAnsi="Gadugi"/>
          <w:sz w:val="22"/>
          <w:szCs w:val="22"/>
          <w:lang w:bidi="my-MM"/>
        </w:rPr>
        <w:t>before implementation</w:t>
      </w:r>
    </w:p>
    <w:p w14:paraId="42D45AB2" w14:textId="0A4EEE11" w:rsidR="006005C3" w:rsidRPr="000E69E9" w:rsidRDefault="006005C3" w:rsidP="00683AEA">
      <w:pPr>
        <w:pStyle w:val="ListParagraph"/>
        <w:numPr>
          <w:ilvl w:val="0"/>
          <w:numId w:val="13"/>
        </w:numPr>
        <w:spacing w:after="120"/>
        <w:jc w:val="both"/>
        <w:rPr>
          <w:rFonts w:ascii="Gadugi" w:eastAsia="Calibri" w:hAnsi="Gadugi"/>
          <w:sz w:val="22"/>
          <w:szCs w:val="22"/>
          <w:lang w:bidi="my-MM"/>
        </w:rPr>
      </w:pPr>
      <w:r w:rsidRPr="000E69E9">
        <w:rPr>
          <w:rFonts w:ascii="Gadugi" w:eastAsia="Calibri" w:hAnsi="Gadugi"/>
          <w:sz w:val="22"/>
          <w:szCs w:val="22"/>
          <w:lang w:bidi="my-MM"/>
        </w:rPr>
        <w:t xml:space="preserve">making sure that even if everybody does not like the solution, they are committed to it. </w:t>
      </w:r>
    </w:p>
    <w:p w14:paraId="2225FFF0" w14:textId="43AFCEC0" w:rsidR="006005C3" w:rsidRPr="000E69E9" w:rsidRDefault="006005C3"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Elicit any suggestions from the participants and outline a possible solution yourself if none are forthcoming.</w:t>
      </w:r>
    </w:p>
    <w:p w14:paraId="37A92A07" w14:textId="29918929" w:rsidR="006005C3" w:rsidRPr="000E69E9" w:rsidRDefault="006005C3"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 xml:space="preserve">Direct participants to the video which they can watch after the session. </w:t>
      </w:r>
    </w:p>
    <w:p w14:paraId="597D3A75" w14:textId="08942DAE" w:rsidR="00BF0F19" w:rsidRPr="000E69E9" w:rsidRDefault="00BF0F19"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b) Think about your context.</w:t>
      </w:r>
    </w:p>
    <w:p w14:paraId="4AFC88D9" w14:textId="77777777" w:rsidR="006005C3" w:rsidRPr="000E69E9" w:rsidRDefault="006005C3"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Ask participants:</w:t>
      </w:r>
    </w:p>
    <w:p w14:paraId="7372FD78" w14:textId="0B643757" w:rsidR="00BF0F19" w:rsidRPr="000E69E9" w:rsidRDefault="00BF0F19" w:rsidP="00683AEA">
      <w:pPr>
        <w:pStyle w:val="ListParagraph"/>
        <w:numPr>
          <w:ilvl w:val="0"/>
          <w:numId w:val="14"/>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 xml:space="preserve">Have you ever experienced a negative situation which might have been addressed </w:t>
      </w:r>
      <w:r w:rsidR="004D05B5" w:rsidRPr="000E69E9">
        <w:rPr>
          <w:rFonts w:ascii="Gadugi" w:eastAsia="Calibri" w:hAnsi="Gadugi"/>
          <w:i/>
          <w:iCs/>
          <w:sz w:val="22"/>
          <w:szCs w:val="22"/>
          <w:lang w:bidi="my-MM"/>
        </w:rPr>
        <w:t xml:space="preserve">by taking </w:t>
      </w:r>
      <w:r w:rsidRPr="000E69E9">
        <w:rPr>
          <w:rFonts w:ascii="Gadugi" w:eastAsia="Calibri" w:hAnsi="Gadugi"/>
          <w:i/>
          <w:iCs/>
          <w:sz w:val="22"/>
          <w:szCs w:val="22"/>
          <w:lang w:bidi="my-MM"/>
        </w:rPr>
        <w:t>an approach which was more distributive?</w:t>
      </w:r>
    </w:p>
    <w:p w14:paraId="362703CA" w14:textId="217683C2" w:rsidR="00BF0F19" w:rsidRPr="000E69E9" w:rsidRDefault="00BF0F19" w:rsidP="00683AEA">
      <w:pPr>
        <w:pStyle w:val="ListParagraph"/>
        <w:numPr>
          <w:ilvl w:val="0"/>
          <w:numId w:val="14"/>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Are there any ways in which a more distributive approach would benefit your institution?</w:t>
      </w:r>
    </w:p>
    <w:p w14:paraId="5AA962DF" w14:textId="3E416419" w:rsidR="00BF0F19" w:rsidRPr="000E69E9" w:rsidRDefault="00BF0F19" w:rsidP="00162E5B">
      <w:pPr>
        <w:pStyle w:val="ListParagraph"/>
        <w:spacing w:after="120"/>
        <w:jc w:val="both"/>
        <w:rPr>
          <w:rFonts w:ascii="Gadugi" w:eastAsia="Calibri" w:hAnsi="Gadugi"/>
          <w:i/>
          <w:iCs/>
          <w:sz w:val="22"/>
          <w:szCs w:val="22"/>
          <w:lang w:bidi="my-MM"/>
        </w:rPr>
      </w:pPr>
      <w:r w:rsidRPr="000E69E9">
        <w:rPr>
          <w:rFonts w:ascii="Gadugi" w:eastAsia="Calibri" w:hAnsi="Gadugi"/>
          <w:i/>
          <w:iCs/>
          <w:sz w:val="22"/>
          <w:szCs w:val="22"/>
          <w:lang w:bidi="my-MM"/>
        </w:rPr>
        <w:t>How could we introduce it?</w:t>
      </w:r>
    </w:p>
    <w:p w14:paraId="6DA9ED85" w14:textId="77F0686E" w:rsidR="00BF0F19" w:rsidRPr="000E69E9" w:rsidRDefault="006005C3"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Elicit responses.</w:t>
      </w:r>
    </w:p>
    <w:p w14:paraId="50976F10" w14:textId="13836DEC" w:rsidR="006005C3" w:rsidRPr="000E69E9" w:rsidRDefault="006005C3"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Answers are open-ended and likely to vary: reactions to the idea of distributed leadership may be both positive and negative.</w:t>
      </w:r>
    </w:p>
    <w:p w14:paraId="721B942D" w14:textId="50641DB4" w:rsidR="006005C3" w:rsidRPr="000E69E9" w:rsidRDefault="006005C3" w:rsidP="00162E5B">
      <w:pPr>
        <w:spacing w:after="120" w:line="240" w:lineRule="auto"/>
        <w:jc w:val="both"/>
        <w:rPr>
          <w:rFonts w:ascii="Gadugi" w:eastAsia="Calibri" w:hAnsi="Gadugi" w:cs="Times New Roman"/>
          <w:lang w:bidi="my-MM"/>
        </w:rPr>
      </w:pPr>
    </w:p>
    <w:p w14:paraId="2BD46A78" w14:textId="54A5A747" w:rsidR="006005C3" w:rsidRPr="000E69E9" w:rsidRDefault="006005C3" w:rsidP="00162E5B">
      <w:pPr>
        <w:spacing w:after="120" w:line="240" w:lineRule="auto"/>
        <w:jc w:val="both"/>
        <w:rPr>
          <w:rFonts w:ascii="Gadugi" w:eastAsia="Calibri" w:hAnsi="Gadugi" w:cs="Times New Roman"/>
          <w:lang w:bidi="my-MM"/>
        </w:rPr>
      </w:pPr>
    </w:p>
    <w:p w14:paraId="720F2FF9" w14:textId="40F44AA3" w:rsidR="006005C3" w:rsidRPr="000E69E9" w:rsidRDefault="006005C3" w:rsidP="00162E5B">
      <w:pPr>
        <w:spacing w:after="120" w:line="240" w:lineRule="auto"/>
        <w:jc w:val="both"/>
        <w:rPr>
          <w:rFonts w:ascii="Gadugi" w:eastAsia="Calibri" w:hAnsi="Gadugi" w:cs="Times New Roman"/>
          <w:lang w:bidi="my-MM"/>
        </w:rPr>
      </w:pPr>
    </w:p>
    <w:p w14:paraId="76E01B1D" w14:textId="61B8B328" w:rsidR="006005C3" w:rsidRPr="000E69E9" w:rsidRDefault="006005C3" w:rsidP="00162E5B">
      <w:pPr>
        <w:spacing w:after="120" w:line="240" w:lineRule="auto"/>
        <w:jc w:val="both"/>
        <w:rPr>
          <w:rFonts w:ascii="Gadugi" w:eastAsia="Calibri" w:hAnsi="Gadugi" w:cs="Times New Roman"/>
          <w:lang w:bidi="my-MM"/>
        </w:rPr>
      </w:pPr>
    </w:p>
    <w:p w14:paraId="05BDFAA6" w14:textId="0933DA44" w:rsidR="006005C3" w:rsidRPr="000E69E9" w:rsidRDefault="006005C3" w:rsidP="00162E5B">
      <w:pPr>
        <w:spacing w:after="120" w:line="240" w:lineRule="auto"/>
        <w:jc w:val="both"/>
        <w:rPr>
          <w:rFonts w:ascii="Gadugi" w:eastAsia="Calibri" w:hAnsi="Gadugi" w:cs="Times New Roman"/>
          <w:lang w:bidi="my-MM"/>
        </w:rPr>
      </w:pPr>
    </w:p>
    <w:p w14:paraId="14EE2F23" w14:textId="67C364D2" w:rsidR="007F2DAA" w:rsidRPr="009E4B32" w:rsidRDefault="007F2DAA" w:rsidP="00162E5B">
      <w:pPr>
        <w:pStyle w:val="Heading1"/>
        <w:spacing w:before="0" w:after="120" w:line="240" w:lineRule="auto"/>
        <w:rPr>
          <w:rFonts w:ascii="Gadugi" w:eastAsia="Times New Roman" w:hAnsi="Gadugi"/>
          <w:b/>
          <w:bCs/>
          <w:color w:val="0070C0"/>
          <w:sz w:val="24"/>
          <w:szCs w:val="24"/>
          <w:lang w:val="en-US" w:bidi="my-MM"/>
        </w:rPr>
      </w:pPr>
      <w:bookmarkStart w:id="20" w:name="_Toc73629516"/>
      <w:r w:rsidRPr="009E4B32">
        <w:rPr>
          <w:rFonts w:ascii="Gadugi" w:eastAsia="Times New Roman" w:hAnsi="Gadugi"/>
          <w:b/>
          <w:bCs/>
          <w:color w:val="0070C0"/>
          <w:sz w:val="24"/>
          <w:szCs w:val="24"/>
          <w:lang w:val="en-US" w:bidi="my-MM"/>
        </w:rPr>
        <w:lastRenderedPageBreak/>
        <w:t>5.2 Building relationships</w:t>
      </w:r>
      <w:bookmarkEnd w:id="20"/>
    </w:p>
    <w:p w14:paraId="4CDFFC44" w14:textId="339C4749" w:rsidR="003F6064" w:rsidRPr="00252CDA" w:rsidRDefault="003F6064" w:rsidP="00162E5B">
      <w:pPr>
        <w:spacing w:after="120" w:line="240" w:lineRule="auto"/>
        <w:jc w:val="both"/>
        <w:rPr>
          <w:rFonts w:ascii="Gadugi" w:eastAsia="Calibri" w:hAnsi="Gadugi" w:cs="Times New Roman"/>
          <w:b/>
          <w:bCs/>
          <w:color w:val="0070C0"/>
          <w:lang w:bidi="my-MM"/>
        </w:rPr>
      </w:pPr>
      <w:bookmarkStart w:id="21" w:name="_Hlk73088180"/>
      <w:r w:rsidRPr="00252CDA">
        <w:rPr>
          <w:rFonts w:ascii="Gadugi" w:eastAsia="Calibri" w:hAnsi="Gadugi" w:cs="Times New Roman"/>
          <w:b/>
          <w:bCs/>
          <w:color w:val="0070C0"/>
          <w:lang w:val="en-US" w:bidi="my-MM"/>
        </w:rPr>
        <w:t>5.</w:t>
      </w:r>
      <w:r w:rsidR="00ED25F3" w:rsidRPr="00252CDA">
        <w:rPr>
          <w:rFonts w:ascii="Gadugi" w:eastAsia="Calibri" w:hAnsi="Gadugi" w:cs="Times New Roman"/>
          <w:b/>
          <w:bCs/>
          <w:color w:val="0070C0"/>
          <w:lang w:val="en-US" w:bidi="my-MM"/>
        </w:rPr>
        <w:t>2</w:t>
      </w:r>
      <w:r w:rsidRPr="00252CDA">
        <w:rPr>
          <w:rFonts w:ascii="Gadugi" w:eastAsia="Calibri" w:hAnsi="Gadugi" w:cs="Times New Roman"/>
          <w:b/>
          <w:bCs/>
          <w:color w:val="0070C0"/>
          <w:lang w:bidi="my-MM"/>
        </w:rPr>
        <w:t xml:space="preserve"> Discuss: who are your stakeholders?</w:t>
      </w:r>
    </w:p>
    <w:bookmarkEnd w:id="21"/>
    <w:p w14:paraId="76476B47" w14:textId="77777777" w:rsidR="00525C1C" w:rsidRPr="000E69E9" w:rsidRDefault="00525C1C" w:rsidP="00162E5B">
      <w:pPr>
        <w:spacing w:after="120" w:line="240" w:lineRule="auto"/>
        <w:jc w:val="both"/>
        <w:rPr>
          <w:rFonts w:ascii="Gadugi" w:hAnsi="Gadugi"/>
          <w:b/>
          <w:bCs/>
        </w:rPr>
      </w:pPr>
      <w:r w:rsidRPr="000E69E9">
        <w:rPr>
          <w:rFonts w:ascii="Gadugi" w:hAnsi="Gadugi"/>
          <w:b/>
          <w:bCs/>
        </w:rPr>
        <w:t>Step 1</w:t>
      </w:r>
    </w:p>
    <w:p w14:paraId="323F4F5A" w14:textId="06AC8411" w:rsidR="00525C1C" w:rsidRPr="000E69E9" w:rsidRDefault="00525C1C" w:rsidP="00683AEA">
      <w:pPr>
        <w:pStyle w:val="ListParagraph"/>
        <w:numPr>
          <w:ilvl w:val="0"/>
          <w:numId w:val="16"/>
        </w:numPr>
        <w:spacing w:after="120"/>
        <w:jc w:val="both"/>
        <w:rPr>
          <w:rFonts w:ascii="Gadugi" w:hAnsi="Gadugi"/>
          <w:sz w:val="22"/>
          <w:szCs w:val="22"/>
        </w:rPr>
      </w:pPr>
      <w:r w:rsidRPr="000E69E9">
        <w:rPr>
          <w:rFonts w:ascii="Gadugi" w:hAnsi="Gadugi"/>
          <w:sz w:val="22"/>
          <w:szCs w:val="22"/>
        </w:rPr>
        <w:t>Ask participants to read the text and the diagram.</w:t>
      </w:r>
    </w:p>
    <w:p w14:paraId="23534744" w14:textId="77777777" w:rsidR="005F370C" w:rsidRPr="000E69E9" w:rsidRDefault="005F370C" w:rsidP="00162E5B">
      <w:pPr>
        <w:pStyle w:val="ListParagraph"/>
        <w:spacing w:after="120"/>
        <w:jc w:val="both"/>
        <w:rPr>
          <w:rFonts w:ascii="Gadugi" w:hAnsi="Gadugi"/>
          <w:sz w:val="22"/>
          <w:szCs w:val="22"/>
        </w:rPr>
      </w:pPr>
    </w:p>
    <w:p w14:paraId="28397BD0" w14:textId="19E70893" w:rsidR="005F370C" w:rsidRPr="000E69E9" w:rsidRDefault="00525C1C" w:rsidP="00683AEA">
      <w:pPr>
        <w:pStyle w:val="ListParagraph"/>
        <w:numPr>
          <w:ilvl w:val="0"/>
          <w:numId w:val="16"/>
        </w:numPr>
        <w:spacing w:after="120"/>
        <w:jc w:val="both"/>
        <w:rPr>
          <w:rFonts w:ascii="Gadugi" w:hAnsi="Gadugi"/>
          <w:sz w:val="22"/>
          <w:szCs w:val="22"/>
        </w:rPr>
      </w:pPr>
      <w:r w:rsidRPr="000E69E9">
        <w:rPr>
          <w:rFonts w:ascii="Gadugi" w:hAnsi="Gadugi"/>
          <w:sz w:val="22"/>
          <w:szCs w:val="22"/>
        </w:rPr>
        <w:t xml:space="preserve">Answer any questions </w:t>
      </w:r>
      <w:r w:rsidR="005F370C" w:rsidRPr="000E69E9">
        <w:rPr>
          <w:rFonts w:ascii="Gadugi" w:hAnsi="Gadugi"/>
          <w:sz w:val="22"/>
          <w:szCs w:val="22"/>
        </w:rPr>
        <w:t>participants may have.</w:t>
      </w:r>
    </w:p>
    <w:p w14:paraId="7D67C6E6" w14:textId="77777777" w:rsidR="005F370C" w:rsidRPr="000E69E9" w:rsidRDefault="005F370C" w:rsidP="00162E5B">
      <w:pPr>
        <w:pStyle w:val="ListParagraph"/>
        <w:spacing w:after="120"/>
        <w:jc w:val="both"/>
        <w:rPr>
          <w:rFonts w:ascii="Gadugi" w:hAnsi="Gadugi"/>
          <w:sz w:val="22"/>
          <w:szCs w:val="22"/>
        </w:rPr>
      </w:pPr>
    </w:p>
    <w:p w14:paraId="4C1FEC6E" w14:textId="260B50F3" w:rsidR="003F6064" w:rsidRPr="000E69E9" w:rsidRDefault="005F370C" w:rsidP="00683AEA">
      <w:pPr>
        <w:pStyle w:val="ListParagraph"/>
        <w:numPr>
          <w:ilvl w:val="0"/>
          <w:numId w:val="16"/>
        </w:numPr>
        <w:spacing w:after="120"/>
        <w:jc w:val="both"/>
        <w:rPr>
          <w:rFonts w:ascii="Gadugi" w:hAnsi="Gadugi"/>
          <w:sz w:val="22"/>
          <w:szCs w:val="22"/>
        </w:rPr>
      </w:pPr>
      <w:r w:rsidRPr="000E69E9">
        <w:rPr>
          <w:rFonts w:ascii="Gadugi" w:hAnsi="Gadugi"/>
          <w:sz w:val="22"/>
          <w:szCs w:val="22"/>
        </w:rPr>
        <w:t>Organise participants in small groups with, if possible, participants with similar backgrounds in the same groups.</w:t>
      </w:r>
    </w:p>
    <w:p w14:paraId="1B2D4C2D" w14:textId="77777777" w:rsidR="005F370C" w:rsidRPr="000E69E9" w:rsidRDefault="005F370C" w:rsidP="00162E5B">
      <w:pPr>
        <w:pStyle w:val="ListParagraph"/>
        <w:spacing w:after="120"/>
        <w:jc w:val="both"/>
        <w:rPr>
          <w:rFonts w:ascii="Gadugi" w:hAnsi="Gadugi"/>
          <w:sz w:val="22"/>
          <w:szCs w:val="22"/>
        </w:rPr>
      </w:pPr>
    </w:p>
    <w:p w14:paraId="4E4F9AAA" w14:textId="318C8AA4" w:rsidR="003F6064" w:rsidRPr="000E69E9" w:rsidRDefault="005F370C" w:rsidP="00683AEA">
      <w:pPr>
        <w:pStyle w:val="ListParagraph"/>
        <w:numPr>
          <w:ilvl w:val="0"/>
          <w:numId w:val="16"/>
        </w:numPr>
        <w:spacing w:after="120"/>
        <w:jc w:val="both"/>
        <w:rPr>
          <w:rFonts w:ascii="Gadugi" w:eastAsia="Calibri" w:hAnsi="Gadugi"/>
          <w:sz w:val="22"/>
          <w:szCs w:val="22"/>
          <w:lang w:bidi="my-MM"/>
        </w:rPr>
      </w:pPr>
      <w:r w:rsidRPr="000E69E9">
        <w:rPr>
          <w:rFonts w:ascii="Gadugi" w:eastAsia="Calibri" w:hAnsi="Gadugi"/>
          <w:sz w:val="22"/>
          <w:szCs w:val="22"/>
          <w:lang w:bidi="my-MM"/>
        </w:rPr>
        <w:t>Groups</w:t>
      </w:r>
      <w:r w:rsidRPr="000E69E9">
        <w:rPr>
          <w:rFonts w:ascii="Gadugi" w:eastAsia="Calibri" w:hAnsi="Gadugi"/>
          <w:b/>
          <w:bCs/>
          <w:sz w:val="22"/>
          <w:szCs w:val="22"/>
          <w:lang w:bidi="my-MM"/>
        </w:rPr>
        <w:t xml:space="preserve"> </w:t>
      </w:r>
      <w:r w:rsidR="003F6064" w:rsidRPr="000E69E9">
        <w:rPr>
          <w:rFonts w:ascii="Gadugi" w:eastAsia="Calibri" w:hAnsi="Gadugi"/>
          <w:sz w:val="22"/>
          <w:szCs w:val="22"/>
          <w:lang w:bidi="my-MM"/>
        </w:rPr>
        <w:t xml:space="preserve">list of stakeholders who are involved with or affected by the work </w:t>
      </w:r>
      <w:r w:rsidRPr="000E69E9">
        <w:rPr>
          <w:rFonts w:ascii="Gadugi" w:eastAsia="Calibri" w:hAnsi="Gadugi"/>
          <w:sz w:val="22"/>
          <w:szCs w:val="22"/>
          <w:lang w:bidi="my-MM"/>
        </w:rPr>
        <w:t xml:space="preserve">their </w:t>
      </w:r>
      <w:r w:rsidR="003F6064" w:rsidRPr="000E69E9">
        <w:rPr>
          <w:rFonts w:ascii="Gadugi" w:eastAsia="Calibri" w:hAnsi="Gadugi"/>
          <w:sz w:val="22"/>
          <w:szCs w:val="22"/>
          <w:lang w:bidi="my-MM"/>
        </w:rPr>
        <w:t>institution or organisation undertakes.</w:t>
      </w:r>
    </w:p>
    <w:p w14:paraId="232C83EB" w14:textId="77777777" w:rsidR="005F370C" w:rsidRPr="000E69E9" w:rsidRDefault="005F370C" w:rsidP="00162E5B">
      <w:pPr>
        <w:pStyle w:val="ListParagraph"/>
        <w:spacing w:after="120"/>
        <w:jc w:val="both"/>
        <w:rPr>
          <w:rFonts w:ascii="Gadugi" w:eastAsia="Calibri" w:hAnsi="Gadugi"/>
          <w:sz w:val="22"/>
          <w:szCs w:val="22"/>
          <w:lang w:bidi="my-MM"/>
        </w:rPr>
      </w:pPr>
    </w:p>
    <w:p w14:paraId="39CF13C4" w14:textId="7E50E415" w:rsidR="003F6064" w:rsidRPr="000E69E9" w:rsidRDefault="005F370C" w:rsidP="00683AEA">
      <w:pPr>
        <w:pStyle w:val="ListParagraph"/>
        <w:numPr>
          <w:ilvl w:val="0"/>
          <w:numId w:val="16"/>
        </w:numPr>
        <w:spacing w:after="120"/>
        <w:jc w:val="both"/>
        <w:rPr>
          <w:rFonts w:ascii="Gadugi" w:eastAsia="Calibri" w:hAnsi="Gadugi"/>
          <w:lang w:bidi="my-MM"/>
        </w:rPr>
      </w:pPr>
      <w:r w:rsidRPr="000E69E9">
        <w:rPr>
          <w:rFonts w:ascii="Gadugi" w:eastAsia="Calibri" w:hAnsi="Gadugi"/>
          <w:sz w:val="22"/>
          <w:szCs w:val="22"/>
          <w:lang w:bidi="my-MM"/>
        </w:rPr>
        <w:t xml:space="preserve">Groups identify </w:t>
      </w:r>
      <w:r w:rsidR="003F6064" w:rsidRPr="000E69E9">
        <w:rPr>
          <w:rFonts w:ascii="Gadugi" w:eastAsia="Calibri" w:hAnsi="Gadugi"/>
          <w:sz w:val="22"/>
          <w:szCs w:val="22"/>
          <w:lang w:bidi="my-MM"/>
        </w:rPr>
        <w:t xml:space="preserve">the most important stakeholders in </w:t>
      </w:r>
      <w:r w:rsidRPr="000E69E9">
        <w:rPr>
          <w:rFonts w:ascii="Gadugi" w:eastAsia="Calibri" w:hAnsi="Gadugi"/>
          <w:sz w:val="22"/>
          <w:szCs w:val="22"/>
          <w:lang w:bidi="my-MM"/>
        </w:rPr>
        <w:t xml:space="preserve">their </w:t>
      </w:r>
      <w:r w:rsidR="003F6064" w:rsidRPr="000E69E9">
        <w:rPr>
          <w:rFonts w:ascii="Gadugi" w:eastAsia="Calibri" w:hAnsi="Gadugi"/>
          <w:sz w:val="22"/>
          <w:szCs w:val="22"/>
          <w:lang w:bidi="my-MM"/>
        </w:rPr>
        <w:t>list</w:t>
      </w:r>
      <w:r w:rsidRPr="000E69E9">
        <w:rPr>
          <w:rFonts w:ascii="Gadugi" w:eastAsia="Calibri" w:hAnsi="Gadugi"/>
          <w:sz w:val="22"/>
          <w:szCs w:val="22"/>
          <w:lang w:bidi="my-MM"/>
        </w:rPr>
        <w:t>s</w:t>
      </w:r>
      <w:r w:rsidRPr="000E69E9">
        <w:rPr>
          <w:rFonts w:ascii="Gadugi" w:eastAsia="Calibri" w:hAnsi="Gadugi"/>
          <w:lang w:bidi="my-MM"/>
        </w:rPr>
        <w:t>.</w:t>
      </w:r>
    </w:p>
    <w:p w14:paraId="004AFD82" w14:textId="54D39331" w:rsidR="005F370C" w:rsidRPr="000E69E9" w:rsidRDefault="005F370C"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Stakeholders will vary depending on context but could include:</w:t>
      </w:r>
    </w:p>
    <w:p w14:paraId="5F497F35" w14:textId="2AC5DC07"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implementers: s</w:t>
      </w:r>
      <w:r w:rsidR="005F370C" w:rsidRPr="000E69E9">
        <w:rPr>
          <w:rFonts w:ascii="Gadugi" w:eastAsia="Calibri" w:hAnsi="Gadugi"/>
          <w:sz w:val="22"/>
          <w:szCs w:val="22"/>
          <w:lang w:bidi="my-MM"/>
        </w:rPr>
        <w:t>enior leadership</w:t>
      </w:r>
    </w:p>
    <w:p w14:paraId="37C50F47" w14:textId="4818390E"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i</w:t>
      </w:r>
      <w:r w:rsidR="005F370C" w:rsidRPr="000E69E9">
        <w:rPr>
          <w:rFonts w:ascii="Gadugi" w:eastAsia="Calibri" w:hAnsi="Gadugi"/>
          <w:sz w:val="22"/>
          <w:szCs w:val="22"/>
          <w:lang w:bidi="my-MM"/>
        </w:rPr>
        <w:t>mplementers: teachers or Teacher Educators</w:t>
      </w:r>
    </w:p>
    <w:p w14:paraId="1E5AB893" w14:textId="2BBAFFBD"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i</w:t>
      </w:r>
      <w:r w:rsidR="005F370C" w:rsidRPr="000E69E9">
        <w:rPr>
          <w:rFonts w:ascii="Gadugi" w:eastAsia="Calibri" w:hAnsi="Gadugi"/>
          <w:sz w:val="22"/>
          <w:szCs w:val="22"/>
          <w:lang w:bidi="my-MM"/>
        </w:rPr>
        <w:t>mplementers: staff at partner schools</w:t>
      </w:r>
    </w:p>
    <w:p w14:paraId="1D9D08A7" w14:textId="35B02CDA"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i</w:t>
      </w:r>
      <w:r w:rsidR="005F370C" w:rsidRPr="000E69E9">
        <w:rPr>
          <w:rFonts w:ascii="Gadugi" w:eastAsia="Calibri" w:hAnsi="Gadugi"/>
          <w:sz w:val="22"/>
          <w:szCs w:val="22"/>
          <w:lang w:bidi="my-MM"/>
        </w:rPr>
        <w:t>mplementers: higher administration officials, policy makers</w:t>
      </w:r>
      <w:r w:rsidRPr="000E69E9">
        <w:rPr>
          <w:rFonts w:ascii="Gadugi" w:eastAsia="Calibri" w:hAnsi="Gadugi"/>
          <w:sz w:val="22"/>
          <w:szCs w:val="22"/>
          <w:lang w:bidi="my-MM"/>
        </w:rPr>
        <w:t>, materials producers</w:t>
      </w:r>
    </w:p>
    <w:p w14:paraId="3C2C91F9" w14:textId="478E8EAB"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i</w:t>
      </w:r>
      <w:r w:rsidR="005F370C" w:rsidRPr="000E69E9">
        <w:rPr>
          <w:rFonts w:ascii="Gadugi" w:eastAsia="Calibri" w:hAnsi="Gadugi"/>
          <w:sz w:val="22"/>
          <w:szCs w:val="22"/>
          <w:lang w:bidi="my-MM"/>
        </w:rPr>
        <w:t>mplementers: national or international organisations supporting developments in the institution/organisation/programme</w:t>
      </w:r>
    </w:p>
    <w:p w14:paraId="3328BF91" w14:textId="0B727E3C"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b</w:t>
      </w:r>
      <w:r w:rsidR="005F370C" w:rsidRPr="000E69E9">
        <w:rPr>
          <w:rFonts w:ascii="Gadugi" w:eastAsia="Calibri" w:hAnsi="Gadugi"/>
          <w:sz w:val="22"/>
          <w:szCs w:val="22"/>
          <w:lang w:bidi="my-MM"/>
        </w:rPr>
        <w:t>eneficiaries: learners: students or Student Teachers</w:t>
      </w:r>
    </w:p>
    <w:p w14:paraId="29E7F38B" w14:textId="327F6F34"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b</w:t>
      </w:r>
      <w:r w:rsidR="005F370C" w:rsidRPr="000E69E9">
        <w:rPr>
          <w:rFonts w:ascii="Gadugi" w:eastAsia="Calibri" w:hAnsi="Gadugi"/>
          <w:sz w:val="22"/>
          <w:szCs w:val="22"/>
          <w:lang w:bidi="my-MM"/>
        </w:rPr>
        <w:t>eneficiaries: learners taught by Student Teachers, during practice classes or in the future</w:t>
      </w:r>
    </w:p>
    <w:p w14:paraId="54FDD8F9" w14:textId="0752D59A" w:rsidR="005F370C" w:rsidRPr="000E69E9" w:rsidRDefault="005A5D46" w:rsidP="00683AEA">
      <w:pPr>
        <w:pStyle w:val="ListParagraph"/>
        <w:numPr>
          <w:ilvl w:val="0"/>
          <w:numId w:val="17"/>
        </w:numPr>
        <w:spacing w:after="120"/>
        <w:jc w:val="both"/>
        <w:rPr>
          <w:rFonts w:ascii="Gadugi" w:eastAsia="Calibri" w:hAnsi="Gadugi"/>
          <w:sz w:val="22"/>
          <w:szCs w:val="22"/>
          <w:lang w:bidi="my-MM"/>
        </w:rPr>
      </w:pPr>
      <w:r w:rsidRPr="000E69E9">
        <w:rPr>
          <w:rFonts w:ascii="Gadugi" w:eastAsia="Calibri" w:hAnsi="Gadugi"/>
          <w:sz w:val="22"/>
          <w:szCs w:val="22"/>
          <w:lang w:bidi="my-MM"/>
        </w:rPr>
        <w:t>i</w:t>
      </w:r>
      <w:r w:rsidR="005F370C" w:rsidRPr="000E69E9">
        <w:rPr>
          <w:rFonts w:ascii="Gadugi" w:eastAsia="Calibri" w:hAnsi="Gadugi"/>
          <w:sz w:val="22"/>
          <w:szCs w:val="22"/>
          <w:lang w:bidi="my-MM"/>
        </w:rPr>
        <w:t>ndirect beneficiaries: parents/families of learners</w:t>
      </w:r>
      <w:r w:rsidRPr="000E69E9">
        <w:rPr>
          <w:rFonts w:ascii="Gadugi" w:eastAsia="Calibri" w:hAnsi="Gadugi"/>
          <w:sz w:val="22"/>
          <w:szCs w:val="22"/>
          <w:lang w:bidi="my-MM"/>
        </w:rPr>
        <w:t>.</w:t>
      </w:r>
      <w:r w:rsidR="005F370C" w:rsidRPr="000E69E9">
        <w:rPr>
          <w:rFonts w:ascii="Gadugi" w:eastAsia="Calibri" w:hAnsi="Gadugi"/>
          <w:sz w:val="22"/>
          <w:szCs w:val="22"/>
          <w:lang w:bidi="my-MM"/>
        </w:rPr>
        <w:t xml:space="preserve"> </w:t>
      </w:r>
    </w:p>
    <w:p w14:paraId="2E84E9A7" w14:textId="77777777" w:rsidR="005A5D46" w:rsidRPr="000E69E9" w:rsidRDefault="005A5D46" w:rsidP="00162E5B">
      <w:pPr>
        <w:spacing w:after="120" w:line="240" w:lineRule="auto"/>
        <w:jc w:val="both"/>
        <w:rPr>
          <w:rFonts w:ascii="Gadugi" w:eastAsia="Calibri" w:hAnsi="Gadugi" w:cs="Times New Roman"/>
          <w:lang w:bidi="my-MM"/>
        </w:rPr>
      </w:pPr>
    </w:p>
    <w:p w14:paraId="768B69E7" w14:textId="2D1FFE7D" w:rsidR="00A93A39" w:rsidRPr="00252CDA" w:rsidRDefault="00A93A39" w:rsidP="00162E5B">
      <w:pPr>
        <w:spacing w:after="120" w:line="240" w:lineRule="auto"/>
        <w:jc w:val="both"/>
        <w:rPr>
          <w:rFonts w:ascii="Gadugi" w:eastAsia="Calibri" w:hAnsi="Gadugi" w:cs="Times New Roman"/>
          <w:color w:val="0070C0"/>
          <w:lang w:bidi="my-MM"/>
        </w:rPr>
      </w:pPr>
      <w:r w:rsidRPr="00252CDA">
        <w:rPr>
          <w:rFonts w:ascii="Gadugi" w:eastAsia="Calibri" w:hAnsi="Gadugi" w:cs="Times New Roman"/>
          <w:b/>
          <w:bCs/>
          <w:color w:val="0070C0"/>
          <w:lang w:val="en-US" w:bidi="my-MM"/>
        </w:rPr>
        <w:t>5.2</w:t>
      </w:r>
      <w:r w:rsidRPr="00252CDA">
        <w:rPr>
          <w:rFonts w:ascii="Gadugi" w:eastAsia="Calibri" w:hAnsi="Gadugi" w:cs="Times New Roman"/>
          <w:b/>
          <w:bCs/>
          <w:color w:val="0070C0"/>
          <w:lang w:bidi="my-MM"/>
        </w:rPr>
        <w:t xml:space="preserve"> Task: </w:t>
      </w:r>
      <w:r w:rsidR="009E4B32">
        <w:rPr>
          <w:rFonts w:ascii="Gadugi" w:eastAsia="Calibri" w:hAnsi="Gadugi" w:cs="Times New Roman"/>
          <w:b/>
          <w:bCs/>
          <w:color w:val="0070C0"/>
          <w:lang w:bidi="my-MM"/>
        </w:rPr>
        <w:t>b</w:t>
      </w:r>
      <w:r w:rsidRPr="00252CDA">
        <w:rPr>
          <w:rFonts w:ascii="Gadugi" w:eastAsia="Calibri" w:hAnsi="Gadugi" w:cs="Times New Roman"/>
          <w:b/>
          <w:bCs/>
          <w:color w:val="0070C0"/>
          <w:lang w:bidi="my-MM"/>
        </w:rPr>
        <w:t>uilding relationships with stakeholders.</w:t>
      </w:r>
    </w:p>
    <w:p w14:paraId="080036E1" w14:textId="2ADA50A9" w:rsidR="00A93A39" w:rsidRPr="000E69E9" w:rsidRDefault="005A5D46"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In this activity, participants identify what they need to communicate to stakeholders, the most effective ways to do this and how often they need to communicate.</w:t>
      </w:r>
    </w:p>
    <w:p w14:paraId="14553CC9" w14:textId="2321F261" w:rsidR="005A5D46" w:rsidRPr="000E69E9" w:rsidRDefault="005A5D46" w:rsidP="00683AEA">
      <w:pPr>
        <w:pStyle w:val="ListParagraph"/>
        <w:numPr>
          <w:ilvl w:val="0"/>
          <w:numId w:val="22"/>
        </w:numPr>
        <w:spacing w:after="120"/>
        <w:jc w:val="both"/>
        <w:rPr>
          <w:rFonts w:ascii="Gadugi" w:eastAsia="Calibri" w:hAnsi="Gadugi"/>
          <w:sz w:val="22"/>
          <w:szCs w:val="22"/>
          <w:lang w:bidi="my-MM"/>
        </w:rPr>
      </w:pPr>
      <w:r w:rsidRPr="000E69E9">
        <w:rPr>
          <w:rFonts w:ascii="Gadugi" w:eastAsia="Calibri" w:hAnsi="Gadugi"/>
          <w:sz w:val="22"/>
          <w:szCs w:val="22"/>
          <w:lang w:bidi="my-MM"/>
        </w:rPr>
        <w:t>Organise participants in small groups who, if possible, share the same context.</w:t>
      </w:r>
    </w:p>
    <w:p w14:paraId="685C4582" w14:textId="77777777" w:rsidR="00D55281" w:rsidRPr="000E69E9" w:rsidRDefault="00D55281" w:rsidP="00162E5B">
      <w:pPr>
        <w:pStyle w:val="ListParagraph"/>
        <w:spacing w:after="120"/>
        <w:jc w:val="both"/>
        <w:rPr>
          <w:rFonts w:ascii="Gadugi" w:eastAsia="Calibri" w:hAnsi="Gadugi"/>
          <w:sz w:val="22"/>
          <w:szCs w:val="22"/>
          <w:lang w:bidi="my-MM"/>
        </w:rPr>
      </w:pPr>
    </w:p>
    <w:p w14:paraId="4F590E9F" w14:textId="59993AB0" w:rsidR="00D55281" w:rsidRPr="000E69E9" w:rsidRDefault="005A5D46" w:rsidP="00683AEA">
      <w:pPr>
        <w:pStyle w:val="ListParagraph"/>
        <w:numPr>
          <w:ilvl w:val="0"/>
          <w:numId w:val="22"/>
        </w:numPr>
        <w:spacing w:after="120"/>
        <w:jc w:val="both"/>
        <w:rPr>
          <w:rFonts w:ascii="Gadugi" w:eastAsia="Calibri" w:hAnsi="Gadugi"/>
          <w:sz w:val="22"/>
          <w:szCs w:val="22"/>
          <w:lang w:bidi="my-MM"/>
        </w:rPr>
      </w:pPr>
      <w:r w:rsidRPr="000E69E9">
        <w:rPr>
          <w:rFonts w:ascii="Gadugi" w:eastAsia="Calibri" w:hAnsi="Gadugi"/>
          <w:sz w:val="22"/>
          <w:szCs w:val="22"/>
          <w:lang w:bidi="my-MM"/>
        </w:rPr>
        <w:t>Ask groups to work together and complete the table.</w:t>
      </w:r>
    </w:p>
    <w:p w14:paraId="0BAA4FD4" w14:textId="77777777" w:rsidR="00D55281" w:rsidRPr="000E69E9" w:rsidRDefault="00D55281" w:rsidP="00162E5B">
      <w:pPr>
        <w:pStyle w:val="ListParagraph"/>
        <w:spacing w:after="120"/>
        <w:jc w:val="both"/>
        <w:rPr>
          <w:rFonts w:ascii="Gadugi" w:eastAsia="Calibri" w:hAnsi="Gadugi"/>
          <w:sz w:val="22"/>
          <w:szCs w:val="22"/>
          <w:lang w:bidi="my-MM"/>
        </w:rPr>
      </w:pPr>
    </w:p>
    <w:p w14:paraId="3ED3CF17" w14:textId="77685A1B" w:rsidR="005A5D46" w:rsidRPr="000E69E9" w:rsidRDefault="005A5D46" w:rsidP="00683AEA">
      <w:pPr>
        <w:pStyle w:val="ListParagraph"/>
        <w:numPr>
          <w:ilvl w:val="0"/>
          <w:numId w:val="22"/>
        </w:numPr>
        <w:spacing w:after="120"/>
        <w:jc w:val="both"/>
        <w:rPr>
          <w:rFonts w:ascii="Gadugi" w:eastAsia="Calibri" w:hAnsi="Gadugi"/>
          <w:b/>
          <w:bCs/>
          <w:sz w:val="22"/>
          <w:szCs w:val="22"/>
          <w:lang w:bidi="my-MM"/>
        </w:rPr>
      </w:pPr>
      <w:r w:rsidRPr="000E69E9">
        <w:rPr>
          <w:rFonts w:ascii="Gadugi" w:eastAsia="Calibri" w:hAnsi="Gadugi"/>
          <w:sz w:val="22"/>
          <w:szCs w:val="22"/>
          <w:lang w:bidi="my-MM"/>
        </w:rPr>
        <w:t>Cross-group participants so they can compare ideas</w:t>
      </w:r>
      <w:r w:rsidRPr="000E69E9">
        <w:rPr>
          <w:rFonts w:ascii="Gadugi" w:eastAsia="Calibri" w:hAnsi="Gadugi"/>
          <w:b/>
          <w:bCs/>
          <w:sz w:val="22"/>
          <w:szCs w:val="22"/>
          <w:lang w:bidi="my-MM"/>
        </w:rPr>
        <w:t>.</w:t>
      </w:r>
    </w:p>
    <w:p w14:paraId="17F09F43" w14:textId="0B6A6855" w:rsidR="00A93A39" w:rsidRPr="000E69E9" w:rsidRDefault="005A5D46" w:rsidP="00162E5B">
      <w:pPr>
        <w:spacing w:after="120" w:line="240" w:lineRule="auto"/>
        <w:rPr>
          <w:rFonts w:ascii="Gadugi" w:eastAsia="Calibri" w:hAnsi="Gadugi" w:cs="Times New Roman"/>
          <w:b/>
          <w:bCs/>
          <w:lang w:bidi="my-MM"/>
        </w:rPr>
      </w:pPr>
      <w:r w:rsidRPr="000E69E9">
        <w:rPr>
          <w:rFonts w:ascii="Gadugi" w:eastAsia="Calibri" w:hAnsi="Gadugi" w:cs="Times New Roman"/>
          <w:b/>
          <w:bCs/>
          <w:lang w:bidi="my-MM"/>
        </w:rPr>
        <w:t>Key</w:t>
      </w:r>
    </w:p>
    <w:p w14:paraId="0C314B3D" w14:textId="4C329F35" w:rsidR="005A5D46" w:rsidRPr="000E69E9" w:rsidRDefault="005A5D46" w:rsidP="00162E5B">
      <w:pPr>
        <w:spacing w:after="120" w:line="240" w:lineRule="auto"/>
        <w:rPr>
          <w:rFonts w:ascii="Gadugi" w:eastAsia="Calibri" w:hAnsi="Gadugi" w:cs="Times New Roman"/>
          <w:lang w:bidi="my-MM"/>
        </w:rPr>
      </w:pPr>
      <w:r w:rsidRPr="000E69E9">
        <w:rPr>
          <w:rFonts w:ascii="Gadugi" w:eastAsia="Calibri" w:hAnsi="Gadugi" w:cs="Times New Roman"/>
          <w:lang w:bidi="my-MM"/>
        </w:rPr>
        <w:t>As participant responses will be quite open-ended, no key is provided.</w:t>
      </w:r>
    </w:p>
    <w:p w14:paraId="4D12906A" w14:textId="1836677A" w:rsidR="005A5D46" w:rsidRPr="000E69E9" w:rsidRDefault="005A5D46" w:rsidP="00162E5B">
      <w:pPr>
        <w:spacing w:after="120" w:line="240" w:lineRule="auto"/>
        <w:rPr>
          <w:rFonts w:ascii="Gadugi" w:eastAsia="Calibri" w:hAnsi="Gadugi" w:cs="Times New Roman"/>
          <w:lang w:bidi="my-MM"/>
        </w:rPr>
      </w:pPr>
      <w:r w:rsidRPr="000E69E9">
        <w:rPr>
          <w:rFonts w:ascii="Gadugi" w:eastAsia="Calibri" w:hAnsi="Gadugi" w:cs="Times New Roman"/>
          <w:lang w:bidi="my-MM"/>
        </w:rPr>
        <w:t>Discuss responses with participants but accept any responses which are appropriate.</w:t>
      </w:r>
    </w:p>
    <w:p w14:paraId="363190CE" w14:textId="77777777" w:rsidR="005A5D46" w:rsidRPr="000E69E9" w:rsidRDefault="005A5D46" w:rsidP="00162E5B">
      <w:pPr>
        <w:spacing w:after="120" w:line="240" w:lineRule="auto"/>
        <w:rPr>
          <w:rFonts w:ascii="Gadugi" w:eastAsia="Calibri" w:hAnsi="Gadugi" w:cs="Times New Roman"/>
          <w:lang w:bidi="my-MM"/>
        </w:rPr>
      </w:pPr>
    </w:p>
    <w:p w14:paraId="63C79892" w14:textId="77777777" w:rsidR="00D96E25" w:rsidRDefault="00D96E25" w:rsidP="00162E5B">
      <w:pPr>
        <w:pStyle w:val="Heading1"/>
        <w:spacing w:before="0" w:after="120" w:line="240" w:lineRule="auto"/>
        <w:rPr>
          <w:rFonts w:ascii="Gadugi" w:eastAsia="Times New Roman" w:hAnsi="Gadugi"/>
          <w:b/>
          <w:bCs/>
          <w:color w:val="002060"/>
          <w:sz w:val="24"/>
          <w:szCs w:val="24"/>
          <w:lang w:val="en-US" w:bidi="my-MM"/>
        </w:rPr>
      </w:pPr>
      <w:bookmarkStart w:id="22" w:name="_Toc73629517"/>
    </w:p>
    <w:p w14:paraId="72A6D37D" w14:textId="77777777" w:rsidR="00D96E25" w:rsidRDefault="00D96E25" w:rsidP="00D96E25">
      <w:pPr>
        <w:rPr>
          <w:lang w:val="en-US" w:bidi="my-MM"/>
        </w:rPr>
      </w:pPr>
    </w:p>
    <w:p w14:paraId="737AECE3" w14:textId="4E2266E0" w:rsidR="00D96E25" w:rsidRPr="009E4B32" w:rsidRDefault="00C05F31" w:rsidP="00D96E25">
      <w:pPr>
        <w:pStyle w:val="Heading1"/>
        <w:rPr>
          <w:rFonts w:ascii="Gadugi" w:eastAsia="Times New Roman" w:hAnsi="Gadugi"/>
          <w:b/>
          <w:bCs/>
          <w:color w:val="0070C0"/>
          <w:sz w:val="24"/>
          <w:szCs w:val="24"/>
          <w:lang w:val="en-US" w:bidi="my-MM"/>
        </w:rPr>
      </w:pPr>
      <w:r w:rsidRPr="009E4B32">
        <w:rPr>
          <w:rFonts w:ascii="Gadugi" w:eastAsia="Times New Roman" w:hAnsi="Gadugi"/>
          <w:b/>
          <w:bCs/>
          <w:color w:val="0070C0"/>
          <w:sz w:val="24"/>
          <w:szCs w:val="24"/>
          <w:lang w:val="en-US" w:bidi="my-MM"/>
        </w:rPr>
        <w:lastRenderedPageBreak/>
        <w:t>5.3 Identifying key people</w:t>
      </w:r>
      <w:bookmarkEnd w:id="22"/>
    </w:p>
    <w:p w14:paraId="18D18654" w14:textId="77777777" w:rsidR="00D96E25" w:rsidRPr="00D96E25" w:rsidRDefault="00D96E25" w:rsidP="00D96E25">
      <w:pPr>
        <w:rPr>
          <w:lang w:val="en-US" w:bidi="my-MM"/>
        </w:rPr>
      </w:pPr>
    </w:p>
    <w:p w14:paraId="432FA1CC" w14:textId="6C81BACA" w:rsidR="00E841F4" w:rsidRPr="00252CDA" w:rsidRDefault="004136D7" w:rsidP="00162E5B">
      <w:pPr>
        <w:spacing w:after="120" w:line="240" w:lineRule="auto"/>
        <w:rPr>
          <w:rFonts w:ascii="Gadugi" w:eastAsia="Calibri" w:hAnsi="Gadugi" w:cs="Times New Roman"/>
          <w:b/>
          <w:bCs/>
          <w:color w:val="0070C0"/>
          <w:lang w:bidi="my-MM"/>
        </w:rPr>
      </w:pPr>
      <w:r w:rsidRPr="00252CDA">
        <w:rPr>
          <w:rFonts w:ascii="Gadugi" w:eastAsia="Calibri" w:hAnsi="Gadugi" w:cs="Times New Roman"/>
          <w:b/>
          <w:bCs/>
          <w:color w:val="0070C0"/>
          <w:lang w:val="en-US" w:bidi="my-MM"/>
        </w:rPr>
        <w:t>5.3</w:t>
      </w:r>
      <w:r w:rsidRPr="00252CDA">
        <w:rPr>
          <w:rFonts w:ascii="Gadugi" w:eastAsia="Calibri" w:hAnsi="Gadugi" w:cs="Times New Roman"/>
          <w:b/>
          <w:bCs/>
          <w:color w:val="0070C0"/>
          <w:lang w:bidi="my-MM"/>
        </w:rPr>
        <w:t xml:space="preserve"> Discuss: </w:t>
      </w:r>
      <w:r w:rsidR="009E4B32">
        <w:rPr>
          <w:rFonts w:ascii="Gadugi" w:eastAsia="Calibri" w:hAnsi="Gadugi" w:cs="Times New Roman"/>
          <w:b/>
          <w:bCs/>
          <w:color w:val="0070C0"/>
          <w:lang w:bidi="my-MM"/>
        </w:rPr>
        <w:t>h</w:t>
      </w:r>
      <w:r w:rsidR="00E841F4" w:rsidRPr="00252CDA">
        <w:rPr>
          <w:rFonts w:ascii="Gadugi" w:eastAsia="Calibri" w:hAnsi="Gadugi" w:cs="Times New Roman"/>
          <w:b/>
          <w:bCs/>
          <w:color w:val="0070C0"/>
          <w:lang w:bidi="my-MM"/>
        </w:rPr>
        <w:t>ow can we identify key people?</w:t>
      </w:r>
    </w:p>
    <w:p w14:paraId="6BB9930A" w14:textId="5F663B8D" w:rsidR="005A5D46" w:rsidRPr="000E69E9" w:rsidRDefault="005A5D46"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 xml:space="preserve">This activity presents a scenario which it is hoped has the potential to be relevant to all participants regardless of their </w:t>
      </w:r>
      <w:r w:rsidR="00B10B0D" w:rsidRPr="000E69E9">
        <w:rPr>
          <w:rFonts w:ascii="Gadugi" w:eastAsia="Calibri" w:hAnsi="Gadugi" w:cs="Times New Roman"/>
          <w:lang w:bidi="my-MM"/>
        </w:rPr>
        <w:t>context: developing a Community of Practice and selecting facilitators for a Community of Practice. Through completing this activity, participants will consider issues which will be of relevance to any context in which key personnel need to be identified and selected.</w:t>
      </w:r>
    </w:p>
    <w:p w14:paraId="70078B8D" w14:textId="7AA42279" w:rsidR="00B10B0D" w:rsidRPr="000E69E9" w:rsidRDefault="00B10B0D"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An outline of how a Community of Practice operates is presented here: the TREE project have developed other materials which deal with Communities of Practice in more detail.</w:t>
      </w:r>
    </w:p>
    <w:p w14:paraId="65078C92" w14:textId="77777777" w:rsidR="00E841F4" w:rsidRPr="000E69E9" w:rsidRDefault="00E841F4"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Step 1</w:t>
      </w:r>
    </w:p>
    <w:p w14:paraId="2469FC41" w14:textId="53DD3009" w:rsidR="00BF0F19" w:rsidRPr="000E69E9" w:rsidRDefault="00B10B0D" w:rsidP="00683AEA">
      <w:pPr>
        <w:pStyle w:val="ListParagraph"/>
        <w:numPr>
          <w:ilvl w:val="0"/>
          <w:numId w:val="18"/>
        </w:numPr>
        <w:spacing w:after="120"/>
        <w:jc w:val="both"/>
        <w:rPr>
          <w:rFonts w:ascii="Gadugi" w:eastAsia="Calibri" w:hAnsi="Gadugi"/>
          <w:lang w:bidi="my-MM"/>
        </w:rPr>
      </w:pPr>
      <w:r w:rsidRPr="000E69E9">
        <w:rPr>
          <w:rFonts w:ascii="Gadugi" w:eastAsia="Calibri" w:hAnsi="Gadugi"/>
          <w:sz w:val="22"/>
          <w:szCs w:val="22"/>
          <w:lang w:bidi="my-MM"/>
        </w:rPr>
        <w:t>Ask participants to read the s</w:t>
      </w:r>
      <w:r w:rsidR="001436EE" w:rsidRPr="000E69E9">
        <w:rPr>
          <w:rFonts w:ascii="Gadugi" w:eastAsia="Calibri" w:hAnsi="Gadugi"/>
          <w:sz w:val="22"/>
          <w:szCs w:val="22"/>
          <w:lang w:bidi="my-MM"/>
        </w:rPr>
        <w:t>cenario</w:t>
      </w:r>
      <w:r w:rsidRPr="000E69E9">
        <w:rPr>
          <w:rFonts w:ascii="Gadugi" w:eastAsia="Calibri" w:hAnsi="Gadugi"/>
          <w:sz w:val="22"/>
          <w:szCs w:val="22"/>
          <w:lang w:bidi="my-MM"/>
        </w:rPr>
        <w:t xml:space="preserve"> </w:t>
      </w:r>
      <w:r w:rsidR="001436EE" w:rsidRPr="000E69E9">
        <w:rPr>
          <w:rFonts w:ascii="Gadugi" w:eastAsia="Calibri" w:hAnsi="Gadugi"/>
          <w:sz w:val="22"/>
          <w:szCs w:val="22"/>
          <w:lang w:bidi="my-MM"/>
        </w:rPr>
        <w:t xml:space="preserve">which describes a new initiative at </w:t>
      </w:r>
      <w:r w:rsidR="0087702D">
        <w:rPr>
          <w:rFonts w:ascii="Gadugi" w:eastAsia="Calibri" w:hAnsi="Gadugi"/>
          <w:sz w:val="22"/>
          <w:szCs w:val="22"/>
          <w:lang w:bidi="my-MM"/>
        </w:rPr>
        <w:t>a teacher-training college</w:t>
      </w:r>
      <w:r w:rsidR="001436EE" w:rsidRPr="000E69E9">
        <w:rPr>
          <w:rFonts w:ascii="Gadugi" w:eastAsia="Calibri" w:hAnsi="Gadugi"/>
          <w:sz w:val="22"/>
          <w:szCs w:val="22"/>
          <w:lang w:bidi="my-MM"/>
        </w:rPr>
        <w:t>:</w:t>
      </w:r>
      <w:r w:rsidRPr="000E69E9">
        <w:rPr>
          <w:rFonts w:ascii="Gadugi" w:eastAsia="Calibri" w:hAnsi="Gadugi"/>
          <w:sz w:val="22"/>
          <w:szCs w:val="22"/>
          <w:lang w:bidi="my-MM"/>
        </w:rPr>
        <w:t xml:space="preserve"> establishing a Community of Practice</w:t>
      </w:r>
      <w:r w:rsidRPr="000E69E9">
        <w:rPr>
          <w:rFonts w:ascii="Gadugi" w:eastAsia="Calibri" w:hAnsi="Gadugi"/>
          <w:lang w:bidi="my-MM"/>
        </w:rPr>
        <w:t>.</w:t>
      </w:r>
    </w:p>
    <w:p w14:paraId="27FE1696" w14:textId="77777777" w:rsidR="00B10B0D" w:rsidRPr="000E69E9" w:rsidRDefault="00B10B0D" w:rsidP="00162E5B">
      <w:pPr>
        <w:pStyle w:val="ListParagraph"/>
        <w:spacing w:after="120"/>
        <w:jc w:val="both"/>
        <w:rPr>
          <w:rFonts w:ascii="Gadugi" w:eastAsia="Calibri" w:hAnsi="Gadugi"/>
          <w:lang w:bidi="my-MM"/>
        </w:rPr>
      </w:pPr>
    </w:p>
    <w:p w14:paraId="0A9FB406" w14:textId="77777777" w:rsidR="00B10B0D" w:rsidRPr="000E69E9" w:rsidRDefault="00B10B0D" w:rsidP="00683AEA">
      <w:pPr>
        <w:pStyle w:val="ListParagraph"/>
        <w:numPr>
          <w:ilvl w:val="0"/>
          <w:numId w:val="18"/>
        </w:numPr>
        <w:spacing w:after="120"/>
        <w:jc w:val="both"/>
        <w:rPr>
          <w:rFonts w:ascii="Gadugi" w:eastAsia="Calibri" w:hAnsi="Gadugi"/>
          <w:sz w:val="22"/>
          <w:szCs w:val="22"/>
          <w:lang w:bidi="my-MM"/>
        </w:rPr>
      </w:pPr>
      <w:r w:rsidRPr="000E69E9">
        <w:rPr>
          <w:rFonts w:ascii="Gadugi" w:eastAsia="Calibri" w:hAnsi="Gadugi"/>
          <w:sz w:val="22"/>
          <w:szCs w:val="22"/>
          <w:lang w:bidi="my-MM"/>
        </w:rPr>
        <w:t>Answer any questions participants may have.</w:t>
      </w:r>
    </w:p>
    <w:p w14:paraId="29A6A00F" w14:textId="1F3335B2" w:rsidR="00D273F7" w:rsidRPr="000E69E9" w:rsidRDefault="00E841F4"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Step 2</w:t>
      </w:r>
    </w:p>
    <w:p w14:paraId="4B34BC2F" w14:textId="77777777" w:rsidR="00B10B0D" w:rsidRPr="000E69E9" w:rsidRDefault="00B10B0D"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Organise participants in small groups.</w:t>
      </w:r>
    </w:p>
    <w:p w14:paraId="56BA4B72" w14:textId="77777777" w:rsidR="00B10B0D" w:rsidRPr="000E69E9" w:rsidRDefault="00B10B0D"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Ask participants to work together and answer this question:</w:t>
      </w:r>
    </w:p>
    <w:p w14:paraId="73648568" w14:textId="231AD06B" w:rsidR="00E841F4" w:rsidRPr="000E69E9" w:rsidRDefault="00E841F4" w:rsidP="00683AEA">
      <w:pPr>
        <w:pStyle w:val="ListParagraph"/>
        <w:numPr>
          <w:ilvl w:val="0"/>
          <w:numId w:val="19"/>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What can we do to help us identify which staff members have the pot</w:t>
      </w:r>
      <w:r w:rsidR="00970761" w:rsidRPr="000E69E9">
        <w:rPr>
          <w:rFonts w:ascii="Gadugi" w:eastAsia="Calibri" w:hAnsi="Gadugi"/>
          <w:i/>
          <w:iCs/>
          <w:sz w:val="22"/>
          <w:szCs w:val="22"/>
          <w:lang w:bidi="my-MM"/>
        </w:rPr>
        <w:t>ential to be effective facilitators?</w:t>
      </w:r>
    </w:p>
    <w:p w14:paraId="6CEF6BEE" w14:textId="486AAA03" w:rsidR="00E841F4" w:rsidRPr="000E69E9" w:rsidRDefault="00B10B0D"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Elicit feedback.</w:t>
      </w:r>
    </w:p>
    <w:p w14:paraId="010D1439" w14:textId="6071D0C0" w:rsidR="00B10B0D" w:rsidRPr="000E69E9" w:rsidRDefault="00B10B0D"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Key</w:t>
      </w:r>
    </w:p>
    <w:p w14:paraId="74CCEC98" w14:textId="2F644E25" w:rsidR="00B10B0D" w:rsidRPr="000E69E9" w:rsidRDefault="00B10B0D"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Possible suggestions</w:t>
      </w:r>
      <w:r w:rsidR="00ED55A6">
        <w:rPr>
          <w:rFonts w:ascii="Gadugi" w:eastAsia="Calibri" w:hAnsi="Gadugi" w:cs="Times New Roman"/>
          <w:lang w:bidi="my-MM"/>
        </w:rPr>
        <w:t>:</w:t>
      </w:r>
    </w:p>
    <w:p w14:paraId="749D79AD" w14:textId="3616C120" w:rsidR="00B10B0D" w:rsidRPr="000E69E9" w:rsidRDefault="00ED55A6" w:rsidP="00683AEA">
      <w:pPr>
        <w:pStyle w:val="ListParagraph"/>
        <w:numPr>
          <w:ilvl w:val="0"/>
          <w:numId w:val="3"/>
        </w:numPr>
        <w:spacing w:after="120"/>
        <w:jc w:val="both"/>
        <w:rPr>
          <w:rFonts w:ascii="Gadugi" w:eastAsiaTheme="minorHAnsi" w:hAnsi="Gadugi"/>
          <w:sz w:val="22"/>
          <w:szCs w:val="22"/>
        </w:rPr>
      </w:pPr>
      <w:r>
        <w:rPr>
          <w:rFonts w:ascii="Gadugi" w:eastAsiaTheme="minorHAnsi" w:hAnsi="Gadugi"/>
          <w:sz w:val="22"/>
          <w:szCs w:val="22"/>
        </w:rPr>
        <w:t>C</w:t>
      </w:r>
      <w:r w:rsidR="00B10B0D" w:rsidRPr="000E69E9">
        <w:rPr>
          <w:rFonts w:ascii="Gadugi" w:eastAsiaTheme="minorHAnsi" w:hAnsi="Gadugi"/>
          <w:sz w:val="22"/>
          <w:szCs w:val="22"/>
        </w:rPr>
        <w:t>heck details of staff members’ qualifications and experience</w:t>
      </w:r>
      <w:r>
        <w:rPr>
          <w:rFonts w:ascii="Gadugi" w:eastAsiaTheme="minorHAnsi" w:hAnsi="Gadugi"/>
          <w:sz w:val="22"/>
          <w:szCs w:val="22"/>
        </w:rPr>
        <w:t>.</w:t>
      </w:r>
    </w:p>
    <w:p w14:paraId="5851E8CB" w14:textId="21FBC0BE" w:rsidR="00B10B0D" w:rsidRPr="000E69E9" w:rsidRDefault="00ED55A6" w:rsidP="00683AEA">
      <w:pPr>
        <w:pStyle w:val="ListParagraph"/>
        <w:numPr>
          <w:ilvl w:val="0"/>
          <w:numId w:val="3"/>
        </w:numPr>
        <w:spacing w:after="120"/>
        <w:jc w:val="both"/>
        <w:rPr>
          <w:rFonts w:ascii="Gadugi" w:eastAsiaTheme="minorHAnsi" w:hAnsi="Gadugi"/>
          <w:sz w:val="22"/>
          <w:szCs w:val="22"/>
        </w:rPr>
      </w:pPr>
      <w:r>
        <w:rPr>
          <w:rFonts w:ascii="Gadugi" w:eastAsiaTheme="minorHAnsi" w:hAnsi="Gadugi"/>
          <w:sz w:val="22"/>
          <w:szCs w:val="22"/>
        </w:rPr>
        <w:t>A</w:t>
      </w:r>
      <w:r w:rsidR="00B10B0D" w:rsidRPr="000E69E9">
        <w:rPr>
          <w:rFonts w:ascii="Gadugi" w:eastAsiaTheme="minorHAnsi" w:hAnsi="Gadugi"/>
          <w:sz w:val="22"/>
          <w:szCs w:val="22"/>
        </w:rPr>
        <w:t>sk the staff member to complete an application form with a supporting statement you can assess</w:t>
      </w:r>
      <w:r>
        <w:rPr>
          <w:rFonts w:ascii="Gadugi" w:eastAsiaTheme="minorHAnsi" w:hAnsi="Gadugi"/>
          <w:sz w:val="22"/>
          <w:szCs w:val="22"/>
        </w:rPr>
        <w:t>.</w:t>
      </w:r>
    </w:p>
    <w:p w14:paraId="595C92D4" w14:textId="521E03E0" w:rsidR="00B10B0D" w:rsidRPr="000E69E9" w:rsidRDefault="00B10B0D" w:rsidP="00683AEA">
      <w:pPr>
        <w:pStyle w:val="ListParagraph"/>
        <w:numPr>
          <w:ilvl w:val="0"/>
          <w:numId w:val="3"/>
        </w:numPr>
        <w:spacing w:after="120"/>
        <w:jc w:val="both"/>
        <w:rPr>
          <w:rFonts w:ascii="Gadugi" w:eastAsiaTheme="minorHAnsi" w:hAnsi="Gadugi"/>
          <w:sz w:val="22"/>
          <w:szCs w:val="22"/>
        </w:rPr>
      </w:pPr>
      <w:r w:rsidRPr="000E69E9">
        <w:rPr>
          <w:rFonts w:ascii="Gadugi" w:eastAsiaTheme="minorHAnsi" w:hAnsi="Gadugi"/>
          <w:sz w:val="22"/>
          <w:szCs w:val="22"/>
        </w:rPr>
        <w:t>Read any information you have collected through performance management: teacher appraisals for example</w:t>
      </w:r>
      <w:r w:rsidR="00ED55A6">
        <w:rPr>
          <w:rFonts w:ascii="Gadugi" w:eastAsiaTheme="minorHAnsi" w:hAnsi="Gadugi"/>
          <w:sz w:val="22"/>
          <w:szCs w:val="22"/>
        </w:rPr>
        <w:t>.</w:t>
      </w:r>
    </w:p>
    <w:p w14:paraId="4F79BC1C" w14:textId="648793D2" w:rsidR="00B10B0D" w:rsidRPr="000E69E9" w:rsidRDefault="00B10B0D" w:rsidP="00683AEA">
      <w:pPr>
        <w:pStyle w:val="ListParagraph"/>
        <w:numPr>
          <w:ilvl w:val="0"/>
          <w:numId w:val="3"/>
        </w:numPr>
        <w:spacing w:after="120"/>
        <w:jc w:val="both"/>
        <w:rPr>
          <w:rFonts w:ascii="Gadugi" w:eastAsiaTheme="minorHAnsi" w:hAnsi="Gadugi"/>
          <w:sz w:val="22"/>
          <w:szCs w:val="22"/>
        </w:rPr>
      </w:pPr>
      <w:r w:rsidRPr="000E69E9">
        <w:rPr>
          <w:rFonts w:ascii="Gadugi" w:eastAsiaTheme="minorHAnsi" w:hAnsi="Gadugi"/>
          <w:sz w:val="22"/>
          <w:szCs w:val="22"/>
        </w:rPr>
        <w:t>Observe the staff member teaching in the classroom</w:t>
      </w:r>
      <w:r w:rsidR="00ED55A6">
        <w:rPr>
          <w:rFonts w:ascii="Gadugi" w:eastAsiaTheme="minorHAnsi" w:hAnsi="Gadugi"/>
          <w:sz w:val="22"/>
          <w:szCs w:val="22"/>
        </w:rPr>
        <w:t>.</w:t>
      </w:r>
    </w:p>
    <w:p w14:paraId="0C3269FF" w14:textId="403ECB43" w:rsidR="00B10B0D" w:rsidRPr="000E69E9" w:rsidRDefault="00B10B0D" w:rsidP="00683AEA">
      <w:pPr>
        <w:pStyle w:val="ListParagraph"/>
        <w:numPr>
          <w:ilvl w:val="0"/>
          <w:numId w:val="3"/>
        </w:numPr>
        <w:spacing w:after="120"/>
        <w:jc w:val="both"/>
        <w:rPr>
          <w:rFonts w:ascii="Gadugi" w:eastAsiaTheme="minorHAnsi" w:hAnsi="Gadugi"/>
          <w:sz w:val="22"/>
          <w:szCs w:val="22"/>
        </w:rPr>
      </w:pPr>
      <w:r w:rsidRPr="000E69E9">
        <w:rPr>
          <w:rFonts w:ascii="Gadugi" w:eastAsiaTheme="minorHAnsi" w:hAnsi="Gadugi"/>
          <w:sz w:val="22"/>
          <w:szCs w:val="22"/>
        </w:rPr>
        <w:t>Interview the staff member using a set of criteria</w:t>
      </w:r>
      <w:r w:rsidR="00ED55A6">
        <w:rPr>
          <w:rFonts w:ascii="Gadugi" w:eastAsiaTheme="minorHAnsi" w:hAnsi="Gadugi"/>
          <w:sz w:val="22"/>
          <w:szCs w:val="22"/>
        </w:rPr>
        <w:t>.</w:t>
      </w:r>
    </w:p>
    <w:p w14:paraId="05191DBA" w14:textId="4408995D" w:rsidR="00B10B0D" w:rsidRPr="000E69E9" w:rsidRDefault="00B10B0D" w:rsidP="00683AEA">
      <w:pPr>
        <w:pStyle w:val="ListParagraph"/>
        <w:numPr>
          <w:ilvl w:val="0"/>
          <w:numId w:val="3"/>
        </w:numPr>
        <w:spacing w:after="120"/>
        <w:jc w:val="both"/>
        <w:rPr>
          <w:rFonts w:ascii="Gadugi" w:eastAsiaTheme="minorHAnsi" w:hAnsi="Gadugi"/>
          <w:sz w:val="22"/>
          <w:szCs w:val="22"/>
        </w:rPr>
      </w:pPr>
      <w:r w:rsidRPr="000E69E9">
        <w:rPr>
          <w:rFonts w:ascii="Gadugi" w:eastAsiaTheme="minorHAnsi" w:hAnsi="Gadugi"/>
          <w:sz w:val="22"/>
          <w:szCs w:val="22"/>
        </w:rPr>
        <w:t>Ask the staff member to submit a session plan for a COP meeting which you can assess</w:t>
      </w:r>
      <w:r w:rsidR="00ED55A6">
        <w:rPr>
          <w:rFonts w:ascii="Gadugi" w:eastAsiaTheme="minorHAnsi" w:hAnsi="Gadugi"/>
          <w:sz w:val="22"/>
          <w:szCs w:val="22"/>
        </w:rPr>
        <w:t>.</w:t>
      </w:r>
    </w:p>
    <w:p w14:paraId="2F9623FD" w14:textId="18F05E54" w:rsidR="00B10B0D" w:rsidRPr="000E69E9" w:rsidRDefault="00B10B0D" w:rsidP="00683AEA">
      <w:pPr>
        <w:pStyle w:val="ListParagraph"/>
        <w:numPr>
          <w:ilvl w:val="0"/>
          <w:numId w:val="3"/>
        </w:numPr>
        <w:spacing w:after="120"/>
        <w:jc w:val="both"/>
        <w:rPr>
          <w:rFonts w:ascii="Gadugi" w:eastAsiaTheme="minorHAnsi" w:hAnsi="Gadugi"/>
          <w:sz w:val="22"/>
          <w:szCs w:val="22"/>
        </w:rPr>
      </w:pPr>
      <w:r w:rsidRPr="000E69E9">
        <w:rPr>
          <w:rFonts w:ascii="Gadugi" w:eastAsiaTheme="minorHAnsi" w:hAnsi="Gadugi"/>
          <w:sz w:val="22"/>
          <w:szCs w:val="22"/>
        </w:rPr>
        <w:t>Ask the staff member to give a short demonstration of an activity they would include in a COP meeting</w:t>
      </w:r>
      <w:r w:rsidR="00ED55A6">
        <w:rPr>
          <w:rFonts w:ascii="Gadugi" w:eastAsiaTheme="minorHAnsi" w:hAnsi="Gadugi"/>
          <w:sz w:val="22"/>
          <w:szCs w:val="22"/>
        </w:rPr>
        <w:t>.</w:t>
      </w:r>
    </w:p>
    <w:p w14:paraId="2DEF7C53" w14:textId="273A6E57" w:rsidR="00B10B0D" w:rsidRPr="000E69E9" w:rsidRDefault="00B10B0D" w:rsidP="00683AEA">
      <w:pPr>
        <w:pStyle w:val="ListParagraph"/>
        <w:numPr>
          <w:ilvl w:val="0"/>
          <w:numId w:val="3"/>
        </w:numPr>
        <w:spacing w:after="120"/>
        <w:jc w:val="both"/>
        <w:rPr>
          <w:rFonts w:ascii="Gadugi" w:eastAsiaTheme="minorHAnsi" w:hAnsi="Gadugi"/>
          <w:sz w:val="22"/>
          <w:szCs w:val="22"/>
        </w:rPr>
      </w:pPr>
      <w:r w:rsidRPr="000E69E9">
        <w:rPr>
          <w:rFonts w:ascii="Gadugi" w:eastAsiaTheme="minorHAnsi" w:hAnsi="Gadugi"/>
          <w:sz w:val="22"/>
          <w:szCs w:val="22"/>
        </w:rPr>
        <w:t>Ask the staff member to take a short test in order to assess computer skills.</w:t>
      </w:r>
    </w:p>
    <w:p w14:paraId="20F3557C" w14:textId="77777777" w:rsidR="00B10B0D" w:rsidRPr="000E69E9" w:rsidRDefault="00B10B0D" w:rsidP="00162E5B">
      <w:pPr>
        <w:spacing w:after="120" w:line="240" w:lineRule="auto"/>
        <w:rPr>
          <w:rFonts w:ascii="Gadugi" w:eastAsia="Calibri" w:hAnsi="Gadugi" w:cs="Times New Roman"/>
          <w:lang w:bidi="my-MM"/>
        </w:rPr>
      </w:pPr>
    </w:p>
    <w:p w14:paraId="0C2D5223" w14:textId="77777777" w:rsidR="00B10B0D" w:rsidRPr="000E69E9" w:rsidRDefault="00B10B0D" w:rsidP="00162E5B">
      <w:pPr>
        <w:spacing w:after="120" w:line="240" w:lineRule="auto"/>
        <w:rPr>
          <w:rFonts w:ascii="Gadugi" w:eastAsia="Calibri" w:hAnsi="Gadugi" w:cs="Times New Roman"/>
          <w:lang w:bidi="my-MM"/>
        </w:rPr>
      </w:pPr>
    </w:p>
    <w:p w14:paraId="4DE0D2C2" w14:textId="77777777" w:rsidR="00B10B0D" w:rsidRPr="000E69E9" w:rsidRDefault="00B10B0D" w:rsidP="00162E5B">
      <w:pPr>
        <w:spacing w:after="120" w:line="240" w:lineRule="auto"/>
        <w:rPr>
          <w:rFonts w:ascii="Gadugi" w:eastAsia="Calibri" w:hAnsi="Gadugi" w:cs="Times New Roman"/>
          <w:lang w:bidi="my-MM"/>
        </w:rPr>
      </w:pPr>
    </w:p>
    <w:p w14:paraId="7F60C4D0" w14:textId="77777777" w:rsidR="00B10B0D" w:rsidRPr="000E69E9" w:rsidRDefault="00B10B0D" w:rsidP="00162E5B">
      <w:pPr>
        <w:spacing w:after="120" w:line="240" w:lineRule="auto"/>
        <w:rPr>
          <w:rFonts w:ascii="Gadugi" w:eastAsia="Calibri" w:hAnsi="Gadugi" w:cs="Times New Roman"/>
          <w:lang w:bidi="my-MM"/>
        </w:rPr>
      </w:pPr>
    </w:p>
    <w:p w14:paraId="04974D8E" w14:textId="77777777" w:rsidR="00D96E25" w:rsidRDefault="00D96E25" w:rsidP="00162E5B">
      <w:pPr>
        <w:spacing w:after="120" w:line="240" w:lineRule="auto"/>
        <w:rPr>
          <w:rFonts w:ascii="Gadugi" w:eastAsia="Calibri" w:hAnsi="Gadugi" w:cs="Times New Roman"/>
          <w:b/>
          <w:bCs/>
          <w:lang w:val="en-US" w:bidi="my-MM"/>
        </w:rPr>
      </w:pPr>
    </w:p>
    <w:p w14:paraId="4EE9A978" w14:textId="325F0394" w:rsidR="004264A9" w:rsidRPr="00252CDA" w:rsidRDefault="004264A9" w:rsidP="00162E5B">
      <w:pPr>
        <w:spacing w:after="120" w:line="240" w:lineRule="auto"/>
        <w:rPr>
          <w:rFonts w:ascii="Gadugi" w:eastAsia="Calibri" w:hAnsi="Gadugi" w:cs="Times New Roman"/>
          <w:b/>
          <w:bCs/>
          <w:color w:val="0070C0"/>
          <w:lang w:bidi="my-MM"/>
        </w:rPr>
      </w:pPr>
      <w:r w:rsidRPr="00252CDA">
        <w:rPr>
          <w:rFonts w:ascii="Gadugi" w:eastAsia="Calibri" w:hAnsi="Gadugi" w:cs="Times New Roman"/>
          <w:b/>
          <w:bCs/>
          <w:color w:val="0070C0"/>
          <w:lang w:val="en-US" w:bidi="my-MM"/>
        </w:rPr>
        <w:lastRenderedPageBreak/>
        <w:t>5.</w:t>
      </w:r>
      <w:r w:rsidR="009A6A8E" w:rsidRPr="00252CDA">
        <w:rPr>
          <w:rFonts w:ascii="Gadugi" w:eastAsia="Calibri" w:hAnsi="Gadugi" w:cs="Times New Roman"/>
          <w:b/>
          <w:bCs/>
          <w:color w:val="0070C0"/>
          <w:lang w:val="en-US" w:bidi="my-MM"/>
        </w:rPr>
        <w:t>3</w:t>
      </w:r>
      <w:r w:rsidRPr="00252CDA">
        <w:rPr>
          <w:rFonts w:ascii="Gadugi" w:eastAsia="Calibri" w:hAnsi="Gadugi" w:cs="Times New Roman"/>
          <w:b/>
          <w:bCs/>
          <w:color w:val="0070C0"/>
          <w:lang w:bidi="my-MM"/>
        </w:rPr>
        <w:t xml:space="preserve"> Task: </w:t>
      </w:r>
      <w:r w:rsidR="00252CDA">
        <w:rPr>
          <w:rFonts w:ascii="Gadugi" w:eastAsia="Calibri" w:hAnsi="Gadugi" w:cs="Times New Roman"/>
          <w:b/>
          <w:bCs/>
          <w:color w:val="0070C0"/>
          <w:lang w:bidi="my-MM"/>
        </w:rPr>
        <w:t>w</w:t>
      </w:r>
      <w:r w:rsidRPr="00252CDA">
        <w:rPr>
          <w:rFonts w:ascii="Gadugi" w:eastAsia="Calibri" w:hAnsi="Gadugi" w:cs="Times New Roman"/>
          <w:b/>
          <w:bCs/>
          <w:color w:val="0070C0"/>
          <w:lang w:bidi="my-MM"/>
        </w:rPr>
        <w:t>hat are we looking for?</w:t>
      </w:r>
    </w:p>
    <w:p w14:paraId="2623A08F" w14:textId="0F707595" w:rsidR="00D273F7" w:rsidRPr="00ED55A6" w:rsidRDefault="00B10B0D" w:rsidP="00683AEA">
      <w:pPr>
        <w:pStyle w:val="ListParagraph"/>
        <w:numPr>
          <w:ilvl w:val="0"/>
          <w:numId w:val="20"/>
        </w:numPr>
        <w:spacing w:after="120"/>
        <w:jc w:val="both"/>
        <w:rPr>
          <w:rFonts w:ascii="Gadugi" w:eastAsia="Calibri" w:hAnsi="Gadugi"/>
          <w:sz w:val="22"/>
          <w:szCs w:val="22"/>
          <w:lang w:bidi="my-MM"/>
        </w:rPr>
      </w:pPr>
      <w:bookmarkStart w:id="23" w:name="_Hlk73690592"/>
      <w:r w:rsidRPr="00ED55A6">
        <w:rPr>
          <w:rFonts w:ascii="Gadugi" w:eastAsia="Calibri" w:hAnsi="Gadugi"/>
          <w:sz w:val="22"/>
          <w:szCs w:val="22"/>
          <w:lang w:bidi="my-MM"/>
        </w:rPr>
        <w:t xml:space="preserve">Ask participants to </w:t>
      </w:r>
      <w:r w:rsidR="005A0E67" w:rsidRPr="00ED55A6">
        <w:rPr>
          <w:rFonts w:ascii="Gadugi" w:eastAsia="Calibri" w:hAnsi="Gadugi"/>
          <w:sz w:val="22"/>
          <w:szCs w:val="22"/>
          <w:lang w:bidi="my-MM"/>
        </w:rPr>
        <w:t xml:space="preserve">think about </w:t>
      </w:r>
      <w:r w:rsidR="001A4B11" w:rsidRPr="00ED55A6">
        <w:rPr>
          <w:rFonts w:ascii="Gadugi" w:eastAsia="Calibri" w:hAnsi="Gadugi"/>
          <w:sz w:val="22"/>
          <w:szCs w:val="22"/>
          <w:lang w:bidi="my-MM"/>
        </w:rPr>
        <w:t>this questio</w:t>
      </w:r>
      <w:r w:rsidR="005A0E67" w:rsidRPr="00ED55A6">
        <w:rPr>
          <w:rFonts w:ascii="Gadugi" w:eastAsia="Calibri" w:hAnsi="Gadugi"/>
          <w:sz w:val="22"/>
          <w:szCs w:val="22"/>
          <w:lang w:bidi="my-MM"/>
        </w:rPr>
        <w:t>n:</w:t>
      </w:r>
      <w:r w:rsidRPr="00ED55A6">
        <w:rPr>
          <w:rFonts w:ascii="Gadugi" w:eastAsia="Calibri" w:hAnsi="Gadugi"/>
          <w:sz w:val="22"/>
          <w:szCs w:val="22"/>
          <w:lang w:bidi="my-MM"/>
        </w:rPr>
        <w:t xml:space="preserve"> </w:t>
      </w:r>
      <w:r w:rsidR="00D273F7" w:rsidRPr="00ED55A6">
        <w:rPr>
          <w:rFonts w:ascii="Gadugi" w:eastAsia="Calibri" w:hAnsi="Gadugi"/>
          <w:i/>
          <w:iCs/>
          <w:sz w:val="22"/>
          <w:szCs w:val="22"/>
          <w:lang w:bidi="my-MM"/>
        </w:rPr>
        <w:t>What qualities are you looking for in a facilitator?</w:t>
      </w:r>
    </w:p>
    <w:p w14:paraId="49540693" w14:textId="7730DABF" w:rsidR="001A4B11" w:rsidRPr="000E69E9" w:rsidRDefault="001A4B11" w:rsidP="00162E5B">
      <w:pPr>
        <w:spacing w:after="120" w:line="240" w:lineRule="auto"/>
        <w:jc w:val="both"/>
        <w:rPr>
          <w:rFonts w:ascii="Gadugi" w:eastAsia="Calibri" w:hAnsi="Gadugi" w:cs="Times New Roman"/>
          <w:lang w:bidi="my-MM"/>
        </w:rPr>
      </w:pPr>
    </w:p>
    <w:p w14:paraId="2844D2CA" w14:textId="1C5CCF65" w:rsidR="005A0E67" w:rsidRPr="000E69E9" w:rsidRDefault="005A0E67"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Elicit some examples. Qualities can include organisational skills, people skills, pedagogic knowledge, team working etc.</w:t>
      </w:r>
    </w:p>
    <w:p w14:paraId="39BD3320" w14:textId="2F8D06EC" w:rsidR="005A0E67" w:rsidRPr="000E69E9" w:rsidRDefault="005A0E67" w:rsidP="00162E5B">
      <w:pPr>
        <w:spacing w:after="120" w:line="240" w:lineRule="auto"/>
        <w:jc w:val="both"/>
        <w:rPr>
          <w:rFonts w:ascii="Gadugi" w:eastAsia="Calibri" w:hAnsi="Gadugi" w:cs="Times New Roman"/>
          <w:lang w:bidi="my-MM"/>
        </w:rPr>
      </w:pPr>
    </w:p>
    <w:p w14:paraId="3A655772" w14:textId="13BE1AB4" w:rsidR="001436EE" w:rsidRPr="000E69E9" w:rsidRDefault="005A0E67"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Organise participants in groups. Ask each group to m</w:t>
      </w:r>
      <w:r w:rsidR="00D273F7" w:rsidRPr="000E69E9">
        <w:rPr>
          <w:rFonts w:ascii="Gadugi" w:eastAsia="Calibri" w:hAnsi="Gadugi"/>
          <w:sz w:val="22"/>
          <w:szCs w:val="22"/>
          <w:lang w:bidi="my-MM"/>
        </w:rPr>
        <w:t>ake a list</w:t>
      </w:r>
      <w:r w:rsidRPr="000E69E9">
        <w:rPr>
          <w:rFonts w:ascii="Gadugi" w:eastAsia="Calibri" w:hAnsi="Gadugi"/>
          <w:sz w:val="22"/>
          <w:szCs w:val="22"/>
          <w:lang w:bidi="my-MM"/>
        </w:rPr>
        <w:t xml:space="preserve"> of qualities, e.g. as a poster.</w:t>
      </w:r>
    </w:p>
    <w:p w14:paraId="7F1337ED" w14:textId="77777777" w:rsidR="005A0E67" w:rsidRPr="000E69E9" w:rsidRDefault="005A0E67" w:rsidP="00162E5B">
      <w:pPr>
        <w:spacing w:after="120" w:line="240" w:lineRule="auto"/>
        <w:jc w:val="both"/>
        <w:rPr>
          <w:rFonts w:ascii="Gadugi" w:eastAsia="Calibri" w:hAnsi="Gadugi"/>
          <w:lang w:bidi="my-MM"/>
        </w:rPr>
      </w:pPr>
    </w:p>
    <w:p w14:paraId="1C602644" w14:textId="40DFA45D" w:rsidR="005A0E67" w:rsidRPr="000E69E9" w:rsidRDefault="005A0E67"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Ask each group to present their ideas or cross-group participants.</w:t>
      </w:r>
    </w:p>
    <w:p w14:paraId="558CB2DB" w14:textId="77777777" w:rsidR="005A0E67" w:rsidRPr="000E69E9" w:rsidRDefault="005A0E67" w:rsidP="00162E5B">
      <w:pPr>
        <w:pStyle w:val="ListParagraph"/>
        <w:spacing w:after="120"/>
        <w:rPr>
          <w:rFonts w:ascii="Gadugi" w:eastAsia="Calibri" w:hAnsi="Gadugi"/>
          <w:sz w:val="22"/>
          <w:szCs w:val="22"/>
          <w:lang w:bidi="my-MM"/>
        </w:rPr>
      </w:pPr>
    </w:p>
    <w:p w14:paraId="5EB15EBF" w14:textId="406A9791" w:rsidR="005A0E67" w:rsidRPr="000E69E9" w:rsidRDefault="005A0E67" w:rsidP="00683AEA">
      <w:pPr>
        <w:pStyle w:val="ListParagraph"/>
        <w:numPr>
          <w:ilvl w:val="0"/>
          <w:numId w:val="7"/>
        </w:numPr>
        <w:spacing w:after="120"/>
        <w:jc w:val="both"/>
        <w:rPr>
          <w:rFonts w:ascii="Gadugi" w:eastAsia="Calibri" w:hAnsi="Gadugi"/>
          <w:lang w:bidi="my-MM"/>
        </w:rPr>
      </w:pPr>
      <w:r w:rsidRPr="000E69E9">
        <w:rPr>
          <w:rFonts w:ascii="Gadugi" w:eastAsia="Calibri" w:hAnsi="Gadugi"/>
          <w:sz w:val="22"/>
          <w:szCs w:val="22"/>
          <w:lang w:bidi="my-MM"/>
        </w:rPr>
        <w:t>Refer participants to Appendix 2 which presents the qualities of an effective facilitator</w:t>
      </w:r>
      <w:r w:rsidRPr="000E69E9">
        <w:rPr>
          <w:rFonts w:ascii="Gadugi" w:eastAsia="Calibri" w:hAnsi="Gadugi"/>
          <w:lang w:bidi="my-MM"/>
        </w:rPr>
        <w:t>.</w:t>
      </w:r>
    </w:p>
    <w:bookmarkEnd w:id="23"/>
    <w:p w14:paraId="224F181C" w14:textId="77777777" w:rsidR="001A4B11" w:rsidRPr="000E69E9" w:rsidRDefault="001A4B11" w:rsidP="00162E5B">
      <w:pPr>
        <w:spacing w:after="120" w:line="240" w:lineRule="auto"/>
        <w:jc w:val="both"/>
        <w:rPr>
          <w:rFonts w:ascii="Gadugi" w:eastAsia="Calibri" w:hAnsi="Gadugi" w:cs="Times New Roman"/>
          <w:lang w:bidi="my-MM"/>
        </w:rPr>
      </w:pPr>
    </w:p>
    <w:bookmarkEnd w:id="18"/>
    <w:p w14:paraId="4E682971" w14:textId="1CD149BB" w:rsidR="001107BD" w:rsidRPr="000E69E9" w:rsidRDefault="001107BD" w:rsidP="00162E5B">
      <w:pPr>
        <w:spacing w:after="120" w:line="240" w:lineRule="auto"/>
        <w:rPr>
          <w:rFonts w:ascii="Gadugi" w:hAnsi="Gadugi"/>
        </w:rPr>
      </w:pPr>
    </w:p>
    <w:p w14:paraId="24063CFD" w14:textId="77777777" w:rsidR="0031123E" w:rsidRPr="000E69E9" w:rsidRDefault="0031123E" w:rsidP="00162E5B">
      <w:pPr>
        <w:spacing w:after="120" w:line="240" w:lineRule="auto"/>
        <w:rPr>
          <w:rFonts w:ascii="Gadugi" w:hAnsi="Gadugi"/>
        </w:rPr>
      </w:pPr>
    </w:p>
    <w:p w14:paraId="78F542C0" w14:textId="77777777" w:rsidR="001107BD" w:rsidRPr="000E69E9" w:rsidRDefault="001107BD" w:rsidP="00162E5B">
      <w:pPr>
        <w:kinsoku w:val="0"/>
        <w:overflowPunct w:val="0"/>
        <w:spacing w:after="120" w:line="240" w:lineRule="auto"/>
        <w:jc w:val="both"/>
        <w:textAlignment w:val="baseline"/>
        <w:rPr>
          <w:rFonts w:ascii="Gadugi" w:eastAsia="MS PGothic" w:hAnsi="Gadugi" w:cs="Arial"/>
          <w:b/>
          <w:bCs/>
          <w:color w:val="000000" w:themeColor="text1"/>
          <w:kern w:val="24"/>
          <w:lang w:eastAsia="en-GB"/>
        </w:rPr>
      </w:pPr>
    </w:p>
    <w:p w14:paraId="73C75251" w14:textId="77777777" w:rsidR="001107BD" w:rsidRPr="000E69E9" w:rsidRDefault="001107BD" w:rsidP="00162E5B">
      <w:pPr>
        <w:kinsoku w:val="0"/>
        <w:overflowPunct w:val="0"/>
        <w:spacing w:after="120" w:line="240" w:lineRule="auto"/>
        <w:jc w:val="both"/>
        <w:textAlignment w:val="baseline"/>
        <w:rPr>
          <w:rFonts w:ascii="Gadugi" w:eastAsia="MS PGothic" w:hAnsi="Gadugi" w:cs="Arial"/>
          <w:b/>
          <w:bCs/>
          <w:color w:val="000000" w:themeColor="text1"/>
          <w:kern w:val="24"/>
          <w:lang w:eastAsia="en-GB"/>
        </w:rPr>
      </w:pPr>
    </w:p>
    <w:p w14:paraId="6D5EB636" w14:textId="77777777" w:rsidR="00A7070B" w:rsidRPr="000E69E9" w:rsidRDefault="00A7070B" w:rsidP="00162E5B">
      <w:pPr>
        <w:kinsoku w:val="0"/>
        <w:overflowPunct w:val="0"/>
        <w:spacing w:after="120" w:line="240" w:lineRule="auto"/>
        <w:jc w:val="both"/>
        <w:textAlignment w:val="baseline"/>
        <w:rPr>
          <w:rFonts w:ascii="Gadugi" w:eastAsia="MS PGothic" w:hAnsi="Gadugi" w:cs="Arial"/>
          <w:b/>
          <w:bCs/>
          <w:color w:val="000000" w:themeColor="text1"/>
          <w:kern w:val="24"/>
          <w:lang w:eastAsia="en-GB"/>
        </w:rPr>
      </w:pPr>
    </w:p>
    <w:p w14:paraId="62BF6735" w14:textId="77777777" w:rsidR="001A4B11" w:rsidRPr="000E69E9" w:rsidRDefault="001A4B11" w:rsidP="00162E5B">
      <w:pPr>
        <w:spacing w:after="120" w:line="240" w:lineRule="auto"/>
        <w:rPr>
          <w:rFonts w:ascii="Gadugi" w:hAnsi="Gadugi"/>
          <w:lang w:val="en-US" w:bidi="my-MM"/>
        </w:rPr>
      </w:pPr>
      <w:bookmarkStart w:id="24" w:name="_Toc73629518"/>
      <w:bookmarkStart w:id="25" w:name="_Hlk73039295"/>
      <w:bookmarkStart w:id="26" w:name="_Hlk73037326"/>
      <w:bookmarkEnd w:id="0"/>
      <w:bookmarkEnd w:id="1"/>
    </w:p>
    <w:p w14:paraId="3860A4E6" w14:textId="77777777" w:rsidR="001A4B11" w:rsidRPr="000E69E9" w:rsidRDefault="001A4B11" w:rsidP="00162E5B">
      <w:pPr>
        <w:spacing w:after="120" w:line="240" w:lineRule="auto"/>
        <w:rPr>
          <w:rFonts w:ascii="Gadugi" w:hAnsi="Gadugi"/>
          <w:lang w:val="en-US" w:bidi="my-MM"/>
        </w:rPr>
      </w:pPr>
    </w:p>
    <w:p w14:paraId="7AC87F8A" w14:textId="77777777" w:rsidR="001A4B11" w:rsidRPr="000E69E9" w:rsidRDefault="001A4B11" w:rsidP="00162E5B">
      <w:pPr>
        <w:spacing w:after="120" w:line="240" w:lineRule="auto"/>
        <w:rPr>
          <w:rFonts w:ascii="Gadugi" w:hAnsi="Gadugi"/>
          <w:lang w:val="en-US" w:bidi="my-MM"/>
        </w:rPr>
      </w:pPr>
    </w:p>
    <w:p w14:paraId="253E97A5" w14:textId="77777777" w:rsidR="001A4B11" w:rsidRPr="000E69E9" w:rsidRDefault="001A4B11" w:rsidP="00162E5B">
      <w:pPr>
        <w:spacing w:after="120" w:line="240" w:lineRule="auto"/>
        <w:rPr>
          <w:rFonts w:ascii="Gadugi" w:hAnsi="Gadugi"/>
          <w:lang w:val="en-US" w:bidi="my-MM"/>
        </w:rPr>
      </w:pPr>
    </w:p>
    <w:p w14:paraId="25D5DC44" w14:textId="77777777" w:rsidR="001A4B11" w:rsidRPr="000E69E9" w:rsidRDefault="001A4B11" w:rsidP="00162E5B">
      <w:pPr>
        <w:spacing w:after="120" w:line="240" w:lineRule="auto"/>
        <w:rPr>
          <w:rFonts w:ascii="Gadugi" w:hAnsi="Gadugi"/>
          <w:lang w:val="en-US" w:bidi="my-MM"/>
        </w:rPr>
      </w:pPr>
    </w:p>
    <w:p w14:paraId="0AD65AA5" w14:textId="77777777" w:rsidR="00D22E59" w:rsidRPr="000E69E9" w:rsidRDefault="00D22E59" w:rsidP="00162E5B">
      <w:pPr>
        <w:spacing w:after="120" w:line="240" w:lineRule="auto"/>
        <w:rPr>
          <w:rFonts w:ascii="Gadugi" w:hAnsi="Gadugi"/>
          <w:lang w:val="en-US" w:bidi="my-MM"/>
        </w:rPr>
      </w:pPr>
    </w:p>
    <w:p w14:paraId="772C215A" w14:textId="77777777" w:rsidR="005A0E67" w:rsidRPr="000E69E9" w:rsidRDefault="005A0E67" w:rsidP="00162E5B">
      <w:pPr>
        <w:pStyle w:val="Heading1"/>
        <w:spacing w:before="0" w:after="120" w:line="240" w:lineRule="auto"/>
        <w:rPr>
          <w:rFonts w:ascii="Gadugi" w:eastAsia="Times New Roman" w:hAnsi="Gadugi"/>
          <w:b/>
          <w:bCs/>
          <w:color w:val="002060"/>
          <w:lang w:val="en-US" w:bidi="my-MM"/>
        </w:rPr>
      </w:pPr>
    </w:p>
    <w:p w14:paraId="24595F69" w14:textId="77777777" w:rsidR="005A0E67" w:rsidRPr="000E69E9" w:rsidRDefault="005A0E67" w:rsidP="00162E5B">
      <w:pPr>
        <w:pStyle w:val="Heading1"/>
        <w:spacing w:before="0" w:after="120" w:line="240" w:lineRule="auto"/>
        <w:rPr>
          <w:rFonts w:ascii="Gadugi" w:eastAsia="Times New Roman" w:hAnsi="Gadugi"/>
          <w:b/>
          <w:bCs/>
          <w:color w:val="002060"/>
          <w:lang w:val="en-US" w:bidi="my-MM"/>
        </w:rPr>
      </w:pPr>
    </w:p>
    <w:p w14:paraId="171E62F3" w14:textId="77777777" w:rsidR="005A0E67" w:rsidRPr="000E69E9" w:rsidRDefault="005A0E67" w:rsidP="00162E5B">
      <w:pPr>
        <w:pStyle w:val="Heading1"/>
        <w:spacing w:before="0" w:after="120" w:line="240" w:lineRule="auto"/>
        <w:rPr>
          <w:rFonts w:ascii="Gadugi" w:eastAsia="Times New Roman" w:hAnsi="Gadugi"/>
          <w:b/>
          <w:bCs/>
          <w:color w:val="002060"/>
          <w:lang w:val="en-US" w:bidi="my-MM"/>
        </w:rPr>
      </w:pPr>
    </w:p>
    <w:p w14:paraId="663C499A" w14:textId="77777777" w:rsidR="005A0E67" w:rsidRPr="000E69E9" w:rsidRDefault="005A0E67" w:rsidP="00162E5B">
      <w:pPr>
        <w:spacing w:after="120" w:line="240" w:lineRule="auto"/>
        <w:rPr>
          <w:rFonts w:ascii="Gadugi" w:hAnsi="Gadugi"/>
          <w:lang w:val="en-US" w:bidi="my-MM"/>
        </w:rPr>
      </w:pPr>
    </w:p>
    <w:p w14:paraId="0C104A24" w14:textId="77777777" w:rsidR="005A0E67" w:rsidRPr="000E69E9" w:rsidRDefault="005A0E67" w:rsidP="00162E5B">
      <w:pPr>
        <w:spacing w:after="120" w:line="240" w:lineRule="auto"/>
        <w:rPr>
          <w:rFonts w:ascii="Gadugi" w:hAnsi="Gadugi"/>
          <w:lang w:val="en-US" w:bidi="my-MM"/>
        </w:rPr>
      </w:pPr>
    </w:p>
    <w:p w14:paraId="3FE0399D" w14:textId="77777777" w:rsidR="006B1EFE" w:rsidRPr="000E69E9" w:rsidRDefault="006B1EFE" w:rsidP="00162E5B">
      <w:pPr>
        <w:pStyle w:val="Heading1"/>
        <w:spacing w:before="0" w:after="120" w:line="240" w:lineRule="auto"/>
        <w:rPr>
          <w:rFonts w:ascii="Gadugi" w:eastAsia="Times New Roman" w:hAnsi="Gadugi"/>
          <w:b/>
          <w:bCs/>
          <w:color w:val="002060"/>
          <w:sz w:val="24"/>
          <w:szCs w:val="24"/>
          <w:lang w:val="en-US" w:bidi="my-MM"/>
        </w:rPr>
      </w:pPr>
    </w:p>
    <w:p w14:paraId="24908F02" w14:textId="77777777" w:rsidR="006B1EFE" w:rsidRPr="000E69E9" w:rsidRDefault="006B1EFE" w:rsidP="00162E5B">
      <w:pPr>
        <w:spacing w:after="120" w:line="240" w:lineRule="auto"/>
        <w:rPr>
          <w:rFonts w:ascii="Gadugi" w:hAnsi="Gadugi"/>
          <w:lang w:val="en-US" w:bidi="my-MM"/>
        </w:rPr>
      </w:pPr>
    </w:p>
    <w:p w14:paraId="01982D40" w14:textId="77777777" w:rsidR="006B1EFE" w:rsidRPr="000E69E9" w:rsidRDefault="006B1EFE" w:rsidP="00162E5B">
      <w:pPr>
        <w:spacing w:after="120" w:line="240" w:lineRule="auto"/>
        <w:rPr>
          <w:rFonts w:ascii="Gadugi" w:hAnsi="Gadugi"/>
          <w:lang w:val="en-US" w:bidi="my-MM"/>
        </w:rPr>
      </w:pPr>
    </w:p>
    <w:p w14:paraId="4FA3E0E2" w14:textId="460C9EC8" w:rsidR="00D22E59" w:rsidRPr="00252CDA" w:rsidRDefault="002773EB" w:rsidP="00162E5B">
      <w:pPr>
        <w:pStyle w:val="Heading1"/>
        <w:spacing w:before="0" w:after="120" w:line="240" w:lineRule="auto"/>
        <w:rPr>
          <w:rFonts w:ascii="Gadugi" w:eastAsiaTheme="minorHAnsi" w:hAnsi="Gadugi" w:cstheme="minorBidi"/>
          <w:b/>
          <w:bCs/>
          <w:color w:val="0070C0"/>
          <w:sz w:val="24"/>
          <w:szCs w:val="24"/>
          <w:lang w:val="en-US" w:bidi="my-MM"/>
        </w:rPr>
      </w:pPr>
      <w:r w:rsidRPr="00252CDA">
        <w:rPr>
          <w:rFonts w:ascii="Gadugi" w:eastAsia="Times New Roman" w:hAnsi="Gadugi"/>
          <w:b/>
          <w:bCs/>
          <w:color w:val="0070C0"/>
          <w:sz w:val="24"/>
          <w:szCs w:val="24"/>
          <w:lang w:val="en-US" w:bidi="my-MM"/>
        </w:rPr>
        <w:lastRenderedPageBreak/>
        <w:t>5.4 Developing coaching</w:t>
      </w:r>
      <w:r w:rsidR="00454BF8" w:rsidRPr="00252CDA">
        <w:rPr>
          <w:rFonts w:ascii="Gadugi" w:eastAsia="Times New Roman" w:hAnsi="Gadugi"/>
          <w:b/>
          <w:bCs/>
          <w:color w:val="0070C0"/>
          <w:sz w:val="24"/>
          <w:szCs w:val="24"/>
          <w:lang w:val="en-US" w:bidi="my-MM"/>
        </w:rPr>
        <w:t xml:space="preserve"> </w:t>
      </w:r>
      <w:r w:rsidRPr="00252CDA">
        <w:rPr>
          <w:rFonts w:ascii="Gadugi" w:eastAsia="Times New Roman" w:hAnsi="Gadugi"/>
          <w:b/>
          <w:bCs/>
          <w:color w:val="0070C0"/>
          <w:sz w:val="24"/>
          <w:szCs w:val="24"/>
          <w:lang w:val="en-US" w:bidi="my-MM"/>
        </w:rPr>
        <w:t>skills</w:t>
      </w:r>
      <w:bookmarkStart w:id="27" w:name="_Hlk73524727"/>
      <w:bookmarkEnd w:id="24"/>
    </w:p>
    <w:p w14:paraId="48A6BA2F" w14:textId="77777777" w:rsidR="006B1EFE" w:rsidRPr="000E69E9" w:rsidRDefault="006B1EFE" w:rsidP="00162E5B">
      <w:pPr>
        <w:spacing w:after="120" w:line="240" w:lineRule="auto"/>
        <w:jc w:val="both"/>
        <w:rPr>
          <w:rFonts w:ascii="Gadugi" w:eastAsia="Calibri" w:hAnsi="Gadugi" w:cs="Times New Roman"/>
          <w:b/>
          <w:bCs/>
          <w:lang w:val="en-US" w:bidi="my-MM"/>
        </w:rPr>
      </w:pPr>
    </w:p>
    <w:p w14:paraId="49A6ECBF" w14:textId="24B4D6F2" w:rsidR="00454BF8" w:rsidRPr="00252CDA" w:rsidRDefault="00454BF8" w:rsidP="00162E5B">
      <w:pPr>
        <w:spacing w:after="120" w:line="240" w:lineRule="auto"/>
        <w:jc w:val="both"/>
        <w:rPr>
          <w:rFonts w:ascii="Gadugi" w:eastAsia="Calibri" w:hAnsi="Gadugi" w:cs="Times New Roman"/>
          <w:b/>
          <w:bCs/>
          <w:color w:val="0070C0"/>
          <w:lang w:bidi="my-MM"/>
        </w:rPr>
      </w:pPr>
      <w:r w:rsidRPr="00252CDA">
        <w:rPr>
          <w:rFonts w:ascii="Gadugi" w:eastAsia="Calibri" w:hAnsi="Gadugi" w:cs="Times New Roman"/>
          <w:b/>
          <w:bCs/>
          <w:color w:val="0070C0"/>
          <w:lang w:val="en-US" w:bidi="my-MM"/>
        </w:rPr>
        <w:t>5.4</w:t>
      </w:r>
      <w:r w:rsidRPr="00252CDA">
        <w:rPr>
          <w:rFonts w:ascii="Gadugi" w:eastAsia="Calibri" w:hAnsi="Gadugi" w:cs="Times New Roman"/>
          <w:b/>
          <w:bCs/>
          <w:color w:val="0070C0"/>
          <w:lang w:bidi="my-MM"/>
        </w:rPr>
        <w:t xml:space="preserve"> Discuss: coaching and training</w:t>
      </w:r>
    </w:p>
    <w:bookmarkEnd w:id="27"/>
    <w:p w14:paraId="28662E4E" w14:textId="6905F9EA" w:rsidR="00454BF8" w:rsidRPr="00ED55A6" w:rsidRDefault="005A0E67" w:rsidP="00162E5B">
      <w:pPr>
        <w:spacing w:after="120" w:line="240" w:lineRule="auto"/>
        <w:jc w:val="both"/>
        <w:rPr>
          <w:rFonts w:ascii="Gadugi" w:hAnsi="Gadugi"/>
        </w:rPr>
      </w:pPr>
      <w:r w:rsidRPr="00ED55A6">
        <w:rPr>
          <w:rFonts w:ascii="Gadugi" w:hAnsi="Gadugi"/>
        </w:rPr>
        <w:t xml:space="preserve">The aim of this activity is to enable participants to distinguish between features of </w:t>
      </w:r>
      <w:bookmarkStart w:id="28" w:name="_Hlk73689695"/>
      <w:r w:rsidRPr="00ED55A6">
        <w:rPr>
          <w:rFonts w:ascii="Gadugi" w:hAnsi="Gadugi"/>
        </w:rPr>
        <w:t xml:space="preserve">delivering </w:t>
      </w:r>
      <w:r w:rsidR="00454BF8" w:rsidRPr="00ED55A6">
        <w:rPr>
          <w:rFonts w:ascii="Gadugi" w:hAnsi="Gadugi"/>
          <w:b/>
          <w:bCs/>
        </w:rPr>
        <w:t>a training session</w:t>
      </w:r>
      <w:r w:rsidR="00454BF8" w:rsidRPr="00ED55A6">
        <w:rPr>
          <w:rFonts w:ascii="Gadugi" w:hAnsi="Gadugi"/>
        </w:rPr>
        <w:t xml:space="preserve"> </w:t>
      </w:r>
      <w:r w:rsidRPr="00ED55A6">
        <w:rPr>
          <w:rFonts w:ascii="Gadugi" w:hAnsi="Gadugi"/>
        </w:rPr>
        <w:t xml:space="preserve">for </w:t>
      </w:r>
      <w:r w:rsidR="00454BF8" w:rsidRPr="00ED55A6">
        <w:rPr>
          <w:rFonts w:ascii="Gadugi" w:hAnsi="Gadugi"/>
        </w:rPr>
        <w:t>staff</w:t>
      </w:r>
      <w:r w:rsidRPr="00ED55A6">
        <w:rPr>
          <w:rFonts w:ascii="Gadugi" w:hAnsi="Gadugi"/>
        </w:rPr>
        <w:t xml:space="preserve"> and </w:t>
      </w:r>
      <w:r w:rsidR="00454BF8" w:rsidRPr="00ED55A6">
        <w:rPr>
          <w:rFonts w:ascii="Gadugi" w:hAnsi="Gadugi"/>
          <w:b/>
          <w:bCs/>
        </w:rPr>
        <w:t>coach</w:t>
      </w:r>
      <w:r w:rsidRPr="00ED55A6">
        <w:rPr>
          <w:rFonts w:ascii="Gadugi" w:hAnsi="Gadugi"/>
          <w:b/>
          <w:bCs/>
        </w:rPr>
        <w:t>ing</w:t>
      </w:r>
      <w:r w:rsidR="00454BF8" w:rsidRPr="00ED55A6">
        <w:rPr>
          <w:rFonts w:ascii="Gadugi" w:hAnsi="Gadugi"/>
        </w:rPr>
        <w:t xml:space="preserve"> staff members.</w:t>
      </w:r>
    </w:p>
    <w:p w14:paraId="0BAFB848" w14:textId="35BCA0E6" w:rsidR="00D55281" w:rsidRPr="00ED55A6" w:rsidRDefault="00D55281" w:rsidP="00683AEA">
      <w:pPr>
        <w:pStyle w:val="ListParagraph"/>
        <w:numPr>
          <w:ilvl w:val="0"/>
          <w:numId w:val="21"/>
        </w:numPr>
        <w:spacing w:after="120"/>
        <w:jc w:val="both"/>
        <w:rPr>
          <w:rFonts w:ascii="Gadugi" w:hAnsi="Gadugi"/>
          <w:sz w:val="22"/>
          <w:szCs w:val="22"/>
        </w:rPr>
      </w:pPr>
      <w:bookmarkStart w:id="29" w:name="_Hlk73689609"/>
      <w:bookmarkEnd w:id="28"/>
      <w:r w:rsidRPr="00ED55A6">
        <w:rPr>
          <w:rFonts w:ascii="Gadugi" w:hAnsi="Gadugi"/>
          <w:sz w:val="22"/>
          <w:szCs w:val="22"/>
        </w:rPr>
        <w:t xml:space="preserve">Ask participants if they have any experience of participating in a training session or being coached. </w:t>
      </w:r>
    </w:p>
    <w:p w14:paraId="2075784A" w14:textId="77777777" w:rsidR="00D55281" w:rsidRPr="00ED55A6" w:rsidRDefault="00D55281" w:rsidP="00162E5B">
      <w:pPr>
        <w:pStyle w:val="ListParagraph"/>
        <w:spacing w:after="120"/>
        <w:jc w:val="both"/>
        <w:rPr>
          <w:rFonts w:ascii="Gadugi" w:hAnsi="Gadugi"/>
          <w:sz w:val="22"/>
          <w:szCs w:val="22"/>
        </w:rPr>
      </w:pPr>
    </w:p>
    <w:p w14:paraId="3B6B341E" w14:textId="26F472D3" w:rsidR="00D55281" w:rsidRPr="00ED55A6" w:rsidRDefault="005A0E67" w:rsidP="00683AEA">
      <w:pPr>
        <w:pStyle w:val="ListParagraph"/>
        <w:numPr>
          <w:ilvl w:val="0"/>
          <w:numId w:val="21"/>
        </w:numPr>
        <w:spacing w:after="120"/>
        <w:jc w:val="both"/>
        <w:rPr>
          <w:rFonts w:ascii="Gadugi" w:hAnsi="Gadugi"/>
          <w:sz w:val="22"/>
          <w:szCs w:val="22"/>
        </w:rPr>
      </w:pPr>
      <w:r w:rsidRPr="00ED55A6">
        <w:rPr>
          <w:rFonts w:ascii="Gadugi" w:hAnsi="Gadugi"/>
          <w:sz w:val="22"/>
          <w:szCs w:val="22"/>
        </w:rPr>
        <w:t xml:space="preserve">Ask participants if they have any experience of </w:t>
      </w:r>
      <w:r w:rsidR="00D55281" w:rsidRPr="00ED55A6">
        <w:rPr>
          <w:rFonts w:ascii="Gadugi" w:hAnsi="Gadugi"/>
          <w:sz w:val="22"/>
          <w:szCs w:val="22"/>
        </w:rPr>
        <w:t>delivering a training session or coaching staff.</w:t>
      </w:r>
    </w:p>
    <w:p w14:paraId="0AE5C712" w14:textId="77777777" w:rsidR="00D55281" w:rsidRPr="00ED55A6" w:rsidRDefault="00D55281" w:rsidP="00162E5B">
      <w:pPr>
        <w:pStyle w:val="ListParagraph"/>
        <w:spacing w:after="120"/>
        <w:jc w:val="both"/>
        <w:rPr>
          <w:rFonts w:ascii="Gadugi" w:hAnsi="Gadugi"/>
          <w:sz w:val="22"/>
          <w:szCs w:val="22"/>
        </w:rPr>
      </w:pPr>
    </w:p>
    <w:p w14:paraId="250E1E2E" w14:textId="4C4769E3" w:rsidR="00D55281" w:rsidRPr="00ED55A6" w:rsidRDefault="00D55281" w:rsidP="00683AEA">
      <w:pPr>
        <w:pStyle w:val="ListParagraph"/>
        <w:numPr>
          <w:ilvl w:val="0"/>
          <w:numId w:val="21"/>
        </w:numPr>
        <w:spacing w:after="120"/>
        <w:jc w:val="both"/>
        <w:rPr>
          <w:rFonts w:ascii="Gadugi" w:hAnsi="Gadugi"/>
          <w:sz w:val="22"/>
          <w:szCs w:val="22"/>
        </w:rPr>
      </w:pPr>
      <w:r w:rsidRPr="00ED55A6">
        <w:rPr>
          <w:rFonts w:ascii="Gadugi" w:hAnsi="Gadugi"/>
          <w:sz w:val="22"/>
          <w:szCs w:val="22"/>
        </w:rPr>
        <w:t xml:space="preserve">Ask participants to identify any differences between delivering </w:t>
      </w:r>
      <w:r w:rsidRPr="00ED55A6">
        <w:rPr>
          <w:rFonts w:ascii="Gadugi" w:hAnsi="Gadugi"/>
          <w:b/>
          <w:bCs/>
          <w:sz w:val="22"/>
          <w:szCs w:val="22"/>
        </w:rPr>
        <w:t>a training session</w:t>
      </w:r>
      <w:r w:rsidRPr="00ED55A6">
        <w:rPr>
          <w:rFonts w:ascii="Gadugi" w:hAnsi="Gadugi"/>
          <w:sz w:val="22"/>
          <w:szCs w:val="22"/>
        </w:rPr>
        <w:t xml:space="preserve"> for staff and </w:t>
      </w:r>
      <w:r w:rsidRPr="00ED55A6">
        <w:rPr>
          <w:rFonts w:ascii="Gadugi" w:hAnsi="Gadugi"/>
          <w:b/>
          <w:bCs/>
          <w:sz w:val="22"/>
          <w:szCs w:val="22"/>
        </w:rPr>
        <w:t>coaching</w:t>
      </w:r>
      <w:r w:rsidRPr="00ED55A6">
        <w:rPr>
          <w:rFonts w:ascii="Gadugi" w:hAnsi="Gadugi"/>
          <w:sz w:val="22"/>
          <w:szCs w:val="22"/>
        </w:rPr>
        <w:t xml:space="preserve"> staff members.</w:t>
      </w:r>
    </w:p>
    <w:p w14:paraId="6AB5FBA9" w14:textId="77777777" w:rsidR="00D55281" w:rsidRPr="00ED55A6" w:rsidRDefault="00D55281" w:rsidP="00162E5B">
      <w:pPr>
        <w:pStyle w:val="ListParagraph"/>
        <w:spacing w:after="120"/>
        <w:jc w:val="both"/>
        <w:rPr>
          <w:rFonts w:ascii="Gadugi" w:hAnsi="Gadugi"/>
          <w:sz w:val="22"/>
          <w:szCs w:val="22"/>
        </w:rPr>
      </w:pPr>
    </w:p>
    <w:p w14:paraId="663009FA" w14:textId="62846632" w:rsidR="00D55281" w:rsidRPr="00ED55A6" w:rsidRDefault="00D55281" w:rsidP="00683AEA">
      <w:pPr>
        <w:pStyle w:val="ListParagraph"/>
        <w:numPr>
          <w:ilvl w:val="0"/>
          <w:numId w:val="21"/>
        </w:numPr>
        <w:spacing w:after="120"/>
        <w:jc w:val="both"/>
        <w:rPr>
          <w:rFonts w:ascii="Gadugi" w:hAnsi="Gadugi"/>
          <w:sz w:val="22"/>
          <w:szCs w:val="22"/>
        </w:rPr>
      </w:pPr>
      <w:r w:rsidRPr="00ED55A6">
        <w:rPr>
          <w:rFonts w:ascii="Gadugi" w:hAnsi="Gadugi"/>
          <w:sz w:val="22"/>
          <w:szCs w:val="22"/>
        </w:rPr>
        <w:t>Organise participants in groups.</w:t>
      </w:r>
    </w:p>
    <w:p w14:paraId="2F324771" w14:textId="77777777" w:rsidR="00D55281" w:rsidRPr="00ED55A6" w:rsidRDefault="00D55281" w:rsidP="00162E5B">
      <w:pPr>
        <w:pStyle w:val="ListParagraph"/>
        <w:spacing w:after="120"/>
        <w:jc w:val="both"/>
        <w:rPr>
          <w:rFonts w:ascii="Gadugi" w:hAnsi="Gadugi"/>
          <w:sz w:val="22"/>
          <w:szCs w:val="22"/>
        </w:rPr>
      </w:pPr>
    </w:p>
    <w:p w14:paraId="7CD41B70" w14:textId="7290A74D" w:rsidR="00454BF8" w:rsidRPr="00ED55A6" w:rsidRDefault="00D55281" w:rsidP="00683AEA">
      <w:pPr>
        <w:pStyle w:val="ListParagraph"/>
        <w:numPr>
          <w:ilvl w:val="0"/>
          <w:numId w:val="21"/>
        </w:numPr>
        <w:spacing w:after="120"/>
        <w:jc w:val="both"/>
        <w:rPr>
          <w:rFonts w:ascii="Gadugi" w:hAnsi="Gadugi"/>
          <w:sz w:val="22"/>
          <w:szCs w:val="22"/>
        </w:rPr>
      </w:pPr>
      <w:r w:rsidRPr="00ED55A6">
        <w:rPr>
          <w:rFonts w:ascii="Gadugi" w:hAnsi="Gadugi"/>
          <w:sz w:val="22"/>
          <w:szCs w:val="22"/>
        </w:rPr>
        <w:t xml:space="preserve">Ask groups to </w:t>
      </w:r>
      <w:bookmarkEnd w:id="29"/>
      <w:r w:rsidRPr="00ED55A6">
        <w:rPr>
          <w:rFonts w:ascii="Gadugi" w:hAnsi="Gadugi"/>
          <w:b/>
          <w:bCs/>
          <w:sz w:val="22"/>
          <w:szCs w:val="22"/>
        </w:rPr>
        <w:t>r</w:t>
      </w:r>
      <w:r w:rsidR="00454BF8" w:rsidRPr="00ED55A6">
        <w:rPr>
          <w:rFonts w:ascii="Gadugi" w:hAnsi="Gadugi"/>
          <w:b/>
          <w:bCs/>
          <w:sz w:val="22"/>
          <w:szCs w:val="22"/>
        </w:rPr>
        <w:t xml:space="preserve">ead items a) to j) </w:t>
      </w:r>
      <w:r w:rsidRPr="00ED55A6">
        <w:rPr>
          <w:rFonts w:ascii="Gadugi" w:hAnsi="Gadugi"/>
          <w:b/>
          <w:bCs/>
          <w:sz w:val="22"/>
          <w:szCs w:val="22"/>
        </w:rPr>
        <w:t xml:space="preserve">and </w:t>
      </w:r>
      <w:r w:rsidRPr="00ED55A6">
        <w:rPr>
          <w:rFonts w:ascii="Gadugi" w:hAnsi="Gadugi"/>
          <w:sz w:val="22"/>
          <w:szCs w:val="22"/>
        </w:rPr>
        <w:t xml:space="preserve">decide which </w:t>
      </w:r>
      <w:r w:rsidR="001A4B11" w:rsidRPr="00ED55A6">
        <w:rPr>
          <w:rFonts w:ascii="Gadugi" w:hAnsi="Gadugi"/>
          <w:sz w:val="22"/>
          <w:szCs w:val="22"/>
        </w:rPr>
        <w:t xml:space="preserve">items </w:t>
      </w:r>
      <w:r w:rsidR="00454BF8" w:rsidRPr="00ED55A6">
        <w:rPr>
          <w:rFonts w:ascii="Gadugi" w:hAnsi="Gadugi"/>
          <w:sz w:val="22"/>
          <w:szCs w:val="22"/>
        </w:rPr>
        <w:t>refer to delivering a training session</w:t>
      </w:r>
      <w:r w:rsidRPr="00ED55A6">
        <w:rPr>
          <w:rFonts w:ascii="Gadugi" w:hAnsi="Gadugi"/>
          <w:sz w:val="22"/>
          <w:szCs w:val="22"/>
        </w:rPr>
        <w:t xml:space="preserve"> and w</w:t>
      </w:r>
      <w:r w:rsidR="00454BF8" w:rsidRPr="00ED55A6">
        <w:rPr>
          <w:rFonts w:ascii="Gadugi" w:hAnsi="Gadugi"/>
          <w:sz w:val="22"/>
          <w:szCs w:val="22"/>
        </w:rPr>
        <w:t>hich to coaching</w:t>
      </w:r>
      <w:r w:rsidR="006F2E53">
        <w:rPr>
          <w:rFonts w:ascii="Gadugi" w:hAnsi="Gadugi"/>
          <w:sz w:val="22"/>
          <w:szCs w:val="22"/>
        </w:rPr>
        <w:t>.</w:t>
      </w:r>
    </w:p>
    <w:p w14:paraId="00485034" w14:textId="77777777" w:rsidR="00D55281" w:rsidRPr="00ED55A6" w:rsidRDefault="00D55281" w:rsidP="00162E5B">
      <w:pPr>
        <w:pStyle w:val="ListParagraph"/>
        <w:spacing w:after="120"/>
        <w:jc w:val="both"/>
        <w:rPr>
          <w:rFonts w:ascii="Gadugi" w:hAnsi="Gadugi"/>
          <w:sz w:val="22"/>
          <w:szCs w:val="22"/>
        </w:rPr>
      </w:pPr>
    </w:p>
    <w:p w14:paraId="14EC90C8" w14:textId="029808E3" w:rsidR="00D55281" w:rsidRPr="00ED55A6" w:rsidRDefault="00D55281" w:rsidP="00683AEA">
      <w:pPr>
        <w:pStyle w:val="ListParagraph"/>
        <w:numPr>
          <w:ilvl w:val="0"/>
          <w:numId w:val="21"/>
        </w:numPr>
        <w:spacing w:after="120"/>
        <w:jc w:val="both"/>
        <w:rPr>
          <w:rFonts w:ascii="Gadugi" w:hAnsi="Gadugi"/>
          <w:sz w:val="22"/>
          <w:szCs w:val="22"/>
        </w:rPr>
      </w:pPr>
      <w:r w:rsidRPr="00ED55A6">
        <w:rPr>
          <w:rFonts w:ascii="Gadugi" w:hAnsi="Gadugi"/>
          <w:sz w:val="22"/>
          <w:szCs w:val="22"/>
        </w:rPr>
        <w:t>Elicit participant responses and deal with any issues that might arise.</w:t>
      </w:r>
    </w:p>
    <w:p w14:paraId="1D998EA2" w14:textId="6C087FA5" w:rsidR="00D55281" w:rsidRPr="000E69E9" w:rsidRDefault="00D55281" w:rsidP="00162E5B">
      <w:pPr>
        <w:spacing w:after="120" w:line="240" w:lineRule="auto"/>
        <w:rPr>
          <w:rFonts w:ascii="Gadugi" w:hAnsi="Gadugi"/>
          <w:b/>
          <w:bCs/>
        </w:rPr>
      </w:pPr>
      <w:r w:rsidRPr="000E69E9">
        <w:rPr>
          <w:rFonts w:ascii="Gadugi" w:hAnsi="Gadugi"/>
          <w:b/>
          <w:bCs/>
        </w:rPr>
        <w:t>Key</w:t>
      </w:r>
    </w:p>
    <w:tbl>
      <w:tblPr>
        <w:tblStyle w:val="TableGrid1"/>
        <w:tblW w:w="9776" w:type="dxa"/>
        <w:tblLook w:val="04A0" w:firstRow="1" w:lastRow="0" w:firstColumn="1" w:lastColumn="0" w:noHBand="0" w:noVBand="1"/>
      </w:tblPr>
      <w:tblGrid>
        <w:gridCol w:w="4957"/>
        <w:gridCol w:w="4819"/>
      </w:tblGrid>
      <w:tr w:rsidR="00D55281" w:rsidRPr="000E69E9" w14:paraId="5A856311" w14:textId="77777777" w:rsidTr="00102B18">
        <w:tc>
          <w:tcPr>
            <w:tcW w:w="4957" w:type="dxa"/>
            <w:tcBorders>
              <w:top w:val="single" w:sz="4" w:space="0" w:color="0070C0"/>
              <w:left w:val="single" w:sz="4" w:space="0" w:color="0070C0"/>
              <w:bottom w:val="single" w:sz="4" w:space="0" w:color="0070C0"/>
              <w:right w:val="single" w:sz="4" w:space="0" w:color="0070C0"/>
            </w:tcBorders>
            <w:shd w:val="clear" w:color="auto" w:fill="0070C0"/>
          </w:tcPr>
          <w:p w14:paraId="7FCA56FA" w14:textId="77777777" w:rsidR="00D55281" w:rsidRPr="000E69E9" w:rsidRDefault="00D55281" w:rsidP="00162E5B">
            <w:pPr>
              <w:spacing w:after="120"/>
              <w:jc w:val="both"/>
              <w:rPr>
                <w:rFonts w:ascii="Gadugi" w:hAnsi="Gadugi"/>
                <w:b/>
                <w:bCs/>
                <w:color w:val="FFFFFF" w:themeColor="background1"/>
              </w:rPr>
            </w:pPr>
            <w:r w:rsidRPr="000E69E9">
              <w:rPr>
                <w:rFonts w:ascii="Gadugi" w:hAnsi="Gadugi"/>
                <w:b/>
                <w:bCs/>
                <w:color w:val="FFFFFF" w:themeColor="background1"/>
              </w:rPr>
              <w:t>Training</w:t>
            </w:r>
          </w:p>
        </w:tc>
        <w:tc>
          <w:tcPr>
            <w:tcW w:w="4819" w:type="dxa"/>
            <w:tcBorders>
              <w:top w:val="single" w:sz="4" w:space="0" w:color="0070C0"/>
              <w:left w:val="single" w:sz="4" w:space="0" w:color="0070C0"/>
              <w:bottom w:val="single" w:sz="4" w:space="0" w:color="0070C0"/>
              <w:right w:val="single" w:sz="4" w:space="0" w:color="0070C0"/>
            </w:tcBorders>
            <w:shd w:val="clear" w:color="auto" w:fill="0070C0"/>
          </w:tcPr>
          <w:p w14:paraId="1077AF1B" w14:textId="77777777" w:rsidR="00D55281" w:rsidRPr="000E69E9" w:rsidRDefault="00D55281" w:rsidP="00162E5B">
            <w:pPr>
              <w:spacing w:after="120"/>
              <w:jc w:val="both"/>
              <w:rPr>
                <w:rFonts w:ascii="Gadugi" w:hAnsi="Gadugi"/>
                <w:b/>
                <w:bCs/>
                <w:color w:val="FFFFFF" w:themeColor="background1"/>
              </w:rPr>
            </w:pPr>
            <w:r w:rsidRPr="000E69E9">
              <w:rPr>
                <w:rFonts w:ascii="Gadugi" w:hAnsi="Gadugi"/>
                <w:b/>
                <w:bCs/>
                <w:color w:val="FFFFFF" w:themeColor="background1"/>
              </w:rPr>
              <w:t>Coaching</w:t>
            </w:r>
          </w:p>
        </w:tc>
      </w:tr>
      <w:tr w:rsidR="00D55281" w:rsidRPr="000E69E9" w14:paraId="04FBE826" w14:textId="77777777" w:rsidTr="00102B18">
        <w:tc>
          <w:tcPr>
            <w:tcW w:w="4957" w:type="dxa"/>
            <w:tcBorders>
              <w:top w:val="single" w:sz="4" w:space="0" w:color="0070C0"/>
            </w:tcBorders>
          </w:tcPr>
          <w:p w14:paraId="4A366F39" w14:textId="77777777" w:rsidR="00D55281" w:rsidRPr="000E69E9" w:rsidRDefault="00D55281" w:rsidP="00162E5B">
            <w:pPr>
              <w:spacing w:after="120"/>
              <w:jc w:val="both"/>
              <w:rPr>
                <w:rFonts w:ascii="Gadugi" w:hAnsi="Gadugi"/>
              </w:rPr>
            </w:pPr>
            <w:r w:rsidRPr="000E69E9">
              <w:rPr>
                <w:rFonts w:ascii="Gadugi" w:hAnsi="Gadugi"/>
              </w:rPr>
              <w:t>The topic is often chosen for the participants by academic experts or management.</w:t>
            </w:r>
          </w:p>
          <w:p w14:paraId="2555B4B3" w14:textId="77777777" w:rsidR="00D55281" w:rsidRPr="000E69E9" w:rsidRDefault="00D55281" w:rsidP="00162E5B">
            <w:pPr>
              <w:spacing w:after="120"/>
              <w:jc w:val="both"/>
              <w:rPr>
                <w:rFonts w:ascii="Gadugi" w:hAnsi="Gadugi"/>
              </w:rPr>
            </w:pPr>
          </w:p>
          <w:p w14:paraId="64020C72" w14:textId="77777777" w:rsidR="00D55281" w:rsidRPr="000E69E9" w:rsidRDefault="00D55281" w:rsidP="00162E5B">
            <w:pPr>
              <w:spacing w:after="120"/>
              <w:jc w:val="both"/>
              <w:rPr>
                <w:rFonts w:ascii="Gadugi" w:hAnsi="Gadugi"/>
              </w:rPr>
            </w:pPr>
          </w:p>
          <w:p w14:paraId="3DA44DF3" w14:textId="77777777" w:rsidR="00D55281" w:rsidRPr="000E69E9" w:rsidRDefault="00D55281" w:rsidP="00162E5B">
            <w:pPr>
              <w:spacing w:after="120"/>
              <w:jc w:val="both"/>
              <w:rPr>
                <w:rFonts w:ascii="Gadugi" w:hAnsi="Gadugi"/>
              </w:rPr>
            </w:pPr>
            <w:r w:rsidRPr="000E69E9">
              <w:rPr>
                <w:rFonts w:ascii="Gadugi" w:hAnsi="Gadugi"/>
              </w:rPr>
              <w:t>Delivery usually involves an expert working with a group of participants.</w:t>
            </w:r>
          </w:p>
          <w:p w14:paraId="634F49A1" w14:textId="77777777" w:rsidR="00D55281" w:rsidRPr="000E69E9" w:rsidRDefault="00D55281" w:rsidP="00162E5B">
            <w:pPr>
              <w:spacing w:after="120"/>
              <w:jc w:val="both"/>
              <w:rPr>
                <w:rFonts w:ascii="Gadugi" w:hAnsi="Gadugi"/>
              </w:rPr>
            </w:pPr>
          </w:p>
          <w:p w14:paraId="73C883F8" w14:textId="77777777" w:rsidR="00D55281" w:rsidRPr="000E69E9" w:rsidRDefault="00D55281" w:rsidP="00162E5B">
            <w:pPr>
              <w:spacing w:after="120"/>
              <w:jc w:val="both"/>
              <w:rPr>
                <w:rFonts w:ascii="Gadugi" w:hAnsi="Gadugi"/>
              </w:rPr>
            </w:pPr>
          </w:p>
          <w:p w14:paraId="6E7BC32B" w14:textId="77777777" w:rsidR="00D55281" w:rsidRPr="000E69E9" w:rsidRDefault="00D55281" w:rsidP="00162E5B">
            <w:pPr>
              <w:spacing w:after="120"/>
              <w:jc w:val="both"/>
              <w:rPr>
                <w:rFonts w:ascii="Gadugi" w:hAnsi="Gadugi"/>
              </w:rPr>
            </w:pPr>
            <w:r w:rsidRPr="000E69E9">
              <w:rPr>
                <w:rFonts w:ascii="Gadugi" w:hAnsi="Gadugi"/>
              </w:rPr>
              <w:t>Delivery often takes place within a narrow time frame.</w:t>
            </w:r>
          </w:p>
          <w:p w14:paraId="1CFB2F0D" w14:textId="77777777" w:rsidR="00D55281" w:rsidRPr="000E69E9" w:rsidRDefault="00D55281" w:rsidP="00162E5B">
            <w:pPr>
              <w:spacing w:after="120"/>
              <w:jc w:val="both"/>
              <w:rPr>
                <w:rFonts w:ascii="Gadugi" w:hAnsi="Gadugi" w:cs="Arial"/>
                <w:shd w:val="clear" w:color="auto" w:fill="FFFFFF"/>
              </w:rPr>
            </w:pPr>
          </w:p>
          <w:p w14:paraId="6B48C4E3" w14:textId="77777777" w:rsidR="00D55281" w:rsidRPr="000E69E9" w:rsidRDefault="00D55281" w:rsidP="00162E5B">
            <w:pPr>
              <w:spacing w:after="120"/>
              <w:jc w:val="both"/>
              <w:rPr>
                <w:rFonts w:ascii="Gadugi" w:hAnsi="Gadugi" w:cs="Arial"/>
                <w:shd w:val="clear" w:color="auto" w:fill="FFFFFF"/>
              </w:rPr>
            </w:pPr>
            <w:r w:rsidRPr="000E69E9">
              <w:rPr>
                <w:rFonts w:ascii="Gadugi" w:hAnsi="Gadugi" w:cs="Arial"/>
                <w:shd w:val="clear" w:color="auto" w:fill="FFFFFF"/>
              </w:rPr>
              <w:t>Delivery is often tightly structured and informal, involving a series of organised steps.</w:t>
            </w:r>
          </w:p>
          <w:p w14:paraId="61B61706" w14:textId="77777777" w:rsidR="00D55281" w:rsidRPr="000E69E9" w:rsidRDefault="00D55281" w:rsidP="00162E5B">
            <w:pPr>
              <w:spacing w:after="120"/>
              <w:jc w:val="both"/>
              <w:rPr>
                <w:rFonts w:ascii="Gadugi" w:hAnsi="Gadugi" w:cs="Arial"/>
                <w:shd w:val="clear" w:color="auto" w:fill="FFFFFF"/>
              </w:rPr>
            </w:pPr>
          </w:p>
          <w:p w14:paraId="219E2403" w14:textId="77777777" w:rsidR="00D55281" w:rsidRPr="000E69E9" w:rsidRDefault="00D55281" w:rsidP="00162E5B">
            <w:pPr>
              <w:spacing w:after="120"/>
              <w:jc w:val="both"/>
              <w:rPr>
                <w:rFonts w:ascii="Gadugi" w:hAnsi="Gadugi"/>
              </w:rPr>
            </w:pPr>
            <w:r w:rsidRPr="000E69E9">
              <w:rPr>
                <w:rFonts w:ascii="Gadugi" w:hAnsi="Gadugi" w:cs="Arial"/>
                <w:shd w:val="clear" w:color="auto" w:fill="FFFFFF"/>
              </w:rPr>
              <w:t>Delivery takes place before or after participants complete their usual work.</w:t>
            </w:r>
          </w:p>
        </w:tc>
        <w:tc>
          <w:tcPr>
            <w:tcW w:w="4819" w:type="dxa"/>
            <w:tcBorders>
              <w:top w:val="single" w:sz="4" w:space="0" w:color="0070C0"/>
            </w:tcBorders>
          </w:tcPr>
          <w:p w14:paraId="4AD850F8" w14:textId="77777777" w:rsidR="00D55281" w:rsidRPr="000E69E9" w:rsidRDefault="00D55281" w:rsidP="00162E5B">
            <w:pPr>
              <w:spacing w:after="120"/>
              <w:jc w:val="both"/>
              <w:rPr>
                <w:rFonts w:ascii="Gadugi" w:hAnsi="Gadugi"/>
              </w:rPr>
            </w:pPr>
            <w:r w:rsidRPr="000E69E9">
              <w:rPr>
                <w:rFonts w:ascii="Gadugi" w:hAnsi="Gadugi"/>
              </w:rPr>
              <w:t xml:space="preserve">The topic is often chosen by the person participating who asks for help relating to this topic. </w:t>
            </w:r>
          </w:p>
          <w:p w14:paraId="67A717AD" w14:textId="77777777" w:rsidR="00D55281" w:rsidRPr="000E69E9" w:rsidRDefault="00D55281" w:rsidP="00162E5B">
            <w:pPr>
              <w:spacing w:after="120"/>
              <w:jc w:val="both"/>
              <w:rPr>
                <w:rFonts w:ascii="Gadugi" w:hAnsi="Gadugi"/>
              </w:rPr>
            </w:pPr>
          </w:p>
          <w:p w14:paraId="10444308" w14:textId="77777777" w:rsidR="00D55281" w:rsidRPr="000E69E9" w:rsidRDefault="00D55281" w:rsidP="00162E5B">
            <w:pPr>
              <w:spacing w:after="120"/>
              <w:jc w:val="both"/>
              <w:rPr>
                <w:rFonts w:ascii="Gadugi" w:hAnsi="Gadugi"/>
              </w:rPr>
            </w:pPr>
            <w:r w:rsidRPr="000E69E9">
              <w:rPr>
                <w:rFonts w:ascii="Gadugi" w:hAnsi="Gadugi"/>
              </w:rPr>
              <w:t>Delivery often involves a more experienced person working individually with a less experienced person.</w:t>
            </w:r>
          </w:p>
          <w:p w14:paraId="25CC5510" w14:textId="77777777" w:rsidR="00D55281" w:rsidRPr="000E69E9" w:rsidRDefault="00D55281" w:rsidP="00162E5B">
            <w:pPr>
              <w:spacing w:after="120"/>
              <w:jc w:val="both"/>
              <w:rPr>
                <w:rFonts w:ascii="Gadugi" w:hAnsi="Gadugi"/>
              </w:rPr>
            </w:pPr>
          </w:p>
          <w:p w14:paraId="2AE80168" w14:textId="77777777" w:rsidR="00D55281" w:rsidRPr="000E69E9" w:rsidRDefault="00D55281" w:rsidP="00162E5B">
            <w:pPr>
              <w:spacing w:after="120"/>
              <w:jc w:val="both"/>
              <w:rPr>
                <w:rFonts w:ascii="Gadugi" w:hAnsi="Gadugi"/>
              </w:rPr>
            </w:pPr>
            <w:r w:rsidRPr="000E69E9">
              <w:rPr>
                <w:rFonts w:ascii="Gadugi" w:hAnsi="Gadugi"/>
              </w:rPr>
              <w:t>Delivery often usually takes place over time with plenty of opportunities for feedback.</w:t>
            </w:r>
          </w:p>
          <w:p w14:paraId="218ACE45" w14:textId="77777777" w:rsidR="00D55281" w:rsidRPr="000E69E9" w:rsidRDefault="00D55281" w:rsidP="00162E5B">
            <w:pPr>
              <w:spacing w:after="120"/>
              <w:jc w:val="both"/>
              <w:rPr>
                <w:rFonts w:ascii="Gadugi" w:hAnsi="Gadugi" w:cs="Arial"/>
                <w:shd w:val="clear" w:color="auto" w:fill="FFFFFF"/>
              </w:rPr>
            </w:pPr>
          </w:p>
          <w:p w14:paraId="6517FE96" w14:textId="77777777" w:rsidR="00D55281" w:rsidRPr="000E69E9" w:rsidRDefault="00D55281" w:rsidP="00162E5B">
            <w:pPr>
              <w:spacing w:after="120"/>
              <w:jc w:val="both"/>
              <w:rPr>
                <w:rFonts w:ascii="Gadugi" w:hAnsi="Gadugi" w:cs="Arial"/>
                <w:shd w:val="clear" w:color="auto" w:fill="FFFFFF"/>
              </w:rPr>
            </w:pPr>
            <w:r w:rsidRPr="000E69E9">
              <w:rPr>
                <w:rFonts w:ascii="Gadugi" w:hAnsi="Gadugi" w:cs="Arial"/>
                <w:shd w:val="clear" w:color="auto" w:fill="FFFFFF"/>
              </w:rPr>
              <w:t>Delivery is often not structured and informal and flexible – it changes over time.</w:t>
            </w:r>
          </w:p>
          <w:p w14:paraId="648EB24E" w14:textId="77777777" w:rsidR="00D55281" w:rsidRPr="000E69E9" w:rsidRDefault="00D55281" w:rsidP="00162E5B">
            <w:pPr>
              <w:spacing w:after="120"/>
              <w:jc w:val="both"/>
              <w:rPr>
                <w:rFonts w:ascii="Gadugi" w:hAnsi="Gadugi" w:cs="Arial"/>
                <w:shd w:val="clear" w:color="auto" w:fill="FFFFFF"/>
              </w:rPr>
            </w:pPr>
          </w:p>
          <w:p w14:paraId="382BD7A0" w14:textId="77777777" w:rsidR="00D55281" w:rsidRPr="000E69E9" w:rsidRDefault="00D55281" w:rsidP="00162E5B">
            <w:pPr>
              <w:spacing w:after="120"/>
              <w:jc w:val="both"/>
              <w:rPr>
                <w:rFonts w:ascii="Gadugi" w:hAnsi="Gadugi"/>
              </w:rPr>
            </w:pPr>
            <w:r w:rsidRPr="000E69E9">
              <w:rPr>
                <w:rFonts w:ascii="Gadugi" w:hAnsi="Gadugi" w:cs="Arial"/>
                <w:shd w:val="clear" w:color="auto" w:fill="FFFFFF"/>
              </w:rPr>
              <w:t>Delivery takes place while participants complete their usual work.</w:t>
            </w:r>
          </w:p>
        </w:tc>
      </w:tr>
    </w:tbl>
    <w:p w14:paraId="1D15D1FB" w14:textId="77777777" w:rsidR="00D55281" w:rsidRPr="000E69E9" w:rsidRDefault="00D55281" w:rsidP="00162E5B">
      <w:pPr>
        <w:spacing w:after="120" w:line="240" w:lineRule="auto"/>
        <w:rPr>
          <w:rFonts w:ascii="Gadugi" w:hAnsi="Gadugi"/>
        </w:rPr>
      </w:pPr>
    </w:p>
    <w:p w14:paraId="2A9AE2B9" w14:textId="3F4186B9" w:rsidR="00454BF8" w:rsidRPr="00252CDA" w:rsidRDefault="00454BF8" w:rsidP="00162E5B">
      <w:pPr>
        <w:spacing w:after="120" w:line="240" w:lineRule="auto"/>
        <w:rPr>
          <w:rFonts w:ascii="Gadugi" w:eastAsia="Calibri" w:hAnsi="Gadugi" w:cs="Times New Roman"/>
          <w:b/>
          <w:bCs/>
          <w:color w:val="0070C0"/>
          <w:lang w:bidi="my-MM"/>
        </w:rPr>
      </w:pPr>
      <w:r w:rsidRPr="00252CDA">
        <w:rPr>
          <w:rFonts w:ascii="Gadugi" w:eastAsia="Calibri" w:hAnsi="Gadugi" w:cs="Times New Roman"/>
          <w:b/>
          <w:bCs/>
          <w:color w:val="0070C0"/>
          <w:lang w:val="en-US" w:bidi="my-MM"/>
        </w:rPr>
        <w:lastRenderedPageBreak/>
        <w:t>5.4</w:t>
      </w:r>
      <w:r w:rsidRPr="00252CDA">
        <w:rPr>
          <w:rFonts w:ascii="Gadugi" w:eastAsia="Calibri" w:hAnsi="Gadugi" w:cs="Times New Roman"/>
          <w:b/>
          <w:bCs/>
          <w:color w:val="0070C0"/>
          <w:lang w:bidi="my-MM"/>
        </w:rPr>
        <w:t xml:space="preserve"> Task: coaching needs in your context</w:t>
      </w:r>
    </w:p>
    <w:p w14:paraId="6788B5CA" w14:textId="77777777" w:rsidR="00D55281" w:rsidRPr="000E69E9" w:rsidRDefault="00D55281" w:rsidP="00162E5B">
      <w:pPr>
        <w:spacing w:after="120" w:line="240" w:lineRule="auto"/>
        <w:jc w:val="both"/>
        <w:rPr>
          <w:rFonts w:ascii="Gadugi" w:hAnsi="Gadugi"/>
          <w:b/>
          <w:bCs/>
        </w:rPr>
      </w:pPr>
      <w:bookmarkStart w:id="30" w:name="_Hlk73525177"/>
      <w:r w:rsidRPr="000E69E9">
        <w:rPr>
          <w:rFonts w:ascii="Gadugi" w:hAnsi="Gadugi"/>
          <w:b/>
          <w:bCs/>
        </w:rPr>
        <w:t>Step 1</w:t>
      </w:r>
    </w:p>
    <w:p w14:paraId="5F268928" w14:textId="69AB3B85" w:rsidR="00D55281" w:rsidRPr="000E69E9" w:rsidRDefault="00D55281"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In this activity, participants identify who needs coaching in their context, what they require coaching in, who will coach them and how long it will take.</w:t>
      </w:r>
    </w:p>
    <w:p w14:paraId="6917405F" w14:textId="77777777" w:rsidR="00D55281" w:rsidRPr="000E69E9" w:rsidRDefault="00D55281" w:rsidP="00162E5B">
      <w:pPr>
        <w:spacing w:after="120" w:line="240" w:lineRule="auto"/>
        <w:jc w:val="both"/>
        <w:rPr>
          <w:rFonts w:ascii="Gadugi" w:eastAsia="Calibri" w:hAnsi="Gadugi" w:cs="Times New Roman"/>
          <w:lang w:bidi="my-MM"/>
        </w:rPr>
      </w:pPr>
    </w:p>
    <w:p w14:paraId="64689AF8" w14:textId="77777777" w:rsidR="00D55281" w:rsidRPr="000E69E9" w:rsidRDefault="00D55281" w:rsidP="00683AEA">
      <w:pPr>
        <w:pStyle w:val="ListParagraph"/>
        <w:numPr>
          <w:ilvl w:val="0"/>
          <w:numId w:val="22"/>
        </w:numPr>
        <w:spacing w:after="120"/>
        <w:jc w:val="both"/>
        <w:rPr>
          <w:rFonts w:ascii="Gadugi" w:eastAsia="Calibri" w:hAnsi="Gadugi"/>
          <w:sz w:val="22"/>
          <w:szCs w:val="22"/>
          <w:lang w:bidi="my-MM"/>
        </w:rPr>
      </w:pPr>
      <w:r w:rsidRPr="000E69E9">
        <w:rPr>
          <w:rFonts w:ascii="Gadugi" w:eastAsia="Calibri" w:hAnsi="Gadugi"/>
          <w:sz w:val="22"/>
          <w:szCs w:val="22"/>
          <w:lang w:bidi="my-MM"/>
        </w:rPr>
        <w:t>Organise participants in small groups who, if possible, share the same context.</w:t>
      </w:r>
    </w:p>
    <w:p w14:paraId="1C0E1B53" w14:textId="77777777" w:rsidR="00D55281" w:rsidRPr="000E69E9" w:rsidRDefault="00D55281" w:rsidP="00162E5B">
      <w:pPr>
        <w:pStyle w:val="ListParagraph"/>
        <w:spacing w:after="120"/>
        <w:jc w:val="both"/>
        <w:rPr>
          <w:rFonts w:ascii="Gadugi" w:eastAsia="Calibri" w:hAnsi="Gadugi"/>
          <w:sz w:val="22"/>
          <w:szCs w:val="22"/>
          <w:lang w:bidi="my-MM"/>
        </w:rPr>
      </w:pPr>
    </w:p>
    <w:p w14:paraId="643B02F6" w14:textId="77777777" w:rsidR="00D55281" w:rsidRPr="000E69E9" w:rsidRDefault="00D55281" w:rsidP="00683AEA">
      <w:pPr>
        <w:pStyle w:val="ListParagraph"/>
        <w:numPr>
          <w:ilvl w:val="0"/>
          <w:numId w:val="22"/>
        </w:numPr>
        <w:spacing w:after="120"/>
        <w:jc w:val="both"/>
        <w:rPr>
          <w:rFonts w:ascii="Gadugi" w:eastAsia="Calibri" w:hAnsi="Gadugi"/>
          <w:sz w:val="22"/>
          <w:szCs w:val="22"/>
          <w:lang w:bidi="my-MM"/>
        </w:rPr>
      </w:pPr>
      <w:r w:rsidRPr="000E69E9">
        <w:rPr>
          <w:rFonts w:ascii="Gadugi" w:eastAsia="Calibri" w:hAnsi="Gadugi"/>
          <w:sz w:val="22"/>
          <w:szCs w:val="22"/>
          <w:lang w:bidi="my-MM"/>
        </w:rPr>
        <w:t>Ask groups to work together and complete the table.</w:t>
      </w:r>
    </w:p>
    <w:p w14:paraId="46ED7FF8" w14:textId="77777777" w:rsidR="00D55281" w:rsidRPr="000E69E9" w:rsidRDefault="00D55281" w:rsidP="00162E5B">
      <w:pPr>
        <w:pStyle w:val="ListParagraph"/>
        <w:spacing w:after="120"/>
        <w:jc w:val="both"/>
        <w:rPr>
          <w:rFonts w:ascii="Gadugi" w:eastAsia="Calibri" w:hAnsi="Gadugi"/>
          <w:sz w:val="22"/>
          <w:szCs w:val="22"/>
          <w:lang w:bidi="my-MM"/>
        </w:rPr>
      </w:pPr>
    </w:p>
    <w:p w14:paraId="20531673" w14:textId="77777777" w:rsidR="00D55281" w:rsidRPr="000E69E9" w:rsidRDefault="00D55281" w:rsidP="00683AEA">
      <w:pPr>
        <w:pStyle w:val="ListParagraph"/>
        <w:numPr>
          <w:ilvl w:val="0"/>
          <w:numId w:val="22"/>
        </w:numPr>
        <w:spacing w:after="120"/>
        <w:jc w:val="both"/>
        <w:rPr>
          <w:rFonts w:ascii="Gadugi" w:eastAsia="Calibri" w:hAnsi="Gadugi"/>
          <w:b/>
          <w:bCs/>
          <w:sz w:val="22"/>
          <w:szCs w:val="22"/>
          <w:lang w:bidi="my-MM"/>
        </w:rPr>
      </w:pPr>
      <w:r w:rsidRPr="000E69E9">
        <w:rPr>
          <w:rFonts w:ascii="Gadugi" w:eastAsia="Calibri" w:hAnsi="Gadugi"/>
          <w:sz w:val="22"/>
          <w:szCs w:val="22"/>
          <w:lang w:bidi="my-MM"/>
        </w:rPr>
        <w:t>Cross-group participants so they can compare ideas</w:t>
      </w:r>
      <w:r w:rsidRPr="000E69E9">
        <w:rPr>
          <w:rFonts w:ascii="Gadugi" w:eastAsia="Calibri" w:hAnsi="Gadugi"/>
          <w:b/>
          <w:bCs/>
          <w:sz w:val="22"/>
          <w:szCs w:val="22"/>
          <w:lang w:bidi="my-MM"/>
        </w:rPr>
        <w:t>.</w:t>
      </w:r>
    </w:p>
    <w:p w14:paraId="2E910CF3" w14:textId="77777777" w:rsidR="00D55281" w:rsidRPr="000E69E9" w:rsidRDefault="00D55281" w:rsidP="00162E5B">
      <w:pPr>
        <w:spacing w:after="120" w:line="240" w:lineRule="auto"/>
        <w:jc w:val="both"/>
        <w:rPr>
          <w:rFonts w:ascii="Gadugi" w:eastAsia="Calibri" w:hAnsi="Gadugi" w:cs="Times New Roman"/>
          <w:b/>
          <w:bCs/>
          <w:lang w:bidi="my-MM"/>
        </w:rPr>
      </w:pPr>
      <w:r w:rsidRPr="000E69E9">
        <w:rPr>
          <w:rFonts w:ascii="Gadugi" w:eastAsia="Calibri" w:hAnsi="Gadugi" w:cs="Times New Roman"/>
          <w:b/>
          <w:bCs/>
          <w:lang w:bidi="my-MM"/>
        </w:rPr>
        <w:t>Key</w:t>
      </w:r>
    </w:p>
    <w:p w14:paraId="0DAA9195" w14:textId="77777777" w:rsidR="00D55281" w:rsidRPr="000E69E9" w:rsidRDefault="00D55281"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As participant responses will be quite open-ended, no key is provided.</w:t>
      </w:r>
    </w:p>
    <w:p w14:paraId="677443D4" w14:textId="02B2FBF3" w:rsidR="00D55281" w:rsidRPr="000E69E9" w:rsidRDefault="00D55281"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Discuss responses with participants but accept any responses which are appropriate.</w:t>
      </w:r>
    </w:p>
    <w:bookmarkEnd w:id="30"/>
    <w:p w14:paraId="68FB49EE" w14:textId="0B502BD8" w:rsidR="00454BF8" w:rsidRPr="000E69E9" w:rsidRDefault="00454BF8" w:rsidP="00162E5B">
      <w:pPr>
        <w:spacing w:after="120" w:line="240" w:lineRule="auto"/>
        <w:rPr>
          <w:rFonts w:ascii="Gadugi" w:hAnsi="Gadugi"/>
          <w:highlight w:val="yellow"/>
          <w:lang w:val="en-US" w:bidi="my-MM"/>
        </w:rPr>
      </w:pPr>
    </w:p>
    <w:p w14:paraId="64B0C18A" w14:textId="43961921" w:rsidR="00454BF8" w:rsidRPr="000E69E9" w:rsidRDefault="00454BF8" w:rsidP="00162E5B">
      <w:pPr>
        <w:spacing w:after="120" w:line="240" w:lineRule="auto"/>
        <w:rPr>
          <w:rFonts w:ascii="Gadugi" w:hAnsi="Gadugi"/>
          <w:b/>
          <w:bCs/>
        </w:rPr>
      </w:pPr>
      <w:r w:rsidRPr="000E69E9">
        <w:rPr>
          <w:rFonts w:ascii="Gadugi" w:hAnsi="Gadugi"/>
          <w:b/>
          <w:bCs/>
        </w:rPr>
        <w:t>Step 2</w:t>
      </w:r>
    </w:p>
    <w:p w14:paraId="6BFDAEC9" w14:textId="2E8E3AAB" w:rsidR="00454BF8" w:rsidRPr="000E69E9" w:rsidRDefault="00D55281" w:rsidP="00683AEA">
      <w:pPr>
        <w:pStyle w:val="ListParagraph"/>
        <w:numPr>
          <w:ilvl w:val="0"/>
          <w:numId w:val="20"/>
        </w:numPr>
        <w:spacing w:after="120"/>
        <w:jc w:val="both"/>
        <w:rPr>
          <w:rFonts w:ascii="Gadugi" w:eastAsia="Calibri" w:hAnsi="Gadugi"/>
          <w:sz w:val="22"/>
          <w:szCs w:val="22"/>
          <w:lang w:bidi="my-MM"/>
        </w:rPr>
      </w:pPr>
      <w:r w:rsidRPr="000E69E9">
        <w:rPr>
          <w:rFonts w:ascii="Gadugi" w:eastAsia="Calibri" w:hAnsi="Gadugi"/>
          <w:sz w:val="22"/>
          <w:szCs w:val="22"/>
          <w:lang w:bidi="my-MM"/>
        </w:rPr>
        <w:t xml:space="preserve">Ask participants to think about this question: </w:t>
      </w:r>
      <w:r w:rsidR="00454BF8" w:rsidRPr="000E69E9">
        <w:rPr>
          <w:rFonts w:ascii="Gadugi" w:hAnsi="Gadugi"/>
          <w:i/>
          <w:iCs/>
          <w:sz w:val="22"/>
          <w:szCs w:val="22"/>
        </w:rPr>
        <w:t xml:space="preserve">What do you think </w:t>
      </w:r>
      <w:r w:rsidR="00552EB7" w:rsidRPr="000E69E9">
        <w:rPr>
          <w:rFonts w:ascii="Gadugi" w:hAnsi="Gadugi"/>
          <w:i/>
          <w:iCs/>
          <w:sz w:val="22"/>
          <w:szCs w:val="22"/>
        </w:rPr>
        <w:t>makes an effective coach?</w:t>
      </w:r>
    </w:p>
    <w:p w14:paraId="0321BBA4" w14:textId="402829B1" w:rsidR="00D55281" w:rsidRPr="000E69E9" w:rsidRDefault="00D55281" w:rsidP="00162E5B">
      <w:pPr>
        <w:spacing w:after="120" w:line="240" w:lineRule="auto"/>
        <w:rPr>
          <w:rFonts w:ascii="Gadugi" w:hAnsi="Gadugi"/>
        </w:rPr>
      </w:pPr>
    </w:p>
    <w:p w14:paraId="49E133F4" w14:textId="2288E319" w:rsidR="00D55281" w:rsidRPr="000E69E9" w:rsidRDefault="00D55281"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 xml:space="preserve">Elicit some examples. Qualities can </w:t>
      </w:r>
      <w:r w:rsidR="00BD2242" w:rsidRPr="000E69E9">
        <w:rPr>
          <w:rFonts w:ascii="Gadugi" w:eastAsia="Calibri" w:hAnsi="Gadugi"/>
          <w:sz w:val="22"/>
          <w:szCs w:val="22"/>
          <w:lang w:bidi="my-MM"/>
        </w:rPr>
        <w:t>include</w:t>
      </w:r>
      <w:r w:rsidR="004C5A58">
        <w:rPr>
          <w:rFonts w:ascii="Gadugi" w:eastAsia="Calibri" w:hAnsi="Gadugi"/>
          <w:sz w:val="22"/>
          <w:szCs w:val="22"/>
          <w:lang w:bidi="my-MM"/>
        </w:rPr>
        <w:t>,</w:t>
      </w:r>
      <w:r w:rsidR="00BD2242" w:rsidRPr="000E69E9">
        <w:rPr>
          <w:rFonts w:ascii="Gadugi" w:eastAsia="Calibri" w:hAnsi="Gadugi"/>
          <w:sz w:val="22"/>
          <w:szCs w:val="22"/>
          <w:lang w:bidi="my-MM"/>
        </w:rPr>
        <w:t xml:space="preserve"> for example</w:t>
      </w:r>
      <w:r w:rsidR="004C5A58">
        <w:rPr>
          <w:rFonts w:ascii="Gadugi" w:eastAsia="Calibri" w:hAnsi="Gadugi"/>
          <w:sz w:val="22"/>
          <w:szCs w:val="22"/>
          <w:lang w:bidi="my-MM"/>
        </w:rPr>
        <w:t>,</w:t>
      </w:r>
      <w:r w:rsidR="00BD2242" w:rsidRPr="000E69E9">
        <w:rPr>
          <w:rFonts w:ascii="Gadugi" w:eastAsia="Calibri" w:hAnsi="Gadugi"/>
          <w:sz w:val="22"/>
          <w:szCs w:val="22"/>
          <w:lang w:bidi="my-MM"/>
        </w:rPr>
        <w:t xml:space="preserve"> knowledge and skills, ability to build trust, goal-setting, ability to encourage learning and autonomy.</w:t>
      </w:r>
    </w:p>
    <w:p w14:paraId="5F92F812" w14:textId="77777777" w:rsidR="00D55281" w:rsidRPr="000E69E9" w:rsidRDefault="00D55281" w:rsidP="00162E5B">
      <w:pPr>
        <w:spacing w:after="120" w:line="240" w:lineRule="auto"/>
        <w:jc w:val="both"/>
        <w:rPr>
          <w:rFonts w:ascii="Gadugi" w:eastAsia="Calibri" w:hAnsi="Gadugi" w:cs="Times New Roman"/>
          <w:lang w:bidi="my-MM"/>
        </w:rPr>
      </w:pPr>
    </w:p>
    <w:p w14:paraId="2443C1FA" w14:textId="77777777" w:rsidR="00D55281" w:rsidRPr="000E69E9" w:rsidRDefault="00D55281"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Organise participants in groups. Ask each group to make a list of qualities, e.g. as a poster.</w:t>
      </w:r>
    </w:p>
    <w:p w14:paraId="56755BD3" w14:textId="77777777" w:rsidR="00D55281" w:rsidRPr="000E69E9" w:rsidRDefault="00D55281" w:rsidP="00162E5B">
      <w:pPr>
        <w:spacing w:after="120" w:line="240" w:lineRule="auto"/>
        <w:jc w:val="both"/>
        <w:rPr>
          <w:rFonts w:ascii="Gadugi" w:eastAsia="Calibri" w:hAnsi="Gadugi"/>
          <w:lang w:bidi="my-MM"/>
        </w:rPr>
      </w:pPr>
    </w:p>
    <w:p w14:paraId="6F509CD8" w14:textId="77777777" w:rsidR="00D55281" w:rsidRPr="000E69E9" w:rsidRDefault="00D55281"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Ask each group to present their ideas or cross-group participants.</w:t>
      </w:r>
    </w:p>
    <w:p w14:paraId="029DF997" w14:textId="77777777" w:rsidR="00D55281" w:rsidRPr="000E69E9" w:rsidRDefault="00D55281" w:rsidP="00162E5B">
      <w:pPr>
        <w:pStyle w:val="ListParagraph"/>
        <w:spacing w:after="120"/>
        <w:rPr>
          <w:rFonts w:ascii="Gadugi" w:eastAsia="Calibri" w:hAnsi="Gadugi"/>
          <w:sz w:val="22"/>
          <w:szCs w:val="22"/>
          <w:lang w:bidi="my-MM"/>
        </w:rPr>
      </w:pPr>
    </w:p>
    <w:p w14:paraId="017CD7B9" w14:textId="163EEC42" w:rsidR="00D55281" w:rsidRPr="000E69E9" w:rsidRDefault="00D55281"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 xml:space="preserve">Refer participants to Appendix </w:t>
      </w:r>
      <w:r w:rsidR="00BD2242" w:rsidRPr="000E69E9">
        <w:rPr>
          <w:rFonts w:ascii="Gadugi" w:eastAsia="Calibri" w:hAnsi="Gadugi"/>
          <w:sz w:val="22"/>
          <w:szCs w:val="22"/>
          <w:lang w:bidi="my-MM"/>
        </w:rPr>
        <w:t>3</w:t>
      </w:r>
      <w:r w:rsidRPr="000E69E9">
        <w:rPr>
          <w:rFonts w:ascii="Gadugi" w:eastAsia="Calibri" w:hAnsi="Gadugi"/>
          <w:sz w:val="22"/>
          <w:szCs w:val="22"/>
          <w:lang w:bidi="my-MM"/>
        </w:rPr>
        <w:t xml:space="preserve"> </w:t>
      </w:r>
      <w:r w:rsidR="0087702D">
        <w:rPr>
          <w:rFonts w:ascii="Gadugi" w:eastAsia="Calibri" w:hAnsi="Gadugi"/>
          <w:sz w:val="22"/>
          <w:szCs w:val="22"/>
          <w:lang w:bidi="my-MM"/>
        </w:rPr>
        <w:t xml:space="preserve">to this unit </w:t>
      </w:r>
      <w:r w:rsidRPr="000E69E9">
        <w:rPr>
          <w:rFonts w:ascii="Gadugi" w:eastAsia="Calibri" w:hAnsi="Gadugi"/>
          <w:sz w:val="22"/>
          <w:szCs w:val="22"/>
          <w:lang w:bidi="my-MM"/>
        </w:rPr>
        <w:t>which presents the qualities of an effective</w:t>
      </w:r>
      <w:r w:rsidR="00BD2242" w:rsidRPr="000E69E9">
        <w:rPr>
          <w:rFonts w:ascii="Gadugi" w:eastAsia="Calibri" w:hAnsi="Gadugi"/>
          <w:sz w:val="22"/>
          <w:szCs w:val="22"/>
          <w:lang w:bidi="my-MM"/>
        </w:rPr>
        <w:t xml:space="preserve"> coach</w:t>
      </w:r>
      <w:r w:rsidRPr="000E69E9">
        <w:rPr>
          <w:rFonts w:ascii="Gadugi" w:eastAsia="Calibri" w:hAnsi="Gadugi"/>
          <w:sz w:val="22"/>
          <w:szCs w:val="22"/>
          <w:lang w:bidi="my-MM"/>
        </w:rPr>
        <w:t>.</w:t>
      </w:r>
    </w:p>
    <w:p w14:paraId="5FD43E19" w14:textId="406E3ED4" w:rsidR="00D55281" w:rsidRPr="000E69E9" w:rsidRDefault="00D55281" w:rsidP="00162E5B">
      <w:pPr>
        <w:spacing w:after="120" w:line="240" w:lineRule="auto"/>
        <w:rPr>
          <w:rFonts w:ascii="Gadugi" w:hAnsi="Gadugi"/>
        </w:rPr>
      </w:pPr>
    </w:p>
    <w:p w14:paraId="606D1664" w14:textId="251294BF" w:rsidR="00D55281" w:rsidRPr="000E69E9" w:rsidRDefault="00D55281" w:rsidP="00162E5B">
      <w:pPr>
        <w:spacing w:after="120" w:line="240" w:lineRule="auto"/>
        <w:rPr>
          <w:rFonts w:ascii="Gadugi" w:hAnsi="Gadugi"/>
        </w:rPr>
      </w:pPr>
    </w:p>
    <w:p w14:paraId="54E12446" w14:textId="5AF26A36" w:rsidR="00D55281" w:rsidRPr="000E69E9" w:rsidRDefault="00D55281" w:rsidP="00162E5B">
      <w:pPr>
        <w:spacing w:after="120" w:line="240" w:lineRule="auto"/>
        <w:rPr>
          <w:rFonts w:ascii="Gadugi" w:hAnsi="Gadugi"/>
        </w:rPr>
      </w:pPr>
    </w:p>
    <w:p w14:paraId="20E17B2D" w14:textId="77777777" w:rsidR="00D55281" w:rsidRPr="000E69E9" w:rsidRDefault="00D55281" w:rsidP="00162E5B">
      <w:pPr>
        <w:spacing w:after="120" w:line="240" w:lineRule="auto"/>
        <w:rPr>
          <w:rFonts w:ascii="Gadugi" w:hAnsi="Gadugi"/>
          <w:highlight w:val="yellow"/>
          <w:lang w:val="en-US" w:bidi="my-MM"/>
        </w:rPr>
      </w:pPr>
    </w:p>
    <w:p w14:paraId="04C3F79A" w14:textId="77777777" w:rsidR="00F81965" w:rsidRPr="000E69E9" w:rsidRDefault="00F81965" w:rsidP="00162E5B">
      <w:pPr>
        <w:spacing w:after="120" w:line="240" w:lineRule="auto"/>
        <w:rPr>
          <w:rFonts w:ascii="Gadugi" w:hAnsi="Gadugi"/>
          <w:lang w:val="en-US" w:bidi="my-MM"/>
        </w:rPr>
      </w:pPr>
      <w:bookmarkStart w:id="31" w:name="_Toc73629519"/>
    </w:p>
    <w:p w14:paraId="7B319727" w14:textId="77777777" w:rsidR="00F81965" w:rsidRPr="000E69E9" w:rsidRDefault="00F81965" w:rsidP="00162E5B">
      <w:pPr>
        <w:spacing w:after="120" w:line="240" w:lineRule="auto"/>
        <w:rPr>
          <w:rFonts w:ascii="Gadugi" w:hAnsi="Gadugi"/>
          <w:lang w:val="en-US" w:bidi="my-MM"/>
        </w:rPr>
      </w:pPr>
    </w:p>
    <w:p w14:paraId="3BB61D89" w14:textId="77777777" w:rsidR="00F81965" w:rsidRPr="000E69E9" w:rsidRDefault="00F81965" w:rsidP="00162E5B">
      <w:pPr>
        <w:spacing w:after="120" w:line="240" w:lineRule="auto"/>
        <w:rPr>
          <w:rFonts w:ascii="Gadugi" w:hAnsi="Gadugi"/>
          <w:lang w:val="en-US" w:bidi="my-MM"/>
        </w:rPr>
      </w:pPr>
    </w:p>
    <w:p w14:paraId="0AECAB61" w14:textId="77777777" w:rsidR="006B1EFE" w:rsidRPr="000E69E9" w:rsidRDefault="006B1EFE" w:rsidP="00162E5B">
      <w:pPr>
        <w:spacing w:after="120" w:line="240" w:lineRule="auto"/>
        <w:rPr>
          <w:rFonts w:ascii="Gadugi" w:hAnsi="Gadugi"/>
          <w:lang w:val="en-US" w:bidi="my-MM"/>
        </w:rPr>
      </w:pPr>
    </w:p>
    <w:p w14:paraId="6367DD3E" w14:textId="77777777" w:rsidR="006B1EFE" w:rsidRPr="000E69E9" w:rsidRDefault="006B1EFE" w:rsidP="00162E5B">
      <w:pPr>
        <w:spacing w:after="120" w:line="240" w:lineRule="auto"/>
        <w:rPr>
          <w:rFonts w:ascii="Gadugi" w:hAnsi="Gadugi"/>
          <w:lang w:val="en-US" w:bidi="my-MM"/>
        </w:rPr>
      </w:pPr>
    </w:p>
    <w:p w14:paraId="3F9A9A7E" w14:textId="347764EE" w:rsidR="00ED04BD" w:rsidRPr="00252CDA" w:rsidRDefault="00ED04BD" w:rsidP="00162E5B">
      <w:pPr>
        <w:pStyle w:val="Heading1"/>
        <w:spacing w:before="0" w:after="120" w:line="240" w:lineRule="auto"/>
        <w:rPr>
          <w:rFonts w:ascii="Gadugi" w:eastAsia="Times New Roman" w:hAnsi="Gadugi"/>
          <w:b/>
          <w:bCs/>
          <w:color w:val="0070C0"/>
          <w:sz w:val="24"/>
          <w:szCs w:val="24"/>
          <w:lang w:val="en-US" w:bidi="my-MM"/>
        </w:rPr>
      </w:pPr>
      <w:r w:rsidRPr="00252CDA">
        <w:rPr>
          <w:rFonts w:ascii="Gadugi" w:eastAsia="Times New Roman" w:hAnsi="Gadugi"/>
          <w:b/>
          <w:bCs/>
          <w:color w:val="0070C0"/>
          <w:sz w:val="24"/>
          <w:szCs w:val="24"/>
          <w:lang w:val="en-US" w:bidi="my-MM"/>
        </w:rPr>
        <w:lastRenderedPageBreak/>
        <w:t xml:space="preserve">5.5 </w:t>
      </w:r>
      <w:r w:rsidR="007E01F6" w:rsidRPr="00252CDA">
        <w:rPr>
          <w:rFonts w:ascii="Gadugi" w:eastAsia="Times New Roman" w:hAnsi="Gadugi"/>
          <w:b/>
          <w:bCs/>
          <w:color w:val="0070C0"/>
          <w:sz w:val="24"/>
          <w:szCs w:val="24"/>
          <w:lang w:val="en-US" w:bidi="my-MM"/>
        </w:rPr>
        <w:t xml:space="preserve">Developing </w:t>
      </w:r>
      <w:r w:rsidR="00B10279" w:rsidRPr="00252CDA">
        <w:rPr>
          <w:rFonts w:ascii="Gadugi" w:eastAsia="Times New Roman" w:hAnsi="Gadugi"/>
          <w:b/>
          <w:bCs/>
          <w:color w:val="0070C0"/>
          <w:sz w:val="24"/>
          <w:szCs w:val="24"/>
          <w:lang w:val="en-US" w:bidi="my-MM"/>
        </w:rPr>
        <w:t xml:space="preserve">classroom </w:t>
      </w:r>
      <w:r w:rsidR="007E01F6" w:rsidRPr="00252CDA">
        <w:rPr>
          <w:rFonts w:ascii="Gadugi" w:eastAsia="Times New Roman" w:hAnsi="Gadugi"/>
          <w:b/>
          <w:bCs/>
          <w:color w:val="0070C0"/>
          <w:sz w:val="24"/>
          <w:szCs w:val="24"/>
          <w:lang w:val="en-US" w:bidi="my-MM"/>
        </w:rPr>
        <w:t>o</w:t>
      </w:r>
      <w:r w:rsidRPr="00252CDA">
        <w:rPr>
          <w:rFonts w:ascii="Gadugi" w:eastAsia="Times New Roman" w:hAnsi="Gadugi"/>
          <w:b/>
          <w:bCs/>
          <w:color w:val="0070C0"/>
          <w:sz w:val="24"/>
          <w:szCs w:val="24"/>
          <w:lang w:val="en-US" w:bidi="my-MM"/>
        </w:rPr>
        <w:t>bservation skills</w:t>
      </w:r>
      <w:bookmarkEnd w:id="31"/>
    </w:p>
    <w:p w14:paraId="1A26376A" w14:textId="77777777" w:rsidR="00B13A76" w:rsidRPr="000E69E9" w:rsidRDefault="00B13A76" w:rsidP="00162E5B">
      <w:pPr>
        <w:spacing w:after="120" w:line="240" w:lineRule="auto"/>
        <w:jc w:val="both"/>
        <w:rPr>
          <w:rFonts w:ascii="Gadugi" w:eastAsia="Calibri" w:hAnsi="Gadugi" w:cs="Times New Roman"/>
          <w:b/>
          <w:bCs/>
          <w:lang w:val="en-US" w:bidi="my-MM"/>
        </w:rPr>
      </w:pPr>
    </w:p>
    <w:p w14:paraId="7772DE41" w14:textId="3AC4E6B0" w:rsidR="007E01F6" w:rsidRPr="00252CDA" w:rsidRDefault="00B13A76" w:rsidP="00162E5B">
      <w:pPr>
        <w:spacing w:after="120" w:line="240" w:lineRule="auto"/>
        <w:jc w:val="both"/>
        <w:rPr>
          <w:rFonts w:ascii="Gadugi" w:eastAsia="Calibri" w:hAnsi="Gadugi" w:cs="Times New Roman"/>
          <w:b/>
          <w:bCs/>
          <w:color w:val="0070C0"/>
          <w:lang w:bidi="my-MM"/>
        </w:rPr>
      </w:pPr>
      <w:bookmarkStart w:id="32" w:name="_Hlk73603818"/>
      <w:r w:rsidRPr="00252CDA">
        <w:rPr>
          <w:rFonts w:ascii="Gadugi" w:eastAsia="Calibri" w:hAnsi="Gadugi" w:cs="Times New Roman"/>
          <w:b/>
          <w:bCs/>
          <w:color w:val="0070C0"/>
          <w:lang w:val="en-US" w:bidi="my-MM"/>
        </w:rPr>
        <w:t>5.5</w:t>
      </w:r>
      <w:r w:rsidRPr="00252CDA">
        <w:rPr>
          <w:rFonts w:ascii="Gadugi" w:eastAsia="Calibri" w:hAnsi="Gadugi" w:cs="Times New Roman"/>
          <w:b/>
          <w:bCs/>
          <w:color w:val="0070C0"/>
          <w:lang w:bidi="my-MM"/>
        </w:rPr>
        <w:t xml:space="preserve"> Discuss: </w:t>
      </w:r>
      <w:r w:rsidR="00B10279" w:rsidRPr="00252CDA">
        <w:rPr>
          <w:rFonts w:ascii="Gadugi" w:eastAsia="Calibri" w:hAnsi="Gadugi" w:cs="Times New Roman"/>
          <w:b/>
          <w:bCs/>
          <w:color w:val="0070C0"/>
          <w:lang w:bidi="my-MM"/>
        </w:rPr>
        <w:t xml:space="preserve">classroom </w:t>
      </w:r>
      <w:r w:rsidRPr="00252CDA">
        <w:rPr>
          <w:rFonts w:ascii="Gadugi" w:eastAsia="Calibri" w:hAnsi="Gadugi" w:cs="Times New Roman"/>
          <w:b/>
          <w:bCs/>
          <w:color w:val="0070C0"/>
          <w:lang w:bidi="my-MM"/>
        </w:rPr>
        <w:t>observations in your context</w:t>
      </w:r>
      <w:bookmarkEnd w:id="32"/>
    </w:p>
    <w:p w14:paraId="06FB45B5" w14:textId="77777777" w:rsidR="00F81965" w:rsidRPr="000E69E9" w:rsidRDefault="00F81965" w:rsidP="00162E5B">
      <w:pPr>
        <w:spacing w:after="120" w:line="240" w:lineRule="auto"/>
        <w:jc w:val="both"/>
        <w:rPr>
          <w:rFonts w:ascii="Gadugi" w:hAnsi="Gadugi"/>
          <w:b/>
          <w:bCs/>
          <w:lang w:val="en-US" w:bidi="my-MM"/>
        </w:rPr>
      </w:pPr>
    </w:p>
    <w:p w14:paraId="0DF5EFBA" w14:textId="5CECE432" w:rsidR="009A176B" w:rsidRPr="000E69E9" w:rsidRDefault="00862AAD" w:rsidP="00162E5B">
      <w:pPr>
        <w:spacing w:after="120" w:line="240" w:lineRule="auto"/>
        <w:jc w:val="both"/>
        <w:rPr>
          <w:rFonts w:ascii="Gadugi" w:hAnsi="Gadugi"/>
          <w:lang w:val="en-US" w:bidi="my-MM"/>
        </w:rPr>
      </w:pPr>
      <w:r w:rsidRPr="000E69E9">
        <w:rPr>
          <w:rFonts w:ascii="Gadugi" w:hAnsi="Gadugi"/>
          <w:b/>
          <w:bCs/>
          <w:lang w:val="en-US" w:bidi="my-MM"/>
        </w:rPr>
        <w:t>Step 1</w:t>
      </w:r>
      <w:r w:rsidR="00B13A76" w:rsidRPr="000E69E9">
        <w:rPr>
          <w:rFonts w:ascii="Gadugi" w:hAnsi="Gadugi"/>
          <w:b/>
          <w:bCs/>
          <w:lang w:val="en-US" w:bidi="my-MM"/>
        </w:rPr>
        <w:t>:</w:t>
      </w:r>
      <w:r w:rsidRPr="000E69E9">
        <w:rPr>
          <w:rFonts w:ascii="Gadugi" w:hAnsi="Gadugi"/>
          <w:b/>
          <w:bCs/>
          <w:lang w:val="en-US" w:bidi="my-MM"/>
        </w:rPr>
        <w:t xml:space="preserve"> What do we mean by ‘</w:t>
      </w:r>
      <w:r w:rsidR="00B10279" w:rsidRPr="000E69E9">
        <w:rPr>
          <w:rFonts w:ascii="Gadugi" w:hAnsi="Gadugi"/>
          <w:b/>
          <w:bCs/>
          <w:lang w:val="en-US" w:bidi="my-MM"/>
        </w:rPr>
        <w:t xml:space="preserve">classroom </w:t>
      </w:r>
      <w:r w:rsidRPr="000E69E9">
        <w:rPr>
          <w:rFonts w:ascii="Gadugi" w:hAnsi="Gadugi"/>
          <w:b/>
          <w:bCs/>
          <w:lang w:val="en-US" w:bidi="my-MM"/>
        </w:rPr>
        <w:t>observation’?</w:t>
      </w:r>
      <w:r w:rsidR="009A176B" w:rsidRPr="000E69E9">
        <w:rPr>
          <w:rFonts w:ascii="Gadugi" w:hAnsi="Gadugi"/>
          <w:lang w:val="en-US" w:bidi="my-MM"/>
        </w:rPr>
        <w:t xml:space="preserve"> </w:t>
      </w:r>
    </w:p>
    <w:p w14:paraId="533ED78E" w14:textId="77777777" w:rsidR="00F81965" w:rsidRPr="000E69E9" w:rsidRDefault="00F81965" w:rsidP="00162E5B">
      <w:pPr>
        <w:pStyle w:val="ListParagraph"/>
        <w:spacing w:after="120"/>
        <w:jc w:val="both"/>
        <w:rPr>
          <w:rFonts w:ascii="Gadugi" w:hAnsi="Gadugi"/>
          <w:i/>
          <w:iCs/>
          <w:sz w:val="22"/>
          <w:szCs w:val="22"/>
          <w:lang w:val="en-US" w:bidi="my-MM"/>
        </w:rPr>
      </w:pPr>
    </w:p>
    <w:p w14:paraId="75955829" w14:textId="0D818580" w:rsidR="00862AAD" w:rsidRPr="000E69E9" w:rsidRDefault="00BD2242" w:rsidP="00683AEA">
      <w:pPr>
        <w:pStyle w:val="ListParagraph"/>
        <w:numPr>
          <w:ilvl w:val="0"/>
          <w:numId w:val="23"/>
        </w:numPr>
        <w:spacing w:after="120"/>
        <w:jc w:val="both"/>
        <w:rPr>
          <w:rFonts w:ascii="Gadugi" w:hAnsi="Gadugi"/>
          <w:sz w:val="22"/>
          <w:szCs w:val="22"/>
          <w:lang w:val="en-US" w:bidi="my-MM"/>
        </w:rPr>
      </w:pPr>
      <w:r w:rsidRPr="000E69E9">
        <w:rPr>
          <w:rFonts w:ascii="Gadugi" w:hAnsi="Gadugi"/>
          <w:sz w:val="22"/>
          <w:szCs w:val="22"/>
          <w:lang w:val="en-US" w:bidi="my-MM"/>
        </w:rPr>
        <w:t xml:space="preserve">Ask participants to read the text </w:t>
      </w:r>
      <w:r w:rsidR="009A176B" w:rsidRPr="000E69E9">
        <w:rPr>
          <w:rFonts w:ascii="Gadugi" w:hAnsi="Gadugi"/>
          <w:sz w:val="22"/>
          <w:szCs w:val="22"/>
          <w:lang w:val="en-US" w:bidi="my-MM"/>
        </w:rPr>
        <w:t>which defines ‘observations’</w:t>
      </w:r>
      <w:r w:rsidRPr="000E69E9">
        <w:rPr>
          <w:rFonts w:ascii="Gadugi" w:hAnsi="Gadugi"/>
          <w:sz w:val="22"/>
          <w:szCs w:val="22"/>
          <w:lang w:val="en-US" w:bidi="my-MM"/>
        </w:rPr>
        <w:t>.</w:t>
      </w:r>
    </w:p>
    <w:p w14:paraId="3CEB312E" w14:textId="77777777" w:rsidR="00F81965" w:rsidRPr="000E69E9" w:rsidRDefault="00F81965" w:rsidP="00162E5B">
      <w:pPr>
        <w:pStyle w:val="ListParagraph"/>
        <w:spacing w:after="120"/>
        <w:jc w:val="both"/>
        <w:rPr>
          <w:rFonts w:ascii="Gadugi" w:hAnsi="Gadugi"/>
          <w:sz w:val="22"/>
          <w:szCs w:val="22"/>
          <w:lang w:val="en-US" w:bidi="my-MM"/>
        </w:rPr>
      </w:pPr>
    </w:p>
    <w:p w14:paraId="0D50C2E3" w14:textId="0819E70C" w:rsidR="00862AAD" w:rsidRPr="000E69E9" w:rsidRDefault="00BD2242" w:rsidP="00683AEA">
      <w:pPr>
        <w:pStyle w:val="ListParagraph"/>
        <w:numPr>
          <w:ilvl w:val="0"/>
          <w:numId w:val="23"/>
        </w:numPr>
        <w:spacing w:after="120"/>
        <w:jc w:val="both"/>
        <w:rPr>
          <w:rFonts w:ascii="Gadugi" w:hAnsi="Gadugi"/>
          <w:sz w:val="22"/>
          <w:szCs w:val="22"/>
          <w:lang w:val="en-US" w:bidi="my-MM"/>
        </w:rPr>
      </w:pPr>
      <w:bookmarkStart w:id="33" w:name="_Hlk73690877"/>
      <w:r w:rsidRPr="000E69E9">
        <w:rPr>
          <w:rFonts w:ascii="Gadugi" w:hAnsi="Gadugi"/>
          <w:sz w:val="22"/>
          <w:szCs w:val="22"/>
          <w:lang w:val="en-US" w:bidi="my-MM"/>
        </w:rPr>
        <w:t>Ask participants to think about this question:</w:t>
      </w:r>
      <w:bookmarkEnd w:id="33"/>
      <w:r w:rsidR="00102B18" w:rsidRPr="000E69E9">
        <w:rPr>
          <w:rFonts w:ascii="Gadugi" w:hAnsi="Gadugi"/>
          <w:sz w:val="22"/>
          <w:szCs w:val="22"/>
          <w:lang w:val="en-US" w:bidi="my-MM"/>
        </w:rPr>
        <w:t xml:space="preserve"> </w:t>
      </w:r>
      <w:r w:rsidR="00862AAD" w:rsidRPr="000E69E9">
        <w:rPr>
          <w:rFonts w:ascii="Gadugi" w:hAnsi="Gadugi"/>
          <w:i/>
          <w:iCs/>
          <w:sz w:val="22"/>
          <w:szCs w:val="22"/>
          <w:lang w:val="en-US" w:bidi="my-MM"/>
        </w:rPr>
        <w:t>What different purposes of observation are there?</w:t>
      </w:r>
    </w:p>
    <w:p w14:paraId="3A42D430" w14:textId="77777777" w:rsidR="00BD2242" w:rsidRPr="000E69E9" w:rsidRDefault="00BD2242" w:rsidP="00162E5B">
      <w:pPr>
        <w:pStyle w:val="ListParagraph"/>
        <w:spacing w:after="120"/>
        <w:jc w:val="both"/>
        <w:rPr>
          <w:rFonts w:ascii="Gadugi" w:hAnsi="Gadugi"/>
          <w:i/>
          <w:iCs/>
          <w:sz w:val="22"/>
          <w:szCs w:val="22"/>
          <w:lang w:val="en-US" w:bidi="my-MM"/>
        </w:rPr>
      </w:pPr>
      <w:bookmarkStart w:id="34" w:name="_Hlk73691275"/>
    </w:p>
    <w:bookmarkEnd w:id="34"/>
    <w:p w14:paraId="79DFCBD4" w14:textId="30D30324" w:rsidR="00BD2242" w:rsidRPr="000E69E9" w:rsidRDefault="00BD2242"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 xml:space="preserve">Elicit some examples. </w:t>
      </w:r>
    </w:p>
    <w:p w14:paraId="70981258" w14:textId="77777777" w:rsidR="00F81965" w:rsidRPr="000E69E9" w:rsidRDefault="00F81965" w:rsidP="00162E5B">
      <w:pPr>
        <w:pStyle w:val="ListParagraph"/>
        <w:spacing w:after="120"/>
        <w:jc w:val="both"/>
        <w:rPr>
          <w:rFonts w:ascii="Gadugi" w:hAnsi="Gadugi"/>
          <w:i/>
          <w:iCs/>
          <w:sz w:val="22"/>
          <w:szCs w:val="22"/>
          <w:lang w:val="en-US" w:bidi="my-MM"/>
        </w:rPr>
      </w:pPr>
    </w:p>
    <w:p w14:paraId="37AB249F" w14:textId="0F915AD9" w:rsidR="00BD2242" w:rsidRPr="000E69E9" w:rsidRDefault="00BD2242"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Organise participants in groups. Ask each group to make a list of purposes.</w:t>
      </w:r>
    </w:p>
    <w:p w14:paraId="5D81E03A" w14:textId="77777777" w:rsidR="00BD2242" w:rsidRPr="000E69E9" w:rsidRDefault="00BD2242" w:rsidP="00162E5B">
      <w:pPr>
        <w:pStyle w:val="ListParagraph"/>
        <w:spacing w:after="120"/>
        <w:jc w:val="both"/>
        <w:rPr>
          <w:rFonts w:ascii="Gadugi" w:eastAsia="Calibri" w:hAnsi="Gadugi"/>
          <w:sz w:val="22"/>
          <w:szCs w:val="22"/>
          <w:lang w:bidi="my-MM"/>
        </w:rPr>
      </w:pPr>
    </w:p>
    <w:p w14:paraId="5656DDA5" w14:textId="2D2B4059" w:rsidR="00BD2242" w:rsidRPr="000E69E9" w:rsidRDefault="00BD2242"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Elicit participant ideas. Participants may be likely to focus on the assessment purposes of observations. Help participants to see that the developmental purpose of observations is (at least) just as important.</w:t>
      </w:r>
    </w:p>
    <w:p w14:paraId="3BA8A7AD" w14:textId="77777777" w:rsidR="00BD2242" w:rsidRPr="000E69E9" w:rsidRDefault="00BD2242" w:rsidP="00162E5B">
      <w:pPr>
        <w:pStyle w:val="ListParagraph"/>
        <w:spacing w:after="120"/>
        <w:jc w:val="both"/>
        <w:rPr>
          <w:rFonts w:ascii="Gadugi" w:eastAsia="Calibri" w:hAnsi="Gadugi"/>
          <w:sz w:val="22"/>
          <w:szCs w:val="22"/>
          <w:lang w:bidi="my-MM"/>
        </w:rPr>
      </w:pPr>
    </w:p>
    <w:p w14:paraId="4FE70004" w14:textId="77777777" w:rsidR="00F81965" w:rsidRPr="000E69E9" w:rsidRDefault="00BD2242" w:rsidP="00683AEA">
      <w:pPr>
        <w:pStyle w:val="ListParagraph"/>
        <w:numPr>
          <w:ilvl w:val="0"/>
          <w:numId w:val="7"/>
        </w:numPr>
        <w:spacing w:after="120"/>
        <w:jc w:val="both"/>
        <w:rPr>
          <w:rFonts w:ascii="Gadugi" w:hAnsi="Gadugi"/>
          <w:sz w:val="22"/>
          <w:szCs w:val="22"/>
          <w:lang w:val="en-US" w:bidi="my-MM"/>
        </w:rPr>
      </w:pPr>
      <w:r w:rsidRPr="000E69E9">
        <w:rPr>
          <w:rFonts w:ascii="Gadugi" w:eastAsia="Calibri" w:hAnsi="Gadugi"/>
          <w:sz w:val="22"/>
          <w:szCs w:val="22"/>
          <w:lang w:bidi="my-MM"/>
        </w:rPr>
        <w:t xml:space="preserve">Refer participants to Appendix </w:t>
      </w:r>
      <w:r w:rsidR="00F81965" w:rsidRPr="000E69E9">
        <w:rPr>
          <w:rFonts w:ascii="Gadugi" w:eastAsia="Calibri" w:hAnsi="Gadugi"/>
          <w:sz w:val="22"/>
          <w:szCs w:val="22"/>
          <w:lang w:bidi="my-MM"/>
        </w:rPr>
        <w:t>4a</w:t>
      </w:r>
      <w:r w:rsidRPr="000E69E9">
        <w:rPr>
          <w:rFonts w:ascii="Gadugi" w:eastAsia="Calibri" w:hAnsi="Gadugi"/>
          <w:sz w:val="22"/>
          <w:szCs w:val="22"/>
          <w:lang w:bidi="my-MM"/>
        </w:rPr>
        <w:t xml:space="preserve"> which presents the </w:t>
      </w:r>
      <w:r w:rsidR="00F81965" w:rsidRPr="000E69E9">
        <w:rPr>
          <w:rFonts w:ascii="Gadugi" w:eastAsia="Calibri" w:hAnsi="Gadugi"/>
          <w:sz w:val="22"/>
          <w:szCs w:val="22"/>
          <w:lang w:bidi="my-MM"/>
        </w:rPr>
        <w:t xml:space="preserve">purposes </w:t>
      </w:r>
      <w:r w:rsidRPr="000E69E9">
        <w:rPr>
          <w:rFonts w:ascii="Gadugi" w:eastAsia="Calibri" w:hAnsi="Gadugi"/>
          <w:sz w:val="22"/>
          <w:szCs w:val="22"/>
          <w:lang w:bidi="my-MM"/>
        </w:rPr>
        <w:t xml:space="preserve">of </w:t>
      </w:r>
      <w:r w:rsidR="00F81965" w:rsidRPr="000E69E9">
        <w:rPr>
          <w:rFonts w:ascii="Gadugi" w:eastAsia="Calibri" w:hAnsi="Gadugi"/>
          <w:sz w:val="22"/>
          <w:szCs w:val="22"/>
          <w:lang w:bidi="my-MM"/>
        </w:rPr>
        <w:t>observations.</w:t>
      </w:r>
    </w:p>
    <w:p w14:paraId="6BF86DAC" w14:textId="77777777" w:rsidR="00F81965" w:rsidRPr="000E69E9" w:rsidRDefault="00F81965" w:rsidP="00162E5B">
      <w:pPr>
        <w:pStyle w:val="ListParagraph"/>
        <w:spacing w:after="120"/>
        <w:jc w:val="both"/>
        <w:rPr>
          <w:rFonts w:ascii="Gadugi" w:hAnsi="Gadugi"/>
          <w:lang w:val="en-US" w:bidi="my-MM"/>
        </w:rPr>
      </w:pPr>
    </w:p>
    <w:p w14:paraId="5BF216AB" w14:textId="1213127C" w:rsidR="00862AAD" w:rsidRPr="000E69E9" w:rsidRDefault="00862AAD" w:rsidP="00162E5B">
      <w:pPr>
        <w:spacing w:after="120" w:line="240" w:lineRule="auto"/>
        <w:jc w:val="both"/>
        <w:rPr>
          <w:rFonts w:ascii="Gadugi" w:hAnsi="Gadugi"/>
          <w:b/>
          <w:bCs/>
          <w:lang w:val="en-US" w:bidi="my-MM"/>
        </w:rPr>
      </w:pPr>
      <w:r w:rsidRPr="000E69E9">
        <w:rPr>
          <w:rFonts w:ascii="Gadugi" w:hAnsi="Gadugi"/>
          <w:b/>
          <w:bCs/>
          <w:lang w:val="en-US" w:bidi="my-MM"/>
        </w:rPr>
        <w:t>Step 2 Observations in your context</w:t>
      </w:r>
    </w:p>
    <w:p w14:paraId="37044D7C" w14:textId="331F1A85" w:rsidR="00F81965" w:rsidRPr="000E69E9" w:rsidRDefault="00F81965" w:rsidP="00162E5B">
      <w:pPr>
        <w:spacing w:after="120" w:line="240" w:lineRule="auto"/>
        <w:jc w:val="both"/>
        <w:rPr>
          <w:rFonts w:ascii="Gadugi" w:hAnsi="Gadugi"/>
          <w:lang w:val="en-US" w:bidi="my-MM"/>
        </w:rPr>
      </w:pPr>
      <w:r w:rsidRPr="000E69E9">
        <w:rPr>
          <w:rFonts w:ascii="Gadugi" w:hAnsi="Gadugi"/>
          <w:lang w:val="en-US" w:bidi="my-MM"/>
        </w:rPr>
        <w:t>Ask participants to think about these questions:</w:t>
      </w:r>
    </w:p>
    <w:p w14:paraId="480CB84E" w14:textId="2CE042DF" w:rsidR="00F81965" w:rsidRPr="000E69E9" w:rsidRDefault="00F81965" w:rsidP="00683AEA">
      <w:pPr>
        <w:pStyle w:val="ListParagraph"/>
        <w:numPr>
          <w:ilvl w:val="0"/>
          <w:numId w:val="28"/>
        </w:numPr>
        <w:spacing w:after="120"/>
        <w:jc w:val="both"/>
        <w:rPr>
          <w:rFonts w:ascii="Gadugi" w:hAnsi="Gadugi"/>
          <w:i/>
          <w:iCs/>
          <w:sz w:val="22"/>
          <w:szCs w:val="22"/>
          <w:lang w:val="en-US" w:bidi="my-MM"/>
        </w:rPr>
      </w:pPr>
      <w:r w:rsidRPr="000E69E9">
        <w:rPr>
          <w:rFonts w:ascii="Gadugi" w:hAnsi="Gadugi"/>
          <w:i/>
          <w:iCs/>
          <w:sz w:val="22"/>
          <w:szCs w:val="22"/>
          <w:lang w:val="en-US" w:bidi="my-MM"/>
        </w:rPr>
        <w:t>What types of observation take place in your context now?</w:t>
      </w:r>
    </w:p>
    <w:p w14:paraId="32722826" w14:textId="77777777" w:rsidR="00F81965" w:rsidRPr="000E69E9" w:rsidRDefault="00F81965" w:rsidP="00162E5B">
      <w:pPr>
        <w:pStyle w:val="ListParagraph"/>
        <w:spacing w:after="120"/>
        <w:jc w:val="both"/>
        <w:rPr>
          <w:rFonts w:ascii="Gadugi" w:hAnsi="Gadugi"/>
          <w:i/>
          <w:iCs/>
          <w:sz w:val="22"/>
          <w:szCs w:val="22"/>
          <w:lang w:val="en-US" w:bidi="my-MM"/>
        </w:rPr>
      </w:pPr>
    </w:p>
    <w:p w14:paraId="2B0759B6" w14:textId="77777777" w:rsidR="00F81965" w:rsidRPr="000E69E9" w:rsidRDefault="00F81965" w:rsidP="00683AEA">
      <w:pPr>
        <w:pStyle w:val="ListParagraph"/>
        <w:numPr>
          <w:ilvl w:val="0"/>
          <w:numId w:val="28"/>
        </w:numPr>
        <w:spacing w:after="120"/>
        <w:jc w:val="both"/>
        <w:rPr>
          <w:rFonts w:ascii="Gadugi" w:hAnsi="Gadugi"/>
          <w:sz w:val="22"/>
          <w:szCs w:val="22"/>
          <w:lang w:val="en-US" w:bidi="my-MM"/>
        </w:rPr>
      </w:pPr>
      <w:r w:rsidRPr="000E69E9">
        <w:rPr>
          <w:rFonts w:ascii="Gadugi" w:hAnsi="Gadugi"/>
          <w:i/>
          <w:iCs/>
          <w:sz w:val="22"/>
          <w:szCs w:val="22"/>
          <w:lang w:val="en-US" w:bidi="my-MM"/>
        </w:rPr>
        <w:t>What other observations could take place in the future?</w:t>
      </w:r>
    </w:p>
    <w:p w14:paraId="2D82126C" w14:textId="77777777" w:rsidR="00F81965" w:rsidRPr="000E69E9" w:rsidRDefault="00F81965" w:rsidP="00162E5B">
      <w:pPr>
        <w:pStyle w:val="ListParagraph"/>
        <w:spacing w:after="120"/>
        <w:jc w:val="both"/>
        <w:rPr>
          <w:rFonts w:ascii="Gadugi" w:hAnsi="Gadugi"/>
          <w:i/>
          <w:iCs/>
          <w:sz w:val="22"/>
          <w:szCs w:val="22"/>
          <w:lang w:val="en-US" w:bidi="my-MM"/>
        </w:rPr>
      </w:pPr>
    </w:p>
    <w:p w14:paraId="736A9C6F" w14:textId="292D05FA" w:rsidR="00F81965" w:rsidRDefault="00F81965" w:rsidP="00683AEA">
      <w:pPr>
        <w:pStyle w:val="ListParagraph"/>
        <w:numPr>
          <w:ilvl w:val="0"/>
          <w:numId w:val="7"/>
        </w:numPr>
        <w:spacing w:after="120"/>
        <w:jc w:val="both"/>
        <w:rPr>
          <w:rFonts w:ascii="Gadugi" w:eastAsia="Calibri" w:hAnsi="Gadugi"/>
          <w:sz w:val="22"/>
          <w:szCs w:val="22"/>
          <w:lang w:bidi="my-MM"/>
        </w:rPr>
      </w:pPr>
      <w:r w:rsidRPr="004C5A58">
        <w:rPr>
          <w:rFonts w:ascii="Gadugi" w:eastAsia="Calibri" w:hAnsi="Gadugi"/>
          <w:sz w:val="22"/>
          <w:szCs w:val="22"/>
          <w:lang w:bidi="my-MM"/>
        </w:rPr>
        <w:t xml:space="preserve">Elicit some examples. </w:t>
      </w:r>
    </w:p>
    <w:p w14:paraId="3F4B06D6" w14:textId="77777777" w:rsidR="004C5A58" w:rsidRPr="004C5A58" w:rsidRDefault="004C5A58" w:rsidP="00162E5B">
      <w:pPr>
        <w:pStyle w:val="ListParagraph"/>
        <w:spacing w:after="120"/>
        <w:jc w:val="both"/>
        <w:rPr>
          <w:rFonts w:ascii="Gadugi" w:eastAsia="Calibri" w:hAnsi="Gadugi"/>
          <w:sz w:val="22"/>
          <w:szCs w:val="22"/>
          <w:lang w:bidi="my-MM"/>
        </w:rPr>
      </w:pPr>
    </w:p>
    <w:p w14:paraId="5C004F20" w14:textId="0EDB0122" w:rsidR="00F81965" w:rsidRPr="004C5A58" w:rsidRDefault="00F81965" w:rsidP="00683AEA">
      <w:pPr>
        <w:pStyle w:val="ListParagraph"/>
        <w:numPr>
          <w:ilvl w:val="0"/>
          <w:numId w:val="7"/>
        </w:numPr>
        <w:spacing w:after="120"/>
        <w:jc w:val="both"/>
        <w:rPr>
          <w:rFonts w:ascii="Gadugi" w:eastAsia="Calibri" w:hAnsi="Gadugi"/>
          <w:sz w:val="22"/>
          <w:szCs w:val="22"/>
          <w:lang w:bidi="my-MM"/>
        </w:rPr>
      </w:pPr>
      <w:r w:rsidRPr="004C5A58">
        <w:rPr>
          <w:rFonts w:ascii="Gadugi" w:eastAsia="Calibri" w:hAnsi="Gadugi"/>
          <w:sz w:val="22"/>
          <w:szCs w:val="22"/>
          <w:lang w:bidi="my-MM"/>
        </w:rPr>
        <w:t>Organise participants in groups. Ask each group to complete the table.</w:t>
      </w:r>
    </w:p>
    <w:p w14:paraId="12E861C2" w14:textId="77777777" w:rsidR="00F81965" w:rsidRPr="000E69E9" w:rsidRDefault="00F81965" w:rsidP="00162E5B">
      <w:pPr>
        <w:pStyle w:val="ListParagraph"/>
        <w:spacing w:after="120"/>
        <w:jc w:val="both"/>
        <w:rPr>
          <w:rFonts w:ascii="Gadugi" w:eastAsia="Calibri" w:hAnsi="Gadugi"/>
          <w:lang w:bidi="my-MM"/>
        </w:rPr>
      </w:pPr>
    </w:p>
    <w:p w14:paraId="77FB0EDD" w14:textId="02C730EC" w:rsidR="00F81965" w:rsidRPr="004C5A58" w:rsidRDefault="00F81965" w:rsidP="00683AEA">
      <w:pPr>
        <w:pStyle w:val="ListParagraph"/>
        <w:numPr>
          <w:ilvl w:val="0"/>
          <w:numId w:val="7"/>
        </w:numPr>
        <w:spacing w:after="120"/>
        <w:jc w:val="both"/>
        <w:rPr>
          <w:rFonts w:ascii="Gadugi" w:eastAsia="Calibri" w:hAnsi="Gadugi"/>
          <w:sz w:val="22"/>
          <w:szCs w:val="22"/>
          <w:lang w:bidi="my-MM"/>
        </w:rPr>
      </w:pPr>
      <w:r w:rsidRPr="004C5A58">
        <w:rPr>
          <w:rFonts w:ascii="Gadugi" w:eastAsia="Calibri" w:hAnsi="Gadugi"/>
          <w:sz w:val="22"/>
          <w:szCs w:val="22"/>
          <w:lang w:bidi="my-MM"/>
        </w:rPr>
        <w:t xml:space="preserve">Elicit participant ideas. </w:t>
      </w:r>
    </w:p>
    <w:p w14:paraId="757627BF" w14:textId="77777777" w:rsidR="00F81965" w:rsidRPr="000E69E9" w:rsidRDefault="00F81965" w:rsidP="00162E5B">
      <w:pPr>
        <w:pStyle w:val="ListParagraph"/>
        <w:spacing w:after="120"/>
        <w:jc w:val="both"/>
        <w:rPr>
          <w:rFonts w:ascii="Gadugi" w:eastAsia="Calibri" w:hAnsi="Gadugi"/>
          <w:lang w:bidi="my-MM"/>
        </w:rPr>
      </w:pPr>
    </w:p>
    <w:p w14:paraId="4C98782D" w14:textId="77777777" w:rsidR="00F81965" w:rsidRPr="000E69E9" w:rsidRDefault="00F81965" w:rsidP="00162E5B">
      <w:pPr>
        <w:spacing w:after="120" w:line="240" w:lineRule="auto"/>
        <w:jc w:val="both"/>
        <w:rPr>
          <w:rFonts w:ascii="Gadugi" w:eastAsia="Calibri" w:hAnsi="Gadugi"/>
          <w:lang w:bidi="my-MM"/>
        </w:rPr>
      </w:pPr>
      <w:r w:rsidRPr="000E69E9">
        <w:rPr>
          <w:rFonts w:ascii="Gadugi" w:eastAsia="Calibri" w:hAnsi="Gadugi"/>
          <w:lang w:bidi="my-MM"/>
        </w:rPr>
        <w:t>Participant ideas will vary from context to context. Some possibilities are presented in Appendix 4b.</w:t>
      </w:r>
    </w:p>
    <w:p w14:paraId="26E7A0BC" w14:textId="77777777" w:rsidR="00F81965" w:rsidRPr="000E69E9" w:rsidRDefault="00F81965" w:rsidP="00162E5B">
      <w:pPr>
        <w:spacing w:after="120" w:line="240" w:lineRule="auto"/>
        <w:jc w:val="both"/>
        <w:rPr>
          <w:rFonts w:ascii="Gadugi" w:eastAsia="Calibri" w:hAnsi="Gadugi"/>
          <w:lang w:bidi="my-MM"/>
        </w:rPr>
      </w:pPr>
      <w:r w:rsidRPr="000E69E9">
        <w:rPr>
          <w:rFonts w:ascii="Gadugi" w:eastAsia="Calibri" w:hAnsi="Gadugi"/>
          <w:lang w:bidi="my-MM"/>
        </w:rPr>
        <w:t xml:space="preserve">Participants may be less likely to identify observations in which peers observe each other or in which a more experienced member of staff demonstrates a lesson to less experienced staff. </w:t>
      </w:r>
    </w:p>
    <w:p w14:paraId="024443C3" w14:textId="77777777" w:rsidR="009A176B" w:rsidRPr="000E69E9" w:rsidRDefault="009A176B" w:rsidP="00162E5B">
      <w:pPr>
        <w:spacing w:after="120" w:line="240" w:lineRule="auto"/>
        <w:jc w:val="both"/>
        <w:rPr>
          <w:rFonts w:ascii="Gadugi" w:hAnsi="Gadugi"/>
          <w:lang w:val="en-US" w:bidi="my-MM"/>
        </w:rPr>
      </w:pPr>
    </w:p>
    <w:p w14:paraId="576E4EC6" w14:textId="77777777" w:rsidR="00102B18" w:rsidRPr="000E69E9" w:rsidRDefault="00102B18" w:rsidP="00162E5B">
      <w:pPr>
        <w:spacing w:after="120" w:line="240" w:lineRule="auto"/>
        <w:rPr>
          <w:rFonts w:ascii="Gadugi" w:eastAsia="Calibri" w:hAnsi="Gadugi" w:cs="Times New Roman"/>
          <w:b/>
          <w:bCs/>
          <w:lang w:val="en-US" w:bidi="my-MM"/>
        </w:rPr>
      </w:pPr>
    </w:p>
    <w:p w14:paraId="05FE7B1A" w14:textId="77777777" w:rsidR="006B1EFE" w:rsidRPr="000E69E9" w:rsidRDefault="006B1EFE" w:rsidP="00162E5B">
      <w:pPr>
        <w:spacing w:after="120" w:line="240" w:lineRule="auto"/>
        <w:rPr>
          <w:rFonts w:ascii="Gadugi" w:eastAsia="Calibri" w:hAnsi="Gadugi" w:cs="Times New Roman"/>
          <w:b/>
          <w:bCs/>
          <w:lang w:val="en-US" w:bidi="my-MM"/>
        </w:rPr>
      </w:pPr>
    </w:p>
    <w:p w14:paraId="38F269C8" w14:textId="4AB9902D" w:rsidR="00046E99" w:rsidRPr="00252CDA" w:rsidRDefault="00046E99" w:rsidP="00162E5B">
      <w:pPr>
        <w:spacing w:after="120" w:line="240" w:lineRule="auto"/>
        <w:rPr>
          <w:rFonts w:ascii="Gadugi" w:eastAsia="Calibri" w:hAnsi="Gadugi" w:cs="Times New Roman"/>
          <w:b/>
          <w:bCs/>
          <w:color w:val="0070C0"/>
          <w:lang w:bidi="my-MM"/>
        </w:rPr>
      </w:pPr>
      <w:r w:rsidRPr="00252CDA">
        <w:rPr>
          <w:rFonts w:ascii="Gadugi" w:eastAsia="Calibri" w:hAnsi="Gadugi" w:cs="Times New Roman"/>
          <w:b/>
          <w:bCs/>
          <w:color w:val="0070C0"/>
          <w:lang w:val="en-US" w:bidi="my-MM"/>
        </w:rPr>
        <w:lastRenderedPageBreak/>
        <w:t>5.5</w:t>
      </w:r>
      <w:r w:rsidRPr="00252CDA">
        <w:rPr>
          <w:rFonts w:ascii="Gadugi" w:eastAsia="Calibri" w:hAnsi="Gadugi" w:cs="Times New Roman"/>
          <w:b/>
          <w:bCs/>
          <w:color w:val="0070C0"/>
          <w:lang w:bidi="my-MM"/>
        </w:rPr>
        <w:t xml:space="preserve"> Task: what are we looking for?</w:t>
      </w:r>
    </w:p>
    <w:p w14:paraId="0FB7DCB3" w14:textId="1C35E106" w:rsidR="006B472D" w:rsidRPr="000E69E9" w:rsidRDefault="006B472D" w:rsidP="00162E5B">
      <w:pPr>
        <w:spacing w:after="120" w:line="240" w:lineRule="auto"/>
        <w:jc w:val="both"/>
        <w:rPr>
          <w:rFonts w:ascii="Gadugi" w:eastAsia="Gadugi" w:hAnsi="Gadugi"/>
          <w:b/>
          <w:bCs/>
          <w:color w:val="000000" w:themeColor="text1"/>
          <w:kern w:val="24"/>
          <w:lang w:eastAsia="en-GB"/>
        </w:rPr>
      </w:pPr>
      <w:bookmarkStart w:id="35" w:name="_Hlk73602348"/>
    </w:p>
    <w:p w14:paraId="5A067201" w14:textId="288037B5" w:rsidR="006B472D" w:rsidRPr="000E69E9" w:rsidRDefault="006B472D" w:rsidP="00162E5B">
      <w:pPr>
        <w:spacing w:after="120" w:line="240" w:lineRule="auto"/>
        <w:jc w:val="both"/>
        <w:rPr>
          <w:rFonts w:ascii="Gadugi" w:eastAsia="Gadugi" w:hAnsi="Gadugi"/>
          <w:color w:val="000000" w:themeColor="text1"/>
          <w:kern w:val="24"/>
          <w:lang w:eastAsia="en-GB"/>
        </w:rPr>
      </w:pPr>
      <w:bookmarkStart w:id="36" w:name="_Hlk73692357"/>
      <w:r w:rsidRPr="000E69E9">
        <w:rPr>
          <w:rFonts w:ascii="Gadugi" w:eastAsia="Gadugi" w:hAnsi="Gadugi"/>
          <w:color w:val="000000" w:themeColor="text1"/>
          <w:kern w:val="24"/>
          <w:lang w:eastAsia="en-GB"/>
        </w:rPr>
        <w:t xml:space="preserve">In this activity, participants are introduced to the idea of using observation indicators and why they are important. They identify some possible indicators and then compare them to indicators in </w:t>
      </w:r>
      <w:r w:rsidR="009108FF" w:rsidRPr="000E69E9">
        <w:rPr>
          <w:rFonts w:ascii="Gadugi" w:eastAsia="Gadugi" w:hAnsi="Gadugi"/>
          <w:color w:val="000000" w:themeColor="text1"/>
          <w:kern w:val="24"/>
          <w:lang w:eastAsia="en-GB"/>
        </w:rPr>
        <w:t>a</w:t>
      </w:r>
      <w:r w:rsidR="0028548C">
        <w:rPr>
          <w:rFonts w:ascii="Gadugi" w:eastAsia="Gadugi" w:hAnsi="Gadugi"/>
          <w:color w:val="000000" w:themeColor="text1"/>
          <w:kern w:val="24"/>
          <w:lang w:eastAsia="en-GB"/>
        </w:rPr>
        <w:t>n ex</w:t>
      </w:r>
      <w:r w:rsidR="009108FF" w:rsidRPr="000E69E9">
        <w:rPr>
          <w:rFonts w:ascii="Gadugi" w:eastAsia="Gadugi" w:hAnsi="Gadugi"/>
          <w:color w:val="000000" w:themeColor="text1"/>
          <w:kern w:val="24"/>
          <w:lang w:eastAsia="en-GB"/>
        </w:rPr>
        <w:t>ample observation form.</w:t>
      </w:r>
    </w:p>
    <w:p w14:paraId="2C05DA71" w14:textId="376A6D51" w:rsidR="009108FF" w:rsidRPr="000E69E9" w:rsidRDefault="009108FF" w:rsidP="00162E5B">
      <w:pPr>
        <w:spacing w:after="120" w:line="240" w:lineRule="auto"/>
        <w:jc w:val="both"/>
        <w:rPr>
          <w:rFonts w:ascii="Gadugi" w:eastAsia="Gadugi" w:hAnsi="Gadugi"/>
          <w:color w:val="000000" w:themeColor="text1"/>
          <w:kern w:val="24"/>
          <w:lang w:eastAsia="en-GB"/>
        </w:rPr>
      </w:pPr>
      <w:r w:rsidRPr="000E69E9">
        <w:rPr>
          <w:rFonts w:ascii="Gadugi" w:eastAsia="Gadugi" w:hAnsi="Gadugi"/>
          <w:color w:val="000000" w:themeColor="text1"/>
          <w:kern w:val="24"/>
          <w:lang w:eastAsia="en-GB"/>
        </w:rPr>
        <w:t xml:space="preserve">Developing and using an effective observation form is a lengthy process. This activity aims at giving participants an introduction to some of the issues involved which can be developed further following the session. </w:t>
      </w:r>
    </w:p>
    <w:bookmarkEnd w:id="36"/>
    <w:p w14:paraId="30CDA5B0" w14:textId="568C39A7" w:rsidR="00D46388" w:rsidRPr="000E69E9" w:rsidRDefault="00D46388" w:rsidP="00162E5B">
      <w:pPr>
        <w:spacing w:after="120" w:line="240" w:lineRule="auto"/>
        <w:jc w:val="both"/>
        <w:rPr>
          <w:rFonts w:ascii="Gadugi" w:eastAsia="Gadugi" w:hAnsi="Gadugi"/>
          <w:b/>
          <w:bCs/>
          <w:color w:val="000000" w:themeColor="text1"/>
          <w:kern w:val="24"/>
          <w:lang w:eastAsia="en-GB"/>
        </w:rPr>
      </w:pPr>
      <w:r w:rsidRPr="000E69E9">
        <w:rPr>
          <w:rFonts w:ascii="Gadugi" w:eastAsia="Gadugi" w:hAnsi="Gadugi"/>
          <w:b/>
          <w:bCs/>
          <w:color w:val="000000" w:themeColor="text1"/>
          <w:kern w:val="24"/>
          <w:lang w:eastAsia="en-GB"/>
        </w:rPr>
        <w:t>Step 1</w:t>
      </w:r>
    </w:p>
    <w:bookmarkEnd w:id="35"/>
    <w:p w14:paraId="57DFC2A1" w14:textId="3BC676C0" w:rsidR="00D46388" w:rsidRPr="000E69E9" w:rsidRDefault="009108FF" w:rsidP="00162E5B">
      <w:pPr>
        <w:spacing w:after="120" w:line="240" w:lineRule="auto"/>
        <w:jc w:val="both"/>
        <w:rPr>
          <w:rFonts w:ascii="Gadugi" w:eastAsia="Gadugi" w:hAnsi="Gadugi"/>
          <w:color w:val="000000" w:themeColor="text1"/>
          <w:kern w:val="24"/>
          <w:lang w:eastAsia="en-GB"/>
        </w:rPr>
      </w:pPr>
      <w:r w:rsidRPr="000E69E9">
        <w:rPr>
          <w:rFonts w:ascii="Gadugi" w:eastAsia="Gadugi" w:hAnsi="Gadugi"/>
          <w:color w:val="000000" w:themeColor="text1"/>
          <w:kern w:val="24"/>
          <w:lang w:eastAsia="en-GB"/>
        </w:rPr>
        <w:t>Ask participants to r</w:t>
      </w:r>
      <w:r w:rsidR="00D46388" w:rsidRPr="000E69E9">
        <w:rPr>
          <w:rFonts w:ascii="Gadugi" w:eastAsia="Gadugi" w:hAnsi="Gadugi"/>
          <w:color w:val="000000" w:themeColor="text1"/>
          <w:kern w:val="24"/>
          <w:lang w:eastAsia="en-GB"/>
        </w:rPr>
        <w:t xml:space="preserve">ead the text </w:t>
      </w:r>
      <w:r w:rsidRPr="000E69E9">
        <w:rPr>
          <w:rFonts w:ascii="Gadugi" w:eastAsia="Gadugi" w:hAnsi="Gadugi"/>
          <w:color w:val="000000" w:themeColor="text1"/>
          <w:kern w:val="24"/>
          <w:lang w:eastAsia="en-GB"/>
        </w:rPr>
        <w:t>which describes the importance of using observation indicators.</w:t>
      </w:r>
    </w:p>
    <w:p w14:paraId="2D26FE7C" w14:textId="76029C8C" w:rsidR="00D46388" w:rsidRPr="000E69E9" w:rsidRDefault="00D46388" w:rsidP="00162E5B">
      <w:pPr>
        <w:spacing w:after="120" w:line="240" w:lineRule="auto"/>
        <w:jc w:val="both"/>
        <w:rPr>
          <w:rFonts w:ascii="Gadugi" w:eastAsia="Gadugi" w:hAnsi="Gadugi"/>
          <w:b/>
          <w:bCs/>
          <w:color w:val="000000" w:themeColor="text1"/>
          <w:kern w:val="24"/>
          <w:lang w:eastAsia="en-GB"/>
        </w:rPr>
      </w:pPr>
      <w:bookmarkStart w:id="37" w:name="_Hlk73603097"/>
      <w:r w:rsidRPr="000E69E9">
        <w:rPr>
          <w:rFonts w:ascii="Gadugi" w:eastAsia="Gadugi" w:hAnsi="Gadugi"/>
          <w:b/>
          <w:bCs/>
          <w:color w:val="000000" w:themeColor="text1"/>
          <w:kern w:val="24"/>
          <w:lang w:eastAsia="en-GB"/>
        </w:rPr>
        <w:t>Step 2</w:t>
      </w:r>
    </w:p>
    <w:bookmarkEnd w:id="37"/>
    <w:p w14:paraId="5EB247C3" w14:textId="03EA91E7" w:rsidR="00D46388" w:rsidRPr="000E69E9" w:rsidRDefault="009108FF" w:rsidP="00162E5B">
      <w:pPr>
        <w:spacing w:after="120" w:line="240" w:lineRule="auto"/>
        <w:jc w:val="both"/>
        <w:rPr>
          <w:rFonts w:ascii="Gadugi" w:eastAsia="Gadugi" w:hAnsi="Gadugi"/>
          <w:color w:val="000000" w:themeColor="text1"/>
          <w:kern w:val="24"/>
          <w:lang w:eastAsia="en-GB"/>
        </w:rPr>
      </w:pPr>
      <w:r w:rsidRPr="000E69E9">
        <w:rPr>
          <w:rFonts w:ascii="Gadugi" w:eastAsia="Gadugi" w:hAnsi="Gadugi"/>
          <w:color w:val="000000" w:themeColor="text1"/>
          <w:kern w:val="24"/>
          <w:lang w:eastAsia="en-GB"/>
        </w:rPr>
        <w:t xml:space="preserve">Remind participants that </w:t>
      </w:r>
      <w:r w:rsidR="0028548C">
        <w:rPr>
          <w:rFonts w:ascii="Gadugi" w:eastAsia="Gadugi" w:hAnsi="Gadugi"/>
          <w:color w:val="000000" w:themeColor="text1"/>
          <w:kern w:val="24"/>
          <w:lang w:eastAsia="en-GB"/>
        </w:rPr>
        <w:t>i</w:t>
      </w:r>
      <w:r w:rsidR="00D46388" w:rsidRPr="000E69E9">
        <w:rPr>
          <w:rFonts w:ascii="Gadugi" w:eastAsia="Gadugi" w:hAnsi="Gadugi"/>
          <w:color w:val="000000" w:themeColor="text1"/>
          <w:kern w:val="24"/>
          <w:lang w:eastAsia="en-GB"/>
        </w:rPr>
        <w:t xml:space="preserve">n Units 2.2 to 2.3 and Unit 4.3, </w:t>
      </w:r>
      <w:r w:rsidRPr="000E69E9">
        <w:rPr>
          <w:rFonts w:ascii="Gadugi" w:eastAsia="Gadugi" w:hAnsi="Gadugi"/>
          <w:color w:val="000000" w:themeColor="text1"/>
          <w:kern w:val="24"/>
          <w:lang w:eastAsia="en-GB"/>
        </w:rPr>
        <w:t xml:space="preserve">they have discussed </w:t>
      </w:r>
      <w:r w:rsidR="00D46388" w:rsidRPr="000E69E9">
        <w:rPr>
          <w:rFonts w:ascii="Gadugi" w:eastAsia="Gadugi" w:hAnsi="Gadugi"/>
          <w:color w:val="000000" w:themeColor="text1"/>
          <w:kern w:val="24"/>
          <w:lang w:eastAsia="en-GB"/>
        </w:rPr>
        <w:t xml:space="preserve">the </w:t>
      </w:r>
      <w:r w:rsidR="00D46388" w:rsidRPr="000E69E9">
        <w:rPr>
          <w:rFonts w:ascii="Gadugi" w:eastAsia="Gadugi" w:hAnsi="Gadugi"/>
          <w:b/>
          <w:bCs/>
          <w:color w:val="000000" w:themeColor="text1"/>
          <w:kern w:val="24"/>
          <w:lang w:eastAsia="en-GB"/>
        </w:rPr>
        <w:t>features of effective teaching.</w:t>
      </w:r>
      <w:r w:rsidR="00D46388" w:rsidRPr="000E69E9">
        <w:rPr>
          <w:rFonts w:ascii="Gadugi" w:eastAsia="Gadugi" w:hAnsi="Gadugi"/>
          <w:color w:val="000000" w:themeColor="text1"/>
          <w:kern w:val="24"/>
          <w:lang w:eastAsia="en-GB"/>
        </w:rPr>
        <w:t xml:space="preserve"> </w:t>
      </w:r>
    </w:p>
    <w:p w14:paraId="7F3D9505" w14:textId="45C564EE" w:rsidR="00D46388" w:rsidRPr="000E69E9" w:rsidRDefault="009108FF" w:rsidP="00162E5B">
      <w:pPr>
        <w:spacing w:after="120" w:line="240" w:lineRule="auto"/>
        <w:jc w:val="both"/>
        <w:rPr>
          <w:rFonts w:ascii="Gadugi" w:eastAsia="Gadugi" w:hAnsi="Gadugi"/>
          <w:color w:val="000000" w:themeColor="text1"/>
          <w:kern w:val="24"/>
          <w:lang w:eastAsia="en-GB"/>
        </w:rPr>
      </w:pPr>
      <w:r w:rsidRPr="000E69E9">
        <w:rPr>
          <w:rFonts w:ascii="Gadugi" w:eastAsia="Gadugi" w:hAnsi="Gadugi"/>
          <w:color w:val="000000" w:themeColor="text1"/>
          <w:kern w:val="24"/>
          <w:lang w:eastAsia="en-GB"/>
        </w:rPr>
        <w:t>Use the examples to show participants that (as long as it is directly observable) each feature can be converted into an indicator for observation purposes.</w:t>
      </w:r>
    </w:p>
    <w:p w14:paraId="46523A21" w14:textId="77777777" w:rsidR="00D46388" w:rsidRPr="000E69E9" w:rsidRDefault="00D46388" w:rsidP="00162E5B">
      <w:pPr>
        <w:spacing w:after="120" w:line="240" w:lineRule="auto"/>
        <w:jc w:val="both"/>
        <w:rPr>
          <w:rFonts w:ascii="Gadugi" w:eastAsia="Gadugi" w:hAnsi="Gadugi"/>
          <w:b/>
          <w:bCs/>
          <w:color w:val="000000" w:themeColor="text1"/>
          <w:kern w:val="24"/>
        </w:rPr>
      </w:pPr>
    </w:p>
    <w:p w14:paraId="64CE4B64" w14:textId="3472771F" w:rsidR="00D46388" w:rsidRPr="000E69E9" w:rsidRDefault="009108FF" w:rsidP="00683AEA">
      <w:pPr>
        <w:pStyle w:val="ListParagraph"/>
        <w:numPr>
          <w:ilvl w:val="0"/>
          <w:numId w:val="26"/>
        </w:numPr>
        <w:spacing w:after="120"/>
        <w:jc w:val="both"/>
        <w:rPr>
          <w:rFonts w:ascii="Gadugi" w:eastAsia="Gadugi" w:hAnsi="Gadugi"/>
          <w:color w:val="000000" w:themeColor="text1"/>
          <w:kern w:val="24"/>
          <w:sz w:val="22"/>
          <w:szCs w:val="22"/>
        </w:rPr>
      </w:pPr>
      <w:r w:rsidRPr="000E69E9">
        <w:rPr>
          <w:rFonts w:ascii="Gadugi" w:eastAsia="Gadugi" w:hAnsi="Gadugi"/>
          <w:color w:val="000000" w:themeColor="text1"/>
          <w:kern w:val="24"/>
          <w:sz w:val="22"/>
          <w:szCs w:val="22"/>
        </w:rPr>
        <w:t>Ask participants to a</w:t>
      </w:r>
      <w:r w:rsidR="00D701FB" w:rsidRPr="000E69E9">
        <w:rPr>
          <w:rFonts w:ascii="Gadugi" w:eastAsia="Gadugi" w:hAnsi="Gadugi"/>
          <w:color w:val="000000" w:themeColor="text1"/>
          <w:kern w:val="24"/>
          <w:sz w:val="22"/>
          <w:szCs w:val="22"/>
        </w:rPr>
        <w:t>nswer this question:</w:t>
      </w:r>
      <w:r w:rsidR="00102B18" w:rsidRPr="000E69E9">
        <w:rPr>
          <w:rFonts w:ascii="Gadugi" w:eastAsia="Gadugi" w:hAnsi="Gadugi"/>
          <w:color w:val="000000" w:themeColor="text1"/>
          <w:kern w:val="24"/>
          <w:sz w:val="22"/>
          <w:szCs w:val="22"/>
        </w:rPr>
        <w:t xml:space="preserve"> </w:t>
      </w:r>
      <w:r w:rsidR="00D46388" w:rsidRPr="000E69E9">
        <w:rPr>
          <w:rFonts w:ascii="Gadugi" w:eastAsia="Gadugi" w:hAnsi="Gadugi"/>
          <w:i/>
          <w:iCs/>
          <w:color w:val="000000" w:themeColor="text1"/>
          <w:kern w:val="24"/>
          <w:sz w:val="22"/>
          <w:szCs w:val="22"/>
        </w:rPr>
        <w:t>What other indicators are important for an effective observation?</w:t>
      </w:r>
    </w:p>
    <w:p w14:paraId="5ED4FFA1" w14:textId="77777777" w:rsidR="009108FF" w:rsidRPr="000E69E9" w:rsidRDefault="009108FF" w:rsidP="00162E5B">
      <w:pPr>
        <w:spacing w:after="120" w:line="240" w:lineRule="auto"/>
        <w:jc w:val="both"/>
        <w:rPr>
          <w:rFonts w:ascii="Gadugi" w:hAnsi="Gadugi"/>
        </w:rPr>
      </w:pPr>
    </w:p>
    <w:p w14:paraId="2C5FB202" w14:textId="1BCCFDBA" w:rsidR="009108FF" w:rsidRPr="000E69E9" w:rsidRDefault="009108FF"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 xml:space="preserve">Elicit some examples. </w:t>
      </w:r>
    </w:p>
    <w:p w14:paraId="6E3CCD7E" w14:textId="77777777" w:rsidR="009108FF" w:rsidRPr="000E69E9" w:rsidRDefault="009108FF" w:rsidP="00162E5B">
      <w:pPr>
        <w:spacing w:after="120" w:line="240" w:lineRule="auto"/>
        <w:jc w:val="both"/>
        <w:rPr>
          <w:rFonts w:ascii="Gadugi" w:eastAsia="Calibri" w:hAnsi="Gadugi" w:cs="Times New Roman"/>
          <w:lang w:bidi="my-MM"/>
        </w:rPr>
      </w:pPr>
    </w:p>
    <w:p w14:paraId="11776648" w14:textId="4C42C263" w:rsidR="009108FF" w:rsidRDefault="009108FF"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Organise participants in groups. Ask each group to make a list of indicators</w:t>
      </w:r>
      <w:r w:rsidR="0028548C">
        <w:rPr>
          <w:rFonts w:ascii="Gadugi" w:eastAsia="Calibri" w:hAnsi="Gadugi"/>
          <w:sz w:val="22"/>
          <w:szCs w:val="22"/>
          <w:lang w:bidi="my-MM"/>
        </w:rPr>
        <w:t xml:space="preserve">. </w:t>
      </w:r>
    </w:p>
    <w:p w14:paraId="382822E9" w14:textId="77777777" w:rsidR="0028548C" w:rsidRPr="0028548C" w:rsidRDefault="0028548C" w:rsidP="00162E5B">
      <w:pPr>
        <w:spacing w:after="120" w:line="240" w:lineRule="auto"/>
        <w:jc w:val="both"/>
        <w:rPr>
          <w:rFonts w:ascii="Gadugi" w:eastAsia="Calibri" w:hAnsi="Gadugi"/>
          <w:lang w:bidi="my-MM"/>
        </w:rPr>
      </w:pPr>
    </w:p>
    <w:p w14:paraId="2C9B9DFE" w14:textId="77777777" w:rsidR="009108FF" w:rsidRPr="000E69E9" w:rsidRDefault="009108FF" w:rsidP="00683AEA">
      <w:pPr>
        <w:pStyle w:val="ListParagraph"/>
        <w:numPr>
          <w:ilvl w:val="0"/>
          <w:numId w:val="7"/>
        </w:numPr>
        <w:spacing w:after="120"/>
        <w:jc w:val="both"/>
        <w:rPr>
          <w:rFonts w:ascii="Gadugi" w:eastAsia="Calibri" w:hAnsi="Gadugi"/>
          <w:sz w:val="22"/>
          <w:szCs w:val="22"/>
          <w:lang w:bidi="my-MM"/>
        </w:rPr>
      </w:pPr>
      <w:r w:rsidRPr="000E69E9">
        <w:rPr>
          <w:rFonts w:ascii="Gadugi" w:eastAsia="Calibri" w:hAnsi="Gadugi"/>
          <w:sz w:val="22"/>
          <w:szCs w:val="22"/>
          <w:lang w:bidi="my-MM"/>
        </w:rPr>
        <w:t>Ask each group to present their ideas or cross-group participants.</w:t>
      </w:r>
    </w:p>
    <w:p w14:paraId="6908D7D6" w14:textId="77777777" w:rsidR="009108FF" w:rsidRPr="000E69E9" w:rsidRDefault="009108FF" w:rsidP="00162E5B">
      <w:pPr>
        <w:pStyle w:val="ListParagraph"/>
        <w:spacing w:after="120"/>
        <w:rPr>
          <w:rFonts w:ascii="Gadugi" w:eastAsia="Calibri" w:hAnsi="Gadugi"/>
          <w:lang w:bidi="my-MM"/>
        </w:rPr>
      </w:pPr>
    </w:p>
    <w:p w14:paraId="74A2810D" w14:textId="200285BA" w:rsidR="00D701FB" w:rsidRPr="000E69E9" w:rsidRDefault="00D701FB" w:rsidP="00162E5B">
      <w:pPr>
        <w:spacing w:after="120" w:line="240" w:lineRule="auto"/>
        <w:jc w:val="both"/>
        <w:rPr>
          <w:rFonts w:ascii="Gadugi" w:eastAsia="Gadugi" w:hAnsi="Gadugi"/>
          <w:b/>
          <w:bCs/>
          <w:color w:val="000000" w:themeColor="text1"/>
          <w:kern w:val="24"/>
          <w:lang w:eastAsia="en-GB"/>
        </w:rPr>
      </w:pPr>
      <w:r w:rsidRPr="000E69E9">
        <w:rPr>
          <w:rFonts w:ascii="Gadugi" w:eastAsia="Gadugi" w:hAnsi="Gadugi"/>
          <w:b/>
          <w:bCs/>
          <w:color w:val="000000" w:themeColor="text1"/>
          <w:kern w:val="24"/>
          <w:lang w:eastAsia="en-GB"/>
        </w:rPr>
        <w:t>Step 3</w:t>
      </w:r>
    </w:p>
    <w:p w14:paraId="0C3502FD" w14:textId="77777777" w:rsidR="00C66709" w:rsidRPr="000E69E9" w:rsidRDefault="00C66709" w:rsidP="00162E5B">
      <w:pPr>
        <w:spacing w:after="120" w:line="240" w:lineRule="auto"/>
        <w:jc w:val="both"/>
        <w:rPr>
          <w:rFonts w:ascii="Gadugi" w:eastAsia="Gadugi" w:hAnsi="Gadugi"/>
          <w:color w:val="000000" w:themeColor="text1"/>
          <w:kern w:val="24"/>
          <w:lang w:eastAsia="en-GB"/>
        </w:rPr>
      </w:pPr>
    </w:p>
    <w:p w14:paraId="2EB2FD92" w14:textId="3F932CAA" w:rsidR="00D701FB" w:rsidRPr="000E69E9" w:rsidRDefault="009108FF" w:rsidP="00683AEA">
      <w:pPr>
        <w:pStyle w:val="ListParagraph"/>
        <w:numPr>
          <w:ilvl w:val="0"/>
          <w:numId w:val="27"/>
        </w:numPr>
        <w:spacing w:after="120"/>
        <w:jc w:val="both"/>
        <w:rPr>
          <w:rFonts w:ascii="Gadugi" w:eastAsia="Gadugi" w:hAnsi="Gadugi"/>
          <w:color w:val="000000" w:themeColor="text1"/>
          <w:kern w:val="24"/>
          <w:sz w:val="22"/>
          <w:szCs w:val="22"/>
        </w:rPr>
      </w:pPr>
      <w:r w:rsidRPr="000E69E9">
        <w:rPr>
          <w:rFonts w:ascii="Gadugi" w:eastAsia="Gadugi" w:hAnsi="Gadugi"/>
          <w:color w:val="000000" w:themeColor="text1"/>
          <w:kern w:val="24"/>
          <w:sz w:val="22"/>
          <w:szCs w:val="22"/>
        </w:rPr>
        <w:t xml:space="preserve">If time allows, refer participants to </w:t>
      </w:r>
      <w:r w:rsidR="00D701FB" w:rsidRPr="000E69E9">
        <w:rPr>
          <w:rFonts w:ascii="Gadugi" w:eastAsia="Gadugi" w:hAnsi="Gadugi"/>
          <w:color w:val="000000" w:themeColor="text1"/>
          <w:kern w:val="24"/>
          <w:sz w:val="22"/>
          <w:szCs w:val="22"/>
        </w:rPr>
        <w:t xml:space="preserve">the </w:t>
      </w:r>
      <w:r w:rsidR="0028548C">
        <w:rPr>
          <w:rFonts w:ascii="Gadugi" w:eastAsia="Gadugi" w:hAnsi="Gadugi"/>
          <w:color w:val="000000" w:themeColor="text1"/>
          <w:kern w:val="24"/>
          <w:sz w:val="22"/>
          <w:szCs w:val="22"/>
        </w:rPr>
        <w:t>e</w:t>
      </w:r>
      <w:r w:rsidR="007E01F6" w:rsidRPr="000E69E9">
        <w:rPr>
          <w:rFonts w:ascii="Gadugi" w:eastAsia="Gadugi" w:hAnsi="Gadugi"/>
          <w:color w:val="000000" w:themeColor="text1"/>
          <w:kern w:val="24"/>
          <w:sz w:val="22"/>
          <w:szCs w:val="22"/>
        </w:rPr>
        <w:t xml:space="preserve">xample </w:t>
      </w:r>
      <w:r w:rsidR="0028548C">
        <w:rPr>
          <w:rFonts w:ascii="Gadugi" w:eastAsia="Gadugi" w:hAnsi="Gadugi"/>
          <w:color w:val="000000" w:themeColor="text1"/>
          <w:kern w:val="24"/>
          <w:sz w:val="22"/>
          <w:szCs w:val="22"/>
        </w:rPr>
        <w:t>o</w:t>
      </w:r>
      <w:r w:rsidR="00D701FB" w:rsidRPr="000E69E9">
        <w:rPr>
          <w:rFonts w:ascii="Gadugi" w:eastAsia="Gadugi" w:hAnsi="Gadugi"/>
          <w:color w:val="000000" w:themeColor="text1"/>
          <w:kern w:val="24"/>
          <w:sz w:val="22"/>
          <w:szCs w:val="22"/>
        </w:rPr>
        <w:t>bservation form in Appendix</w:t>
      </w:r>
      <w:r w:rsidR="007E01F6" w:rsidRPr="000E69E9">
        <w:rPr>
          <w:rFonts w:ascii="Gadugi" w:eastAsia="Gadugi" w:hAnsi="Gadugi"/>
          <w:color w:val="000000" w:themeColor="text1"/>
          <w:kern w:val="24"/>
          <w:sz w:val="22"/>
          <w:szCs w:val="22"/>
        </w:rPr>
        <w:t xml:space="preserve"> 4</w:t>
      </w:r>
      <w:r w:rsidR="009C4824" w:rsidRPr="000E69E9">
        <w:rPr>
          <w:rFonts w:ascii="Gadugi" w:eastAsia="Gadugi" w:hAnsi="Gadugi"/>
          <w:color w:val="000000" w:themeColor="text1"/>
          <w:kern w:val="24"/>
          <w:sz w:val="22"/>
          <w:szCs w:val="22"/>
        </w:rPr>
        <w:t>b</w:t>
      </w:r>
      <w:r w:rsidR="00D701FB" w:rsidRPr="000E69E9">
        <w:rPr>
          <w:rFonts w:ascii="Gadugi" w:eastAsia="Gadugi" w:hAnsi="Gadugi"/>
          <w:color w:val="000000" w:themeColor="text1"/>
          <w:kern w:val="24"/>
          <w:sz w:val="22"/>
          <w:szCs w:val="22"/>
        </w:rPr>
        <w:t xml:space="preserve"> </w:t>
      </w:r>
      <w:r w:rsidR="0087702D">
        <w:rPr>
          <w:rFonts w:ascii="Gadugi" w:eastAsia="Gadugi" w:hAnsi="Gadugi"/>
          <w:color w:val="000000" w:themeColor="text1"/>
          <w:kern w:val="24"/>
          <w:sz w:val="22"/>
          <w:szCs w:val="22"/>
        </w:rPr>
        <w:t>to</w:t>
      </w:r>
      <w:r w:rsidR="00C66709" w:rsidRPr="000E69E9">
        <w:rPr>
          <w:rFonts w:ascii="Gadugi" w:eastAsia="Gadugi" w:hAnsi="Gadugi"/>
          <w:color w:val="000000" w:themeColor="text1"/>
          <w:kern w:val="24"/>
          <w:sz w:val="22"/>
          <w:szCs w:val="22"/>
        </w:rPr>
        <w:t xml:space="preserve"> </w:t>
      </w:r>
      <w:r w:rsidR="00D701FB" w:rsidRPr="000E69E9">
        <w:rPr>
          <w:rFonts w:ascii="Gadugi" w:eastAsia="Gadugi" w:hAnsi="Gadugi"/>
          <w:color w:val="000000" w:themeColor="text1"/>
          <w:kern w:val="24"/>
          <w:sz w:val="22"/>
          <w:szCs w:val="22"/>
        </w:rPr>
        <w:t>this unit.</w:t>
      </w:r>
    </w:p>
    <w:p w14:paraId="1DEC651D" w14:textId="10EFCD6C" w:rsidR="009108FF" w:rsidRPr="000E69E9" w:rsidRDefault="009108FF" w:rsidP="00162E5B">
      <w:pPr>
        <w:spacing w:after="120" w:line="240" w:lineRule="auto"/>
        <w:jc w:val="both"/>
        <w:rPr>
          <w:rFonts w:ascii="Gadugi" w:eastAsia="Gadugi" w:hAnsi="Gadugi"/>
          <w:color w:val="000000" w:themeColor="text1"/>
          <w:kern w:val="24"/>
          <w:lang w:eastAsia="en-GB"/>
        </w:rPr>
      </w:pPr>
    </w:p>
    <w:p w14:paraId="5AA87170" w14:textId="5BB17F06" w:rsidR="009108FF" w:rsidRPr="000E69E9" w:rsidRDefault="009108FF" w:rsidP="00683AEA">
      <w:pPr>
        <w:pStyle w:val="ListParagraph"/>
        <w:numPr>
          <w:ilvl w:val="0"/>
          <w:numId w:val="27"/>
        </w:numPr>
        <w:spacing w:after="120"/>
        <w:jc w:val="both"/>
        <w:rPr>
          <w:rFonts w:ascii="Gadugi" w:eastAsia="Gadugi" w:hAnsi="Gadugi"/>
          <w:color w:val="000000" w:themeColor="text1"/>
          <w:kern w:val="24"/>
          <w:sz w:val="22"/>
          <w:szCs w:val="22"/>
        </w:rPr>
      </w:pPr>
      <w:r w:rsidRPr="000E69E9">
        <w:rPr>
          <w:rFonts w:ascii="Gadugi" w:eastAsia="Gadugi" w:hAnsi="Gadugi"/>
          <w:color w:val="000000" w:themeColor="text1"/>
          <w:kern w:val="24"/>
          <w:sz w:val="22"/>
          <w:szCs w:val="22"/>
        </w:rPr>
        <w:t xml:space="preserve">If time does not allow, set the reading </w:t>
      </w:r>
      <w:r w:rsidR="00245C2B" w:rsidRPr="000E69E9">
        <w:rPr>
          <w:rFonts w:ascii="Gadugi" w:eastAsia="Gadugi" w:hAnsi="Gadugi"/>
          <w:color w:val="000000" w:themeColor="text1"/>
          <w:kern w:val="24"/>
          <w:sz w:val="22"/>
          <w:szCs w:val="22"/>
        </w:rPr>
        <w:t>as a follow-up task to the session.</w:t>
      </w:r>
    </w:p>
    <w:p w14:paraId="6E380404" w14:textId="77777777" w:rsidR="007E01F6" w:rsidRPr="000E69E9" w:rsidRDefault="007E01F6" w:rsidP="00162E5B">
      <w:pPr>
        <w:spacing w:after="120" w:line="240" w:lineRule="auto"/>
        <w:jc w:val="both"/>
        <w:rPr>
          <w:rFonts w:ascii="Gadugi" w:eastAsia="Gadugi" w:hAnsi="Gadugi"/>
          <w:color w:val="000000" w:themeColor="text1"/>
          <w:kern w:val="24"/>
          <w:lang w:eastAsia="en-GB"/>
        </w:rPr>
      </w:pPr>
    </w:p>
    <w:p w14:paraId="1D041746" w14:textId="051B95A2" w:rsidR="00D701FB" w:rsidRPr="000E69E9" w:rsidRDefault="00245C2B" w:rsidP="00683AEA">
      <w:pPr>
        <w:pStyle w:val="ListParagraph"/>
        <w:numPr>
          <w:ilvl w:val="0"/>
          <w:numId w:val="27"/>
        </w:numPr>
        <w:spacing w:after="120"/>
        <w:jc w:val="both"/>
        <w:rPr>
          <w:rFonts w:ascii="Gadugi" w:eastAsia="Gadugi" w:hAnsi="Gadugi"/>
          <w:color w:val="000000" w:themeColor="text1"/>
          <w:kern w:val="24"/>
          <w:sz w:val="22"/>
          <w:szCs w:val="22"/>
        </w:rPr>
      </w:pPr>
      <w:r w:rsidRPr="000E69E9">
        <w:rPr>
          <w:rFonts w:ascii="Gadugi" w:eastAsia="Gadugi" w:hAnsi="Gadugi"/>
          <w:color w:val="000000" w:themeColor="text1"/>
          <w:kern w:val="24"/>
          <w:sz w:val="22"/>
          <w:szCs w:val="22"/>
        </w:rPr>
        <w:t xml:space="preserve">Ask participants to compare their ideas to the </w:t>
      </w:r>
      <w:r w:rsidR="0028548C">
        <w:rPr>
          <w:rFonts w:ascii="Gadugi" w:eastAsia="Gadugi" w:hAnsi="Gadugi"/>
          <w:color w:val="000000" w:themeColor="text1"/>
          <w:kern w:val="24"/>
          <w:sz w:val="22"/>
          <w:szCs w:val="22"/>
        </w:rPr>
        <w:t>ex</w:t>
      </w:r>
      <w:r w:rsidRPr="000E69E9">
        <w:rPr>
          <w:rFonts w:ascii="Gadugi" w:eastAsia="Gadugi" w:hAnsi="Gadugi"/>
          <w:color w:val="000000" w:themeColor="text1"/>
          <w:kern w:val="24"/>
          <w:sz w:val="22"/>
          <w:szCs w:val="22"/>
        </w:rPr>
        <w:t>ample form and discuss its usefulness for the contexts they work in.</w:t>
      </w:r>
    </w:p>
    <w:p w14:paraId="32E2FBBF" w14:textId="77777777" w:rsidR="007E01F6" w:rsidRPr="000E69E9" w:rsidRDefault="007E01F6" w:rsidP="00162E5B">
      <w:pPr>
        <w:spacing w:after="120" w:line="240" w:lineRule="auto"/>
        <w:jc w:val="both"/>
        <w:rPr>
          <w:rFonts w:ascii="Gadugi" w:eastAsia="Gadugi" w:hAnsi="Gadugi"/>
          <w:color w:val="000000" w:themeColor="text1"/>
          <w:kern w:val="24"/>
          <w:lang w:eastAsia="en-GB"/>
        </w:rPr>
      </w:pPr>
    </w:p>
    <w:p w14:paraId="48B111FB" w14:textId="77777777" w:rsidR="007E01F6" w:rsidRPr="000E69E9" w:rsidRDefault="007E01F6" w:rsidP="00162E5B">
      <w:pPr>
        <w:pStyle w:val="ListParagraph"/>
        <w:spacing w:after="120"/>
        <w:jc w:val="both"/>
        <w:rPr>
          <w:rFonts w:ascii="Gadugi" w:eastAsia="Gadugi" w:hAnsi="Gadugi"/>
          <w:i/>
          <w:iCs/>
          <w:color w:val="000000" w:themeColor="text1"/>
          <w:kern w:val="24"/>
          <w:sz w:val="22"/>
          <w:szCs w:val="22"/>
        </w:rPr>
      </w:pPr>
    </w:p>
    <w:p w14:paraId="4B1AD1AA" w14:textId="77777777" w:rsidR="0028548C" w:rsidRPr="00252CDA" w:rsidRDefault="0028548C" w:rsidP="00162E5B">
      <w:pPr>
        <w:pStyle w:val="Heading1"/>
        <w:spacing w:before="0" w:after="120" w:line="240" w:lineRule="auto"/>
        <w:jc w:val="both"/>
        <w:rPr>
          <w:rFonts w:ascii="Gadugi" w:hAnsi="Gadugi"/>
          <w:b/>
          <w:bCs/>
          <w:color w:val="0070C0"/>
          <w:sz w:val="24"/>
          <w:szCs w:val="24"/>
        </w:rPr>
      </w:pPr>
      <w:bookmarkStart w:id="38" w:name="_Toc73629520"/>
      <w:bookmarkStart w:id="39" w:name="_Hlk73607858"/>
      <w:r w:rsidRPr="00252CDA">
        <w:rPr>
          <w:rFonts w:ascii="Gadugi" w:hAnsi="Gadugi"/>
          <w:b/>
          <w:bCs/>
          <w:color w:val="0070C0"/>
          <w:sz w:val="24"/>
          <w:szCs w:val="24"/>
        </w:rPr>
        <w:lastRenderedPageBreak/>
        <w:t>5.6 Developing feedback skills</w:t>
      </w:r>
      <w:bookmarkEnd w:id="38"/>
    </w:p>
    <w:bookmarkEnd w:id="39"/>
    <w:p w14:paraId="66B477DF" w14:textId="3CAD10A9" w:rsidR="0028548C" w:rsidRPr="006F1CFB" w:rsidRDefault="0028548C" w:rsidP="00162E5B">
      <w:pPr>
        <w:spacing w:after="120" w:line="240" w:lineRule="auto"/>
        <w:jc w:val="both"/>
        <w:rPr>
          <w:rFonts w:ascii="Gadugi" w:eastAsia="Gadugi" w:hAnsi="Gadugi"/>
          <w:color w:val="000000" w:themeColor="text1"/>
          <w:kern w:val="24"/>
          <w:lang w:eastAsia="en-GB"/>
        </w:rPr>
      </w:pPr>
      <w:r w:rsidRPr="006F1CFB">
        <w:rPr>
          <w:rFonts w:ascii="Gadugi" w:eastAsia="Gadugi" w:hAnsi="Gadugi"/>
          <w:color w:val="000000" w:themeColor="text1"/>
          <w:kern w:val="24"/>
          <w:lang w:eastAsia="en-GB"/>
        </w:rPr>
        <w:t>In this activity, participants are introduced to different approaches to giving feedback.</w:t>
      </w:r>
    </w:p>
    <w:p w14:paraId="2A33414D" w14:textId="4F5DC4ED" w:rsidR="00245C2B" w:rsidRPr="000E69E9" w:rsidRDefault="00245C2B" w:rsidP="00162E5B">
      <w:pPr>
        <w:spacing w:after="120" w:line="240" w:lineRule="auto"/>
        <w:jc w:val="both"/>
        <w:rPr>
          <w:rFonts w:ascii="Gadugi" w:eastAsia="Gadugi" w:hAnsi="Gadugi"/>
          <w:color w:val="000000" w:themeColor="text1"/>
          <w:kern w:val="24"/>
          <w:lang w:eastAsia="en-GB"/>
        </w:rPr>
      </w:pPr>
      <w:r w:rsidRPr="000E69E9">
        <w:rPr>
          <w:rFonts w:ascii="Gadugi" w:eastAsia="Gadugi" w:hAnsi="Gadugi"/>
          <w:color w:val="000000" w:themeColor="text1"/>
          <w:kern w:val="24"/>
          <w:lang w:eastAsia="en-GB"/>
        </w:rPr>
        <w:t xml:space="preserve">Learning how to give effective feedback </w:t>
      </w:r>
      <w:r w:rsidR="0028548C">
        <w:rPr>
          <w:rFonts w:ascii="Gadugi" w:eastAsia="Gadugi" w:hAnsi="Gadugi"/>
          <w:color w:val="000000" w:themeColor="text1"/>
          <w:kern w:val="24"/>
          <w:lang w:eastAsia="en-GB"/>
        </w:rPr>
        <w:t>i</w:t>
      </w:r>
      <w:r w:rsidRPr="000E69E9">
        <w:rPr>
          <w:rFonts w:ascii="Gadugi" w:eastAsia="Gadugi" w:hAnsi="Gadugi"/>
          <w:color w:val="000000" w:themeColor="text1"/>
          <w:kern w:val="24"/>
          <w:lang w:eastAsia="en-GB"/>
        </w:rPr>
        <w:t xml:space="preserve">s a lengthy process. This activity aims at giving participants an introduction to some of the issues involved which can be developed further following the session. </w:t>
      </w:r>
    </w:p>
    <w:p w14:paraId="34F8A6BC" w14:textId="77777777" w:rsidR="007E01F6" w:rsidRPr="000E69E9" w:rsidRDefault="007E01F6" w:rsidP="00162E5B">
      <w:pPr>
        <w:spacing w:after="120" w:line="240" w:lineRule="auto"/>
        <w:jc w:val="both"/>
        <w:rPr>
          <w:rFonts w:ascii="Gadugi" w:eastAsia="Calibri" w:hAnsi="Gadugi" w:cs="Times New Roman"/>
          <w:b/>
          <w:bCs/>
          <w:lang w:val="en-US" w:bidi="my-MM"/>
        </w:rPr>
      </w:pPr>
    </w:p>
    <w:p w14:paraId="20E84E0D" w14:textId="72BBF82F" w:rsidR="007E01F6" w:rsidRPr="00252CDA" w:rsidRDefault="007E01F6" w:rsidP="00162E5B">
      <w:pPr>
        <w:spacing w:after="120" w:line="240" w:lineRule="auto"/>
        <w:jc w:val="both"/>
        <w:rPr>
          <w:rFonts w:ascii="Gadugi" w:eastAsia="Calibri" w:hAnsi="Gadugi" w:cs="Times New Roman"/>
          <w:b/>
          <w:bCs/>
          <w:color w:val="0070C0"/>
          <w:lang w:bidi="my-MM"/>
        </w:rPr>
      </w:pPr>
      <w:r w:rsidRPr="00252CDA">
        <w:rPr>
          <w:rFonts w:ascii="Gadugi" w:eastAsia="Calibri" w:hAnsi="Gadugi" w:cs="Times New Roman"/>
          <w:b/>
          <w:bCs/>
          <w:color w:val="0070C0"/>
          <w:lang w:val="en-US" w:bidi="my-MM"/>
        </w:rPr>
        <w:t>5.6</w:t>
      </w:r>
      <w:r w:rsidRPr="00252CDA">
        <w:rPr>
          <w:rFonts w:ascii="Gadugi" w:eastAsia="Calibri" w:hAnsi="Gadugi" w:cs="Times New Roman"/>
          <w:b/>
          <w:bCs/>
          <w:color w:val="0070C0"/>
          <w:lang w:bidi="my-MM"/>
        </w:rPr>
        <w:t xml:space="preserve"> </w:t>
      </w:r>
      <w:r w:rsidR="00093C12" w:rsidRPr="00252CDA">
        <w:rPr>
          <w:rFonts w:ascii="Gadugi" w:eastAsia="Calibri" w:hAnsi="Gadugi" w:cs="Times New Roman"/>
          <w:b/>
          <w:bCs/>
          <w:color w:val="0070C0"/>
          <w:lang w:bidi="my-MM"/>
        </w:rPr>
        <w:t>Discuss: g</w:t>
      </w:r>
      <w:r w:rsidRPr="00252CDA">
        <w:rPr>
          <w:rFonts w:ascii="Gadugi" w:eastAsia="Calibri" w:hAnsi="Gadugi" w:cs="Times New Roman"/>
          <w:b/>
          <w:bCs/>
          <w:color w:val="0070C0"/>
          <w:lang w:bidi="my-MM"/>
        </w:rPr>
        <w:t>iving feedback</w:t>
      </w:r>
    </w:p>
    <w:p w14:paraId="58084FB5" w14:textId="1FC838BD" w:rsidR="007E01F6" w:rsidRPr="000E69E9" w:rsidRDefault="00245C2B"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 xml:space="preserve">Stress to participants that observations are only of value if they are followed up through </w:t>
      </w:r>
      <w:r w:rsidR="007E01F6" w:rsidRPr="000E69E9">
        <w:rPr>
          <w:rFonts w:ascii="Gadugi" w:eastAsia="Calibri" w:hAnsi="Gadugi" w:cs="Times New Roman"/>
          <w:lang w:bidi="my-MM"/>
        </w:rPr>
        <w:t>discuss</w:t>
      </w:r>
      <w:r w:rsidR="000D2B4E" w:rsidRPr="000E69E9">
        <w:rPr>
          <w:rFonts w:ascii="Gadugi" w:eastAsia="Calibri" w:hAnsi="Gadugi" w:cs="Times New Roman"/>
          <w:lang w:bidi="my-MM"/>
        </w:rPr>
        <w:t>ion</w:t>
      </w:r>
      <w:r w:rsidR="007E01F6" w:rsidRPr="000E69E9">
        <w:rPr>
          <w:rFonts w:ascii="Gadugi" w:eastAsia="Calibri" w:hAnsi="Gadugi" w:cs="Times New Roman"/>
          <w:lang w:bidi="my-MM"/>
        </w:rPr>
        <w:t xml:space="preserve"> </w:t>
      </w:r>
      <w:r w:rsidR="000D2B4E" w:rsidRPr="000E69E9">
        <w:rPr>
          <w:rFonts w:ascii="Gadugi" w:eastAsia="Calibri" w:hAnsi="Gadugi" w:cs="Times New Roman"/>
          <w:lang w:bidi="my-MM"/>
        </w:rPr>
        <w:t>of th</w:t>
      </w:r>
      <w:r w:rsidR="007E01F6" w:rsidRPr="000E69E9">
        <w:rPr>
          <w:rFonts w:ascii="Gadugi" w:eastAsia="Calibri" w:hAnsi="Gadugi" w:cs="Times New Roman"/>
          <w:lang w:bidi="my-MM"/>
        </w:rPr>
        <w:t xml:space="preserve">e lesson with the teacher </w:t>
      </w:r>
      <w:r w:rsidR="000D2B4E" w:rsidRPr="000E69E9">
        <w:rPr>
          <w:rFonts w:ascii="Gadugi" w:eastAsia="Calibri" w:hAnsi="Gadugi" w:cs="Times New Roman"/>
          <w:lang w:bidi="my-MM"/>
        </w:rPr>
        <w:t xml:space="preserve">who has been </w:t>
      </w:r>
      <w:r w:rsidR="007E01F6" w:rsidRPr="000E69E9">
        <w:rPr>
          <w:rFonts w:ascii="Gadugi" w:eastAsia="Calibri" w:hAnsi="Gadugi" w:cs="Times New Roman"/>
          <w:lang w:bidi="my-MM"/>
        </w:rPr>
        <w:t>observed.</w:t>
      </w:r>
    </w:p>
    <w:p w14:paraId="46695B0A" w14:textId="21AAEACA" w:rsidR="0047727F" w:rsidRPr="000E69E9" w:rsidRDefault="0047727F" w:rsidP="00162E5B">
      <w:pPr>
        <w:spacing w:after="120" w:line="240" w:lineRule="auto"/>
        <w:jc w:val="both"/>
        <w:rPr>
          <w:rFonts w:ascii="Gadugi" w:eastAsia="Calibri" w:hAnsi="Gadugi" w:cs="Times New Roman"/>
          <w:lang w:bidi="my-MM"/>
        </w:rPr>
      </w:pPr>
      <w:r w:rsidRPr="000E69E9">
        <w:rPr>
          <w:rFonts w:ascii="Gadugi" w:eastAsia="Calibri" w:hAnsi="Gadugi" w:cs="Times New Roman"/>
          <w:lang w:bidi="my-MM"/>
        </w:rPr>
        <w:t>A</w:t>
      </w:r>
      <w:r w:rsidR="000D2B4E" w:rsidRPr="000E69E9">
        <w:rPr>
          <w:rFonts w:ascii="Gadugi" w:eastAsia="Calibri" w:hAnsi="Gadugi" w:cs="Times New Roman"/>
          <w:lang w:bidi="my-MM"/>
        </w:rPr>
        <w:t>sk these questions to participants as a class:</w:t>
      </w:r>
    </w:p>
    <w:p w14:paraId="12AD07B5" w14:textId="5FFA0781" w:rsidR="00093C12" w:rsidRPr="000E69E9" w:rsidRDefault="00093C12" w:rsidP="00683AEA">
      <w:pPr>
        <w:pStyle w:val="ListParagraph"/>
        <w:numPr>
          <w:ilvl w:val="0"/>
          <w:numId w:val="4"/>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What do we need to discuss with the teacher in  a post-observation feedback session?</w:t>
      </w:r>
    </w:p>
    <w:p w14:paraId="15FEB835" w14:textId="77777777" w:rsidR="00093C12" w:rsidRPr="000E69E9" w:rsidRDefault="00093C12" w:rsidP="00162E5B">
      <w:pPr>
        <w:pStyle w:val="ListParagraph"/>
        <w:spacing w:after="120"/>
        <w:jc w:val="both"/>
        <w:rPr>
          <w:rFonts w:ascii="Gadugi" w:eastAsia="Calibri" w:hAnsi="Gadugi"/>
          <w:i/>
          <w:iCs/>
          <w:sz w:val="22"/>
          <w:szCs w:val="22"/>
          <w:lang w:bidi="my-MM"/>
        </w:rPr>
      </w:pPr>
    </w:p>
    <w:p w14:paraId="56B12037" w14:textId="6448535E" w:rsidR="0047727F" w:rsidRPr="000E69E9" w:rsidRDefault="0047727F" w:rsidP="00683AEA">
      <w:pPr>
        <w:pStyle w:val="ListParagraph"/>
        <w:numPr>
          <w:ilvl w:val="0"/>
          <w:numId w:val="5"/>
        </w:numPr>
        <w:spacing w:after="120"/>
        <w:jc w:val="both"/>
        <w:rPr>
          <w:rFonts w:ascii="Gadugi" w:eastAsia="Calibri" w:hAnsi="Gadugi"/>
          <w:i/>
          <w:iCs/>
          <w:sz w:val="22"/>
          <w:szCs w:val="22"/>
          <w:lang w:bidi="my-MM"/>
        </w:rPr>
      </w:pPr>
      <w:r w:rsidRPr="000E69E9">
        <w:rPr>
          <w:rFonts w:ascii="Gadugi" w:eastAsia="Calibri" w:hAnsi="Gadugi"/>
          <w:i/>
          <w:iCs/>
          <w:sz w:val="22"/>
          <w:szCs w:val="22"/>
          <w:lang w:bidi="my-MM"/>
        </w:rPr>
        <w:t xml:space="preserve">What can we focus on in </w:t>
      </w:r>
      <w:r w:rsidR="00093C12" w:rsidRPr="000E69E9">
        <w:rPr>
          <w:rFonts w:ascii="Gadugi" w:eastAsia="Calibri" w:hAnsi="Gadugi"/>
          <w:i/>
          <w:iCs/>
          <w:sz w:val="22"/>
          <w:szCs w:val="22"/>
          <w:lang w:bidi="my-MM"/>
        </w:rPr>
        <w:t xml:space="preserve">a post-observation </w:t>
      </w:r>
      <w:r w:rsidRPr="000E69E9">
        <w:rPr>
          <w:rFonts w:ascii="Gadugi" w:eastAsia="Calibri" w:hAnsi="Gadugi"/>
          <w:i/>
          <w:iCs/>
          <w:sz w:val="22"/>
          <w:szCs w:val="22"/>
          <w:lang w:bidi="my-MM"/>
        </w:rPr>
        <w:t>feedback session?</w:t>
      </w:r>
      <w:r w:rsidR="00093C12" w:rsidRPr="000E69E9">
        <w:rPr>
          <w:rFonts w:ascii="Gadugi" w:eastAsia="Calibri" w:hAnsi="Gadugi"/>
          <w:i/>
          <w:iCs/>
          <w:sz w:val="22"/>
          <w:szCs w:val="22"/>
          <w:lang w:bidi="my-MM"/>
        </w:rPr>
        <w:t xml:space="preserve"> </w:t>
      </w:r>
    </w:p>
    <w:p w14:paraId="45B3248D" w14:textId="1678D411" w:rsidR="0003463D" w:rsidRPr="000E69E9" w:rsidRDefault="000D2B4E" w:rsidP="00162E5B">
      <w:pPr>
        <w:spacing w:after="120" w:line="240" w:lineRule="auto"/>
        <w:jc w:val="both"/>
        <w:rPr>
          <w:rFonts w:ascii="Gadugi" w:eastAsia="Calibri" w:hAnsi="Gadugi"/>
          <w:lang w:bidi="my-MM"/>
        </w:rPr>
      </w:pPr>
      <w:r w:rsidRPr="000E69E9">
        <w:rPr>
          <w:rFonts w:ascii="Gadugi" w:eastAsia="Calibri" w:hAnsi="Gadugi"/>
          <w:lang w:bidi="my-MM"/>
        </w:rPr>
        <w:t>Discuss participant responses and comment as appropriate.</w:t>
      </w:r>
    </w:p>
    <w:p w14:paraId="670DD63C" w14:textId="77777777" w:rsidR="000D2B4E" w:rsidRPr="000E69E9" w:rsidRDefault="000D2B4E" w:rsidP="00162E5B">
      <w:pPr>
        <w:spacing w:after="120" w:line="240" w:lineRule="auto"/>
        <w:rPr>
          <w:rFonts w:ascii="Gadugi" w:eastAsia="Calibri" w:hAnsi="Gadugi" w:cs="Times New Roman"/>
          <w:b/>
          <w:bCs/>
          <w:lang w:bidi="my-MM"/>
        </w:rPr>
      </w:pPr>
      <w:r w:rsidRPr="000E69E9">
        <w:rPr>
          <w:rFonts w:ascii="Gadugi" w:eastAsia="Calibri" w:hAnsi="Gadugi" w:cs="Times New Roman"/>
          <w:b/>
          <w:bCs/>
          <w:lang w:bidi="my-MM"/>
        </w:rPr>
        <w:t>Possible ideas include:</w:t>
      </w:r>
    </w:p>
    <w:p w14:paraId="68CA105F" w14:textId="2A24F669" w:rsidR="000D2B4E" w:rsidRPr="000E69E9" w:rsidRDefault="000D2B4E" w:rsidP="00162E5B">
      <w:pPr>
        <w:spacing w:after="120" w:line="240" w:lineRule="auto"/>
        <w:rPr>
          <w:rFonts w:ascii="Gadugi" w:eastAsia="Calibri" w:hAnsi="Gadugi" w:cs="Times New Roman"/>
          <w:b/>
          <w:bCs/>
          <w:lang w:bidi="my-MM"/>
        </w:rPr>
      </w:pPr>
      <w:r w:rsidRPr="000E69E9">
        <w:rPr>
          <w:rFonts w:ascii="Gadugi" w:eastAsia="Calibri" w:hAnsi="Gadugi" w:cs="Times New Roman"/>
          <w:b/>
          <w:bCs/>
          <w:lang w:bidi="my-MM"/>
        </w:rPr>
        <w:t>We can focus on helping the teacher to reflect on:</w:t>
      </w:r>
    </w:p>
    <w:p w14:paraId="2AE305F9" w14:textId="77777777" w:rsidR="000D2B4E" w:rsidRPr="000E69E9" w:rsidRDefault="000D2B4E" w:rsidP="00683AEA">
      <w:pPr>
        <w:numPr>
          <w:ilvl w:val="0"/>
          <w:numId w:val="5"/>
        </w:numPr>
        <w:spacing w:after="120" w:line="240" w:lineRule="auto"/>
        <w:contextualSpacing/>
        <w:rPr>
          <w:rFonts w:ascii="Gadugi" w:eastAsia="Calibri" w:hAnsi="Gadugi" w:cs="Times New Roman"/>
          <w:lang w:eastAsia="en-GB" w:bidi="my-MM"/>
        </w:rPr>
      </w:pPr>
      <w:r w:rsidRPr="000E69E9">
        <w:rPr>
          <w:rFonts w:ascii="Gadugi" w:eastAsia="Calibri" w:hAnsi="Gadugi" w:cs="Times New Roman"/>
          <w:lang w:eastAsia="en-GB" w:bidi="my-MM"/>
        </w:rPr>
        <w:t>what actually happened in the lesson: what the teacher and learners did</w:t>
      </w:r>
    </w:p>
    <w:p w14:paraId="6268E5CA" w14:textId="77777777" w:rsidR="000D2B4E" w:rsidRPr="000E69E9" w:rsidRDefault="000D2B4E" w:rsidP="00683AEA">
      <w:pPr>
        <w:numPr>
          <w:ilvl w:val="0"/>
          <w:numId w:val="5"/>
        </w:numPr>
        <w:spacing w:after="120" w:line="240" w:lineRule="auto"/>
        <w:contextualSpacing/>
        <w:rPr>
          <w:rFonts w:ascii="Gadugi" w:eastAsia="Calibri" w:hAnsi="Gadugi" w:cs="Times New Roman"/>
          <w:lang w:eastAsia="en-GB" w:bidi="my-MM"/>
        </w:rPr>
      </w:pPr>
      <w:r w:rsidRPr="000E69E9">
        <w:rPr>
          <w:rFonts w:ascii="Gadugi" w:eastAsia="Calibri" w:hAnsi="Gadugi" w:cs="Times New Roman"/>
          <w:lang w:eastAsia="en-GB" w:bidi="my-MM"/>
        </w:rPr>
        <w:t>the strengths of the lesson we observed</w:t>
      </w:r>
    </w:p>
    <w:p w14:paraId="6D446965" w14:textId="77777777" w:rsidR="000D2B4E" w:rsidRPr="000E69E9" w:rsidRDefault="000D2B4E" w:rsidP="00683AEA">
      <w:pPr>
        <w:numPr>
          <w:ilvl w:val="0"/>
          <w:numId w:val="5"/>
        </w:numPr>
        <w:spacing w:after="120" w:line="240" w:lineRule="auto"/>
        <w:contextualSpacing/>
        <w:rPr>
          <w:rFonts w:ascii="Gadugi" w:eastAsia="Calibri" w:hAnsi="Gadugi" w:cs="Times New Roman"/>
          <w:lang w:eastAsia="en-GB" w:bidi="my-MM"/>
        </w:rPr>
      </w:pPr>
      <w:r w:rsidRPr="000E69E9">
        <w:rPr>
          <w:rFonts w:ascii="Gadugi" w:eastAsia="Calibri" w:hAnsi="Gadugi" w:cs="Times New Roman"/>
          <w:lang w:eastAsia="en-GB" w:bidi="my-MM"/>
        </w:rPr>
        <w:t>areas for development in the lesson we observed</w:t>
      </w:r>
    </w:p>
    <w:p w14:paraId="748C40EC" w14:textId="77777777" w:rsidR="000D2B4E" w:rsidRPr="000E69E9" w:rsidRDefault="000D2B4E" w:rsidP="00683AEA">
      <w:pPr>
        <w:numPr>
          <w:ilvl w:val="0"/>
          <w:numId w:val="5"/>
        </w:numPr>
        <w:spacing w:after="120" w:line="240" w:lineRule="auto"/>
        <w:contextualSpacing/>
        <w:rPr>
          <w:rFonts w:ascii="Gadugi" w:eastAsia="Calibri" w:hAnsi="Gadugi" w:cs="Times New Roman"/>
          <w:lang w:eastAsia="en-GB" w:bidi="my-MM"/>
        </w:rPr>
      </w:pPr>
      <w:r w:rsidRPr="000E69E9">
        <w:rPr>
          <w:rFonts w:ascii="Gadugi" w:eastAsia="Calibri" w:hAnsi="Gadugi" w:cs="Times New Roman"/>
          <w:lang w:eastAsia="en-GB" w:bidi="my-MM"/>
        </w:rPr>
        <w:t>what the teacher can do in future lessons.</w:t>
      </w:r>
    </w:p>
    <w:p w14:paraId="346C4BD2" w14:textId="39A5813E" w:rsidR="000D2B4E" w:rsidRPr="000E69E9" w:rsidRDefault="000D2B4E" w:rsidP="00162E5B">
      <w:pPr>
        <w:spacing w:after="120" w:line="240" w:lineRule="auto"/>
        <w:rPr>
          <w:rFonts w:ascii="Gadugi" w:eastAsia="Calibri" w:hAnsi="Gadugi"/>
          <w:lang w:bidi="my-MM"/>
        </w:rPr>
      </w:pPr>
    </w:p>
    <w:p w14:paraId="25EB668F" w14:textId="6EC9922B" w:rsidR="0047727F" w:rsidRPr="00252CDA" w:rsidRDefault="00093C12" w:rsidP="00162E5B">
      <w:pPr>
        <w:spacing w:after="120" w:line="240" w:lineRule="auto"/>
        <w:rPr>
          <w:rFonts w:ascii="Gadugi" w:eastAsia="Calibri" w:hAnsi="Gadugi" w:cs="Times New Roman"/>
          <w:b/>
          <w:bCs/>
          <w:color w:val="0070C0"/>
          <w:lang w:bidi="my-MM"/>
        </w:rPr>
      </w:pPr>
      <w:r w:rsidRPr="00252CDA">
        <w:rPr>
          <w:rFonts w:ascii="Gadugi" w:eastAsia="Calibri" w:hAnsi="Gadugi" w:cs="Times New Roman"/>
          <w:b/>
          <w:bCs/>
          <w:color w:val="0070C0"/>
          <w:lang w:bidi="my-MM"/>
        </w:rPr>
        <w:t>5.6 Task: three ways of giving feedback</w:t>
      </w:r>
    </w:p>
    <w:p w14:paraId="514A81A1" w14:textId="75A6E03F" w:rsidR="00093C12" w:rsidRDefault="000D2B4E" w:rsidP="00683AEA">
      <w:pPr>
        <w:pStyle w:val="ListParagraph"/>
        <w:numPr>
          <w:ilvl w:val="0"/>
          <w:numId w:val="29"/>
        </w:numPr>
        <w:spacing w:after="120"/>
        <w:rPr>
          <w:rFonts w:ascii="Gadugi" w:eastAsia="Calibri" w:hAnsi="Gadugi"/>
          <w:sz w:val="22"/>
          <w:szCs w:val="22"/>
          <w:lang w:bidi="my-MM"/>
        </w:rPr>
      </w:pPr>
      <w:r w:rsidRPr="00CD29AC">
        <w:rPr>
          <w:rFonts w:ascii="Gadugi" w:eastAsia="Calibri" w:hAnsi="Gadugi"/>
          <w:sz w:val="22"/>
          <w:szCs w:val="22"/>
          <w:lang w:bidi="my-MM"/>
        </w:rPr>
        <w:t>Set up the activity by explaining that a</w:t>
      </w:r>
      <w:r w:rsidR="00093C12" w:rsidRPr="00CD29AC">
        <w:rPr>
          <w:rFonts w:ascii="Gadugi" w:eastAsia="Calibri" w:hAnsi="Gadugi"/>
          <w:sz w:val="22"/>
          <w:szCs w:val="22"/>
          <w:lang w:bidi="my-MM"/>
        </w:rPr>
        <w:t>n observer and an English teacher are discussing an observed lesson</w:t>
      </w:r>
      <w:r w:rsidRPr="00CD29AC">
        <w:rPr>
          <w:rFonts w:ascii="Gadugi" w:eastAsia="Calibri" w:hAnsi="Gadugi"/>
          <w:sz w:val="22"/>
          <w:szCs w:val="22"/>
          <w:lang w:bidi="my-MM"/>
        </w:rPr>
        <w:t xml:space="preserve"> and t</w:t>
      </w:r>
      <w:r w:rsidR="00093C12" w:rsidRPr="00CD29AC">
        <w:rPr>
          <w:rFonts w:ascii="Gadugi" w:eastAsia="Calibri" w:hAnsi="Gadugi"/>
          <w:sz w:val="22"/>
          <w:szCs w:val="22"/>
          <w:lang w:bidi="my-MM"/>
        </w:rPr>
        <w:t>he observer is giving feedback to the teacher.</w:t>
      </w:r>
    </w:p>
    <w:p w14:paraId="1DF5B538" w14:textId="77777777" w:rsidR="00CD29AC" w:rsidRPr="00CD29AC" w:rsidRDefault="00CD29AC" w:rsidP="00CD29AC">
      <w:pPr>
        <w:pStyle w:val="ListParagraph"/>
        <w:spacing w:after="120"/>
        <w:rPr>
          <w:rFonts w:ascii="Gadugi" w:eastAsia="Calibri" w:hAnsi="Gadugi"/>
          <w:sz w:val="22"/>
          <w:szCs w:val="22"/>
          <w:lang w:bidi="my-MM"/>
        </w:rPr>
      </w:pPr>
    </w:p>
    <w:p w14:paraId="402E8257" w14:textId="25528AC2" w:rsidR="00093C12" w:rsidRPr="00CD29AC" w:rsidRDefault="000D2B4E" w:rsidP="00683AEA">
      <w:pPr>
        <w:pStyle w:val="ListParagraph"/>
        <w:numPr>
          <w:ilvl w:val="0"/>
          <w:numId w:val="29"/>
        </w:numPr>
        <w:spacing w:after="120"/>
        <w:jc w:val="both"/>
        <w:rPr>
          <w:rFonts w:ascii="Gadugi" w:eastAsia="Calibri" w:hAnsi="Gadugi"/>
          <w:sz w:val="22"/>
          <w:szCs w:val="22"/>
          <w:lang w:bidi="my-MM"/>
        </w:rPr>
      </w:pPr>
      <w:r w:rsidRPr="00CD29AC">
        <w:rPr>
          <w:rFonts w:ascii="Gadugi" w:eastAsia="Calibri" w:hAnsi="Gadugi"/>
          <w:sz w:val="22"/>
          <w:szCs w:val="22"/>
          <w:lang w:bidi="my-MM"/>
        </w:rPr>
        <w:t>Ask participants to r</w:t>
      </w:r>
      <w:r w:rsidR="00093C12" w:rsidRPr="00CD29AC">
        <w:rPr>
          <w:rFonts w:ascii="Gadugi" w:eastAsia="Calibri" w:hAnsi="Gadugi"/>
          <w:sz w:val="22"/>
          <w:szCs w:val="22"/>
          <w:lang w:bidi="my-MM"/>
        </w:rPr>
        <w:t xml:space="preserve">ead the examples A to C of different </w:t>
      </w:r>
      <w:r w:rsidR="00B9628D" w:rsidRPr="00CD29AC">
        <w:rPr>
          <w:rFonts w:ascii="Gadugi" w:eastAsia="Calibri" w:hAnsi="Gadugi"/>
          <w:sz w:val="22"/>
          <w:szCs w:val="22"/>
          <w:lang w:bidi="my-MM"/>
        </w:rPr>
        <w:t xml:space="preserve">approaches to </w:t>
      </w:r>
      <w:r w:rsidR="00093C12" w:rsidRPr="00CD29AC">
        <w:rPr>
          <w:rFonts w:ascii="Gadugi" w:eastAsia="Calibri" w:hAnsi="Gadugi"/>
          <w:sz w:val="22"/>
          <w:szCs w:val="22"/>
          <w:lang w:bidi="my-MM"/>
        </w:rPr>
        <w:t>giv</w:t>
      </w:r>
      <w:r w:rsidR="00B9628D" w:rsidRPr="00CD29AC">
        <w:rPr>
          <w:rFonts w:ascii="Gadugi" w:eastAsia="Calibri" w:hAnsi="Gadugi"/>
          <w:sz w:val="22"/>
          <w:szCs w:val="22"/>
          <w:lang w:bidi="my-MM"/>
        </w:rPr>
        <w:t>ing</w:t>
      </w:r>
      <w:r w:rsidR="00093C12" w:rsidRPr="00CD29AC">
        <w:rPr>
          <w:rFonts w:ascii="Gadugi" w:eastAsia="Calibri" w:hAnsi="Gadugi"/>
          <w:sz w:val="22"/>
          <w:szCs w:val="22"/>
          <w:lang w:bidi="my-MM"/>
        </w:rPr>
        <w:t xml:space="preserve"> feedback to the teacher w</w:t>
      </w:r>
      <w:r w:rsidRPr="00CD29AC">
        <w:rPr>
          <w:rFonts w:ascii="Gadugi" w:eastAsia="Calibri" w:hAnsi="Gadugi"/>
          <w:sz w:val="22"/>
          <w:szCs w:val="22"/>
          <w:lang w:bidi="my-MM"/>
        </w:rPr>
        <w:t xml:space="preserve">ho has been </w:t>
      </w:r>
      <w:r w:rsidR="00093C12" w:rsidRPr="00CD29AC">
        <w:rPr>
          <w:rFonts w:ascii="Gadugi" w:eastAsia="Calibri" w:hAnsi="Gadugi"/>
          <w:sz w:val="22"/>
          <w:szCs w:val="22"/>
          <w:lang w:bidi="my-MM"/>
        </w:rPr>
        <w:t>observed.</w:t>
      </w:r>
    </w:p>
    <w:p w14:paraId="77DE2D7F" w14:textId="77777777" w:rsidR="00B9628D" w:rsidRPr="000E69E9" w:rsidRDefault="00B9628D" w:rsidP="00162E5B">
      <w:pPr>
        <w:autoSpaceDE w:val="0"/>
        <w:autoSpaceDN w:val="0"/>
        <w:adjustRightInd w:val="0"/>
        <w:spacing w:after="120" w:line="240" w:lineRule="auto"/>
        <w:jc w:val="both"/>
        <w:rPr>
          <w:rFonts w:ascii="Gadugi" w:hAnsi="Gadugi"/>
          <w:b/>
          <w:bCs/>
          <w:iCs/>
        </w:rPr>
      </w:pPr>
      <w:r w:rsidRPr="000E69E9">
        <w:rPr>
          <w:rFonts w:ascii="Gadugi" w:hAnsi="Gadugi"/>
          <w:b/>
          <w:bCs/>
          <w:iCs/>
        </w:rPr>
        <w:t>Step 2</w:t>
      </w:r>
    </w:p>
    <w:p w14:paraId="50E6F483" w14:textId="00F69666" w:rsidR="000D2B4E" w:rsidRDefault="000D2B4E" w:rsidP="00683AEA">
      <w:pPr>
        <w:pStyle w:val="ListParagraph"/>
        <w:numPr>
          <w:ilvl w:val="0"/>
          <w:numId w:val="30"/>
        </w:numPr>
        <w:autoSpaceDE w:val="0"/>
        <w:autoSpaceDN w:val="0"/>
        <w:adjustRightInd w:val="0"/>
        <w:spacing w:after="120"/>
        <w:jc w:val="both"/>
        <w:rPr>
          <w:rFonts w:ascii="Gadugi" w:hAnsi="Gadugi"/>
          <w:iCs/>
          <w:sz w:val="22"/>
          <w:szCs w:val="22"/>
        </w:rPr>
      </w:pPr>
      <w:r w:rsidRPr="00CD29AC">
        <w:rPr>
          <w:rFonts w:ascii="Gadugi" w:hAnsi="Gadugi"/>
          <w:iCs/>
          <w:sz w:val="22"/>
          <w:szCs w:val="22"/>
        </w:rPr>
        <w:t>Organise participants in groups.</w:t>
      </w:r>
    </w:p>
    <w:p w14:paraId="0EF472D1" w14:textId="77777777" w:rsidR="00CD29AC" w:rsidRPr="00CD29AC" w:rsidRDefault="00CD29AC" w:rsidP="00CD29AC">
      <w:pPr>
        <w:pStyle w:val="ListParagraph"/>
        <w:autoSpaceDE w:val="0"/>
        <w:autoSpaceDN w:val="0"/>
        <w:adjustRightInd w:val="0"/>
        <w:spacing w:after="120"/>
        <w:jc w:val="both"/>
        <w:rPr>
          <w:rFonts w:ascii="Gadugi" w:hAnsi="Gadugi"/>
          <w:iCs/>
          <w:sz w:val="22"/>
          <w:szCs w:val="22"/>
        </w:rPr>
      </w:pPr>
    </w:p>
    <w:p w14:paraId="225D5DC2" w14:textId="74B239CA" w:rsidR="00CD29AC" w:rsidRDefault="000D2B4E" w:rsidP="00683AEA">
      <w:pPr>
        <w:pStyle w:val="ListParagraph"/>
        <w:numPr>
          <w:ilvl w:val="0"/>
          <w:numId w:val="30"/>
        </w:numPr>
        <w:autoSpaceDE w:val="0"/>
        <w:autoSpaceDN w:val="0"/>
        <w:adjustRightInd w:val="0"/>
        <w:spacing w:after="120"/>
        <w:jc w:val="both"/>
        <w:rPr>
          <w:rFonts w:ascii="Gadugi" w:hAnsi="Gadugi"/>
          <w:iCs/>
          <w:sz w:val="22"/>
          <w:szCs w:val="22"/>
        </w:rPr>
      </w:pPr>
      <w:r w:rsidRPr="00CD29AC">
        <w:rPr>
          <w:rFonts w:ascii="Gadugi" w:hAnsi="Gadugi"/>
          <w:iCs/>
          <w:sz w:val="22"/>
          <w:szCs w:val="22"/>
        </w:rPr>
        <w:t>Ask participants to m</w:t>
      </w:r>
      <w:r w:rsidR="00AE432A" w:rsidRPr="00CD29AC">
        <w:rPr>
          <w:rFonts w:ascii="Gadugi" w:hAnsi="Gadugi"/>
          <w:iCs/>
          <w:sz w:val="22"/>
          <w:szCs w:val="22"/>
        </w:rPr>
        <w:t>atch an example A to C to a description</w:t>
      </w:r>
      <w:r w:rsidR="00B9628D" w:rsidRPr="00CD29AC">
        <w:rPr>
          <w:rFonts w:ascii="Gadugi" w:hAnsi="Gadugi"/>
          <w:iCs/>
          <w:sz w:val="22"/>
          <w:szCs w:val="22"/>
        </w:rPr>
        <w:t xml:space="preserve"> of the approach</w:t>
      </w:r>
      <w:r w:rsidR="00AE432A" w:rsidRPr="00CD29AC">
        <w:rPr>
          <w:rFonts w:ascii="Gadugi" w:hAnsi="Gadugi"/>
          <w:iCs/>
          <w:sz w:val="22"/>
          <w:szCs w:val="22"/>
        </w:rPr>
        <w:t xml:space="preserve"> 1 to 3.</w:t>
      </w:r>
    </w:p>
    <w:p w14:paraId="204867D0" w14:textId="77777777" w:rsidR="00CD29AC" w:rsidRPr="00CD29AC" w:rsidRDefault="00CD29AC" w:rsidP="00CD29AC">
      <w:pPr>
        <w:pStyle w:val="ListParagraph"/>
        <w:rPr>
          <w:rFonts w:ascii="Gadugi" w:hAnsi="Gadugi"/>
          <w:iCs/>
          <w:sz w:val="22"/>
          <w:szCs w:val="22"/>
        </w:rPr>
      </w:pPr>
    </w:p>
    <w:p w14:paraId="3ECB7483" w14:textId="6D6C2687" w:rsidR="000D2B4E" w:rsidRPr="00CD29AC" w:rsidRDefault="000D2B4E" w:rsidP="00683AEA">
      <w:pPr>
        <w:pStyle w:val="ListParagraph"/>
        <w:numPr>
          <w:ilvl w:val="0"/>
          <w:numId w:val="30"/>
        </w:numPr>
        <w:autoSpaceDE w:val="0"/>
        <w:autoSpaceDN w:val="0"/>
        <w:adjustRightInd w:val="0"/>
        <w:spacing w:after="120"/>
        <w:jc w:val="both"/>
        <w:rPr>
          <w:rFonts w:ascii="Gadugi" w:hAnsi="Gadugi"/>
          <w:iCs/>
          <w:sz w:val="22"/>
          <w:szCs w:val="22"/>
        </w:rPr>
      </w:pPr>
      <w:r w:rsidRPr="00CD29AC">
        <w:rPr>
          <w:rFonts w:ascii="Gadugi" w:hAnsi="Gadugi"/>
          <w:iCs/>
          <w:sz w:val="22"/>
          <w:szCs w:val="22"/>
        </w:rPr>
        <w:t>Elicit responses (key below).</w:t>
      </w:r>
    </w:p>
    <w:p w14:paraId="36911F2F" w14:textId="5C5855C7" w:rsidR="00AE432A" w:rsidRPr="000E69E9" w:rsidRDefault="00B9628D" w:rsidP="00162E5B">
      <w:pPr>
        <w:autoSpaceDE w:val="0"/>
        <w:autoSpaceDN w:val="0"/>
        <w:adjustRightInd w:val="0"/>
        <w:spacing w:after="120" w:line="240" w:lineRule="auto"/>
        <w:jc w:val="both"/>
        <w:rPr>
          <w:rFonts w:ascii="Gadugi" w:hAnsi="Gadugi"/>
          <w:b/>
          <w:bCs/>
        </w:rPr>
      </w:pPr>
      <w:r w:rsidRPr="000E69E9">
        <w:rPr>
          <w:rFonts w:ascii="Gadugi" w:hAnsi="Gadugi"/>
          <w:b/>
          <w:bCs/>
        </w:rPr>
        <w:t>Step 3</w:t>
      </w:r>
    </w:p>
    <w:p w14:paraId="43DF9BF8" w14:textId="3B607BF3" w:rsidR="00B9628D" w:rsidRPr="000E69E9" w:rsidRDefault="000D2B4E" w:rsidP="00162E5B">
      <w:pPr>
        <w:autoSpaceDE w:val="0"/>
        <w:autoSpaceDN w:val="0"/>
        <w:adjustRightInd w:val="0"/>
        <w:spacing w:after="120" w:line="240" w:lineRule="auto"/>
        <w:jc w:val="both"/>
        <w:rPr>
          <w:rFonts w:ascii="Gadugi" w:hAnsi="Gadugi"/>
        </w:rPr>
      </w:pPr>
      <w:r w:rsidRPr="000E69E9">
        <w:rPr>
          <w:rFonts w:ascii="Gadugi" w:hAnsi="Gadugi"/>
        </w:rPr>
        <w:t xml:space="preserve">Ask groups to consider </w:t>
      </w:r>
      <w:r w:rsidR="00B9628D" w:rsidRPr="000E69E9">
        <w:rPr>
          <w:rFonts w:ascii="Gadugi" w:hAnsi="Gadugi"/>
        </w:rPr>
        <w:t>these questions:</w:t>
      </w:r>
    </w:p>
    <w:p w14:paraId="5129E2E3" w14:textId="07693A5B" w:rsidR="00B9628D" w:rsidRPr="000E69E9" w:rsidRDefault="00B9628D" w:rsidP="00683AEA">
      <w:pPr>
        <w:pStyle w:val="ListParagraph"/>
        <w:numPr>
          <w:ilvl w:val="0"/>
          <w:numId w:val="31"/>
        </w:numPr>
        <w:autoSpaceDE w:val="0"/>
        <w:autoSpaceDN w:val="0"/>
        <w:adjustRightInd w:val="0"/>
        <w:spacing w:after="120"/>
        <w:jc w:val="both"/>
        <w:rPr>
          <w:rFonts w:ascii="Gadugi" w:hAnsi="Gadugi"/>
          <w:i/>
          <w:iCs/>
          <w:sz w:val="22"/>
          <w:szCs w:val="22"/>
        </w:rPr>
      </w:pPr>
      <w:r w:rsidRPr="000E69E9">
        <w:rPr>
          <w:rFonts w:ascii="Gadugi" w:hAnsi="Gadugi"/>
          <w:i/>
          <w:iCs/>
          <w:sz w:val="22"/>
          <w:szCs w:val="22"/>
        </w:rPr>
        <w:t>Which approach 1 to 3 is most commonly used in the context you work in?</w:t>
      </w:r>
    </w:p>
    <w:p w14:paraId="2763BA42" w14:textId="2D30D75E" w:rsidR="00B9628D" w:rsidRPr="000E69E9" w:rsidRDefault="00B9628D" w:rsidP="00683AEA">
      <w:pPr>
        <w:pStyle w:val="ListParagraph"/>
        <w:numPr>
          <w:ilvl w:val="0"/>
          <w:numId w:val="31"/>
        </w:numPr>
        <w:autoSpaceDE w:val="0"/>
        <w:autoSpaceDN w:val="0"/>
        <w:adjustRightInd w:val="0"/>
        <w:spacing w:after="120"/>
        <w:jc w:val="both"/>
        <w:rPr>
          <w:rFonts w:ascii="Gadugi" w:hAnsi="Gadugi"/>
          <w:i/>
          <w:iCs/>
          <w:sz w:val="22"/>
          <w:szCs w:val="22"/>
        </w:rPr>
      </w:pPr>
      <w:r w:rsidRPr="000E69E9">
        <w:rPr>
          <w:rFonts w:ascii="Gadugi" w:hAnsi="Gadugi"/>
          <w:i/>
          <w:iCs/>
          <w:sz w:val="22"/>
          <w:szCs w:val="22"/>
        </w:rPr>
        <w:t>What do you think are the advantages and disadvantages of each approach 1 to 3?</w:t>
      </w:r>
    </w:p>
    <w:p w14:paraId="543B2383" w14:textId="583BB5ED" w:rsidR="00B9628D" w:rsidRPr="000E69E9" w:rsidRDefault="00B9628D" w:rsidP="00683AEA">
      <w:pPr>
        <w:pStyle w:val="ListParagraph"/>
        <w:numPr>
          <w:ilvl w:val="0"/>
          <w:numId w:val="31"/>
        </w:numPr>
        <w:autoSpaceDE w:val="0"/>
        <w:autoSpaceDN w:val="0"/>
        <w:adjustRightInd w:val="0"/>
        <w:spacing w:after="120"/>
        <w:jc w:val="both"/>
        <w:rPr>
          <w:rFonts w:ascii="Gadugi" w:hAnsi="Gadugi"/>
          <w:i/>
          <w:iCs/>
          <w:sz w:val="22"/>
          <w:szCs w:val="22"/>
        </w:rPr>
      </w:pPr>
      <w:r w:rsidRPr="000E69E9">
        <w:rPr>
          <w:rFonts w:ascii="Gadugi" w:hAnsi="Gadugi"/>
          <w:i/>
          <w:iCs/>
          <w:sz w:val="22"/>
          <w:szCs w:val="22"/>
        </w:rPr>
        <w:t>Which approach do you think is the most effective for the context you work in?</w:t>
      </w:r>
    </w:p>
    <w:p w14:paraId="05BF22B0" w14:textId="2D8A3935" w:rsidR="000D2B4E" w:rsidRPr="000E69E9" w:rsidRDefault="000D2B4E" w:rsidP="00162E5B">
      <w:pPr>
        <w:autoSpaceDE w:val="0"/>
        <w:autoSpaceDN w:val="0"/>
        <w:adjustRightInd w:val="0"/>
        <w:spacing w:after="120" w:line="240" w:lineRule="auto"/>
        <w:jc w:val="both"/>
        <w:rPr>
          <w:rFonts w:ascii="Gadugi" w:hAnsi="Gadugi"/>
        </w:rPr>
      </w:pPr>
      <w:r w:rsidRPr="000E69E9">
        <w:rPr>
          <w:rFonts w:ascii="Gadugi" w:hAnsi="Gadugi"/>
        </w:rPr>
        <w:t>Elicit feedback.</w:t>
      </w:r>
    </w:p>
    <w:p w14:paraId="70E34216" w14:textId="1486A6D7" w:rsidR="00B9628D" w:rsidRPr="00232066" w:rsidRDefault="00232066" w:rsidP="00162E5B">
      <w:pPr>
        <w:spacing w:after="120" w:line="240" w:lineRule="auto"/>
        <w:rPr>
          <w:rFonts w:ascii="Gadugi" w:hAnsi="Gadugi"/>
          <w:b/>
          <w:bCs/>
        </w:rPr>
      </w:pPr>
      <w:r w:rsidRPr="00232066">
        <w:rPr>
          <w:rFonts w:ascii="Gadugi" w:hAnsi="Gadugi"/>
          <w:b/>
          <w:bCs/>
        </w:rPr>
        <w:lastRenderedPageBreak/>
        <w:t>Key</w:t>
      </w:r>
    </w:p>
    <w:tbl>
      <w:tblPr>
        <w:tblStyle w:val="TableGrid"/>
        <w:tblW w:w="100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64"/>
        <w:gridCol w:w="2869"/>
        <w:gridCol w:w="2716"/>
        <w:gridCol w:w="3111"/>
      </w:tblGrid>
      <w:tr w:rsidR="000D2B4E" w:rsidRPr="000E69E9" w14:paraId="46CEC290" w14:textId="77777777" w:rsidTr="00A81D13">
        <w:tc>
          <w:tcPr>
            <w:tcW w:w="1364" w:type="dxa"/>
            <w:shd w:val="clear" w:color="auto" w:fill="0070C0"/>
          </w:tcPr>
          <w:p w14:paraId="35C686E6" w14:textId="77777777" w:rsidR="000D2B4E" w:rsidRPr="000E69E9" w:rsidRDefault="000D2B4E" w:rsidP="00162E5B">
            <w:pPr>
              <w:spacing w:after="120"/>
              <w:rPr>
                <w:rFonts w:ascii="Gadugi" w:hAnsi="Gadugi"/>
                <w:b/>
                <w:bCs/>
                <w:color w:val="FFFFFF" w:themeColor="background1"/>
              </w:rPr>
            </w:pPr>
            <w:r w:rsidRPr="000E69E9">
              <w:rPr>
                <w:rFonts w:ascii="Gadugi" w:hAnsi="Gadugi"/>
                <w:b/>
                <w:bCs/>
                <w:color w:val="FFFFFF" w:themeColor="background1"/>
              </w:rPr>
              <w:t>Approach</w:t>
            </w:r>
          </w:p>
        </w:tc>
        <w:tc>
          <w:tcPr>
            <w:tcW w:w="2892" w:type="dxa"/>
            <w:shd w:val="clear" w:color="auto" w:fill="0070C0"/>
          </w:tcPr>
          <w:p w14:paraId="1C31F44F" w14:textId="77777777" w:rsidR="000D2B4E" w:rsidRPr="000E69E9" w:rsidRDefault="000D2B4E" w:rsidP="00162E5B">
            <w:pPr>
              <w:spacing w:after="120"/>
              <w:rPr>
                <w:rFonts w:ascii="Gadugi" w:hAnsi="Gadugi"/>
                <w:b/>
                <w:bCs/>
                <w:color w:val="FFFFFF" w:themeColor="background1"/>
              </w:rPr>
            </w:pPr>
            <w:r w:rsidRPr="000E69E9">
              <w:rPr>
                <w:rFonts w:ascii="Gadugi" w:hAnsi="Gadugi"/>
                <w:b/>
                <w:bCs/>
                <w:color w:val="FFFFFF" w:themeColor="background1"/>
              </w:rPr>
              <w:t>Description</w:t>
            </w:r>
          </w:p>
        </w:tc>
        <w:tc>
          <w:tcPr>
            <w:tcW w:w="2669" w:type="dxa"/>
            <w:shd w:val="clear" w:color="auto" w:fill="0070C0"/>
          </w:tcPr>
          <w:p w14:paraId="43762A81" w14:textId="77777777" w:rsidR="000D2B4E" w:rsidRPr="000E69E9" w:rsidRDefault="000D2B4E" w:rsidP="00162E5B">
            <w:pPr>
              <w:spacing w:after="120"/>
              <w:rPr>
                <w:rFonts w:ascii="Gadugi" w:hAnsi="Gadugi"/>
                <w:b/>
                <w:bCs/>
                <w:color w:val="FFFFFF" w:themeColor="background1"/>
              </w:rPr>
            </w:pPr>
            <w:r w:rsidRPr="000E69E9">
              <w:rPr>
                <w:rFonts w:ascii="Gadugi" w:hAnsi="Gadugi"/>
                <w:b/>
                <w:bCs/>
                <w:color w:val="FFFFFF" w:themeColor="background1"/>
              </w:rPr>
              <w:t>Advantages</w:t>
            </w:r>
          </w:p>
        </w:tc>
        <w:tc>
          <w:tcPr>
            <w:tcW w:w="3135" w:type="dxa"/>
            <w:shd w:val="clear" w:color="auto" w:fill="0070C0"/>
          </w:tcPr>
          <w:p w14:paraId="27496C5C" w14:textId="77777777" w:rsidR="000D2B4E" w:rsidRPr="000E69E9" w:rsidRDefault="000D2B4E" w:rsidP="00162E5B">
            <w:pPr>
              <w:spacing w:after="120"/>
              <w:rPr>
                <w:rFonts w:ascii="Gadugi" w:hAnsi="Gadugi"/>
                <w:b/>
                <w:bCs/>
                <w:color w:val="FFFFFF" w:themeColor="background1"/>
              </w:rPr>
            </w:pPr>
            <w:r w:rsidRPr="000E69E9">
              <w:rPr>
                <w:rFonts w:ascii="Gadugi" w:hAnsi="Gadugi"/>
                <w:b/>
                <w:bCs/>
                <w:color w:val="FFFFFF" w:themeColor="background1"/>
              </w:rPr>
              <w:t>Disadvantages</w:t>
            </w:r>
          </w:p>
        </w:tc>
      </w:tr>
      <w:tr w:rsidR="000D2B4E" w:rsidRPr="000E69E9" w14:paraId="145F4CF8" w14:textId="77777777" w:rsidTr="00A81D13">
        <w:tc>
          <w:tcPr>
            <w:tcW w:w="1364" w:type="dxa"/>
          </w:tcPr>
          <w:p w14:paraId="68049BA7" w14:textId="77777777" w:rsidR="000D2B4E" w:rsidRPr="000E69E9" w:rsidRDefault="000D2B4E" w:rsidP="00162E5B">
            <w:pPr>
              <w:spacing w:after="120"/>
              <w:rPr>
                <w:rFonts w:ascii="Gadugi" w:hAnsi="Gadugi"/>
                <w:b/>
                <w:bCs/>
              </w:rPr>
            </w:pPr>
            <w:r w:rsidRPr="000E69E9">
              <w:rPr>
                <w:rFonts w:ascii="Gadugi" w:hAnsi="Gadugi"/>
                <w:b/>
                <w:bCs/>
              </w:rPr>
              <w:t>Directive</w:t>
            </w:r>
          </w:p>
          <w:p w14:paraId="4F829C1A" w14:textId="77777777" w:rsidR="000D2B4E" w:rsidRPr="000E69E9" w:rsidRDefault="000D2B4E" w:rsidP="00162E5B">
            <w:pPr>
              <w:spacing w:after="120"/>
              <w:rPr>
                <w:rFonts w:ascii="Gadugi" w:hAnsi="Gadugi"/>
                <w:b/>
                <w:bCs/>
              </w:rPr>
            </w:pPr>
          </w:p>
          <w:p w14:paraId="050AF08C" w14:textId="39C2041B" w:rsidR="000D2B4E" w:rsidRPr="000E69E9" w:rsidRDefault="000D2B4E" w:rsidP="00162E5B">
            <w:pPr>
              <w:spacing w:after="120"/>
              <w:rPr>
                <w:rFonts w:ascii="Gadugi" w:hAnsi="Gadugi"/>
              </w:rPr>
            </w:pPr>
            <w:r w:rsidRPr="000E69E9">
              <w:rPr>
                <w:rFonts w:ascii="Gadugi" w:hAnsi="Gadugi"/>
                <w:b/>
                <w:bCs/>
              </w:rPr>
              <w:t>Example C</w:t>
            </w:r>
          </w:p>
        </w:tc>
        <w:tc>
          <w:tcPr>
            <w:tcW w:w="2892" w:type="dxa"/>
          </w:tcPr>
          <w:p w14:paraId="0FBAE35C" w14:textId="77777777" w:rsidR="000D2B4E" w:rsidRPr="000E69E9" w:rsidRDefault="000D2B4E" w:rsidP="00162E5B">
            <w:pPr>
              <w:spacing w:after="120"/>
              <w:jc w:val="both"/>
              <w:rPr>
                <w:rFonts w:ascii="Gadugi" w:hAnsi="Gadugi"/>
              </w:rPr>
            </w:pPr>
            <w:r w:rsidRPr="000E69E9">
              <w:rPr>
                <w:rFonts w:ascii="Gadugi" w:hAnsi="Gadugi"/>
              </w:rPr>
              <w:t>The observer provides ideas for effective teaching to the teacher who has been observed and evaluates his/her performance. The observer tends to tell the teacher how his/her performance can be improved.</w:t>
            </w:r>
          </w:p>
        </w:tc>
        <w:tc>
          <w:tcPr>
            <w:tcW w:w="2669" w:type="dxa"/>
          </w:tcPr>
          <w:p w14:paraId="0FB0F241" w14:textId="64499210" w:rsidR="000D2B4E" w:rsidRPr="000E69E9" w:rsidRDefault="000D2B4E" w:rsidP="00162E5B">
            <w:pPr>
              <w:spacing w:after="120"/>
              <w:jc w:val="both"/>
              <w:rPr>
                <w:rFonts w:ascii="Gadugi" w:hAnsi="Gadugi"/>
              </w:rPr>
            </w:pPr>
            <w:r w:rsidRPr="000E69E9">
              <w:rPr>
                <w:rFonts w:ascii="Gadugi" w:hAnsi="Gadugi"/>
              </w:rPr>
              <w:t>Means that information to be shared with the teacher quickly</w:t>
            </w:r>
            <w:r w:rsidR="00232066">
              <w:rPr>
                <w:rFonts w:ascii="Gadugi" w:hAnsi="Gadugi"/>
              </w:rPr>
              <w:t>.</w:t>
            </w:r>
          </w:p>
          <w:p w14:paraId="124A5313" w14:textId="757565D2" w:rsidR="000D2B4E" w:rsidRPr="000E69E9" w:rsidRDefault="000D2B4E" w:rsidP="00162E5B">
            <w:pPr>
              <w:spacing w:after="120"/>
              <w:jc w:val="both"/>
              <w:rPr>
                <w:rFonts w:ascii="Gadugi" w:hAnsi="Gadugi"/>
                <w:color w:val="000000"/>
              </w:rPr>
            </w:pPr>
            <w:r w:rsidRPr="000E69E9">
              <w:rPr>
                <w:rFonts w:ascii="Gadugi" w:hAnsi="Gadugi"/>
                <w:color w:val="000000"/>
              </w:rPr>
              <w:t>May be helpful to new teachers who do not have enough experience and find it difficult to express their opinions</w:t>
            </w:r>
            <w:r w:rsidR="00232066">
              <w:rPr>
                <w:rFonts w:ascii="Gadugi" w:hAnsi="Gadugi"/>
                <w:color w:val="000000"/>
              </w:rPr>
              <w:t>.</w:t>
            </w:r>
          </w:p>
          <w:p w14:paraId="4861C0DD" w14:textId="33D02CB7" w:rsidR="000D2B4E" w:rsidRPr="000E69E9" w:rsidRDefault="000D2B4E" w:rsidP="00162E5B">
            <w:pPr>
              <w:spacing w:after="120"/>
              <w:jc w:val="both"/>
              <w:rPr>
                <w:rFonts w:ascii="Gadugi" w:hAnsi="Gadugi"/>
              </w:rPr>
            </w:pPr>
            <w:r w:rsidRPr="000E69E9">
              <w:rPr>
                <w:rFonts w:ascii="Gadugi" w:hAnsi="Gadugi"/>
              </w:rPr>
              <w:t>Helps teachers to feel secure - they are doing the right thing</w:t>
            </w:r>
            <w:r w:rsidR="00232066">
              <w:rPr>
                <w:rFonts w:ascii="Gadugi" w:hAnsi="Gadugi"/>
              </w:rPr>
              <w:t>.</w:t>
            </w:r>
          </w:p>
        </w:tc>
        <w:tc>
          <w:tcPr>
            <w:tcW w:w="3135" w:type="dxa"/>
          </w:tcPr>
          <w:p w14:paraId="6930CAA1" w14:textId="5A525414" w:rsidR="000D2B4E" w:rsidRPr="000E69E9" w:rsidRDefault="000D2B4E" w:rsidP="00162E5B">
            <w:pPr>
              <w:spacing w:after="120"/>
              <w:jc w:val="both"/>
              <w:rPr>
                <w:rFonts w:ascii="Gadugi" w:hAnsi="Gadugi"/>
              </w:rPr>
            </w:pPr>
            <w:r w:rsidRPr="000E69E9">
              <w:rPr>
                <w:rFonts w:ascii="Gadugi" w:hAnsi="Gadugi"/>
              </w:rPr>
              <w:t>Encourages teachers to do what the teacher tells them to do rather than thinking for themselves</w:t>
            </w:r>
            <w:r w:rsidR="00232066">
              <w:rPr>
                <w:rFonts w:ascii="Gadugi" w:hAnsi="Gadugi"/>
              </w:rPr>
              <w:t>.</w:t>
            </w:r>
          </w:p>
          <w:p w14:paraId="0FDA755B" w14:textId="2C01C0E8" w:rsidR="000D2B4E" w:rsidRPr="000E69E9" w:rsidRDefault="000D2B4E" w:rsidP="00162E5B">
            <w:pPr>
              <w:autoSpaceDE w:val="0"/>
              <w:autoSpaceDN w:val="0"/>
              <w:adjustRightInd w:val="0"/>
              <w:spacing w:after="120"/>
              <w:jc w:val="both"/>
              <w:rPr>
                <w:rFonts w:ascii="Gadugi" w:hAnsi="Gadugi"/>
                <w:color w:val="000000"/>
              </w:rPr>
            </w:pPr>
            <w:r w:rsidRPr="000E69E9">
              <w:rPr>
                <w:rFonts w:ascii="Gadugi" w:hAnsi="Gadugi"/>
                <w:color w:val="000000"/>
              </w:rPr>
              <w:t>Does not include an equal relationship: one person is the expert</w:t>
            </w:r>
            <w:r w:rsidR="00232066">
              <w:rPr>
                <w:rFonts w:ascii="Gadugi" w:hAnsi="Gadugi"/>
                <w:color w:val="000000"/>
              </w:rPr>
              <w:t>.</w:t>
            </w:r>
          </w:p>
          <w:p w14:paraId="4AD4E8FE" w14:textId="4FB348EE" w:rsidR="000D2B4E" w:rsidRPr="000E69E9" w:rsidRDefault="000D2B4E" w:rsidP="00162E5B">
            <w:pPr>
              <w:autoSpaceDE w:val="0"/>
              <w:autoSpaceDN w:val="0"/>
              <w:adjustRightInd w:val="0"/>
              <w:spacing w:after="120"/>
              <w:jc w:val="both"/>
              <w:rPr>
                <w:rFonts w:ascii="Gadugi" w:hAnsi="Gadugi"/>
                <w:color w:val="000000"/>
              </w:rPr>
            </w:pPr>
            <w:r w:rsidRPr="000E69E9">
              <w:rPr>
                <w:rFonts w:ascii="Gadugi" w:hAnsi="Gadugi"/>
                <w:color w:val="000000"/>
              </w:rPr>
              <w:t>May make the teacher think there are always 'correct' answers to teacher problems</w:t>
            </w:r>
            <w:r w:rsidR="00232066">
              <w:rPr>
                <w:rFonts w:ascii="Gadugi" w:hAnsi="Gadugi"/>
                <w:color w:val="000000"/>
              </w:rPr>
              <w:t>.</w:t>
            </w:r>
          </w:p>
          <w:p w14:paraId="64FB364E" w14:textId="77777777" w:rsidR="000D2B4E" w:rsidRPr="000E69E9" w:rsidRDefault="000D2B4E" w:rsidP="00162E5B">
            <w:pPr>
              <w:spacing w:after="120"/>
              <w:jc w:val="both"/>
              <w:rPr>
                <w:rFonts w:ascii="Gadugi" w:hAnsi="Gadugi"/>
              </w:rPr>
            </w:pPr>
          </w:p>
        </w:tc>
      </w:tr>
      <w:tr w:rsidR="000D2B4E" w:rsidRPr="000E69E9" w14:paraId="27340ECF" w14:textId="77777777" w:rsidTr="00A81D13">
        <w:tc>
          <w:tcPr>
            <w:tcW w:w="1364" w:type="dxa"/>
          </w:tcPr>
          <w:p w14:paraId="01936962" w14:textId="77777777" w:rsidR="000D2B4E" w:rsidRPr="000E69E9" w:rsidRDefault="000D2B4E" w:rsidP="00162E5B">
            <w:pPr>
              <w:spacing w:after="120"/>
              <w:rPr>
                <w:rFonts w:ascii="Gadugi" w:hAnsi="Gadugi"/>
                <w:b/>
                <w:bCs/>
              </w:rPr>
            </w:pPr>
            <w:r w:rsidRPr="000E69E9">
              <w:rPr>
                <w:rFonts w:ascii="Gadugi" w:hAnsi="Gadugi"/>
                <w:b/>
                <w:bCs/>
              </w:rPr>
              <w:t>Alternative</w:t>
            </w:r>
          </w:p>
          <w:p w14:paraId="6A7355E8" w14:textId="77777777" w:rsidR="000D2B4E" w:rsidRPr="000E69E9" w:rsidRDefault="000D2B4E" w:rsidP="00162E5B">
            <w:pPr>
              <w:spacing w:after="120"/>
              <w:rPr>
                <w:rFonts w:ascii="Gadugi" w:hAnsi="Gadugi"/>
              </w:rPr>
            </w:pPr>
          </w:p>
          <w:p w14:paraId="342492C2" w14:textId="77777777" w:rsidR="000D2B4E" w:rsidRPr="000E69E9" w:rsidRDefault="000D2B4E" w:rsidP="00162E5B">
            <w:pPr>
              <w:spacing w:after="120"/>
              <w:rPr>
                <w:rFonts w:ascii="Gadugi" w:hAnsi="Gadugi"/>
              </w:rPr>
            </w:pPr>
          </w:p>
          <w:p w14:paraId="27187886" w14:textId="421AD804" w:rsidR="000D2B4E" w:rsidRPr="000E69E9" w:rsidRDefault="000D2B4E" w:rsidP="00162E5B">
            <w:pPr>
              <w:spacing w:after="120"/>
              <w:rPr>
                <w:rFonts w:ascii="Gadugi" w:hAnsi="Gadugi"/>
                <w:b/>
                <w:bCs/>
              </w:rPr>
            </w:pPr>
            <w:r w:rsidRPr="000E69E9">
              <w:rPr>
                <w:rFonts w:ascii="Gadugi" w:hAnsi="Gadugi"/>
                <w:b/>
                <w:bCs/>
              </w:rPr>
              <w:t>Example A</w:t>
            </w:r>
          </w:p>
        </w:tc>
        <w:tc>
          <w:tcPr>
            <w:tcW w:w="2892" w:type="dxa"/>
          </w:tcPr>
          <w:p w14:paraId="70D46985" w14:textId="77777777" w:rsidR="000D2B4E" w:rsidRPr="000E69E9" w:rsidRDefault="000D2B4E" w:rsidP="00162E5B">
            <w:pPr>
              <w:spacing w:after="120"/>
              <w:jc w:val="both"/>
              <w:rPr>
                <w:rFonts w:ascii="Gadugi" w:hAnsi="Gadugi"/>
              </w:rPr>
            </w:pPr>
            <w:r w:rsidRPr="000E69E9">
              <w:rPr>
                <w:rFonts w:ascii="Gadugi" w:hAnsi="Gadugi"/>
              </w:rPr>
              <w:t>The observer provides different choices (options) to the teacher who has been observed on ways the lesson could be developed further through for example asking either/or questions.</w:t>
            </w:r>
          </w:p>
        </w:tc>
        <w:tc>
          <w:tcPr>
            <w:tcW w:w="2669" w:type="dxa"/>
          </w:tcPr>
          <w:p w14:paraId="1FE1000A" w14:textId="54503309" w:rsidR="000D2B4E" w:rsidRPr="000E69E9" w:rsidRDefault="000D2B4E" w:rsidP="00162E5B">
            <w:pPr>
              <w:spacing w:after="120"/>
              <w:jc w:val="both"/>
              <w:rPr>
                <w:rFonts w:ascii="Gadugi" w:hAnsi="Gadugi"/>
                <w:color w:val="000000"/>
              </w:rPr>
            </w:pPr>
            <w:r w:rsidRPr="000E69E9">
              <w:rPr>
                <w:rFonts w:ascii="Gadugi" w:hAnsi="Gadugi"/>
                <w:color w:val="000000"/>
              </w:rPr>
              <w:t>Helps teachers because they can choose from a limited number of options</w:t>
            </w:r>
            <w:r w:rsidR="00232066">
              <w:rPr>
                <w:rFonts w:ascii="Gadugi" w:hAnsi="Gadugi"/>
                <w:color w:val="000000"/>
              </w:rPr>
              <w:t>.</w:t>
            </w:r>
          </w:p>
          <w:p w14:paraId="15CB48B1" w14:textId="77777777" w:rsidR="000D2B4E" w:rsidRPr="000E69E9" w:rsidRDefault="000D2B4E" w:rsidP="00162E5B">
            <w:pPr>
              <w:spacing w:after="120"/>
              <w:jc w:val="both"/>
              <w:rPr>
                <w:rFonts w:ascii="Gadugi" w:hAnsi="Gadugi"/>
                <w:color w:val="000000"/>
              </w:rPr>
            </w:pPr>
          </w:p>
          <w:p w14:paraId="32B06599" w14:textId="23C2AFD8" w:rsidR="000D2B4E" w:rsidRPr="000E69E9" w:rsidRDefault="000D2B4E" w:rsidP="00162E5B">
            <w:pPr>
              <w:spacing w:after="120"/>
              <w:jc w:val="both"/>
              <w:rPr>
                <w:rFonts w:ascii="Gadugi" w:hAnsi="Gadugi"/>
              </w:rPr>
            </w:pPr>
            <w:r w:rsidRPr="000E69E9">
              <w:rPr>
                <w:rFonts w:ascii="Gadugi" w:hAnsi="Gadugi"/>
              </w:rPr>
              <w:t>Encourages teachers to find solutions for themselves and encourages autonomy/independence</w:t>
            </w:r>
            <w:r w:rsidR="00232066">
              <w:rPr>
                <w:rFonts w:ascii="Gadugi" w:hAnsi="Gadugi"/>
              </w:rPr>
              <w:t>.</w:t>
            </w:r>
          </w:p>
          <w:p w14:paraId="34367A5F" w14:textId="77777777" w:rsidR="000D2B4E" w:rsidRPr="000E69E9" w:rsidRDefault="000D2B4E" w:rsidP="00162E5B">
            <w:pPr>
              <w:spacing w:after="120"/>
              <w:jc w:val="both"/>
              <w:rPr>
                <w:rFonts w:ascii="Gadugi" w:hAnsi="Gadugi"/>
                <w:color w:val="000000"/>
              </w:rPr>
            </w:pPr>
          </w:p>
          <w:p w14:paraId="2901558C" w14:textId="7EE0C78F" w:rsidR="000D2B4E" w:rsidRPr="000E69E9" w:rsidRDefault="00A81D13" w:rsidP="00162E5B">
            <w:pPr>
              <w:autoSpaceDE w:val="0"/>
              <w:autoSpaceDN w:val="0"/>
              <w:adjustRightInd w:val="0"/>
              <w:spacing w:after="120"/>
              <w:jc w:val="both"/>
              <w:rPr>
                <w:rFonts w:ascii="Gadugi" w:hAnsi="Gadugi"/>
                <w:color w:val="000000"/>
              </w:rPr>
            </w:pPr>
            <w:r w:rsidRPr="000E69E9">
              <w:rPr>
                <w:rFonts w:ascii="Gadugi" w:hAnsi="Gadugi"/>
                <w:color w:val="000000"/>
              </w:rPr>
              <w:t>May b</w:t>
            </w:r>
            <w:r w:rsidR="000D2B4E" w:rsidRPr="000E69E9">
              <w:rPr>
                <w:rFonts w:ascii="Gadugi" w:hAnsi="Gadugi"/>
                <w:color w:val="000000"/>
              </w:rPr>
              <w:t>uild excellent relationships between the observer and the teacher</w:t>
            </w:r>
            <w:r w:rsidR="00232066">
              <w:rPr>
                <w:rFonts w:ascii="Gadugi" w:hAnsi="Gadugi"/>
                <w:color w:val="000000"/>
              </w:rPr>
              <w:t>.</w:t>
            </w:r>
          </w:p>
          <w:p w14:paraId="333B96D4" w14:textId="77777777" w:rsidR="000D2B4E" w:rsidRPr="000E69E9" w:rsidRDefault="000D2B4E" w:rsidP="00162E5B">
            <w:pPr>
              <w:spacing w:after="120"/>
              <w:jc w:val="both"/>
              <w:rPr>
                <w:rFonts w:ascii="Gadugi" w:hAnsi="Gadugi"/>
              </w:rPr>
            </w:pPr>
          </w:p>
        </w:tc>
        <w:tc>
          <w:tcPr>
            <w:tcW w:w="3135" w:type="dxa"/>
          </w:tcPr>
          <w:p w14:paraId="10161AFC" w14:textId="468E75BB" w:rsidR="000D2B4E" w:rsidRPr="000E69E9" w:rsidRDefault="000D2B4E" w:rsidP="00162E5B">
            <w:pPr>
              <w:spacing w:after="120"/>
              <w:jc w:val="both"/>
              <w:rPr>
                <w:rFonts w:ascii="Gadugi" w:hAnsi="Gadugi"/>
              </w:rPr>
            </w:pPr>
            <w:r w:rsidRPr="000E69E9">
              <w:rPr>
                <w:rFonts w:ascii="Gadugi" w:hAnsi="Gadugi"/>
              </w:rPr>
              <w:t>Less experienced teachers may have difficulties in making choices</w:t>
            </w:r>
            <w:r w:rsidR="00232066">
              <w:rPr>
                <w:rFonts w:ascii="Gadugi" w:hAnsi="Gadugi"/>
              </w:rPr>
              <w:t>.</w:t>
            </w:r>
          </w:p>
          <w:p w14:paraId="3B15F277" w14:textId="77777777" w:rsidR="000D2B4E" w:rsidRPr="000E69E9" w:rsidRDefault="000D2B4E" w:rsidP="00162E5B">
            <w:pPr>
              <w:spacing w:after="120"/>
              <w:jc w:val="both"/>
              <w:rPr>
                <w:rFonts w:ascii="Gadugi" w:hAnsi="Gadugi"/>
              </w:rPr>
            </w:pPr>
          </w:p>
          <w:p w14:paraId="54038C8E" w14:textId="77777777" w:rsidR="000D2B4E" w:rsidRPr="000E69E9" w:rsidRDefault="000D2B4E" w:rsidP="00162E5B">
            <w:pPr>
              <w:spacing w:after="120"/>
              <w:jc w:val="both"/>
              <w:rPr>
                <w:rFonts w:ascii="Gadugi" w:hAnsi="Gadugi"/>
              </w:rPr>
            </w:pPr>
            <w:r w:rsidRPr="000E69E9">
              <w:rPr>
                <w:rFonts w:ascii="Gadugi" w:hAnsi="Gadugi"/>
              </w:rPr>
              <w:t>Only includes choices the observer can think of - there may be other options too.</w:t>
            </w:r>
          </w:p>
        </w:tc>
      </w:tr>
      <w:tr w:rsidR="000D2B4E" w:rsidRPr="000E69E9" w14:paraId="30335B0F" w14:textId="77777777" w:rsidTr="00A81D13">
        <w:tc>
          <w:tcPr>
            <w:tcW w:w="1364" w:type="dxa"/>
          </w:tcPr>
          <w:p w14:paraId="4F4D85C5" w14:textId="77777777" w:rsidR="000D2B4E" w:rsidRPr="000E69E9" w:rsidRDefault="000D2B4E" w:rsidP="00162E5B">
            <w:pPr>
              <w:spacing w:after="120"/>
              <w:rPr>
                <w:rFonts w:ascii="Gadugi" w:hAnsi="Gadugi"/>
                <w:b/>
                <w:bCs/>
              </w:rPr>
            </w:pPr>
            <w:r w:rsidRPr="000E69E9">
              <w:rPr>
                <w:rFonts w:ascii="Gadugi" w:hAnsi="Gadugi"/>
                <w:b/>
                <w:bCs/>
              </w:rPr>
              <w:t>Non-directive</w:t>
            </w:r>
          </w:p>
          <w:p w14:paraId="7EEE28D6" w14:textId="77777777" w:rsidR="000D2B4E" w:rsidRPr="000E69E9" w:rsidRDefault="000D2B4E" w:rsidP="00162E5B">
            <w:pPr>
              <w:spacing w:after="120"/>
              <w:rPr>
                <w:rFonts w:ascii="Gadugi" w:hAnsi="Gadugi"/>
              </w:rPr>
            </w:pPr>
          </w:p>
          <w:p w14:paraId="7EC1347C" w14:textId="77777777" w:rsidR="000D2B4E" w:rsidRPr="000E69E9" w:rsidRDefault="000D2B4E" w:rsidP="00162E5B">
            <w:pPr>
              <w:spacing w:after="120"/>
              <w:rPr>
                <w:rFonts w:ascii="Gadugi" w:hAnsi="Gadugi"/>
              </w:rPr>
            </w:pPr>
          </w:p>
          <w:p w14:paraId="1328F245" w14:textId="0019B653" w:rsidR="000D2B4E" w:rsidRPr="000E69E9" w:rsidRDefault="000D2B4E" w:rsidP="00162E5B">
            <w:pPr>
              <w:spacing w:after="120"/>
              <w:rPr>
                <w:rFonts w:ascii="Gadugi" w:hAnsi="Gadugi"/>
                <w:b/>
                <w:bCs/>
              </w:rPr>
            </w:pPr>
            <w:r w:rsidRPr="000E69E9">
              <w:rPr>
                <w:rFonts w:ascii="Gadugi" w:hAnsi="Gadugi"/>
                <w:b/>
                <w:bCs/>
              </w:rPr>
              <w:t>Example B</w:t>
            </w:r>
          </w:p>
        </w:tc>
        <w:tc>
          <w:tcPr>
            <w:tcW w:w="2892" w:type="dxa"/>
          </w:tcPr>
          <w:p w14:paraId="24E2F717" w14:textId="77777777" w:rsidR="000D2B4E" w:rsidRPr="000E69E9" w:rsidRDefault="000D2B4E" w:rsidP="00162E5B">
            <w:pPr>
              <w:spacing w:after="120"/>
              <w:jc w:val="both"/>
              <w:rPr>
                <w:rFonts w:ascii="Gadugi" w:hAnsi="Gadugi"/>
              </w:rPr>
            </w:pPr>
            <w:r w:rsidRPr="000E69E9">
              <w:rPr>
                <w:rFonts w:ascii="Gadugi" w:hAnsi="Gadugi"/>
              </w:rPr>
              <w:t>The observer does not provide any ideas or information but elicits ideas from the teacher and confirms if these ideas are appropriate.</w:t>
            </w:r>
          </w:p>
        </w:tc>
        <w:tc>
          <w:tcPr>
            <w:tcW w:w="2669" w:type="dxa"/>
          </w:tcPr>
          <w:p w14:paraId="322E05C6" w14:textId="1054ADD7" w:rsidR="000D2B4E" w:rsidRPr="000E69E9" w:rsidRDefault="000D2B4E" w:rsidP="00162E5B">
            <w:pPr>
              <w:autoSpaceDE w:val="0"/>
              <w:autoSpaceDN w:val="0"/>
              <w:adjustRightInd w:val="0"/>
              <w:spacing w:after="120"/>
              <w:jc w:val="both"/>
              <w:rPr>
                <w:rFonts w:ascii="Gadugi" w:hAnsi="Gadugi"/>
                <w:color w:val="000000"/>
              </w:rPr>
            </w:pPr>
            <w:r w:rsidRPr="000E69E9">
              <w:rPr>
                <w:rFonts w:ascii="Gadugi" w:hAnsi="Gadugi"/>
                <w:color w:val="000000"/>
              </w:rPr>
              <w:t>Involves two people actively working together</w:t>
            </w:r>
            <w:r w:rsidR="00232066">
              <w:rPr>
                <w:rFonts w:ascii="Gadugi" w:hAnsi="Gadugi"/>
                <w:color w:val="000000"/>
              </w:rPr>
              <w:t>.</w:t>
            </w:r>
          </w:p>
          <w:p w14:paraId="2AA03D4B" w14:textId="1B9DD25F" w:rsidR="000D2B4E" w:rsidRPr="000E69E9" w:rsidRDefault="000D2B4E" w:rsidP="00162E5B">
            <w:pPr>
              <w:spacing w:after="120"/>
              <w:jc w:val="both"/>
              <w:rPr>
                <w:rFonts w:ascii="Gadugi" w:hAnsi="Gadugi"/>
              </w:rPr>
            </w:pPr>
            <w:r w:rsidRPr="000E69E9">
              <w:rPr>
                <w:rFonts w:ascii="Gadugi" w:hAnsi="Gadugi"/>
              </w:rPr>
              <w:t>Encourages teachers to find solutions for themselves and encourages autonomy/independence</w:t>
            </w:r>
            <w:r w:rsidR="00232066">
              <w:rPr>
                <w:rFonts w:ascii="Gadugi" w:hAnsi="Gadugi"/>
              </w:rPr>
              <w:t>.</w:t>
            </w:r>
          </w:p>
          <w:p w14:paraId="605C4135" w14:textId="109C4202" w:rsidR="000D2B4E" w:rsidRPr="000E69E9" w:rsidRDefault="00A81D13" w:rsidP="00162E5B">
            <w:pPr>
              <w:autoSpaceDE w:val="0"/>
              <w:autoSpaceDN w:val="0"/>
              <w:adjustRightInd w:val="0"/>
              <w:spacing w:after="120"/>
              <w:jc w:val="both"/>
              <w:rPr>
                <w:rFonts w:ascii="Gadugi" w:hAnsi="Gadugi"/>
                <w:color w:val="000000"/>
              </w:rPr>
            </w:pPr>
            <w:r w:rsidRPr="000E69E9">
              <w:rPr>
                <w:rFonts w:ascii="Gadugi" w:hAnsi="Gadugi"/>
                <w:color w:val="000000"/>
              </w:rPr>
              <w:t>May b</w:t>
            </w:r>
            <w:r w:rsidR="000D2B4E" w:rsidRPr="000E69E9">
              <w:rPr>
                <w:rFonts w:ascii="Gadugi" w:hAnsi="Gadugi"/>
                <w:color w:val="000000"/>
              </w:rPr>
              <w:t>uild excellent relationships between the observer and the teacher</w:t>
            </w:r>
            <w:r w:rsidR="00232066">
              <w:rPr>
                <w:rFonts w:ascii="Gadugi" w:hAnsi="Gadugi"/>
                <w:color w:val="000000"/>
              </w:rPr>
              <w:t>.</w:t>
            </w:r>
          </w:p>
        </w:tc>
        <w:tc>
          <w:tcPr>
            <w:tcW w:w="3135" w:type="dxa"/>
          </w:tcPr>
          <w:p w14:paraId="4E3E7BB9" w14:textId="3EF48B3D" w:rsidR="000D2B4E" w:rsidRPr="000E69E9" w:rsidRDefault="000D2B4E" w:rsidP="00162E5B">
            <w:pPr>
              <w:spacing w:after="120"/>
              <w:jc w:val="both"/>
              <w:rPr>
                <w:rFonts w:ascii="Gadugi" w:hAnsi="Gadugi"/>
              </w:rPr>
            </w:pPr>
            <w:r w:rsidRPr="000E69E9">
              <w:rPr>
                <w:rFonts w:ascii="Gadugi" w:hAnsi="Gadugi"/>
              </w:rPr>
              <w:t>Less experienced teachers may have difficulties in finding solutions</w:t>
            </w:r>
            <w:r w:rsidR="00232066">
              <w:rPr>
                <w:rFonts w:ascii="Gadugi" w:hAnsi="Gadugi"/>
              </w:rPr>
              <w:t>.</w:t>
            </w:r>
          </w:p>
          <w:p w14:paraId="4E1D5082" w14:textId="037F1FD3" w:rsidR="000D2B4E" w:rsidRPr="000E69E9" w:rsidRDefault="000D2B4E" w:rsidP="00162E5B">
            <w:pPr>
              <w:autoSpaceDE w:val="0"/>
              <w:autoSpaceDN w:val="0"/>
              <w:adjustRightInd w:val="0"/>
              <w:spacing w:after="120"/>
              <w:jc w:val="both"/>
              <w:rPr>
                <w:rFonts w:ascii="Gadugi" w:hAnsi="Gadugi"/>
                <w:color w:val="000000"/>
              </w:rPr>
            </w:pPr>
            <w:r w:rsidRPr="000E69E9">
              <w:rPr>
                <w:rFonts w:ascii="Gadugi" w:hAnsi="Gadugi"/>
                <w:color w:val="000000"/>
              </w:rPr>
              <w:t>May need high-level skills for the observer and teacher</w:t>
            </w:r>
            <w:r w:rsidR="00232066">
              <w:rPr>
                <w:rFonts w:ascii="Gadugi" w:hAnsi="Gadugi"/>
                <w:color w:val="000000"/>
              </w:rPr>
              <w:t>.</w:t>
            </w:r>
          </w:p>
          <w:p w14:paraId="55A65F12" w14:textId="559D02BE" w:rsidR="000D2B4E" w:rsidRPr="000E69E9" w:rsidRDefault="000D2B4E" w:rsidP="00162E5B">
            <w:pPr>
              <w:autoSpaceDE w:val="0"/>
              <w:autoSpaceDN w:val="0"/>
              <w:adjustRightInd w:val="0"/>
              <w:spacing w:after="120"/>
              <w:jc w:val="both"/>
              <w:rPr>
                <w:rFonts w:ascii="Gadugi" w:hAnsi="Gadugi"/>
                <w:color w:val="000000"/>
              </w:rPr>
            </w:pPr>
            <w:r w:rsidRPr="000E69E9">
              <w:rPr>
                <w:rFonts w:ascii="Gadugi" w:hAnsi="Gadugi"/>
                <w:color w:val="000000"/>
              </w:rPr>
              <w:t>May take a long time</w:t>
            </w:r>
            <w:r w:rsidR="00232066">
              <w:rPr>
                <w:rFonts w:ascii="Gadugi" w:hAnsi="Gadugi"/>
                <w:color w:val="000000"/>
              </w:rPr>
              <w:t>.</w:t>
            </w:r>
          </w:p>
          <w:p w14:paraId="6A9A1931" w14:textId="77777777" w:rsidR="000D2B4E" w:rsidRPr="000E69E9" w:rsidRDefault="000D2B4E" w:rsidP="00162E5B">
            <w:pPr>
              <w:autoSpaceDE w:val="0"/>
              <w:autoSpaceDN w:val="0"/>
              <w:adjustRightInd w:val="0"/>
              <w:spacing w:after="120"/>
              <w:jc w:val="both"/>
              <w:rPr>
                <w:rFonts w:ascii="Gadugi" w:hAnsi="Gadugi"/>
                <w:color w:val="000000"/>
              </w:rPr>
            </w:pPr>
          </w:p>
          <w:p w14:paraId="34C55CF8" w14:textId="77777777" w:rsidR="000D2B4E" w:rsidRPr="000E69E9" w:rsidRDefault="000D2B4E" w:rsidP="00162E5B">
            <w:pPr>
              <w:spacing w:after="120"/>
              <w:jc w:val="both"/>
              <w:rPr>
                <w:rFonts w:ascii="Gadugi" w:hAnsi="Gadugi"/>
              </w:rPr>
            </w:pPr>
          </w:p>
          <w:p w14:paraId="128C6CB7" w14:textId="77777777" w:rsidR="000D2B4E" w:rsidRPr="000E69E9" w:rsidRDefault="000D2B4E" w:rsidP="00162E5B">
            <w:pPr>
              <w:spacing w:after="120"/>
              <w:jc w:val="both"/>
              <w:rPr>
                <w:rFonts w:ascii="Gadugi" w:hAnsi="Gadugi"/>
              </w:rPr>
            </w:pPr>
          </w:p>
        </w:tc>
      </w:tr>
    </w:tbl>
    <w:p w14:paraId="3D39193A" w14:textId="77777777" w:rsidR="000D2B4E" w:rsidRPr="000E69E9" w:rsidRDefault="000D2B4E" w:rsidP="00162E5B">
      <w:pPr>
        <w:spacing w:after="120" w:line="240" w:lineRule="auto"/>
        <w:rPr>
          <w:rFonts w:ascii="Gadugi" w:hAnsi="Gadugi"/>
        </w:rPr>
      </w:pPr>
    </w:p>
    <w:p w14:paraId="484D6694" w14:textId="21970C02" w:rsidR="0082156F" w:rsidRPr="00252CDA" w:rsidRDefault="0082156F" w:rsidP="00162E5B">
      <w:pPr>
        <w:pStyle w:val="Heading1"/>
        <w:spacing w:before="0" w:after="120" w:line="240" w:lineRule="auto"/>
        <w:rPr>
          <w:rFonts w:ascii="Gadugi" w:eastAsia="Times New Roman" w:hAnsi="Gadugi"/>
          <w:b/>
          <w:bCs/>
          <w:color w:val="0070C0"/>
          <w:sz w:val="24"/>
          <w:szCs w:val="24"/>
          <w:lang w:val="en-US" w:bidi="my-MM"/>
        </w:rPr>
      </w:pPr>
      <w:bookmarkStart w:id="40" w:name="_Toc73629521"/>
      <w:r w:rsidRPr="00252CDA">
        <w:rPr>
          <w:rFonts w:ascii="Gadugi" w:eastAsia="Times New Roman" w:hAnsi="Gadugi"/>
          <w:b/>
          <w:bCs/>
          <w:color w:val="0070C0"/>
          <w:sz w:val="24"/>
          <w:szCs w:val="24"/>
          <w:lang w:val="en-US" w:bidi="my-MM"/>
        </w:rPr>
        <w:lastRenderedPageBreak/>
        <w:t>5.7 Apply and reflect</w:t>
      </w:r>
      <w:bookmarkEnd w:id="40"/>
    </w:p>
    <w:p w14:paraId="2A9CCCAA" w14:textId="77777777" w:rsidR="006C616C" w:rsidRPr="000E69E9" w:rsidRDefault="006C616C" w:rsidP="00162E5B">
      <w:pPr>
        <w:spacing w:after="120" w:line="240" w:lineRule="auto"/>
        <w:rPr>
          <w:rFonts w:ascii="Gadugi" w:hAnsi="Gadugi"/>
          <w:lang w:val="en-US" w:bidi="my-MM"/>
        </w:rPr>
      </w:pPr>
    </w:p>
    <w:p w14:paraId="0E00CC33" w14:textId="4FA675F3" w:rsidR="00C112C0" w:rsidRPr="000E69E9" w:rsidRDefault="00C112C0" w:rsidP="00162E5B">
      <w:pPr>
        <w:spacing w:after="120" w:line="240" w:lineRule="auto"/>
        <w:jc w:val="both"/>
        <w:rPr>
          <w:rFonts w:ascii="Gadugi" w:eastAsia="Times New Roman" w:hAnsi="Gadugi" w:cs="Arial"/>
          <w:lang w:eastAsia="en-GB"/>
        </w:rPr>
      </w:pPr>
      <w:r w:rsidRPr="000E69E9">
        <w:rPr>
          <w:rFonts w:ascii="Gadugi" w:eastAsia="Times New Roman" w:hAnsi="Gadugi" w:cs="Arial"/>
          <w:lang w:eastAsia="en-GB"/>
        </w:rPr>
        <w:t xml:space="preserve">This activity encourages participants to identify which skills dealt with in </w:t>
      </w:r>
      <w:r w:rsidR="0082156F" w:rsidRPr="000E69E9">
        <w:rPr>
          <w:rFonts w:ascii="Gadugi" w:eastAsia="Times New Roman" w:hAnsi="Gadugi" w:cs="Arial"/>
          <w:lang w:eastAsia="en-GB"/>
        </w:rPr>
        <w:t>th</w:t>
      </w:r>
      <w:r w:rsidRPr="000E69E9">
        <w:rPr>
          <w:rFonts w:ascii="Gadugi" w:eastAsia="Times New Roman" w:hAnsi="Gadugi" w:cs="Arial"/>
          <w:lang w:eastAsia="en-GB"/>
        </w:rPr>
        <w:t>e</w:t>
      </w:r>
      <w:r w:rsidR="0082156F" w:rsidRPr="000E69E9">
        <w:rPr>
          <w:rFonts w:ascii="Gadugi" w:eastAsia="Times New Roman" w:hAnsi="Gadugi" w:cs="Arial"/>
          <w:lang w:eastAsia="en-GB"/>
        </w:rPr>
        <w:t xml:space="preserve"> unit</w:t>
      </w:r>
      <w:r w:rsidRPr="000E69E9">
        <w:rPr>
          <w:rFonts w:ascii="Gadugi" w:eastAsia="Times New Roman" w:hAnsi="Gadugi" w:cs="Arial"/>
          <w:lang w:eastAsia="en-GB"/>
        </w:rPr>
        <w:t xml:space="preserve"> they feel they can confidently demonstrate and which may require further development.</w:t>
      </w:r>
    </w:p>
    <w:p w14:paraId="5A2A9A1F" w14:textId="46353779" w:rsidR="00C112C0" w:rsidRPr="000E69E9" w:rsidRDefault="00C112C0" w:rsidP="00683AEA">
      <w:pPr>
        <w:pStyle w:val="ListParagraph"/>
        <w:numPr>
          <w:ilvl w:val="0"/>
          <w:numId w:val="25"/>
        </w:numPr>
        <w:spacing w:after="120"/>
        <w:jc w:val="both"/>
        <w:rPr>
          <w:rFonts w:ascii="Gadugi" w:hAnsi="Gadugi" w:cs="Arial"/>
          <w:sz w:val="22"/>
          <w:szCs w:val="22"/>
        </w:rPr>
      </w:pPr>
      <w:r w:rsidRPr="000E69E9">
        <w:rPr>
          <w:rFonts w:ascii="Gadugi" w:hAnsi="Gadugi" w:cs="Arial"/>
          <w:sz w:val="22"/>
          <w:szCs w:val="22"/>
        </w:rPr>
        <w:t>Ask participants to list skills which have been dealt with in this unit.</w:t>
      </w:r>
    </w:p>
    <w:p w14:paraId="029DE591" w14:textId="77777777" w:rsidR="00C112C0" w:rsidRPr="000E69E9" w:rsidRDefault="00C112C0" w:rsidP="00162E5B">
      <w:pPr>
        <w:pStyle w:val="ListParagraph"/>
        <w:spacing w:after="120"/>
        <w:jc w:val="both"/>
        <w:rPr>
          <w:rFonts w:ascii="Gadugi" w:hAnsi="Gadugi" w:cs="Arial"/>
          <w:sz w:val="22"/>
          <w:szCs w:val="22"/>
        </w:rPr>
      </w:pPr>
    </w:p>
    <w:p w14:paraId="32085A7A" w14:textId="72734628" w:rsidR="00C112C0" w:rsidRPr="000E69E9" w:rsidRDefault="00C112C0" w:rsidP="00683AEA">
      <w:pPr>
        <w:pStyle w:val="ListParagraph"/>
        <w:numPr>
          <w:ilvl w:val="0"/>
          <w:numId w:val="25"/>
        </w:numPr>
        <w:spacing w:after="120"/>
        <w:jc w:val="both"/>
        <w:rPr>
          <w:rFonts w:ascii="Gadugi" w:hAnsi="Gadugi" w:cs="Arial"/>
          <w:sz w:val="22"/>
          <w:szCs w:val="22"/>
        </w:rPr>
      </w:pPr>
      <w:r w:rsidRPr="000E69E9">
        <w:rPr>
          <w:rFonts w:ascii="Gadugi" w:hAnsi="Gadugi" w:cs="Arial"/>
          <w:sz w:val="22"/>
          <w:szCs w:val="22"/>
        </w:rPr>
        <w:t>Ask participants to complete the table</w:t>
      </w:r>
      <w:r w:rsidRPr="000E69E9">
        <w:rPr>
          <w:rFonts w:ascii="Gadugi" w:hAnsi="Gadugi"/>
          <w:sz w:val="22"/>
          <w:szCs w:val="22"/>
        </w:rPr>
        <w:t xml:space="preserve"> in the Participants’ Book, </w:t>
      </w:r>
      <w:r w:rsidRPr="000E69E9">
        <w:rPr>
          <w:rFonts w:ascii="Gadugi" w:hAnsi="Gadugi" w:cs="Arial"/>
          <w:sz w:val="22"/>
          <w:szCs w:val="22"/>
        </w:rPr>
        <w:t>working individually.</w:t>
      </w:r>
    </w:p>
    <w:p w14:paraId="1BC23BDD" w14:textId="77777777" w:rsidR="00C112C0" w:rsidRPr="000E69E9" w:rsidRDefault="00C112C0" w:rsidP="00162E5B">
      <w:pPr>
        <w:spacing w:after="120" w:line="240" w:lineRule="auto"/>
        <w:contextualSpacing/>
        <w:jc w:val="both"/>
        <w:rPr>
          <w:rFonts w:ascii="Gadugi" w:eastAsia="Times New Roman" w:hAnsi="Gadugi" w:cs="Times New Roman"/>
          <w:lang w:eastAsia="en-GB"/>
        </w:rPr>
      </w:pPr>
    </w:p>
    <w:p w14:paraId="478C3083" w14:textId="4C787905" w:rsidR="00C112C0" w:rsidRPr="000E69E9" w:rsidRDefault="00C112C0" w:rsidP="00683AEA">
      <w:pPr>
        <w:numPr>
          <w:ilvl w:val="0"/>
          <w:numId w:val="24"/>
        </w:numPr>
        <w:spacing w:after="120" w:line="240" w:lineRule="auto"/>
        <w:contextualSpacing/>
        <w:jc w:val="both"/>
        <w:rPr>
          <w:rFonts w:ascii="Gadugi" w:eastAsia="Times New Roman" w:hAnsi="Gadugi" w:cs="Times New Roman"/>
          <w:lang w:eastAsia="en-GB"/>
        </w:rPr>
      </w:pPr>
      <w:r w:rsidRPr="000E69E9">
        <w:rPr>
          <w:rFonts w:ascii="Gadugi" w:eastAsia="Times New Roman" w:hAnsi="Gadugi" w:cs="Times New Roman"/>
          <w:lang w:eastAsia="en-GB"/>
        </w:rPr>
        <w:t>Encourage participants to compare ideas.</w:t>
      </w:r>
    </w:p>
    <w:p w14:paraId="44C796E6" w14:textId="77777777" w:rsidR="00C112C0" w:rsidRPr="000E69E9" w:rsidRDefault="00C112C0" w:rsidP="00162E5B">
      <w:pPr>
        <w:spacing w:after="120" w:line="240" w:lineRule="auto"/>
        <w:ind w:left="720"/>
        <w:contextualSpacing/>
        <w:jc w:val="both"/>
        <w:rPr>
          <w:rFonts w:ascii="Gadugi" w:eastAsia="Times New Roman" w:hAnsi="Gadugi" w:cs="Times New Roman"/>
          <w:lang w:eastAsia="en-GB"/>
        </w:rPr>
      </w:pPr>
    </w:p>
    <w:p w14:paraId="29F9A267" w14:textId="1E4DAADD" w:rsidR="00C112C0" w:rsidRPr="000E69E9" w:rsidRDefault="00C112C0" w:rsidP="00683AEA">
      <w:pPr>
        <w:numPr>
          <w:ilvl w:val="0"/>
          <w:numId w:val="24"/>
        </w:numPr>
        <w:spacing w:after="120" w:line="240" w:lineRule="auto"/>
        <w:contextualSpacing/>
        <w:jc w:val="both"/>
        <w:rPr>
          <w:rFonts w:ascii="Gadugi" w:eastAsia="Times New Roman" w:hAnsi="Gadugi" w:cs="Times New Roman"/>
          <w:lang w:eastAsia="en-GB"/>
        </w:rPr>
      </w:pPr>
      <w:r w:rsidRPr="000E69E9">
        <w:rPr>
          <w:rFonts w:ascii="Gadugi" w:eastAsia="Times New Roman" w:hAnsi="Gadugi" w:cs="Times New Roman"/>
          <w:lang w:eastAsia="en-GB"/>
        </w:rPr>
        <w:t>Elicit feedback – be diplomatic, as participants are asked to identify areas they do not feel confident about</w:t>
      </w:r>
      <w:r w:rsidR="00232066">
        <w:rPr>
          <w:rFonts w:ascii="Gadugi" w:eastAsia="Times New Roman" w:hAnsi="Gadugi" w:cs="Times New Roman"/>
          <w:lang w:eastAsia="en-GB"/>
        </w:rPr>
        <w:t>.</w:t>
      </w:r>
    </w:p>
    <w:p w14:paraId="417AE9F3" w14:textId="77777777" w:rsidR="00C112C0" w:rsidRPr="000E69E9" w:rsidRDefault="00C112C0" w:rsidP="00162E5B">
      <w:pPr>
        <w:spacing w:after="120" w:line="240" w:lineRule="auto"/>
        <w:rPr>
          <w:rFonts w:ascii="Gadugi" w:eastAsia="Times New Roman" w:hAnsi="Gadugi" w:cs="Arial"/>
          <w:color w:val="444444"/>
          <w:lang w:eastAsia="en-GB"/>
        </w:rPr>
      </w:pPr>
    </w:p>
    <w:p w14:paraId="0F0C5DCA" w14:textId="77777777" w:rsidR="00E17B37" w:rsidRPr="000E69E9" w:rsidRDefault="00E17B37" w:rsidP="00162E5B">
      <w:pPr>
        <w:spacing w:after="120" w:line="240" w:lineRule="auto"/>
        <w:rPr>
          <w:rFonts w:ascii="Gadugi" w:hAnsi="Gadugi"/>
          <w:lang w:eastAsia="en-GB"/>
        </w:rPr>
      </w:pPr>
    </w:p>
    <w:p w14:paraId="2D14FC52" w14:textId="77777777" w:rsidR="00E17B37" w:rsidRPr="000E69E9" w:rsidRDefault="00E17B37" w:rsidP="00162E5B">
      <w:pPr>
        <w:spacing w:after="120" w:line="240" w:lineRule="auto"/>
        <w:rPr>
          <w:rFonts w:ascii="Gadugi" w:hAnsi="Gadugi"/>
          <w:lang w:eastAsia="en-GB"/>
        </w:rPr>
      </w:pPr>
    </w:p>
    <w:p w14:paraId="163242D6" w14:textId="77777777" w:rsidR="00E17B37" w:rsidRPr="000E69E9" w:rsidRDefault="00E17B37" w:rsidP="00162E5B">
      <w:pPr>
        <w:spacing w:after="120" w:line="240" w:lineRule="auto"/>
        <w:rPr>
          <w:rFonts w:ascii="Gadugi" w:hAnsi="Gadugi"/>
          <w:lang w:eastAsia="en-GB"/>
        </w:rPr>
      </w:pPr>
    </w:p>
    <w:p w14:paraId="66171564" w14:textId="77777777" w:rsidR="00E17B37" w:rsidRPr="000E69E9" w:rsidRDefault="00E17B37" w:rsidP="00162E5B">
      <w:pPr>
        <w:spacing w:after="120" w:line="240" w:lineRule="auto"/>
        <w:rPr>
          <w:rFonts w:ascii="Gadugi" w:hAnsi="Gadugi"/>
          <w:lang w:eastAsia="en-GB"/>
        </w:rPr>
      </w:pPr>
    </w:p>
    <w:p w14:paraId="79377D5E" w14:textId="77777777" w:rsidR="00E17B37" w:rsidRPr="000E69E9" w:rsidRDefault="00E17B37" w:rsidP="00162E5B">
      <w:pPr>
        <w:spacing w:after="120" w:line="240" w:lineRule="auto"/>
        <w:rPr>
          <w:rFonts w:ascii="Gadugi" w:hAnsi="Gadugi"/>
          <w:lang w:eastAsia="en-GB"/>
        </w:rPr>
      </w:pPr>
    </w:p>
    <w:p w14:paraId="606B6D4D" w14:textId="77777777" w:rsidR="00E17B37" w:rsidRPr="000E69E9" w:rsidRDefault="00E17B37" w:rsidP="00162E5B">
      <w:pPr>
        <w:spacing w:after="120" w:line="240" w:lineRule="auto"/>
        <w:rPr>
          <w:rFonts w:ascii="Gadugi" w:hAnsi="Gadugi"/>
          <w:lang w:eastAsia="en-GB"/>
        </w:rPr>
      </w:pPr>
    </w:p>
    <w:p w14:paraId="6CC178BC" w14:textId="77777777" w:rsidR="00E17B37" w:rsidRPr="000E69E9" w:rsidRDefault="00E17B37" w:rsidP="00162E5B">
      <w:pPr>
        <w:spacing w:after="120" w:line="240" w:lineRule="auto"/>
        <w:rPr>
          <w:rFonts w:ascii="Gadugi" w:hAnsi="Gadugi"/>
          <w:lang w:eastAsia="en-GB"/>
        </w:rPr>
      </w:pPr>
    </w:p>
    <w:p w14:paraId="556A27B3" w14:textId="77777777" w:rsidR="00E17B37" w:rsidRPr="000E69E9" w:rsidRDefault="00E17B37" w:rsidP="00162E5B">
      <w:pPr>
        <w:spacing w:after="120" w:line="240" w:lineRule="auto"/>
        <w:rPr>
          <w:rFonts w:ascii="Gadugi" w:hAnsi="Gadugi"/>
          <w:lang w:eastAsia="en-GB"/>
        </w:rPr>
      </w:pPr>
    </w:p>
    <w:p w14:paraId="6576C37B" w14:textId="77777777" w:rsidR="00E17B37" w:rsidRPr="000E69E9" w:rsidRDefault="00E17B37" w:rsidP="00162E5B">
      <w:pPr>
        <w:spacing w:after="120" w:line="240" w:lineRule="auto"/>
        <w:rPr>
          <w:rFonts w:ascii="Gadugi" w:hAnsi="Gadugi"/>
          <w:lang w:eastAsia="en-GB"/>
        </w:rPr>
      </w:pPr>
    </w:p>
    <w:p w14:paraId="723B68A1" w14:textId="77777777" w:rsidR="00E17B37" w:rsidRPr="000E69E9" w:rsidRDefault="00E17B37" w:rsidP="00162E5B">
      <w:pPr>
        <w:spacing w:after="120" w:line="240" w:lineRule="auto"/>
        <w:rPr>
          <w:rFonts w:ascii="Gadugi" w:hAnsi="Gadugi"/>
          <w:lang w:eastAsia="en-GB"/>
        </w:rPr>
      </w:pPr>
    </w:p>
    <w:p w14:paraId="1DB9CCAB" w14:textId="77777777" w:rsidR="00E17B37" w:rsidRPr="000E69E9" w:rsidRDefault="00E17B37" w:rsidP="00162E5B">
      <w:pPr>
        <w:spacing w:after="120" w:line="240" w:lineRule="auto"/>
        <w:rPr>
          <w:rFonts w:ascii="Gadugi" w:hAnsi="Gadugi"/>
          <w:lang w:eastAsia="en-GB"/>
        </w:rPr>
      </w:pPr>
    </w:p>
    <w:bookmarkEnd w:id="25"/>
    <w:bookmarkEnd w:id="26"/>
    <w:p w14:paraId="1E53A388" w14:textId="77777777" w:rsidR="006B42C1" w:rsidRPr="000E69E9" w:rsidRDefault="006B42C1" w:rsidP="00162E5B">
      <w:pPr>
        <w:spacing w:after="120" w:line="240" w:lineRule="auto"/>
        <w:rPr>
          <w:rFonts w:ascii="Gadugi" w:hAnsi="Gadugi"/>
        </w:rPr>
      </w:pPr>
    </w:p>
    <w:bookmarkEnd w:id="2"/>
    <w:p w14:paraId="1EA71212" w14:textId="77777777" w:rsidR="0002722D" w:rsidRDefault="0002722D" w:rsidP="00162E5B">
      <w:pPr>
        <w:pStyle w:val="Heading1"/>
        <w:spacing w:before="0" w:after="120" w:line="240" w:lineRule="auto"/>
        <w:jc w:val="both"/>
        <w:rPr>
          <w:rFonts w:ascii="Gadugi" w:hAnsi="Gadugi"/>
          <w:b/>
          <w:bCs/>
          <w:color w:val="002060"/>
          <w:sz w:val="24"/>
          <w:szCs w:val="24"/>
        </w:rPr>
      </w:pPr>
    </w:p>
    <w:p w14:paraId="0FCFC1D3" w14:textId="77777777" w:rsidR="001106F6" w:rsidRDefault="001106F6" w:rsidP="0002722D">
      <w:pPr>
        <w:pStyle w:val="Heading1"/>
        <w:rPr>
          <w:rFonts w:ascii="Gadugi" w:hAnsi="Gadugi"/>
          <w:b/>
          <w:bCs/>
          <w:color w:val="0070C0"/>
          <w:sz w:val="24"/>
          <w:szCs w:val="24"/>
        </w:rPr>
      </w:pPr>
    </w:p>
    <w:p w14:paraId="5CBBCB13" w14:textId="77777777" w:rsidR="001106F6" w:rsidRDefault="001106F6" w:rsidP="0002722D">
      <w:pPr>
        <w:pStyle w:val="Heading1"/>
        <w:rPr>
          <w:rFonts w:ascii="Gadugi" w:hAnsi="Gadugi"/>
          <w:b/>
          <w:bCs/>
          <w:color w:val="0070C0"/>
          <w:sz w:val="24"/>
          <w:szCs w:val="24"/>
        </w:rPr>
      </w:pPr>
    </w:p>
    <w:p w14:paraId="3220C394" w14:textId="77777777" w:rsidR="001106F6" w:rsidRDefault="001106F6" w:rsidP="0002722D">
      <w:pPr>
        <w:pStyle w:val="Heading1"/>
        <w:rPr>
          <w:rFonts w:ascii="Gadugi" w:hAnsi="Gadugi"/>
          <w:b/>
          <w:bCs/>
          <w:color w:val="0070C0"/>
          <w:sz w:val="24"/>
          <w:szCs w:val="24"/>
        </w:rPr>
      </w:pPr>
    </w:p>
    <w:p w14:paraId="30DA2607" w14:textId="77777777" w:rsidR="001106F6" w:rsidRDefault="001106F6" w:rsidP="001106F6"/>
    <w:p w14:paraId="19E8B256" w14:textId="77777777" w:rsidR="0073747A" w:rsidRDefault="0073747A" w:rsidP="0073747A">
      <w:pPr>
        <w:pStyle w:val="Heading1"/>
        <w:rPr>
          <w:b/>
          <w:bCs/>
          <w:color w:val="0070C0"/>
          <w:sz w:val="24"/>
          <w:szCs w:val="24"/>
        </w:rPr>
      </w:pPr>
    </w:p>
    <w:p w14:paraId="018CD2C4" w14:textId="77777777" w:rsidR="0073747A" w:rsidRDefault="0073747A" w:rsidP="0073747A"/>
    <w:p w14:paraId="130FC3E6" w14:textId="77777777" w:rsidR="0073747A" w:rsidRDefault="0073747A" w:rsidP="0073747A"/>
    <w:p w14:paraId="31508380" w14:textId="127E51AB" w:rsidR="0073747A" w:rsidRPr="0073747A" w:rsidRDefault="00C66D5F" w:rsidP="0073747A">
      <w:pPr>
        <w:pStyle w:val="Heading1"/>
        <w:rPr>
          <w:rFonts w:ascii="Gadugi" w:hAnsi="Gadugi"/>
          <w:b/>
          <w:bCs/>
          <w:sz w:val="24"/>
          <w:szCs w:val="24"/>
        </w:rPr>
      </w:pPr>
      <w:r w:rsidRPr="0073747A">
        <w:rPr>
          <w:rFonts w:ascii="Gadugi" w:hAnsi="Gadugi"/>
          <w:b/>
          <w:bCs/>
          <w:sz w:val="24"/>
          <w:szCs w:val="24"/>
        </w:rPr>
        <w:lastRenderedPageBreak/>
        <w:t xml:space="preserve">Further reading </w:t>
      </w:r>
      <w:r w:rsidR="0073747A" w:rsidRPr="0073747A">
        <w:rPr>
          <w:rFonts w:ascii="Gadugi" w:hAnsi="Gadugi"/>
          <w:b/>
          <w:bCs/>
          <w:sz w:val="24"/>
          <w:szCs w:val="24"/>
        </w:rPr>
        <w:t>and references</w:t>
      </w:r>
    </w:p>
    <w:p w14:paraId="5BB0B7FC" w14:textId="77777777" w:rsidR="0073747A" w:rsidRDefault="0073747A" w:rsidP="00B13B6E">
      <w:pPr>
        <w:spacing w:after="120" w:line="240" w:lineRule="auto"/>
        <w:jc w:val="both"/>
        <w:rPr>
          <w:rFonts w:ascii="Gadugi" w:eastAsia="Times New Roman" w:hAnsi="Gadugi" w:cs="Arial"/>
          <w:lang w:eastAsia="en-GB"/>
        </w:rPr>
      </w:pPr>
    </w:p>
    <w:p w14:paraId="5E9C416A" w14:textId="33D3B417" w:rsidR="00B13B6E" w:rsidRPr="00783E6F" w:rsidRDefault="00B13B6E" w:rsidP="00B13B6E">
      <w:pPr>
        <w:spacing w:after="120" w:line="240" w:lineRule="auto"/>
        <w:jc w:val="both"/>
        <w:rPr>
          <w:rFonts w:ascii="Gadugi" w:eastAsia="Times New Roman" w:hAnsi="Gadugi" w:cs="Calibri"/>
          <w:kern w:val="36"/>
          <w:lang w:eastAsia="en-GB"/>
        </w:rPr>
      </w:pPr>
      <w:r w:rsidRPr="00783E6F">
        <w:rPr>
          <w:rFonts w:ascii="Gadugi" w:eastAsia="Times New Roman" w:hAnsi="Gadugi" w:cs="Arial"/>
          <w:lang w:eastAsia="en-GB"/>
        </w:rPr>
        <w:t>Bayfield, A.</w:t>
      </w:r>
      <w:r w:rsidRPr="00783E6F">
        <w:rPr>
          <w:rFonts w:ascii="Gadugi" w:eastAsia="Times New Roman" w:hAnsi="Gadugi" w:cs="Calibri"/>
          <w:kern w:val="36"/>
          <w:lang w:eastAsia="en-GB"/>
        </w:rPr>
        <w:t xml:space="preserve"> (2020) Distributed leadership: why it's worth getting right. </w:t>
      </w:r>
      <w:r w:rsidRPr="00783E6F">
        <w:rPr>
          <w:rFonts w:ascii="Gadugi" w:eastAsia="Times New Roman" w:hAnsi="Gadugi" w:cs="Calibri"/>
          <w:i/>
          <w:iCs/>
          <w:kern w:val="36"/>
          <w:lang w:eastAsia="en-GB"/>
        </w:rPr>
        <w:t>Times Educational Supplement</w:t>
      </w:r>
      <w:r w:rsidRPr="00783E6F">
        <w:rPr>
          <w:rFonts w:ascii="Gadugi" w:eastAsia="Times New Roman" w:hAnsi="Gadugi" w:cs="Calibri"/>
          <w:kern w:val="36"/>
          <w:lang w:eastAsia="en-GB"/>
        </w:rPr>
        <w:t xml:space="preserve"> 9/9/20.</w:t>
      </w:r>
    </w:p>
    <w:p w14:paraId="2B865B5F" w14:textId="77777777" w:rsidR="00B13B6E" w:rsidRPr="00783E6F" w:rsidRDefault="00B13B6E" w:rsidP="00B13B6E">
      <w:pPr>
        <w:spacing w:after="120" w:line="240" w:lineRule="auto"/>
        <w:jc w:val="both"/>
        <w:rPr>
          <w:rFonts w:ascii="Gadugi" w:eastAsia="Times New Roman" w:hAnsi="Gadugi" w:cs="Calibri"/>
          <w:kern w:val="36"/>
          <w:lang w:eastAsia="en-GB"/>
        </w:rPr>
      </w:pPr>
      <w:r w:rsidRPr="00783E6F">
        <w:rPr>
          <w:rFonts w:ascii="Gadugi" w:eastAsia="Times New Roman" w:hAnsi="Gadugi" w:cs="Arial"/>
          <w:kern w:val="36"/>
          <w:lang w:eastAsia="en-GB"/>
        </w:rPr>
        <w:t>Available online at:</w:t>
      </w:r>
    </w:p>
    <w:p w14:paraId="5C6C1983" w14:textId="77777777" w:rsidR="00B13B6E" w:rsidRPr="00783E6F" w:rsidRDefault="003C6C2A" w:rsidP="00B13B6E">
      <w:pPr>
        <w:spacing w:after="120" w:line="240" w:lineRule="auto"/>
        <w:jc w:val="both"/>
        <w:rPr>
          <w:rFonts w:ascii="Gadugi" w:eastAsia="Times New Roman" w:hAnsi="Gadugi" w:cs="Arial"/>
          <w:color w:val="0070C0"/>
          <w:kern w:val="36"/>
          <w:lang w:eastAsia="en-GB"/>
        </w:rPr>
      </w:pPr>
      <w:hyperlink r:id="rId16" w:history="1">
        <w:r w:rsidR="00B13B6E" w:rsidRPr="00783E6F">
          <w:rPr>
            <w:rFonts w:ascii="Gadugi" w:eastAsia="Times New Roman" w:hAnsi="Gadugi" w:cs="Arial"/>
            <w:color w:val="0070C0"/>
            <w:kern w:val="36"/>
            <w:u w:val="single"/>
            <w:lang w:eastAsia="en-GB"/>
          </w:rPr>
          <w:t>www.tes.com/news/distributed-leadership-why-its-worth-getting-right</w:t>
        </w:r>
      </w:hyperlink>
    </w:p>
    <w:p w14:paraId="4F01F7D0"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lang w:eastAsia="en-GB"/>
        </w:rPr>
        <w:t xml:space="preserve">Bush, T. (2019) </w:t>
      </w:r>
      <w:r w:rsidRPr="00783E6F">
        <w:rPr>
          <w:rFonts w:ascii="Gadugi" w:eastAsia="Times New Roman" w:hAnsi="Gadugi" w:cs="Arial"/>
          <w:kern w:val="36"/>
          <w:lang w:eastAsia="en-GB"/>
        </w:rPr>
        <w:t>Turnaround leadership in education: A restatement of heroic leadership or a flawed concept</w:t>
      </w:r>
      <w:r w:rsidRPr="00783E6F">
        <w:rPr>
          <w:rFonts w:ascii="Gadugi" w:eastAsia="Times New Roman" w:hAnsi="Gadugi" w:cs="Arial"/>
          <w:i/>
          <w:iCs/>
          <w:kern w:val="36"/>
          <w:lang w:eastAsia="en-GB"/>
        </w:rPr>
        <w:t>.  BELMAS  Educational Management, Administration and Leadership.</w:t>
      </w:r>
    </w:p>
    <w:p w14:paraId="198CC653"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Available online at:</w:t>
      </w:r>
    </w:p>
    <w:p w14:paraId="48A116DF" w14:textId="77777777" w:rsidR="00B13B6E" w:rsidRPr="00783E6F" w:rsidRDefault="003C6C2A" w:rsidP="00B13B6E">
      <w:pPr>
        <w:spacing w:after="120" w:line="240" w:lineRule="auto"/>
        <w:jc w:val="both"/>
        <w:rPr>
          <w:rFonts w:ascii="Gadugi" w:eastAsia="Times New Roman" w:hAnsi="Gadugi" w:cs="Arial"/>
          <w:color w:val="0070C0"/>
          <w:kern w:val="36"/>
          <w:lang w:eastAsia="en-GB"/>
        </w:rPr>
      </w:pPr>
      <w:hyperlink r:id="rId17" w:history="1">
        <w:r w:rsidR="00B13B6E" w:rsidRPr="00783E6F">
          <w:rPr>
            <w:rFonts w:ascii="Gadugi" w:eastAsia="Times New Roman" w:hAnsi="Gadugi" w:cs="Arial"/>
            <w:color w:val="0070C0"/>
            <w:kern w:val="36"/>
            <w:u w:val="single"/>
            <w:lang w:eastAsia="en-GB"/>
          </w:rPr>
          <w:t>https://journals.sagepub.com/doi/full/10.1177/1741143219877629</w:t>
        </w:r>
      </w:hyperlink>
    </w:p>
    <w:p w14:paraId="66F7561B" w14:textId="77777777" w:rsidR="00B13B6E" w:rsidRPr="00783E6F" w:rsidRDefault="00B13B6E" w:rsidP="00B13B6E">
      <w:pPr>
        <w:spacing w:after="120" w:line="240" w:lineRule="auto"/>
        <w:jc w:val="both"/>
        <w:rPr>
          <w:rFonts w:ascii="Gadugi" w:eastAsia="Times New Roman" w:hAnsi="Gadugi" w:cs="Arial"/>
          <w:kern w:val="36"/>
          <w:lang w:eastAsia="en-GB"/>
        </w:rPr>
      </w:pPr>
    </w:p>
    <w:p w14:paraId="39AF35A2" w14:textId="77777777" w:rsidR="00B13B6E" w:rsidRPr="00783E6F" w:rsidRDefault="00B13B6E" w:rsidP="00B13B6E">
      <w:pPr>
        <w:spacing w:after="120" w:line="240" w:lineRule="auto"/>
        <w:jc w:val="both"/>
        <w:rPr>
          <w:rFonts w:ascii="Gadugi" w:hAnsi="Gadugi"/>
          <w:color w:val="343332"/>
          <w:spacing w:val="-5"/>
          <w:shd w:val="clear" w:color="auto" w:fill="FFFFFF"/>
        </w:rPr>
      </w:pPr>
      <w:r w:rsidRPr="00783E6F">
        <w:rPr>
          <w:rFonts w:ascii="Gadugi" w:eastAsia="Times New Roman" w:hAnsi="Gadugi" w:cs="Times New Roman"/>
          <w:kern w:val="36"/>
          <w:lang w:eastAsia="en-GB"/>
        </w:rPr>
        <w:t xml:space="preserve">Gebhard, J (1984) Models of Supervision: Choices. </w:t>
      </w:r>
      <w:r w:rsidRPr="00783E6F">
        <w:rPr>
          <w:rFonts w:ascii="Gadugi" w:hAnsi="Gadugi"/>
          <w:i/>
          <w:iCs/>
          <w:color w:val="343332"/>
          <w:spacing w:val="-5"/>
          <w:shd w:val="clear" w:color="auto" w:fill="FFFFFF"/>
        </w:rPr>
        <w:t>TESOL Quarterly</w:t>
      </w:r>
      <w:r w:rsidRPr="00783E6F">
        <w:rPr>
          <w:rFonts w:ascii="Gadugi" w:hAnsi="Gadugi"/>
          <w:color w:val="343332"/>
          <w:spacing w:val="-5"/>
          <w:shd w:val="clear" w:color="auto" w:fill="FFFFFF"/>
        </w:rPr>
        <w:t xml:space="preserve"> 18/3/ pp 501-514</w:t>
      </w:r>
    </w:p>
    <w:p w14:paraId="11A949F1"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Available online at:</w:t>
      </w:r>
    </w:p>
    <w:p w14:paraId="26865DF9" w14:textId="77777777" w:rsidR="00B13B6E" w:rsidRPr="00783E6F" w:rsidRDefault="003C6C2A" w:rsidP="00B13B6E">
      <w:pPr>
        <w:spacing w:after="120" w:line="240" w:lineRule="auto"/>
        <w:jc w:val="both"/>
        <w:rPr>
          <w:rFonts w:ascii="Gadugi" w:eastAsia="Times New Roman" w:hAnsi="Gadugi" w:cs="Times New Roman"/>
          <w:kern w:val="36"/>
          <w:lang w:eastAsia="en-GB"/>
        </w:rPr>
      </w:pPr>
      <w:hyperlink r:id="rId18" w:history="1">
        <w:r w:rsidR="00B13B6E" w:rsidRPr="00783E6F">
          <w:rPr>
            <w:rStyle w:val="Hyperlink"/>
            <w:rFonts w:ascii="Gadugi" w:eastAsia="Times New Roman" w:hAnsi="Gadugi" w:cs="Times New Roman"/>
            <w:kern w:val="36"/>
            <w:lang w:eastAsia="en-GB"/>
          </w:rPr>
          <w:t>https://onlinelibrary.wiley.com/doi/abs/10.2307/3586717</w:t>
        </w:r>
      </w:hyperlink>
    </w:p>
    <w:p w14:paraId="0BCFCE83" w14:textId="77777777" w:rsidR="00B13B6E" w:rsidRPr="00783E6F" w:rsidRDefault="00B13B6E" w:rsidP="00B13B6E">
      <w:pPr>
        <w:pStyle w:val="Heading2"/>
        <w:shd w:val="clear" w:color="auto" w:fill="FFFFFF"/>
        <w:spacing w:before="0" w:after="120" w:line="240" w:lineRule="auto"/>
        <w:jc w:val="both"/>
        <w:rPr>
          <w:rFonts w:ascii="Gadugi" w:eastAsia="Times New Roman" w:hAnsi="Gadugi" w:cs="Times New Roman"/>
          <w:color w:val="auto"/>
          <w:kern w:val="36"/>
          <w:sz w:val="22"/>
          <w:szCs w:val="22"/>
          <w:lang w:eastAsia="en-GB"/>
        </w:rPr>
      </w:pPr>
    </w:p>
    <w:p w14:paraId="3E321BC8" w14:textId="77777777" w:rsidR="00B13B6E" w:rsidRPr="00783E6F" w:rsidRDefault="00B13B6E" w:rsidP="00B13B6E">
      <w:pPr>
        <w:pStyle w:val="Heading2"/>
        <w:shd w:val="clear" w:color="auto" w:fill="FFFFFF"/>
        <w:spacing w:before="0" w:after="120" w:line="240" w:lineRule="auto"/>
        <w:jc w:val="both"/>
        <w:rPr>
          <w:rFonts w:ascii="Gadugi" w:hAnsi="Gadugi"/>
          <w:color w:val="333333"/>
          <w:sz w:val="22"/>
          <w:szCs w:val="22"/>
          <w:shd w:val="clear" w:color="auto" w:fill="FFFFFF"/>
        </w:rPr>
      </w:pPr>
      <w:r w:rsidRPr="00783E6F">
        <w:rPr>
          <w:rFonts w:ascii="Gadugi" w:eastAsia="Times New Roman" w:hAnsi="Gadugi" w:cs="Times New Roman"/>
          <w:color w:val="auto"/>
          <w:kern w:val="36"/>
          <w:sz w:val="22"/>
          <w:szCs w:val="22"/>
          <w:lang w:eastAsia="en-GB"/>
        </w:rPr>
        <w:t xml:space="preserve">Gebhard, J (990) </w:t>
      </w:r>
      <w:r w:rsidRPr="00783E6F">
        <w:rPr>
          <w:rFonts w:ascii="Gadugi" w:eastAsia="Times New Roman" w:hAnsi="Gadugi" w:cs="Times New Roman"/>
          <w:color w:val="auto"/>
          <w:sz w:val="22"/>
          <w:szCs w:val="22"/>
          <w:lang w:eastAsia="en-GB"/>
        </w:rPr>
        <w:t>Freeing the teacher: A supervisory process.</w:t>
      </w:r>
      <w:r w:rsidRPr="00783E6F">
        <w:rPr>
          <w:rFonts w:ascii="Gadugi" w:hAnsi="Gadugi"/>
          <w:color w:val="333333"/>
          <w:sz w:val="22"/>
          <w:szCs w:val="22"/>
          <w:shd w:val="clear" w:color="auto" w:fill="FFFFFF"/>
        </w:rPr>
        <w:t xml:space="preserve"> </w:t>
      </w:r>
      <w:r w:rsidRPr="00783E6F">
        <w:rPr>
          <w:rFonts w:ascii="Gadugi" w:hAnsi="Gadugi"/>
          <w:i/>
          <w:iCs/>
          <w:color w:val="333333"/>
          <w:sz w:val="22"/>
          <w:szCs w:val="22"/>
          <w:shd w:val="clear" w:color="auto" w:fill="FFFFFF"/>
        </w:rPr>
        <w:t>Foreign Language Annals</w:t>
      </w:r>
      <w:r w:rsidRPr="00783E6F">
        <w:rPr>
          <w:rFonts w:ascii="Gadugi" w:hAnsi="Gadugi"/>
          <w:color w:val="333333"/>
          <w:sz w:val="22"/>
          <w:szCs w:val="22"/>
          <w:shd w:val="clear" w:color="auto" w:fill="FFFFFF"/>
        </w:rPr>
        <w:t xml:space="preserve"> 23/6</w:t>
      </w:r>
    </w:p>
    <w:p w14:paraId="2360973B" w14:textId="77777777" w:rsidR="00B13B6E" w:rsidRPr="00783E6F" w:rsidRDefault="00B13B6E" w:rsidP="00B13B6E">
      <w:pPr>
        <w:spacing w:after="120" w:line="240" w:lineRule="auto"/>
        <w:jc w:val="both"/>
        <w:rPr>
          <w:rFonts w:ascii="Gadugi" w:eastAsia="Times New Roman" w:hAnsi="Gadugi" w:cs="Arial"/>
          <w:kern w:val="36"/>
          <w:lang w:eastAsia="en-GB"/>
        </w:rPr>
      </w:pPr>
      <w:bookmarkStart w:id="41" w:name="_Hlk73694860"/>
      <w:r w:rsidRPr="00783E6F">
        <w:rPr>
          <w:rFonts w:ascii="Gadugi" w:eastAsia="Times New Roman" w:hAnsi="Gadugi" w:cs="Arial"/>
          <w:kern w:val="36"/>
          <w:lang w:eastAsia="en-GB"/>
        </w:rPr>
        <w:t>Available online at:</w:t>
      </w:r>
    </w:p>
    <w:bookmarkEnd w:id="41"/>
    <w:p w14:paraId="4B968887" w14:textId="77777777" w:rsidR="00B13B6E" w:rsidRPr="00783E6F" w:rsidRDefault="00B13B6E" w:rsidP="00B13B6E">
      <w:pPr>
        <w:spacing w:after="120" w:line="240" w:lineRule="auto"/>
        <w:jc w:val="both"/>
        <w:rPr>
          <w:rFonts w:ascii="Gadugi" w:hAnsi="Gadugi"/>
          <w:lang w:eastAsia="en-GB"/>
        </w:rPr>
      </w:pPr>
      <w:r w:rsidRPr="00783E6F">
        <w:rPr>
          <w:rFonts w:ascii="Gadugi" w:hAnsi="Gadugi"/>
          <w:lang w:eastAsia="en-GB"/>
        </w:rPr>
        <w:fldChar w:fldCharType="begin"/>
      </w:r>
      <w:r w:rsidRPr="00783E6F">
        <w:rPr>
          <w:rFonts w:ascii="Gadugi" w:hAnsi="Gadugi"/>
          <w:lang w:eastAsia="en-GB"/>
        </w:rPr>
        <w:instrText xml:space="preserve"> HYPERLINK "http://www.academia.edu/1458488/Freeing_the_teacher_A_supervisory_process" </w:instrText>
      </w:r>
      <w:r w:rsidRPr="00783E6F">
        <w:rPr>
          <w:rFonts w:ascii="Gadugi" w:hAnsi="Gadugi"/>
          <w:lang w:eastAsia="en-GB"/>
        </w:rPr>
        <w:fldChar w:fldCharType="separate"/>
      </w:r>
      <w:r w:rsidRPr="00783E6F">
        <w:rPr>
          <w:rStyle w:val="Hyperlink"/>
          <w:rFonts w:ascii="Gadugi" w:hAnsi="Gadugi"/>
          <w:lang w:eastAsia="en-GB"/>
        </w:rPr>
        <w:t>www.academia.edu/1458488/Freeing_the_teacher_A_supervisory_process</w:t>
      </w:r>
      <w:r w:rsidRPr="00783E6F">
        <w:rPr>
          <w:rFonts w:ascii="Gadugi" w:hAnsi="Gadugi"/>
          <w:lang w:eastAsia="en-GB"/>
        </w:rPr>
        <w:fldChar w:fldCharType="end"/>
      </w:r>
    </w:p>
    <w:p w14:paraId="69007191" w14:textId="77777777" w:rsidR="00B13B6E" w:rsidRPr="00783E6F" w:rsidRDefault="00B13B6E" w:rsidP="00B13B6E">
      <w:pPr>
        <w:spacing w:after="120" w:line="240" w:lineRule="auto"/>
        <w:jc w:val="both"/>
        <w:rPr>
          <w:rFonts w:ascii="Gadugi" w:hAnsi="Gadugi"/>
          <w:lang w:eastAsia="en-GB"/>
        </w:rPr>
      </w:pPr>
    </w:p>
    <w:p w14:paraId="5111AF4D" w14:textId="77777777" w:rsidR="00B13B6E" w:rsidRPr="00783E6F" w:rsidRDefault="00B13B6E" w:rsidP="00B13B6E">
      <w:pPr>
        <w:spacing w:after="120" w:line="240" w:lineRule="auto"/>
        <w:jc w:val="both"/>
        <w:rPr>
          <w:rFonts w:ascii="Gadugi" w:eastAsia="Times New Roman" w:hAnsi="Gadugi" w:cs="Times New Roman"/>
          <w:lang w:eastAsia="en-GB"/>
        </w:rPr>
      </w:pPr>
      <w:r w:rsidRPr="00783E6F">
        <w:rPr>
          <w:rFonts w:ascii="Gadugi" w:eastAsia="Times New Roman" w:hAnsi="Gadugi" w:cs="Times New Roman"/>
          <w:kern w:val="36"/>
          <w:lang w:eastAsia="en-GB"/>
        </w:rPr>
        <w:t>Hallinger, P. and Heck, R.H. (2010) Collaborative leadership and school improvement: Understanding the impact on school capacity and student learning.</w:t>
      </w:r>
      <w:r w:rsidRPr="00783E6F">
        <w:rPr>
          <w:rFonts w:ascii="Gadugi" w:eastAsia="Times New Roman" w:hAnsi="Gadugi" w:cs="Times New Roman"/>
          <w:lang w:eastAsia="en-GB"/>
        </w:rPr>
        <w:t xml:space="preserve"> </w:t>
      </w:r>
      <w:hyperlink r:id="rId19" w:history="1">
        <w:r w:rsidRPr="00783E6F">
          <w:rPr>
            <w:rFonts w:ascii="Gadugi" w:eastAsia="Times New Roman" w:hAnsi="Gadugi" w:cs="Times New Roman"/>
            <w:i/>
            <w:iCs/>
            <w:bdr w:val="none" w:sz="0" w:space="0" w:color="auto" w:frame="1"/>
            <w:lang w:eastAsia="en-GB"/>
          </w:rPr>
          <w:t>School Leadership and Management</w:t>
        </w:r>
      </w:hyperlink>
      <w:r w:rsidRPr="00783E6F">
        <w:rPr>
          <w:rFonts w:ascii="Gadugi" w:eastAsia="Times New Roman" w:hAnsi="Gadugi" w:cs="Times New Roman"/>
          <w:lang w:eastAsia="en-GB"/>
        </w:rPr>
        <w:t> 30(2):95-110 April 2010</w:t>
      </w:r>
    </w:p>
    <w:p w14:paraId="2E7EFED5"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Available online at:</w:t>
      </w:r>
    </w:p>
    <w:p w14:paraId="5902ED65" w14:textId="77777777" w:rsidR="00B13B6E" w:rsidRPr="00783E6F" w:rsidRDefault="003C6C2A" w:rsidP="00B13B6E">
      <w:pPr>
        <w:spacing w:after="120" w:line="240" w:lineRule="auto"/>
        <w:jc w:val="both"/>
        <w:rPr>
          <w:rFonts w:ascii="Gadugi" w:eastAsia="Times New Roman" w:hAnsi="Gadugi" w:cs="Times New Roman"/>
          <w:color w:val="0070C0"/>
          <w:kern w:val="36"/>
          <w:lang w:eastAsia="en-GB"/>
        </w:rPr>
      </w:pPr>
      <w:hyperlink r:id="rId20" w:history="1">
        <w:r w:rsidR="00B13B6E" w:rsidRPr="00783E6F">
          <w:rPr>
            <w:rFonts w:ascii="Gadugi" w:eastAsia="Times New Roman" w:hAnsi="Gadugi" w:cs="Times New Roman"/>
            <w:color w:val="0070C0"/>
            <w:kern w:val="36"/>
            <w:u w:val="single"/>
            <w:lang w:eastAsia="en-GB"/>
          </w:rPr>
          <w:t>www.tandfonline.com/doi/abs/10.1080/13632431003663214</w:t>
        </w:r>
      </w:hyperlink>
    </w:p>
    <w:p w14:paraId="605A287C" w14:textId="77777777" w:rsidR="00B13B6E" w:rsidRPr="001106F6" w:rsidRDefault="00B13B6E" w:rsidP="00B13B6E">
      <w:pPr>
        <w:spacing w:after="120" w:line="240" w:lineRule="auto"/>
        <w:jc w:val="both"/>
        <w:rPr>
          <w:rFonts w:ascii="Gadugi" w:eastAsia="Times New Roman" w:hAnsi="Gadugi" w:cs="Times New Roman"/>
          <w:color w:val="111111"/>
          <w:kern w:val="36"/>
          <w:lang w:eastAsia="en-GB"/>
        </w:rPr>
      </w:pPr>
    </w:p>
    <w:p w14:paraId="7DD0135B" w14:textId="77777777" w:rsidR="00B13B6E" w:rsidRPr="001106F6" w:rsidRDefault="00B13B6E" w:rsidP="00B13B6E">
      <w:pPr>
        <w:spacing w:after="120" w:line="240" w:lineRule="auto"/>
        <w:jc w:val="both"/>
        <w:rPr>
          <w:rFonts w:ascii="Gadugi" w:hAnsi="Gadugi"/>
        </w:rPr>
      </w:pPr>
      <w:r w:rsidRPr="001106F6">
        <w:rPr>
          <w:rFonts w:ascii="Gadugi" w:hAnsi="Gadugi"/>
        </w:rPr>
        <w:t xml:space="preserve">Lofthouse, R., Leat, D. and Towler, C. (2010) </w:t>
      </w:r>
      <w:r w:rsidRPr="0087702D">
        <w:rPr>
          <w:rFonts w:ascii="Gadugi" w:hAnsi="Gadugi"/>
          <w:i/>
          <w:iCs/>
        </w:rPr>
        <w:t>Coaching for Teaching and Learning: a Practical Guide for Schools</w:t>
      </w:r>
      <w:r w:rsidRPr="001106F6">
        <w:rPr>
          <w:rFonts w:ascii="Gadugi" w:hAnsi="Gadugi"/>
        </w:rPr>
        <w:t xml:space="preserve">. Newcastle, National College for Leadership of Schools and Children’s Services. </w:t>
      </w:r>
    </w:p>
    <w:p w14:paraId="328382FE" w14:textId="77777777" w:rsidR="00B13B6E" w:rsidRPr="00783E6F" w:rsidRDefault="00B13B6E" w:rsidP="00B13B6E">
      <w:pPr>
        <w:spacing w:after="120" w:line="240" w:lineRule="auto"/>
        <w:jc w:val="both"/>
        <w:rPr>
          <w:rFonts w:ascii="Gadugi" w:hAnsi="Gadugi"/>
        </w:rPr>
      </w:pPr>
      <w:r w:rsidRPr="00783E6F">
        <w:rPr>
          <w:rFonts w:ascii="Gadugi" w:hAnsi="Gadugi"/>
        </w:rPr>
        <w:t>Available online at:</w:t>
      </w:r>
    </w:p>
    <w:p w14:paraId="7A452AB4" w14:textId="77777777" w:rsidR="00B13B6E" w:rsidRPr="00783E6F" w:rsidRDefault="003C6C2A" w:rsidP="00B13B6E">
      <w:pPr>
        <w:spacing w:after="120" w:line="240" w:lineRule="auto"/>
        <w:jc w:val="both"/>
        <w:rPr>
          <w:rFonts w:ascii="Gadugi" w:hAnsi="Gadugi"/>
        </w:rPr>
      </w:pPr>
      <w:hyperlink r:id="rId21" w:history="1">
        <w:r w:rsidR="00B13B6E" w:rsidRPr="00783E6F">
          <w:rPr>
            <w:rStyle w:val="Hyperlink"/>
            <w:rFonts w:ascii="Gadugi" w:hAnsi="Gadugi"/>
          </w:rPr>
          <w:t>www.ncl.ac.uk/media/wwwnclacuk/cflat/files/coaching-for-teaching.pdf</w:t>
        </w:r>
      </w:hyperlink>
    </w:p>
    <w:p w14:paraId="7FE5E9BF" w14:textId="77777777" w:rsidR="00B13B6E" w:rsidRPr="00783E6F" w:rsidRDefault="00B13B6E" w:rsidP="00B13B6E">
      <w:pPr>
        <w:spacing w:after="120" w:line="240" w:lineRule="auto"/>
        <w:jc w:val="both"/>
        <w:rPr>
          <w:rFonts w:ascii="Gadugi" w:hAnsi="Gadugi"/>
        </w:rPr>
      </w:pPr>
    </w:p>
    <w:p w14:paraId="324551A1" w14:textId="77777777" w:rsidR="00B13B6E" w:rsidRPr="00783E6F" w:rsidRDefault="00B13B6E" w:rsidP="00B13B6E">
      <w:pPr>
        <w:spacing w:after="120" w:line="240" w:lineRule="auto"/>
        <w:jc w:val="both"/>
        <w:rPr>
          <w:rFonts w:ascii="Gadugi" w:hAnsi="Gadugi" w:cs="Arial"/>
          <w:shd w:val="clear" w:color="auto" w:fill="FFFFFF"/>
        </w:rPr>
      </w:pPr>
      <w:r w:rsidRPr="00783E6F">
        <w:rPr>
          <w:rFonts w:ascii="Gadugi" w:eastAsia="Times New Roman" w:hAnsi="Gadugi" w:cs="Arial"/>
          <w:kern w:val="36"/>
          <w:lang w:eastAsia="en-GB"/>
        </w:rPr>
        <w:t xml:space="preserve">Longacre, M (2016) Big Rocks and Little Rocks. </w:t>
      </w:r>
      <w:r w:rsidRPr="00783E6F">
        <w:rPr>
          <w:rFonts w:ascii="Gadugi" w:hAnsi="Gadugi" w:cs="Arial"/>
          <w:i/>
          <w:iCs/>
          <w:shd w:val="clear" w:color="auto" w:fill="FFFFFF"/>
        </w:rPr>
        <w:t>Productivity, Priorities, Task management</w:t>
      </w:r>
      <w:r w:rsidRPr="00783E6F">
        <w:rPr>
          <w:rFonts w:ascii="Gadugi" w:hAnsi="Gadugi" w:cs="Arial"/>
          <w:shd w:val="clear" w:color="auto" w:fill="FFFFFF"/>
        </w:rPr>
        <w:t xml:space="preserve"> September 2016.</w:t>
      </w:r>
    </w:p>
    <w:p w14:paraId="2859501A"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Available online at:</w:t>
      </w:r>
    </w:p>
    <w:p w14:paraId="0562BB48" w14:textId="77777777" w:rsidR="00B13B6E" w:rsidRPr="00783E6F" w:rsidRDefault="003C6C2A" w:rsidP="00B13B6E">
      <w:pPr>
        <w:spacing w:after="120" w:line="240" w:lineRule="auto"/>
        <w:jc w:val="both"/>
        <w:rPr>
          <w:rFonts w:ascii="Gadugi" w:eastAsia="Times New Roman" w:hAnsi="Gadugi" w:cs="Arial"/>
          <w:color w:val="0070C0"/>
          <w:kern w:val="36"/>
          <w:lang w:eastAsia="en-GB"/>
        </w:rPr>
      </w:pPr>
      <w:hyperlink r:id="rId22" w:history="1">
        <w:r w:rsidR="00B13B6E" w:rsidRPr="00783E6F">
          <w:rPr>
            <w:rFonts w:ascii="Gadugi" w:eastAsia="Times New Roman" w:hAnsi="Gadugi" w:cs="Arial"/>
            <w:color w:val="0070C0"/>
            <w:kern w:val="36"/>
            <w:u w:val="single"/>
            <w:lang w:eastAsia="en-GB"/>
          </w:rPr>
          <w:t>www.priorigami.com/blog/big-rocks-and-little-rocks</w:t>
        </w:r>
      </w:hyperlink>
    </w:p>
    <w:p w14:paraId="150627D8" w14:textId="77777777" w:rsidR="0087702D" w:rsidRDefault="0087702D" w:rsidP="00B13B6E">
      <w:pPr>
        <w:spacing w:after="120" w:line="240" w:lineRule="auto"/>
        <w:jc w:val="both"/>
        <w:rPr>
          <w:rFonts w:ascii="Gadugi" w:eastAsia="Times New Roman" w:hAnsi="Gadugi" w:cs="Arial"/>
          <w:kern w:val="36"/>
          <w:lang w:eastAsia="en-GB"/>
        </w:rPr>
      </w:pPr>
    </w:p>
    <w:p w14:paraId="1478C163" w14:textId="7EDA3A93" w:rsidR="00B13B6E" w:rsidRPr="00783E6F" w:rsidRDefault="00B13B6E" w:rsidP="00B13B6E">
      <w:pPr>
        <w:spacing w:after="120" w:line="240" w:lineRule="auto"/>
        <w:jc w:val="both"/>
        <w:rPr>
          <w:rFonts w:ascii="Gadugi" w:hAnsi="Gadugi" w:cs="Arial"/>
          <w:u w:val="single"/>
          <w:shd w:val="clear" w:color="auto" w:fill="FFFFFF"/>
        </w:rPr>
      </w:pPr>
      <w:r w:rsidRPr="00783E6F">
        <w:rPr>
          <w:rFonts w:ascii="Gadugi" w:eastAsia="Times New Roman" w:hAnsi="Gadugi" w:cs="Arial"/>
          <w:kern w:val="36"/>
          <w:lang w:eastAsia="en-GB"/>
        </w:rPr>
        <w:t xml:space="preserve">Marshall, K. (2009) The Big Rocks: Priority Management for Principals. </w:t>
      </w:r>
      <w:r w:rsidRPr="00783E6F">
        <w:rPr>
          <w:rFonts w:ascii="Gadugi" w:eastAsia="Times New Roman" w:hAnsi="Gadugi" w:cs="Arial"/>
          <w:i/>
          <w:iCs/>
          <w:kern w:val="36"/>
          <w:lang w:eastAsia="en-GB"/>
        </w:rPr>
        <w:t>Principal Leadership</w:t>
      </w:r>
      <w:r w:rsidRPr="00783E6F">
        <w:rPr>
          <w:rFonts w:ascii="Gadugi" w:eastAsia="Times New Roman" w:hAnsi="Gadugi" w:cs="Arial"/>
          <w:kern w:val="36"/>
          <w:lang w:eastAsia="en-GB"/>
        </w:rPr>
        <w:t xml:space="preserve"> March 2009.</w:t>
      </w:r>
      <w:r w:rsidRPr="00783E6F">
        <w:rPr>
          <w:rFonts w:ascii="Gadugi" w:hAnsi="Gadugi" w:cs="Arial"/>
          <w:u w:val="single"/>
          <w:shd w:val="clear" w:color="auto" w:fill="FFFFFF"/>
        </w:rPr>
        <w:t xml:space="preserve"> </w:t>
      </w:r>
    </w:p>
    <w:p w14:paraId="779FA9E2"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Available online at:</w:t>
      </w:r>
    </w:p>
    <w:p w14:paraId="434548C6" w14:textId="77777777" w:rsidR="00B13B6E" w:rsidRPr="00783E6F" w:rsidRDefault="003C6C2A" w:rsidP="00B13B6E">
      <w:pPr>
        <w:spacing w:after="120" w:line="240" w:lineRule="auto"/>
        <w:jc w:val="both"/>
        <w:rPr>
          <w:rFonts w:ascii="Gadugi" w:eastAsia="Times New Roman" w:hAnsi="Gadugi" w:cs="Times New Roman"/>
          <w:color w:val="0070C0"/>
          <w:lang w:eastAsia="en-GB"/>
        </w:rPr>
      </w:pPr>
      <w:hyperlink r:id="rId23" w:history="1">
        <w:r w:rsidR="00B13B6E" w:rsidRPr="00783E6F">
          <w:rPr>
            <w:rFonts w:ascii="Gadugi" w:eastAsia="Times New Roman" w:hAnsi="Gadugi" w:cs="Times New Roman"/>
            <w:color w:val="0070C0"/>
            <w:u w:val="single"/>
            <w:lang w:eastAsia="en-GB"/>
          </w:rPr>
          <w:t>https://marshallmemo.com/articles/Time%20Management%20PL%20Mar%2008.pdf</w:t>
        </w:r>
      </w:hyperlink>
    </w:p>
    <w:p w14:paraId="5405AF91" w14:textId="77777777" w:rsidR="00B13B6E" w:rsidRPr="00783E6F" w:rsidRDefault="00B13B6E" w:rsidP="00B13B6E">
      <w:pPr>
        <w:spacing w:after="120" w:line="240" w:lineRule="auto"/>
        <w:jc w:val="both"/>
        <w:rPr>
          <w:rFonts w:ascii="Gadugi" w:hAnsi="Gadugi"/>
        </w:rPr>
      </w:pPr>
    </w:p>
    <w:p w14:paraId="792D2D22" w14:textId="77777777" w:rsidR="00B13B6E" w:rsidRPr="00783E6F" w:rsidRDefault="00B13B6E" w:rsidP="00B13B6E">
      <w:pPr>
        <w:spacing w:after="120" w:line="240" w:lineRule="auto"/>
        <w:jc w:val="both"/>
        <w:rPr>
          <w:rFonts w:ascii="Gadugi" w:hAnsi="Gadugi"/>
        </w:rPr>
      </w:pPr>
      <w:r w:rsidRPr="00783E6F">
        <w:rPr>
          <w:rFonts w:ascii="Gadugi" w:hAnsi="Gadugi"/>
        </w:rPr>
        <w:t>Teaching Evaluation Building Skills: What NOT to do in a teacher conference (video)</w:t>
      </w:r>
    </w:p>
    <w:p w14:paraId="55295AED" w14:textId="77777777" w:rsidR="00B13B6E" w:rsidRPr="00783E6F" w:rsidRDefault="00B13B6E" w:rsidP="00B13B6E">
      <w:pPr>
        <w:spacing w:after="120" w:line="240" w:lineRule="auto"/>
        <w:jc w:val="both"/>
        <w:rPr>
          <w:rFonts w:ascii="Gadugi" w:hAnsi="Gadugi"/>
        </w:rPr>
      </w:pPr>
      <w:r w:rsidRPr="00783E6F">
        <w:rPr>
          <w:rFonts w:ascii="Gadugi" w:hAnsi="Gadugi"/>
        </w:rPr>
        <w:t>Available online at:</w:t>
      </w:r>
    </w:p>
    <w:p w14:paraId="2E920D64" w14:textId="77777777" w:rsidR="00B13B6E" w:rsidRPr="00783E6F" w:rsidRDefault="003C6C2A" w:rsidP="00B13B6E">
      <w:pPr>
        <w:spacing w:after="120" w:line="240" w:lineRule="auto"/>
        <w:jc w:val="both"/>
        <w:rPr>
          <w:rFonts w:ascii="Gadugi" w:hAnsi="Gadugi"/>
        </w:rPr>
      </w:pPr>
      <w:hyperlink r:id="rId24" w:history="1">
        <w:r w:rsidR="00B13B6E" w:rsidRPr="00783E6F">
          <w:rPr>
            <w:rStyle w:val="Hyperlink"/>
            <w:rFonts w:ascii="Gadugi" w:hAnsi="Gadugi"/>
          </w:rPr>
          <w:t>www.youtube.com/watch?v=u348vcErLaU</w:t>
        </w:r>
      </w:hyperlink>
    </w:p>
    <w:p w14:paraId="34188042" w14:textId="77777777" w:rsidR="00B13B6E" w:rsidRPr="00783E6F" w:rsidRDefault="00B13B6E" w:rsidP="00B13B6E">
      <w:pPr>
        <w:spacing w:after="120" w:line="240" w:lineRule="auto"/>
        <w:jc w:val="both"/>
        <w:rPr>
          <w:rFonts w:ascii="Gadugi" w:hAnsi="Gadugi"/>
        </w:rPr>
      </w:pPr>
    </w:p>
    <w:p w14:paraId="2AFD3008" w14:textId="77777777" w:rsidR="00B13B6E" w:rsidRPr="00783E6F" w:rsidRDefault="00B13B6E" w:rsidP="00B13B6E">
      <w:pPr>
        <w:spacing w:after="120" w:line="240" w:lineRule="auto"/>
        <w:jc w:val="both"/>
        <w:rPr>
          <w:rStyle w:val="Hyperlink"/>
          <w:rFonts w:ascii="Gadugi" w:eastAsia="Calibri" w:hAnsi="Gadugi" w:cs="Times New Roman"/>
          <w:lang w:bidi="my-MM"/>
        </w:rPr>
      </w:pPr>
      <w:r w:rsidRPr="00783E6F">
        <w:rPr>
          <w:rFonts w:ascii="Gadugi" w:hAnsi="Gadugi"/>
        </w:rPr>
        <w:t>University of Hertfordshire (2016)</w:t>
      </w:r>
      <w:r>
        <w:rPr>
          <w:rFonts w:ascii="Gadugi" w:hAnsi="Gadugi"/>
        </w:rPr>
        <w:t>:</w:t>
      </w:r>
      <w:r w:rsidRPr="00783E6F">
        <w:rPr>
          <w:rFonts w:ascii="Gadugi" w:hAnsi="Gadugi"/>
        </w:rPr>
        <w:t xml:space="preserve"> Leadership is…….distributed (video) </w:t>
      </w:r>
      <w:hyperlink r:id="rId25" w:history="1">
        <w:r w:rsidRPr="00783E6F">
          <w:rPr>
            <w:rStyle w:val="Hyperlink"/>
            <w:rFonts w:ascii="Gadugi" w:eastAsia="Calibri" w:hAnsi="Gadugi" w:cs="Times New Roman"/>
            <w:lang w:bidi="my-MM"/>
          </w:rPr>
          <w:t>www.youtube.com/watch?v=oQI8H7XN4I4</w:t>
        </w:r>
      </w:hyperlink>
    </w:p>
    <w:p w14:paraId="4E286465" w14:textId="77777777" w:rsidR="00B13B6E" w:rsidRPr="00783E6F" w:rsidRDefault="00B13B6E" w:rsidP="00B13B6E">
      <w:pPr>
        <w:spacing w:after="120" w:line="240" w:lineRule="auto"/>
        <w:jc w:val="both"/>
        <w:rPr>
          <w:rStyle w:val="Hyperlink"/>
          <w:rFonts w:ascii="Gadugi" w:eastAsia="Calibri" w:hAnsi="Gadugi" w:cs="Times New Roman"/>
          <w:lang w:bidi="my-MM"/>
        </w:rPr>
      </w:pPr>
    </w:p>
    <w:p w14:paraId="7EA04716"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Virginia Commonwealth University (VCU) School of Education</w:t>
      </w:r>
      <w:r>
        <w:rPr>
          <w:rFonts w:ascii="Gadugi" w:eastAsia="Times New Roman" w:hAnsi="Gadugi" w:cs="Arial"/>
          <w:kern w:val="36"/>
          <w:lang w:eastAsia="en-GB"/>
        </w:rPr>
        <w:t>:</w:t>
      </w:r>
      <w:r w:rsidRPr="00783E6F">
        <w:rPr>
          <w:rFonts w:ascii="Gadugi" w:eastAsia="Times New Roman" w:hAnsi="Gadugi" w:cs="Arial"/>
          <w:kern w:val="36"/>
          <w:lang w:eastAsia="en-GB"/>
        </w:rPr>
        <w:t xml:space="preserve"> Post Teacher Observation (video)</w:t>
      </w:r>
    </w:p>
    <w:p w14:paraId="65D4135F"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Available online at:</w:t>
      </w:r>
    </w:p>
    <w:p w14:paraId="13F8116F" w14:textId="77777777" w:rsidR="00B13B6E" w:rsidRPr="00783E6F" w:rsidRDefault="003C6C2A" w:rsidP="00B13B6E">
      <w:pPr>
        <w:spacing w:after="120" w:line="240" w:lineRule="auto"/>
        <w:jc w:val="both"/>
        <w:rPr>
          <w:rFonts w:ascii="Gadugi" w:eastAsia="Times New Roman" w:hAnsi="Gadugi" w:cs="Arial"/>
          <w:kern w:val="36"/>
          <w:lang w:eastAsia="en-GB"/>
        </w:rPr>
      </w:pPr>
      <w:hyperlink r:id="rId26" w:history="1">
        <w:r w:rsidR="00B13B6E" w:rsidRPr="00783E6F">
          <w:rPr>
            <w:rStyle w:val="Hyperlink"/>
            <w:rFonts w:ascii="Gadugi" w:eastAsia="Times New Roman" w:hAnsi="Gadugi" w:cs="Arial"/>
            <w:kern w:val="36"/>
            <w:lang w:eastAsia="en-GB"/>
          </w:rPr>
          <w:t>www.youtube.com/watch?v=WPNhnP8C4kk&amp;t=112s</w:t>
        </w:r>
      </w:hyperlink>
    </w:p>
    <w:p w14:paraId="2EC194B6" w14:textId="77777777" w:rsidR="00B13B6E" w:rsidRPr="00783E6F" w:rsidRDefault="00B13B6E" w:rsidP="00B13B6E">
      <w:pPr>
        <w:spacing w:after="120" w:line="240" w:lineRule="auto"/>
        <w:jc w:val="both"/>
        <w:rPr>
          <w:rFonts w:ascii="Gadugi" w:eastAsia="Times New Roman" w:hAnsi="Gadugi" w:cs="Arial"/>
          <w:kern w:val="36"/>
          <w:lang w:eastAsia="en-GB"/>
        </w:rPr>
      </w:pPr>
    </w:p>
    <w:p w14:paraId="5372C53C"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 xml:space="preserve">Wedell, M.  (ed.) (2017) </w:t>
      </w:r>
      <w:r w:rsidRPr="0087702D">
        <w:rPr>
          <w:rFonts w:ascii="Gadugi" w:eastAsia="Times New Roman" w:hAnsi="Gadugi" w:cs="Arial"/>
          <w:i/>
          <w:iCs/>
          <w:kern w:val="36"/>
          <w:lang w:eastAsia="en-GB"/>
        </w:rPr>
        <w:t>Teacher Education Planning Handbook</w:t>
      </w:r>
      <w:r w:rsidRPr="001106F6">
        <w:rPr>
          <w:rFonts w:ascii="Gadugi" w:eastAsia="Times New Roman" w:hAnsi="Gadugi" w:cs="Arial"/>
          <w:kern w:val="36"/>
          <w:lang w:eastAsia="en-GB"/>
        </w:rPr>
        <w:t>.</w:t>
      </w:r>
      <w:r w:rsidRPr="00783E6F">
        <w:rPr>
          <w:rFonts w:ascii="Gadugi" w:eastAsia="Times New Roman" w:hAnsi="Gadugi" w:cs="Arial"/>
          <w:kern w:val="36"/>
          <w:lang w:eastAsia="en-GB"/>
        </w:rPr>
        <w:t xml:space="preserve"> British Council </w:t>
      </w:r>
    </w:p>
    <w:p w14:paraId="750574B2" w14:textId="77777777" w:rsidR="00B13B6E" w:rsidRPr="00783E6F" w:rsidRDefault="00B13B6E" w:rsidP="00B13B6E">
      <w:pPr>
        <w:spacing w:after="120" w:line="240" w:lineRule="auto"/>
        <w:jc w:val="both"/>
        <w:rPr>
          <w:rFonts w:ascii="Gadugi" w:eastAsia="Times New Roman" w:hAnsi="Gadugi" w:cs="Arial"/>
          <w:kern w:val="36"/>
          <w:lang w:eastAsia="en-GB"/>
        </w:rPr>
      </w:pPr>
      <w:r w:rsidRPr="00783E6F">
        <w:rPr>
          <w:rFonts w:ascii="Gadugi" w:eastAsia="Times New Roman" w:hAnsi="Gadugi" w:cs="Arial"/>
          <w:kern w:val="36"/>
          <w:lang w:eastAsia="en-GB"/>
        </w:rPr>
        <w:t>Available online at:</w:t>
      </w:r>
    </w:p>
    <w:p w14:paraId="4091000E" w14:textId="17FAF281" w:rsidR="00C66D5F" w:rsidRPr="000E69E9" w:rsidRDefault="003C6C2A" w:rsidP="001106F6">
      <w:pPr>
        <w:spacing w:after="120" w:line="240" w:lineRule="auto"/>
        <w:jc w:val="both"/>
        <w:rPr>
          <w:rFonts w:ascii="Gadugi" w:hAnsi="Gadugi"/>
        </w:rPr>
      </w:pPr>
      <w:hyperlink r:id="rId27" w:history="1">
        <w:r w:rsidR="00B13B6E" w:rsidRPr="00783E6F">
          <w:rPr>
            <w:rStyle w:val="Hyperlink"/>
            <w:rFonts w:ascii="Gadugi" w:eastAsia="Times New Roman" w:hAnsi="Gadugi" w:cs="Arial"/>
            <w:kern w:val="36"/>
            <w:lang w:eastAsia="en-GB"/>
          </w:rPr>
          <w:t>www.teachingenglish.org.uk/sites/teacheng/files/Pub_TEP%20Handbook_FINAL_15June_low_res.pdf</w:t>
        </w:r>
      </w:hyperlink>
    </w:p>
    <w:bookmarkEnd w:id="3"/>
    <w:p w14:paraId="64B6F30A" w14:textId="77777777" w:rsidR="00C66D5F" w:rsidRPr="000E69E9" w:rsidRDefault="00C66D5F" w:rsidP="00162E5B">
      <w:pPr>
        <w:spacing w:after="120" w:line="240" w:lineRule="auto"/>
        <w:rPr>
          <w:rFonts w:ascii="Gadugi" w:hAnsi="Gadugi"/>
        </w:rPr>
      </w:pPr>
    </w:p>
    <w:sectPr w:rsidR="00C66D5F" w:rsidRPr="000E69E9" w:rsidSect="009A176B">
      <w:headerReference w:type="default" r:id="rId28"/>
      <w:footerReference w:type="default" r:id="rId29"/>
      <w:headerReference w:type="first" r:id="rId30"/>
      <w:footerReference w:type="first" r:id="rId31"/>
      <w:type w:val="continuous"/>
      <w:pgSz w:w="11906" w:h="16838" w:code="9"/>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FB44D" w14:textId="77777777" w:rsidR="00683AEA" w:rsidRDefault="00683AEA">
      <w:pPr>
        <w:spacing w:after="0" w:line="240" w:lineRule="auto"/>
      </w:pPr>
      <w:r>
        <w:separator/>
      </w:r>
    </w:p>
  </w:endnote>
  <w:endnote w:type="continuationSeparator" w:id="0">
    <w:p w14:paraId="52066D7B" w14:textId="77777777" w:rsidR="00683AEA" w:rsidRDefault="0068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British Council Sans">
    <w:panose1 w:val="020B0504020202020204"/>
    <w:charset w:val="00"/>
    <w:family w:val="swiss"/>
    <w:pitch w:val="variable"/>
    <w:sig w:usb0="800002A7" w:usb1="00000040"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385689"/>
      <w:docPartObj>
        <w:docPartGallery w:val="Page Numbers (Bottom of Page)"/>
        <w:docPartUnique/>
      </w:docPartObj>
    </w:sdtPr>
    <w:sdtEndPr>
      <w:rPr>
        <w:noProof/>
      </w:rPr>
    </w:sdtEndPr>
    <w:sdtContent>
      <w:p w14:paraId="797DDFBB" w14:textId="77777777" w:rsidR="004C5A58" w:rsidRDefault="004C5A58">
        <w:pPr>
          <w:pStyle w:val="Footer"/>
          <w:jc w:val="right"/>
        </w:pPr>
      </w:p>
      <w:p w14:paraId="5505318E" w14:textId="5E72E9BD" w:rsidR="00D7284C" w:rsidRDefault="00D728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81AA2" w14:textId="77777777" w:rsidR="00D7284C" w:rsidRDefault="00D72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0C7A" w14:textId="77777777" w:rsidR="00D7284C" w:rsidRDefault="00D7284C" w:rsidP="00100E32">
    <w:pPr>
      <w:pStyle w:val="Footer"/>
      <w:tabs>
        <w:tab w:val="left" w:pos="2145"/>
      </w:tabs>
    </w:pPr>
    <w:r>
      <w:rPr>
        <w:noProof/>
      </w:rPr>
      <w:drawing>
        <wp:anchor distT="0" distB="0" distL="114300" distR="114300" simplePos="0" relativeHeight="251667456" behindDoc="1" locked="0" layoutInCell="1" allowOverlap="1" wp14:anchorId="626D35E6" wp14:editId="12B9A9A0">
          <wp:simplePos x="0" y="0"/>
          <wp:positionH relativeFrom="page">
            <wp:align>left</wp:align>
          </wp:positionH>
          <wp:positionV relativeFrom="paragraph">
            <wp:posOffset>-2078355</wp:posOffset>
          </wp:positionV>
          <wp:extent cx="7991475" cy="2219960"/>
          <wp:effectExtent l="0" t="0" r="0" b="0"/>
          <wp:wrapNone/>
          <wp:docPr id="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t="80353"/>
                  <a:stretch>
                    <a:fillRect/>
                  </a:stretch>
                </pic:blipFill>
                <pic:spPr bwMode="auto">
                  <a:xfrm>
                    <a:off x="0" y="0"/>
                    <a:ext cx="7991475" cy="2219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E01A4" w14:textId="77777777" w:rsidR="00683AEA" w:rsidRDefault="00683AEA">
      <w:pPr>
        <w:spacing w:after="0" w:line="240" w:lineRule="auto"/>
      </w:pPr>
      <w:r>
        <w:separator/>
      </w:r>
    </w:p>
  </w:footnote>
  <w:footnote w:type="continuationSeparator" w:id="0">
    <w:p w14:paraId="50F7A017" w14:textId="77777777" w:rsidR="00683AEA" w:rsidRDefault="00683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B4331" w14:textId="4AB9F0AE" w:rsidR="00D7284C" w:rsidRPr="00B46FBB" w:rsidRDefault="00D7284C" w:rsidP="00100E32">
    <w:pPr>
      <w:pStyle w:val="Heading1"/>
      <w:rPr>
        <w:b/>
        <w:sz w:val="72"/>
        <w:szCs w:val="72"/>
      </w:rPr>
    </w:pPr>
    <w:r>
      <w:rPr>
        <w:noProof/>
      </w:rPr>
      <w:drawing>
        <wp:anchor distT="0" distB="0" distL="114300" distR="114300" simplePos="0" relativeHeight="251655168" behindDoc="0" locked="0" layoutInCell="1" allowOverlap="1" wp14:anchorId="3F239955" wp14:editId="53BE3755">
          <wp:simplePos x="0" y="0"/>
          <wp:positionH relativeFrom="column">
            <wp:posOffset>5524500</wp:posOffset>
          </wp:positionH>
          <wp:positionV relativeFrom="paragraph">
            <wp:posOffset>-457200</wp:posOffset>
          </wp:positionV>
          <wp:extent cx="1332230" cy="1163320"/>
          <wp:effectExtent l="0" t="0" r="0" b="0"/>
          <wp:wrapThrough wrapText="bothSides">
            <wp:wrapPolygon edited="0">
              <wp:start x="309" y="0"/>
              <wp:lineTo x="12663" y="5659"/>
              <wp:lineTo x="17605" y="11319"/>
              <wp:lineTo x="20076" y="16978"/>
              <wp:lineTo x="20694" y="20869"/>
              <wp:lineTo x="21312" y="20869"/>
              <wp:lineTo x="21312" y="0"/>
              <wp:lineTo x="309" y="0"/>
            </wp:wrapPolygon>
          </wp:wrapThrough>
          <wp:docPr id="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1163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435D8F78" wp14:editId="09A74447">
          <wp:simplePos x="0" y="0"/>
          <wp:positionH relativeFrom="column">
            <wp:posOffset>-654685</wp:posOffset>
          </wp:positionH>
          <wp:positionV relativeFrom="paragraph">
            <wp:posOffset>-605155</wp:posOffset>
          </wp:positionV>
          <wp:extent cx="1663065" cy="1657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1072" behindDoc="0" locked="0" layoutInCell="1" allowOverlap="1" wp14:anchorId="32E865A0" wp14:editId="188F6E30">
              <wp:simplePos x="0" y="0"/>
              <wp:positionH relativeFrom="margin">
                <wp:posOffset>4826635</wp:posOffset>
              </wp:positionH>
              <wp:positionV relativeFrom="paragraph">
                <wp:posOffset>-264160</wp:posOffset>
              </wp:positionV>
              <wp:extent cx="1543050" cy="3498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023AEC5F" w14:textId="77777777" w:rsidR="00D7284C" w:rsidRPr="004A0F05" w:rsidRDefault="00D7284C" w:rsidP="00100E32">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2E865A0" id="_x0000_t202" coordsize="21600,21600" o:spt="202" path="m,l,21600r21600,l21600,xe">
              <v:stroke joinstyle="miter"/>
              <v:path gradientshapeok="t" o:connecttype="rect"/>
            </v:shapetype>
            <v:shape id="Text Box 2" o:spid="_x0000_s1026" type="#_x0000_t202" style="position:absolute;margin-left:380.05pt;margin-top:-20.8pt;width:121.5pt;height:27.5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VCQIAAPIDAAAOAAAAZHJzL2Uyb0RvYy54bWysU9tu2zAMfR+wfxD0vthJ4y0xohRduw4D&#10;ugvQ7gNkWY6FSaImKbGzrx8lp2mwvQ3zgyCa5CHPIbW5Ho0mB+mDAsvofFZSIq2AVtkdo9+f7t+s&#10;KAmR25ZrsJLRowz0evv61WZwtVxAD7qVniCIDfXgGO1jdHVRBNFLw8MMnLTo7MAbHtH0u6L1fEB0&#10;o4tFWb4tBvCt8yBkCPj3bnLSbcbvOini164LMhLNKPYW8+nz2aSz2G54vfPc9Uqc2uD/0IXhymLR&#10;M9Qdj5zsvfoLyijhIUAXZwJMAV2nhMwckM28/IPNY8+dzFxQnODOMoX/Byu+HL55olpGK0osNzii&#10;JzlG8h5GskjqDC7UGPToMCyO+BunnJkG9wDiRyAWbntud/LGexh6yVvsbp4yi4vUCSckkGb4DC2W&#10;4fsIGWjsvEnSoRgE0XFKx/NkUisilayWV2WFLoG+q+V6tapyCV4/Zzsf4kcJhqQLox4nn9H54SHE&#10;1A2vn0NSMQv3Sus8fW3JwOi6WlQ54cJjVMTl1MowuirTN61LIvnBtjk5cqWnOxbQ9sQ6EZ0ox7EZ&#10;MTBJ0UB7RP4epiXER4OXHvwvSgZcQEbDzz33khL9yaKG6/lymTY2G8vq3QINf+lpLj3cCoRiNFIy&#10;XW9j3vKJ6w1q3aksw0snp15xsbI6p0eQNvfSzlEvT3X7GwAA//8DAFBLAwQUAAYACAAAACEAvVtO&#10;p94AAAALAQAADwAAAGRycy9kb3ducmV2LnhtbEyPy07DMBBF90j9B2uQ2LV2aJtCiFMhEFsQfSCx&#10;c+NpEjUeR7HbhL9nuoLdPI7unMnXo2vFBfvQeNKQzBQIpNLbhioNu+3b9AFEiIasaT2hhh8MsC4m&#10;N7nJrB/oEy+bWAkOoZAZDXWMXSZlKGt0Jsx8h8S7o++didz2lbS9GTjctfJeqVQ60xBfqE2HLzWW&#10;p83Zadi/H7+/FuqjenXLbvCjkuQepdZ3t+PzE4iIY/yD4arP6lCw08GfyQbRalilKmFUw3SRpCCu&#10;hFJzHh24mi9BFrn8/0PxCwAA//8DAFBLAQItABQABgAIAAAAIQC2gziS/gAAAOEBAAATAAAAAAAA&#10;AAAAAAAAAAAAAABbQ29udGVudF9UeXBlc10ueG1sUEsBAi0AFAAGAAgAAAAhADj9If/WAAAAlAEA&#10;AAsAAAAAAAAAAAAAAAAALwEAAF9yZWxzLy5yZWxzUEsBAi0AFAAGAAgAAAAhAL4K+BUJAgAA8gMA&#10;AA4AAAAAAAAAAAAAAAAALgIAAGRycy9lMm9Eb2MueG1sUEsBAi0AFAAGAAgAAAAhAL1bTqfeAAAA&#10;CwEAAA8AAAAAAAAAAAAAAAAAYwQAAGRycy9kb3ducmV2LnhtbFBLBQYAAAAABAAEAPMAAABuBQAA&#10;AAA=&#10;" filled="f" stroked="f">
              <v:textbox>
                <w:txbxContent>
                  <w:p w14:paraId="023AEC5F" w14:textId="77777777" w:rsidR="00D7284C" w:rsidRPr="004A0F05" w:rsidRDefault="00D7284C" w:rsidP="00100E32">
                    <w:pPr>
                      <w:rPr>
                        <w:b/>
                        <w:bCs/>
                      </w:rPr>
                    </w:pPr>
                    <w:r w:rsidRPr="004A0F05">
                      <w:rPr>
                        <w:b/>
                        <w:bCs/>
                      </w:rPr>
                      <w:t>Funded by:</w:t>
                    </w:r>
                  </w:p>
                </w:txbxContent>
              </v:textbox>
              <w10:wrap anchorx="margin"/>
            </v:shape>
          </w:pict>
        </mc:Fallback>
      </mc:AlternateContent>
    </w:r>
    <w:r>
      <w:rPr>
        <w:noProof/>
      </w:rPr>
      <w:drawing>
        <wp:anchor distT="0" distB="0" distL="114300" distR="114300" simplePos="0" relativeHeight="251649024" behindDoc="0" locked="0" layoutInCell="1" allowOverlap="1" wp14:anchorId="5182F0B7" wp14:editId="27598F0C">
          <wp:simplePos x="0" y="0"/>
          <wp:positionH relativeFrom="column">
            <wp:posOffset>5524500</wp:posOffset>
          </wp:positionH>
          <wp:positionV relativeFrom="paragraph">
            <wp:posOffset>-247650</wp:posOffset>
          </wp:positionV>
          <wp:extent cx="647700" cy="685800"/>
          <wp:effectExtent l="0" t="0" r="0" b="0"/>
          <wp:wrapNone/>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F009A3">
      <w:t xml:space="preserve">           </w:t>
    </w:r>
    <w:r w:rsidR="00C112C0" w:rsidRPr="00700A79">
      <w:rPr>
        <w:rFonts w:ascii="Gadugi" w:eastAsia="Times New Roman" w:hAnsi="Gadugi" w:cs="Times New Roman"/>
        <w:color w:val="2F5496"/>
        <w:lang w:val="en-US" w:bidi="my-MM"/>
      </w:rPr>
      <w:t>Trainer’s Guide</w:t>
    </w:r>
  </w:p>
  <w:p w14:paraId="3D7D9C59" w14:textId="77777777" w:rsidR="00D7284C" w:rsidRDefault="00D7284C" w:rsidP="00100E32">
    <w:pPr>
      <w:pStyle w:val="Header"/>
    </w:pPr>
  </w:p>
  <w:p w14:paraId="16E3CB3D" w14:textId="77777777" w:rsidR="00D7284C" w:rsidRDefault="00D72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08F5" w14:textId="77777777" w:rsidR="00D7284C" w:rsidRDefault="00D7284C" w:rsidP="00100E32">
    <w:pPr>
      <w:pStyle w:val="Header"/>
      <w:jc w:val="center"/>
    </w:pPr>
    <w:r>
      <w:rPr>
        <w:noProof/>
      </w:rPr>
      <mc:AlternateContent>
        <mc:Choice Requires="wps">
          <w:drawing>
            <wp:anchor distT="45720" distB="45720" distL="114300" distR="114300" simplePos="0" relativeHeight="251659264" behindDoc="0" locked="0" layoutInCell="1" allowOverlap="1" wp14:anchorId="1D51FE1E" wp14:editId="6D8E8569">
              <wp:simplePos x="0" y="0"/>
              <wp:positionH relativeFrom="margin">
                <wp:posOffset>4826635</wp:posOffset>
              </wp:positionH>
              <wp:positionV relativeFrom="paragraph">
                <wp:posOffset>-264160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4895D358" w14:textId="77777777" w:rsidR="00D7284C" w:rsidRPr="004A0F05" w:rsidRDefault="00D7284C" w:rsidP="00100E32">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D51FE1E" id="_x0000_t202" coordsize="21600,21600" o:spt="202" path="m,l,21600r21600,l21600,xe">
              <v:stroke joinstyle="miter"/>
              <v:path gradientshapeok="t" o:connecttype="rect"/>
            </v:shapetype>
            <v:shape id="_x0000_s1027" type="#_x0000_t202" style="position:absolute;left:0;text-align:left;margin-left:380.05pt;margin-top:-20.8pt;width:121.5pt;height:27.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dkDQIAAPo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x6xvliQpsoX2iDJ4mJYRHw9eevC/KBlwERkNP/fcS0r0J4tSruaLRdrcbCzqdxUa/tKzvfRwKxCK&#10;0UjJdL2NedsnyjcoeaeyGi+dnFrGBcsinR5D2uBLO0e9PNnNbwAAAP//AwBQSwMEFAAGAAgAAAAh&#10;AL1bTqfeAAAACwEAAA8AAABkcnMvZG93bnJldi54bWxMj8tOwzAQRfdI/QdrkNi1dmibQohTIRBb&#10;EH0gsXPjaRI1Hkex24S/Z7qC3TyO7pzJ16NrxQX70HjSkMwUCKTS24YqDbvt2/QBRIiGrGk9oYYf&#10;DLAuJje5yawf6BMvm1gJDqGQGQ11jF0mZShrdCbMfIfEu6PvnYnc9pW0vRk43LXyXqlUOtMQX6hN&#10;hy81lqfN2WnYvx+/vxbqo3p1y27wo5LkHqXWd7fj8xOIiGP8g+Gqz+pQsNPBn8kG0WpYpSphVMN0&#10;kaQgroRScx4duJovQRa5/P9D8QsAAP//AwBQSwECLQAUAAYACAAAACEAtoM4kv4AAADhAQAAEwAA&#10;AAAAAAAAAAAAAAAAAAAAW0NvbnRlbnRfVHlwZXNdLnhtbFBLAQItABQABgAIAAAAIQA4/SH/1gAA&#10;AJQBAAALAAAAAAAAAAAAAAAAAC8BAABfcmVscy8ucmVsc1BLAQItABQABgAIAAAAIQDOVidkDQIA&#10;APoDAAAOAAAAAAAAAAAAAAAAAC4CAABkcnMvZTJvRG9jLnhtbFBLAQItABQABgAIAAAAIQC9W06n&#10;3gAAAAsBAAAPAAAAAAAAAAAAAAAAAGcEAABkcnMvZG93bnJldi54bWxQSwUGAAAAAAQABADzAAAA&#10;cgUAAAAA&#10;" filled="f" stroked="f">
              <v:textbox>
                <w:txbxContent>
                  <w:p w14:paraId="4895D358" w14:textId="77777777" w:rsidR="00D7284C" w:rsidRPr="004A0F05" w:rsidRDefault="00D7284C" w:rsidP="00100E32">
                    <w:pPr>
                      <w:rPr>
                        <w:b/>
                        <w:bCs/>
                      </w:rPr>
                    </w:pPr>
                    <w:r w:rsidRPr="004A0F05">
                      <w:rPr>
                        <w:b/>
                        <w:bCs/>
                      </w:rPr>
                      <w:t>Funded by:</w:t>
                    </w:r>
                  </w:p>
                </w:txbxContent>
              </v:textbox>
              <w10:wrap anchorx="margin"/>
            </v:shape>
          </w:pict>
        </mc:Fallback>
      </mc:AlternateContent>
    </w:r>
    <w:r>
      <w:rPr>
        <w:noProof/>
      </w:rPr>
      <w:drawing>
        <wp:anchor distT="0" distB="0" distL="114300" distR="114300" simplePos="0" relativeHeight="251657216" behindDoc="0" locked="0" layoutInCell="1" allowOverlap="1" wp14:anchorId="0FA0F60C" wp14:editId="2D0BE93A">
          <wp:simplePos x="0" y="0"/>
          <wp:positionH relativeFrom="column">
            <wp:posOffset>5524500</wp:posOffset>
          </wp:positionH>
          <wp:positionV relativeFrom="paragraph">
            <wp:posOffset>-247650</wp:posOffset>
          </wp:positionV>
          <wp:extent cx="647700" cy="6858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CFF18C2" wp14:editId="21659748">
          <wp:simplePos x="0" y="0"/>
          <wp:positionH relativeFrom="column">
            <wp:posOffset>-676275</wp:posOffset>
          </wp:positionH>
          <wp:positionV relativeFrom="paragraph">
            <wp:posOffset>-752475</wp:posOffset>
          </wp:positionV>
          <wp:extent cx="1663065" cy="1657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1695F99" wp14:editId="5285647F">
          <wp:simplePos x="0" y="0"/>
          <wp:positionH relativeFrom="column">
            <wp:posOffset>5553075</wp:posOffset>
          </wp:positionH>
          <wp:positionV relativeFrom="paragraph">
            <wp:posOffset>-457200</wp:posOffset>
          </wp:positionV>
          <wp:extent cx="1332230" cy="1352550"/>
          <wp:effectExtent l="0" t="0" r="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pic:spPr>
              </pic:pic>
            </a:graphicData>
          </a:graphic>
          <wp14:sizeRelH relativeFrom="page">
            <wp14:pctWidth>0</wp14:pctWidth>
          </wp14:sizeRelH>
          <wp14:sizeRelV relativeFrom="page">
            <wp14:pctHeight>0</wp14:pctHeight>
          </wp14:sizeRelV>
        </wp:anchor>
      </w:drawing>
    </w:r>
  </w:p>
  <w:p w14:paraId="55848581" w14:textId="77777777" w:rsidR="00D7284C" w:rsidRDefault="00D7284C" w:rsidP="00100E32">
    <w:pPr>
      <w:pStyle w:val="Header"/>
    </w:pPr>
  </w:p>
  <w:p w14:paraId="58029249" w14:textId="77777777" w:rsidR="00D7284C" w:rsidRDefault="00D7284C" w:rsidP="00100E32">
    <w:pPr>
      <w:pStyle w:val="Header"/>
    </w:pPr>
  </w:p>
  <w:p w14:paraId="75B2CDFD" w14:textId="77777777" w:rsidR="00D7284C" w:rsidRPr="00AE2CB9" w:rsidRDefault="00D7284C" w:rsidP="00100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36F"/>
    <w:multiLevelType w:val="hybridMultilevel"/>
    <w:tmpl w:val="BD0A9D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1C81"/>
    <w:multiLevelType w:val="hybridMultilevel"/>
    <w:tmpl w:val="8D70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B6C43"/>
    <w:multiLevelType w:val="hybridMultilevel"/>
    <w:tmpl w:val="5792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877A5"/>
    <w:multiLevelType w:val="hybridMultilevel"/>
    <w:tmpl w:val="A97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F5664"/>
    <w:multiLevelType w:val="hybridMultilevel"/>
    <w:tmpl w:val="F004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9187A"/>
    <w:multiLevelType w:val="hybridMultilevel"/>
    <w:tmpl w:val="6AF2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81096"/>
    <w:multiLevelType w:val="hybridMultilevel"/>
    <w:tmpl w:val="1FEC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550DB"/>
    <w:multiLevelType w:val="hybridMultilevel"/>
    <w:tmpl w:val="684E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04492"/>
    <w:multiLevelType w:val="hybridMultilevel"/>
    <w:tmpl w:val="C420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002A9"/>
    <w:multiLevelType w:val="hybridMultilevel"/>
    <w:tmpl w:val="9476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2735D"/>
    <w:multiLevelType w:val="hybridMultilevel"/>
    <w:tmpl w:val="15A2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4446E"/>
    <w:multiLevelType w:val="hybridMultilevel"/>
    <w:tmpl w:val="E98E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93CBA"/>
    <w:multiLevelType w:val="hybridMultilevel"/>
    <w:tmpl w:val="ED5A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C0092"/>
    <w:multiLevelType w:val="hybridMultilevel"/>
    <w:tmpl w:val="0A7A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51D45"/>
    <w:multiLevelType w:val="hybridMultilevel"/>
    <w:tmpl w:val="5064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56D13"/>
    <w:multiLevelType w:val="hybridMultilevel"/>
    <w:tmpl w:val="4C2E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D38D9"/>
    <w:multiLevelType w:val="hybridMultilevel"/>
    <w:tmpl w:val="38D4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A7E7D"/>
    <w:multiLevelType w:val="hybridMultilevel"/>
    <w:tmpl w:val="93C0A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F26F9"/>
    <w:multiLevelType w:val="hybridMultilevel"/>
    <w:tmpl w:val="915AB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536ACA"/>
    <w:multiLevelType w:val="hybridMultilevel"/>
    <w:tmpl w:val="1FCC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0327B"/>
    <w:multiLevelType w:val="hybridMultilevel"/>
    <w:tmpl w:val="C29C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11457"/>
    <w:multiLevelType w:val="hybridMultilevel"/>
    <w:tmpl w:val="9D7A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55EB7"/>
    <w:multiLevelType w:val="hybridMultilevel"/>
    <w:tmpl w:val="D444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458E7"/>
    <w:multiLevelType w:val="hybridMultilevel"/>
    <w:tmpl w:val="DDFE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75C37"/>
    <w:multiLevelType w:val="hybridMultilevel"/>
    <w:tmpl w:val="E5CA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C0249"/>
    <w:multiLevelType w:val="hybridMultilevel"/>
    <w:tmpl w:val="D046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C68C6"/>
    <w:multiLevelType w:val="hybridMultilevel"/>
    <w:tmpl w:val="9224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E55DF"/>
    <w:multiLevelType w:val="hybridMultilevel"/>
    <w:tmpl w:val="2A6A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66BFF"/>
    <w:multiLevelType w:val="hybridMultilevel"/>
    <w:tmpl w:val="AAA2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174FF"/>
    <w:multiLevelType w:val="hybridMultilevel"/>
    <w:tmpl w:val="5A586A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B671B"/>
    <w:multiLevelType w:val="hybridMultilevel"/>
    <w:tmpl w:val="797C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2"/>
  </w:num>
  <w:num w:numId="4">
    <w:abstractNumId w:val="30"/>
  </w:num>
  <w:num w:numId="5">
    <w:abstractNumId w:val="21"/>
  </w:num>
  <w:num w:numId="6">
    <w:abstractNumId w:val="25"/>
  </w:num>
  <w:num w:numId="7">
    <w:abstractNumId w:val="15"/>
  </w:num>
  <w:num w:numId="8">
    <w:abstractNumId w:val="10"/>
  </w:num>
  <w:num w:numId="9">
    <w:abstractNumId w:val="7"/>
  </w:num>
  <w:num w:numId="10">
    <w:abstractNumId w:val="4"/>
  </w:num>
  <w:num w:numId="11">
    <w:abstractNumId w:val="14"/>
  </w:num>
  <w:num w:numId="12">
    <w:abstractNumId w:val="1"/>
  </w:num>
  <w:num w:numId="13">
    <w:abstractNumId w:val="8"/>
  </w:num>
  <w:num w:numId="14">
    <w:abstractNumId w:val="17"/>
  </w:num>
  <w:num w:numId="15">
    <w:abstractNumId w:val="16"/>
  </w:num>
  <w:num w:numId="16">
    <w:abstractNumId w:val="19"/>
  </w:num>
  <w:num w:numId="17">
    <w:abstractNumId w:val="5"/>
  </w:num>
  <w:num w:numId="18">
    <w:abstractNumId w:val="2"/>
  </w:num>
  <w:num w:numId="19">
    <w:abstractNumId w:val="13"/>
  </w:num>
  <w:num w:numId="20">
    <w:abstractNumId w:val="27"/>
  </w:num>
  <w:num w:numId="21">
    <w:abstractNumId w:val="23"/>
  </w:num>
  <w:num w:numId="22">
    <w:abstractNumId w:val="26"/>
  </w:num>
  <w:num w:numId="23">
    <w:abstractNumId w:val="24"/>
  </w:num>
  <w:num w:numId="24">
    <w:abstractNumId w:val="28"/>
  </w:num>
  <w:num w:numId="25">
    <w:abstractNumId w:val="11"/>
  </w:num>
  <w:num w:numId="26">
    <w:abstractNumId w:val="9"/>
  </w:num>
  <w:num w:numId="27">
    <w:abstractNumId w:val="20"/>
  </w:num>
  <w:num w:numId="28">
    <w:abstractNumId w:val="0"/>
  </w:num>
  <w:num w:numId="29">
    <w:abstractNumId w:val="12"/>
  </w:num>
  <w:num w:numId="30">
    <w:abstractNumId w:val="3"/>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71"/>
    <w:rsid w:val="00002D8E"/>
    <w:rsid w:val="00017F4A"/>
    <w:rsid w:val="00020C90"/>
    <w:rsid w:val="0002722D"/>
    <w:rsid w:val="0003463D"/>
    <w:rsid w:val="00046E99"/>
    <w:rsid w:val="00073AB2"/>
    <w:rsid w:val="000779C5"/>
    <w:rsid w:val="00080F9D"/>
    <w:rsid w:val="00081DAC"/>
    <w:rsid w:val="00081E28"/>
    <w:rsid w:val="0008604B"/>
    <w:rsid w:val="000879D6"/>
    <w:rsid w:val="000903F3"/>
    <w:rsid w:val="00093C12"/>
    <w:rsid w:val="000B0598"/>
    <w:rsid w:val="000B3408"/>
    <w:rsid w:val="000B3EBB"/>
    <w:rsid w:val="000C4141"/>
    <w:rsid w:val="000C629D"/>
    <w:rsid w:val="000D11CC"/>
    <w:rsid w:val="000D2B4E"/>
    <w:rsid w:val="000E0C51"/>
    <w:rsid w:val="000E3243"/>
    <w:rsid w:val="000E69E9"/>
    <w:rsid w:val="000F1EEC"/>
    <w:rsid w:val="000F4199"/>
    <w:rsid w:val="00100E32"/>
    <w:rsid w:val="00101C2D"/>
    <w:rsid w:val="00102B18"/>
    <w:rsid w:val="001106F6"/>
    <w:rsid w:val="001107BD"/>
    <w:rsid w:val="001202D4"/>
    <w:rsid w:val="00121D5D"/>
    <w:rsid w:val="00140ABD"/>
    <w:rsid w:val="00140E92"/>
    <w:rsid w:val="001436EE"/>
    <w:rsid w:val="00144561"/>
    <w:rsid w:val="00147553"/>
    <w:rsid w:val="00151848"/>
    <w:rsid w:val="00160A6E"/>
    <w:rsid w:val="00162E5B"/>
    <w:rsid w:val="00163396"/>
    <w:rsid w:val="0016457B"/>
    <w:rsid w:val="00164F7C"/>
    <w:rsid w:val="0016531E"/>
    <w:rsid w:val="001701C8"/>
    <w:rsid w:val="0017113E"/>
    <w:rsid w:val="001740FA"/>
    <w:rsid w:val="00175637"/>
    <w:rsid w:val="00186D3E"/>
    <w:rsid w:val="00187B4B"/>
    <w:rsid w:val="00196C36"/>
    <w:rsid w:val="001A08DF"/>
    <w:rsid w:val="001A4B11"/>
    <w:rsid w:val="001A77D0"/>
    <w:rsid w:val="001B064E"/>
    <w:rsid w:val="001B3FF9"/>
    <w:rsid w:val="001C5BF1"/>
    <w:rsid w:val="001C6C25"/>
    <w:rsid w:val="001D08A9"/>
    <w:rsid w:val="001D289C"/>
    <w:rsid w:val="001E2632"/>
    <w:rsid w:val="001E4F6D"/>
    <w:rsid w:val="00200C41"/>
    <w:rsid w:val="00205637"/>
    <w:rsid w:val="0021025D"/>
    <w:rsid w:val="002106D4"/>
    <w:rsid w:val="002168BC"/>
    <w:rsid w:val="002172CE"/>
    <w:rsid w:val="002228B9"/>
    <w:rsid w:val="00223847"/>
    <w:rsid w:val="00226EEC"/>
    <w:rsid w:val="00230A3C"/>
    <w:rsid w:val="00230FC1"/>
    <w:rsid w:val="00232066"/>
    <w:rsid w:val="00242D2E"/>
    <w:rsid w:val="00245C2B"/>
    <w:rsid w:val="00245FF9"/>
    <w:rsid w:val="00247286"/>
    <w:rsid w:val="00252CDA"/>
    <w:rsid w:val="00254AA4"/>
    <w:rsid w:val="00257709"/>
    <w:rsid w:val="00261EE0"/>
    <w:rsid w:val="002620B2"/>
    <w:rsid w:val="0026689D"/>
    <w:rsid w:val="00266DCB"/>
    <w:rsid w:val="00276F72"/>
    <w:rsid w:val="002773EB"/>
    <w:rsid w:val="00280CA2"/>
    <w:rsid w:val="0028548C"/>
    <w:rsid w:val="002942D1"/>
    <w:rsid w:val="002A045C"/>
    <w:rsid w:val="002A2D01"/>
    <w:rsid w:val="002A34DF"/>
    <w:rsid w:val="002A3884"/>
    <w:rsid w:val="002A45D9"/>
    <w:rsid w:val="002A621F"/>
    <w:rsid w:val="002B5DAA"/>
    <w:rsid w:val="002C1D8F"/>
    <w:rsid w:val="002C3A0C"/>
    <w:rsid w:val="002C5D8D"/>
    <w:rsid w:val="002E0CD2"/>
    <w:rsid w:val="002E7253"/>
    <w:rsid w:val="002E7A18"/>
    <w:rsid w:val="002F0DA2"/>
    <w:rsid w:val="002F11A3"/>
    <w:rsid w:val="002F46A4"/>
    <w:rsid w:val="0030603E"/>
    <w:rsid w:val="0031123E"/>
    <w:rsid w:val="00313439"/>
    <w:rsid w:val="00316314"/>
    <w:rsid w:val="0032041C"/>
    <w:rsid w:val="00326CD6"/>
    <w:rsid w:val="0032725E"/>
    <w:rsid w:val="00341227"/>
    <w:rsid w:val="00351765"/>
    <w:rsid w:val="00356CC0"/>
    <w:rsid w:val="0036188D"/>
    <w:rsid w:val="00361CB9"/>
    <w:rsid w:val="00362C15"/>
    <w:rsid w:val="00366972"/>
    <w:rsid w:val="00370445"/>
    <w:rsid w:val="00374B1C"/>
    <w:rsid w:val="00375405"/>
    <w:rsid w:val="00380A35"/>
    <w:rsid w:val="003814DE"/>
    <w:rsid w:val="00390E92"/>
    <w:rsid w:val="00392311"/>
    <w:rsid w:val="003939FE"/>
    <w:rsid w:val="003967B4"/>
    <w:rsid w:val="00397E6A"/>
    <w:rsid w:val="003C6C2A"/>
    <w:rsid w:val="003F2FC0"/>
    <w:rsid w:val="003F3BC3"/>
    <w:rsid w:val="003F6064"/>
    <w:rsid w:val="00402691"/>
    <w:rsid w:val="004076D0"/>
    <w:rsid w:val="004136D7"/>
    <w:rsid w:val="00424553"/>
    <w:rsid w:val="004264A9"/>
    <w:rsid w:val="00431E83"/>
    <w:rsid w:val="00434D88"/>
    <w:rsid w:val="0044388A"/>
    <w:rsid w:val="00454BF8"/>
    <w:rsid w:val="00466C01"/>
    <w:rsid w:val="00470A0D"/>
    <w:rsid w:val="0047727F"/>
    <w:rsid w:val="00480720"/>
    <w:rsid w:val="00480A5E"/>
    <w:rsid w:val="00492EAB"/>
    <w:rsid w:val="004A5F9E"/>
    <w:rsid w:val="004C279E"/>
    <w:rsid w:val="004C57AA"/>
    <w:rsid w:val="004C5A58"/>
    <w:rsid w:val="004D05B5"/>
    <w:rsid w:val="004D0D56"/>
    <w:rsid w:val="004D1F83"/>
    <w:rsid w:val="004D698A"/>
    <w:rsid w:val="004E08DF"/>
    <w:rsid w:val="004E309C"/>
    <w:rsid w:val="004E39F9"/>
    <w:rsid w:val="004E481A"/>
    <w:rsid w:val="004E5514"/>
    <w:rsid w:val="004E5FE0"/>
    <w:rsid w:val="004F0274"/>
    <w:rsid w:val="00517D7F"/>
    <w:rsid w:val="00520B3A"/>
    <w:rsid w:val="00523D76"/>
    <w:rsid w:val="00524743"/>
    <w:rsid w:val="00525C1C"/>
    <w:rsid w:val="00535758"/>
    <w:rsid w:val="005406E8"/>
    <w:rsid w:val="00546BC6"/>
    <w:rsid w:val="005501C9"/>
    <w:rsid w:val="005505C7"/>
    <w:rsid w:val="00552EB7"/>
    <w:rsid w:val="0055344E"/>
    <w:rsid w:val="00560007"/>
    <w:rsid w:val="00580140"/>
    <w:rsid w:val="00583B8D"/>
    <w:rsid w:val="00591FF7"/>
    <w:rsid w:val="005949FD"/>
    <w:rsid w:val="005A0E67"/>
    <w:rsid w:val="005A5D46"/>
    <w:rsid w:val="005B7975"/>
    <w:rsid w:val="005D20FF"/>
    <w:rsid w:val="005E37E0"/>
    <w:rsid w:val="005E6829"/>
    <w:rsid w:val="005E6FAE"/>
    <w:rsid w:val="005F370C"/>
    <w:rsid w:val="006005C3"/>
    <w:rsid w:val="006075EB"/>
    <w:rsid w:val="00617001"/>
    <w:rsid w:val="00617881"/>
    <w:rsid w:val="00621E76"/>
    <w:rsid w:val="006248C4"/>
    <w:rsid w:val="00626549"/>
    <w:rsid w:val="00630098"/>
    <w:rsid w:val="00641CCC"/>
    <w:rsid w:val="006477A3"/>
    <w:rsid w:val="00656D71"/>
    <w:rsid w:val="006579B0"/>
    <w:rsid w:val="00665F71"/>
    <w:rsid w:val="006676F6"/>
    <w:rsid w:val="006710C2"/>
    <w:rsid w:val="0067325A"/>
    <w:rsid w:val="00680AC6"/>
    <w:rsid w:val="00683AEA"/>
    <w:rsid w:val="00683D17"/>
    <w:rsid w:val="006943F9"/>
    <w:rsid w:val="006A197C"/>
    <w:rsid w:val="006A77BF"/>
    <w:rsid w:val="006B1EFE"/>
    <w:rsid w:val="006B42C1"/>
    <w:rsid w:val="006B472D"/>
    <w:rsid w:val="006B5767"/>
    <w:rsid w:val="006C0ADD"/>
    <w:rsid w:val="006C616C"/>
    <w:rsid w:val="006C62CC"/>
    <w:rsid w:val="006D34F5"/>
    <w:rsid w:val="006D6121"/>
    <w:rsid w:val="006D7446"/>
    <w:rsid w:val="006D761C"/>
    <w:rsid w:val="006E21EE"/>
    <w:rsid w:val="006E28B1"/>
    <w:rsid w:val="006E323F"/>
    <w:rsid w:val="006E42F0"/>
    <w:rsid w:val="006E54E5"/>
    <w:rsid w:val="006E5B83"/>
    <w:rsid w:val="006F2E53"/>
    <w:rsid w:val="006F3FB0"/>
    <w:rsid w:val="00707D33"/>
    <w:rsid w:val="00721DBC"/>
    <w:rsid w:val="00723B0D"/>
    <w:rsid w:val="0073747A"/>
    <w:rsid w:val="00740CC8"/>
    <w:rsid w:val="00766962"/>
    <w:rsid w:val="0077383F"/>
    <w:rsid w:val="00782550"/>
    <w:rsid w:val="0078762A"/>
    <w:rsid w:val="007A1DE8"/>
    <w:rsid w:val="007A37C5"/>
    <w:rsid w:val="007A672D"/>
    <w:rsid w:val="007C2836"/>
    <w:rsid w:val="007E01F6"/>
    <w:rsid w:val="007E11B7"/>
    <w:rsid w:val="007E32F2"/>
    <w:rsid w:val="007F2DAA"/>
    <w:rsid w:val="00803341"/>
    <w:rsid w:val="00805AC5"/>
    <w:rsid w:val="0082156F"/>
    <w:rsid w:val="00822997"/>
    <w:rsid w:val="00833333"/>
    <w:rsid w:val="00834F6F"/>
    <w:rsid w:val="0083603F"/>
    <w:rsid w:val="008372E6"/>
    <w:rsid w:val="008440E6"/>
    <w:rsid w:val="00854378"/>
    <w:rsid w:val="008559B9"/>
    <w:rsid w:val="00860EEB"/>
    <w:rsid w:val="00862AAD"/>
    <w:rsid w:val="0087702D"/>
    <w:rsid w:val="0088504B"/>
    <w:rsid w:val="008901E4"/>
    <w:rsid w:val="008924F2"/>
    <w:rsid w:val="00892EA4"/>
    <w:rsid w:val="00896348"/>
    <w:rsid w:val="008A204C"/>
    <w:rsid w:val="008A3A61"/>
    <w:rsid w:val="008B3215"/>
    <w:rsid w:val="008B44EE"/>
    <w:rsid w:val="008C19CF"/>
    <w:rsid w:val="008C6830"/>
    <w:rsid w:val="008C7886"/>
    <w:rsid w:val="008F4F8E"/>
    <w:rsid w:val="009108FF"/>
    <w:rsid w:val="00915C98"/>
    <w:rsid w:val="0091640F"/>
    <w:rsid w:val="00921DE9"/>
    <w:rsid w:val="00941386"/>
    <w:rsid w:val="009456BA"/>
    <w:rsid w:val="009469EF"/>
    <w:rsid w:val="00946B22"/>
    <w:rsid w:val="00951CCC"/>
    <w:rsid w:val="00954633"/>
    <w:rsid w:val="00960359"/>
    <w:rsid w:val="00970761"/>
    <w:rsid w:val="00972286"/>
    <w:rsid w:val="00973E58"/>
    <w:rsid w:val="00976A4F"/>
    <w:rsid w:val="00987821"/>
    <w:rsid w:val="00992944"/>
    <w:rsid w:val="00994067"/>
    <w:rsid w:val="00995CB8"/>
    <w:rsid w:val="009A176B"/>
    <w:rsid w:val="009A5662"/>
    <w:rsid w:val="009A6A8E"/>
    <w:rsid w:val="009C0CA9"/>
    <w:rsid w:val="009C1DB7"/>
    <w:rsid w:val="009C4824"/>
    <w:rsid w:val="009C5BDC"/>
    <w:rsid w:val="009D79C5"/>
    <w:rsid w:val="009E2CC1"/>
    <w:rsid w:val="009E4B32"/>
    <w:rsid w:val="009F0FC0"/>
    <w:rsid w:val="009F465C"/>
    <w:rsid w:val="009F50F8"/>
    <w:rsid w:val="00A06271"/>
    <w:rsid w:val="00A10554"/>
    <w:rsid w:val="00A12B3A"/>
    <w:rsid w:val="00A153A6"/>
    <w:rsid w:val="00A2360A"/>
    <w:rsid w:val="00A31FA6"/>
    <w:rsid w:val="00A43C18"/>
    <w:rsid w:val="00A4578B"/>
    <w:rsid w:val="00A47DFC"/>
    <w:rsid w:val="00A51F92"/>
    <w:rsid w:val="00A53F0A"/>
    <w:rsid w:val="00A53FD1"/>
    <w:rsid w:val="00A56FDE"/>
    <w:rsid w:val="00A60EDA"/>
    <w:rsid w:val="00A6178C"/>
    <w:rsid w:val="00A67A90"/>
    <w:rsid w:val="00A7070B"/>
    <w:rsid w:val="00A7443B"/>
    <w:rsid w:val="00A81D13"/>
    <w:rsid w:val="00A84EEA"/>
    <w:rsid w:val="00A85971"/>
    <w:rsid w:val="00A93A39"/>
    <w:rsid w:val="00AA0839"/>
    <w:rsid w:val="00AA0B83"/>
    <w:rsid w:val="00AA24D5"/>
    <w:rsid w:val="00AA358E"/>
    <w:rsid w:val="00AB3271"/>
    <w:rsid w:val="00AB3F5E"/>
    <w:rsid w:val="00AB7408"/>
    <w:rsid w:val="00AB7856"/>
    <w:rsid w:val="00AE3AE7"/>
    <w:rsid w:val="00AE432A"/>
    <w:rsid w:val="00AE7600"/>
    <w:rsid w:val="00AF02A9"/>
    <w:rsid w:val="00AF218D"/>
    <w:rsid w:val="00B027CA"/>
    <w:rsid w:val="00B10279"/>
    <w:rsid w:val="00B10B0D"/>
    <w:rsid w:val="00B10C9D"/>
    <w:rsid w:val="00B13A76"/>
    <w:rsid w:val="00B13B6E"/>
    <w:rsid w:val="00B178E0"/>
    <w:rsid w:val="00B26104"/>
    <w:rsid w:val="00B32210"/>
    <w:rsid w:val="00B35039"/>
    <w:rsid w:val="00B41B6E"/>
    <w:rsid w:val="00B42A29"/>
    <w:rsid w:val="00B53790"/>
    <w:rsid w:val="00B627B0"/>
    <w:rsid w:val="00B71672"/>
    <w:rsid w:val="00B72370"/>
    <w:rsid w:val="00B74B22"/>
    <w:rsid w:val="00B76711"/>
    <w:rsid w:val="00B80130"/>
    <w:rsid w:val="00B8190A"/>
    <w:rsid w:val="00B85765"/>
    <w:rsid w:val="00B85C12"/>
    <w:rsid w:val="00B86B04"/>
    <w:rsid w:val="00B9591B"/>
    <w:rsid w:val="00B95922"/>
    <w:rsid w:val="00B9628D"/>
    <w:rsid w:val="00B9677F"/>
    <w:rsid w:val="00BA5001"/>
    <w:rsid w:val="00BA7EE9"/>
    <w:rsid w:val="00BB3700"/>
    <w:rsid w:val="00BB6B23"/>
    <w:rsid w:val="00BB74E9"/>
    <w:rsid w:val="00BD2242"/>
    <w:rsid w:val="00BE32FF"/>
    <w:rsid w:val="00BE3FA9"/>
    <w:rsid w:val="00BF0F19"/>
    <w:rsid w:val="00C01B3B"/>
    <w:rsid w:val="00C05641"/>
    <w:rsid w:val="00C05F31"/>
    <w:rsid w:val="00C06318"/>
    <w:rsid w:val="00C112C0"/>
    <w:rsid w:val="00C22C6D"/>
    <w:rsid w:val="00C24021"/>
    <w:rsid w:val="00C25C26"/>
    <w:rsid w:val="00C274C7"/>
    <w:rsid w:val="00C35197"/>
    <w:rsid w:val="00C366EA"/>
    <w:rsid w:val="00C43420"/>
    <w:rsid w:val="00C51ED0"/>
    <w:rsid w:val="00C53419"/>
    <w:rsid w:val="00C60D5D"/>
    <w:rsid w:val="00C66709"/>
    <w:rsid w:val="00C66D5F"/>
    <w:rsid w:val="00C75CEF"/>
    <w:rsid w:val="00C84B8E"/>
    <w:rsid w:val="00C86172"/>
    <w:rsid w:val="00C92397"/>
    <w:rsid w:val="00C94E2E"/>
    <w:rsid w:val="00C967D3"/>
    <w:rsid w:val="00C9779D"/>
    <w:rsid w:val="00C979C1"/>
    <w:rsid w:val="00CA05BA"/>
    <w:rsid w:val="00CA154A"/>
    <w:rsid w:val="00CB039C"/>
    <w:rsid w:val="00CC4045"/>
    <w:rsid w:val="00CC5B6A"/>
    <w:rsid w:val="00CD29AC"/>
    <w:rsid w:val="00CD4DA2"/>
    <w:rsid w:val="00CE2957"/>
    <w:rsid w:val="00CE3B92"/>
    <w:rsid w:val="00CF057C"/>
    <w:rsid w:val="00CF6EF6"/>
    <w:rsid w:val="00D061A7"/>
    <w:rsid w:val="00D114A9"/>
    <w:rsid w:val="00D22E59"/>
    <w:rsid w:val="00D273F7"/>
    <w:rsid w:val="00D3439C"/>
    <w:rsid w:val="00D34B67"/>
    <w:rsid w:val="00D35A97"/>
    <w:rsid w:val="00D46388"/>
    <w:rsid w:val="00D52DB3"/>
    <w:rsid w:val="00D55281"/>
    <w:rsid w:val="00D56F0A"/>
    <w:rsid w:val="00D61E28"/>
    <w:rsid w:val="00D63433"/>
    <w:rsid w:val="00D701FB"/>
    <w:rsid w:val="00D7284C"/>
    <w:rsid w:val="00D870FB"/>
    <w:rsid w:val="00D90156"/>
    <w:rsid w:val="00D96E25"/>
    <w:rsid w:val="00DA26C5"/>
    <w:rsid w:val="00DA3442"/>
    <w:rsid w:val="00DA42F0"/>
    <w:rsid w:val="00DC5628"/>
    <w:rsid w:val="00DE38CD"/>
    <w:rsid w:val="00DE4744"/>
    <w:rsid w:val="00DE5D1B"/>
    <w:rsid w:val="00DE7F17"/>
    <w:rsid w:val="00DF3214"/>
    <w:rsid w:val="00DF41E7"/>
    <w:rsid w:val="00E00355"/>
    <w:rsid w:val="00E0786F"/>
    <w:rsid w:val="00E107E0"/>
    <w:rsid w:val="00E17B37"/>
    <w:rsid w:val="00E27E70"/>
    <w:rsid w:val="00E30753"/>
    <w:rsid w:val="00E5175F"/>
    <w:rsid w:val="00E729DF"/>
    <w:rsid w:val="00E735B3"/>
    <w:rsid w:val="00E74962"/>
    <w:rsid w:val="00E841F4"/>
    <w:rsid w:val="00E87204"/>
    <w:rsid w:val="00EB0A5C"/>
    <w:rsid w:val="00EB2F42"/>
    <w:rsid w:val="00EC0BA6"/>
    <w:rsid w:val="00ED04BD"/>
    <w:rsid w:val="00ED05DA"/>
    <w:rsid w:val="00ED25F3"/>
    <w:rsid w:val="00ED55A6"/>
    <w:rsid w:val="00F009A3"/>
    <w:rsid w:val="00F02B88"/>
    <w:rsid w:val="00F056C5"/>
    <w:rsid w:val="00F10684"/>
    <w:rsid w:val="00F15B8C"/>
    <w:rsid w:val="00F25792"/>
    <w:rsid w:val="00F321B9"/>
    <w:rsid w:val="00F367A9"/>
    <w:rsid w:val="00F37B63"/>
    <w:rsid w:val="00F44927"/>
    <w:rsid w:val="00F64BE1"/>
    <w:rsid w:val="00F70BC5"/>
    <w:rsid w:val="00F70BDE"/>
    <w:rsid w:val="00F8174B"/>
    <w:rsid w:val="00F81965"/>
    <w:rsid w:val="00F83CDF"/>
    <w:rsid w:val="00F86895"/>
    <w:rsid w:val="00F96119"/>
    <w:rsid w:val="00FA5847"/>
    <w:rsid w:val="00FA67CA"/>
    <w:rsid w:val="00FB698C"/>
    <w:rsid w:val="00FC0C2C"/>
    <w:rsid w:val="00FC309A"/>
    <w:rsid w:val="00FC40D9"/>
    <w:rsid w:val="00FD478D"/>
    <w:rsid w:val="00FE123A"/>
    <w:rsid w:val="00FE1AC5"/>
    <w:rsid w:val="00FE6CD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B0077"/>
  <w15:chartTrackingRefBased/>
  <w15:docId w15:val="{D4C2916A-54AD-4B09-BE0A-C4754382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2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2C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27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71"/>
  </w:style>
  <w:style w:type="paragraph" w:styleId="Footer">
    <w:name w:val="footer"/>
    <w:basedOn w:val="Normal"/>
    <w:link w:val="FooterChar"/>
    <w:uiPriority w:val="99"/>
    <w:unhideWhenUsed/>
    <w:rsid w:val="00AB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71"/>
  </w:style>
  <w:style w:type="paragraph" w:styleId="NormalWeb">
    <w:name w:val="Normal (Web)"/>
    <w:basedOn w:val="Normal"/>
    <w:uiPriority w:val="99"/>
    <w:unhideWhenUsed/>
    <w:rsid w:val="008C68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8C6830"/>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1FF7"/>
    <w:rPr>
      <w:color w:val="0000FF"/>
      <w:u w:val="single"/>
    </w:rPr>
  </w:style>
  <w:style w:type="character" w:styleId="UnresolvedMention">
    <w:name w:val="Unresolved Mention"/>
    <w:basedOn w:val="DefaultParagraphFont"/>
    <w:uiPriority w:val="99"/>
    <w:semiHidden/>
    <w:unhideWhenUsed/>
    <w:rsid w:val="00F86895"/>
    <w:rPr>
      <w:color w:val="605E5C"/>
      <w:shd w:val="clear" w:color="auto" w:fill="E1DFDD"/>
    </w:rPr>
  </w:style>
  <w:style w:type="paragraph" w:styleId="TOC1">
    <w:name w:val="toc 1"/>
    <w:basedOn w:val="Normal"/>
    <w:next w:val="Normal"/>
    <w:autoRedefine/>
    <w:uiPriority w:val="39"/>
    <w:unhideWhenUsed/>
    <w:rsid w:val="00100E32"/>
    <w:pPr>
      <w:spacing w:after="100"/>
    </w:pPr>
  </w:style>
  <w:style w:type="paragraph" w:styleId="TOC2">
    <w:name w:val="toc 2"/>
    <w:basedOn w:val="Normal"/>
    <w:next w:val="Normal"/>
    <w:autoRedefine/>
    <w:uiPriority w:val="39"/>
    <w:unhideWhenUsed/>
    <w:rsid w:val="00100E32"/>
    <w:pPr>
      <w:spacing w:after="100"/>
      <w:ind w:left="220"/>
    </w:pPr>
  </w:style>
  <w:style w:type="table" w:styleId="TableGrid">
    <w:name w:val="Table Grid"/>
    <w:basedOn w:val="TableNormal"/>
    <w:uiPriority w:val="39"/>
    <w:rsid w:val="00C0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22C6D"/>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unhideWhenUsed/>
    <w:rsid w:val="00261EE0"/>
    <w:pPr>
      <w:spacing w:after="0" w:line="240" w:lineRule="auto"/>
    </w:pPr>
    <w:rPr>
      <w:sz w:val="20"/>
      <w:szCs w:val="20"/>
    </w:rPr>
  </w:style>
  <w:style w:type="character" w:customStyle="1" w:styleId="EndnoteTextChar">
    <w:name w:val="Endnote Text Char"/>
    <w:basedOn w:val="DefaultParagraphFont"/>
    <w:link w:val="EndnoteText"/>
    <w:uiPriority w:val="99"/>
    <w:rsid w:val="00261EE0"/>
    <w:rPr>
      <w:sz w:val="20"/>
      <w:szCs w:val="20"/>
    </w:rPr>
  </w:style>
  <w:style w:type="character" w:styleId="EndnoteReference">
    <w:name w:val="endnote reference"/>
    <w:basedOn w:val="DefaultParagraphFont"/>
    <w:uiPriority w:val="99"/>
    <w:semiHidden/>
    <w:unhideWhenUsed/>
    <w:rsid w:val="00261EE0"/>
    <w:rPr>
      <w:vertAlign w:val="superscript"/>
    </w:rPr>
  </w:style>
  <w:style w:type="paragraph" w:styleId="FootnoteText">
    <w:name w:val="footnote text"/>
    <w:basedOn w:val="Normal"/>
    <w:link w:val="FootnoteTextChar"/>
    <w:uiPriority w:val="99"/>
    <w:semiHidden/>
    <w:unhideWhenUsed/>
    <w:rsid w:val="00261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EE0"/>
    <w:rPr>
      <w:sz w:val="20"/>
      <w:szCs w:val="20"/>
    </w:rPr>
  </w:style>
  <w:style w:type="character" w:styleId="FootnoteReference">
    <w:name w:val="footnote reference"/>
    <w:basedOn w:val="DefaultParagraphFont"/>
    <w:uiPriority w:val="99"/>
    <w:semiHidden/>
    <w:unhideWhenUsed/>
    <w:rsid w:val="00261EE0"/>
    <w:rPr>
      <w:vertAlign w:val="superscript"/>
    </w:rPr>
  </w:style>
  <w:style w:type="character" w:customStyle="1" w:styleId="ListParagraphChar">
    <w:name w:val="List Paragraph Char"/>
    <w:basedOn w:val="DefaultParagraphFont"/>
    <w:link w:val="ListParagraph"/>
    <w:uiPriority w:val="34"/>
    <w:rsid w:val="00A47DF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2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F2"/>
    <w:rPr>
      <w:rFonts w:ascii="Segoe UI" w:hAnsi="Segoe UI" w:cs="Segoe UI"/>
      <w:sz w:val="18"/>
      <w:szCs w:val="18"/>
    </w:rPr>
  </w:style>
  <w:style w:type="character" w:styleId="FollowedHyperlink">
    <w:name w:val="FollowedHyperlink"/>
    <w:basedOn w:val="DefaultParagraphFont"/>
    <w:uiPriority w:val="99"/>
    <w:semiHidden/>
    <w:unhideWhenUsed/>
    <w:rsid w:val="00A43C18"/>
    <w:rPr>
      <w:color w:val="954F72" w:themeColor="followedHyperlink"/>
      <w:u w:val="single"/>
    </w:rPr>
  </w:style>
  <w:style w:type="character" w:styleId="CommentReference">
    <w:name w:val="annotation reference"/>
    <w:basedOn w:val="DefaultParagraphFont"/>
    <w:uiPriority w:val="99"/>
    <w:semiHidden/>
    <w:unhideWhenUsed/>
    <w:rsid w:val="00492EAB"/>
    <w:rPr>
      <w:sz w:val="16"/>
      <w:szCs w:val="16"/>
    </w:rPr>
  </w:style>
  <w:style w:type="paragraph" w:styleId="CommentText">
    <w:name w:val="annotation text"/>
    <w:basedOn w:val="Normal"/>
    <w:link w:val="CommentTextChar"/>
    <w:uiPriority w:val="99"/>
    <w:unhideWhenUsed/>
    <w:rsid w:val="00492EAB"/>
    <w:pPr>
      <w:spacing w:line="240" w:lineRule="auto"/>
    </w:pPr>
    <w:rPr>
      <w:sz w:val="20"/>
      <w:szCs w:val="20"/>
    </w:rPr>
  </w:style>
  <w:style w:type="character" w:customStyle="1" w:styleId="CommentTextChar">
    <w:name w:val="Comment Text Char"/>
    <w:basedOn w:val="DefaultParagraphFont"/>
    <w:link w:val="CommentText"/>
    <w:uiPriority w:val="99"/>
    <w:rsid w:val="00492EAB"/>
    <w:rPr>
      <w:sz w:val="20"/>
      <w:szCs w:val="20"/>
    </w:rPr>
  </w:style>
  <w:style w:type="paragraph" w:styleId="CommentSubject">
    <w:name w:val="annotation subject"/>
    <w:basedOn w:val="CommentText"/>
    <w:next w:val="CommentText"/>
    <w:link w:val="CommentSubjectChar"/>
    <w:uiPriority w:val="99"/>
    <w:semiHidden/>
    <w:unhideWhenUsed/>
    <w:rsid w:val="00492EAB"/>
    <w:rPr>
      <w:b/>
      <w:bCs/>
    </w:rPr>
  </w:style>
  <w:style w:type="character" w:customStyle="1" w:styleId="CommentSubjectChar">
    <w:name w:val="Comment Subject Char"/>
    <w:basedOn w:val="CommentTextChar"/>
    <w:link w:val="CommentSubject"/>
    <w:uiPriority w:val="99"/>
    <w:semiHidden/>
    <w:rsid w:val="00492EAB"/>
    <w:rPr>
      <w:b/>
      <w:bCs/>
      <w:sz w:val="20"/>
      <w:szCs w:val="20"/>
    </w:rPr>
  </w:style>
  <w:style w:type="paragraph" w:customStyle="1" w:styleId="M15FormsHeading">
    <w:name w:val="M15 Forms Heading"/>
    <w:basedOn w:val="Normal"/>
    <w:rsid w:val="00FE6CDC"/>
    <w:pPr>
      <w:spacing w:after="0" w:line="240" w:lineRule="auto"/>
    </w:pPr>
    <w:rPr>
      <w:rFonts w:ascii="Gadugi" w:eastAsia="Times New Roman" w:hAnsi="Gadugi" w:cs="Calibri"/>
      <w:b/>
      <w:caps/>
      <w:sz w:val="28"/>
      <w:szCs w:val="20"/>
      <w:lang w:eastAsia="ja-JP"/>
    </w:rPr>
  </w:style>
  <w:style w:type="table" w:customStyle="1" w:styleId="TableGrid1">
    <w:name w:val="Table Grid1"/>
    <w:basedOn w:val="TableNormal"/>
    <w:next w:val="TableGrid"/>
    <w:uiPriority w:val="39"/>
    <w:rsid w:val="0055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63D"/>
    <w:pPr>
      <w:autoSpaceDE w:val="0"/>
      <w:autoSpaceDN w:val="0"/>
      <w:adjustRightInd w:val="0"/>
      <w:spacing w:after="0" w:line="240" w:lineRule="auto"/>
    </w:pPr>
    <w:rPr>
      <w:rFonts w:ascii="British Council Sans" w:hAnsi="British Council Sans" w:cs="British Council Sans"/>
      <w:color w:val="000000"/>
      <w:sz w:val="24"/>
      <w:szCs w:val="24"/>
    </w:rPr>
  </w:style>
  <w:style w:type="table" w:customStyle="1" w:styleId="TableGrid3">
    <w:name w:val="Table Grid3"/>
    <w:basedOn w:val="TableNormal"/>
    <w:next w:val="TableGrid"/>
    <w:uiPriority w:val="39"/>
    <w:rsid w:val="0084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9239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ntax-coding">
    <w:name w:val="syntax-coding"/>
    <w:basedOn w:val="DefaultParagraphFont"/>
    <w:rsid w:val="00164F7C"/>
  </w:style>
  <w:style w:type="character" w:customStyle="1" w:styleId="definition">
    <w:name w:val="definition"/>
    <w:basedOn w:val="DefaultParagraphFont"/>
    <w:rsid w:val="00164F7C"/>
  </w:style>
  <w:style w:type="character" w:customStyle="1" w:styleId="s-blog-tag">
    <w:name w:val="s-blog-tag"/>
    <w:basedOn w:val="DefaultParagraphFont"/>
    <w:rsid w:val="00164F7C"/>
  </w:style>
  <w:style w:type="paragraph" w:customStyle="1" w:styleId="nova-e-listitem">
    <w:name w:val="nova-e-list__item"/>
    <w:basedOn w:val="Normal"/>
    <w:rsid w:val="00164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56494">
      <w:bodyDiv w:val="1"/>
      <w:marLeft w:val="0"/>
      <w:marRight w:val="0"/>
      <w:marTop w:val="0"/>
      <w:marBottom w:val="0"/>
      <w:divBdr>
        <w:top w:val="none" w:sz="0" w:space="0" w:color="auto"/>
        <w:left w:val="none" w:sz="0" w:space="0" w:color="auto"/>
        <w:bottom w:val="none" w:sz="0" w:space="0" w:color="auto"/>
        <w:right w:val="none" w:sz="0" w:space="0" w:color="auto"/>
      </w:divBdr>
    </w:div>
    <w:div w:id="105005623">
      <w:bodyDiv w:val="1"/>
      <w:marLeft w:val="0"/>
      <w:marRight w:val="0"/>
      <w:marTop w:val="0"/>
      <w:marBottom w:val="0"/>
      <w:divBdr>
        <w:top w:val="none" w:sz="0" w:space="0" w:color="auto"/>
        <w:left w:val="none" w:sz="0" w:space="0" w:color="auto"/>
        <w:bottom w:val="none" w:sz="0" w:space="0" w:color="auto"/>
        <w:right w:val="none" w:sz="0" w:space="0" w:color="auto"/>
      </w:divBdr>
    </w:div>
    <w:div w:id="146633430">
      <w:bodyDiv w:val="1"/>
      <w:marLeft w:val="0"/>
      <w:marRight w:val="0"/>
      <w:marTop w:val="0"/>
      <w:marBottom w:val="0"/>
      <w:divBdr>
        <w:top w:val="none" w:sz="0" w:space="0" w:color="auto"/>
        <w:left w:val="none" w:sz="0" w:space="0" w:color="auto"/>
        <w:bottom w:val="none" w:sz="0" w:space="0" w:color="auto"/>
        <w:right w:val="none" w:sz="0" w:space="0" w:color="auto"/>
      </w:divBdr>
      <w:divsChild>
        <w:div w:id="41056540">
          <w:marLeft w:val="374"/>
          <w:marRight w:val="0"/>
          <w:marTop w:val="0"/>
          <w:marBottom w:val="170"/>
          <w:divBdr>
            <w:top w:val="none" w:sz="0" w:space="0" w:color="auto"/>
            <w:left w:val="none" w:sz="0" w:space="0" w:color="auto"/>
            <w:bottom w:val="none" w:sz="0" w:space="0" w:color="auto"/>
            <w:right w:val="none" w:sz="0" w:space="0" w:color="auto"/>
          </w:divBdr>
        </w:div>
        <w:div w:id="1371953961">
          <w:marLeft w:val="374"/>
          <w:marRight w:val="0"/>
          <w:marTop w:val="0"/>
          <w:marBottom w:val="170"/>
          <w:divBdr>
            <w:top w:val="none" w:sz="0" w:space="0" w:color="auto"/>
            <w:left w:val="none" w:sz="0" w:space="0" w:color="auto"/>
            <w:bottom w:val="none" w:sz="0" w:space="0" w:color="auto"/>
            <w:right w:val="none" w:sz="0" w:space="0" w:color="auto"/>
          </w:divBdr>
        </w:div>
        <w:div w:id="259292893">
          <w:marLeft w:val="374"/>
          <w:marRight w:val="0"/>
          <w:marTop w:val="0"/>
          <w:marBottom w:val="170"/>
          <w:divBdr>
            <w:top w:val="none" w:sz="0" w:space="0" w:color="auto"/>
            <w:left w:val="none" w:sz="0" w:space="0" w:color="auto"/>
            <w:bottom w:val="none" w:sz="0" w:space="0" w:color="auto"/>
            <w:right w:val="none" w:sz="0" w:space="0" w:color="auto"/>
          </w:divBdr>
        </w:div>
        <w:div w:id="665205101">
          <w:marLeft w:val="374"/>
          <w:marRight w:val="0"/>
          <w:marTop w:val="0"/>
          <w:marBottom w:val="170"/>
          <w:divBdr>
            <w:top w:val="none" w:sz="0" w:space="0" w:color="auto"/>
            <w:left w:val="none" w:sz="0" w:space="0" w:color="auto"/>
            <w:bottom w:val="none" w:sz="0" w:space="0" w:color="auto"/>
            <w:right w:val="none" w:sz="0" w:space="0" w:color="auto"/>
          </w:divBdr>
        </w:div>
        <w:div w:id="2126269786">
          <w:marLeft w:val="374"/>
          <w:marRight w:val="0"/>
          <w:marTop w:val="0"/>
          <w:marBottom w:val="170"/>
          <w:divBdr>
            <w:top w:val="none" w:sz="0" w:space="0" w:color="auto"/>
            <w:left w:val="none" w:sz="0" w:space="0" w:color="auto"/>
            <w:bottom w:val="none" w:sz="0" w:space="0" w:color="auto"/>
            <w:right w:val="none" w:sz="0" w:space="0" w:color="auto"/>
          </w:divBdr>
        </w:div>
        <w:div w:id="1085027801">
          <w:marLeft w:val="374"/>
          <w:marRight w:val="0"/>
          <w:marTop w:val="0"/>
          <w:marBottom w:val="170"/>
          <w:divBdr>
            <w:top w:val="none" w:sz="0" w:space="0" w:color="auto"/>
            <w:left w:val="none" w:sz="0" w:space="0" w:color="auto"/>
            <w:bottom w:val="none" w:sz="0" w:space="0" w:color="auto"/>
            <w:right w:val="none" w:sz="0" w:space="0" w:color="auto"/>
          </w:divBdr>
        </w:div>
        <w:div w:id="1035542854">
          <w:marLeft w:val="374"/>
          <w:marRight w:val="0"/>
          <w:marTop w:val="0"/>
          <w:marBottom w:val="170"/>
          <w:divBdr>
            <w:top w:val="none" w:sz="0" w:space="0" w:color="auto"/>
            <w:left w:val="none" w:sz="0" w:space="0" w:color="auto"/>
            <w:bottom w:val="none" w:sz="0" w:space="0" w:color="auto"/>
            <w:right w:val="none" w:sz="0" w:space="0" w:color="auto"/>
          </w:divBdr>
        </w:div>
      </w:divsChild>
    </w:div>
    <w:div w:id="206375856">
      <w:bodyDiv w:val="1"/>
      <w:marLeft w:val="0"/>
      <w:marRight w:val="0"/>
      <w:marTop w:val="0"/>
      <w:marBottom w:val="0"/>
      <w:divBdr>
        <w:top w:val="none" w:sz="0" w:space="0" w:color="auto"/>
        <w:left w:val="none" w:sz="0" w:space="0" w:color="auto"/>
        <w:bottom w:val="none" w:sz="0" w:space="0" w:color="auto"/>
        <w:right w:val="none" w:sz="0" w:space="0" w:color="auto"/>
      </w:divBdr>
    </w:div>
    <w:div w:id="479689746">
      <w:bodyDiv w:val="1"/>
      <w:marLeft w:val="0"/>
      <w:marRight w:val="0"/>
      <w:marTop w:val="0"/>
      <w:marBottom w:val="0"/>
      <w:divBdr>
        <w:top w:val="none" w:sz="0" w:space="0" w:color="auto"/>
        <w:left w:val="none" w:sz="0" w:space="0" w:color="auto"/>
        <w:bottom w:val="none" w:sz="0" w:space="0" w:color="auto"/>
        <w:right w:val="none" w:sz="0" w:space="0" w:color="auto"/>
      </w:divBdr>
      <w:divsChild>
        <w:div w:id="1774397846">
          <w:marLeft w:val="547"/>
          <w:marRight w:val="0"/>
          <w:marTop w:val="0"/>
          <w:marBottom w:val="0"/>
          <w:divBdr>
            <w:top w:val="none" w:sz="0" w:space="0" w:color="auto"/>
            <w:left w:val="none" w:sz="0" w:space="0" w:color="auto"/>
            <w:bottom w:val="none" w:sz="0" w:space="0" w:color="auto"/>
            <w:right w:val="none" w:sz="0" w:space="0" w:color="auto"/>
          </w:divBdr>
        </w:div>
        <w:div w:id="1708407994">
          <w:marLeft w:val="547"/>
          <w:marRight w:val="0"/>
          <w:marTop w:val="0"/>
          <w:marBottom w:val="0"/>
          <w:divBdr>
            <w:top w:val="none" w:sz="0" w:space="0" w:color="auto"/>
            <w:left w:val="none" w:sz="0" w:space="0" w:color="auto"/>
            <w:bottom w:val="none" w:sz="0" w:space="0" w:color="auto"/>
            <w:right w:val="none" w:sz="0" w:space="0" w:color="auto"/>
          </w:divBdr>
        </w:div>
        <w:div w:id="1006201981">
          <w:marLeft w:val="547"/>
          <w:marRight w:val="0"/>
          <w:marTop w:val="0"/>
          <w:marBottom w:val="0"/>
          <w:divBdr>
            <w:top w:val="none" w:sz="0" w:space="0" w:color="auto"/>
            <w:left w:val="none" w:sz="0" w:space="0" w:color="auto"/>
            <w:bottom w:val="none" w:sz="0" w:space="0" w:color="auto"/>
            <w:right w:val="none" w:sz="0" w:space="0" w:color="auto"/>
          </w:divBdr>
        </w:div>
      </w:divsChild>
    </w:div>
    <w:div w:id="545987171">
      <w:bodyDiv w:val="1"/>
      <w:marLeft w:val="0"/>
      <w:marRight w:val="0"/>
      <w:marTop w:val="0"/>
      <w:marBottom w:val="0"/>
      <w:divBdr>
        <w:top w:val="none" w:sz="0" w:space="0" w:color="auto"/>
        <w:left w:val="none" w:sz="0" w:space="0" w:color="auto"/>
        <w:bottom w:val="none" w:sz="0" w:space="0" w:color="auto"/>
        <w:right w:val="none" w:sz="0" w:space="0" w:color="auto"/>
      </w:divBdr>
    </w:div>
    <w:div w:id="571741657">
      <w:bodyDiv w:val="1"/>
      <w:marLeft w:val="0"/>
      <w:marRight w:val="0"/>
      <w:marTop w:val="0"/>
      <w:marBottom w:val="0"/>
      <w:divBdr>
        <w:top w:val="none" w:sz="0" w:space="0" w:color="auto"/>
        <w:left w:val="none" w:sz="0" w:space="0" w:color="auto"/>
        <w:bottom w:val="none" w:sz="0" w:space="0" w:color="auto"/>
        <w:right w:val="none" w:sz="0" w:space="0" w:color="auto"/>
      </w:divBdr>
    </w:div>
    <w:div w:id="638341704">
      <w:bodyDiv w:val="1"/>
      <w:marLeft w:val="0"/>
      <w:marRight w:val="0"/>
      <w:marTop w:val="0"/>
      <w:marBottom w:val="0"/>
      <w:divBdr>
        <w:top w:val="none" w:sz="0" w:space="0" w:color="auto"/>
        <w:left w:val="none" w:sz="0" w:space="0" w:color="auto"/>
        <w:bottom w:val="none" w:sz="0" w:space="0" w:color="auto"/>
        <w:right w:val="none" w:sz="0" w:space="0" w:color="auto"/>
      </w:divBdr>
      <w:divsChild>
        <w:div w:id="1685521953">
          <w:marLeft w:val="360"/>
          <w:marRight w:val="0"/>
          <w:marTop w:val="200"/>
          <w:marBottom w:val="0"/>
          <w:divBdr>
            <w:top w:val="none" w:sz="0" w:space="0" w:color="auto"/>
            <w:left w:val="none" w:sz="0" w:space="0" w:color="auto"/>
            <w:bottom w:val="none" w:sz="0" w:space="0" w:color="auto"/>
            <w:right w:val="none" w:sz="0" w:space="0" w:color="auto"/>
          </w:divBdr>
        </w:div>
        <w:div w:id="1016614727">
          <w:marLeft w:val="360"/>
          <w:marRight w:val="0"/>
          <w:marTop w:val="200"/>
          <w:marBottom w:val="0"/>
          <w:divBdr>
            <w:top w:val="none" w:sz="0" w:space="0" w:color="auto"/>
            <w:left w:val="none" w:sz="0" w:space="0" w:color="auto"/>
            <w:bottom w:val="none" w:sz="0" w:space="0" w:color="auto"/>
            <w:right w:val="none" w:sz="0" w:space="0" w:color="auto"/>
          </w:divBdr>
        </w:div>
        <w:div w:id="1987277454">
          <w:marLeft w:val="360"/>
          <w:marRight w:val="0"/>
          <w:marTop w:val="200"/>
          <w:marBottom w:val="0"/>
          <w:divBdr>
            <w:top w:val="none" w:sz="0" w:space="0" w:color="auto"/>
            <w:left w:val="none" w:sz="0" w:space="0" w:color="auto"/>
            <w:bottom w:val="none" w:sz="0" w:space="0" w:color="auto"/>
            <w:right w:val="none" w:sz="0" w:space="0" w:color="auto"/>
          </w:divBdr>
        </w:div>
        <w:div w:id="692154427">
          <w:marLeft w:val="360"/>
          <w:marRight w:val="0"/>
          <w:marTop w:val="200"/>
          <w:marBottom w:val="0"/>
          <w:divBdr>
            <w:top w:val="none" w:sz="0" w:space="0" w:color="auto"/>
            <w:left w:val="none" w:sz="0" w:space="0" w:color="auto"/>
            <w:bottom w:val="none" w:sz="0" w:space="0" w:color="auto"/>
            <w:right w:val="none" w:sz="0" w:space="0" w:color="auto"/>
          </w:divBdr>
        </w:div>
        <w:div w:id="1962762772">
          <w:marLeft w:val="360"/>
          <w:marRight w:val="0"/>
          <w:marTop w:val="200"/>
          <w:marBottom w:val="0"/>
          <w:divBdr>
            <w:top w:val="none" w:sz="0" w:space="0" w:color="auto"/>
            <w:left w:val="none" w:sz="0" w:space="0" w:color="auto"/>
            <w:bottom w:val="none" w:sz="0" w:space="0" w:color="auto"/>
            <w:right w:val="none" w:sz="0" w:space="0" w:color="auto"/>
          </w:divBdr>
        </w:div>
        <w:div w:id="1685814466">
          <w:marLeft w:val="360"/>
          <w:marRight w:val="0"/>
          <w:marTop w:val="200"/>
          <w:marBottom w:val="0"/>
          <w:divBdr>
            <w:top w:val="none" w:sz="0" w:space="0" w:color="auto"/>
            <w:left w:val="none" w:sz="0" w:space="0" w:color="auto"/>
            <w:bottom w:val="none" w:sz="0" w:space="0" w:color="auto"/>
            <w:right w:val="none" w:sz="0" w:space="0" w:color="auto"/>
          </w:divBdr>
        </w:div>
        <w:div w:id="291789634">
          <w:marLeft w:val="360"/>
          <w:marRight w:val="0"/>
          <w:marTop w:val="200"/>
          <w:marBottom w:val="0"/>
          <w:divBdr>
            <w:top w:val="none" w:sz="0" w:space="0" w:color="auto"/>
            <w:left w:val="none" w:sz="0" w:space="0" w:color="auto"/>
            <w:bottom w:val="none" w:sz="0" w:space="0" w:color="auto"/>
            <w:right w:val="none" w:sz="0" w:space="0" w:color="auto"/>
          </w:divBdr>
        </w:div>
      </w:divsChild>
    </w:div>
    <w:div w:id="690574287">
      <w:bodyDiv w:val="1"/>
      <w:marLeft w:val="0"/>
      <w:marRight w:val="0"/>
      <w:marTop w:val="0"/>
      <w:marBottom w:val="0"/>
      <w:divBdr>
        <w:top w:val="none" w:sz="0" w:space="0" w:color="auto"/>
        <w:left w:val="none" w:sz="0" w:space="0" w:color="auto"/>
        <w:bottom w:val="none" w:sz="0" w:space="0" w:color="auto"/>
        <w:right w:val="none" w:sz="0" w:space="0" w:color="auto"/>
      </w:divBdr>
    </w:div>
    <w:div w:id="707726313">
      <w:bodyDiv w:val="1"/>
      <w:marLeft w:val="0"/>
      <w:marRight w:val="0"/>
      <w:marTop w:val="0"/>
      <w:marBottom w:val="0"/>
      <w:divBdr>
        <w:top w:val="none" w:sz="0" w:space="0" w:color="auto"/>
        <w:left w:val="none" w:sz="0" w:space="0" w:color="auto"/>
        <w:bottom w:val="none" w:sz="0" w:space="0" w:color="auto"/>
        <w:right w:val="none" w:sz="0" w:space="0" w:color="auto"/>
      </w:divBdr>
      <w:divsChild>
        <w:div w:id="843279599">
          <w:marLeft w:val="547"/>
          <w:marRight w:val="0"/>
          <w:marTop w:val="0"/>
          <w:marBottom w:val="0"/>
          <w:divBdr>
            <w:top w:val="none" w:sz="0" w:space="0" w:color="auto"/>
            <w:left w:val="none" w:sz="0" w:space="0" w:color="auto"/>
            <w:bottom w:val="none" w:sz="0" w:space="0" w:color="auto"/>
            <w:right w:val="none" w:sz="0" w:space="0" w:color="auto"/>
          </w:divBdr>
        </w:div>
        <w:div w:id="1535730125">
          <w:marLeft w:val="547"/>
          <w:marRight w:val="0"/>
          <w:marTop w:val="0"/>
          <w:marBottom w:val="0"/>
          <w:divBdr>
            <w:top w:val="none" w:sz="0" w:space="0" w:color="auto"/>
            <w:left w:val="none" w:sz="0" w:space="0" w:color="auto"/>
            <w:bottom w:val="none" w:sz="0" w:space="0" w:color="auto"/>
            <w:right w:val="none" w:sz="0" w:space="0" w:color="auto"/>
          </w:divBdr>
        </w:div>
      </w:divsChild>
    </w:div>
    <w:div w:id="740491359">
      <w:bodyDiv w:val="1"/>
      <w:marLeft w:val="0"/>
      <w:marRight w:val="0"/>
      <w:marTop w:val="0"/>
      <w:marBottom w:val="0"/>
      <w:divBdr>
        <w:top w:val="none" w:sz="0" w:space="0" w:color="auto"/>
        <w:left w:val="none" w:sz="0" w:space="0" w:color="auto"/>
        <w:bottom w:val="none" w:sz="0" w:space="0" w:color="auto"/>
        <w:right w:val="none" w:sz="0" w:space="0" w:color="auto"/>
      </w:divBdr>
      <w:divsChild>
        <w:div w:id="1417627248">
          <w:marLeft w:val="446"/>
          <w:marRight w:val="0"/>
          <w:marTop w:val="0"/>
          <w:marBottom w:val="300"/>
          <w:divBdr>
            <w:top w:val="none" w:sz="0" w:space="0" w:color="auto"/>
            <w:left w:val="none" w:sz="0" w:space="0" w:color="auto"/>
            <w:bottom w:val="none" w:sz="0" w:space="0" w:color="auto"/>
            <w:right w:val="none" w:sz="0" w:space="0" w:color="auto"/>
          </w:divBdr>
        </w:div>
        <w:div w:id="616374780">
          <w:marLeft w:val="446"/>
          <w:marRight w:val="0"/>
          <w:marTop w:val="0"/>
          <w:marBottom w:val="300"/>
          <w:divBdr>
            <w:top w:val="none" w:sz="0" w:space="0" w:color="auto"/>
            <w:left w:val="none" w:sz="0" w:space="0" w:color="auto"/>
            <w:bottom w:val="none" w:sz="0" w:space="0" w:color="auto"/>
            <w:right w:val="none" w:sz="0" w:space="0" w:color="auto"/>
          </w:divBdr>
        </w:div>
        <w:div w:id="1057699853">
          <w:marLeft w:val="446"/>
          <w:marRight w:val="0"/>
          <w:marTop w:val="0"/>
          <w:marBottom w:val="300"/>
          <w:divBdr>
            <w:top w:val="none" w:sz="0" w:space="0" w:color="auto"/>
            <w:left w:val="none" w:sz="0" w:space="0" w:color="auto"/>
            <w:bottom w:val="none" w:sz="0" w:space="0" w:color="auto"/>
            <w:right w:val="none" w:sz="0" w:space="0" w:color="auto"/>
          </w:divBdr>
        </w:div>
        <w:div w:id="1229684449">
          <w:marLeft w:val="446"/>
          <w:marRight w:val="0"/>
          <w:marTop w:val="0"/>
          <w:marBottom w:val="300"/>
          <w:divBdr>
            <w:top w:val="none" w:sz="0" w:space="0" w:color="auto"/>
            <w:left w:val="none" w:sz="0" w:space="0" w:color="auto"/>
            <w:bottom w:val="none" w:sz="0" w:space="0" w:color="auto"/>
            <w:right w:val="none" w:sz="0" w:space="0" w:color="auto"/>
          </w:divBdr>
        </w:div>
      </w:divsChild>
    </w:div>
    <w:div w:id="805315137">
      <w:bodyDiv w:val="1"/>
      <w:marLeft w:val="0"/>
      <w:marRight w:val="0"/>
      <w:marTop w:val="0"/>
      <w:marBottom w:val="0"/>
      <w:divBdr>
        <w:top w:val="none" w:sz="0" w:space="0" w:color="auto"/>
        <w:left w:val="none" w:sz="0" w:space="0" w:color="auto"/>
        <w:bottom w:val="none" w:sz="0" w:space="0" w:color="auto"/>
        <w:right w:val="none" w:sz="0" w:space="0" w:color="auto"/>
      </w:divBdr>
      <w:divsChild>
        <w:div w:id="37095201">
          <w:marLeft w:val="360"/>
          <w:marRight w:val="0"/>
          <w:marTop w:val="200"/>
          <w:marBottom w:val="0"/>
          <w:divBdr>
            <w:top w:val="none" w:sz="0" w:space="0" w:color="auto"/>
            <w:left w:val="none" w:sz="0" w:space="0" w:color="auto"/>
            <w:bottom w:val="none" w:sz="0" w:space="0" w:color="auto"/>
            <w:right w:val="none" w:sz="0" w:space="0" w:color="auto"/>
          </w:divBdr>
        </w:div>
        <w:div w:id="1409036961">
          <w:marLeft w:val="360"/>
          <w:marRight w:val="0"/>
          <w:marTop w:val="200"/>
          <w:marBottom w:val="0"/>
          <w:divBdr>
            <w:top w:val="none" w:sz="0" w:space="0" w:color="auto"/>
            <w:left w:val="none" w:sz="0" w:space="0" w:color="auto"/>
            <w:bottom w:val="none" w:sz="0" w:space="0" w:color="auto"/>
            <w:right w:val="none" w:sz="0" w:space="0" w:color="auto"/>
          </w:divBdr>
        </w:div>
        <w:div w:id="887693252">
          <w:marLeft w:val="360"/>
          <w:marRight w:val="0"/>
          <w:marTop w:val="200"/>
          <w:marBottom w:val="0"/>
          <w:divBdr>
            <w:top w:val="none" w:sz="0" w:space="0" w:color="auto"/>
            <w:left w:val="none" w:sz="0" w:space="0" w:color="auto"/>
            <w:bottom w:val="none" w:sz="0" w:space="0" w:color="auto"/>
            <w:right w:val="none" w:sz="0" w:space="0" w:color="auto"/>
          </w:divBdr>
        </w:div>
        <w:div w:id="1782603887">
          <w:marLeft w:val="360"/>
          <w:marRight w:val="0"/>
          <w:marTop w:val="200"/>
          <w:marBottom w:val="0"/>
          <w:divBdr>
            <w:top w:val="none" w:sz="0" w:space="0" w:color="auto"/>
            <w:left w:val="none" w:sz="0" w:space="0" w:color="auto"/>
            <w:bottom w:val="none" w:sz="0" w:space="0" w:color="auto"/>
            <w:right w:val="none" w:sz="0" w:space="0" w:color="auto"/>
          </w:divBdr>
        </w:div>
      </w:divsChild>
    </w:div>
    <w:div w:id="843016601">
      <w:bodyDiv w:val="1"/>
      <w:marLeft w:val="0"/>
      <w:marRight w:val="0"/>
      <w:marTop w:val="0"/>
      <w:marBottom w:val="0"/>
      <w:divBdr>
        <w:top w:val="none" w:sz="0" w:space="0" w:color="auto"/>
        <w:left w:val="none" w:sz="0" w:space="0" w:color="auto"/>
        <w:bottom w:val="none" w:sz="0" w:space="0" w:color="auto"/>
        <w:right w:val="none" w:sz="0" w:space="0" w:color="auto"/>
      </w:divBdr>
    </w:div>
    <w:div w:id="848720238">
      <w:bodyDiv w:val="1"/>
      <w:marLeft w:val="0"/>
      <w:marRight w:val="0"/>
      <w:marTop w:val="0"/>
      <w:marBottom w:val="0"/>
      <w:divBdr>
        <w:top w:val="none" w:sz="0" w:space="0" w:color="auto"/>
        <w:left w:val="none" w:sz="0" w:space="0" w:color="auto"/>
        <w:bottom w:val="none" w:sz="0" w:space="0" w:color="auto"/>
        <w:right w:val="none" w:sz="0" w:space="0" w:color="auto"/>
      </w:divBdr>
      <w:divsChild>
        <w:div w:id="504395771">
          <w:marLeft w:val="446"/>
          <w:marRight w:val="0"/>
          <w:marTop w:val="0"/>
          <w:marBottom w:val="170"/>
          <w:divBdr>
            <w:top w:val="none" w:sz="0" w:space="0" w:color="auto"/>
            <w:left w:val="none" w:sz="0" w:space="0" w:color="auto"/>
            <w:bottom w:val="none" w:sz="0" w:space="0" w:color="auto"/>
            <w:right w:val="none" w:sz="0" w:space="0" w:color="auto"/>
          </w:divBdr>
        </w:div>
        <w:div w:id="1790322077">
          <w:marLeft w:val="446"/>
          <w:marRight w:val="0"/>
          <w:marTop w:val="0"/>
          <w:marBottom w:val="170"/>
          <w:divBdr>
            <w:top w:val="none" w:sz="0" w:space="0" w:color="auto"/>
            <w:left w:val="none" w:sz="0" w:space="0" w:color="auto"/>
            <w:bottom w:val="none" w:sz="0" w:space="0" w:color="auto"/>
            <w:right w:val="none" w:sz="0" w:space="0" w:color="auto"/>
          </w:divBdr>
        </w:div>
        <w:div w:id="638389074">
          <w:marLeft w:val="446"/>
          <w:marRight w:val="0"/>
          <w:marTop w:val="0"/>
          <w:marBottom w:val="170"/>
          <w:divBdr>
            <w:top w:val="none" w:sz="0" w:space="0" w:color="auto"/>
            <w:left w:val="none" w:sz="0" w:space="0" w:color="auto"/>
            <w:bottom w:val="none" w:sz="0" w:space="0" w:color="auto"/>
            <w:right w:val="none" w:sz="0" w:space="0" w:color="auto"/>
          </w:divBdr>
        </w:div>
        <w:div w:id="959260070">
          <w:marLeft w:val="446"/>
          <w:marRight w:val="0"/>
          <w:marTop w:val="0"/>
          <w:marBottom w:val="170"/>
          <w:divBdr>
            <w:top w:val="none" w:sz="0" w:space="0" w:color="auto"/>
            <w:left w:val="none" w:sz="0" w:space="0" w:color="auto"/>
            <w:bottom w:val="none" w:sz="0" w:space="0" w:color="auto"/>
            <w:right w:val="none" w:sz="0" w:space="0" w:color="auto"/>
          </w:divBdr>
        </w:div>
        <w:div w:id="1760057873">
          <w:marLeft w:val="446"/>
          <w:marRight w:val="0"/>
          <w:marTop w:val="0"/>
          <w:marBottom w:val="170"/>
          <w:divBdr>
            <w:top w:val="none" w:sz="0" w:space="0" w:color="auto"/>
            <w:left w:val="none" w:sz="0" w:space="0" w:color="auto"/>
            <w:bottom w:val="none" w:sz="0" w:space="0" w:color="auto"/>
            <w:right w:val="none" w:sz="0" w:space="0" w:color="auto"/>
          </w:divBdr>
        </w:div>
        <w:div w:id="1033531679">
          <w:marLeft w:val="446"/>
          <w:marRight w:val="0"/>
          <w:marTop w:val="0"/>
          <w:marBottom w:val="170"/>
          <w:divBdr>
            <w:top w:val="none" w:sz="0" w:space="0" w:color="auto"/>
            <w:left w:val="none" w:sz="0" w:space="0" w:color="auto"/>
            <w:bottom w:val="none" w:sz="0" w:space="0" w:color="auto"/>
            <w:right w:val="none" w:sz="0" w:space="0" w:color="auto"/>
          </w:divBdr>
        </w:div>
        <w:div w:id="1976716080">
          <w:marLeft w:val="446"/>
          <w:marRight w:val="0"/>
          <w:marTop w:val="0"/>
          <w:marBottom w:val="170"/>
          <w:divBdr>
            <w:top w:val="none" w:sz="0" w:space="0" w:color="auto"/>
            <w:left w:val="none" w:sz="0" w:space="0" w:color="auto"/>
            <w:bottom w:val="none" w:sz="0" w:space="0" w:color="auto"/>
            <w:right w:val="none" w:sz="0" w:space="0" w:color="auto"/>
          </w:divBdr>
        </w:div>
        <w:div w:id="237056878">
          <w:marLeft w:val="446"/>
          <w:marRight w:val="0"/>
          <w:marTop w:val="0"/>
          <w:marBottom w:val="170"/>
          <w:divBdr>
            <w:top w:val="none" w:sz="0" w:space="0" w:color="auto"/>
            <w:left w:val="none" w:sz="0" w:space="0" w:color="auto"/>
            <w:bottom w:val="none" w:sz="0" w:space="0" w:color="auto"/>
            <w:right w:val="none" w:sz="0" w:space="0" w:color="auto"/>
          </w:divBdr>
        </w:div>
        <w:div w:id="2067296802">
          <w:marLeft w:val="446"/>
          <w:marRight w:val="0"/>
          <w:marTop w:val="0"/>
          <w:marBottom w:val="170"/>
          <w:divBdr>
            <w:top w:val="none" w:sz="0" w:space="0" w:color="auto"/>
            <w:left w:val="none" w:sz="0" w:space="0" w:color="auto"/>
            <w:bottom w:val="none" w:sz="0" w:space="0" w:color="auto"/>
            <w:right w:val="none" w:sz="0" w:space="0" w:color="auto"/>
          </w:divBdr>
        </w:div>
      </w:divsChild>
    </w:div>
    <w:div w:id="882130343">
      <w:bodyDiv w:val="1"/>
      <w:marLeft w:val="0"/>
      <w:marRight w:val="0"/>
      <w:marTop w:val="0"/>
      <w:marBottom w:val="0"/>
      <w:divBdr>
        <w:top w:val="none" w:sz="0" w:space="0" w:color="auto"/>
        <w:left w:val="none" w:sz="0" w:space="0" w:color="auto"/>
        <w:bottom w:val="none" w:sz="0" w:space="0" w:color="auto"/>
        <w:right w:val="none" w:sz="0" w:space="0" w:color="auto"/>
      </w:divBdr>
    </w:div>
    <w:div w:id="899557731">
      <w:bodyDiv w:val="1"/>
      <w:marLeft w:val="0"/>
      <w:marRight w:val="0"/>
      <w:marTop w:val="0"/>
      <w:marBottom w:val="0"/>
      <w:divBdr>
        <w:top w:val="none" w:sz="0" w:space="0" w:color="auto"/>
        <w:left w:val="none" w:sz="0" w:space="0" w:color="auto"/>
        <w:bottom w:val="none" w:sz="0" w:space="0" w:color="auto"/>
        <w:right w:val="none" w:sz="0" w:space="0" w:color="auto"/>
      </w:divBdr>
    </w:div>
    <w:div w:id="1230728187">
      <w:bodyDiv w:val="1"/>
      <w:marLeft w:val="0"/>
      <w:marRight w:val="0"/>
      <w:marTop w:val="0"/>
      <w:marBottom w:val="0"/>
      <w:divBdr>
        <w:top w:val="none" w:sz="0" w:space="0" w:color="auto"/>
        <w:left w:val="none" w:sz="0" w:space="0" w:color="auto"/>
        <w:bottom w:val="none" w:sz="0" w:space="0" w:color="auto"/>
        <w:right w:val="none" w:sz="0" w:space="0" w:color="auto"/>
      </w:divBdr>
    </w:div>
    <w:div w:id="1247611014">
      <w:bodyDiv w:val="1"/>
      <w:marLeft w:val="0"/>
      <w:marRight w:val="0"/>
      <w:marTop w:val="0"/>
      <w:marBottom w:val="0"/>
      <w:divBdr>
        <w:top w:val="none" w:sz="0" w:space="0" w:color="auto"/>
        <w:left w:val="none" w:sz="0" w:space="0" w:color="auto"/>
        <w:bottom w:val="none" w:sz="0" w:space="0" w:color="auto"/>
        <w:right w:val="none" w:sz="0" w:space="0" w:color="auto"/>
      </w:divBdr>
    </w:div>
    <w:div w:id="1289627444">
      <w:bodyDiv w:val="1"/>
      <w:marLeft w:val="0"/>
      <w:marRight w:val="0"/>
      <w:marTop w:val="0"/>
      <w:marBottom w:val="0"/>
      <w:divBdr>
        <w:top w:val="none" w:sz="0" w:space="0" w:color="auto"/>
        <w:left w:val="none" w:sz="0" w:space="0" w:color="auto"/>
        <w:bottom w:val="none" w:sz="0" w:space="0" w:color="auto"/>
        <w:right w:val="none" w:sz="0" w:space="0" w:color="auto"/>
      </w:divBdr>
    </w:div>
    <w:div w:id="1398281868">
      <w:bodyDiv w:val="1"/>
      <w:marLeft w:val="0"/>
      <w:marRight w:val="0"/>
      <w:marTop w:val="0"/>
      <w:marBottom w:val="0"/>
      <w:divBdr>
        <w:top w:val="none" w:sz="0" w:space="0" w:color="auto"/>
        <w:left w:val="none" w:sz="0" w:space="0" w:color="auto"/>
        <w:bottom w:val="none" w:sz="0" w:space="0" w:color="auto"/>
        <w:right w:val="none" w:sz="0" w:space="0" w:color="auto"/>
      </w:divBdr>
    </w:div>
    <w:div w:id="1456488643">
      <w:bodyDiv w:val="1"/>
      <w:marLeft w:val="0"/>
      <w:marRight w:val="0"/>
      <w:marTop w:val="0"/>
      <w:marBottom w:val="0"/>
      <w:divBdr>
        <w:top w:val="none" w:sz="0" w:space="0" w:color="auto"/>
        <w:left w:val="none" w:sz="0" w:space="0" w:color="auto"/>
        <w:bottom w:val="none" w:sz="0" w:space="0" w:color="auto"/>
        <w:right w:val="none" w:sz="0" w:space="0" w:color="auto"/>
      </w:divBdr>
      <w:divsChild>
        <w:div w:id="1122000052">
          <w:marLeft w:val="374"/>
          <w:marRight w:val="0"/>
          <w:marTop w:val="0"/>
          <w:marBottom w:val="170"/>
          <w:divBdr>
            <w:top w:val="none" w:sz="0" w:space="0" w:color="auto"/>
            <w:left w:val="none" w:sz="0" w:space="0" w:color="auto"/>
            <w:bottom w:val="none" w:sz="0" w:space="0" w:color="auto"/>
            <w:right w:val="none" w:sz="0" w:space="0" w:color="auto"/>
          </w:divBdr>
        </w:div>
        <w:div w:id="1662005806">
          <w:marLeft w:val="374"/>
          <w:marRight w:val="0"/>
          <w:marTop w:val="0"/>
          <w:marBottom w:val="170"/>
          <w:divBdr>
            <w:top w:val="none" w:sz="0" w:space="0" w:color="auto"/>
            <w:left w:val="none" w:sz="0" w:space="0" w:color="auto"/>
            <w:bottom w:val="none" w:sz="0" w:space="0" w:color="auto"/>
            <w:right w:val="none" w:sz="0" w:space="0" w:color="auto"/>
          </w:divBdr>
        </w:div>
        <w:div w:id="1131821142">
          <w:marLeft w:val="374"/>
          <w:marRight w:val="0"/>
          <w:marTop w:val="0"/>
          <w:marBottom w:val="170"/>
          <w:divBdr>
            <w:top w:val="none" w:sz="0" w:space="0" w:color="auto"/>
            <w:left w:val="none" w:sz="0" w:space="0" w:color="auto"/>
            <w:bottom w:val="none" w:sz="0" w:space="0" w:color="auto"/>
            <w:right w:val="none" w:sz="0" w:space="0" w:color="auto"/>
          </w:divBdr>
        </w:div>
        <w:div w:id="1735083921">
          <w:marLeft w:val="374"/>
          <w:marRight w:val="0"/>
          <w:marTop w:val="0"/>
          <w:marBottom w:val="170"/>
          <w:divBdr>
            <w:top w:val="none" w:sz="0" w:space="0" w:color="auto"/>
            <w:left w:val="none" w:sz="0" w:space="0" w:color="auto"/>
            <w:bottom w:val="none" w:sz="0" w:space="0" w:color="auto"/>
            <w:right w:val="none" w:sz="0" w:space="0" w:color="auto"/>
          </w:divBdr>
        </w:div>
        <w:div w:id="328795314">
          <w:marLeft w:val="374"/>
          <w:marRight w:val="0"/>
          <w:marTop w:val="0"/>
          <w:marBottom w:val="170"/>
          <w:divBdr>
            <w:top w:val="none" w:sz="0" w:space="0" w:color="auto"/>
            <w:left w:val="none" w:sz="0" w:space="0" w:color="auto"/>
            <w:bottom w:val="none" w:sz="0" w:space="0" w:color="auto"/>
            <w:right w:val="none" w:sz="0" w:space="0" w:color="auto"/>
          </w:divBdr>
        </w:div>
        <w:div w:id="718434157">
          <w:marLeft w:val="374"/>
          <w:marRight w:val="0"/>
          <w:marTop w:val="0"/>
          <w:marBottom w:val="170"/>
          <w:divBdr>
            <w:top w:val="none" w:sz="0" w:space="0" w:color="auto"/>
            <w:left w:val="none" w:sz="0" w:space="0" w:color="auto"/>
            <w:bottom w:val="none" w:sz="0" w:space="0" w:color="auto"/>
            <w:right w:val="none" w:sz="0" w:space="0" w:color="auto"/>
          </w:divBdr>
        </w:div>
        <w:div w:id="409501263">
          <w:marLeft w:val="374"/>
          <w:marRight w:val="0"/>
          <w:marTop w:val="0"/>
          <w:marBottom w:val="170"/>
          <w:divBdr>
            <w:top w:val="none" w:sz="0" w:space="0" w:color="auto"/>
            <w:left w:val="none" w:sz="0" w:space="0" w:color="auto"/>
            <w:bottom w:val="none" w:sz="0" w:space="0" w:color="auto"/>
            <w:right w:val="none" w:sz="0" w:space="0" w:color="auto"/>
          </w:divBdr>
        </w:div>
      </w:divsChild>
    </w:div>
    <w:div w:id="1497844314">
      <w:bodyDiv w:val="1"/>
      <w:marLeft w:val="0"/>
      <w:marRight w:val="0"/>
      <w:marTop w:val="0"/>
      <w:marBottom w:val="0"/>
      <w:divBdr>
        <w:top w:val="none" w:sz="0" w:space="0" w:color="auto"/>
        <w:left w:val="none" w:sz="0" w:space="0" w:color="auto"/>
        <w:bottom w:val="none" w:sz="0" w:space="0" w:color="auto"/>
        <w:right w:val="none" w:sz="0" w:space="0" w:color="auto"/>
      </w:divBdr>
    </w:div>
    <w:div w:id="1501581945">
      <w:bodyDiv w:val="1"/>
      <w:marLeft w:val="0"/>
      <w:marRight w:val="0"/>
      <w:marTop w:val="0"/>
      <w:marBottom w:val="0"/>
      <w:divBdr>
        <w:top w:val="none" w:sz="0" w:space="0" w:color="auto"/>
        <w:left w:val="none" w:sz="0" w:space="0" w:color="auto"/>
        <w:bottom w:val="none" w:sz="0" w:space="0" w:color="auto"/>
        <w:right w:val="none" w:sz="0" w:space="0" w:color="auto"/>
      </w:divBdr>
    </w:div>
    <w:div w:id="1527522101">
      <w:bodyDiv w:val="1"/>
      <w:marLeft w:val="0"/>
      <w:marRight w:val="0"/>
      <w:marTop w:val="0"/>
      <w:marBottom w:val="0"/>
      <w:divBdr>
        <w:top w:val="none" w:sz="0" w:space="0" w:color="auto"/>
        <w:left w:val="none" w:sz="0" w:space="0" w:color="auto"/>
        <w:bottom w:val="none" w:sz="0" w:space="0" w:color="auto"/>
        <w:right w:val="none" w:sz="0" w:space="0" w:color="auto"/>
      </w:divBdr>
    </w:div>
    <w:div w:id="1667442271">
      <w:bodyDiv w:val="1"/>
      <w:marLeft w:val="0"/>
      <w:marRight w:val="0"/>
      <w:marTop w:val="0"/>
      <w:marBottom w:val="0"/>
      <w:divBdr>
        <w:top w:val="none" w:sz="0" w:space="0" w:color="auto"/>
        <w:left w:val="none" w:sz="0" w:space="0" w:color="auto"/>
        <w:bottom w:val="none" w:sz="0" w:space="0" w:color="auto"/>
        <w:right w:val="none" w:sz="0" w:space="0" w:color="auto"/>
      </w:divBdr>
      <w:divsChild>
        <w:div w:id="1052267175">
          <w:marLeft w:val="547"/>
          <w:marRight w:val="0"/>
          <w:marTop w:val="0"/>
          <w:marBottom w:val="0"/>
          <w:divBdr>
            <w:top w:val="none" w:sz="0" w:space="0" w:color="auto"/>
            <w:left w:val="none" w:sz="0" w:space="0" w:color="auto"/>
            <w:bottom w:val="none" w:sz="0" w:space="0" w:color="auto"/>
            <w:right w:val="none" w:sz="0" w:space="0" w:color="auto"/>
          </w:divBdr>
        </w:div>
      </w:divsChild>
    </w:div>
    <w:div w:id="1859197104">
      <w:bodyDiv w:val="1"/>
      <w:marLeft w:val="0"/>
      <w:marRight w:val="0"/>
      <w:marTop w:val="0"/>
      <w:marBottom w:val="0"/>
      <w:divBdr>
        <w:top w:val="none" w:sz="0" w:space="0" w:color="auto"/>
        <w:left w:val="none" w:sz="0" w:space="0" w:color="auto"/>
        <w:bottom w:val="none" w:sz="0" w:space="0" w:color="auto"/>
        <w:right w:val="none" w:sz="0" w:space="0" w:color="auto"/>
      </w:divBdr>
      <w:divsChild>
        <w:div w:id="1604915381">
          <w:marLeft w:val="533"/>
          <w:marRight w:val="0"/>
          <w:marTop w:val="0"/>
          <w:marBottom w:val="170"/>
          <w:divBdr>
            <w:top w:val="none" w:sz="0" w:space="0" w:color="auto"/>
            <w:left w:val="none" w:sz="0" w:space="0" w:color="auto"/>
            <w:bottom w:val="none" w:sz="0" w:space="0" w:color="auto"/>
            <w:right w:val="none" w:sz="0" w:space="0" w:color="auto"/>
          </w:divBdr>
        </w:div>
        <w:div w:id="1260137751">
          <w:marLeft w:val="533"/>
          <w:marRight w:val="0"/>
          <w:marTop w:val="0"/>
          <w:marBottom w:val="170"/>
          <w:divBdr>
            <w:top w:val="none" w:sz="0" w:space="0" w:color="auto"/>
            <w:left w:val="none" w:sz="0" w:space="0" w:color="auto"/>
            <w:bottom w:val="none" w:sz="0" w:space="0" w:color="auto"/>
            <w:right w:val="none" w:sz="0" w:space="0" w:color="auto"/>
          </w:divBdr>
        </w:div>
        <w:div w:id="1400522420">
          <w:marLeft w:val="533"/>
          <w:marRight w:val="0"/>
          <w:marTop w:val="0"/>
          <w:marBottom w:val="170"/>
          <w:divBdr>
            <w:top w:val="none" w:sz="0" w:space="0" w:color="auto"/>
            <w:left w:val="none" w:sz="0" w:space="0" w:color="auto"/>
            <w:bottom w:val="none" w:sz="0" w:space="0" w:color="auto"/>
            <w:right w:val="none" w:sz="0" w:space="0" w:color="auto"/>
          </w:divBdr>
        </w:div>
        <w:div w:id="424763657">
          <w:marLeft w:val="533"/>
          <w:marRight w:val="0"/>
          <w:marTop w:val="0"/>
          <w:marBottom w:val="170"/>
          <w:divBdr>
            <w:top w:val="none" w:sz="0" w:space="0" w:color="auto"/>
            <w:left w:val="none" w:sz="0" w:space="0" w:color="auto"/>
            <w:bottom w:val="none" w:sz="0" w:space="0" w:color="auto"/>
            <w:right w:val="none" w:sz="0" w:space="0" w:color="auto"/>
          </w:divBdr>
        </w:div>
        <w:div w:id="1999527780">
          <w:marLeft w:val="533"/>
          <w:marRight w:val="0"/>
          <w:marTop w:val="0"/>
          <w:marBottom w:val="170"/>
          <w:divBdr>
            <w:top w:val="none" w:sz="0" w:space="0" w:color="auto"/>
            <w:left w:val="none" w:sz="0" w:space="0" w:color="auto"/>
            <w:bottom w:val="none" w:sz="0" w:space="0" w:color="auto"/>
            <w:right w:val="none" w:sz="0" w:space="0" w:color="auto"/>
          </w:divBdr>
        </w:div>
        <w:div w:id="2902231">
          <w:marLeft w:val="533"/>
          <w:marRight w:val="0"/>
          <w:marTop w:val="0"/>
          <w:marBottom w:val="170"/>
          <w:divBdr>
            <w:top w:val="none" w:sz="0" w:space="0" w:color="auto"/>
            <w:left w:val="none" w:sz="0" w:space="0" w:color="auto"/>
            <w:bottom w:val="none" w:sz="0" w:space="0" w:color="auto"/>
            <w:right w:val="none" w:sz="0" w:space="0" w:color="auto"/>
          </w:divBdr>
        </w:div>
        <w:div w:id="1720587351">
          <w:marLeft w:val="533"/>
          <w:marRight w:val="0"/>
          <w:marTop w:val="0"/>
          <w:marBottom w:val="170"/>
          <w:divBdr>
            <w:top w:val="none" w:sz="0" w:space="0" w:color="auto"/>
            <w:left w:val="none" w:sz="0" w:space="0" w:color="auto"/>
            <w:bottom w:val="none" w:sz="0" w:space="0" w:color="auto"/>
            <w:right w:val="none" w:sz="0" w:space="0" w:color="auto"/>
          </w:divBdr>
        </w:div>
        <w:div w:id="1477837004">
          <w:marLeft w:val="533"/>
          <w:marRight w:val="0"/>
          <w:marTop w:val="0"/>
          <w:marBottom w:val="170"/>
          <w:divBdr>
            <w:top w:val="none" w:sz="0" w:space="0" w:color="auto"/>
            <w:left w:val="none" w:sz="0" w:space="0" w:color="auto"/>
            <w:bottom w:val="none" w:sz="0" w:space="0" w:color="auto"/>
            <w:right w:val="none" w:sz="0" w:space="0" w:color="auto"/>
          </w:divBdr>
        </w:div>
        <w:div w:id="51345019">
          <w:marLeft w:val="533"/>
          <w:marRight w:val="0"/>
          <w:marTop w:val="0"/>
          <w:marBottom w:val="170"/>
          <w:divBdr>
            <w:top w:val="none" w:sz="0" w:space="0" w:color="auto"/>
            <w:left w:val="none" w:sz="0" w:space="0" w:color="auto"/>
            <w:bottom w:val="none" w:sz="0" w:space="0" w:color="auto"/>
            <w:right w:val="none" w:sz="0" w:space="0" w:color="auto"/>
          </w:divBdr>
        </w:div>
      </w:divsChild>
    </w:div>
    <w:div w:id="1912042234">
      <w:bodyDiv w:val="1"/>
      <w:marLeft w:val="0"/>
      <w:marRight w:val="0"/>
      <w:marTop w:val="0"/>
      <w:marBottom w:val="0"/>
      <w:divBdr>
        <w:top w:val="none" w:sz="0" w:space="0" w:color="auto"/>
        <w:left w:val="none" w:sz="0" w:space="0" w:color="auto"/>
        <w:bottom w:val="none" w:sz="0" w:space="0" w:color="auto"/>
        <w:right w:val="none" w:sz="0" w:space="0" w:color="auto"/>
      </w:divBdr>
      <w:divsChild>
        <w:div w:id="2141998883">
          <w:marLeft w:val="360"/>
          <w:marRight w:val="0"/>
          <w:marTop w:val="200"/>
          <w:marBottom w:val="200"/>
          <w:divBdr>
            <w:top w:val="none" w:sz="0" w:space="0" w:color="auto"/>
            <w:left w:val="none" w:sz="0" w:space="0" w:color="auto"/>
            <w:bottom w:val="none" w:sz="0" w:space="0" w:color="auto"/>
            <w:right w:val="none" w:sz="0" w:space="0" w:color="auto"/>
          </w:divBdr>
        </w:div>
        <w:div w:id="149104105">
          <w:marLeft w:val="360"/>
          <w:marRight w:val="0"/>
          <w:marTop w:val="200"/>
          <w:marBottom w:val="200"/>
          <w:divBdr>
            <w:top w:val="none" w:sz="0" w:space="0" w:color="auto"/>
            <w:left w:val="none" w:sz="0" w:space="0" w:color="auto"/>
            <w:bottom w:val="none" w:sz="0" w:space="0" w:color="auto"/>
            <w:right w:val="none" w:sz="0" w:space="0" w:color="auto"/>
          </w:divBdr>
        </w:div>
      </w:divsChild>
    </w:div>
    <w:div w:id="2018850418">
      <w:bodyDiv w:val="1"/>
      <w:marLeft w:val="0"/>
      <w:marRight w:val="0"/>
      <w:marTop w:val="0"/>
      <w:marBottom w:val="0"/>
      <w:divBdr>
        <w:top w:val="none" w:sz="0" w:space="0" w:color="auto"/>
        <w:left w:val="none" w:sz="0" w:space="0" w:color="auto"/>
        <w:bottom w:val="none" w:sz="0" w:space="0" w:color="auto"/>
        <w:right w:val="none" w:sz="0" w:space="0" w:color="auto"/>
      </w:divBdr>
      <w:divsChild>
        <w:div w:id="1774478508">
          <w:marLeft w:val="446"/>
          <w:marRight w:val="0"/>
          <w:marTop w:val="0"/>
          <w:marBottom w:val="300"/>
          <w:divBdr>
            <w:top w:val="none" w:sz="0" w:space="0" w:color="auto"/>
            <w:left w:val="none" w:sz="0" w:space="0" w:color="auto"/>
            <w:bottom w:val="none" w:sz="0" w:space="0" w:color="auto"/>
            <w:right w:val="none" w:sz="0" w:space="0" w:color="auto"/>
          </w:divBdr>
        </w:div>
        <w:div w:id="2109304559">
          <w:marLeft w:val="446"/>
          <w:marRight w:val="0"/>
          <w:marTop w:val="0"/>
          <w:marBottom w:val="300"/>
          <w:divBdr>
            <w:top w:val="none" w:sz="0" w:space="0" w:color="auto"/>
            <w:left w:val="none" w:sz="0" w:space="0" w:color="auto"/>
            <w:bottom w:val="none" w:sz="0" w:space="0" w:color="auto"/>
            <w:right w:val="none" w:sz="0" w:space="0" w:color="auto"/>
          </w:divBdr>
        </w:div>
        <w:div w:id="1532111401">
          <w:marLeft w:val="446"/>
          <w:marRight w:val="0"/>
          <w:marTop w:val="0"/>
          <w:marBottom w:val="300"/>
          <w:divBdr>
            <w:top w:val="none" w:sz="0" w:space="0" w:color="auto"/>
            <w:left w:val="none" w:sz="0" w:space="0" w:color="auto"/>
            <w:bottom w:val="none" w:sz="0" w:space="0" w:color="auto"/>
            <w:right w:val="none" w:sz="0" w:space="0" w:color="auto"/>
          </w:divBdr>
        </w:div>
        <w:div w:id="182793823">
          <w:marLeft w:val="446"/>
          <w:marRight w:val="0"/>
          <w:marTop w:val="0"/>
          <w:marBottom w:val="300"/>
          <w:divBdr>
            <w:top w:val="none" w:sz="0" w:space="0" w:color="auto"/>
            <w:left w:val="none" w:sz="0" w:space="0" w:color="auto"/>
            <w:bottom w:val="none" w:sz="0" w:space="0" w:color="auto"/>
            <w:right w:val="none" w:sz="0" w:space="0" w:color="auto"/>
          </w:divBdr>
        </w:div>
      </w:divsChild>
    </w:div>
    <w:div w:id="21018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cmillandictionary.com/dictionary/british/duty" TargetMode="External"/><Relationship Id="rId18" Type="http://schemas.openxmlformats.org/officeDocument/2006/relationships/hyperlink" Target="https://onlinelibrary.wiley.com/doi/abs/10.2307/3586717" TargetMode="External"/><Relationship Id="rId26" Type="http://schemas.openxmlformats.org/officeDocument/2006/relationships/hyperlink" Target="http://www.youtube.com/watch?v=WPNhnP8C4kk&amp;t=112s" TargetMode="External"/><Relationship Id="rId3" Type="http://schemas.openxmlformats.org/officeDocument/2006/relationships/styles" Target="styles.xml"/><Relationship Id="rId21" Type="http://schemas.openxmlformats.org/officeDocument/2006/relationships/hyperlink" Target="http://www.ncl.ac.uk/media/wwwnclacuk/cflat/files/coaching-for-teaching.pdf"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macmillandictionary.com/dictionary/british/work_1" TargetMode="External"/><Relationship Id="rId17" Type="http://schemas.openxmlformats.org/officeDocument/2006/relationships/hyperlink" Target="https://journals.sagepub.com/doi/full/10.1177/1741143219877629" TargetMode="External"/><Relationship Id="rId25" Type="http://schemas.openxmlformats.org/officeDocument/2006/relationships/hyperlink" Target="http://www.youtube.com/watch?v=oQI8H7XN4I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es.com/news/distributed-leadership-why-its-worth-getting-right" TargetMode="External"/><Relationship Id="rId20" Type="http://schemas.openxmlformats.org/officeDocument/2006/relationships/hyperlink" Target="http://www.tandfonline.com/doi/abs/10.1080/1363243100366321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millandictionary.com/dictionary/british/responsibility" TargetMode="External"/><Relationship Id="rId24" Type="http://schemas.openxmlformats.org/officeDocument/2006/relationships/hyperlink" Target="http://www.youtube.com/watch?v=u348vcErL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watch?v=oQI8H7XN4I4" TargetMode="External"/><Relationship Id="rId23" Type="http://schemas.openxmlformats.org/officeDocument/2006/relationships/hyperlink" Target="https://marshallmemo.com/articles/Time%20Management%20PL%20Mar%2008.pdf"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s://www.macmillandictionary.com/dictionary/british/duty" TargetMode="External"/><Relationship Id="rId19" Type="http://schemas.openxmlformats.org/officeDocument/2006/relationships/hyperlink" Target="https://www.researchgate.net/journal/School-Leadership-and-Management-1364-2626"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cmillandictionary.com/dictionary/british/work_1" TargetMode="External"/><Relationship Id="rId14" Type="http://schemas.openxmlformats.org/officeDocument/2006/relationships/hyperlink" Target="https://www.macmillandictionary.com/dictionary/british/responsibility" TargetMode="External"/><Relationship Id="rId22" Type="http://schemas.openxmlformats.org/officeDocument/2006/relationships/hyperlink" Target="http://www.priorigami.com/blog/big-rocks-and-little-rocks" TargetMode="External"/><Relationship Id="rId27" Type="http://schemas.openxmlformats.org/officeDocument/2006/relationships/hyperlink" Target="http://www.teachingenglish.org.uk/sites/teacheng/files/Pub_TEP%20Handbook_FINAL_15June_low_res.pdf" TargetMode="External"/><Relationship Id="rId30" Type="http://schemas.openxmlformats.org/officeDocument/2006/relationships/header" Target="header2.xml"/><Relationship Id="rId35" Type="http://schemas.openxmlformats.org/officeDocument/2006/relationships/customXml" Target="../customXml/item3.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3AF2A87D94C6479692A33A9AB06613" ma:contentTypeVersion="4" ma:contentTypeDescription="Create a new document." ma:contentTypeScope="" ma:versionID="4a19f4b2259131cd76392734a5e3cb9a">
  <xsd:schema xmlns:xsd="http://www.w3.org/2001/XMLSchema" xmlns:xs="http://www.w3.org/2001/XMLSchema" xmlns:p="http://schemas.microsoft.com/office/2006/metadata/properties" xmlns:ns2="dd31dae7-e6d8-4c89-ab54-1f489cc506f2" targetNamespace="http://schemas.microsoft.com/office/2006/metadata/properties" ma:root="true" ma:fieldsID="b774952bf95095edbc50d8d6534dc388" ns2:_="">
    <xsd:import namespace="dd31dae7-e6d8-4c89-ab54-1f489cc50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1dae7-e6d8-4c89-ab54-1f489cc50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EDD4F-A250-4791-A846-276F43751095}">
  <ds:schemaRefs>
    <ds:schemaRef ds:uri="http://schemas.openxmlformats.org/officeDocument/2006/bibliography"/>
  </ds:schemaRefs>
</ds:datastoreItem>
</file>

<file path=customXml/itemProps2.xml><?xml version="1.0" encoding="utf-8"?>
<ds:datastoreItem xmlns:ds="http://schemas.openxmlformats.org/officeDocument/2006/customXml" ds:itemID="{BC00E4DB-C236-4D98-B51F-AA96A6A088E5}"/>
</file>

<file path=customXml/itemProps3.xml><?xml version="1.0" encoding="utf-8"?>
<ds:datastoreItem xmlns:ds="http://schemas.openxmlformats.org/officeDocument/2006/customXml" ds:itemID="{454A1CEF-5CC5-4B75-A18A-A792EF18F941}"/>
</file>

<file path=customXml/itemProps4.xml><?xml version="1.0" encoding="utf-8"?>
<ds:datastoreItem xmlns:ds="http://schemas.openxmlformats.org/officeDocument/2006/customXml" ds:itemID="{E14D5B01-6F79-4F5D-99B9-670157DAB5A4}"/>
</file>

<file path=docProps/app.xml><?xml version="1.0" encoding="utf-8"?>
<Properties xmlns="http://schemas.openxmlformats.org/officeDocument/2006/extended-properties" xmlns:vt="http://schemas.openxmlformats.org/officeDocument/2006/docPropsVTypes">
  <Template>Normal</Template>
  <TotalTime>0</TotalTime>
  <Pages>19</Pages>
  <Words>4014</Words>
  <Characters>22880</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keedwell</dc:creator>
  <cp:keywords/>
  <dc:description/>
  <cp:lastModifiedBy>Drinan, Helen (Myanmar)</cp:lastModifiedBy>
  <cp:revision>2</cp:revision>
  <dcterms:created xsi:type="dcterms:W3CDTF">2021-06-09T13:02:00Z</dcterms:created>
  <dcterms:modified xsi:type="dcterms:W3CDTF">2021-06-09T13:02:00Z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0x0101007B3AF2A87D94C6479692A33A9AB06613</vt:lpwstr>
  </property>
</Properties>
</file>